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331" w:rsidRDefault="00E97331" w:rsidP="00E97331">
      <w:pPr>
        <w:pStyle w:val="Text"/>
        <w:keepNext/>
        <w:spacing w:after="0"/>
        <w:jc w:val="center"/>
      </w:pPr>
      <w:r>
        <w:rPr>
          <w:noProof/>
          <w:lang w:eastAsia="en-GB"/>
        </w:rPr>
        <w:drawing>
          <wp:inline distT="0" distB="0" distL="0" distR="0" wp14:anchorId="75CE0F7B" wp14:editId="7D34D512">
            <wp:extent cx="2879725" cy="2204085"/>
            <wp:effectExtent l="0" t="0" r="0" b="0"/>
            <wp:docPr id="11" name="Inhaltsplatzhalte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haltsplatzhalter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331" w:rsidRDefault="00395E2C" w:rsidP="00E97331">
      <w:pPr>
        <w:pStyle w:val="Beschriftung"/>
        <w:jc w:val="both"/>
      </w:pPr>
      <w:r w:rsidRPr="009B7F10">
        <w:t>Figure SuppInfo1</w:t>
      </w:r>
      <w:r>
        <w:t xml:space="preserve"> </w:t>
      </w:r>
      <w:r w:rsidR="00E97331">
        <w:t>Elastic modulus and hardness results of the specimen LATP</w:t>
      </w:r>
      <w:proofErr w:type="gramStart"/>
      <w:r w:rsidR="00E97331">
        <w:t>:2F0.5Si</w:t>
      </w:r>
      <w:proofErr w:type="gramEnd"/>
      <w:r w:rsidR="00E97331">
        <w:t xml:space="preserve"> as a function of load. The stron</w:t>
      </w:r>
      <w:r w:rsidR="0017100D">
        <w:t>g decrease of the properties is</w:t>
      </w:r>
      <w:r w:rsidR="00E97331">
        <w:t xml:space="preserve"> related to the limited thickness of the sample and, therefore, the compliance of the embedding material.</w:t>
      </w:r>
    </w:p>
    <w:p w:rsidR="00CF7F30" w:rsidRDefault="00395E2C">
      <w:bookmarkStart w:id="0" w:name="_GoBack"/>
      <w:bookmarkEnd w:id="0"/>
    </w:p>
    <w:sectPr w:rsidR="00CF7F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31"/>
    <w:rsid w:val="00146AB1"/>
    <w:rsid w:val="0017100D"/>
    <w:rsid w:val="00395E2C"/>
    <w:rsid w:val="004E53D2"/>
    <w:rsid w:val="006C0E88"/>
    <w:rsid w:val="006E3B30"/>
    <w:rsid w:val="00884F45"/>
    <w:rsid w:val="00A7460E"/>
    <w:rsid w:val="00E9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F25E4-65D8-44F2-8291-97118807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31"/>
    <w:pPr>
      <w:suppressAutoHyphens/>
    </w:pPr>
    <w:rPr>
      <w:rFonts w:ascii="Times New Roman" w:eastAsia="Calibri" w:hAnsi="Times New Roman" w:cs="DejaVu Sans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rsid w:val="00E97331"/>
    <w:pPr>
      <w:spacing w:after="200" w:line="240" w:lineRule="auto"/>
    </w:pPr>
    <w:rPr>
      <w:iCs/>
      <w:sz w:val="22"/>
      <w:szCs w:val="18"/>
    </w:rPr>
  </w:style>
  <w:style w:type="paragraph" w:customStyle="1" w:styleId="Text">
    <w:name w:val="Text"/>
    <w:basedOn w:val="Standard"/>
    <w:qFormat/>
    <w:rsid w:val="00E97331"/>
    <w:pPr>
      <w:spacing w:line="480" w:lineRule="auto"/>
      <w:jc w:val="both"/>
    </w:pPr>
    <w:rPr>
      <w:rFonts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7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73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Gross</dc:creator>
  <cp:keywords/>
  <dc:description/>
  <cp:lastModifiedBy>Jürgen Gross</cp:lastModifiedBy>
  <cp:revision>3</cp:revision>
  <dcterms:created xsi:type="dcterms:W3CDTF">2021-07-06T08:17:00Z</dcterms:created>
  <dcterms:modified xsi:type="dcterms:W3CDTF">2021-07-20T12:20:00Z</dcterms:modified>
</cp:coreProperties>
</file>