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0362A9" w14:textId="77777777" w:rsidR="009F6C8C" w:rsidRPr="00515DF9" w:rsidRDefault="00000000">
      <w:pPr>
        <w:jc w:val="both"/>
        <w:rPr>
          <w:rFonts w:ascii="Times New Roman" w:eastAsia="Times New Roman" w:hAnsi="Times New Roman" w:cs="Times New Roman"/>
          <w:b/>
          <w:bCs/>
          <w:lang w:val="en-US"/>
        </w:rPr>
      </w:pPr>
      <w:r w:rsidRPr="00515DF9">
        <w:rPr>
          <w:rFonts w:ascii="Times New Roman" w:eastAsia="Times New Roman" w:hAnsi="Times New Roman" w:cs="Times New Roman"/>
          <w:b/>
          <w:bCs/>
          <w:lang w:val="en-US"/>
        </w:rPr>
        <w:t xml:space="preserve">Efficacy and safety of endoscopic management in intraventricular neurocysticercosis: a systematic review and meta-analysis </w:t>
      </w:r>
    </w:p>
    <w:p w14:paraId="7FECC8E1" w14:textId="77777777" w:rsidR="009F6C8C" w:rsidRPr="00515DF9" w:rsidRDefault="009F6C8C">
      <w:pPr>
        <w:jc w:val="both"/>
        <w:rPr>
          <w:rFonts w:ascii="Times New Roman" w:eastAsia="Times New Roman" w:hAnsi="Times New Roman" w:cs="Times New Roman"/>
          <w:lang w:val="en-US"/>
        </w:rPr>
      </w:pPr>
    </w:p>
    <w:p w14:paraId="4D8EE1A4" w14:textId="77777777" w:rsidR="009F6C8C" w:rsidRDefault="00000000">
      <w:pPr>
        <w:pStyle w:val="Ttulo2"/>
        <w:spacing w:line="240" w:lineRule="auto"/>
        <w:jc w:val="both"/>
        <w:rPr>
          <w:rFonts w:ascii="Times New Roman" w:eastAsia="Times New Roman" w:hAnsi="Times New Roman" w:cs="Times New Roman"/>
        </w:rPr>
      </w:pPr>
      <w:bookmarkStart w:id="0" w:name="_bsx4pmlo9gxm" w:colFirst="0" w:colLast="0"/>
      <w:bookmarkEnd w:id="0"/>
      <w:proofErr w:type="spellStart"/>
      <w:r>
        <w:rPr>
          <w:rFonts w:ascii="Times New Roman" w:eastAsia="Times New Roman" w:hAnsi="Times New Roman" w:cs="Times New Roman"/>
        </w:rPr>
        <w:t>Supplementary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Materials</w:t>
      </w:r>
      <w:proofErr w:type="spellEnd"/>
    </w:p>
    <w:p w14:paraId="7D7325D8" w14:textId="77777777" w:rsidR="009F6C8C" w:rsidRDefault="009F6C8C">
      <w:pPr>
        <w:jc w:val="both"/>
        <w:rPr>
          <w:rFonts w:ascii="Times New Roman" w:eastAsia="Times New Roman" w:hAnsi="Times New Roman" w:cs="Times New Roman"/>
        </w:rPr>
      </w:pPr>
    </w:p>
    <w:p w14:paraId="457FCFE5" w14:textId="77777777" w:rsidR="009F6C8C" w:rsidRDefault="00000000">
      <w:pPr>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345F41EE" wp14:editId="457115E9">
            <wp:extent cx="4029945" cy="4531788"/>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4029945" cy="4531788"/>
                    </a:xfrm>
                    <a:prstGeom prst="rect">
                      <a:avLst/>
                    </a:prstGeom>
                    <a:ln/>
                  </pic:spPr>
                </pic:pic>
              </a:graphicData>
            </a:graphic>
          </wp:inline>
        </w:drawing>
      </w:r>
    </w:p>
    <w:p w14:paraId="53576AEB" w14:textId="77777777" w:rsidR="009F6C8C" w:rsidRPr="00515DF9" w:rsidRDefault="00000000">
      <w:pPr>
        <w:rPr>
          <w:rFonts w:ascii="Times New Roman" w:eastAsia="Times New Roman" w:hAnsi="Times New Roman" w:cs="Times New Roman"/>
          <w:b/>
          <w:bCs/>
          <w:lang w:val="en-US"/>
        </w:rPr>
      </w:pPr>
      <w:r w:rsidRPr="00515DF9">
        <w:rPr>
          <w:rFonts w:ascii="Times New Roman" w:eastAsia="Times New Roman" w:hAnsi="Times New Roman" w:cs="Times New Roman"/>
          <w:b/>
          <w:bCs/>
          <w:sz w:val="24"/>
          <w:szCs w:val="24"/>
          <w:lang w:val="en-US"/>
        </w:rPr>
        <w:t xml:space="preserve">Figure S1. PRISMA 2020 flow diagram of study selection. </w:t>
      </w:r>
      <w:r w:rsidRPr="00515DF9">
        <w:rPr>
          <w:rFonts w:ascii="Times New Roman" w:eastAsia="Times New Roman" w:hAnsi="Times New Roman" w:cs="Times New Roman"/>
          <w:i/>
          <w:iCs/>
          <w:sz w:val="24"/>
          <w:szCs w:val="24"/>
          <w:lang w:val="en-US"/>
        </w:rPr>
        <w:t>Flow diagram summarizing identification, screening, eligibility assessment, and inclusion of studies in accordance with PRISMA 2020, including reasons for exclusion at the full-text stage.</w:t>
      </w:r>
    </w:p>
    <w:p w14:paraId="5BAD9455" w14:textId="77777777" w:rsidR="009F6C8C" w:rsidRPr="00515DF9" w:rsidRDefault="009F6C8C">
      <w:pPr>
        <w:jc w:val="both"/>
        <w:rPr>
          <w:rFonts w:ascii="Times New Roman" w:eastAsia="Times New Roman" w:hAnsi="Times New Roman" w:cs="Times New Roman"/>
          <w:b/>
          <w:bCs/>
          <w:lang w:val="en-US"/>
        </w:rPr>
      </w:pPr>
    </w:p>
    <w:p w14:paraId="2D206E5A" w14:textId="77777777" w:rsidR="009F6C8C" w:rsidRPr="00515DF9" w:rsidRDefault="009F6C8C">
      <w:pPr>
        <w:jc w:val="both"/>
        <w:rPr>
          <w:rFonts w:ascii="Times New Roman" w:eastAsia="Times New Roman" w:hAnsi="Times New Roman" w:cs="Times New Roman"/>
          <w:b/>
          <w:bCs/>
          <w:lang w:val="en-US"/>
        </w:rPr>
      </w:pPr>
    </w:p>
    <w:p w14:paraId="503634A2" w14:textId="77777777" w:rsidR="009F6C8C" w:rsidRDefault="00000000">
      <w:pPr>
        <w:jc w:val="both"/>
        <w:rPr>
          <w:rFonts w:ascii="Times New Roman" w:eastAsia="Times New Roman" w:hAnsi="Times New Roman" w:cs="Times New Roman"/>
        </w:rPr>
      </w:pPr>
      <w:r>
        <w:rPr>
          <w:rFonts w:ascii="Times New Roman" w:eastAsia="Times New Roman" w:hAnsi="Times New Roman" w:cs="Times New Roman"/>
          <w:b/>
          <w:bCs/>
        </w:rPr>
        <w:t xml:space="preserve">Table S1. </w:t>
      </w:r>
      <w:proofErr w:type="spellStart"/>
      <w:r>
        <w:rPr>
          <w:rFonts w:ascii="Times New Roman" w:eastAsia="Times New Roman" w:hAnsi="Times New Roman" w:cs="Times New Roman"/>
          <w:b/>
          <w:bCs/>
        </w:rPr>
        <w:t>Search</w:t>
      </w:r>
      <w:proofErr w:type="spellEnd"/>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rPr>
        <w:t>strategy</w:t>
      </w:r>
      <w:proofErr w:type="spellEnd"/>
    </w:p>
    <w:tbl>
      <w:tblPr>
        <w:tblStyle w:val="a0"/>
        <w:tblW w:w="10005" w:type="dxa"/>
        <w:tblInd w:w="-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40"/>
        <w:gridCol w:w="8160"/>
        <w:gridCol w:w="705"/>
      </w:tblGrid>
      <w:tr w:rsidR="009F6C8C" w14:paraId="60A78AD6" w14:textId="77777777">
        <w:tc>
          <w:tcPr>
            <w:tcW w:w="1140" w:type="dxa"/>
            <w:shd w:val="clear" w:color="auto" w:fill="auto"/>
            <w:tcMar>
              <w:top w:w="100" w:type="dxa"/>
              <w:left w:w="100" w:type="dxa"/>
              <w:bottom w:w="100" w:type="dxa"/>
              <w:right w:w="100" w:type="dxa"/>
            </w:tcMar>
          </w:tcPr>
          <w:p w14:paraId="4A8DFEB2" w14:textId="77777777" w:rsidR="009F6C8C"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Data Base</w:t>
            </w:r>
          </w:p>
        </w:tc>
        <w:tc>
          <w:tcPr>
            <w:tcW w:w="8160" w:type="dxa"/>
            <w:shd w:val="clear" w:color="auto" w:fill="auto"/>
            <w:tcMar>
              <w:top w:w="100" w:type="dxa"/>
              <w:left w:w="100" w:type="dxa"/>
              <w:bottom w:w="100" w:type="dxa"/>
              <w:right w:w="100" w:type="dxa"/>
            </w:tcMar>
          </w:tcPr>
          <w:p w14:paraId="4470D652" w14:textId="77777777" w:rsidR="009F6C8C" w:rsidRDefault="00000000">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Search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strategy</w:t>
            </w:r>
            <w:proofErr w:type="spellEnd"/>
          </w:p>
        </w:tc>
        <w:tc>
          <w:tcPr>
            <w:tcW w:w="705" w:type="dxa"/>
            <w:shd w:val="clear" w:color="auto" w:fill="auto"/>
            <w:tcMar>
              <w:top w:w="100" w:type="dxa"/>
              <w:left w:w="100" w:type="dxa"/>
              <w:bottom w:w="100" w:type="dxa"/>
              <w:right w:w="100" w:type="dxa"/>
            </w:tcMar>
          </w:tcPr>
          <w:p w14:paraId="37DAD198" w14:textId="77777777" w:rsidR="009F6C8C"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w:t>
            </w:r>
          </w:p>
        </w:tc>
      </w:tr>
      <w:tr w:rsidR="009F6C8C" w14:paraId="07A32515" w14:textId="77777777">
        <w:tc>
          <w:tcPr>
            <w:tcW w:w="1140" w:type="dxa"/>
            <w:shd w:val="clear" w:color="auto" w:fill="auto"/>
            <w:tcMar>
              <w:top w:w="100" w:type="dxa"/>
              <w:left w:w="100" w:type="dxa"/>
              <w:bottom w:w="100" w:type="dxa"/>
              <w:right w:w="100" w:type="dxa"/>
            </w:tcMar>
          </w:tcPr>
          <w:p w14:paraId="16860CAF" w14:textId="77777777" w:rsidR="009F6C8C"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PubMed</w:t>
            </w:r>
          </w:p>
        </w:tc>
        <w:tc>
          <w:tcPr>
            <w:tcW w:w="8160" w:type="dxa"/>
            <w:shd w:val="clear" w:color="auto" w:fill="auto"/>
            <w:tcMar>
              <w:top w:w="100" w:type="dxa"/>
              <w:left w:w="100" w:type="dxa"/>
              <w:bottom w:w="100" w:type="dxa"/>
              <w:right w:w="100" w:type="dxa"/>
            </w:tcMar>
          </w:tcPr>
          <w:p w14:paraId="2FA1605B" w14:textId="77777777" w:rsidR="009F6C8C" w:rsidRPr="00515DF9" w:rsidRDefault="00000000">
            <w:pPr>
              <w:widowControl w:val="0"/>
              <w:pBdr>
                <w:top w:val="nil"/>
                <w:left w:val="nil"/>
                <w:bottom w:val="nil"/>
                <w:right w:val="nil"/>
                <w:between w:val="nil"/>
              </w:pBdr>
              <w:spacing w:line="240" w:lineRule="auto"/>
              <w:rPr>
                <w:rFonts w:ascii="Times New Roman" w:eastAsia="Times New Roman" w:hAnsi="Times New Roman" w:cs="Times New Roman"/>
                <w:lang w:val="en-US"/>
              </w:rPr>
            </w:pPr>
            <w:r w:rsidRPr="00515DF9">
              <w:rPr>
                <w:rFonts w:ascii="Times New Roman" w:eastAsia="Times New Roman" w:hAnsi="Times New Roman" w:cs="Times New Roman"/>
                <w:lang w:val="en-US"/>
              </w:rPr>
              <w:t>("neurocysticercosis"[</w:t>
            </w:r>
            <w:proofErr w:type="spellStart"/>
            <w:r w:rsidRPr="00515DF9">
              <w:rPr>
                <w:rFonts w:ascii="Times New Roman" w:eastAsia="Times New Roman" w:hAnsi="Times New Roman" w:cs="Times New Roman"/>
                <w:lang w:val="en-US"/>
              </w:rPr>
              <w:t>tiab</w:t>
            </w:r>
            <w:proofErr w:type="spellEnd"/>
            <w:r w:rsidRPr="00515DF9">
              <w:rPr>
                <w:rFonts w:ascii="Times New Roman" w:eastAsia="Times New Roman" w:hAnsi="Times New Roman" w:cs="Times New Roman"/>
                <w:lang w:val="en-US"/>
              </w:rPr>
              <w:t>] OR "neurocysticercosis"[</w:t>
            </w:r>
            <w:proofErr w:type="spellStart"/>
            <w:r w:rsidRPr="00515DF9">
              <w:rPr>
                <w:rFonts w:ascii="Times New Roman" w:eastAsia="Times New Roman" w:hAnsi="Times New Roman" w:cs="Times New Roman"/>
                <w:lang w:val="en-US"/>
              </w:rPr>
              <w:t>MeSH</w:t>
            </w:r>
            <w:proofErr w:type="spellEnd"/>
            <w:r w:rsidRPr="00515DF9">
              <w:rPr>
                <w:rFonts w:ascii="Times New Roman" w:eastAsia="Times New Roman" w:hAnsi="Times New Roman" w:cs="Times New Roman"/>
                <w:lang w:val="en-US"/>
              </w:rPr>
              <w:t xml:space="preserve">] OR "cysticercosis" OR "taeniasis" OR "taenia </w:t>
            </w:r>
            <w:proofErr w:type="spellStart"/>
            <w:r w:rsidRPr="00515DF9">
              <w:rPr>
                <w:rFonts w:ascii="Times New Roman" w:eastAsia="Times New Roman" w:hAnsi="Times New Roman" w:cs="Times New Roman"/>
                <w:lang w:val="en-US"/>
              </w:rPr>
              <w:t>solium</w:t>
            </w:r>
            <w:proofErr w:type="spellEnd"/>
            <w:r w:rsidRPr="00515DF9">
              <w:rPr>
                <w:rFonts w:ascii="Times New Roman" w:eastAsia="Times New Roman" w:hAnsi="Times New Roman" w:cs="Times New Roman"/>
                <w:lang w:val="en-US"/>
              </w:rPr>
              <w:t>" OR "</w:t>
            </w:r>
            <w:proofErr w:type="spellStart"/>
            <w:r w:rsidRPr="00515DF9">
              <w:rPr>
                <w:rFonts w:ascii="Times New Roman" w:eastAsia="Times New Roman" w:hAnsi="Times New Roman" w:cs="Times New Roman"/>
                <w:lang w:val="en-US"/>
              </w:rPr>
              <w:t>cestodiasis</w:t>
            </w:r>
            <w:proofErr w:type="spellEnd"/>
            <w:r w:rsidRPr="00515DF9">
              <w:rPr>
                <w:rFonts w:ascii="Times New Roman" w:eastAsia="Times New Roman" w:hAnsi="Times New Roman" w:cs="Times New Roman"/>
                <w:lang w:val="en-US"/>
              </w:rPr>
              <w:t>") AND ("intraventricular" OR "ventricular" OR "hydrocephalus" OR "cerebral ventricles"[</w:t>
            </w:r>
            <w:proofErr w:type="spellStart"/>
            <w:r w:rsidRPr="00515DF9">
              <w:rPr>
                <w:rFonts w:ascii="Times New Roman" w:eastAsia="Times New Roman" w:hAnsi="Times New Roman" w:cs="Times New Roman"/>
                <w:lang w:val="en-US"/>
              </w:rPr>
              <w:t>MeSH</w:t>
            </w:r>
            <w:proofErr w:type="spellEnd"/>
            <w:r w:rsidRPr="00515DF9">
              <w:rPr>
                <w:rFonts w:ascii="Times New Roman" w:eastAsia="Times New Roman" w:hAnsi="Times New Roman" w:cs="Times New Roman"/>
                <w:lang w:val="en-US"/>
              </w:rPr>
              <w:t>]) AND ("endoscopy"[</w:t>
            </w:r>
            <w:proofErr w:type="spellStart"/>
            <w:r w:rsidRPr="00515DF9">
              <w:rPr>
                <w:rFonts w:ascii="Times New Roman" w:eastAsia="Times New Roman" w:hAnsi="Times New Roman" w:cs="Times New Roman"/>
                <w:lang w:val="en-US"/>
              </w:rPr>
              <w:t>MeSH</w:t>
            </w:r>
            <w:proofErr w:type="spellEnd"/>
            <w:r w:rsidRPr="00515DF9">
              <w:rPr>
                <w:rFonts w:ascii="Times New Roman" w:eastAsia="Times New Roman" w:hAnsi="Times New Roman" w:cs="Times New Roman"/>
                <w:lang w:val="en-US"/>
              </w:rPr>
              <w:t>] OR "endoscopic" OR "</w:t>
            </w:r>
            <w:proofErr w:type="spellStart"/>
            <w:r w:rsidRPr="00515DF9">
              <w:rPr>
                <w:rFonts w:ascii="Times New Roman" w:eastAsia="Times New Roman" w:hAnsi="Times New Roman" w:cs="Times New Roman"/>
                <w:lang w:val="en-US"/>
              </w:rPr>
              <w:t>neuroendoscopic</w:t>
            </w:r>
            <w:proofErr w:type="spellEnd"/>
            <w:r w:rsidRPr="00515DF9">
              <w:rPr>
                <w:rFonts w:ascii="Times New Roman" w:eastAsia="Times New Roman" w:hAnsi="Times New Roman" w:cs="Times New Roman"/>
                <w:lang w:val="en-US"/>
              </w:rPr>
              <w:t>" OR "</w:t>
            </w:r>
            <w:proofErr w:type="spellStart"/>
            <w:r w:rsidRPr="00515DF9">
              <w:rPr>
                <w:rFonts w:ascii="Times New Roman" w:eastAsia="Times New Roman" w:hAnsi="Times New Roman" w:cs="Times New Roman"/>
                <w:lang w:val="en-US"/>
              </w:rPr>
              <w:t>neuroendoscopy</w:t>
            </w:r>
            <w:proofErr w:type="spellEnd"/>
            <w:r w:rsidRPr="00515DF9">
              <w:rPr>
                <w:rFonts w:ascii="Times New Roman" w:eastAsia="Times New Roman" w:hAnsi="Times New Roman" w:cs="Times New Roman"/>
                <w:lang w:val="en-US"/>
              </w:rPr>
              <w:t>"[</w:t>
            </w:r>
            <w:proofErr w:type="spellStart"/>
            <w:r w:rsidRPr="00515DF9">
              <w:rPr>
                <w:rFonts w:ascii="Times New Roman" w:eastAsia="Times New Roman" w:hAnsi="Times New Roman" w:cs="Times New Roman"/>
                <w:lang w:val="en-US"/>
              </w:rPr>
              <w:t>MeSH</w:t>
            </w:r>
            <w:proofErr w:type="spellEnd"/>
            <w:r w:rsidRPr="00515DF9">
              <w:rPr>
                <w:rFonts w:ascii="Times New Roman" w:eastAsia="Times New Roman" w:hAnsi="Times New Roman" w:cs="Times New Roman"/>
                <w:lang w:val="en-US"/>
              </w:rPr>
              <w:t>] OR "surgical" OR "ventriculostomy"[</w:t>
            </w:r>
            <w:proofErr w:type="spellStart"/>
            <w:r w:rsidRPr="00515DF9">
              <w:rPr>
                <w:rFonts w:ascii="Times New Roman" w:eastAsia="Times New Roman" w:hAnsi="Times New Roman" w:cs="Times New Roman"/>
                <w:lang w:val="en-US"/>
              </w:rPr>
              <w:t>MeSH</w:t>
            </w:r>
            <w:proofErr w:type="spellEnd"/>
            <w:r w:rsidRPr="00515DF9">
              <w:rPr>
                <w:rFonts w:ascii="Times New Roman" w:eastAsia="Times New Roman" w:hAnsi="Times New Roman" w:cs="Times New Roman"/>
                <w:lang w:val="en-US"/>
              </w:rPr>
              <w:t>] OR "surgery" OR "minimally invasive" OR "Minimally Invasive Surgical Procedures"[</w:t>
            </w:r>
            <w:proofErr w:type="spellStart"/>
            <w:r w:rsidRPr="00515DF9">
              <w:rPr>
                <w:rFonts w:ascii="Times New Roman" w:eastAsia="Times New Roman" w:hAnsi="Times New Roman" w:cs="Times New Roman"/>
                <w:lang w:val="en-US"/>
              </w:rPr>
              <w:t>MeSH</w:t>
            </w:r>
            <w:proofErr w:type="spellEnd"/>
            <w:r w:rsidRPr="00515DF9">
              <w:rPr>
                <w:rFonts w:ascii="Times New Roman" w:eastAsia="Times New Roman" w:hAnsi="Times New Roman" w:cs="Times New Roman"/>
                <w:lang w:val="en-US"/>
              </w:rPr>
              <w:t>])</w:t>
            </w:r>
          </w:p>
        </w:tc>
        <w:tc>
          <w:tcPr>
            <w:tcW w:w="705" w:type="dxa"/>
            <w:shd w:val="clear" w:color="auto" w:fill="auto"/>
            <w:tcMar>
              <w:top w:w="100" w:type="dxa"/>
              <w:left w:w="100" w:type="dxa"/>
              <w:bottom w:w="100" w:type="dxa"/>
              <w:right w:w="100" w:type="dxa"/>
            </w:tcMar>
          </w:tcPr>
          <w:p w14:paraId="5CFA412C" w14:textId="77777777" w:rsidR="009F6C8C"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352</w:t>
            </w:r>
          </w:p>
        </w:tc>
      </w:tr>
      <w:tr w:rsidR="009F6C8C" w14:paraId="5341418E" w14:textId="77777777">
        <w:tc>
          <w:tcPr>
            <w:tcW w:w="1140" w:type="dxa"/>
            <w:shd w:val="clear" w:color="auto" w:fill="auto"/>
            <w:tcMar>
              <w:top w:w="100" w:type="dxa"/>
              <w:left w:w="100" w:type="dxa"/>
              <w:bottom w:w="100" w:type="dxa"/>
              <w:right w:w="100" w:type="dxa"/>
            </w:tcMar>
          </w:tcPr>
          <w:p w14:paraId="18D23FEB" w14:textId="77777777" w:rsidR="009F6C8C" w:rsidRDefault="00000000">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Scopus</w:t>
            </w:r>
            <w:proofErr w:type="spellEnd"/>
          </w:p>
        </w:tc>
        <w:tc>
          <w:tcPr>
            <w:tcW w:w="8160" w:type="dxa"/>
            <w:shd w:val="clear" w:color="auto" w:fill="auto"/>
            <w:tcMar>
              <w:top w:w="100" w:type="dxa"/>
              <w:left w:w="100" w:type="dxa"/>
              <w:bottom w:w="100" w:type="dxa"/>
              <w:right w:w="100" w:type="dxa"/>
            </w:tcMar>
          </w:tcPr>
          <w:p w14:paraId="54EAD111" w14:textId="77777777" w:rsidR="009F6C8C" w:rsidRPr="00515DF9" w:rsidRDefault="00000000">
            <w:pPr>
              <w:widowControl w:val="0"/>
              <w:pBdr>
                <w:top w:val="nil"/>
                <w:left w:val="nil"/>
                <w:bottom w:val="nil"/>
                <w:right w:val="nil"/>
                <w:between w:val="nil"/>
              </w:pBdr>
              <w:spacing w:line="240" w:lineRule="auto"/>
              <w:rPr>
                <w:rFonts w:ascii="Times New Roman" w:eastAsia="Times New Roman" w:hAnsi="Times New Roman" w:cs="Times New Roman"/>
                <w:lang w:val="en-US"/>
              </w:rPr>
            </w:pPr>
            <w:r w:rsidRPr="00515DF9">
              <w:rPr>
                <w:rFonts w:ascii="Times New Roman" w:eastAsia="Times New Roman" w:hAnsi="Times New Roman" w:cs="Times New Roman"/>
                <w:lang w:val="en-US"/>
              </w:rPr>
              <w:t xml:space="preserve">(    TITLE-ABS-KEY(neurocysticercosis) OR TITLE-ABS-KEY(cysticercosis) OR INDEXTERMS(cysticercosis) OR TITLE-ABS-KEY("taenia </w:t>
            </w:r>
            <w:proofErr w:type="spellStart"/>
            <w:r w:rsidRPr="00515DF9">
              <w:rPr>
                <w:rFonts w:ascii="Times New Roman" w:eastAsia="Times New Roman" w:hAnsi="Times New Roman" w:cs="Times New Roman"/>
                <w:lang w:val="en-US"/>
              </w:rPr>
              <w:t>solium</w:t>
            </w:r>
            <w:proofErr w:type="spellEnd"/>
            <w:r w:rsidRPr="00515DF9">
              <w:rPr>
                <w:rFonts w:ascii="Times New Roman" w:eastAsia="Times New Roman" w:hAnsi="Times New Roman" w:cs="Times New Roman"/>
                <w:lang w:val="en-US"/>
              </w:rPr>
              <w:t xml:space="preserve">") OR </w:t>
            </w:r>
            <w:r w:rsidRPr="00515DF9">
              <w:rPr>
                <w:rFonts w:ascii="Times New Roman" w:eastAsia="Times New Roman" w:hAnsi="Times New Roman" w:cs="Times New Roman"/>
                <w:lang w:val="en-US"/>
              </w:rPr>
              <w:lastRenderedPageBreak/>
              <w:t xml:space="preserve">INDEXTERMS("taenia </w:t>
            </w:r>
            <w:proofErr w:type="spellStart"/>
            <w:r w:rsidRPr="00515DF9">
              <w:rPr>
                <w:rFonts w:ascii="Times New Roman" w:eastAsia="Times New Roman" w:hAnsi="Times New Roman" w:cs="Times New Roman"/>
                <w:lang w:val="en-US"/>
              </w:rPr>
              <w:t>solium</w:t>
            </w:r>
            <w:proofErr w:type="spellEnd"/>
            <w:r w:rsidRPr="00515DF9">
              <w:rPr>
                <w:rFonts w:ascii="Times New Roman" w:eastAsia="Times New Roman" w:hAnsi="Times New Roman" w:cs="Times New Roman"/>
                <w:lang w:val="en-US"/>
              </w:rPr>
              <w:t>") OR TITLE-ABS-KEY(taeniasis) OR TITLE-ABS-KEY(cestode*)) AND (    TITLE-ABS-KEY(intraventricular) OR TITLE-ABS-KEY(ventricular) OR TITLE-ABS-KEY("ventricle*") OR TITLE-ABS-KEY(hydrocephalus) OR INDEXTERMS(hydrocephalus) OR INDEXTERMS("cerebral ventricles") OR TITLE-ABS-KEY("</w:t>
            </w:r>
            <w:proofErr w:type="spellStart"/>
            <w:r w:rsidRPr="00515DF9">
              <w:rPr>
                <w:rFonts w:ascii="Times New Roman" w:eastAsia="Times New Roman" w:hAnsi="Times New Roman" w:cs="Times New Roman"/>
                <w:lang w:val="en-US"/>
              </w:rPr>
              <w:t>csf</w:t>
            </w:r>
            <w:proofErr w:type="spellEnd"/>
            <w:r w:rsidRPr="00515DF9">
              <w:rPr>
                <w:rFonts w:ascii="Times New Roman" w:eastAsia="Times New Roman" w:hAnsi="Times New Roman" w:cs="Times New Roman"/>
                <w:lang w:val="en-US"/>
              </w:rPr>
              <w:t>") OR TITLE-ABS-KEY("</w:t>
            </w:r>
            <w:proofErr w:type="spellStart"/>
            <w:r w:rsidRPr="00515DF9">
              <w:rPr>
                <w:rFonts w:ascii="Times New Roman" w:eastAsia="Times New Roman" w:hAnsi="Times New Roman" w:cs="Times New Roman"/>
                <w:lang w:val="en-US"/>
              </w:rPr>
              <w:t>csf</w:t>
            </w:r>
            <w:proofErr w:type="spellEnd"/>
            <w:r w:rsidRPr="00515DF9">
              <w:rPr>
                <w:rFonts w:ascii="Times New Roman" w:eastAsia="Times New Roman" w:hAnsi="Times New Roman" w:cs="Times New Roman"/>
                <w:lang w:val="en-US"/>
              </w:rPr>
              <w:t xml:space="preserve"> obstruction") OR TITLE-ABS-KEY("</w:t>
            </w:r>
            <w:proofErr w:type="spellStart"/>
            <w:r w:rsidRPr="00515DF9">
              <w:rPr>
                <w:rFonts w:ascii="Times New Roman" w:eastAsia="Times New Roman" w:hAnsi="Times New Roman" w:cs="Times New Roman"/>
                <w:lang w:val="en-US"/>
              </w:rPr>
              <w:t>csf</w:t>
            </w:r>
            <w:proofErr w:type="spellEnd"/>
            <w:r w:rsidRPr="00515DF9">
              <w:rPr>
                <w:rFonts w:ascii="Times New Roman" w:eastAsia="Times New Roman" w:hAnsi="Times New Roman" w:cs="Times New Roman"/>
                <w:lang w:val="en-US"/>
              </w:rPr>
              <w:t xml:space="preserve"> pathway") OR TITLE-ABS-KEY(obstructive))</w:t>
            </w:r>
          </w:p>
          <w:p w14:paraId="4F6369F1" w14:textId="77777777" w:rsidR="009F6C8C" w:rsidRPr="00515DF9" w:rsidRDefault="00000000">
            <w:pPr>
              <w:widowControl w:val="0"/>
              <w:pBdr>
                <w:top w:val="nil"/>
                <w:left w:val="nil"/>
                <w:bottom w:val="nil"/>
                <w:right w:val="nil"/>
                <w:between w:val="nil"/>
              </w:pBdr>
              <w:spacing w:line="240" w:lineRule="auto"/>
              <w:rPr>
                <w:rFonts w:ascii="Times New Roman" w:eastAsia="Times New Roman" w:hAnsi="Times New Roman" w:cs="Times New Roman"/>
                <w:lang w:val="en-US"/>
              </w:rPr>
            </w:pPr>
            <w:r w:rsidRPr="00515DF9">
              <w:rPr>
                <w:rFonts w:ascii="Times New Roman" w:eastAsia="Times New Roman" w:hAnsi="Times New Roman" w:cs="Times New Roman"/>
                <w:lang w:val="en-US"/>
              </w:rPr>
              <w:t xml:space="preserve">AND </w:t>
            </w:r>
            <w:proofErr w:type="gramStart"/>
            <w:r w:rsidRPr="00515DF9">
              <w:rPr>
                <w:rFonts w:ascii="Times New Roman" w:eastAsia="Times New Roman" w:hAnsi="Times New Roman" w:cs="Times New Roman"/>
                <w:lang w:val="en-US"/>
              </w:rPr>
              <w:t xml:space="preserve">(  </w:t>
            </w:r>
            <w:proofErr w:type="gramEnd"/>
            <w:r w:rsidRPr="00515DF9">
              <w:rPr>
                <w:rFonts w:ascii="Times New Roman" w:eastAsia="Times New Roman" w:hAnsi="Times New Roman" w:cs="Times New Roman"/>
                <w:lang w:val="en-US"/>
              </w:rPr>
              <w:t xml:space="preserve">  TITLE-ABS-KEY(</w:t>
            </w:r>
            <w:proofErr w:type="spellStart"/>
            <w:r w:rsidRPr="00515DF9">
              <w:rPr>
                <w:rFonts w:ascii="Times New Roman" w:eastAsia="Times New Roman" w:hAnsi="Times New Roman" w:cs="Times New Roman"/>
                <w:lang w:val="en-US"/>
              </w:rPr>
              <w:t>endoscop</w:t>
            </w:r>
            <w:proofErr w:type="spellEnd"/>
            <w:r w:rsidRPr="00515DF9">
              <w:rPr>
                <w:rFonts w:ascii="Times New Roman" w:eastAsia="Times New Roman" w:hAnsi="Times New Roman" w:cs="Times New Roman"/>
                <w:lang w:val="en-US"/>
              </w:rPr>
              <w:t>*) OR TITLE-ABS-KEY(</w:t>
            </w:r>
            <w:proofErr w:type="spellStart"/>
            <w:r w:rsidRPr="00515DF9">
              <w:rPr>
                <w:rFonts w:ascii="Times New Roman" w:eastAsia="Times New Roman" w:hAnsi="Times New Roman" w:cs="Times New Roman"/>
                <w:lang w:val="en-US"/>
              </w:rPr>
              <w:t>neuroendoscop</w:t>
            </w:r>
            <w:proofErr w:type="spellEnd"/>
            <w:r w:rsidRPr="00515DF9">
              <w:rPr>
                <w:rFonts w:ascii="Times New Roman" w:eastAsia="Times New Roman" w:hAnsi="Times New Roman" w:cs="Times New Roman"/>
                <w:lang w:val="en-US"/>
              </w:rPr>
              <w:t>*) OR TITLE-ABS-KEY(</w:t>
            </w:r>
            <w:proofErr w:type="spellStart"/>
            <w:r w:rsidRPr="00515DF9">
              <w:rPr>
                <w:rFonts w:ascii="Times New Roman" w:eastAsia="Times New Roman" w:hAnsi="Times New Roman" w:cs="Times New Roman"/>
                <w:lang w:val="en-US"/>
              </w:rPr>
              <w:t>ventriculoscop</w:t>
            </w:r>
            <w:proofErr w:type="spellEnd"/>
            <w:r w:rsidRPr="00515DF9">
              <w:rPr>
                <w:rFonts w:ascii="Times New Roman" w:eastAsia="Times New Roman" w:hAnsi="Times New Roman" w:cs="Times New Roman"/>
                <w:lang w:val="en-US"/>
              </w:rPr>
              <w:t>*) OR TITLE-ABS-KEY(</w:t>
            </w:r>
            <w:proofErr w:type="spellStart"/>
            <w:r w:rsidRPr="00515DF9">
              <w:rPr>
                <w:rFonts w:ascii="Times New Roman" w:eastAsia="Times New Roman" w:hAnsi="Times New Roman" w:cs="Times New Roman"/>
                <w:lang w:val="en-US"/>
              </w:rPr>
              <w:t>ventriculostom</w:t>
            </w:r>
            <w:proofErr w:type="spellEnd"/>
            <w:r w:rsidRPr="00515DF9">
              <w:rPr>
                <w:rFonts w:ascii="Times New Roman" w:eastAsia="Times New Roman" w:hAnsi="Times New Roman" w:cs="Times New Roman"/>
                <w:lang w:val="en-US"/>
              </w:rPr>
              <w:t>*) OR TITLE-ABS-KEY("minimally invasive") OR INDEXTERMS(endoscopy) OR INDEXTERMS(</w:t>
            </w:r>
            <w:proofErr w:type="spellStart"/>
            <w:r w:rsidRPr="00515DF9">
              <w:rPr>
                <w:rFonts w:ascii="Times New Roman" w:eastAsia="Times New Roman" w:hAnsi="Times New Roman" w:cs="Times New Roman"/>
                <w:lang w:val="en-US"/>
              </w:rPr>
              <w:t>neuroendoscopy</w:t>
            </w:r>
            <w:proofErr w:type="spellEnd"/>
            <w:r w:rsidRPr="00515DF9">
              <w:rPr>
                <w:rFonts w:ascii="Times New Roman" w:eastAsia="Times New Roman" w:hAnsi="Times New Roman" w:cs="Times New Roman"/>
                <w:lang w:val="en-US"/>
              </w:rPr>
              <w:t>) OR INDEXTERMS("Minimally Invasive Surgical Procedures"))</w:t>
            </w:r>
          </w:p>
        </w:tc>
        <w:tc>
          <w:tcPr>
            <w:tcW w:w="705" w:type="dxa"/>
            <w:shd w:val="clear" w:color="auto" w:fill="auto"/>
            <w:tcMar>
              <w:top w:w="100" w:type="dxa"/>
              <w:left w:w="100" w:type="dxa"/>
              <w:bottom w:w="100" w:type="dxa"/>
              <w:right w:w="100" w:type="dxa"/>
            </w:tcMar>
          </w:tcPr>
          <w:p w14:paraId="33E42A8D" w14:textId="77777777" w:rsidR="009F6C8C"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lastRenderedPageBreak/>
              <w:t>218</w:t>
            </w:r>
          </w:p>
        </w:tc>
      </w:tr>
      <w:tr w:rsidR="009F6C8C" w14:paraId="0FDB12E7" w14:textId="77777777">
        <w:tc>
          <w:tcPr>
            <w:tcW w:w="1140" w:type="dxa"/>
            <w:shd w:val="clear" w:color="auto" w:fill="auto"/>
            <w:tcMar>
              <w:top w:w="100" w:type="dxa"/>
              <w:left w:w="100" w:type="dxa"/>
              <w:bottom w:w="100" w:type="dxa"/>
              <w:right w:w="100" w:type="dxa"/>
            </w:tcMar>
          </w:tcPr>
          <w:p w14:paraId="097CD8BA" w14:textId="77777777" w:rsidR="009F6C8C" w:rsidRDefault="00000000">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Embase</w:t>
            </w:r>
            <w:proofErr w:type="spellEnd"/>
          </w:p>
        </w:tc>
        <w:tc>
          <w:tcPr>
            <w:tcW w:w="8160" w:type="dxa"/>
            <w:shd w:val="clear" w:color="auto" w:fill="auto"/>
            <w:tcMar>
              <w:top w:w="100" w:type="dxa"/>
              <w:left w:w="100" w:type="dxa"/>
              <w:bottom w:w="100" w:type="dxa"/>
              <w:right w:w="100" w:type="dxa"/>
            </w:tcMar>
          </w:tcPr>
          <w:p w14:paraId="15931FE1" w14:textId="77777777" w:rsidR="009F6C8C" w:rsidRPr="00515DF9" w:rsidRDefault="00000000">
            <w:pPr>
              <w:widowControl w:val="0"/>
              <w:pBdr>
                <w:top w:val="nil"/>
                <w:left w:val="nil"/>
                <w:bottom w:val="nil"/>
                <w:right w:val="nil"/>
                <w:between w:val="nil"/>
              </w:pBdr>
              <w:spacing w:line="240" w:lineRule="auto"/>
              <w:rPr>
                <w:rFonts w:ascii="Times New Roman" w:eastAsia="Times New Roman" w:hAnsi="Times New Roman" w:cs="Times New Roman"/>
                <w:lang w:val="en-US"/>
              </w:rPr>
            </w:pPr>
            <w:r w:rsidRPr="00515DF9">
              <w:rPr>
                <w:rFonts w:ascii="Times New Roman" w:eastAsia="Times New Roman" w:hAnsi="Times New Roman" w:cs="Times New Roman"/>
                <w:lang w:val="en-US"/>
              </w:rPr>
              <w:t xml:space="preserve">(neurocysticercosis.tw. OR exp neurocysticercosis/ OR cysticercosis OR taeniasis OR "taenia </w:t>
            </w:r>
            <w:proofErr w:type="spellStart"/>
            <w:r w:rsidRPr="00515DF9">
              <w:rPr>
                <w:rFonts w:ascii="Times New Roman" w:eastAsia="Times New Roman" w:hAnsi="Times New Roman" w:cs="Times New Roman"/>
                <w:lang w:val="en-US"/>
              </w:rPr>
              <w:t>solium</w:t>
            </w:r>
            <w:proofErr w:type="spellEnd"/>
            <w:r w:rsidRPr="00515DF9">
              <w:rPr>
                <w:rFonts w:ascii="Times New Roman" w:eastAsia="Times New Roman" w:hAnsi="Times New Roman" w:cs="Times New Roman"/>
                <w:lang w:val="en-US"/>
              </w:rPr>
              <w:t xml:space="preserve">" OR </w:t>
            </w:r>
            <w:proofErr w:type="spellStart"/>
            <w:r w:rsidRPr="00515DF9">
              <w:rPr>
                <w:rFonts w:ascii="Times New Roman" w:eastAsia="Times New Roman" w:hAnsi="Times New Roman" w:cs="Times New Roman"/>
                <w:lang w:val="en-US"/>
              </w:rPr>
              <w:t>cestodiasis</w:t>
            </w:r>
            <w:proofErr w:type="spellEnd"/>
            <w:r w:rsidRPr="00515DF9">
              <w:rPr>
                <w:rFonts w:ascii="Times New Roman" w:eastAsia="Times New Roman" w:hAnsi="Times New Roman" w:cs="Times New Roman"/>
                <w:lang w:val="en-US"/>
              </w:rPr>
              <w:t xml:space="preserve">) AND (intraventricular OR ventricular OR hydrocephalus OR exp "cerebral ventricles"/) AND (exp endoscopy/ OR endoscopic OR </w:t>
            </w:r>
            <w:proofErr w:type="spellStart"/>
            <w:r w:rsidRPr="00515DF9">
              <w:rPr>
                <w:rFonts w:ascii="Times New Roman" w:eastAsia="Times New Roman" w:hAnsi="Times New Roman" w:cs="Times New Roman"/>
                <w:lang w:val="en-US"/>
              </w:rPr>
              <w:t>neuroendoscopic</w:t>
            </w:r>
            <w:proofErr w:type="spellEnd"/>
            <w:r w:rsidRPr="00515DF9">
              <w:rPr>
                <w:rFonts w:ascii="Times New Roman" w:eastAsia="Times New Roman" w:hAnsi="Times New Roman" w:cs="Times New Roman"/>
                <w:lang w:val="en-US"/>
              </w:rPr>
              <w:t xml:space="preserve"> OR exp </w:t>
            </w:r>
            <w:proofErr w:type="spellStart"/>
            <w:r w:rsidRPr="00515DF9">
              <w:rPr>
                <w:rFonts w:ascii="Times New Roman" w:eastAsia="Times New Roman" w:hAnsi="Times New Roman" w:cs="Times New Roman"/>
                <w:lang w:val="en-US"/>
              </w:rPr>
              <w:t>neuroendoscopy</w:t>
            </w:r>
            <w:proofErr w:type="spellEnd"/>
            <w:r w:rsidRPr="00515DF9">
              <w:rPr>
                <w:rFonts w:ascii="Times New Roman" w:eastAsia="Times New Roman" w:hAnsi="Times New Roman" w:cs="Times New Roman"/>
                <w:lang w:val="en-US"/>
              </w:rPr>
              <w:t>/ OR surgical OR exp ventriculostomy/ OR surgery OR "minimally invasive" OR exp "Minimally Invasive Surgical Procedures"/)</w:t>
            </w:r>
          </w:p>
        </w:tc>
        <w:tc>
          <w:tcPr>
            <w:tcW w:w="705" w:type="dxa"/>
            <w:shd w:val="clear" w:color="auto" w:fill="auto"/>
            <w:tcMar>
              <w:top w:w="100" w:type="dxa"/>
              <w:left w:w="100" w:type="dxa"/>
              <w:bottom w:w="100" w:type="dxa"/>
              <w:right w:w="100" w:type="dxa"/>
            </w:tcMar>
          </w:tcPr>
          <w:p w14:paraId="483AB914" w14:textId="77777777" w:rsidR="009F6C8C"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606</w:t>
            </w:r>
          </w:p>
        </w:tc>
      </w:tr>
      <w:tr w:rsidR="009F6C8C" w14:paraId="35ED875C" w14:textId="77777777">
        <w:tc>
          <w:tcPr>
            <w:tcW w:w="1140" w:type="dxa"/>
            <w:shd w:val="clear" w:color="auto" w:fill="auto"/>
            <w:tcMar>
              <w:top w:w="100" w:type="dxa"/>
              <w:left w:w="100" w:type="dxa"/>
              <w:bottom w:w="100" w:type="dxa"/>
              <w:right w:w="100" w:type="dxa"/>
            </w:tcMar>
          </w:tcPr>
          <w:p w14:paraId="6270EB34" w14:textId="77777777" w:rsidR="009F6C8C"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 xml:space="preserve">Web </w:t>
            </w:r>
            <w:proofErr w:type="spellStart"/>
            <w:r>
              <w:rPr>
                <w:rFonts w:ascii="Times New Roman" w:eastAsia="Times New Roman" w:hAnsi="Times New Roman" w:cs="Times New Roman"/>
              </w:rPr>
              <w:t>of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Sciences</w:t>
            </w:r>
            <w:proofErr w:type="spellEnd"/>
          </w:p>
        </w:tc>
        <w:tc>
          <w:tcPr>
            <w:tcW w:w="8160" w:type="dxa"/>
            <w:shd w:val="clear" w:color="auto" w:fill="auto"/>
            <w:tcMar>
              <w:top w:w="100" w:type="dxa"/>
              <w:left w:w="100" w:type="dxa"/>
              <w:bottom w:w="100" w:type="dxa"/>
              <w:right w:w="100" w:type="dxa"/>
            </w:tcMar>
          </w:tcPr>
          <w:p w14:paraId="20FC0814" w14:textId="77777777" w:rsidR="009F6C8C" w:rsidRPr="00515DF9" w:rsidRDefault="00000000">
            <w:pPr>
              <w:widowControl w:val="0"/>
              <w:pBdr>
                <w:top w:val="nil"/>
                <w:left w:val="nil"/>
                <w:bottom w:val="nil"/>
                <w:right w:val="nil"/>
                <w:between w:val="nil"/>
              </w:pBdr>
              <w:spacing w:line="240" w:lineRule="auto"/>
              <w:rPr>
                <w:rFonts w:ascii="Times New Roman" w:eastAsia="Times New Roman" w:hAnsi="Times New Roman" w:cs="Times New Roman"/>
                <w:lang w:val="en-US"/>
              </w:rPr>
            </w:pPr>
            <w:r w:rsidRPr="00515DF9">
              <w:rPr>
                <w:rFonts w:ascii="Times New Roman" w:eastAsia="Times New Roman" w:hAnsi="Times New Roman" w:cs="Times New Roman"/>
                <w:lang w:val="en-US"/>
              </w:rPr>
              <w:t xml:space="preserve">((TI=neurocysticercosis OR AB=neurocysticercosis) OR ALL=neurocysticercosis OR cysticercosis OR taeniasis OR "taenia </w:t>
            </w:r>
            <w:proofErr w:type="spellStart"/>
            <w:r w:rsidRPr="00515DF9">
              <w:rPr>
                <w:rFonts w:ascii="Times New Roman" w:eastAsia="Times New Roman" w:hAnsi="Times New Roman" w:cs="Times New Roman"/>
                <w:lang w:val="en-US"/>
              </w:rPr>
              <w:t>solium</w:t>
            </w:r>
            <w:proofErr w:type="spellEnd"/>
            <w:r w:rsidRPr="00515DF9">
              <w:rPr>
                <w:rFonts w:ascii="Times New Roman" w:eastAsia="Times New Roman" w:hAnsi="Times New Roman" w:cs="Times New Roman"/>
                <w:lang w:val="en-US"/>
              </w:rPr>
              <w:t xml:space="preserve">" OR </w:t>
            </w:r>
            <w:proofErr w:type="spellStart"/>
            <w:r w:rsidRPr="00515DF9">
              <w:rPr>
                <w:rFonts w:ascii="Times New Roman" w:eastAsia="Times New Roman" w:hAnsi="Times New Roman" w:cs="Times New Roman"/>
                <w:lang w:val="en-US"/>
              </w:rPr>
              <w:t>cestodiasis</w:t>
            </w:r>
            <w:proofErr w:type="spellEnd"/>
            <w:r w:rsidRPr="00515DF9">
              <w:rPr>
                <w:rFonts w:ascii="Times New Roman" w:eastAsia="Times New Roman" w:hAnsi="Times New Roman" w:cs="Times New Roman"/>
                <w:lang w:val="en-US"/>
              </w:rPr>
              <w:t xml:space="preserve">) AND (intraventricular OR ventricular OR hydrocephalus OR ALL="cerebral ventricles") AND (ALL=endoscopy OR endoscopic OR </w:t>
            </w:r>
            <w:proofErr w:type="spellStart"/>
            <w:r w:rsidRPr="00515DF9">
              <w:rPr>
                <w:rFonts w:ascii="Times New Roman" w:eastAsia="Times New Roman" w:hAnsi="Times New Roman" w:cs="Times New Roman"/>
                <w:lang w:val="en-US"/>
              </w:rPr>
              <w:t>neuroendoscopic</w:t>
            </w:r>
            <w:proofErr w:type="spellEnd"/>
            <w:r w:rsidRPr="00515DF9">
              <w:rPr>
                <w:rFonts w:ascii="Times New Roman" w:eastAsia="Times New Roman" w:hAnsi="Times New Roman" w:cs="Times New Roman"/>
                <w:lang w:val="en-US"/>
              </w:rPr>
              <w:t xml:space="preserve"> OR ALL=</w:t>
            </w:r>
            <w:proofErr w:type="spellStart"/>
            <w:r w:rsidRPr="00515DF9">
              <w:rPr>
                <w:rFonts w:ascii="Times New Roman" w:eastAsia="Times New Roman" w:hAnsi="Times New Roman" w:cs="Times New Roman"/>
                <w:lang w:val="en-US"/>
              </w:rPr>
              <w:t>neuroendoscopy</w:t>
            </w:r>
            <w:proofErr w:type="spellEnd"/>
            <w:r w:rsidRPr="00515DF9">
              <w:rPr>
                <w:rFonts w:ascii="Times New Roman" w:eastAsia="Times New Roman" w:hAnsi="Times New Roman" w:cs="Times New Roman"/>
                <w:lang w:val="en-US"/>
              </w:rPr>
              <w:t xml:space="preserve"> OR surgical OR ALL=ventriculostomy OR surgery OR "minimally invasive" OR ALL="Minimally Invasive Surgical Procedures")</w:t>
            </w:r>
          </w:p>
        </w:tc>
        <w:tc>
          <w:tcPr>
            <w:tcW w:w="705" w:type="dxa"/>
            <w:shd w:val="clear" w:color="auto" w:fill="auto"/>
            <w:tcMar>
              <w:top w:w="100" w:type="dxa"/>
              <w:left w:w="100" w:type="dxa"/>
              <w:bottom w:w="100" w:type="dxa"/>
              <w:right w:w="100" w:type="dxa"/>
            </w:tcMar>
          </w:tcPr>
          <w:p w14:paraId="7FCEA71A" w14:textId="77777777" w:rsidR="009F6C8C"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229</w:t>
            </w:r>
          </w:p>
        </w:tc>
      </w:tr>
      <w:tr w:rsidR="009F6C8C" w14:paraId="01A3EE6A" w14:textId="77777777">
        <w:tc>
          <w:tcPr>
            <w:tcW w:w="1140" w:type="dxa"/>
            <w:shd w:val="clear" w:color="auto" w:fill="auto"/>
            <w:tcMar>
              <w:top w:w="100" w:type="dxa"/>
              <w:left w:w="100" w:type="dxa"/>
              <w:bottom w:w="100" w:type="dxa"/>
              <w:right w:w="100" w:type="dxa"/>
            </w:tcMar>
          </w:tcPr>
          <w:p w14:paraId="746E9216" w14:textId="77777777" w:rsidR="009F6C8C"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Lilacs</w:t>
            </w:r>
          </w:p>
        </w:tc>
        <w:tc>
          <w:tcPr>
            <w:tcW w:w="8160" w:type="dxa"/>
            <w:shd w:val="clear" w:color="auto" w:fill="auto"/>
            <w:tcMar>
              <w:top w:w="100" w:type="dxa"/>
              <w:left w:w="100" w:type="dxa"/>
              <w:bottom w:w="100" w:type="dxa"/>
              <w:right w:w="100" w:type="dxa"/>
            </w:tcMar>
          </w:tcPr>
          <w:p w14:paraId="50E742A3" w14:textId="77777777" w:rsidR="009F6C8C" w:rsidRPr="00515DF9" w:rsidRDefault="00000000">
            <w:pPr>
              <w:widowControl w:val="0"/>
              <w:pBdr>
                <w:top w:val="nil"/>
                <w:left w:val="nil"/>
                <w:bottom w:val="nil"/>
                <w:right w:val="nil"/>
                <w:between w:val="nil"/>
              </w:pBdr>
              <w:spacing w:line="240" w:lineRule="auto"/>
              <w:rPr>
                <w:rFonts w:ascii="Times New Roman" w:eastAsia="Times New Roman" w:hAnsi="Times New Roman" w:cs="Times New Roman"/>
                <w:lang w:val="en-US"/>
              </w:rPr>
            </w:pPr>
            <w:r w:rsidRPr="00515DF9">
              <w:rPr>
                <w:rFonts w:ascii="Times New Roman" w:eastAsia="Times New Roman" w:hAnsi="Times New Roman" w:cs="Times New Roman"/>
                <w:lang w:val="en-US"/>
              </w:rPr>
              <w:t xml:space="preserve">(neurocysticercosis OR neurocysticercosis OR cysticercosis OR taeniasis OR "taenia </w:t>
            </w:r>
            <w:proofErr w:type="spellStart"/>
            <w:r w:rsidRPr="00515DF9">
              <w:rPr>
                <w:rFonts w:ascii="Times New Roman" w:eastAsia="Times New Roman" w:hAnsi="Times New Roman" w:cs="Times New Roman"/>
                <w:lang w:val="en-US"/>
              </w:rPr>
              <w:t>solium</w:t>
            </w:r>
            <w:proofErr w:type="spellEnd"/>
            <w:r w:rsidRPr="00515DF9">
              <w:rPr>
                <w:rFonts w:ascii="Times New Roman" w:eastAsia="Times New Roman" w:hAnsi="Times New Roman" w:cs="Times New Roman"/>
                <w:lang w:val="en-US"/>
              </w:rPr>
              <w:t xml:space="preserve">" OR </w:t>
            </w:r>
            <w:proofErr w:type="spellStart"/>
            <w:r w:rsidRPr="00515DF9">
              <w:rPr>
                <w:rFonts w:ascii="Times New Roman" w:eastAsia="Times New Roman" w:hAnsi="Times New Roman" w:cs="Times New Roman"/>
                <w:lang w:val="en-US"/>
              </w:rPr>
              <w:t>cestodiasis</w:t>
            </w:r>
            <w:proofErr w:type="spellEnd"/>
            <w:r w:rsidRPr="00515DF9">
              <w:rPr>
                <w:rFonts w:ascii="Times New Roman" w:eastAsia="Times New Roman" w:hAnsi="Times New Roman" w:cs="Times New Roman"/>
                <w:lang w:val="en-US"/>
              </w:rPr>
              <w:t xml:space="preserve">) AND (intraventricular OR ventricular OR hydrocephalus OR "cerebral ventricles") AND (endoscopy OR endoscopic OR </w:t>
            </w:r>
            <w:proofErr w:type="spellStart"/>
            <w:r w:rsidRPr="00515DF9">
              <w:rPr>
                <w:rFonts w:ascii="Times New Roman" w:eastAsia="Times New Roman" w:hAnsi="Times New Roman" w:cs="Times New Roman"/>
                <w:lang w:val="en-US"/>
              </w:rPr>
              <w:t>neuroendoscopic</w:t>
            </w:r>
            <w:proofErr w:type="spellEnd"/>
            <w:r w:rsidRPr="00515DF9">
              <w:rPr>
                <w:rFonts w:ascii="Times New Roman" w:eastAsia="Times New Roman" w:hAnsi="Times New Roman" w:cs="Times New Roman"/>
                <w:lang w:val="en-US"/>
              </w:rPr>
              <w:t xml:space="preserve"> OR </w:t>
            </w:r>
            <w:proofErr w:type="spellStart"/>
            <w:r w:rsidRPr="00515DF9">
              <w:rPr>
                <w:rFonts w:ascii="Times New Roman" w:eastAsia="Times New Roman" w:hAnsi="Times New Roman" w:cs="Times New Roman"/>
                <w:lang w:val="en-US"/>
              </w:rPr>
              <w:t>neuroendoscopy</w:t>
            </w:r>
            <w:proofErr w:type="spellEnd"/>
            <w:r w:rsidRPr="00515DF9">
              <w:rPr>
                <w:rFonts w:ascii="Times New Roman" w:eastAsia="Times New Roman" w:hAnsi="Times New Roman" w:cs="Times New Roman"/>
                <w:lang w:val="en-US"/>
              </w:rPr>
              <w:t xml:space="preserve"> OR surgical OR ventriculostomy OR surgery OR "minimally invasive" OR "Minimally Invasive Surgical Procedures") </w:t>
            </w:r>
          </w:p>
        </w:tc>
        <w:tc>
          <w:tcPr>
            <w:tcW w:w="705" w:type="dxa"/>
            <w:shd w:val="clear" w:color="auto" w:fill="auto"/>
            <w:tcMar>
              <w:top w:w="100" w:type="dxa"/>
              <w:left w:w="100" w:type="dxa"/>
              <w:bottom w:w="100" w:type="dxa"/>
              <w:right w:w="100" w:type="dxa"/>
            </w:tcMar>
          </w:tcPr>
          <w:p w14:paraId="52F44FBD" w14:textId="77777777" w:rsidR="009F6C8C"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26</w:t>
            </w:r>
          </w:p>
        </w:tc>
      </w:tr>
      <w:tr w:rsidR="009F6C8C" w14:paraId="3ECAECC7" w14:textId="77777777">
        <w:tc>
          <w:tcPr>
            <w:tcW w:w="1140" w:type="dxa"/>
            <w:shd w:val="clear" w:color="auto" w:fill="auto"/>
            <w:tcMar>
              <w:top w:w="100" w:type="dxa"/>
              <w:left w:w="100" w:type="dxa"/>
              <w:bottom w:w="100" w:type="dxa"/>
              <w:right w:w="100" w:type="dxa"/>
            </w:tcMar>
          </w:tcPr>
          <w:p w14:paraId="08FE0971" w14:textId="77777777" w:rsidR="009F6C8C"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Scielo</w:t>
            </w:r>
          </w:p>
        </w:tc>
        <w:tc>
          <w:tcPr>
            <w:tcW w:w="8160" w:type="dxa"/>
            <w:shd w:val="clear" w:color="auto" w:fill="auto"/>
            <w:tcMar>
              <w:top w:w="100" w:type="dxa"/>
              <w:left w:w="100" w:type="dxa"/>
              <w:bottom w:w="100" w:type="dxa"/>
              <w:right w:w="100" w:type="dxa"/>
            </w:tcMar>
          </w:tcPr>
          <w:p w14:paraId="14BCD89F" w14:textId="77777777" w:rsidR="009F6C8C" w:rsidRPr="00515DF9" w:rsidRDefault="00000000">
            <w:pPr>
              <w:widowControl w:val="0"/>
              <w:pBdr>
                <w:top w:val="nil"/>
                <w:left w:val="nil"/>
                <w:bottom w:val="nil"/>
                <w:right w:val="nil"/>
                <w:between w:val="nil"/>
              </w:pBdr>
              <w:spacing w:line="240" w:lineRule="auto"/>
              <w:rPr>
                <w:rFonts w:ascii="Times New Roman" w:eastAsia="Times New Roman" w:hAnsi="Times New Roman" w:cs="Times New Roman"/>
                <w:lang w:val="en-US"/>
              </w:rPr>
            </w:pPr>
            <w:r w:rsidRPr="00515DF9">
              <w:rPr>
                <w:rFonts w:ascii="Times New Roman" w:eastAsia="Times New Roman" w:hAnsi="Times New Roman" w:cs="Times New Roman"/>
                <w:lang w:val="en-US"/>
              </w:rPr>
              <w:t xml:space="preserve">(neurocysticercosis OR neurocysticercosis OR cysticercosis OR taeniasis OR "taenia </w:t>
            </w:r>
            <w:proofErr w:type="spellStart"/>
            <w:r w:rsidRPr="00515DF9">
              <w:rPr>
                <w:rFonts w:ascii="Times New Roman" w:eastAsia="Times New Roman" w:hAnsi="Times New Roman" w:cs="Times New Roman"/>
                <w:lang w:val="en-US"/>
              </w:rPr>
              <w:t>solium</w:t>
            </w:r>
            <w:proofErr w:type="spellEnd"/>
            <w:r w:rsidRPr="00515DF9">
              <w:rPr>
                <w:rFonts w:ascii="Times New Roman" w:eastAsia="Times New Roman" w:hAnsi="Times New Roman" w:cs="Times New Roman"/>
                <w:lang w:val="en-US"/>
              </w:rPr>
              <w:t xml:space="preserve">" OR </w:t>
            </w:r>
            <w:proofErr w:type="spellStart"/>
            <w:r w:rsidRPr="00515DF9">
              <w:rPr>
                <w:rFonts w:ascii="Times New Roman" w:eastAsia="Times New Roman" w:hAnsi="Times New Roman" w:cs="Times New Roman"/>
                <w:lang w:val="en-US"/>
              </w:rPr>
              <w:t>cestodiasis</w:t>
            </w:r>
            <w:proofErr w:type="spellEnd"/>
            <w:r w:rsidRPr="00515DF9">
              <w:rPr>
                <w:rFonts w:ascii="Times New Roman" w:eastAsia="Times New Roman" w:hAnsi="Times New Roman" w:cs="Times New Roman"/>
                <w:lang w:val="en-US"/>
              </w:rPr>
              <w:t xml:space="preserve">) AND (intraventricular OR ventricular OR hydrocephalus OR "cerebral ventricles") AND (endoscopy OR endoscopic OR </w:t>
            </w:r>
            <w:proofErr w:type="spellStart"/>
            <w:r w:rsidRPr="00515DF9">
              <w:rPr>
                <w:rFonts w:ascii="Times New Roman" w:eastAsia="Times New Roman" w:hAnsi="Times New Roman" w:cs="Times New Roman"/>
                <w:lang w:val="en-US"/>
              </w:rPr>
              <w:t>neuroendoscopic</w:t>
            </w:r>
            <w:proofErr w:type="spellEnd"/>
            <w:r w:rsidRPr="00515DF9">
              <w:rPr>
                <w:rFonts w:ascii="Times New Roman" w:eastAsia="Times New Roman" w:hAnsi="Times New Roman" w:cs="Times New Roman"/>
                <w:lang w:val="en-US"/>
              </w:rPr>
              <w:t xml:space="preserve"> OR </w:t>
            </w:r>
            <w:proofErr w:type="spellStart"/>
            <w:r w:rsidRPr="00515DF9">
              <w:rPr>
                <w:rFonts w:ascii="Times New Roman" w:eastAsia="Times New Roman" w:hAnsi="Times New Roman" w:cs="Times New Roman"/>
                <w:lang w:val="en-US"/>
              </w:rPr>
              <w:t>neuroendoscopy</w:t>
            </w:r>
            <w:proofErr w:type="spellEnd"/>
            <w:r w:rsidRPr="00515DF9">
              <w:rPr>
                <w:rFonts w:ascii="Times New Roman" w:eastAsia="Times New Roman" w:hAnsi="Times New Roman" w:cs="Times New Roman"/>
                <w:lang w:val="en-US"/>
              </w:rPr>
              <w:t xml:space="preserve"> OR surgical OR ventriculostomy OR surgery OR "minimally invasive" OR "Minimally Invasive Surgical Procedures") </w:t>
            </w:r>
          </w:p>
        </w:tc>
        <w:tc>
          <w:tcPr>
            <w:tcW w:w="705" w:type="dxa"/>
            <w:shd w:val="clear" w:color="auto" w:fill="auto"/>
            <w:tcMar>
              <w:top w:w="100" w:type="dxa"/>
              <w:left w:w="100" w:type="dxa"/>
              <w:bottom w:w="100" w:type="dxa"/>
              <w:right w:w="100" w:type="dxa"/>
            </w:tcMar>
          </w:tcPr>
          <w:p w14:paraId="2BCEFCF4" w14:textId="77777777" w:rsidR="009F6C8C"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15</w:t>
            </w:r>
          </w:p>
        </w:tc>
      </w:tr>
    </w:tbl>
    <w:p w14:paraId="09EA5F1B" w14:textId="77777777" w:rsidR="009F6C8C" w:rsidRDefault="009F6C8C">
      <w:pPr>
        <w:jc w:val="both"/>
        <w:rPr>
          <w:rFonts w:ascii="Times New Roman" w:eastAsia="Times New Roman" w:hAnsi="Times New Roman" w:cs="Times New Roman"/>
        </w:rPr>
      </w:pPr>
    </w:p>
    <w:p w14:paraId="7F4F51A4" w14:textId="77777777" w:rsidR="009F6C8C" w:rsidRDefault="00000000">
      <w:pPr>
        <w:jc w:val="both"/>
        <w:rPr>
          <w:rFonts w:ascii="Times New Roman" w:eastAsia="Times New Roman" w:hAnsi="Times New Roman" w:cs="Times New Roman"/>
          <w:b/>
          <w:bCs/>
        </w:rPr>
      </w:pPr>
      <w:r>
        <w:rPr>
          <w:rFonts w:ascii="Times New Roman" w:eastAsia="Times New Roman" w:hAnsi="Times New Roman" w:cs="Times New Roman"/>
          <w:b/>
          <w:bCs/>
          <w:noProof/>
        </w:rPr>
        <w:lastRenderedPageBreak/>
        <w:drawing>
          <wp:inline distT="114300" distB="114300" distL="114300" distR="114300" wp14:anchorId="1E626C4E" wp14:editId="40E1ABF3">
            <wp:extent cx="4219575" cy="6262800"/>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b="3590"/>
                    <a:stretch>
                      <a:fillRect/>
                    </a:stretch>
                  </pic:blipFill>
                  <pic:spPr>
                    <a:xfrm>
                      <a:off x="0" y="0"/>
                      <a:ext cx="4219575" cy="6262800"/>
                    </a:xfrm>
                    <a:prstGeom prst="rect">
                      <a:avLst/>
                    </a:prstGeom>
                    <a:ln/>
                  </pic:spPr>
                </pic:pic>
              </a:graphicData>
            </a:graphic>
          </wp:inline>
        </w:drawing>
      </w:r>
    </w:p>
    <w:p w14:paraId="20FC01AF" w14:textId="77777777" w:rsidR="009F6C8C" w:rsidRPr="00515DF9" w:rsidRDefault="00000000">
      <w:pPr>
        <w:jc w:val="both"/>
        <w:rPr>
          <w:rFonts w:ascii="Times New Roman" w:eastAsia="Times New Roman" w:hAnsi="Times New Roman" w:cs="Times New Roman"/>
          <w:i/>
          <w:iCs/>
          <w:lang w:val="en-US"/>
        </w:rPr>
      </w:pPr>
      <w:r w:rsidRPr="00515DF9">
        <w:rPr>
          <w:rFonts w:ascii="Times New Roman" w:eastAsia="Times New Roman" w:hAnsi="Times New Roman" w:cs="Times New Roman"/>
          <w:b/>
          <w:bCs/>
          <w:lang w:val="en-US"/>
        </w:rPr>
        <w:t xml:space="preserve">Figure S2. Risk of bias assessment of included observational studies. </w:t>
      </w:r>
      <w:r w:rsidRPr="00515DF9">
        <w:rPr>
          <w:rFonts w:ascii="Times New Roman" w:eastAsia="Times New Roman" w:hAnsi="Times New Roman" w:cs="Times New Roman"/>
          <w:i/>
          <w:iCs/>
          <w:lang w:val="en-US"/>
        </w:rPr>
        <w:t xml:space="preserve">Graphical summary of risk of bias across the 21 observational studies included in the review. Studies were evaluated across five domains (selection of participants, deviations from intended interventions, completeness of outcome data, outcome measurement and selective reporting) and classified as having low, </w:t>
      </w:r>
      <w:proofErr w:type="gramStart"/>
      <w:r w:rsidRPr="00515DF9">
        <w:rPr>
          <w:rFonts w:ascii="Times New Roman" w:eastAsia="Times New Roman" w:hAnsi="Times New Roman" w:cs="Times New Roman"/>
          <w:i/>
          <w:iCs/>
          <w:lang w:val="en-US"/>
        </w:rPr>
        <w:t>moderate</w:t>
      </w:r>
      <w:proofErr w:type="gramEnd"/>
      <w:r w:rsidRPr="00515DF9">
        <w:rPr>
          <w:rFonts w:ascii="Times New Roman" w:eastAsia="Times New Roman" w:hAnsi="Times New Roman" w:cs="Times New Roman"/>
          <w:i/>
          <w:iCs/>
          <w:lang w:val="en-US"/>
        </w:rPr>
        <w:t xml:space="preserve"> or serious risk of bias. The figure displays the distribution of judgements by domain and by study.</w:t>
      </w:r>
    </w:p>
    <w:p w14:paraId="7ED948D9" w14:textId="77777777" w:rsidR="009F6C8C" w:rsidRPr="00515DF9" w:rsidRDefault="009F6C8C">
      <w:pPr>
        <w:jc w:val="both"/>
        <w:rPr>
          <w:rFonts w:ascii="Times New Roman" w:eastAsia="Times New Roman" w:hAnsi="Times New Roman" w:cs="Times New Roman"/>
          <w:b/>
          <w:bCs/>
          <w:lang w:val="en-US"/>
        </w:rPr>
      </w:pPr>
    </w:p>
    <w:p w14:paraId="70CCA876" w14:textId="77777777" w:rsidR="009F6C8C" w:rsidRPr="00515DF9" w:rsidRDefault="009F6C8C">
      <w:pPr>
        <w:jc w:val="both"/>
        <w:rPr>
          <w:rFonts w:ascii="Times New Roman" w:eastAsia="Times New Roman" w:hAnsi="Times New Roman" w:cs="Times New Roman"/>
          <w:b/>
          <w:bCs/>
          <w:lang w:val="en-US"/>
        </w:rPr>
      </w:pPr>
    </w:p>
    <w:sectPr w:rsidR="009F6C8C" w:rsidRPr="00515DF9">
      <w:headerReference w:type="default" r:id="rId9"/>
      <w:footerReference w:type="default" r:id="rId10"/>
      <w:footerReference w:type="first" r:id="rId11"/>
      <w:pgSz w:w="11909" w:h="16834"/>
      <w:pgMar w:top="1417" w:right="1440" w:bottom="1440" w:left="1440" w:header="720" w:footer="720" w:gutter="0"/>
      <w:lnNumType w:countBy="1" w:restart="continuous"/>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2FF027" w14:textId="77777777" w:rsidR="00205046" w:rsidRDefault="00205046">
      <w:pPr>
        <w:spacing w:line="240" w:lineRule="auto"/>
      </w:pPr>
      <w:r>
        <w:separator/>
      </w:r>
    </w:p>
  </w:endnote>
  <w:endnote w:type="continuationSeparator" w:id="0">
    <w:p w14:paraId="598F706F" w14:textId="77777777" w:rsidR="00205046" w:rsidRDefault="002050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E50EE1F-D56B-4D00-AC34-928CF8D90CE9}"/>
  </w:font>
  <w:font w:name="Cambria">
    <w:panose1 w:val="02040503050406030204"/>
    <w:charset w:val="00"/>
    <w:family w:val="roman"/>
    <w:pitch w:val="variable"/>
    <w:sig w:usb0="E00006FF" w:usb1="420024FF" w:usb2="02000000" w:usb3="00000000" w:csb0="0000019F" w:csb1="00000000"/>
    <w:embedRegular r:id="rId2" w:fontKey="{6C816F9D-063D-4DA4-AA80-0D5C9A38B8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5E924" w14:textId="77777777" w:rsidR="009F6C8C" w:rsidRDefault="00000000">
    <w:pPr>
      <w:jc w:val="right"/>
    </w:pPr>
    <w:r>
      <w:fldChar w:fldCharType="begin"/>
    </w:r>
    <w:r>
      <w:instrText>PAGE</w:instrText>
    </w:r>
    <w:r>
      <w:fldChar w:fldCharType="separate"/>
    </w:r>
    <w:r w:rsidR="00515DF9">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F5F879" w14:textId="77777777" w:rsidR="009F6C8C" w:rsidRDefault="009F6C8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75CE8A" w14:textId="77777777" w:rsidR="00205046" w:rsidRDefault="00205046">
      <w:pPr>
        <w:spacing w:line="240" w:lineRule="auto"/>
      </w:pPr>
      <w:r>
        <w:separator/>
      </w:r>
    </w:p>
  </w:footnote>
  <w:footnote w:type="continuationSeparator" w:id="0">
    <w:p w14:paraId="345DC6DD" w14:textId="77777777" w:rsidR="00205046" w:rsidRDefault="0020504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21499" w14:textId="77777777" w:rsidR="009F6C8C" w:rsidRDefault="009F6C8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5F33E2"/>
    <w:multiLevelType w:val="multilevel"/>
    <w:tmpl w:val="37A65D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1E402F1"/>
    <w:multiLevelType w:val="multilevel"/>
    <w:tmpl w:val="EEE461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28460600">
    <w:abstractNumId w:val="0"/>
  </w:num>
  <w:num w:numId="2" w16cid:durableId="5383260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C8C"/>
    <w:rsid w:val="00205046"/>
    <w:rsid w:val="00515DF9"/>
    <w:rsid w:val="009F6C8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02B1A"/>
  <w15:docId w15:val="{AD1FBAF9-95BA-4411-AFF9-36C26FE1F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P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Nmerodelnea">
    <w:name w:val="line number"/>
    <w:basedOn w:val="Fuentedeprrafopredeter"/>
    <w:uiPriority w:val="99"/>
    <w:semiHidden/>
    <w:unhideWhenUsed/>
    <w:rsid w:val="00515D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590</Words>
  <Characters>3249</Characters>
  <Application>Microsoft Office Word</Application>
  <DocSecurity>0</DocSecurity>
  <Lines>27</Lines>
  <Paragraphs>7</Paragraphs>
  <ScaleCrop>false</ScaleCrop>
  <Company/>
  <LinksUpToDate>false</LinksUpToDate>
  <CharactersWithSpaces>3832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Fritz F. Váscones-Román</cp:lastModifiedBy>
  <cp:revision>2</cp:revision>
  <dcterms:created xsi:type="dcterms:W3CDTF">2025-12-05T03:05:00Z</dcterms:created>
  <dcterms:modified xsi:type="dcterms:W3CDTF">2025-12-05T03:05:00Z</dcterms:modified>
</cp:coreProperties>
</file>