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4301" w14:textId="2FD1EAC7" w:rsidR="00140B64" w:rsidRDefault="00140B64" w:rsidP="00783069">
      <w:pPr>
        <w:pStyle w:val="Heading1"/>
      </w:pPr>
      <w:bookmarkStart w:id="0" w:name="_Toc174465157"/>
      <w:bookmarkStart w:id="1" w:name="_Toc179294616"/>
      <w:bookmarkStart w:id="2" w:name="_Toc179294837"/>
      <w:bookmarkStart w:id="3" w:name="_Toc186792267"/>
      <w:bookmarkStart w:id="4" w:name="_Toc204785441"/>
      <w:r>
        <w:t>Supplementa</w:t>
      </w:r>
      <w:r w:rsidR="00FD19AC">
        <w:t>ry</w:t>
      </w:r>
      <w:r>
        <w:t xml:space="preserve"> Information</w:t>
      </w:r>
      <w:bookmarkEnd w:id="0"/>
      <w:bookmarkEnd w:id="1"/>
      <w:bookmarkEnd w:id="2"/>
      <w:bookmarkEnd w:id="3"/>
      <w:bookmarkEnd w:id="4"/>
    </w:p>
    <w:sdt>
      <w:sdtPr>
        <w:rPr>
          <w:rFonts w:asciiTheme="minorHAnsi" w:eastAsiaTheme="minorEastAsia" w:hAnsiTheme="minorHAnsi" w:cstheme="minorBidi"/>
          <w:b w:val="0"/>
          <w:bCs w:val="0"/>
          <w:color w:val="auto"/>
          <w:kern w:val="2"/>
          <w:sz w:val="24"/>
          <w:szCs w:val="24"/>
          <w14:ligatures w14:val="standardContextual"/>
        </w:rPr>
        <w:id w:val="1016119392"/>
        <w:docPartObj>
          <w:docPartGallery w:val="Table of Contents"/>
          <w:docPartUnique/>
        </w:docPartObj>
      </w:sdtPr>
      <w:sdtEndPr>
        <w:rPr>
          <w:noProof/>
        </w:rPr>
      </w:sdtEndPr>
      <w:sdtContent>
        <w:p w14:paraId="5B967125" w14:textId="77777777" w:rsidR="002260F3" w:rsidRDefault="002E6003" w:rsidP="00147F60">
          <w:pPr>
            <w:pStyle w:val="TOCHeading"/>
            <w:rPr>
              <w:noProof/>
            </w:rPr>
          </w:pPr>
          <w:r>
            <w:t>Table of Contents</w:t>
          </w:r>
          <w:r>
            <w:rPr>
              <w:b w:val="0"/>
              <w:bCs w:val="0"/>
            </w:rPr>
            <w:fldChar w:fldCharType="begin"/>
          </w:r>
          <w:r>
            <w:instrText xml:space="preserve"> TOC \o "1-3" \h \z \u </w:instrText>
          </w:r>
          <w:r>
            <w:rPr>
              <w:b w:val="0"/>
              <w:bCs w:val="0"/>
            </w:rPr>
            <w:fldChar w:fldCharType="separate"/>
          </w:r>
        </w:p>
        <w:p w14:paraId="357F8C6E" w14:textId="4837BA96" w:rsidR="002260F3" w:rsidRDefault="002260F3">
          <w:pPr>
            <w:pStyle w:val="TOC1"/>
            <w:tabs>
              <w:tab w:val="right" w:leader="dot" w:pos="9350"/>
            </w:tabs>
            <w:rPr>
              <w:b w:val="0"/>
              <w:bCs w:val="0"/>
              <w:i w:val="0"/>
              <w:iCs w:val="0"/>
              <w:noProof/>
            </w:rPr>
          </w:pPr>
          <w:hyperlink w:anchor="_Toc204785441" w:history="1">
            <w:r w:rsidRPr="007F471F">
              <w:rPr>
                <w:rStyle w:val="Hyperlink"/>
                <w:noProof/>
              </w:rPr>
              <w:t>Supplementary Information</w:t>
            </w:r>
            <w:r>
              <w:rPr>
                <w:noProof/>
                <w:webHidden/>
              </w:rPr>
              <w:tab/>
            </w:r>
            <w:r>
              <w:rPr>
                <w:noProof/>
                <w:webHidden/>
              </w:rPr>
              <w:fldChar w:fldCharType="begin"/>
            </w:r>
            <w:r>
              <w:rPr>
                <w:noProof/>
                <w:webHidden/>
              </w:rPr>
              <w:instrText xml:space="preserve"> PAGEREF _Toc204785441 \h </w:instrText>
            </w:r>
            <w:r>
              <w:rPr>
                <w:noProof/>
                <w:webHidden/>
              </w:rPr>
            </w:r>
            <w:r>
              <w:rPr>
                <w:noProof/>
                <w:webHidden/>
              </w:rPr>
              <w:fldChar w:fldCharType="separate"/>
            </w:r>
            <w:r>
              <w:rPr>
                <w:noProof/>
                <w:webHidden/>
              </w:rPr>
              <w:t>1</w:t>
            </w:r>
            <w:r>
              <w:rPr>
                <w:noProof/>
                <w:webHidden/>
              </w:rPr>
              <w:fldChar w:fldCharType="end"/>
            </w:r>
          </w:hyperlink>
        </w:p>
        <w:p w14:paraId="793B38B1" w14:textId="53381687" w:rsidR="002260F3" w:rsidRDefault="002260F3">
          <w:pPr>
            <w:pStyle w:val="TOC2"/>
            <w:tabs>
              <w:tab w:val="right" w:leader="dot" w:pos="9350"/>
            </w:tabs>
            <w:rPr>
              <w:b w:val="0"/>
              <w:bCs w:val="0"/>
              <w:noProof/>
              <w:sz w:val="24"/>
              <w:szCs w:val="24"/>
            </w:rPr>
          </w:pPr>
          <w:hyperlink w:anchor="_Toc204785442" w:history="1">
            <w:r w:rsidRPr="007F471F">
              <w:rPr>
                <w:rStyle w:val="Hyperlink"/>
                <w:noProof/>
              </w:rPr>
              <w:t>Table S1. Contextual information about En-ROADS simulation sessions from which survey data were collected.</w:t>
            </w:r>
            <w:r>
              <w:rPr>
                <w:noProof/>
                <w:webHidden/>
              </w:rPr>
              <w:tab/>
            </w:r>
            <w:r>
              <w:rPr>
                <w:noProof/>
                <w:webHidden/>
              </w:rPr>
              <w:fldChar w:fldCharType="begin"/>
            </w:r>
            <w:r>
              <w:rPr>
                <w:noProof/>
                <w:webHidden/>
              </w:rPr>
              <w:instrText xml:space="preserve"> PAGEREF _Toc204785442 \h </w:instrText>
            </w:r>
            <w:r>
              <w:rPr>
                <w:noProof/>
                <w:webHidden/>
              </w:rPr>
            </w:r>
            <w:r>
              <w:rPr>
                <w:noProof/>
                <w:webHidden/>
              </w:rPr>
              <w:fldChar w:fldCharType="separate"/>
            </w:r>
            <w:r>
              <w:rPr>
                <w:noProof/>
                <w:webHidden/>
              </w:rPr>
              <w:t>2</w:t>
            </w:r>
            <w:r>
              <w:rPr>
                <w:noProof/>
                <w:webHidden/>
              </w:rPr>
              <w:fldChar w:fldCharType="end"/>
            </w:r>
          </w:hyperlink>
        </w:p>
        <w:p w14:paraId="6FFACB3E" w14:textId="09B9EB09" w:rsidR="002260F3" w:rsidRDefault="002260F3">
          <w:pPr>
            <w:pStyle w:val="TOC2"/>
            <w:tabs>
              <w:tab w:val="right" w:leader="dot" w:pos="9350"/>
            </w:tabs>
            <w:rPr>
              <w:b w:val="0"/>
              <w:bCs w:val="0"/>
              <w:noProof/>
              <w:sz w:val="24"/>
              <w:szCs w:val="24"/>
            </w:rPr>
          </w:pPr>
          <w:hyperlink w:anchor="_Toc204785443" w:history="1">
            <w:r w:rsidRPr="007F471F">
              <w:rPr>
                <w:rStyle w:val="Hyperlink"/>
                <w:noProof/>
              </w:rPr>
              <w:t>Table S2. Mann-Whitney U tests to compare pre- to post-survey gains from participants from virtual sessions to those from in-person sessions</w:t>
            </w:r>
            <w:r>
              <w:rPr>
                <w:noProof/>
                <w:webHidden/>
              </w:rPr>
              <w:tab/>
            </w:r>
            <w:r>
              <w:rPr>
                <w:noProof/>
                <w:webHidden/>
              </w:rPr>
              <w:fldChar w:fldCharType="begin"/>
            </w:r>
            <w:r>
              <w:rPr>
                <w:noProof/>
                <w:webHidden/>
              </w:rPr>
              <w:instrText xml:space="preserve"> PAGEREF _Toc204785443 \h </w:instrText>
            </w:r>
            <w:r>
              <w:rPr>
                <w:noProof/>
                <w:webHidden/>
              </w:rPr>
            </w:r>
            <w:r>
              <w:rPr>
                <w:noProof/>
                <w:webHidden/>
              </w:rPr>
              <w:fldChar w:fldCharType="separate"/>
            </w:r>
            <w:r>
              <w:rPr>
                <w:noProof/>
                <w:webHidden/>
              </w:rPr>
              <w:t>5</w:t>
            </w:r>
            <w:r>
              <w:rPr>
                <w:noProof/>
                <w:webHidden/>
              </w:rPr>
              <w:fldChar w:fldCharType="end"/>
            </w:r>
          </w:hyperlink>
        </w:p>
        <w:p w14:paraId="03540DC7" w14:textId="3E08E121" w:rsidR="002260F3" w:rsidRDefault="002260F3">
          <w:pPr>
            <w:pStyle w:val="TOC2"/>
            <w:tabs>
              <w:tab w:val="right" w:leader="dot" w:pos="9350"/>
            </w:tabs>
            <w:rPr>
              <w:b w:val="0"/>
              <w:bCs w:val="0"/>
              <w:noProof/>
              <w:sz w:val="24"/>
              <w:szCs w:val="24"/>
            </w:rPr>
          </w:pPr>
          <w:hyperlink w:anchor="_Toc204785444" w:history="1">
            <w:r w:rsidRPr="007F471F">
              <w:rPr>
                <w:rStyle w:val="Hyperlink"/>
                <w:noProof/>
              </w:rPr>
              <w:t>Figure S1. Coding tree with themes and codes identified through iterative qualitative analysis of interviews.</w:t>
            </w:r>
            <w:r>
              <w:rPr>
                <w:noProof/>
                <w:webHidden/>
              </w:rPr>
              <w:tab/>
            </w:r>
            <w:r>
              <w:rPr>
                <w:noProof/>
                <w:webHidden/>
              </w:rPr>
              <w:fldChar w:fldCharType="begin"/>
            </w:r>
            <w:r>
              <w:rPr>
                <w:noProof/>
                <w:webHidden/>
              </w:rPr>
              <w:instrText xml:space="preserve"> PAGEREF _Toc204785444 \h </w:instrText>
            </w:r>
            <w:r>
              <w:rPr>
                <w:noProof/>
                <w:webHidden/>
              </w:rPr>
            </w:r>
            <w:r>
              <w:rPr>
                <w:noProof/>
                <w:webHidden/>
              </w:rPr>
              <w:fldChar w:fldCharType="separate"/>
            </w:r>
            <w:r>
              <w:rPr>
                <w:noProof/>
                <w:webHidden/>
              </w:rPr>
              <w:t>6</w:t>
            </w:r>
            <w:r>
              <w:rPr>
                <w:noProof/>
                <w:webHidden/>
              </w:rPr>
              <w:fldChar w:fldCharType="end"/>
            </w:r>
          </w:hyperlink>
        </w:p>
        <w:p w14:paraId="4AA12F55" w14:textId="37D23391" w:rsidR="002260F3" w:rsidRDefault="002260F3">
          <w:pPr>
            <w:pStyle w:val="TOC2"/>
            <w:tabs>
              <w:tab w:val="right" w:leader="dot" w:pos="9350"/>
            </w:tabs>
            <w:rPr>
              <w:b w:val="0"/>
              <w:bCs w:val="0"/>
              <w:noProof/>
              <w:sz w:val="24"/>
              <w:szCs w:val="24"/>
            </w:rPr>
          </w:pPr>
          <w:hyperlink w:anchor="_Toc204785445" w:history="1">
            <w:r w:rsidRPr="007F471F">
              <w:rPr>
                <w:rStyle w:val="Hyperlink"/>
                <w:noProof/>
              </w:rPr>
              <w:t>Survey instrument</w:t>
            </w:r>
            <w:r>
              <w:rPr>
                <w:noProof/>
                <w:webHidden/>
              </w:rPr>
              <w:tab/>
            </w:r>
            <w:r>
              <w:rPr>
                <w:noProof/>
                <w:webHidden/>
              </w:rPr>
              <w:fldChar w:fldCharType="begin"/>
            </w:r>
            <w:r>
              <w:rPr>
                <w:noProof/>
                <w:webHidden/>
              </w:rPr>
              <w:instrText xml:space="preserve"> PAGEREF _Toc204785445 \h </w:instrText>
            </w:r>
            <w:r>
              <w:rPr>
                <w:noProof/>
                <w:webHidden/>
              </w:rPr>
            </w:r>
            <w:r>
              <w:rPr>
                <w:noProof/>
                <w:webHidden/>
              </w:rPr>
              <w:fldChar w:fldCharType="separate"/>
            </w:r>
            <w:r>
              <w:rPr>
                <w:noProof/>
                <w:webHidden/>
              </w:rPr>
              <w:t>7</w:t>
            </w:r>
            <w:r>
              <w:rPr>
                <w:noProof/>
                <w:webHidden/>
              </w:rPr>
              <w:fldChar w:fldCharType="end"/>
            </w:r>
          </w:hyperlink>
        </w:p>
        <w:p w14:paraId="24A1B7E2" w14:textId="27E9792E" w:rsidR="002260F3" w:rsidRDefault="002260F3">
          <w:pPr>
            <w:pStyle w:val="TOC3"/>
            <w:tabs>
              <w:tab w:val="right" w:leader="dot" w:pos="9350"/>
            </w:tabs>
            <w:rPr>
              <w:noProof/>
              <w:sz w:val="24"/>
              <w:szCs w:val="24"/>
            </w:rPr>
          </w:pPr>
          <w:hyperlink w:anchor="_Toc204785446" w:history="1">
            <w:r w:rsidRPr="007F471F">
              <w:rPr>
                <w:rStyle w:val="Hyperlink"/>
                <w:noProof/>
              </w:rPr>
              <w:t>Consent to participate</w:t>
            </w:r>
            <w:r>
              <w:rPr>
                <w:noProof/>
                <w:webHidden/>
              </w:rPr>
              <w:tab/>
            </w:r>
            <w:r>
              <w:rPr>
                <w:noProof/>
                <w:webHidden/>
              </w:rPr>
              <w:fldChar w:fldCharType="begin"/>
            </w:r>
            <w:r>
              <w:rPr>
                <w:noProof/>
                <w:webHidden/>
              </w:rPr>
              <w:instrText xml:space="preserve"> PAGEREF _Toc204785446 \h </w:instrText>
            </w:r>
            <w:r>
              <w:rPr>
                <w:noProof/>
                <w:webHidden/>
              </w:rPr>
            </w:r>
            <w:r>
              <w:rPr>
                <w:noProof/>
                <w:webHidden/>
              </w:rPr>
              <w:fldChar w:fldCharType="separate"/>
            </w:r>
            <w:r>
              <w:rPr>
                <w:noProof/>
                <w:webHidden/>
              </w:rPr>
              <w:t>7</w:t>
            </w:r>
            <w:r>
              <w:rPr>
                <w:noProof/>
                <w:webHidden/>
              </w:rPr>
              <w:fldChar w:fldCharType="end"/>
            </w:r>
          </w:hyperlink>
        </w:p>
        <w:p w14:paraId="6B182813" w14:textId="59A5CB39" w:rsidR="002260F3" w:rsidRDefault="002260F3">
          <w:pPr>
            <w:pStyle w:val="TOC3"/>
            <w:tabs>
              <w:tab w:val="right" w:leader="dot" w:pos="9350"/>
            </w:tabs>
            <w:rPr>
              <w:noProof/>
              <w:sz w:val="24"/>
              <w:szCs w:val="24"/>
            </w:rPr>
          </w:pPr>
          <w:hyperlink w:anchor="_Toc204785447" w:history="1">
            <w:r w:rsidRPr="007F471F">
              <w:rPr>
                <w:rStyle w:val="Hyperlink"/>
                <w:noProof/>
              </w:rPr>
              <w:t>Survey questions</w:t>
            </w:r>
            <w:r>
              <w:rPr>
                <w:noProof/>
                <w:webHidden/>
              </w:rPr>
              <w:tab/>
            </w:r>
            <w:r>
              <w:rPr>
                <w:noProof/>
                <w:webHidden/>
              </w:rPr>
              <w:fldChar w:fldCharType="begin"/>
            </w:r>
            <w:r>
              <w:rPr>
                <w:noProof/>
                <w:webHidden/>
              </w:rPr>
              <w:instrText xml:space="preserve"> PAGEREF _Toc204785447 \h </w:instrText>
            </w:r>
            <w:r>
              <w:rPr>
                <w:noProof/>
                <w:webHidden/>
              </w:rPr>
            </w:r>
            <w:r>
              <w:rPr>
                <w:noProof/>
                <w:webHidden/>
              </w:rPr>
              <w:fldChar w:fldCharType="separate"/>
            </w:r>
            <w:r>
              <w:rPr>
                <w:noProof/>
                <w:webHidden/>
              </w:rPr>
              <w:t>7</w:t>
            </w:r>
            <w:r>
              <w:rPr>
                <w:noProof/>
                <w:webHidden/>
              </w:rPr>
              <w:fldChar w:fldCharType="end"/>
            </w:r>
          </w:hyperlink>
        </w:p>
        <w:p w14:paraId="18C64BFA" w14:textId="5FFDEA2F" w:rsidR="002260F3" w:rsidRDefault="002260F3">
          <w:pPr>
            <w:pStyle w:val="TOC2"/>
            <w:tabs>
              <w:tab w:val="right" w:leader="dot" w:pos="9350"/>
            </w:tabs>
            <w:rPr>
              <w:b w:val="0"/>
              <w:bCs w:val="0"/>
              <w:noProof/>
              <w:sz w:val="24"/>
              <w:szCs w:val="24"/>
            </w:rPr>
          </w:pPr>
          <w:hyperlink w:anchor="_Toc204785448" w:history="1">
            <w:r w:rsidRPr="007F471F">
              <w:rPr>
                <w:rStyle w:val="Hyperlink"/>
                <w:noProof/>
              </w:rPr>
              <w:t>Semi-structured interviews questions</w:t>
            </w:r>
            <w:r>
              <w:rPr>
                <w:noProof/>
                <w:webHidden/>
              </w:rPr>
              <w:tab/>
            </w:r>
            <w:r>
              <w:rPr>
                <w:noProof/>
                <w:webHidden/>
              </w:rPr>
              <w:fldChar w:fldCharType="begin"/>
            </w:r>
            <w:r>
              <w:rPr>
                <w:noProof/>
                <w:webHidden/>
              </w:rPr>
              <w:instrText xml:space="preserve"> PAGEREF _Toc204785448 \h </w:instrText>
            </w:r>
            <w:r>
              <w:rPr>
                <w:noProof/>
                <w:webHidden/>
              </w:rPr>
            </w:r>
            <w:r>
              <w:rPr>
                <w:noProof/>
                <w:webHidden/>
              </w:rPr>
              <w:fldChar w:fldCharType="separate"/>
            </w:r>
            <w:r>
              <w:rPr>
                <w:noProof/>
                <w:webHidden/>
              </w:rPr>
              <w:t>8</w:t>
            </w:r>
            <w:r>
              <w:rPr>
                <w:noProof/>
                <w:webHidden/>
              </w:rPr>
              <w:fldChar w:fldCharType="end"/>
            </w:r>
          </w:hyperlink>
        </w:p>
        <w:p w14:paraId="0A5D7F07" w14:textId="4EFEB513" w:rsidR="002260F3" w:rsidRDefault="002260F3">
          <w:pPr>
            <w:pStyle w:val="TOC3"/>
            <w:tabs>
              <w:tab w:val="right" w:leader="dot" w:pos="9350"/>
            </w:tabs>
            <w:rPr>
              <w:noProof/>
              <w:sz w:val="24"/>
              <w:szCs w:val="24"/>
            </w:rPr>
          </w:pPr>
          <w:hyperlink w:anchor="_Toc204785449" w:history="1">
            <w:r w:rsidRPr="007F471F">
              <w:rPr>
                <w:rStyle w:val="Hyperlink"/>
                <w:noProof/>
              </w:rPr>
              <w:t>Informed consent</w:t>
            </w:r>
            <w:r>
              <w:rPr>
                <w:noProof/>
                <w:webHidden/>
              </w:rPr>
              <w:tab/>
            </w:r>
            <w:r>
              <w:rPr>
                <w:noProof/>
                <w:webHidden/>
              </w:rPr>
              <w:fldChar w:fldCharType="begin"/>
            </w:r>
            <w:r>
              <w:rPr>
                <w:noProof/>
                <w:webHidden/>
              </w:rPr>
              <w:instrText xml:space="preserve"> PAGEREF _Toc204785449 \h </w:instrText>
            </w:r>
            <w:r>
              <w:rPr>
                <w:noProof/>
                <w:webHidden/>
              </w:rPr>
            </w:r>
            <w:r>
              <w:rPr>
                <w:noProof/>
                <w:webHidden/>
              </w:rPr>
              <w:fldChar w:fldCharType="separate"/>
            </w:r>
            <w:r>
              <w:rPr>
                <w:noProof/>
                <w:webHidden/>
              </w:rPr>
              <w:t>8</w:t>
            </w:r>
            <w:r>
              <w:rPr>
                <w:noProof/>
                <w:webHidden/>
              </w:rPr>
              <w:fldChar w:fldCharType="end"/>
            </w:r>
          </w:hyperlink>
        </w:p>
        <w:p w14:paraId="3FDEF4C7" w14:textId="6494E746" w:rsidR="002260F3" w:rsidRDefault="002260F3">
          <w:pPr>
            <w:pStyle w:val="TOC3"/>
            <w:tabs>
              <w:tab w:val="right" w:leader="dot" w:pos="9350"/>
            </w:tabs>
            <w:rPr>
              <w:noProof/>
              <w:sz w:val="24"/>
              <w:szCs w:val="24"/>
            </w:rPr>
          </w:pPr>
          <w:hyperlink w:anchor="_Toc204785450" w:history="1">
            <w:r w:rsidRPr="007F471F">
              <w:rPr>
                <w:rStyle w:val="Hyperlink"/>
                <w:rFonts w:eastAsia="Times New Roman"/>
                <w:noProof/>
              </w:rPr>
              <w:t>Interview questions</w:t>
            </w:r>
            <w:r>
              <w:rPr>
                <w:noProof/>
                <w:webHidden/>
              </w:rPr>
              <w:tab/>
            </w:r>
            <w:r>
              <w:rPr>
                <w:noProof/>
                <w:webHidden/>
              </w:rPr>
              <w:fldChar w:fldCharType="begin"/>
            </w:r>
            <w:r>
              <w:rPr>
                <w:noProof/>
                <w:webHidden/>
              </w:rPr>
              <w:instrText xml:space="preserve"> PAGEREF _Toc204785450 \h </w:instrText>
            </w:r>
            <w:r>
              <w:rPr>
                <w:noProof/>
                <w:webHidden/>
              </w:rPr>
            </w:r>
            <w:r>
              <w:rPr>
                <w:noProof/>
                <w:webHidden/>
              </w:rPr>
              <w:fldChar w:fldCharType="separate"/>
            </w:r>
            <w:r>
              <w:rPr>
                <w:noProof/>
                <w:webHidden/>
              </w:rPr>
              <w:t>8</w:t>
            </w:r>
            <w:r>
              <w:rPr>
                <w:noProof/>
                <w:webHidden/>
              </w:rPr>
              <w:fldChar w:fldCharType="end"/>
            </w:r>
          </w:hyperlink>
        </w:p>
        <w:p w14:paraId="676149D6" w14:textId="2E45B0D2" w:rsidR="002260F3" w:rsidRDefault="002260F3">
          <w:pPr>
            <w:pStyle w:val="TOC3"/>
            <w:tabs>
              <w:tab w:val="right" w:leader="dot" w:pos="9350"/>
            </w:tabs>
            <w:rPr>
              <w:noProof/>
              <w:sz w:val="24"/>
              <w:szCs w:val="24"/>
            </w:rPr>
          </w:pPr>
          <w:hyperlink w:anchor="_Toc204785451" w:history="1">
            <w:r w:rsidRPr="007F471F">
              <w:rPr>
                <w:rStyle w:val="Hyperlink"/>
                <w:noProof/>
              </w:rPr>
              <w:t>Privacy Policy Statement</w:t>
            </w:r>
            <w:r>
              <w:rPr>
                <w:noProof/>
                <w:webHidden/>
              </w:rPr>
              <w:tab/>
            </w:r>
            <w:r>
              <w:rPr>
                <w:noProof/>
                <w:webHidden/>
              </w:rPr>
              <w:fldChar w:fldCharType="begin"/>
            </w:r>
            <w:r>
              <w:rPr>
                <w:noProof/>
                <w:webHidden/>
              </w:rPr>
              <w:instrText xml:space="preserve"> PAGEREF _Toc204785451 \h </w:instrText>
            </w:r>
            <w:r>
              <w:rPr>
                <w:noProof/>
                <w:webHidden/>
              </w:rPr>
            </w:r>
            <w:r>
              <w:rPr>
                <w:noProof/>
                <w:webHidden/>
              </w:rPr>
              <w:fldChar w:fldCharType="separate"/>
            </w:r>
            <w:r>
              <w:rPr>
                <w:noProof/>
                <w:webHidden/>
              </w:rPr>
              <w:t>9</w:t>
            </w:r>
            <w:r>
              <w:rPr>
                <w:noProof/>
                <w:webHidden/>
              </w:rPr>
              <w:fldChar w:fldCharType="end"/>
            </w:r>
          </w:hyperlink>
        </w:p>
        <w:p w14:paraId="4231F72C" w14:textId="26874EC6" w:rsidR="002E6003" w:rsidRDefault="002E6003">
          <w:r>
            <w:rPr>
              <w:b/>
              <w:bCs/>
              <w:noProof/>
            </w:rPr>
            <w:fldChar w:fldCharType="end"/>
          </w:r>
        </w:p>
      </w:sdtContent>
    </w:sdt>
    <w:p w14:paraId="1482D08F" w14:textId="77777777" w:rsidR="00140B64" w:rsidRDefault="00140B64" w:rsidP="00140B64"/>
    <w:p w14:paraId="79DD0C3C" w14:textId="77777777" w:rsidR="00F92E1D" w:rsidRDefault="00F92E1D">
      <w:pPr>
        <w:sectPr w:rsidR="00F92E1D" w:rsidSect="004D1C5C">
          <w:footerReference w:type="even" r:id="rId8"/>
          <w:footerReference w:type="default" r:id="rId9"/>
          <w:pgSz w:w="12240" w:h="15840"/>
          <w:pgMar w:top="1440" w:right="1440" w:bottom="1440" w:left="1440" w:header="720" w:footer="720" w:gutter="0"/>
          <w:cols w:space="720"/>
          <w:docGrid w:linePitch="360"/>
        </w:sectPr>
      </w:pPr>
    </w:p>
    <w:p w14:paraId="0041BE04" w14:textId="2FD70B17" w:rsidR="00F92E1D" w:rsidRDefault="5124C5D4" w:rsidP="00F92E1D">
      <w:pPr>
        <w:rPr>
          <w:rFonts w:ascii="Aptos" w:hAnsi="Aptos"/>
        </w:rPr>
      </w:pPr>
      <w:bookmarkStart w:id="5" w:name="_Toc204785442"/>
      <w:r w:rsidRPr="002260F3">
        <w:rPr>
          <w:rStyle w:val="Heading2Char"/>
        </w:rPr>
        <w:lastRenderedPageBreak/>
        <w:t>Table S1. Contextual information about En-ROADS simulation sessions from which survey data were collected.</w:t>
      </w:r>
      <w:bookmarkEnd w:id="5"/>
      <w:r w:rsidRPr="5124C5D4">
        <w:rPr>
          <w:rFonts w:ascii="Aptos" w:hAnsi="Aptos"/>
          <w:color w:val="000000" w:themeColor="text1"/>
        </w:rPr>
        <w:t xml:space="preserve"> </w:t>
      </w:r>
      <w:r w:rsidRPr="5124C5D4">
        <w:rPr>
          <w:rFonts w:ascii="Aptos" w:hAnsi="Aptos"/>
        </w:rPr>
        <w:t>Information provided includes: session date (‘</w:t>
      </w:r>
      <w:proofErr w:type="spellStart"/>
      <w:r w:rsidRPr="5124C5D4">
        <w:rPr>
          <w:rFonts w:ascii="Aptos" w:hAnsi="Aptos"/>
        </w:rPr>
        <w:t>Sess’n</w:t>
      </w:r>
      <w:proofErr w:type="spellEnd"/>
      <w:r w:rsidRPr="5124C5D4">
        <w:rPr>
          <w:rFonts w:ascii="Aptos" w:hAnsi="Aptos"/>
        </w:rPr>
        <w:t xml:space="preserve"> date’); the organization that hosted the session; the total number of participants surveyed; the percent of session participants who provided usable surveys (i.e., matched pre- and post-surveys); the type of simulation (‘Sim type’) that was used, i.e., an interactive En-ROADS workshop (‘Workshop’) or a Climate Action Simulation (‘CAS’); whether or not participants were affiliated with a host organization with a focus on sustainability or climate change (‘Prior </w:t>
      </w:r>
      <w:proofErr w:type="spellStart"/>
      <w:r w:rsidRPr="5124C5D4">
        <w:rPr>
          <w:rFonts w:ascii="Aptos" w:hAnsi="Aptos"/>
        </w:rPr>
        <w:t>sust</w:t>
      </w:r>
      <w:proofErr w:type="spellEnd"/>
      <w:r w:rsidRPr="5124C5D4">
        <w:rPr>
          <w:rFonts w:ascii="Aptos" w:hAnsi="Aptos"/>
        </w:rPr>
        <w:t>’); whether the facilitator was a member of the MIT Climate Pathways Project team, trained by the team, or neither a team member nor trained by the team; and how long the session was (‘</w:t>
      </w:r>
      <w:proofErr w:type="spellStart"/>
      <w:r w:rsidRPr="5124C5D4">
        <w:rPr>
          <w:rFonts w:ascii="Aptos" w:hAnsi="Aptos"/>
        </w:rPr>
        <w:t>Sess’n</w:t>
      </w:r>
      <w:proofErr w:type="spellEnd"/>
      <w:r w:rsidRPr="5124C5D4">
        <w:rPr>
          <w:rFonts w:ascii="Aptos" w:hAnsi="Aptos"/>
        </w:rPr>
        <w:t xml:space="preserve"> length’).</w:t>
      </w:r>
    </w:p>
    <w:p w14:paraId="6808DC6F" w14:textId="77777777" w:rsidR="00F92E1D" w:rsidRDefault="00F92E1D" w:rsidP="00F92E1D"/>
    <w:tbl>
      <w:tblPr>
        <w:tblStyle w:val="PlainTable5"/>
        <w:tblW w:w="0" w:type="auto"/>
        <w:tblLook w:val="04A0" w:firstRow="1" w:lastRow="0" w:firstColumn="1" w:lastColumn="0" w:noHBand="0" w:noVBand="1"/>
      </w:tblPr>
      <w:tblGrid>
        <w:gridCol w:w="780"/>
        <w:gridCol w:w="3720"/>
        <w:gridCol w:w="817"/>
        <w:gridCol w:w="900"/>
        <w:gridCol w:w="1080"/>
        <w:gridCol w:w="900"/>
        <w:gridCol w:w="630"/>
        <w:gridCol w:w="924"/>
        <w:gridCol w:w="990"/>
        <w:gridCol w:w="810"/>
      </w:tblGrid>
      <w:tr w:rsidR="002260F3" w:rsidRPr="00FE68C5" w14:paraId="226E0F2A" w14:textId="77777777" w:rsidTr="00F15CFA">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780" w:type="dxa"/>
            <w:hideMark/>
          </w:tcPr>
          <w:p w14:paraId="36FD7401" w14:textId="77777777" w:rsidR="00A443B4" w:rsidRPr="00FE68C5" w:rsidRDefault="00A443B4" w:rsidP="003A7EE2">
            <w:pPr>
              <w:rPr>
                <w:rFonts w:ascii="Aptos" w:hAnsi="Aptos" w:cs="Calibri"/>
                <w:b/>
                <w:bCs/>
                <w:color w:val="000000"/>
                <w:sz w:val="18"/>
                <w:szCs w:val="18"/>
              </w:rPr>
            </w:pPr>
            <w:proofErr w:type="spellStart"/>
            <w:r w:rsidRPr="00FE68C5">
              <w:rPr>
                <w:rFonts w:ascii="Aptos" w:hAnsi="Aptos" w:cs="Calibri"/>
                <w:b/>
                <w:bCs/>
                <w:color w:val="000000"/>
                <w:sz w:val="18"/>
                <w:szCs w:val="18"/>
              </w:rPr>
              <w:t>Ses</w:t>
            </w:r>
            <w:r>
              <w:rPr>
                <w:rFonts w:ascii="Aptos" w:hAnsi="Aptos" w:cs="Calibri"/>
                <w:b/>
                <w:bCs/>
                <w:color w:val="000000"/>
                <w:sz w:val="18"/>
                <w:szCs w:val="18"/>
              </w:rPr>
              <w:t>s’</w:t>
            </w:r>
            <w:r w:rsidRPr="00FE68C5">
              <w:rPr>
                <w:rFonts w:ascii="Aptos" w:hAnsi="Aptos" w:cs="Calibri"/>
                <w:b/>
                <w:bCs/>
                <w:color w:val="000000"/>
                <w:sz w:val="18"/>
                <w:szCs w:val="18"/>
              </w:rPr>
              <w:t>n</w:t>
            </w:r>
            <w:proofErr w:type="spellEnd"/>
            <w:r w:rsidRPr="00FE68C5">
              <w:rPr>
                <w:rFonts w:ascii="Aptos" w:hAnsi="Aptos" w:cs="Calibri"/>
                <w:b/>
                <w:bCs/>
                <w:color w:val="000000"/>
                <w:sz w:val="18"/>
                <w:szCs w:val="18"/>
              </w:rPr>
              <w:t xml:space="preserve"> date</w:t>
            </w:r>
          </w:p>
        </w:tc>
        <w:tc>
          <w:tcPr>
            <w:tcW w:w="3720" w:type="dxa"/>
            <w:hideMark/>
          </w:tcPr>
          <w:p w14:paraId="3458107F" w14:textId="77777777" w:rsidR="00A443B4" w:rsidRPr="00FE68C5" w:rsidRDefault="00A443B4" w:rsidP="003A7EE2">
            <w:pP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sidRPr="00FE68C5">
              <w:rPr>
                <w:rFonts w:ascii="Aptos" w:hAnsi="Aptos" w:cs="Calibri"/>
                <w:b/>
                <w:bCs/>
                <w:color w:val="000000"/>
                <w:sz w:val="18"/>
                <w:szCs w:val="18"/>
              </w:rPr>
              <w:t>Host organization</w:t>
            </w:r>
          </w:p>
        </w:tc>
        <w:tc>
          <w:tcPr>
            <w:tcW w:w="810" w:type="dxa"/>
            <w:hideMark/>
          </w:tcPr>
          <w:p w14:paraId="3E389475" w14:textId="77777777" w:rsidR="00A443B4" w:rsidRPr="00FE68C5"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sidRPr="00FE68C5">
              <w:rPr>
                <w:rFonts w:ascii="Aptos" w:hAnsi="Aptos" w:cs="Calibri"/>
                <w:b/>
                <w:bCs/>
                <w:color w:val="000000"/>
                <w:sz w:val="18"/>
                <w:szCs w:val="18"/>
              </w:rPr>
              <w:t xml:space="preserve">Total </w:t>
            </w:r>
            <w:r>
              <w:rPr>
                <w:rFonts w:ascii="Aptos" w:hAnsi="Aptos" w:cs="Calibri"/>
                <w:b/>
                <w:bCs/>
                <w:color w:val="000000"/>
                <w:sz w:val="18"/>
                <w:szCs w:val="18"/>
              </w:rPr>
              <w:t>survey-ed</w:t>
            </w:r>
          </w:p>
        </w:tc>
        <w:tc>
          <w:tcPr>
            <w:tcW w:w="900" w:type="dxa"/>
            <w:hideMark/>
          </w:tcPr>
          <w:p w14:paraId="1BA42B4A" w14:textId="77777777" w:rsidR="00A443B4" w:rsidRPr="00FE68C5"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sidRPr="00FE68C5">
              <w:rPr>
                <w:rFonts w:ascii="Aptos" w:hAnsi="Aptos" w:cs="Calibri"/>
                <w:b/>
                <w:bCs/>
                <w:color w:val="000000"/>
                <w:sz w:val="18"/>
                <w:szCs w:val="18"/>
              </w:rPr>
              <w:t>% Usable</w:t>
            </w:r>
            <w:r>
              <w:rPr>
                <w:rFonts w:ascii="Aptos" w:hAnsi="Aptos" w:cs="Calibri"/>
                <w:b/>
                <w:bCs/>
                <w:color w:val="000000"/>
                <w:sz w:val="18"/>
                <w:szCs w:val="18"/>
              </w:rPr>
              <w:t xml:space="preserve"> surveys</w:t>
            </w:r>
          </w:p>
        </w:tc>
        <w:tc>
          <w:tcPr>
            <w:tcW w:w="1080" w:type="dxa"/>
            <w:hideMark/>
          </w:tcPr>
          <w:p w14:paraId="041D871C" w14:textId="77777777" w:rsidR="00A443B4" w:rsidRPr="00FE68C5"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sidRPr="00FE68C5">
              <w:rPr>
                <w:rFonts w:ascii="Aptos" w:hAnsi="Aptos" w:cs="Calibri"/>
                <w:b/>
                <w:bCs/>
                <w:color w:val="000000"/>
                <w:sz w:val="18"/>
                <w:szCs w:val="18"/>
              </w:rPr>
              <w:t>Si</w:t>
            </w:r>
            <w:r>
              <w:rPr>
                <w:rFonts w:ascii="Aptos" w:hAnsi="Aptos" w:cs="Calibri"/>
                <w:b/>
                <w:bCs/>
                <w:color w:val="000000"/>
                <w:sz w:val="18"/>
                <w:szCs w:val="18"/>
              </w:rPr>
              <w:t>m</w:t>
            </w:r>
            <w:r w:rsidRPr="00FE68C5">
              <w:rPr>
                <w:rFonts w:ascii="Aptos" w:hAnsi="Aptos" w:cs="Calibri"/>
                <w:b/>
                <w:bCs/>
                <w:color w:val="000000"/>
                <w:sz w:val="18"/>
                <w:szCs w:val="18"/>
              </w:rPr>
              <w:t xml:space="preserve"> Type</w:t>
            </w:r>
          </w:p>
        </w:tc>
        <w:tc>
          <w:tcPr>
            <w:tcW w:w="900" w:type="dxa"/>
            <w:hideMark/>
          </w:tcPr>
          <w:p w14:paraId="7BD4ECBF" w14:textId="77777777" w:rsidR="00A443B4" w:rsidRPr="00FE68C5"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sidRPr="00FE68C5">
              <w:rPr>
                <w:rFonts w:ascii="Aptos" w:hAnsi="Aptos" w:cs="Calibri"/>
                <w:b/>
                <w:bCs/>
                <w:color w:val="000000"/>
                <w:sz w:val="18"/>
                <w:szCs w:val="18"/>
              </w:rPr>
              <w:t>Sector</w:t>
            </w:r>
          </w:p>
        </w:tc>
        <w:tc>
          <w:tcPr>
            <w:tcW w:w="630" w:type="dxa"/>
            <w:hideMark/>
          </w:tcPr>
          <w:p w14:paraId="328B68B4" w14:textId="77777777" w:rsidR="00A443B4" w:rsidRPr="00FE68C5"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sidRPr="00FE68C5">
              <w:rPr>
                <w:rFonts w:ascii="Aptos" w:hAnsi="Aptos" w:cs="Calibri"/>
                <w:b/>
                <w:bCs/>
                <w:color w:val="000000"/>
                <w:sz w:val="18"/>
                <w:szCs w:val="18"/>
              </w:rPr>
              <w:t>Prior Sus</w:t>
            </w:r>
            <w:r>
              <w:rPr>
                <w:rFonts w:ascii="Aptos" w:hAnsi="Aptos" w:cs="Calibri"/>
                <w:b/>
                <w:bCs/>
                <w:color w:val="000000"/>
                <w:sz w:val="18"/>
                <w:szCs w:val="18"/>
              </w:rPr>
              <w:t>t</w:t>
            </w:r>
          </w:p>
        </w:tc>
        <w:tc>
          <w:tcPr>
            <w:tcW w:w="810" w:type="dxa"/>
            <w:hideMark/>
          </w:tcPr>
          <w:p w14:paraId="293C8B0C" w14:textId="77777777" w:rsidR="00A443B4" w:rsidRPr="00FE68C5" w:rsidRDefault="00A443B4" w:rsidP="003A7EE2">
            <w:pP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sidRPr="00FE68C5">
              <w:rPr>
                <w:rFonts w:ascii="Aptos" w:hAnsi="Aptos" w:cs="Calibri"/>
                <w:b/>
                <w:bCs/>
                <w:color w:val="000000"/>
                <w:sz w:val="18"/>
                <w:szCs w:val="18"/>
              </w:rPr>
              <w:t>Platform</w:t>
            </w:r>
          </w:p>
        </w:tc>
        <w:tc>
          <w:tcPr>
            <w:tcW w:w="990" w:type="dxa"/>
            <w:hideMark/>
          </w:tcPr>
          <w:p w14:paraId="12AF140B" w14:textId="77777777" w:rsidR="00A443B4"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i w:val="0"/>
                <w:iCs w:val="0"/>
                <w:color w:val="000000"/>
                <w:sz w:val="18"/>
                <w:szCs w:val="18"/>
              </w:rPr>
            </w:pPr>
            <w:proofErr w:type="spellStart"/>
            <w:r>
              <w:rPr>
                <w:rFonts w:ascii="Aptos" w:hAnsi="Aptos" w:cs="Calibri"/>
                <w:b/>
                <w:bCs/>
                <w:color w:val="000000"/>
                <w:sz w:val="18"/>
                <w:szCs w:val="18"/>
              </w:rPr>
              <w:t>Facilitat</w:t>
            </w:r>
            <w:proofErr w:type="spellEnd"/>
            <w:r>
              <w:rPr>
                <w:rFonts w:ascii="Aptos" w:hAnsi="Aptos" w:cs="Calibri"/>
                <w:b/>
                <w:bCs/>
                <w:color w:val="000000"/>
                <w:sz w:val="18"/>
                <w:szCs w:val="18"/>
              </w:rPr>
              <w:t>-or</w:t>
            </w:r>
          </w:p>
          <w:p w14:paraId="61A0A4D0" w14:textId="77777777" w:rsidR="00A443B4" w:rsidRPr="00FE68C5"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r>
              <w:rPr>
                <w:rFonts w:ascii="Aptos" w:hAnsi="Aptos" w:cs="Calibri"/>
                <w:b/>
                <w:bCs/>
                <w:color w:val="000000"/>
                <w:sz w:val="18"/>
                <w:szCs w:val="18"/>
              </w:rPr>
              <w:t>trained</w:t>
            </w:r>
          </w:p>
        </w:tc>
        <w:tc>
          <w:tcPr>
            <w:tcW w:w="810" w:type="dxa"/>
            <w:hideMark/>
          </w:tcPr>
          <w:p w14:paraId="6ADFAFF4" w14:textId="77777777" w:rsidR="00A443B4" w:rsidRPr="00FE68C5" w:rsidRDefault="00A443B4" w:rsidP="003A7EE2">
            <w:pPr>
              <w:jc w:val="center"/>
              <w:cnfStyle w:val="100000000000" w:firstRow="1" w:lastRow="0" w:firstColumn="0" w:lastColumn="0" w:oddVBand="0" w:evenVBand="0" w:oddHBand="0" w:evenHBand="0" w:firstRowFirstColumn="0" w:firstRowLastColumn="0" w:lastRowFirstColumn="0" w:lastRowLastColumn="0"/>
              <w:rPr>
                <w:rFonts w:ascii="Aptos" w:hAnsi="Aptos" w:cs="Calibri"/>
                <w:b/>
                <w:bCs/>
                <w:color w:val="000000"/>
                <w:sz w:val="18"/>
                <w:szCs w:val="18"/>
              </w:rPr>
            </w:pPr>
            <w:proofErr w:type="spellStart"/>
            <w:r w:rsidRPr="00FE68C5">
              <w:rPr>
                <w:rFonts w:ascii="Aptos" w:hAnsi="Aptos" w:cs="Calibri"/>
                <w:b/>
                <w:bCs/>
                <w:color w:val="000000"/>
                <w:sz w:val="18"/>
                <w:szCs w:val="18"/>
              </w:rPr>
              <w:t>Sess</w:t>
            </w:r>
            <w:r>
              <w:rPr>
                <w:rFonts w:ascii="Aptos" w:hAnsi="Aptos" w:cs="Calibri"/>
                <w:b/>
                <w:bCs/>
                <w:color w:val="000000"/>
                <w:sz w:val="18"/>
                <w:szCs w:val="18"/>
              </w:rPr>
              <w:t>’</w:t>
            </w:r>
            <w:r w:rsidRPr="00FE68C5">
              <w:rPr>
                <w:rFonts w:ascii="Aptos" w:hAnsi="Aptos" w:cs="Calibri"/>
                <w:b/>
                <w:bCs/>
                <w:color w:val="000000"/>
                <w:sz w:val="18"/>
                <w:szCs w:val="18"/>
              </w:rPr>
              <w:t>n</w:t>
            </w:r>
            <w:proofErr w:type="spellEnd"/>
            <w:r w:rsidRPr="00FE68C5">
              <w:rPr>
                <w:rFonts w:ascii="Aptos" w:hAnsi="Aptos" w:cs="Calibri"/>
                <w:b/>
                <w:bCs/>
                <w:color w:val="000000"/>
                <w:sz w:val="18"/>
                <w:szCs w:val="18"/>
              </w:rPr>
              <w:t xml:space="preserve"> Length</w:t>
            </w:r>
          </w:p>
        </w:tc>
      </w:tr>
      <w:tr w:rsidR="002260F3" w:rsidRPr="00FE68C5" w14:paraId="2986CB14"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73488AE8" w14:textId="28E6973D"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May-2021</w:t>
            </w:r>
          </w:p>
        </w:tc>
        <w:tc>
          <w:tcPr>
            <w:tcW w:w="3720" w:type="dxa"/>
            <w:hideMark/>
          </w:tcPr>
          <w:p w14:paraId="4105DF84"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Advisory Board for Environmental Science, UMass Lowell</w:t>
            </w:r>
          </w:p>
        </w:tc>
        <w:tc>
          <w:tcPr>
            <w:tcW w:w="810" w:type="dxa"/>
            <w:hideMark/>
          </w:tcPr>
          <w:p w14:paraId="1195582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8</w:t>
            </w:r>
          </w:p>
        </w:tc>
        <w:tc>
          <w:tcPr>
            <w:tcW w:w="900" w:type="dxa"/>
            <w:hideMark/>
          </w:tcPr>
          <w:p w14:paraId="29634CF3"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13%</w:t>
            </w:r>
          </w:p>
        </w:tc>
        <w:tc>
          <w:tcPr>
            <w:tcW w:w="1080" w:type="dxa"/>
            <w:hideMark/>
          </w:tcPr>
          <w:p w14:paraId="618BC10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978C63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mixed</w:t>
            </w:r>
          </w:p>
        </w:tc>
        <w:tc>
          <w:tcPr>
            <w:tcW w:w="630" w:type="dxa"/>
            <w:hideMark/>
          </w:tcPr>
          <w:p w14:paraId="395A01C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4D04080A"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2EB5370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790E029A"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A443B4" w:rsidRPr="00FE68C5" w14:paraId="0D2A8D3A"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33297EEE" w14:textId="687F8118"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Jun-2021</w:t>
            </w:r>
          </w:p>
        </w:tc>
        <w:tc>
          <w:tcPr>
            <w:tcW w:w="3720" w:type="dxa"/>
            <w:hideMark/>
          </w:tcPr>
          <w:p w14:paraId="59F740EF" w14:textId="042A8E39"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Pr>
                <w:rFonts w:ascii="Aptos" w:hAnsi="Aptos" w:cs="Calibri"/>
                <w:color w:val="000000"/>
                <w:sz w:val="18"/>
                <w:szCs w:val="18"/>
              </w:rPr>
              <w:t>Am</w:t>
            </w:r>
            <w:r w:rsidR="00E96FDB">
              <w:rPr>
                <w:rFonts w:ascii="Aptos" w:hAnsi="Aptos" w:cs="Calibri"/>
                <w:color w:val="000000"/>
                <w:sz w:val="18"/>
                <w:szCs w:val="18"/>
              </w:rPr>
              <w:t xml:space="preserve">erican </w:t>
            </w:r>
            <w:r>
              <w:rPr>
                <w:rFonts w:ascii="Aptos" w:hAnsi="Aptos" w:cs="Calibri"/>
                <w:color w:val="000000"/>
                <w:sz w:val="18"/>
                <w:szCs w:val="18"/>
              </w:rPr>
              <w:t>App</w:t>
            </w:r>
            <w:r w:rsidR="00E96FDB">
              <w:rPr>
                <w:rFonts w:ascii="Aptos" w:hAnsi="Aptos" w:cs="Calibri"/>
                <w:color w:val="000000"/>
                <w:sz w:val="18"/>
                <w:szCs w:val="18"/>
              </w:rPr>
              <w:t xml:space="preserve">arel &amp; </w:t>
            </w:r>
            <w:proofErr w:type="spellStart"/>
            <w:r w:rsidR="00E96FDB">
              <w:rPr>
                <w:rFonts w:ascii="Aptos" w:hAnsi="Aptos" w:cs="Calibri"/>
                <w:color w:val="000000"/>
                <w:sz w:val="18"/>
                <w:szCs w:val="18"/>
              </w:rPr>
              <w:t>Footware</w:t>
            </w:r>
            <w:proofErr w:type="spellEnd"/>
            <w:r w:rsidR="00E96FDB">
              <w:rPr>
                <w:rFonts w:ascii="Aptos" w:hAnsi="Aptos" w:cs="Calibri"/>
                <w:color w:val="000000"/>
                <w:sz w:val="18"/>
                <w:szCs w:val="18"/>
              </w:rPr>
              <w:t xml:space="preserve"> Association (AAFA)</w:t>
            </w:r>
          </w:p>
        </w:tc>
        <w:tc>
          <w:tcPr>
            <w:tcW w:w="810" w:type="dxa"/>
            <w:hideMark/>
          </w:tcPr>
          <w:p w14:paraId="22EA0800"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c>
          <w:tcPr>
            <w:tcW w:w="900" w:type="dxa"/>
            <w:hideMark/>
          </w:tcPr>
          <w:p w14:paraId="0741ADC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27%</w:t>
            </w:r>
          </w:p>
        </w:tc>
        <w:tc>
          <w:tcPr>
            <w:tcW w:w="1080" w:type="dxa"/>
            <w:hideMark/>
          </w:tcPr>
          <w:p w14:paraId="7DB3C96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75439EF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t>
            </w:r>
          </w:p>
        </w:tc>
        <w:tc>
          <w:tcPr>
            <w:tcW w:w="630" w:type="dxa"/>
            <w:hideMark/>
          </w:tcPr>
          <w:p w14:paraId="3E370689"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6002794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59F38BE2"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6F4A36F0"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2260F3" w:rsidRPr="00FE68C5" w14:paraId="221EFA74"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34789D3F" w14:textId="3C7675F9"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Oct-2021</w:t>
            </w:r>
          </w:p>
        </w:tc>
        <w:tc>
          <w:tcPr>
            <w:tcW w:w="3720" w:type="dxa"/>
            <w:hideMark/>
          </w:tcPr>
          <w:p w14:paraId="1235560D"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AXA Investment Managers</w:t>
            </w:r>
          </w:p>
        </w:tc>
        <w:tc>
          <w:tcPr>
            <w:tcW w:w="810" w:type="dxa"/>
            <w:hideMark/>
          </w:tcPr>
          <w:p w14:paraId="74D06E8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44</w:t>
            </w:r>
          </w:p>
        </w:tc>
        <w:tc>
          <w:tcPr>
            <w:tcW w:w="900" w:type="dxa"/>
            <w:hideMark/>
          </w:tcPr>
          <w:p w14:paraId="7B2CE48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25%</w:t>
            </w:r>
          </w:p>
        </w:tc>
        <w:tc>
          <w:tcPr>
            <w:tcW w:w="1080" w:type="dxa"/>
            <w:hideMark/>
          </w:tcPr>
          <w:p w14:paraId="04479411"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9080A3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finance</w:t>
            </w:r>
          </w:p>
        </w:tc>
        <w:tc>
          <w:tcPr>
            <w:tcW w:w="630" w:type="dxa"/>
            <w:hideMark/>
          </w:tcPr>
          <w:p w14:paraId="547DE3F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7C9F1C5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7F1057B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31018383"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1.7</w:t>
            </w:r>
          </w:p>
        </w:tc>
      </w:tr>
      <w:tr w:rsidR="00A443B4" w:rsidRPr="00FE68C5" w14:paraId="0B15FD0D"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197B0105" w14:textId="4F0F12FF"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Oct-2021</w:t>
            </w:r>
          </w:p>
        </w:tc>
        <w:tc>
          <w:tcPr>
            <w:tcW w:w="3720" w:type="dxa"/>
            <w:hideMark/>
          </w:tcPr>
          <w:p w14:paraId="1EE2DE3B" w14:textId="3C697F53" w:rsidR="00A443B4" w:rsidRPr="00FE68C5" w:rsidRDefault="68647BD9"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68647BD9">
              <w:rPr>
                <w:rFonts w:ascii="Aptos" w:hAnsi="Aptos" w:cs="Calibri"/>
                <w:color w:val="000000" w:themeColor="text1"/>
                <w:sz w:val="18"/>
                <w:szCs w:val="18"/>
              </w:rPr>
              <w:t>SOCAP Global</w:t>
            </w:r>
          </w:p>
        </w:tc>
        <w:tc>
          <w:tcPr>
            <w:tcW w:w="810" w:type="dxa"/>
            <w:hideMark/>
          </w:tcPr>
          <w:p w14:paraId="07CF666D"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21</w:t>
            </w:r>
          </w:p>
        </w:tc>
        <w:tc>
          <w:tcPr>
            <w:tcW w:w="900" w:type="dxa"/>
            <w:hideMark/>
          </w:tcPr>
          <w:p w14:paraId="3A992AC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19%</w:t>
            </w:r>
          </w:p>
        </w:tc>
        <w:tc>
          <w:tcPr>
            <w:tcW w:w="1080" w:type="dxa"/>
            <w:hideMark/>
          </w:tcPr>
          <w:p w14:paraId="210B0F1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04DB739"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NGO</w:t>
            </w:r>
          </w:p>
        </w:tc>
        <w:tc>
          <w:tcPr>
            <w:tcW w:w="630" w:type="dxa"/>
            <w:hideMark/>
          </w:tcPr>
          <w:p w14:paraId="007ADA7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041B585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28184D3C"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4757B70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1.3</w:t>
            </w:r>
          </w:p>
        </w:tc>
      </w:tr>
      <w:tr w:rsidR="002260F3" w:rsidRPr="00FE68C5" w14:paraId="7E8EA333"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659981A2" w14:textId="0CA29EA7"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Nov-2021</w:t>
            </w:r>
          </w:p>
        </w:tc>
        <w:tc>
          <w:tcPr>
            <w:tcW w:w="3720" w:type="dxa"/>
            <w:hideMark/>
          </w:tcPr>
          <w:p w14:paraId="4D0F209B"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4F0598">
              <w:rPr>
                <w:rFonts w:ascii="Aptos" w:hAnsi="Aptos" w:cs="Calibri"/>
                <w:color w:val="000000"/>
                <w:sz w:val="18"/>
                <w:szCs w:val="18"/>
              </w:rPr>
              <w:t>Terra.do</w:t>
            </w:r>
          </w:p>
        </w:tc>
        <w:tc>
          <w:tcPr>
            <w:tcW w:w="810" w:type="dxa"/>
            <w:hideMark/>
          </w:tcPr>
          <w:p w14:paraId="60212AE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30</w:t>
            </w:r>
          </w:p>
        </w:tc>
        <w:tc>
          <w:tcPr>
            <w:tcW w:w="900" w:type="dxa"/>
            <w:hideMark/>
          </w:tcPr>
          <w:p w14:paraId="7377768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27%</w:t>
            </w:r>
          </w:p>
        </w:tc>
        <w:tc>
          <w:tcPr>
            <w:tcW w:w="1080" w:type="dxa"/>
            <w:hideMark/>
          </w:tcPr>
          <w:p w14:paraId="490BAD2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5FFE985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tech</w:t>
            </w:r>
          </w:p>
        </w:tc>
        <w:tc>
          <w:tcPr>
            <w:tcW w:w="630" w:type="dxa"/>
            <w:hideMark/>
          </w:tcPr>
          <w:p w14:paraId="45274661"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0EC3CBF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087546B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1627590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A443B4" w:rsidRPr="00FE68C5" w14:paraId="6955CB14"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4117D6EF" w14:textId="301BD26B"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Mar-2022</w:t>
            </w:r>
          </w:p>
        </w:tc>
        <w:tc>
          <w:tcPr>
            <w:tcW w:w="3720" w:type="dxa"/>
            <w:hideMark/>
          </w:tcPr>
          <w:p w14:paraId="4A9D6EF5"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TTI/Vanguard</w:t>
            </w:r>
          </w:p>
        </w:tc>
        <w:tc>
          <w:tcPr>
            <w:tcW w:w="810" w:type="dxa"/>
            <w:hideMark/>
          </w:tcPr>
          <w:p w14:paraId="39A1FB2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c>
          <w:tcPr>
            <w:tcW w:w="900" w:type="dxa"/>
            <w:hideMark/>
          </w:tcPr>
          <w:p w14:paraId="162D67F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c>
          <w:tcPr>
            <w:tcW w:w="1080" w:type="dxa"/>
            <w:hideMark/>
          </w:tcPr>
          <w:p w14:paraId="66F9D27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190CA68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Private, </w:t>
            </w:r>
            <w:proofErr w:type="spellStart"/>
            <w:r w:rsidRPr="00FE68C5">
              <w:rPr>
                <w:rFonts w:ascii="Aptos" w:hAnsi="Aptos" w:cs="Calibri"/>
                <w:color w:val="000000"/>
                <w:sz w:val="18"/>
                <w:szCs w:val="18"/>
              </w:rPr>
              <w:t>sust</w:t>
            </w:r>
            <w:proofErr w:type="spellEnd"/>
          </w:p>
        </w:tc>
        <w:tc>
          <w:tcPr>
            <w:tcW w:w="630" w:type="dxa"/>
            <w:hideMark/>
          </w:tcPr>
          <w:p w14:paraId="155D6DD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3C4AF6E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22EE6E5C"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300C779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2260F3" w:rsidRPr="00FE68C5" w14:paraId="0F849563"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1B5CA093" w14:textId="726BFA1A"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Mar-2022</w:t>
            </w:r>
          </w:p>
        </w:tc>
        <w:tc>
          <w:tcPr>
            <w:tcW w:w="3720" w:type="dxa"/>
            <w:hideMark/>
          </w:tcPr>
          <w:p w14:paraId="4B88E6DE"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1B079F">
              <w:rPr>
                <w:rFonts w:ascii="Aptos" w:hAnsi="Aptos" w:cs="Calibri"/>
                <w:color w:val="000000"/>
                <w:sz w:val="18"/>
                <w:szCs w:val="18"/>
              </w:rPr>
              <w:t>Terra.do</w:t>
            </w:r>
          </w:p>
        </w:tc>
        <w:tc>
          <w:tcPr>
            <w:tcW w:w="810" w:type="dxa"/>
            <w:hideMark/>
          </w:tcPr>
          <w:p w14:paraId="4CC1B30A"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33</w:t>
            </w:r>
          </w:p>
        </w:tc>
        <w:tc>
          <w:tcPr>
            <w:tcW w:w="900" w:type="dxa"/>
            <w:hideMark/>
          </w:tcPr>
          <w:p w14:paraId="3DFE6A7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33%</w:t>
            </w:r>
          </w:p>
        </w:tc>
        <w:tc>
          <w:tcPr>
            <w:tcW w:w="1080" w:type="dxa"/>
            <w:hideMark/>
          </w:tcPr>
          <w:p w14:paraId="6446226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71A3A45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Private, </w:t>
            </w:r>
            <w:proofErr w:type="spellStart"/>
            <w:r w:rsidRPr="00FE68C5">
              <w:rPr>
                <w:rFonts w:ascii="Aptos" w:hAnsi="Aptos" w:cs="Calibri"/>
                <w:color w:val="000000"/>
                <w:sz w:val="18"/>
                <w:szCs w:val="18"/>
              </w:rPr>
              <w:t>sust</w:t>
            </w:r>
            <w:proofErr w:type="spellEnd"/>
          </w:p>
        </w:tc>
        <w:tc>
          <w:tcPr>
            <w:tcW w:w="630" w:type="dxa"/>
            <w:hideMark/>
          </w:tcPr>
          <w:p w14:paraId="2DE450EF" w14:textId="77777777" w:rsidR="00A443B4" w:rsidRPr="008D028A"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Yes</w:t>
            </w:r>
          </w:p>
        </w:tc>
        <w:tc>
          <w:tcPr>
            <w:tcW w:w="810" w:type="dxa"/>
            <w:hideMark/>
          </w:tcPr>
          <w:p w14:paraId="2B01A4A3" w14:textId="1378985C" w:rsidR="00A443B4" w:rsidRPr="008D028A" w:rsidRDefault="00F23F42"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Virtual</w:t>
            </w:r>
          </w:p>
        </w:tc>
        <w:tc>
          <w:tcPr>
            <w:tcW w:w="990" w:type="dxa"/>
            <w:hideMark/>
          </w:tcPr>
          <w:p w14:paraId="7915C373" w14:textId="77777777" w:rsidR="00A443B4" w:rsidRPr="008D028A"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No</w:t>
            </w:r>
          </w:p>
        </w:tc>
        <w:tc>
          <w:tcPr>
            <w:tcW w:w="810" w:type="dxa"/>
            <w:hideMark/>
          </w:tcPr>
          <w:p w14:paraId="52F8027F" w14:textId="61F2F33B" w:rsidR="00A443B4" w:rsidRPr="008D028A" w:rsidRDefault="004F0598"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1</w:t>
            </w:r>
            <w:r w:rsidR="00A443B4" w:rsidRPr="008D028A">
              <w:rPr>
                <w:rFonts w:ascii="Aptos" w:hAnsi="Aptos" w:cs="Calibri"/>
                <w:color w:val="000000"/>
                <w:sz w:val="18"/>
                <w:szCs w:val="18"/>
              </w:rPr>
              <w:t>?</w:t>
            </w:r>
          </w:p>
        </w:tc>
      </w:tr>
      <w:tr w:rsidR="00A443B4" w:rsidRPr="00FE68C5" w14:paraId="4C2E89E0"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6C63A2DF" w14:textId="3B612241"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Mar-2022</w:t>
            </w:r>
          </w:p>
        </w:tc>
        <w:tc>
          <w:tcPr>
            <w:tcW w:w="3720" w:type="dxa"/>
            <w:hideMark/>
          </w:tcPr>
          <w:p w14:paraId="456C2FC9"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E65064">
              <w:rPr>
                <w:rFonts w:ascii="Aptos" w:hAnsi="Aptos" w:cs="Calibri"/>
                <w:color w:val="000000"/>
                <w:sz w:val="18"/>
                <w:szCs w:val="18"/>
              </w:rPr>
              <w:t>Terra.do</w:t>
            </w:r>
          </w:p>
        </w:tc>
        <w:tc>
          <w:tcPr>
            <w:tcW w:w="810" w:type="dxa"/>
            <w:hideMark/>
          </w:tcPr>
          <w:p w14:paraId="4B52133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c>
          <w:tcPr>
            <w:tcW w:w="900" w:type="dxa"/>
            <w:hideMark/>
          </w:tcPr>
          <w:p w14:paraId="26B75D9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c>
          <w:tcPr>
            <w:tcW w:w="1080" w:type="dxa"/>
            <w:hideMark/>
          </w:tcPr>
          <w:p w14:paraId="638DA64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C30850D"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Private, </w:t>
            </w:r>
            <w:proofErr w:type="spellStart"/>
            <w:r w:rsidRPr="00FE68C5">
              <w:rPr>
                <w:rFonts w:ascii="Aptos" w:hAnsi="Aptos" w:cs="Calibri"/>
                <w:color w:val="000000"/>
                <w:sz w:val="18"/>
                <w:szCs w:val="18"/>
              </w:rPr>
              <w:t>sust</w:t>
            </w:r>
            <w:proofErr w:type="spellEnd"/>
          </w:p>
        </w:tc>
        <w:tc>
          <w:tcPr>
            <w:tcW w:w="630" w:type="dxa"/>
            <w:hideMark/>
          </w:tcPr>
          <w:p w14:paraId="7C6D1158" w14:textId="77777777" w:rsidR="00A443B4" w:rsidRPr="008D028A"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Yes</w:t>
            </w:r>
          </w:p>
        </w:tc>
        <w:tc>
          <w:tcPr>
            <w:tcW w:w="810" w:type="dxa"/>
            <w:hideMark/>
          </w:tcPr>
          <w:p w14:paraId="7F3F6410" w14:textId="1479B49A" w:rsidR="00A443B4" w:rsidRPr="008D028A" w:rsidRDefault="00F23F42"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Virtual</w:t>
            </w:r>
          </w:p>
        </w:tc>
        <w:tc>
          <w:tcPr>
            <w:tcW w:w="990" w:type="dxa"/>
            <w:hideMark/>
          </w:tcPr>
          <w:p w14:paraId="3DEEA6D5" w14:textId="77777777" w:rsidR="00A443B4" w:rsidRPr="008D028A"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No</w:t>
            </w:r>
          </w:p>
        </w:tc>
        <w:tc>
          <w:tcPr>
            <w:tcW w:w="810" w:type="dxa"/>
            <w:hideMark/>
          </w:tcPr>
          <w:p w14:paraId="07831E50" w14:textId="1C122DBF" w:rsidR="00A443B4" w:rsidRPr="008D028A" w:rsidRDefault="004009F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1</w:t>
            </w:r>
          </w:p>
        </w:tc>
      </w:tr>
      <w:tr w:rsidR="002260F3" w:rsidRPr="00FE68C5" w14:paraId="63BC8CF8"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306C33A9" w14:textId="236569B1"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Mar-2022</w:t>
            </w:r>
          </w:p>
        </w:tc>
        <w:tc>
          <w:tcPr>
            <w:tcW w:w="3720" w:type="dxa"/>
            <w:hideMark/>
          </w:tcPr>
          <w:p w14:paraId="4206B9B4"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Trenton Computer Festival</w:t>
            </w:r>
          </w:p>
        </w:tc>
        <w:tc>
          <w:tcPr>
            <w:tcW w:w="810" w:type="dxa"/>
            <w:hideMark/>
          </w:tcPr>
          <w:p w14:paraId="37008E01"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5</w:t>
            </w:r>
          </w:p>
        </w:tc>
        <w:tc>
          <w:tcPr>
            <w:tcW w:w="900" w:type="dxa"/>
            <w:hideMark/>
          </w:tcPr>
          <w:p w14:paraId="2B547F93"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c>
          <w:tcPr>
            <w:tcW w:w="1080" w:type="dxa"/>
            <w:hideMark/>
          </w:tcPr>
          <w:p w14:paraId="63AF019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BDDF4B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tech</w:t>
            </w:r>
          </w:p>
        </w:tc>
        <w:tc>
          <w:tcPr>
            <w:tcW w:w="630" w:type="dxa"/>
            <w:hideMark/>
          </w:tcPr>
          <w:p w14:paraId="1D022D62" w14:textId="77777777" w:rsidR="00A443B4" w:rsidRPr="008D028A"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No</w:t>
            </w:r>
          </w:p>
        </w:tc>
        <w:tc>
          <w:tcPr>
            <w:tcW w:w="810" w:type="dxa"/>
            <w:hideMark/>
          </w:tcPr>
          <w:p w14:paraId="7793C9B6" w14:textId="0071BBE7" w:rsidR="00A443B4" w:rsidRPr="008D028A" w:rsidRDefault="004C18F6"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Virtual</w:t>
            </w:r>
          </w:p>
        </w:tc>
        <w:tc>
          <w:tcPr>
            <w:tcW w:w="990" w:type="dxa"/>
            <w:hideMark/>
          </w:tcPr>
          <w:p w14:paraId="7BAE4566" w14:textId="77777777" w:rsidR="00A443B4" w:rsidRPr="008D028A"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Team</w:t>
            </w:r>
          </w:p>
        </w:tc>
        <w:tc>
          <w:tcPr>
            <w:tcW w:w="810" w:type="dxa"/>
            <w:hideMark/>
          </w:tcPr>
          <w:p w14:paraId="67A944AD" w14:textId="26423348" w:rsidR="00A443B4" w:rsidRPr="008D028A" w:rsidRDefault="004C18F6"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1</w:t>
            </w:r>
          </w:p>
        </w:tc>
      </w:tr>
      <w:tr w:rsidR="00A443B4" w:rsidRPr="00FE68C5" w14:paraId="5C5E1636"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5378E40E" w14:textId="735B754B"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Apr-2022</w:t>
            </w:r>
          </w:p>
        </w:tc>
        <w:tc>
          <w:tcPr>
            <w:tcW w:w="3720" w:type="dxa"/>
            <w:hideMark/>
          </w:tcPr>
          <w:p w14:paraId="5FD1BE62"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E65064">
              <w:rPr>
                <w:rFonts w:ascii="Aptos" w:hAnsi="Aptos" w:cs="Calibri"/>
                <w:color w:val="000000"/>
                <w:sz w:val="18"/>
                <w:szCs w:val="18"/>
              </w:rPr>
              <w:t>Terra.do</w:t>
            </w:r>
          </w:p>
        </w:tc>
        <w:tc>
          <w:tcPr>
            <w:tcW w:w="810" w:type="dxa"/>
            <w:hideMark/>
          </w:tcPr>
          <w:p w14:paraId="61DE8E6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8</w:t>
            </w:r>
          </w:p>
        </w:tc>
        <w:tc>
          <w:tcPr>
            <w:tcW w:w="900" w:type="dxa"/>
            <w:hideMark/>
          </w:tcPr>
          <w:p w14:paraId="320A8F1D"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38%</w:t>
            </w:r>
          </w:p>
        </w:tc>
        <w:tc>
          <w:tcPr>
            <w:tcW w:w="1080" w:type="dxa"/>
            <w:hideMark/>
          </w:tcPr>
          <w:p w14:paraId="5A21291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5335F1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Private, </w:t>
            </w:r>
            <w:proofErr w:type="spellStart"/>
            <w:r w:rsidRPr="00FE68C5">
              <w:rPr>
                <w:rFonts w:ascii="Aptos" w:hAnsi="Aptos" w:cs="Calibri"/>
                <w:color w:val="000000"/>
                <w:sz w:val="18"/>
                <w:szCs w:val="18"/>
              </w:rPr>
              <w:t>sust</w:t>
            </w:r>
            <w:proofErr w:type="spellEnd"/>
          </w:p>
        </w:tc>
        <w:tc>
          <w:tcPr>
            <w:tcW w:w="630" w:type="dxa"/>
            <w:hideMark/>
          </w:tcPr>
          <w:p w14:paraId="5ED373C8" w14:textId="77777777" w:rsidR="00A443B4" w:rsidRPr="008D028A"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Yes</w:t>
            </w:r>
          </w:p>
        </w:tc>
        <w:tc>
          <w:tcPr>
            <w:tcW w:w="810" w:type="dxa"/>
            <w:hideMark/>
          </w:tcPr>
          <w:p w14:paraId="710DA09C" w14:textId="54B62AFF" w:rsidR="00A443B4" w:rsidRPr="008D028A" w:rsidRDefault="00BD52E0"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Virtual</w:t>
            </w:r>
          </w:p>
        </w:tc>
        <w:tc>
          <w:tcPr>
            <w:tcW w:w="990" w:type="dxa"/>
            <w:hideMark/>
          </w:tcPr>
          <w:p w14:paraId="32D78286" w14:textId="77777777" w:rsidR="00A443B4" w:rsidRPr="008D028A"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No</w:t>
            </w:r>
          </w:p>
        </w:tc>
        <w:tc>
          <w:tcPr>
            <w:tcW w:w="810" w:type="dxa"/>
            <w:hideMark/>
          </w:tcPr>
          <w:p w14:paraId="10B72048" w14:textId="77777777" w:rsidR="00A443B4" w:rsidRPr="008D028A"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1.0</w:t>
            </w:r>
          </w:p>
        </w:tc>
      </w:tr>
      <w:tr w:rsidR="002260F3" w:rsidRPr="00FE68C5" w14:paraId="5BE5154B"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20870E54" w14:textId="0C5D13B7"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Apr-2022</w:t>
            </w:r>
          </w:p>
        </w:tc>
        <w:tc>
          <w:tcPr>
            <w:tcW w:w="3720" w:type="dxa"/>
            <w:hideMark/>
          </w:tcPr>
          <w:p w14:paraId="783D77E4"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Geneva Science and Diplomacy Anticipator (GESDA)</w:t>
            </w:r>
          </w:p>
        </w:tc>
        <w:tc>
          <w:tcPr>
            <w:tcW w:w="810" w:type="dxa"/>
            <w:hideMark/>
          </w:tcPr>
          <w:p w14:paraId="0C236481"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w:t>
            </w:r>
          </w:p>
        </w:tc>
        <w:tc>
          <w:tcPr>
            <w:tcW w:w="900" w:type="dxa"/>
            <w:hideMark/>
          </w:tcPr>
          <w:p w14:paraId="44D35C1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33%</w:t>
            </w:r>
          </w:p>
        </w:tc>
        <w:tc>
          <w:tcPr>
            <w:tcW w:w="1080" w:type="dxa"/>
            <w:hideMark/>
          </w:tcPr>
          <w:p w14:paraId="7B81A7A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380A0A83"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NGO</w:t>
            </w:r>
          </w:p>
        </w:tc>
        <w:tc>
          <w:tcPr>
            <w:tcW w:w="630" w:type="dxa"/>
            <w:hideMark/>
          </w:tcPr>
          <w:p w14:paraId="744210D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258CEC5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Pr>
                <w:rFonts w:ascii="Aptos" w:hAnsi="Aptos" w:cs="Calibri"/>
                <w:color w:val="000000"/>
                <w:sz w:val="18"/>
                <w:szCs w:val="18"/>
              </w:rPr>
              <w:t>Virtual</w:t>
            </w:r>
          </w:p>
        </w:tc>
        <w:tc>
          <w:tcPr>
            <w:tcW w:w="990" w:type="dxa"/>
            <w:hideMark/>
          </w:tcPr>
          <w:p w14:paraId="2A5460C3"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0210DC6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A443B4" w:rsidRPr="00FE68C5" w14:paraId="0F0D60A4"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7E6EB3F7" w14:textId="6EE074FB"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Apr-2022</w:t>
            </w:r>
          </w:p>
        </w:tc>
        <w:tc>
          <w:tcPr>
            <w:tcW w:w="3720" w:type="dxa"/>
            <w:hideMark/>
          </w:tcPr>
          <w:p w14:paraId="77FAF3C7"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8D028A">
              <w:rPr>
                <w:rFonts w:ascii="Aptos" w:hAnsi="Aptos" w:cs="Calibri"/>
                <w:color w:val="000000"/>
                <w:sz w:val="18"/>
                <w:szCs w:val="18"/>
              </w:rPr>
              <w:t>Terra.do</w:t>
            </w:r>
          </w:p>
        </w:tc>
        <w:tc>
          <w:tcPr>
            <w:tcW w:w="810" w:type="dxa"/>
            <w:hideMark/>
          </w:tcPr>
          <w:p w14:paraId="195B852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19</w:t>
            </w:r>
          </w:p>
        </w:tc>
        <w:tc>
          <w:tcPr>
            <w:tcW w:w="900" w:type="dxa"/>
            <w:hideMark/>
          </w:tcPr>
          <w:p w14:paraId="670F0F5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47%</w:t>
            </w:r>
          </w:p>
        </w:tc>
        <w:tc>
          <w:tcPr>
            <w:tcW w:w="1080" w:type="dxa"/>
            <w:hideMark/>
          </w:tcPr>
          <w:p w14:paraId="47CC59F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05A43F0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Private, </w:t>
            </w:r>
            <w:proofErr w:type="spellStart"/>
            <w:r w:rsidRPr="00FE68C5">
              <w:rPr>
                <w:rFonts w:ascii="Aptos" w:hAnsi="Aptos" w:cs="Calibri"/>
                <w:color w:val="000000"/>
                <w:sz w:val="18"/>
                <w:szCs w:val="18"/>
              </w:rPr>
              <w:t>sust</w:t>
            </w:r>
            <w:proofErr w:type="spellEnd"/>
          </w:p>
        </w:tc>
        <w:tc>
          <w:tcPr>
            <w:tcW w:w="630" w:type="dxa"/>
            <w:hideMark/>
          </w:tcPr>
          <w:p w14:paraId="0912073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13ACB55C" w14:textId="6B9C55CF" w:rsidR="00A443B4" w:rsidRPr="00FE68C5" w:rsidRDefault="00BD52E0"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Pr>
                <w:rFonts w:ascii="Aptos" w:hAnsi="Aptos" w:cs="Calibri"/>
                <w:color w:val="000000"/>
                <w:sz w:val="18"/>
                <w:szCs w:val="18"/>
              </w:rPr>
              <w:t>Virtual</w:t>
            </w:r>
          </w:p>
        </w:tc>
        <w:tc>
          <w:tcPr>
            <w:tcW w:w="990" w:type="dxa"/>
            <w:hideMark/>
          </w:tcPr>
          <w:p w14:paraId="63B64A1C"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6345FD2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2260F3" w:rsidRPr="00FE68C5" w14:paraId="632EA554"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0F413226" w14:textId="7964A4CA"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May-2022</w:t>
            </w:r>
          </w:p>
        </w:tc>
        <w:tc>
          <w:tcPr>
            <w:tcW w:w="3720" w:type="dxa"/>
            <w:hideMark/>
          </w:tcPr>
          <w:p w14:paraId="532D829E"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TRUMPF</w:t>
            </w:r>
            <w:r>
              <w:rPr>
                <w:rFonts w:ascii="Aptos" w:hAnsi="Aptos" w:cs="Calibri"/>
                <w:color w:val="000000"/>
                <w:sz w:val="18"/>
                <w:szCs w:val="18"/>
              </w:rPr>
              <w:t xml:space="preserve"> </w:t>
            </w:r>
            <w:r w:rsidRPr="008D4C62">
              <w:rPr>
                <w:rFonts w:ascii="Aptos" w:hAnsi="Aptos" w:cs="Calibri"/>
                <w:color w:val="000000"/>
                <w:sz w:val="18"/>
                <w:szCs w:val="18"/>
              </w:rPr>
              <w:t>SE + Co. KG</w:t>
            </w:r>
            <w:r>
              <w:rPr>
                <w:rFonts w:ascii="Aptos" w:hAnsi="Aptos" w:cs="Calibri"/>
                <w:color w:val="000000"/>
                <w:sz w:val="18"/>
                <w:szCs w:val="18"/>
              </w:rPr>
              <w:t xml:space="preserve"> </w:t>
            </w:r>
          </w:p>
        </w:tc>
        <w:tc>
          <w:tcPr>
            <w:tcW w:w="810" w:type="dxa"/>
            <w:hideMark/>
          </w:tcPr>
          <w:p w14:paraId="499E4CE2"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40</w:t>
            </w:r>
          </w:p>
        </w:tc>
        <w:tc>
          <w:tcPr>
            <w:tcW w:w="900" w:type="dxa"/>
            <w:hideMark/>
          </w:tcPr>
          <w:p w14:paraId="58F855B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25%</w:t>
            </w:r>
          </w:p>
        </w:tc>
        <w:tc>
          <w:tcPr>
            <w:tcW w:w="1080" w:type="dxa"/>
            <w:hideMark/>
          </w:tcPr>
          <w:p w14:paraId="49FE131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33304F7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energy</w:t>
            </w:r>
          </w:p>
        </w:tc>
        <w:tc>
          <w:tcPr>
            <w:tcW w:w="630" w:type="dxa"/>
            <w:hideMark/>
          </w:tcPr>
          <w:p w14:paraId="5F65AC2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5A8AFE4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214AECE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526E0E7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A443B4" w:rsidRPr="00FE68C5" w14:paraId="7DE58775"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0F897224" w14:textId="47698280"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lastRenderedPageBreak/>
              <w:t>May-2022</w:t>
            </w:r>
          </w:p>
        </w:tc>
        <w:tc>
          <w:tcPr>
            <w:tcW w:w="3720" w:type="dxa"/>
            <w:hideMark/>
          </w:tcPr>
          <w:p w14:paraId="26EC94C3"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State Government of Tyrol, Austria</w:t>
            </w:r>
          </w:p>
        </w:tc>
        <w:tc>
          <w:tcPr>
            <w:tcW w:w="810" w:type="dxa"/>
            <w:hideMark/>
          </w:tcPr>
          <w:p w14:paraId="5CB267CC"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17</w:t>
            </w:r>
          </w:p>
        </w:tc>
        <w:tc>
          <w:tcPr>
            <w:tcW w:w="900" w:type="dxa"/>
            <w:hideMark/>
          </w:tcPr>
          <w:p w14:paraId="4344D9A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29%</w:t>
            </w:r>
          </w:p>
        </w:tc>
        <w:tc>
          <w:tcPr>
            <w:tcW w:w="1080" w:type="dxa"/>
            <w:hideMark/>
          </w:tcPr>
          <w:p w14:paraId="435E754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CAS</w:t>
            </w:r>
          </w:p>
        </w:tc>
        <w:tc>
          <w:tcPr>
            <w:tcW w:w="900" w:type="dxa"/>
            <w:hideMark/>
          </w:tcPr>
          <w:p w14:paraId="19C69CBC"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Gov't</w:t>
            </w:r>
          </w:p>
        </w:tc>
        <w:tc>
          <w:tcPr>
            <w:tcW w:w="630" w:type="dxa"/>
            <w:hideMark/>
          </w:tcPr>
          <w:p w14:paraId="73778DA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4C81D95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2C7CD0A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4B5E5B6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4.0</w:t>
            </w:r>
          </w:p>
        </w:tc>
      </w:tr>
      <w:tr w:rsidR="002260F3" w:rsidRPr="00FE68C5" w14:paraId="7AF41D48"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698A9C2C" w14:textId="6EA8C0C9"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Jun-2022</w:t>
            </w:r>
          </w:p>
        </w:tc>
        <w:tc>
          <w:tcPr>
            <w:tcW w:w="3720" w:type="dxa"/>
            <w:hideMark/>
          </w:tcPr>
          <w:p w14:paraId="059629D1"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Massachusetts state representative campaign event</w:t>
            </w:r>
          </w:p>
        </w:tc>
        <w:tc>
          <w:tcPr>
            <w:tcW w:w="810" w:type="dxa"/>
            <w:hideMark/>
          </w:tcPr>
          <w:p w14:paraId="5825ED0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23</w:t>
            </w:r>
          </w:p>
        </w:tc>
        <w:tc>
          <w:tcPr>
            <w:tcW w:w="900" w:type="dxa"/>
            <w:hideMark/>
          </w:tcPr>
          <w:p w14:paraId="4203C93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30%</w:t>
            </w:r>
          </w:p>
        </w:tc>
        <w:tc>
          <w:tcPr>
            <w:tcW w:w="1080" w:type="dxa"/>
            <w:hideMark/>
          </w:tcPr>
          <w:p w14:paraId="264C07D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DD6C04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General public</w:t>
            </w:r>
          </w:p>
        </w:tc>
        <w:tc>
          <w:tcPr>
            <w:tcW w:w="630" w:type="dxa"/>
            <w:hideMark/>
          </w:tcPr>
          <w:p w14:paraId="429ACAC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4761A7C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086E70B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0FE5B8E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r>
      <w:tr w:rsidR="00A443B4" w:rsidRPr="00FE68C5" w14:paraId="36D61B3E"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02145469" w14:textId="259E4DF9" w:rsidR="00A443B4" w:rsidRPr="00FE68C5" w:rsidRDefault="68647BD9" w:rsidP="00A443B4">
            <w:pPr>
              <w:rPr>
                <w:rFonts w:ascii="Aptos" w:hAnsi="Aptos" w:cs="Calibri"/>
                <w:color w:val="000000"/>
                <w:sz w:val="18"/>
                <w:szCs w:val="18"/>
              </w:rPr>
            </w:pPr>
            <w:bookmarkStart w:id="6" w:name="_Hlk188548381"/>
            <w:r w:rsidRPr="68647BD9">
              <w:rPr>
                <w:rFonts w:ascii="Aptos" w:hAnsi="Aptos" w:cs="Calibri"/>
                <w:color w:val="000000" w:themeColor="text1"/>
                <w:sz w:val="18"/>
                <w:szCs w:val="18"/>
              </w:rPr>
              <w:t>Jun-2022</w:t>
            </w:r>
          </w:p>
        </w:tc>
        <w:tc>
          <w:tcPr>
            <w:tcW w:w="3720" w:type="dxa"/>
            <w:hideMark/>
          </w:tcPr>
          <w:p w14:paraId="60F7005B" w14:textId="38C64BB7" w:rsidR="00A443B4" w:rsidRPr="00FE68C5" w:rsidRDefault="006C1868"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6C1868">
              <w:rPr>
                <w:rFonts w:ascii="Aptos" w:hAnsi="Aptos" w:cs="Calibri"/>
                <w:color w:val="000000"/>
                <w:sz w:val="18"/>
                <w:szCs w:val="18"/>
              </w:rPr>
              <w:t xml:space="preserve">MIT </w:t>
            </w:r>
            <w:r w:rsidR="00503AE0">
              <w:rPr>
                <w:rFonts w:ascii="Aptos" w:hAnsi="Aptos" w:cs="Calibri"/>
                <w:color w:val="000000"/>
                <w:sz w:val="18"/>
                <w:szCs w:val="18"/>
              </w:rPr>
              <w:t xml:space="preserve">Sloan </w:t>
            </w:r>
            <w:r w:rsidRPr="006C1868">
              <w:rPr>
                <w:rFonts w:ascii="Aptos" w:hAnsi="Aptos" w:cs="Calibri"/>
                <w:color w:val="000000"/>
                <w:sz w:val="18"/>
                <w:szCs w:val="18"/>
              </w:rPr>
              <w:t>Executive Education</w:t>
            </w:r>
          </w:p>
        </w:tc>
        <w:tc>
          <w:tcPr>
            <w:tcW w:w="810" w:type="dxa"/>
            <w:hideMark/>
          </w:tcPr>
          <w:p w14:paraId="62F9A02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40</w:t>
            </w:r>
          </w:p>
        </w:tc>
        <w:tc>
          <w:tcPr>
            <w:tcW w:w="900" w:type="dxa"/>
            <w:hideMark/>
          </w:tcPr>
          <w:p w14:paraId="1D80F0A0"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53%</w:t>
            </w:r>
          </w:p>
        </w:tc>
        <w:tc>
          <w:tcPr>
            <w:tcW w:w="1080" w:type="dxa"/>
            <w:hideMark/>
          </w:tcPr>
          <w:p w14:paraId="769BED6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56EFB35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finance</w:t>
            </w:r>
          </w:p>
        </w:tc>
        <w:tc>
          <w:tcPr>
            <w:tcW w:w="630" w:type="dxa"/>
            <w:hideMark/>
          </w:tcPr>
          <w:p w14:paraId="44BF83C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022FDA4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00D51C2D"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0AA6AA0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3.0</w:t>
            </w:r>
          </w:p>
        </w:tc>
      </w:tr>
      <w:bookmarkEnd w:id="6"/>
      <w:tr w:rsidR="002260F3" w:rsidRPr="00FE68C5" w14:paraId="4BCA44B0"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4EDFE987" w14:textId="7CF4B85F"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Sep-2022</w:t>
            </w:r>
          </w:p>
        </w:tc>
        <w:tc>
          <w:tcPr>
            <w:tcW w:w="3720" w:type="dxa"/>
            <w:hideMark/>
          </w:tcPr>
          <w:p w14:paraId="7F0EC172"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European Commission Directorate General, Climate Action</w:t>
            </w:r>
          </w:p>
        </w:tc>
        <w:tc>
          <w:tcPr>
            <w:tcW w:w="810" w:type="dxa"/>
            <w:hideMark/>
          </w:tcPr>
          <w:p w14:paraId="1306205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18</w:t>
            </w:r>
          </w:p>
        </w:tc>
        <w:tc>
          <w:tcPr>
            <w:tcW w:w="900" w:type="dxa"/>
            <w:hideMark/>
          </w:tcPr>
          <w:p w14:paraId="6D13F17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33%</w:t>
            </w:r>
          </w:p>
        </w:tc>
        <w:tc>
          <w:tcPr>
            <w:tcW w:w="1080" w:type="dxa"/>
            <w:hideMark/>
          </w:tcPr>
          <w:p w14:paraId="3122403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0A07230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Gov't</w:t>
            </w:r>
          </w:p>
        </w:tc>
        <w:tc>
          <w:tcPr>
            <w:tcW w:w="630" w:type="dxa"/>
            <w:hideMark/>
          </w:tcPr>
          <w:p w14:paraId="4ED7863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3D45523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2770A89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28010FD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A443B4" w:rsidRPr="00FE68C5" w14:paraId="0CACDC07"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29B9DEA5" w14:textId="6C369FC5"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Sep-2022</w:t>
            </w:r>
          </w:p>
        </w:tc>
        <w:tc>
          <w:tcPr>
            <w:tcW w:w="3720" w:type="dxa"/>
            <w:hideMark/>
          </w:tcPr>
          <w:p w14:paraId="5A9F1716"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United Nations General Assembly Session</w:t>
            </w:r>
          </w:p>
        </w:tc>
        <w:tc>
          <w:tcPr>
            <w:tcW w:w="810" w:type="dxa"/>
            <w:hideMark/>
          </w:tcPr>
          <w:p w14:paraId="1D600F8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w:t>
            </w:r>
          </w:p>
        </w:tc>
        <w:tc>
          <w:tcPr>
            <w:tcW w:w="900" w:type="dxa"/>
            <w:hideMark/>
          </w:tcPr>
          <w:p w14:paraId="09408EA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50%</w:t>
            </w:r>
          </w:p>
        </w:tc>
        <w:tc>
          <w:tcPr>
            <w:tcW w:w="1080" w:type="dxa"/>
            <w:hideMark/>
          </w:tcPr>
          <w:p w14:paraId="0CAC6F2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4E30517A"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General public</w:t>
            </w:r>
          </w:p>
        </w:tc>
        <w:tc>
          <w:tcPr>
            <w:tcW w:w="630" w:type="dxa"/>
            <w:hideMark/>
          </w:tcPr>
          <w:p w14:paraId="2EB2A54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167AE36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03733ED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773D7B3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2260F3" w:rsidRPr="00FE68C5" w14:paraId="0D4382CE"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5E81B383" w14:textId="27533DA4"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Oct-2022</w:t>
            </w:r>
          </w:p>
        </w:tc>
        <w:tc>
          <w:tcPr>
            <w:tcW w:w="3720" w:type="dxa"/>
            <w:hideMark/>
          </w:tcPr>
          <w:p w14:paraId="30D0808F"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TRUMPF</w:t>
            </w:r>
            <w:r>
              <w:rPr>
                <w:rFonts w:ascii="Aptos" w:hAnsi="Aptos" w:cs="Calibri"/>
                <w:color w:val="000000"/>
                <w:sz w:val="18"/>
                <w:szCs w:val="18"/>
              </w:rPr>
              <w:t xml:space="preserve"> </w:t>
            </w:r>
            <w:r w:rsidRPr="008D4C62">
              <w:rPr>
                <w:rFonts w:ascii="Aptos" w:hAnsi="Aptos" w:cs="Calibri"/>
                <w:color w:val="000000"/>
                <w:sz w:val="18"/>
                <w:szCs w:val="18"/>
              </w:rPr>
              <w:t>SE + Co. KG</w:t>
            </w:r>
          </w:p>
        </w:tc>
        <w:tc>
          <w:tcPr>
            <w:tcW w:w="810" w:type="dxa"/>
            <w:hideMark/>
          </w:tcPr>
          <w:p w14:paraId="4B07D3F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w:t>
            </w:r>
          </w:p>
        </w:tc>
        <w:tc>
          <w:tcPr>
            <w:tcW w:w="900" w:type="dxa"/>
            <w:hideMark/>
          </w:tcPr>
          <w:p w14:paraId="065BE2A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75%</w:t>
            </w:r>
          </w:p>
        </w:tc>
        <w:tc>
          <w:tcPr>
            <w:tcW w:w="1080" w:type="dxa"/>
            <w:hideMark/>
          </w:tcPr>
          <w:p w14:paraId="0E14044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30F4F42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energy</w:t>
            </w:r>
          </w:p>
        </w:tc>
        <w:tc>
          <w:tcPr>
            <w:tcW w:w="630" w:type="dxa"/>
            <w:hideMark/>
          </w:tcPr>
          <w:p w14:paraId="4048612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33C2EF5A"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58652AA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3C225C81"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A443B4" w:rsidRPr="00FE68C5" w14:paraId="23098AD8"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71FDC651" w14:textId="75C4D974"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Oct-2022</w:t>
            </w:r>
          </w:p>
        </w:tc>
        <w:tc>
          <w:tcPr>
            <w:tcW w:w="3720" w:type="dxa"/>
            <w:hideMark/>
          </w:tcPr>
          <w:p w14:paraId="2FADF515"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World Wildlife Foundation</w:t>
            </w:r>
          </w:p>
        </w:tc>
        <w:tc>
          <w:tcPr>
            <w:tcW w:w="810" w:type="dxa"/>
            <w:hideMark/>
          </w:tcPr>
          <w:p w14:paraId="75DD68A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w:t>
            </w:r>
          </w:p>
        </w:tc>
        <w:tc>
          <w:tcPr>
            <w:tcW w:w="900" w:type="dxa"/>
            <w:hideMark/>
          </w:tcPr>
          <w:p w14:paraId="4A05D246"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100%</w:t>
            </w:r>
          </w:p>
        </w:tc>
        <w:tc>
          <w:tcPr>
            <w:tcW w:w="1080" w:type="dxa"/>
            <w:hideMark/>
          </w:tcPr>
          <w:p w14:paraId="5C60930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7FF57E4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NGO</w:t>
            </w:r>
          </w:p>
        </w:tc>
        <w:tc>
          <w:tcPr>
            <w:tcW w:w="630" w:type="dxa"/>
            <w:hideMark/>
          </w:tcPr>
          <w:p w14:paraId="07FB85D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5749C37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43DDC2C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2D86AF8D"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2260F3" w:rsidRPr="00FE68C5" w14:paraId="549F5B85"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4020330C" w14:textId="0E596D9C"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Nov-2022</w:t>
            </w:r>
          </w:p>
        </w:tc>
        <w:tc>
          <w:tcPr>
            <w:tcW w:w="3720" w:type="dxa"/>
            <w:hideMark/>
          </w:tcPr>
          <w:p w14:paraId="2E531E24"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European Climate Pact</w:t>
            </w:r>
          </w:p>
        </w:tc>
        <w:tc>
          <w:tcPr>
            <w:tcW w:w="810" w:type="dxa"/>
            <w:hideMark/>
          </w:tcPr>
          <w:p w14:paraId="40458CE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46</w:t>
            </w:r>
          </w:p>
        </w:tc>
        <w:tc>
          <w:tcPr>
            <w:tcW w:w="900" w:type="dxa"/>
            <w:hideMark/>
          </w:tcPr>
          <w:p w14:paraId="473AFCD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13%</w:t>
            </w:r>
          </w:p>
        </w:tc>
        <w:tc>
          <w:tcPr>
            <w:tcW w:w="1080" w:type="dxa"/>
            <w:hideMark/>
          </w:tcPr>
          <w:p w14:paraId="3D02A12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28EDB90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NGO</w:t>
            </w:r>
          </w:p>
        </w:tc>
        <w:tc>
          <w:tcPr>
            <w:tcW w:w="630" w:type="dxa"/>
            <w:hideMark/>
          </w:tcPr>
          <w:p w14:paraId="42E0032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26E6DA0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0147CC2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3A6F230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A443B4" w:rsidRPr="00FE68C5" w14:paraId="78A2E91E"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0086E76B" w14:textId="230F2219"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Dec-2022</w:t>
            </w:r>
          </w:p>
        </w:tc>
        <w:tc>
          <w:tcPr>
            <w:tcW w:w="3720" w:type="dxa"/>
            <w:hideMark/>
          </w:tcPr>
          <w:p w14:paraId="5268AF23"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Uniper SE</w:t>
            </w:r>
          </w:p>
        </w:tc>
        <w:tc>
          <w:tcPr>
            <w:tcW w:w="810" w:type="dxa"/>
            <w:hideMark/>
          </w:tcPr>
          <w:p w14:paraId="328EB6D9"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w:t>
            </w:r>
          </w:p>
        </w:tc>
        <w:tc>
          <w:tcPr>
            <w:tcW w:w="900" w:type="dxa"/>
            <w:hideMark/>
          </w:tcPr>
          <w:p w14:paraId="280969A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67%</w:t>
            </w:r>
          </w:p>
        </w:tc>
        <w:tc>
          <w:tcPr>
            <w:tcW w:w="1080" w:type="dxa"/>
            <w:hideMark/>
          </w:tcPr>
          <w:p w14:paraId="0C268502"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CAS</w:t>
            </w:r>
          </w:p>
        </w:tc>
        <w:tc>
          <w:tcPr>
            <w:tcW w:w="900" w:type="dxa"/>
            <w:hideMark/>
          </w:tcPr>
          <w:p w14:paraId="3CC95BB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energy</w:t>
            </w:r>
          </w:p>
        </w:tc>
        <w:tc>
          <w:tcPr>
            <w:tcW w:w="630" w:type="dxa"/>
            <w:hideMark/>
          </w:tcPr>
          <w:p w14:paraId="13CF7776"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19269B66"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79244E00"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00D14DD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r>
      <w:tr w:rsidR="002260F3" w:rsidRPr="00FE68C5" w14:paraId="5D5D9EB6"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1CD62BD2" w14:textId="12B0B88F"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Jan-2023</w:t>
            </w:r>
          </w:p>
        </w:tc>
        <w:tc>
          <w:tcPr>
            <w:tcW w:w="3720" w:type="dxa"/>
            <w:hideMark/>
          </w:tcPr>
          <w:p w14:paraId="5F5BE955"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VDMA, association for machinery and equipment manufacturing</w:t>
            </w:r>
          </w:p>
        </w:tc>
        <w:tc>
          <w:tcPr>
            <w:tcW w:w="810" w:type="dxa"/>
            <w:hideMark/>
          </w:tcPr>
          <w:p w14:paraId="560E382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c>
          <w:tcPr>
            <w:tcW w:w="900" w:type="dxa"/>
            <w:hideMark/>
          </w:tcPr>
          <w:p w14:paraId="7A8D242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65%</w:t>
            </w:r>
          </w:p>
        </w:tc>
        <w:tc>
          <w:tcPr>
            <w:tcW w:w="1080" w:type="dxa"/>
            <w:hideMark/>
          </w:tcPr>
          <w:p w14:paraId="13B0F34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06713E5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NGO</w:t>
            </w:r>
          </w:p>
        </w:tc>
        <w:tc>
          <w:tcPr>
            <w:tcW w:w="630" w:type="dxa"/>
            <w:hideMark/>
          </w:tcPr>
          <w:p w14:paraId="4172344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554C4E0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6B59376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58AF6FB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A443B4" w:rsidRPr="00FE68C5" w14:paraId="09372A29"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6B9EA726" w14:textId="30EA4B0C"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Feb-2023</w:t>
            </w:r>
          </w:p>
        </w:tc>
        <w:tc>
          <w:tcPr>
            <w:tcW w:w="3720" w:type="dxa"/>
            <w:hideMark/>
          </w:tcPr>
          <w:p w14:paraId="407F4062" w14:textId="5F068E62"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EnBW </w:t>
            </w:r>
            <w:r>
              <w:rPr>
                <w:rFonts w:ascii="Aptos" w:hAnsi="Aptos" w:cs="Calibri"/>
                <w:color w:val="000000"/>
                <w:sz w:val="18"/>
                <w:szCs w:val="18"/>
              </w:rPr>
              <w:t xml:space="preserve">AG </w:t>
            </w:r>
          </w:p>
        </w:tc>
        <w:tc>
          <w:tcPr>
            <w:tcW w:w="810" w:type="dxa"/>
            <w:hideMark/>
          </w:tcPr>
          <w:p w14:paraId="62EDEB1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39</w:t>
            </w:r>
          </w:p>
        </w:tc>
        <w:tc>
          <w:tcPr>
            <w:tcW w:w="900" w:type="dxa"/>
            <w:hideMark/>
          </w:tcPr>
          <w:p w14:paraId="5C605912"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18%</w:t>
            </w:r>
          </w:p>
        </w:tc>
        <w:tc>
          <w:tcPr>
            <w:tcW w:w="1080" w:type="dxa"/>
            <w:hideMark/>
          </w:tcPr>
          <w:p w14:paraId="7745FC9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CAS</w:t>
            </w:r>
          </w:p>
        </w:tc>
        <w:tc>
          <w:tcPr>
            <w:tcW w:w="900" w:type="dxa"/>
            <w:hideMark/>
          </w:tcPr>
          <w:p w14:paraId="52F788F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energy</w:t>
            </w:r>
          </w:p>
        </w:tc>
        <w:tc>
          <w:tcPr>
            <w:tcW w:w="630" w:type="dxa"/>
            <w:hideMark/>
          </w:tcPr>
          <w:p w14:paraId="7D4E456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3ECA03F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670722B9"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17CC070D"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2.3</w:t>
            </w:r>
          </w:p>
        </w:tc>
      </w:tr>
      <w:tr w:rsidR="002260F3" w:rsidRPr="00FE68C5" w14:paraId="35BFFD2F"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24590F5C" w14:textId="2A0235C9"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Mar-2023</w:t>
            </w:r>
          </w:p>
        </w:tc>
        <w:tc>
          <w:tcPr>
            <w:tcW w:w="3720" w:type="dxa"/>
            <w:hideMark/>
          </w:tcPr>
          <w:p w14:paraId="07AEF333"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US Department of State</w:t>
            </w:r>
          </w:p>
        </w:tc>
        <w:tc>
          <w:tcPr>
            <w:tcW w:w="810" w:type="dxa"/>
            <w:hideMark/>
          </w:tcPr>
          <w:p w14:paraId="73FFE9A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14</w:t>
            </w:r>
          </w:p>
        </w:tc>
        <w:tc>
          <w:tcPr>
            <w:tcW w:w="900" w:type="dxa"/>
            <w:hideMark/>
          </w:tcPr>
          <w:p w14:paraId="3BB3640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50%</w:t>
            </w:r>
          </w:p>
        </w:tc>
        <w:tc>
          <w:tcPr>
            <w:tcW w:w="1080" w:type="dxa"/>
            <w:hideMark/>
          </w:tcPr>
          <w:p w14:paraId="6C10B7B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586474D1"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Gov't</w:t>
            </w:r>
          </w:p>
        </w:tc>
        <w:tc>
          <w:tcPr>
            <w:tcW w:w="630" w:type="dxa"/>
            <w:hideMark/>
          </w:tcPr>
          <w:p w14:paraId="20E25CA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27094DA2"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2AF406F6"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6EBBCD4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r>
      <w:tr w:rsidR="00A443B4" w:rsidRPr="00FE68C5" w14:paraId="72F9097F"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2160B171" w14:textId="16F5597A"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Mar-2023</w:t>
            </w:r>
          </w:p>
        </w:tc>
        <w:tc>
          <w:tcPr>
            <w:tcW w:w="3720" w:type="dxa"/>
            <w:hideMark/>
          </w:tcPr>
          <w:p w14:paraId="15840CD4"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MIT Industrial Liaison Program</w:t>
            </w:r>
          </w:p>
        </w:tc>
        <w:tc>
          <w:tcPr>
            <w:tcW w:w="810" w:type="dxa"/>
            <w:hideMark/>
          </w:tcPr>
          <w:p w14:paraId="6887041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87</w:t>
            </w:r>
          </w:p>
        </w:tc>
        <w:tc>
          <w:tcPr>
            <w:tcW w:w="900" w:type="dxa"/>
            <w:hideMark/>
          </w:tcPr>
          <w:p w14:paraId="1EB5E08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40%</w:t>
            </w:r>
          </w:p>
        </w:tc>
        <w:tc>
          <w:tcPr>
            <w:tcW w:w="1080" w:type="dxa"/>
            <w:hideMark/>
          </w:tcPr>
          <w:p w14:paraId="42731E3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555A096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tech</w:t>
            </w:r>
          </w:p>
        </w:tc>
        <w:tc>
          <w:tcPr>
            <w:tcW w:w="630" w:type="dxa"/>
            <w:hideMark/>
          </w:tcPr>
          <w:p w14:paraId="7A2798D2"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5C1E9969"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1CF04B5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49879F5A"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1.8</w:t>
            </w:r>
          </w:p>
        </w:tc>
      </w:tr>
      <w:tr w:rsidR="002260F3" w:rsidRPr="00FE68C5" w14:paraId="321D7D27"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56EE4A1E" w14:textId="60BF6DC0"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Mar-2023</w:t>
            </w:r>
          </w:p>
        </w:tc>
        <w:tc>
          <w:tcPr>
            <w:tcW w:w="3720" w:type="dxa"/>
            <w:hideMark/>
          </w:tcPr>
          <w:p w14:paraId="0E9E39D7" w14:textId="0E86D46B"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Stuttgart city government</w:t>
            </w:r>
          </w:p>
        </w:tc>
        <w:tc>
          <w:tcPr>
            <w:tcW w:w="810" w:type="dxa"/>
            <w:hideMark/>
          </w:tcPr>
          <w:p w14:paraId="7A243D9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11</w:t>
            </w:r>
          </w:p>
        </w:tc>
        <w:tc>
          <w:tcPr>
            <w:tcW w:w="900" w:type="dxa"/>
            <w:hideMark/>
          </w:tcPr>
          <w:p w14:paraId="5B5B46D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27%</w:t>
            </w:r>
          </w:p>
        </w:tc>
        <w:tc>
          <w:tcPr>
            <w:tcW w:w="1080" w:type="dxa"/>
            <w:hideMark/>
          </w:tcPr>
          <w:p w14:paraId="57BA3592"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1DA5FF1A"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Gov't</w:t>
            </w:r>
          </w:p>
        </w:tc>
        <w:tc>
          <w:tcPr>
            <w:tcW w:w="630" w:type="dxa"/>
            <w:hideMark/>
          </w:tcPr>
          <w:p w14:paraId="043852DA"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7FCF36D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4B7767B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3ED2A55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A443B4" w:rsidRPr="00FE68C5" w14:paraId="3AABD745"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305721C0" w14:textId="078F823A"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Apr-2023</w:t>
            </w:r>
          </w:p>
        </w:tc>
        <w:tc>
          <w:tcPr>
            <w:tcW w:w="3720" w:type="dxa"/>
            <w:hideMark/>
          </w:tcPr>
          <w:p w14:paraId="19B6A1C3" w14:textId="658FCD3C"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Technical University of Munich</w:t>
            </w:r>
          </w:p>
        </w:tc>
        <w:tc>
          <w:tcPr>
            <w:tcW w:w="810" w:type="dxa"/>
            <w:hideMark/>
          </w:tcPr>
          <w:p w14:paraId="587484E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94</w:t>
            </w:r>
          </w:p>
        </w:tc>
        <w:tc>
          <w:tcPr>
            <w:tcW w:w="900" w:type="dxa"/>
            <w:hideMark/>
          </w:tcPr>
          <w:p w14:paraId="091AE08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28%</w:t>
            </w:r>
          </w:p>
        </w:tc>
        <w:tc>
          <w:tcPr>
            <w:tcW w:w="1080" w:type="dxa"/>
            <w:hideMark/>
          </w:tcPr>
          <w:p w14:paraId="6724F36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0F9BD95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NGO</w:t>
            </w:r>
          </w:p>
        </w:tc>
        <w:tc>
          <w:tcPr>
            <w:tcW w:w="630" w:type="dxa"/>
            <w:hideMark/>
          </w:tcPr>
          <w:p w14:paraId="68EDCDA6"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05F73A7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Hybrid</w:t>
            </w:r>
          </w:p>
        </w:tc>
        <w:tc>
          <w:tcPr>
            <w:tcW w:w="990" w:type="dxa"/>
            <w:hideMark/>
          </w:tcPr>
          <w:p w14:paraId="788B9770"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1E3D8F36"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r w:rsidR="002260F3" w:rsidRPr="00FE68C5" w14:paraId="2846CF9D"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6D6E44EF" w14:textId="79F7DAF7"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Apr-2023</w:t>
            </w:r>
          </w:p>
        </w:tc>
        <w:tc>
          <w:tcPr>
            <w:tcW w:w="3720" w:type="dxa"/>
            <w:hideMark/>
          </w:tcPr>
          <w:p w14:paraId="3A5780FB"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Citizen's Climate Lobby</w:t>
            </w:r>
          </w:p>
        </w:tc>
        <w:tc>
          <w:tcPr>
            <w:tcW w:w="810" w:type="dxa"/>
            <w:hideMark/>
          </w:tcPr>
          <w:p w14:paraId="6223B42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23</w:t>
            </w:r>
          </w:p>
        </w:tc>
        <w:tc>
          <w:tcPr>
            <w:tcW w:w="900" w:type="dxa"/>
            <w:hideMark/>
          </w:tcPr>
          <w:p w14:paraId="0EC2CBA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35%</w:t>
            </w:r>
          </w:p>
        </w:tc>
        <w:tc>
          <w:tcPr>
            <w:tcW w:w="1080" w:type="dxa"/>
            <w:hideMark/>
          </w:tcPr>
          <w:p w14:paraId="620C9CB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18E3FAE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NGO</w:t>
            </w:r>
          </w:p>
        </w:tc>
        <w:tc>
          <w:tcPr>
            <w:tcW w:w="630" w:type="dxa"/>
            <w:hideMark/>
          </w:tcPr>
          <w:p w14:paraId="7D1D707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6D71864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373989BE"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3566152A"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r>
      <w:tr w:rsidR="00A443B4" w:rsidRPr="00FE68C5" w14:paraId="368B1980"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3F978E54" w14:textId="19C6E810"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Jun-2023</w:t>
            </w:r>
          </w:p>
        </w:tc>
        <w:tc>
          <w:tcPr>
            <w:tcW w:w="3720" w:type="dxa"/>
            <w:hideMark/>
          </w:tcPr>
          <w:p w14:paraId="343C139E"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Pr>
                <w:rFonts w:ascii="Aptos" w:hAnsi="Aptos" w:cs="Calibri"/>
                <w:color w:val="000000"/>
                <w:sz w:val="18"/>
                <w:szCs w:val="18"/>
              </w:rPr>
              <w:t>Fulbright Transatlantic Alumni Conference</w:t>
            </w:r>
          </w:p>
        </w:tc>
        <w:tc>
          <w:tcPr>
            <w:tcW w:w="810" w:type="dxa"/>
            <w:hideMark/>
          </w:tcPr>
          <w:p w14:paraId="6D3AEFF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17</w:t>
            </w:r>
          </w:p>
        </w:tc>
        <w:tc>
          <w:tcPr>
            <w:tcW w:w="900" w:type="dxa"/>
            <w:hideMark/>
          </w:tcPr>
          <w:p w14:paraId="0914E76C"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18%</w:t>
            </w:r>
          </w:p>
        </w:tc>
        <w:tc>
          <w:tcPr>
            <w:tcW w:w="1080" w:type="dxa"/>
            <w:hideMark/>
          </w:tcPr>
          <w:p w14:paraId="01FEC420"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25B6A15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Private, </w:t>
            </w:r>
            <w:r>
              <w:rPr>
                <w:rFonts w:ascii="Aptos" w:hAnsi="Aptos" w:cs="Calibri"/>
                <w:color w:val="000000"/>
                <w:sz w:val="18"/>
                <w:szCs w:val="18"/>
              </w:rPr>
              <w:t>mixed</w:t>
            </w:r>
          </w:p>
        </w:tc>
        <w:tc>
          <w:tcPr>
            <w:tcW w:w="630" w:type="dxa"/>
            <w:hideMark/>
          </w:tcPr>
          <w:p w14:paraId="6A587CC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5FB76D3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1AE5435A"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685596E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2260F3" w:rsidRPr="00FE68C5" w14:paraId="3AF191CC"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0CFA97FA" w14:textId="43B91786" w:rsidR="00A443B4" w:rsidRPr="00FE68C5" w:rsidRDefault="68647BD9" w:rsidP="68647BD9">
            <w:pPr>
              <w:rPr>
                <w:rFonts w:ascii="Aptos" w:hAnsi="Aptos" w:cs="Calibri"/>
                <w:color w:val="000000" w:themeColor="text1"/>
                <w:sz w:val="18"/>
                <w:szCs w:val="18"/>
              </w:rPr>
            </w:pPr>
            <w:r w:rsidRPr="68647BD9">
              <w:rPr>
                <w:rFonts w:ascii="Aptos" w:hAnsi="Aptos" w:cs="Calibri"/>
                <w:color w:val="000000" w:themeColor="text1"/>
                <w:sz w:val="18"/>
                <w:szCs w:val="18"/>
              </w:rPr>
              <w:t>Jul-</w:t>
            </w:r>
          </w:p>
          <w:p w14:paraId="115E0777" w14:textId="0C4F25B2"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2023</w:t>
            </w:r>
          </w:p>
        </w:tc>
        <w:tc>
          <w:tcPr>
            <w:tcW w:w="3720" w:type="dxa"/>
            <w:hideMark/>
          </w:tcPr>
          <w:p w14:paraId="5F510A0A" w14:textId="09C286C8"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EnBW </w:t>
            </w:r>
            <w:r>
              <w:rPr>
                <w:rFonts w:ascii="Aptos" w:hAnsi="Aptos" w:cs="Calibri"/>
                <w:color w:val="000000"/>
                <w:sz w:val="18"/>
                <w:szCs w:val="18"/>
              </w:rPr>
              <w:t>AG</w:t>
            </w:r>
            <w:r w:rsidR="001D767A">
              <w:rPr>
                <w:rFonts w:ascii="Aptos" w:hAnsi="Aptos" w:cs="Calibri"/>
                <w:color w:val="000000"/>
                <w:sz w:val="18"/>
                <w:szCs w:val="18"/>
              </w:rPr>
              <w:t>, Executive Board of Directors</w:t>
            </w:r>
            <w:r>
              <w:rPr>
                <w:rFonts w:ascii="Aptos" w:hAnsi="Aptos" w:cs="Calibri"/>
                <w:color w:val="000000"/>
                <w:sz w:val="18"/>
                <w:szCs w:val="18"/>
              </w:rPr>
              <w:t xml:space="preserve"> </w:t>
            </w:r>
          </w:p>
        </w:tc>
        <w:tc>
          <w:tcPr>
            <w:tcW w:w="810" w:type="dxa"/>
            <w:hideMark/>
          </w:tcPr>
          <w:p w14:paraId="33994B1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6</w:t>
            </w:r>
          </w:p>
        </w:tc>
        <w:tc>
          <w:tcPr>
            <w:tcW w:w="900" w:type="dxa"/>
            <w:hideMark/>
          </w:tcPr>
          <w:p w14:paraId="1AE29BF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50%</w:t>
            </w:r>
          </w:p>
        </w:tc>
        <w:tc>
          <w:tcPr>
            <w:tcW w:w="1080" w:type="dxa"/>
            <w:hideMark/>
          </w:tcPr>
          <w:p w14:paraId="0286B1D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046268A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energy</w:t>
            </w:r>
          </w:p>
        </w:tc>
        <w:tc>
          <w:tcPr>
            <w:tcW w:w="630" w:type="dxa"/>
            <w:hideMark/>
          </w:tcPr>
          <w:p w14:paraId="4E55310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35459A2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4A38319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68D47DF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0.8</w:t>
            </w:r>
          </w:p>
        </w:tc>
      </w:tr>
      <w:tr w:rsidR="00A443B4" w:rsidRPr="00FE68C5" w14:paraId="67CDCC75" w14:textId="77777777" w:rsidTr="00F15CFA">
        <w:trPr>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098D086F" w14:textId="3F84655B" w:rsidR="00A443B4" w:rsidRPr="00FE68C5" w:rsidRDefault="68647BD9" w:rsidP="68647BD9">
            <w:pPr>
              <w:rPr>
                <w:rFonts w:ascii="Aptos" w:hAnsi="Aptos" w:cs="Calibri"/>
                <w:color w:val="000000" w:themeColor="text1"/>
                <w:sz w:val="18"/>
                <w:szCs w:val="18"/>
              </w:rPr>
            </w:pPr>
            <w:r w:rsidRPr="68647BD9">
              <w:rPr>
                <w:rFonts w:ascii="Aptos" w:hAnsi="Aptos" w:cs="Calibri"/>
                <w:color w:val="000000" w:themeColor="text1"/>
                <w:sz w:val="18"/>
                <w:szCs w:val="18"/>
              </w:rPr>
              <w:t>Jul-</w:t>
            </w:r>
          </w:p>
          <w:p w14:paraId="60731EDE" w14:textId="1BBABF08"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2023</w:t>
            </w:r>
          </w:p>
        </w:tc>
        <w:tc>
          <w:tcPr>
            <w:tcW w:w="3720" w:type="dxa"/>
            <w:hideMark/>
          </w:tcPr>
          <w:p w14:paraId="3B7409BC"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US Department of State, Foreign Service Institute</w:t>
            </w:r>
          </w:p>
        </w:tc>
        <w:tc>
          <w:tcPr>
            <w:tcW w:w="810" w:type="dxa"/>
            <w:hideMark/>
          </w:tcPr>
          <w:p w14:paraId="1CC0505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28</w:t>
            </w:r>
          </w:p>
        </w:tc>
        <w:tc>
          <w:tcPr>
            <w:tcW w:w="900" w:type="dxa"/>
            <w:hideMark/>
          </w:tcPr>
          <w:p w14:paraId="18D7E850"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71%</w:t>
            </w:r>
          </w:p>
        </w:tc>
        <w:tc>
          <w:tcPr>
            <w:tcW w:w="1080" w:type="dxa"/>
            <w:hideMark/>
          </w:tcPr>
          <w:p w14:paraId="2DF80773"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1F429E12"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Gov't</w:t>
            </w:r>
          </w:p>
        </w:tc>
        <w:tc>
          <w:tcPr>
            <w:tcW w:w="630" w:type="dxa"/>
            <w:hideMark/>
          </w:tcPr>
          <w:p w14:paraId="59B6E37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58413EA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5A0D27CA"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45BC6725"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2.0</w:t>
            </w:r>
          </w:p>
        </w:tc>
      </w:tr>
      <w:tr w:rsidR="002260F3" w:rsidRPr="00FE68C5" w14:paraId="14193F1A"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6F4EAD41" w14:textId="4E92469A" w:rsidR="00A443B4" w:rsidRPr="00FE68C5" w:rsidRDefault="68647BD9" w:rsidP="68647BD9">
            <w:pPr>
              <w:rPr>
                <w:rFonts w:ascii="Aptos" w:hAnsi="Aptos" w:cs="Calibri"/>
                <w:color w:val="000000" w:themeColor="text1"/>
                <w:sz w:val="18"/>
                <w:szCs w:val="18"/>
              </w:rPr>
            </w:pPr>
            <w:r w:rsidRPr="68647BD9">
              <w:rPr>
                <w:rFonts w:ascii="Aptos" w:hAnsi="Aptos" w:cs="Calibri"/>
                <w:color w:val="000000" w:themeColor="text1"/>
                <w:sz w:val="18"/>
                <w:szCs w:val="18"/>
              </w:rPr>
              <w:t>Jul-</w:t>
            </w:r>
          </w:p>
          <w:p w14:paraId="5D29926C" w14:textId="6CC6ED18"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2023</w:t>
            </w:r>
          </w:p>
        </w:tc>
        <w:tc>
          <w:tcPr>
            <w:tcW w:w="3720" w:type="dxa"/>
            <w:hideMark/>
          </w:tcPr>
          <w:p w14:paraId="1EE324FC"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Harvard Kennedy School, program for municipal and state leaders</w:t>
            </w:r>
          </w:p>
        </w:tc>
        <w:tc>
          <w:tcPr>
            <w:tcW w:w="810" w:type="dxa"/>
            <w:hideMark/>
          </w:tcPr>
          <w:p w14:paraId="491D69A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62</w:t>
            </w:r>
          </w:p>
        </w:tc>
        <w:tc>
          <w:tcPr>
            <w:tcW w:w="900" w:type="dxa"/>
            <w:hideMark/>
          </w:tcPr>
          <w:p w14:paraId="086B5370"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32%</w:t>
            </w:r>
          </w:p>
        </w:tc>
        <w:tc>
          <w:tcPr>
            <w:tcW w:w="1080" w:type="dxa"/>
            <w:hideMark/>
          </w:tcPr>
          <w:p w14:paraId="186C9767"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18F9083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Gov't</w:t>
            </w:r>
          </w:p>
        </w:tc>
        <w:tc>
          <w:tcPr>
            <w:tcW w:w="630" w:type="dxa"/>
            <w:hideMark/>
          </w:tcPr>
          <w:p w14:paraId="24BDBA0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1D960B97" w14:textId="34C3027B" w:rsidR="00A443B4" w:rsidRPr="00FE68C5" w:rsidRDefault="0052091C"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Pr>
                <w:rFonts w:ascii="Aptos" w:hAnsi="Aptos" w:cs="Calibri"/>
                <w:color w:val="000000"/>
                <w:sz w:val="18"/>
                <w:szCs w:val="18"/>
              </w:rPr>
              <w:t>In Person</w:t>
            </w:r>
          </w:p>
        </w:tc>
        <w:tc>
          <w:tcPr>
            <w:tcW w:w="990" w:type="dxa"/>
            <w:hideMark/>
          </w:tcPr>
          <w:p w14:paraId="2047550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6B96D293"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A443B4" w:rsidRPr="00FE68C5" w14:paraId="2B27CBC5" w14:textId="77777777" w:rsidTr="00F15CFA">
        <w:trPr>
          <w:trHeight w:val="640"/>
        </w:trPr>
        <w:tc>
          <w:tcPr>
            <w:cnfStyle w:val="001000000000" w:firstRow="0" w:lastRow="0" w:firstColumn="1" w:lastColumn="0" w:oddVBand="0" w:evenVBand="0" w:oddHBand="0" w:evenHBand="0" w:firstRowFirstColumn="0" w:firstRowLastColumn="0" w:lastRowFirstColumn="0" w:lastRowLastColumn="0"/>
            <w:tcW w:w="780" w:type="dxa"/>
            <w:hideMark/>
          </w:tcPr>
          <w:p w14:paraId="279678ED" w14:textId="22FC7D1C"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lastRenderedPageBreak/>
              <w:t>Oct-2023</w:t>
            </w:r>
          </w:p>
        </w:tc>
        <w:tc>
          <w:tcPr>
            <w:tcW w:w="3720" w:type="dxa"/>
            <w:hideMark/>
          </w:tcPr>
          <w:p w14:paraId="52A9E394" w14:textId="77777777" w:rsidR="00A443B4" w:rsidRPr="00FE68C5" w:rsidRDefault="00A443B4"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US Department of State, Foreign Service Institute</w:t>
            </w:r>
          </w:p>
        </w:tc>
        <w:tc>
          <w:tcPr>
            <w:tcW w:w="810" w:type="dxa"/>
            <w:hideMark/>
          </w:tcPr>
          <w:p w14:paraId="5C857F19"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29</w:t>
            </w:r>
          </w:p>
        </w:tc>
        <w:tc>
          <w:tcPr>
            <w:tcW w:w="900" w:type="dxa"/>
            <w:hideMark/>
          </w:tcPr>
          <w:p w14:paraId="0869C79D"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59%</w:t>
            </w:r>
          </w:p>
        </w:tc>
        <w:tc>
          <w:tcPr>
            <w:tcW w:w="1080" w:type="dxa"/>
            <w:hideMark/>
          </w:tcPr>
          <w:p w14:paraId="5D1B8A3B"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0492DC1E"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Gov't</w:t>
            </w:r>
          </w:p>
        </w:tc>
        <w:tc>
          <w:tcPr>
            <w:tcW w:w="630" w:type="dxa"/>
            <w:hideMark/>
          </w:tcPr>
          <w:p w14:paraId="111326D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26C5EBE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In Person</w:t>
            </w:r>
          </w:p>
        </w:tc>
        <w:tc>
          <w:tcPr>
            <w:tcW w:w="990" w:type="dxa"/>
            <w:hideMark/>
          </w:tcPr>
          <w:p w14:paraId="11F903E6"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19173A6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3.0</w:t>
            </w:r>
          </w:p>
        </w:tc>
      </w:tr>
      <w:tr w:rsidR="002260F3" w:rsidRPr="00FE68C5" w14:paraId="53307172"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30C11C4F" w14:textId="3F7C7C49"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Oct-2023</w:t>
            </w:r>
          </w:p>
        </w:tc>
        <w:tc>
          <w:tcPr>
            <w:tcW w:w="3720" w:type="dxa"/>
            <w:hideMark/>
          </w:tcPr>
          <w:p w14:paraId="7B67D112"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EnBW </w:t>
            </w:r>
            <w:r>
              <w:rPr>
                <w:rFonts w:ascii="Aptos" w:hAnsi="Aptos" w:cs="Calibri"/>
                <w:color w:val="000000"/>
                <w:sz w:val="18"/>
                <w:szCs w:val="18"/>
              </w:rPr>
              <w:t xml:space="preserve">AG, </w:t>
            </w:r>
            <w:r w:rsidRPr="00FE68C5">
              <w:rPr>
                <w:rFonts w:ascii="Aptos" w:hAnsi="Aptos" w:cs="Calibri"/>
                <w:color w:val="000000"/>
                <w:sz w:val="18"/>
                <w:szCs w:val="18"/>
              </w:rPr>
              <w:t>Global Management Board</w:t>
            </w:r>
          </w:p>
        </w:tc>
        <w:tc>
          <w:tcPr>
            <w:tcW w:w="810" w:type="dxa"/>
            <w:hideMark/>
          </w:tcPr>
          <w:p w14:paraId="3D134E0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12</w:t>
            </w:r>
          </w:p>
        </w:tc>
        <w:tc>
          <w:tcPr>
            <w:tcW w:w="900" w:type="dxa"/>
            <w:hideMark/>
          </w:tcPr>
          <w:p w14:paraId="28A54B25"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25%</w:t>
            </w:r>
          </w:p>
        </w:tc>
        <w:tc>
          <w:tcPr>
            <w:tcW w:w="1080" w:type="dxa"/>
            <w:hideMark/>
          </w:tcPr>
          <w:p w14:paraId="684093C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1072CC48"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energy</w:t>
            </w:r>
          </w:p>
        </w:tc>
        <w:tc>
          <w:tcPr>
            <w:tcW w:w="630" w:type="dxa"/>
            <w:hideMark/>
          </w:tcPr>
          <w:p w14:paraId="1F13B176"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518BC466"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79FA504C"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12E76C3F"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w:t>
            </w:r>
          </w:p>
        </w:tc>
      </w:tr>
      <w:tr w:rsidR="00A443B4" w:rsidRPr="00FE68C5" w14:paraId="2752164F" w14:textId="77777777" w:rsidTr="00F15CFA">
        <w:trPr>
          <w:trHeight w:val="640"/>
        </w:trPr>
        <w:tc>
          <w:tcPr>
            <w:cnfStyle w:val="001000000000" w:firstRow="0" w:lastRow="0" w:firstColumn="1" w:lastColumn="0" w:oddVBand="0" w:evenVBand="0" w:oddHBand="0" w:evenHBand="0" w:firstRowFirstColumn="0" w:firstRowLastColumn="0" w:lastRowFirstColumn="0" w:lastRowLastColumn="0"/>
            <w:tcW w:w="780" w:type="dxa"/>
            <w:hideMark/>
          </w:tcPr>
          <w:p w14:paraId="047D03FA" w14:textId="3C8BAEC5" w:rsidR="00A443B4" w:rsidRPr="00FE68C5" w:rsidRDefault="68647BD9" w:rsidP="00A443B4">
            <w:pPr>
              <w:rPr>
                <w:rFonts w:ascii="Aptos" w:hAnsi="Aptos" w:cs="Calibri"/>
                <w:color w:val="000000"/>
                <w:sz w:val="18"/>
                <w:szCs w:val="18"/>
              </w:rPr>
            </w:pPr>
            <w:bookmarkStart w:id="7" w:name="_Hlk188548408"/>
            <w:r w:rsidRPr="68647BD9">
              <w:rPr>
                <w:rFonts w:ascii="Aptos" w:hAnsi="Aptos" w:cs="Calibri"/>
                <w:color w:val="000000" w:themeColor="text1"/>
                <w:sz w:val="18"/>
                <w:szCs w:val="18"/>
              </w:rPr>
              <w:t>Apr-2021</w:t>
            </w:r>
          </w:p>
        </w:tc>
        <w:tc>
          <w:tcPr>
            <w:tcW w:w="3720" w:type="dxa"/>
            <w:hideMark/>
          </w:tcPr>
          <w:p w14:paraId="4B0E2DF7" w14:textId="31427E71" w:rsidR="00A443B4" w:rsidRPr="00FE68C5" w:rsidRDefault="00503AE0" w:rsidP="00A443B4">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bookmarkStart w:id="8" w:name="_Hlk187666335"/>
            <w:r>
              <w:rPr>
                <w:rFonts w:ascii="Aptos" w:hAnsi="Aptos" w:cs="Calibri"/>
                <w:color w:val="000000"/>
                <w:sz w:val="18"/>
                <w:szCs w:val="18"/>
              </w:rPr>
              <w:t>MIT Sloan MBA Program</w:t>
            </w:r>
            <w:bookmarkEnd w:id="8"/>
          </w:p>
        </w:tc>
        <w:tc>
          <w:tcPr>
            <w:tcW w:w="810" w:type="dxa"/>
            <w:hideMark/>
          </w:tcPr>
          <w:p w14:paraId="5AF835C1"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62</w:t>
            </w:r>
          </w:p>
        </w:tc>
        <w:tc>
          <w:tcPr>
            <w:tcW w:w="900" w:type="dxa"/>
            <w:hideMark/>
          </w:tcPr>
          <w:p w14:paraId="7F330DD8"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8%</w:t>
            </w:r>
          </w:p>
        </w:tc>
        <w:tc>
          <w:tcPr>
            <w:tcW w:w="1080" w:type="dxa"/>
            <w:hideMark/>
          </w:tcPr>
          <w:p w14:paraId="64A7046A"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7661348A" w14:textId="65EF30AB"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Private, tech</w:t>
            </w:r>
          </w:p>
        </w:tc>
        <w:tc>
          <w:tcPr>
            <w:tcW w:w="630" w:type="dxa"/>
            <w:hideMark/>
          </w:tcPr>
          <w:p w14:paraId="0A2990C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77A361C7"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51EB006F"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Team</w:t>
            </w:r>
          </w:p>
        </w:tc>
        <w:tc>
          <w:tcPr>
            <w:tcW w:w="810" w:type="dxa"/>
            <w:hideMark/>
          </w:tcPr>
          <w:p w14:paraId="3F7C86F4" w14:textId="77777777" w:rsidR="00A443B4" w:rsidRPr="00FE68C5" w:rsidRDefault="00A443B4" w:rsidP="00A443B4">
            <w:pPr>
              <w:jc w:val="cente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1.5, 3.5</w:t>
            </w:r>
          </w:p>
        </w:tc>
      </w:tr>
      <w:bookmarkEnd w:id="7"/>
      <w:tr w:rsidR="002260F3" w:rsidRPr="00FE68C5" w14:paraId="04ACED0D" w14:textId="77777777" w:rsidTr="00F15CF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80" w:type="dxa"/>
            <w:hideMark/>
          </w:tcPr>
          <w:p w14:paraId="0D4E1509" w14:textId="39CDA4F2" w:rsidR="00A443B4" w:rsidRPr="00FE68C5" w:rsidRDefault="68647BD9" w:rsidP="68647BD9">
            <w:pPr>
              <w:rPr>
                <w:rFonts w:ascii="Aptos" w:hAnsi="Aptos" w:cs="Calibri"/>
                <w:color w:val="000000" w:themeColor="text1"/>
                <w:sz w:val="18"/>
                <w:szCs w:val="18"/>
              </w:rPr>
            </w:pPr>
            <w:r w:rsidRPr="68647BD9">
              <w:rPr>
                <w:rFonts w:ascii="Aptos" w:hAnsi="Aptos" w:cs="Calibri"/>
                <w:color w:val="000000" w:themeColor="text1"/>
                <w:sz w:val="18"/>
                <w:szCs w:val="18"/>
              </w:rPr>
              <w:t>Jul-</w:t>
            </w:r>
          </w:p>
          <w:p w14:paraId="132E9C1C" w14:textId="4C5D782E" w:rsidR="00A443B4" w:rsidRPr="00FE68C5" w:rsidRDefault="68647BD9" w:rsidP="00A443B4">
            <w:pPr>
              <w:rPr>
                <w:rFonts w:ascii="Aptos" w:hAnsi="Aptos" w:cs="Calibri"/>
                <w:color w:val="000000"/>
                <w:sz w:val="18"/>
                <w:szCs w:val="18"/>
              </w:rPr>
            </w:pPr>
            <w:r w:rsidRPr="68647BD9">
              <w:rPr>
                <w:rFonts w:ascii="Aptos" w:hAnsi="Aptos" w:cs="Calibri"/>
                <w:color w:val="000000" w:themeColor="text1"/>
                <w:sz w:val="18"/>
                <w:szCs w:val="18"/>
              </w:rPr>
              <w:t>2021</w:t>
            </w:r>
          </w:p>
        </w:tc>
        <w:tc>
          <w:tcPr>
            <w:tcW w:w="3720" w:type="dxa"/>
            <w:hideMark/>
          </w:tcPr>
          <w:p w14:paraId="7E27959E" w14:textId="77777777" w:rsidR="00A443B4" w:rsidRPr="00FE68C5" w:rsidRDefault="00A443B4" w:rsidP="00A443B4">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Terra.do</w:t>
            </w:r>
          </w:p>
        </w:tc>
        <w:tc>
          <w:tcPr>
            <w:tcW w:w="810" w:type="dxa"/>
            <w:hideMark/>
          </w:tcPr>
          <w:p w14:paraId="56DB627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28</w:t>
            </w:r>
          </w:p>
        </w:tc>
        <w:tc>
          <w:tcPr>
            <w:tcW w:w="900" w:type="dxa"/>
            <w:hideMark/>
          </w:tcPr>
          <w:p w14:paraId="395E3E76"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25%</w:t>
            </w:r>
          </w:p>
        </w:tc>
        <w:tc>
          <w:tcPr>
            <w:tcW w:w="1080" w:type="dxa"/>
            <w:hideMark/>
          </w:tcPr>
          <w:p w14:paraId="6F8F01A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Workshop</w:t>
            </w:r>
          </w:p>
        </w:tc>
        <w:tc>
          <w:tcPr>
            <w:tcW w:w="900" w:type="dxa"/>
            <w:hideMark/>
          </w:tcPr>
          <w:p w14:paraId="5C3FDDED"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 xml:space="preserve">Private, </w:t>
            </w:r>
            <w:proofErr w:type="spellStart"/>
            <w:r w:rsidRPr="00FE68C5">
              <w:rPr>
                <w:rFonts w:ascii="Aptos" w:hAnsi="Aptos" w:cs="Calibri"/>
                <w:color w:val="000000"/>
                <w:sz w:val="18"/>
                <w:szCs w:val="18"/>
              </w:rPr>
              <w:t>sust</w:t>
            </w:r>
            <w:proofErr w:type="spellEnd"/>
          </w:p>
        </w:tc>
        <w:tc>
          <w:tcPr>
            <w:tcW w:w="630" w:type="dxa"/>
            <w:hideMark/>
          </w:tcPr>
          <w:p w14:paraId="1931C104"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Yes</w:t>
            </w:r>
          </w:p>
        </w:tc>
        <w:tc>
          <w:tcPr>
            <w:tcW w:w="810" w:type="dxa"/>
            <w:hideMark/>
          </w:tcPr>
          <w:p w14:paraId="24C669DB"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Virtual</w:t>
            </w:r>
          </w:p>
        </w:tc>
        <w:tc>
          <w:tcPr>
            <w:tcW w:w="990" w:type="dxa"/>
            <w:hideMark/>
          </w:tcPr>
          <w:p w14:paraId="6AD7C143"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No</w:t>
            </w:r>
          </w:p>
        </w:tc>
        <w:tc>
          <w:tcPr>
            <w:tcW w:w="810" w:type="dxa"/>
            <w:hideMark/>
          </w:tcPr>
          <w:p w14:paraId="721E04D9" w14:textId="77777777" w:rsidR="00A443B4" w:rsidRPr="00FE68C5" w:rsidRDefault="00A443B4" w:rsidP="00A443B4">
            <w:pPr>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18"/>
                <w:szCs w:val="18"/>
              </w:rPr>
            </w:pPr>
            <w:r w:rsidRPr="00FE68C5">
              <w:rPr>
                <w:rFonts w:ascii="Aptos" w:hAnsi="Aptos" w:cs="Calibri"/>
                <w:color w:val="000000"/>
                <w:sz w:val="18"/>
                <w:szCs w:val="18"/>
              </w:rPr>
              <w:t>1.0</w:t>
            </w:r>
          </w:p>
        </w:tc>
      </w:tr>
    </w:tbl>
    <w:p w14:paraId="790EB4B5" w14:textId="77777777" w:rsidR="00F92E1D" w:rsidRPr="00245E26" w:rsidRDefault="00F92E1D" w:rsidP="00F92E1D"/>
    <w:p w14:paraId="44376B4E" w14:textId="77777777" w:rsidR="00F92E1D" w:rsidRDefault="00F92E1D" w:rsidP="00F92E1D"/>
    <w:p w14:paraId="1D1C6A60" w14:textId="77777777" w:rsidR="00F92E1D" w:rsidRDefault="00F92E1D" w:rsidP="00F92E1D"/>
    <w:p w14:paraId="4216F121" w14:textId="77777777" w:rsidR="00F15CFA" w:rsidRDefault="00F15CFA" w:rsidP="00F15CFA">
      <w:pPr>
        <w:rPr>
          <w:rFonts w:ascii="Aptos" w:eastAsiaTheme="majorEastAsia" w:hAnsi="Aptos" w:cstheme="majorBidi"/>
          <w:b/>
          <w:bCs/>
          <w:color w:val="000000" w:themeColor="text1"/>
          <w:kern w:val="0"/>
          <w14:ligatures w14:val="none"/>
        </w:rPr>
        <w:sectPr w:rsidR="00F15CFA" w:rsidSect="00F92E1D">
          <w:pgSz w:w="16820" w:h="11900" w:orient="landscape"/>
          <w:pgMar w:top="1440" w:right="1440" w:bottom="1440" w:left="1440" w:header="720" w:footer="720" w:gutter="0"/>
          <w:cols w:space="720"/>
          <w:docGrid w:linePitch="360"/>
        </w:sectPr>
      </w:pPr>
      <w:bookmarkStart w:id="9" w:name="_Toc181332742"/>
    </w:p>
    <w:p w14:paraId="673A5D4A" w14:textId="2496489A" w:rsidR="00F15CFA" w:rsidRDefault="00F15CFA" w:rsidP="00F15CFA">
      <w:pPr>
        <w:rPr>
          <w:rFonts w:ascii="Aptos" w:eastAsiaTheme="majorEastAsia" w:hAnsi="Aptos" w:cs="Times New Roman"/>
          <w:kern w:val="0"/>
          <w14:ligatures w14:val="none"/>
        </w:rPr>
      </w:pPr>
      <w:bookmarkStart w:id="10" w:name="_Toc204785443"/>
      <w:r w:rsidRPr="002260F3">
        <w:rPr>
          <w:rStyle w:val="Heading2Char"/>
        </w:rPr>
        <w:lastRenderedPageBreak/>
        <w:t xml:space="preserve">Table S2. Mann-Whitney U tests to compare pre- to post-survey gains from participants </w:t>
      </w:r>
      <w:r w:rsidR="00BC116D" w:rsidRPr="002260F3">
        <w:rPr>
          <w:rStyle w:val="Heading2Char"/>
        </w:rPr>
        <w:t xml:space="preserve">from </w:t>
      </w:r>
      <w:r w:rsidRPr="002260F3">
        <w:rPr>
          <w:rStyle w:val="Heading2Char"/>
        </w:rPr>
        <w:t xml:space="preserve">virtual sessions to those </w:t>
      </w:r>
      <w:r w:rsidR="00BC116D" w:rsidRPr="002260F3">
        <w:rPr>
          <w:rStyle w:val="Heading2Char"/>
        </w:rPr>
        <w:t>from</w:t>
      </w:r>
      <w:r w:rsidRPr="002260F3">
        <w:rPr>
          <w:rStyle w:val="Heading2Char"/>
        </w:rPr>
        <w:t xml:space="preserve"> in-person sessions</w:t>
      </w:r>
      <w:bookmarkEnd w:id="10"/>
      <w:r>
        <w:rPr>
          <w:rFonts w:ascii="Aptos" w:eastAsiaTheme="majorEastAsia" w:hAnsi="Aptos" w:cstheme="majorBidi"/>
          <w:b/>
          <w:bCs/>
          <w:color w:val="000000" w:themeColor="text1"/>
          <w:kern w:val="0"/>
          <w14:ligatures w14:val="none"/>
        </w:rPr>
        <w:t xml:space="preserve">. </w:t>
      </w:r>
      <w:bookmarkEnd w:id="9"/>
      <w:r w:rsidRPr="00CD3314">
        <w:rPr>
          <w:rFonts w:ascii="Aptos" w:eastAsiaTheme="majorEastAsia" w:hAnsi="Aptos" w:cstheme="majorBidi"/>
          <w:b/>
          <w:bCs/>
          <w:color w:val="000000" w:themeColor="text1"/>
          <w:kern w:val="0"/>
          <w14:ligatures w14:val="none"/>
        </w:rPr>
        <w:t>‘</w:t>
      </w:r>
      <w:r w:rsidRPr="00CD3314">
        <w:rPr>
          <w:rFonts w:ascii="Aptos" w:eastAsiaTheme="majorEastAsia" w:hAnsi="Aptos" w:cs="Times New Roman"/>
          <w:kern w:val="0"/>
          <w14:ligatures w14:val="none"/>
        </w:rPr>
        <w:t>U’ refers the Mann-Whitney U statistic.</w:t>
      </w:r>
    </w:p>
    <w:p w14:paraId="33A46547" w14:textId="77777777" w:rsidR="00F15CFA" w:rsidRDefault="00F15CFA" w:rsidP="00F15CFA">
      <w:pPr>
        <w:rPr>
          <w:rFonts w:ascii="Aptos" w:eastAsiaTheme="majorEastAsia" w:hAnsi="Aptos" w:cs="Times New Roman"/>
          <w:kern w:val="0"/>
          <w14:ligatures w14:val="none"/>
        </w:rPr>
      </w:pPr>
    </w:p>
    <w:tbl>
      <w:tblPr>
        <w:tblStyle w:val="PlainTable5"/>
        <w:tblW w:w="0" w:type="auto"/>
        <w:tblLook w:val="06A0" w:firstRow="1" w:lastRow="0" w:firstColumn="1" w:lastColumn="0" w:noHBand="1" w:noVBand="1"/>
      </w:tblPr>
      <w:tblGrid>
        <w:gridCol w:w="2692"/>
        <w:gridCol w:w="537"/>
        <w:gridCol w:w="769"/>
        <w:gridCol w:w="701"/>
        <w:gridCol w:w="537"/>
        <w:gridCol w:w="769"/>
        <w:gridCol w:w="701"/>
        <w:gridCol w:w="644"/>
        <w:gridCol w:w="701"/>
        <w:gridCol w:w="1187"/>
      </w:tblGrid>
      <w:tr w:rsidR="00BC116D" w:rsidRPr="00F15CFA" w14:paraId="664F1472" w14:textId="77777777" w:rsidTr="00BC116D">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single" w:sz="4" w:space="0" w:color="auto"/>
            </w:tcBorders>
            <w:noWrap/>
          </w:tcPr>
          <w:p w14:paraId="10E50085" w14:textId="77777777" w:rsidR="00BC116D" w:rsidRPr="00BC116D" w:rsidRDefault="00BC116D" w:rsidP="00F15CFA">
            <w:pPr>
              <w:rPr>
                <w:rFonts w:ascii="Aptos" w:eastAsia="Times New Roman" w:hAnsi="Aptos" w:cs="Times New Roman"/>
                <w:color w:val="000000"/>
                <w:kern w:val="0"/>
                <w:sz w:val="20"/>
                <w:szCs w:val="20"/>
                <w14:ligatures w14:val="none"/>
              </w:rPr>
            </w:pPr>
          </w:p>
        </w:tc>
        <w:tc>
          <w:tcPr>
            <w:tcW w:w="0" w:type="auto"/>
            <w:gridSpan w:val="3"/>
            <w:tcBorders>
              <w:left w:val="single" w:sz="4" w:space="0" w:color="auto"/>
              <w:bottom w:val="none" w:sz="0" w:space="0" w:color="auto"/>
              <w:right w:val="single" w:sz="4" w:space="0" w:color="auto"/>
            </w:tcBorders>
            <w:noWrap/>
          </w:tcPr>
          <w:p w14:paraId="3AE55F3E" w14:textId="26F34DC5" w:rsidR="00BC116D" w:rsidRPr="00BC116D" w:rsidRDefault="00BC116D" w:rsidP="00F15CFA">
            <w:pP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Virtual</w:t>
            </w:r>
          </w:p>
        </w:tc>
        <w:tc>
          <w:tcPr>
            <w:tcW w:w="0" w:type="auto"/>
            <w:gridSpan w:val="3"/>
            <w:tcBorders>
              <w:left w:val="single" w:sz="4" w:space="0" w:color="auto"/>
              <w:bottom w:val="none" w:sz="0" w:space="0" w:color="auto"/>
              <w:right w:val="single" w:sz="4" w:space="0" w:color="auto"/>
            </w:tcBorders>
            <w:noWrap/>
          </w:tcPr>
          <w:p w14:paraId="135CBFB0" w14:textId="5E2073ED" w:rsidR="00BC116D" w:rsidRPr="00BC116D" w:rsidRDefault="00BC116D" w:rsidP="00F15CFA">
            <w:pP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In-person</w:t>
            </w:r>
          </w:p>
        </w:tc>
        <w:tc>
          <w:tcPr>
            <w:tcW w:w="0" w:type="auto"/>
            <w:tcBorders>
              <w:left w:val="single" w:sz="4" w:space="0" w:color="auto"/>
              <w:bottom w:val="none" w:sz="0" w:space="0" w:color="auto"/>
            </w:tcBorders>
            <w:noWrap/>
          </w:tcPr>
          <w:p w14:paraId="683273B7" w14:textId="77777777" w:rsidR="00BC116D" w:rsidRPr="00BC116D" w:rsidRDefault="00BC116D" w:rsidP="00F15CFA">
            <w:pP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p>
        </w:tc>
        <w:tc>
          <w:tcPr>
            <w:tcW w:w="0" w:type="auto"/>
            <w:tcBorders>
              <w:bottom w:val="none" w:sz="0" w:space="0" w:color="auto"/>
            </w:tcBorders>
            <w:noWrap/>
          </w:tcPr>
          <w:p w14:paraId="728E16D5" w14:textId="77777777" w:rsidR="00BC116D" w:rsidRPr="00BC116D" w:rsidRDefault="00BC116D" w:rsidP="00F15CFA">
            <w:pP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p>
        </w:tc>
        <w:tc>
          <w:tcPr>
            <w:tcW w:w="0" w:type="auto"/>
            <w:tcBorders>
              <w:bottom w:val="none" w:sz="0" w:space="0" w:color="auto"/>
            </w:tcBorders>
            <w:noWrap/>
          </w:tcPr>
          <w:p w14:paraId="500EE409" w14:textId="77777777" w:rsidR="00BC116D" w:rsidRPr="00BC116D" w:rsidRDefault="00BC116D" w:rsidP="00F15CFA">
            <w:pP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p>
        </w:tc>
      </w:tr>
      <w:tr w:rsidR="00BC116D" w:rsidRPr="00F15CFA" w14:paraId="01B3C2FA"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noWrap/>
          </w:tcPr>
          <w:p w14:paraId="022D547E" w14:textId="003B6F1F" w:rsidR="006C5F8A" w:rsidRPr="00F15CFA" w:rsidRDefault="006C5F8A" w:rsidP="006C5F8A">
            <w:pPr>
              <w:rPr>
                <w:rFonts w:ascii="Aptos" w:eastAsia="Times New Roman" w:hAnsi="Aptos" w:cs="Times New Roman"/>
                <w:color w:val="000000"/>
                <w:kern w:val="0"/>
                <w:sz w:val="20"/>
                <w:szCs w:val="20"/>
                <w14:ligatures w14:val="none"/>
              </w:rPr>
            </w:pPr>
          </w:p>
        </w:tc>
        <w:tc>
          <w:tcPr>
            <w:tcW w:w="0" w:type="auto"/>
            <w:tcBorders>
              <w:left w:val="single" w:sz="4" w:space="0" w:color="auto"/>
              <w:bottom w:val="single" w:sz="4" w:space="0" w:color="auto"/>
            </w:tcBorders>
            <w:noWrap/>
            <w:hideMark/>
          </w:tcPr>
          <w:p w14:paraId="200F2371" w14:textId="56F497E9"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N</w:t>
            </w:r>
          </w:p>
        </w:tc>
        <w:tc>
          <w:tcPr>
            <w:tcW w:w="0" w:type="auto"/>
            <w:tcBorders>
              <w:bottom w:val="single" w:sz="4" w:space="0" w:color="auto"/>
            </w:tcBorders>
            <w:noWrap/>
            <w:hideMark/>
          </w:tcPr>
          <w:p w14:paraId="7FCF77D4" w14:textId="6EC6F0E2"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Mean</w:t>
            </w:r>
          </w:p>
        </w:tc>
        <w:tc>
          <w:tcPr>
            <w:tcW w:w="0" w:type="auto"/>
            <w:tcBorders>
              <w:bottom w:val="single" w:sz="4" w:space="0" w:color="auto"/>
              <w:right w:val="single" w:sz="4" w:space="0" w:color="auto"/>
            </w:tcBorders>
            <w:noWrap/>
            <w:hideMark/>
          </w:tcPr>
          <w:p w14:paraId="55350666" w14:textId="239449B2"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SD</w:t>
            </w:r>
          </w:p>
        </w:tc>
        <w:tc>
          <w:tcPr>
            <w:tcW w:w="0" w:type="auto"/>
            <w:tcBorders>
              <w:left w:val="single" w:sz="4" w:space="0" w:color="auto"/>
              <w:bottom w:val="single" w:sz="4" w:space="0" w:color="auto"/>
            </w:tcBorders>
            <w:noWrap/>
            <w:hideMark/>
          </w:tcPr>
          <w:p w14:paraId="6E435B62" w14:textId="41FF0506"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N</w:t>
            </w:r>
          </w:p>
        </w:tc>
        <w:tc>
          <w:tcPr>
            <w:tcW w:w="0" w:type="auto"/>
            <w:tcBorders>
              <w:bottom w:val="single" w:sz="4" w:space="0" w:color="auto"/>
            </w:tcBorders>
            <w:noWrap/>
            <w:hideMark/>
          </w:tcPr>
          <w:p w14:paraId="2915A0C2" w14:textId="4D97B18E"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Mean</w:t>
            </w:r>
          </w:p>
        </w:tc>
        <w:tc>
          <w:tcPr>
            <w:tcW w:w="0" w:type="auto"/>
            <w:tcBorders>
              <w:bottom w:val="single" w:sz="4" w:space="0" w:color="auto"/>
              <w:right w:val="single" w:sz="4" w:space="0" w:color="auto"/>
            </w:tcBorders>
            <w:noWrap/>
            <w:hideMark/>
          </w:tcPr>
          <w:p w14:paraId="3DC50A85" w14:textId="01A00CB8"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SD</w:t>
            </w:r>
          </w:p>
        </w:tc>
        <w:tc>
          <w:tcPr>
            <w:tcW w:w="0" w:type="auto"/>
            <w:tcBorders>
              <w:left w:val="single" w:sz="4" w:space="0" w:color="auto"/>
              <w:bottom w:val="single" w:sz="4" w:space="0" w:color="auto"/>
            </w:tcBorders>
            <w:noWrap/>
            <w:hideMark/>
          </w:tcPr>
          <w:p w14:paraId="4B315433" w14:textId="086019EB"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r w:rsidRPr="00BC116D">
              <w:rPr>
                <w:rFonts w:ascii="Aptos" w:eastAsia="Times New Roman" w:hAnsi="Aptos" w:cs="Times New Roman"/>
                <w:b/>
                <w:bCs/>
                <w:color w:val="000000"/>
                <w:kern w:val="0"/>
                <w:sz w:val="20"/>
                <w:szCs w:val="20"/>
                <w14:ligatures w14:val="none"/>
              </w:rPr>
              <w:t>U</w:t>
            </w:r>
          </w:p>
        </w:tc>
        <w:tc>
          <w:tcPr>
            <w:tcW w:w="0" w:type="auto"/>
            <w:tcBorders>
              <w:bottom w:val="single" w:sz="4" w:space="0" w:color="auto"/>
            </w:tcBorders>
            <w:noWrap/>
            <w:hideMark/>
          </w:tcPr>
          <w:p w14:paraId="3E781819" w14:textId="10B64C7C" w:rsidR="006C5F8A" w:rsidRPr="00F15CFA" w:rsidRDefault="00BC116D"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i/>
                <w:iCs/>
                <w:color w:val="000000"/>
                <w:kern w:val="0"/>
                <w:sz w:val="20"/>
                <w:szCs w:val="20"/>
                <w14:ligatures w14:val="none"/>
              </w:rPr>
            </w:pPr>
            <w:r w:rsidRPr="00BC116D">
              <w:rPr>
                <w:rFonts w:ascii="Aptos" w:eastAsia="Times New Roman" w:hAnsi="Aptos" w:cs="Times New Roman"/>
                <w:b/>
                <w:bCs/>
                <w:i/>
                <w:iCs/>
                <w:color w:val="000000"/>
                <w:kern w:val="0"/>
                <w:sz w:val="20"/>
                <w:szCs w:val="20"/>
                <w14:ligatures w14:val="none"/>
              </w:rPr>
              <w:t>p</w:t>
            </w:r>
          </w:p>
        </w:tc>
        <w:tc>
          <w:tcPr>
            <w:tcW w:w="0" w:type="auto"/>
            <w:tcBorders>
              <w:bottom w:val="single" w:sz="4" w:space="0" w:color="auto"/>
            </w:tcBorders>
            <w:noWrap/>
            <w:hideMark/>
          </w:tcPr>
          <w:p w14:paraId="20413C51" w14:textId="5DC85C9D" w:rsidR="006C5F8A" w:rsidRPr="00F15CFA" w:rsidRDefault="006C5F8A" w:rsidP="00BC116D">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0"/>
                <w:szCs w:val="20"/>
                <w14:ligatures w14:val="none"/>
              </w:rPr>
            </w:pPr>
            <w:proofErr w:type="spellStart"/>
            <w:r w:rsidRPr="00F15CFA">
              <w:rPr>
                <w:rFonts w:ascii="Aptos" w:eastAsia="Times New Roman" w:hAnsi="Aptos" w:cs="Times New Roman"/>
                <w:b/>
                <w:bCs/>
                <w:color w:val="000000"/>
                <w:kern w:val="0"/>
                <w:sz w:val="20"/>
                <w:szCs w:val="20"/>
                <w14:ligatures w14:val="none"/>
              </w:rPr>
              <w:t>Cohen</w:t>
            </w:r>
            <w:r w:rsidR="00BC116D" w:rsidRPr="00BC116D">
              <w:rPr>
                <w:rFonts w:ascii="Aptos" w:eastAsia="Times New Roman" w:hAnsi="Aptos" w:cs="Times New Roman"/>
                <w:b/>
                <w:bCs/>
                <w:color w:val="000000"/>
                <w:kern w:val="0"/>
                <w:sz w:val="20"/>
                <w:szCs w:val="20"/>
                <w14:ligatures w14:val="none"/>
              </w:rPr>
              <w:t>’</w:t>
            </w:r>
            <w:r w:rsidRPr="00F15CFA">
              <w:rPr>
                <w:rFonts w:ascii="Aptos" w:eastAsia="Times New Roman" w:hAnsi="Aptos" w:cs="Times New Roman"/>
                <w:b/>
                <w:bCs/>
                <w:color w:val="000000"/>
                <w:kern w:val="0"/>
                <w:sz w:val="20"/>
                <w:szCs w:val="20"/>
                <w14:ligatures w14:val="none"/>
              </w:rPr>
              <w:t>s_</w:t>
            </w:r>
            <w:r w:rsidRPr="00F15CFA">
              <w:rPr>
                <w:rFonts w:ascii="Aptos" w:eastAsia="Times New Roman" w:hAnsi="Aptos" w:cs="Times New Roman"/>
                <w:b/>
                <w:bCs/>
                <w:i/>
                <w:iCs/>
                <w:color w:val="000000"/>
                <w:kern w:val="0"/>
                <w:sz w:val="20"/>
                <w:szCs w:val="20"/>
                <w14:ligatures w14:val="none"/>
              </w:rPr>
              <w:t>d</w:t>
            </w:r>
            <w:proofErr w:type="spellEnd"/>
          </w:p>
        </w:tc>
      </w:tr>
      <w:tr w:rsidR="00BC116D" w:rsidRPr="00F15CFA" w14:paraId="21CE9B77"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noWrap/>
          </w:tcPr>
          <w:p w14:paraId="684B923C" w14:textId="27AB0682" w:rsidR="00BC116D" w:rsidRPr="00F15CFA" w:rsidRDefault="00BC116D" w:rsidP="00BC116D">
            <w:pPr>
              <w:rPr>
                <w:rFonts w:ascii="Aptos" w:eastAsia="Times New Roman" w:hAnsi="Aptos" w:cs="Times New Roman"/>
                <w:color w:val="000000"/>
                <w:kern w:val="0"/>
                <w:sz w:val="20"/>
                <w:szCs w:val="20"/>
                <w14:ligatures w14:val="none"/>
              </w:rPr>
            </w:pPr>
            <w:r w:rsidRPr="00BC116D">
              <w:rPr>
                <w:rFonts w:ascii="Aptos" w:eastAsia="Times New Roman" w:hAnsi="Aptos" w:cs="Calibri"/>
                <w:b/>
                <w:bCs/>
                <w:color w:val="000000"/>
                <w:kern w:val="0"/>
                <w:sz w:val="20"/>
                <w:szCs w:val="20"/>
                <w14:ligatures w14:val="none"/>
              </w:rPr>
              <w:t>Climate change affect:</w:t>
            </w:r>
          </w:p>
        </w:tc>
        <w:tc>
          <w:tcPr>
            <w:tcW w:w="0" w:type="auto"/>
            <w:tcBorders>
              <w:top w:val="single" w:sz="4" w:space="0" w:color="auto"/>
              <w:left w:val="single" w:sz="4" w:space="0" w:color="auto"/>
            </w:tcBorders>
            <w:noWrap/>
          </w:tcPr>
          <w:p w14:paraId="36360874" w14:textId="6CAA8700"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tcBorders>
            <w:noWrap/>
          </w:tcPr>
          <w:p w14:paraId="51EF0FE6" w14:textId="70E718AD"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right w:val="single" w:sz="4" w:space="0" w:color="auto"/>
            </w:tcBorders>
            <w:noWrap/>
          </w:tcPr>
          <w:p w14:paraId="5B41C883" w14:textId="663DEE2D"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left w:val="single" w:sz="4" w:space="0" w:color="auto"/>
            </w:tcBorders>
            <w:noWrap/>
          </w:tcPr>
          <w:p w14:paraId="05B64141" w14:textId="49E80CC0"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tcBorders>
            <w:noWrap/>
          </w:tcPr>
          <w:p w14:paraId="3BF21129" w14:textId="3F0BFCA5"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right w:val="single" w:sz="4" w:space="0" w:color="auto"/>
            </w:tcBorders>
            <w:noWrap/>
          </w:tcPr>
          <w:p w14:paraId="508934B9" w14:textId="2A84ADCB"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left w:val="single" w:sz="4" w:space="0" w:color="auto"/>
            </w:tcBorders>
            <w:noWrap/>
          </w:tcPr>
          <w:p w14:paraId="3AB88D73" w14:textId="64BFBB63"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tcBorders>
            <w:noWrap/>
          </w:tcPr>
          <w:p w14:paraId="5517525D" w14:textId="06938771"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top w:val="single" w:sz="4" w:space="0" w:color="auto"/>
            </w:tcBorders>
            <w:noWrap/>
          </w:tcPr>
          <w:p w14:paraId="7ABF8E9A" w14:textId="3C64EAE1"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r>
      <w:tr w:rsidR="00BC116D" w:rsidRPr="00F15CFA" w14:paraId="4E56D39C"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0E2EDEE7" w14:textId="67257C18" w:rsidR="00BC116D" w:rsidRPr="00F15CFA" w:rsidRDefault="00BC116D" w:rsidP="00BC116D">
            <w:pPr>
              <w:rPr>
                <w:rFonts w:ascii="Aptos" w:eastAsia="Times New Roman" w:hAnsi="Aptos" w:cs="Times New Roman"/>
                <w:color w:val="000000"/>
                <w:kern w:val="0"/>
                <w:sz w:val="20"/>
                <w:szCs w:val="20"/>
                <w14:ligatures w14:val="none"/>
              </w:rPr>
            </w:pPr>
            <w:r w:rsidRPr="00BC116D">
              <w:rPr>
                <w:rFonts w:ascii="Aptos" w:eastAsia="Times New Roman" w:hAnsi="Aptos" w:cs="Calibri"/>
                <w:color w:val="000000"/>
                <w:kern w:val="0"/>
                <w:sz w:val="20"/>
                <w:szCs w:val="20"/>
                <w14:ligatures w14:val="none"/>
              </w:rPr>
              <w:t>Personal importance of cc</w:t>
            </w:r>
          </w:p>
        </w:tc>
        <w:tc>
          <w:tcPr>
            <w:tcW w:w="0" w:type="auto"/>
            <w:tcBorders>
              <w:left w:val="single" w:sz="4" w:space="0" w:color="auto"/>
            </w:tcBorders>
            <w:noWrap/>
          </w:tcPr>
          <w:p w14:paraId="372A0003" w14:textId="494C659C"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142</w:t>
            </w:r>
          </w:p>
        </w:tc>
        <w:tc>
          <w:tcPr>
            <w:tcW w:w="0" w:type="auto"/>
            <w:noWrap/>
          </w:tcPr>
          <w:p w14:paraId="614F407D" w14:textId="12E2E54C"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0.028</w:t>
            </w:r>
          </w:p>
        </w:tc>
        <w:tc>
          <w:tcPr>
            <w:tcW w:w="0" w:type="auto"/>
            <w:tcBorders>
              <w:right w:val="single" w:sz="4" w:space="0" w:color="auto"/>
            </w:tcBorders>
            <w:noWrap/>
          </w:tcPr>
          <w:p w14:paraId="3869ED9A" w14:textId="25833CFF"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0.204</w:t>
            </w:r>
          </w:p>
        </w:tc>
        <w:tc>
          <w:tcPr>
            <w:tcW w:w="0" w:type="auto"/>
            <w:tcBorders>
              <w:left w:val="single" w:sz="4" w:space="0" w:color="auto"/>
            </w:tcBorders>
            <w:noWrap/>
          </w:tcPr>
          <w:p w14:paraId="52CCFFE4" w14:textId="36C7D8CE"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128</w:t>
            </w:r>
          </w:p>
        </w:tc>
        <w:tc>
          <w:tcPr>
            <w:tcW w:w="0" w:type="auto"/>
            <w:noWrap/>
          </w:tcPr>
          <w:p w14:paraId="1D81AA97" w14:textId="2BD52C55"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0.039</w:t>
            </w:r>
          </w:p>
        </w:tc>
        <w:tc>
          <w:tcPr>
            <w:tcW w:w="0" w:type="auto"/>
            <w:tcBorders>
              <w:right w:val="single" w:sz="4" w:space="0" w:color="auto"/>
            </w:tcBorders>
            <w:noWrap/>
          </w:tcPr>
          <w:p w14:paraId="127A37C1" w14:textId="2C127606"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0.385</w:t>
            </w:r>
          </w:p>
        </w:tc>
        <w:tc>
          <w:tcPr>
            <w:tcW w:w="0" w:type="auto"/>
            <w:tcBorders>
              <w:left w:val="single" w:sz="4" w:space="0" w:color="auto"/>
            </w:tcBorders>
            <w:noWrap/>
          </w:tcPr>
          <w:p w14:paraId="75B992DE" w14:textId="5B46800C"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8982</w:t>
            </w:r>
          </w:p>
        </w:tc>
        <w:tc>
          <w:tcPr>
            <w:tcW w:w="0" w:type="auto"/>
            <w:noWrap/>
          </w:tcPr>
          <w:p w14:paraId="6B4451D8" w14:textId="3AAB2B38"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0.709</w:t>
            </w:r>
          </w:p>
        </w:tc>
        <w:tc>
          <w:tcPr>
            <w:tcW w:w="0" w:type="auto"/>
            <w:noWrap/>
          </w:tcPr>
          <w:p w14:paraId="3704CDC5" w14:textId="53A5DB89" w:rsidR="00BC116D" w:rsidRPr="00F15CFA"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0.036</w:t>
            </w:r>
          </w:p>
        </w:tc>
      </w:tr>
      <w:tr w:rsidR="00BC116D" w:rsidRPr="00F15CFA" w14:paraId="0E12A4F1"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334A68DB" w14:textId="2416A0E1"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eastAsia="Times New Roman" w:hAnsi="Aptos" w:cs="Calibri"/>
                <w:color w:val="000000"/>
                <w:kern w:val="0"/>
                <w:sz w:val="20"/>
                <w:szCs w:val="20"/>
                <w14:ligatures w14:val="none"/>
              </w:rPr>
              <w:t>Empowerment to address cc</w:t>
            </w:r>
          </w:p>
        </w:tc>
        <w:tc>
          <w:tcPr>
            <w:tcW w:w="0" w:type="auto"/>
            <w:tcBorders>
              <w:left w:val="single" w:sz="4" w:space="0" w:color="auto"/>
            </w:tcBorders>
            <w:noWrap/>
          </w:tcPr>
          <w:p w14:paraId="48A56755" w14:textId="1CE3E898"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141</w:t>
            </w:r>
          </w:p>
        </w:tc>
        <w:tc>
          <w:tcPr>
            <w:tcW w:w="0" w:type="auto"/>
            <w:noWrap/>
          </w:tcPr>
          <w:p w14:paraId="0C7A168D" w14:textId="6E5ED02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0.106</w:t>
            </w:r>
          </w:p>
        </w:tc>
        <w:tc>
          <w:tcPr>
            <w:tcW w:w="0" w:type="auto"/>
            <w:tcBorders>
              <w:right w:val="single" w:sz="4" w:space="0" w:color="auto"/>
            </w:tcBorders>
            <w:noWrap/>
          </w:tcPr>
          <w:p w14:paraId="42BFDD90" w14:textId="4665610F"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0.517</w:t>
            </w:r>
          </w:p>
        </w:tc>
        <w:tc>
          <w:tcPr>
            <w:tcW w:w="0" w:type="auto"/>
            <w:tcBorders>
              <w:left w:val="single" w:sz="4" w:space="0" w:color="auto"/>
            </w:tcBorders>
            <w:noWrap/>
          </w:tcPr>
          <w:p w14:paraId="55A3BBF2" w14:textId="3A49491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127</w:t>
            </w:r>
          </w:p>
        </w:tc>
        <w:tc>
          <w:tcPr>
            <w:tcW w:w="0" w:type="auto"/>
            <w:noWrap/>
          </w:tcPr>
          <w:p w14:paraId="056E1C91" w14:textId="28863D51"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0.236</w:t>
            </w:r>
          </w:p>
        </w:tc>
        <w:tc>
          <w:tcPr>
            <w:tcW w:w="0" w:type="auto"/>
            <w:tcBorders>
              <w:right w:val="single" w:sz="4" w:space="0" w:color="auto"/>
            </w:tcBorders>
            <w:noWrap/>
          </w:tcPr>
          <w:p w14:paraId="6C4A9E7F" w14:textId="40EB2238"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0.584</w:t>
            </w:r>
          </w:p>
        </w:tc>
        <w:tc>
          <w:tcPr>
            <w:tcW w:w="0" w:type="auto"/>
            <w:tcBorders>
              <w:left w:val="single" w:sz="4" w:space="0" w:color="auto"/>
            </w:tcBorders>
            <w:noWrap/>
          </w:tcPr>
          <w:p w14:paraId="05AF5458" w14:textId="178C975D"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8003</w:t>
            </w:r>
          </w:p>
        </w:tc>
        <w:tc>
          <w:tcPr>
            <w:tcW w:w="0" w:type="auto"/>
            <w:noWrap/>
          </w:tcPr>
          <w:p w14:paraId="32435E28" w14:textId="0797762C"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0.052</w:t>
            </w:r>
          </w:p>
        </w:tc>
        <w:tc>
          <w:tcPr>
            <w:tcW w:w="0" w:type="auto"/>
            <w:noWrap/>
          </w:tcPr>
          <w:p w14:paraId="5D7FE21F" w14:textId="589D2FF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F15CFA">
              <w:rPr>
                <w:rFonts w:ascii="Aptos" w:eastAsia="Times New Roman" w:hAnsi="Aptos" w:cs="Times New Roman"/>
                <w:color w:val="000000"/>
                <w:kern w:val="0"/>
                <w:sz w:val="20"/>
                <w:szCs w:val="20"/>
                <w14:ligatures w14:val="none"/>
              </w:rPr>
              <w:t>0.236</w:t>
            </w:r>
          </w:p>
        </w:tc>
      </w:tr>
      <w:tr w:rsidR="00BC116D" w:rsidRPr="00F15CFA" w14:paraId="49A45038"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7A978DCC" w14:textId="140A781B" w:rsidR="00BC116D" w:rsidRPr="00BC116D" w:rsidRDefault="00BC116D" w:rsidP="00BC116D">
            <w:pPr>
              <w:rPr>
                <w:rFonts w:ascii="Aptos" w:eastAsia="Times New Roman" w:hAnsi="Aptos" w:cs="Times New Roman"/>
                <w:color w:val="000000"/>
                <w:kern w:val="0"/>
                <w:sz w:val="20"/>
                <w:szCs w:val="20"/>
                <w14:ligatures w14:val="none"/>
              </w:rPr>
            </w:pPr>
          </w:p>
        </w:tc>
        <w:tc>
          <w:tcPr>
            <w:tcW w:w="0" w:type="auto"/>
            <w:tcBorders>
              <w:left w:val="single" w:sz="4" w:space="0" w:color="auto"/>
            </w:tcBorders>
            <w:noWrap/>
          </w:tcPr>
          <w:p w14:paraId="2327D654"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4A561ADF"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right w:val="single" w:sz="4" w:space="0" w:color="auto"/>
            </w:tcBorders>
            <w:noWrap/>
          </w:tcPr>
          <w:p w14:paraId="6451CC5A"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left w:val="single" w:sz="4" w:space="0" w:color="auto"/>
            </w:tcBorders>
            <w:noWrap/>
          </w:tcPr>
          <w:p w14:paraId="311995C0"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3D92C6A9"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right w:val="single" w:sz="4" w:space="0" w:color="auto"/>
            </w:tcBorders>
            <w:noWrap/>
          </w:tcPr>
          <w:p w14:paraId="42DC080D"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left w:val="single" w:sz="4" w:space="0" w:color="auto"/>
            </w:tcBorders>
            <w:noWrap/>
          </w:tcPr>
          <w:p w14:paraId="0E2DBF94"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0C1B56FA"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0FE46FDE" w14:textId="7777777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r>
      <w:tr w:rsidR="00BC116D" w:rsidRPr="00F15CFA" w14:paraId="36E74260"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28396EF4" w14:textId="13268A65"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eastAsia="Times New Roman" w:hAnsi="Aptos" w:cs="Calibri"/>
                <w:b/>
                <w:bCs/>
                <w:color w:val="000000"/>
                <w:kern w:val="0"/>
                <w:sz w:val="20"/>
                <w:szCs w:val="20"/>
                <w14:ligatures w14:val="none"/>
              </w:rPr>
              <w:t>Climate solutions:</w:t>
            </w:r>
          </w:p>
        </w:tc>
        <w:tc>
          <w:tcPr>
            <w:tcW w:w="0" w:type="auto"/>
            <w:tcBorders>
              <w:left w:val="single" w:sz="4" w:space="0" w:color="auto"/>
            </w:tcBorders>
            <w:noWrap/>
          </w:tcPr>
          <w:p w14:paraId="3E625564" w14:textId="20388BD8"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5D72B37F" w14:textId="44B649C3"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right w:val="single" w:sz="4" w:space="0" w:color="auto"/>
            </w:tcBorders>
            <w:noWrap/>
          </w:tcPr>
          <w:p w14:paraId="145CE4A2" w14:textId="4C2BBB1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left w:val="single" w:sz="4" w:space="0" w:color="auto"/>
            </w:tcBorders>
            <w:noWrap/>
          </w:tcPr>
          <w:p w14:paraId="4ABBD7FE" w14:textId="5DB6E2E8"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235A0D82" w14:textId="08E8955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right w:val="single" w:sz="4" w:space="0" w:color="auto"/>
            </w:tcBorders>
            <w:noWrap/>
          </w:tcPr>
          <w:p w14:paraId="50C4ECB9" w14:textId="69EECAD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tcBorders>
              <w:left w:val="single" w:sz="4" w:space="0" w:color="auto"/>
            </w:tcBorders>
            <w:noWrap/>
          </w:tcPr>
          <w:p w14:paraId="2DBA4D66" w14:textId="750C0A2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5F3813E0" w14:textId="26F08ADD"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c>
          <w:tcPr>
            <w:tcW w:w="0" w:type="auto"/>
            <w:noWrap/>
          </w:tcPr>
          <w:p w14:paraId="055F5FB4" w14:textId="2FF6B7A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p>
        </w:tc>
      </w:tr>
      <w:tr w:rsidR="00BC116D" w:rsidRPr="00F15CFA" w14:paraId="051A85EF"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2B78BAF2" w14:textId="4897F013"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Carbon price</w:t>
            </w:r>
          </w:p>
        </w:tc>
        <w:tc>
          <w:tcPr>
            <w:tcW w:w="0" w:type="auto"/>
            <w:tcBorders>
              <w:left w:val="single" w:sz="4" w:space="0" w:color="auto"/>
            </w:tcBorders>
            <w:noWrap/>
          </w:tcPr>
          <w:p w14:paraId="51A8A50A" w14:textId="21467A4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4DD04347" w14:textId="27CE3503"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0.284</w:t>
            </w:r>
          </w:p>
        </w:tc>
        <w:tc>
          <w:tcPr>
            <w:tcW w:w="0" w:type="auto"/>
            <w:tcBorders>
              <w:right w:val="single" w:sz="4" w:space="0" w:color="auto"/>
            </w:tcBorders>
            <w:noWrap/>
          </w:tcPr>
          <w:p w14:paraId="49B1E20B" w14:textId="2CD47C8C"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0.525</w:t>
            </w:r>
          </w:p>
        </w:tc>
        <w:tc>
          <w:tcPr>
            <w:tcW w:w="0" w:type="auto"/>
            <w:tcBorders>
              <w:left w:val="single" w:sz="4" w:space="0" w:color="auto"/>
            </w:tcBorders>
            <w:noWrap/>
          </w:tcPr>
          <w:p w14:paraId="4839A560" w14:textId="6EBAD322"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668A247F" w14:textId="1042BC1C"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0.328</w:t>
            </w:r>
          </w:p>
        </w:tc>
        <w:tc>
          <w:tcPr>
            <w:tcW w:w="0" w:type="auto"/>
            <w:tcBorders>
              <w:right w:val="single" w:sz="4" w:space="0" w:color="auto"/>
            </w:tcBorders>
            <w:noWrap/>
          </w:tcPr>
          <w:p w14:paraId="5CA7070F" w14:textId="6B374248"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0.521</w:t>
            </w:r>
          </w:p>
        </w:tc>
        <w:tc>
          <w:tcPr>
            <w:tcW w:w="0" w:type="auto"/>
            <w:tcBorders>
              <w:left w:val="single" w:sz="4" w:space="0" w:color="auto"/>
            </w:tcBorders>
            <w:noWrap/>
          </w:tcPr>
          <w:p w14:paraId="0EC6AC02" w14:textId="41F6A244"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8261</w:t>
            </w:r>
          </w:p>
        </w:tc>
        <w:tc>
          <w:tcPr>
            <w:tcW w:w="0" w:type="auto"/>
            <w:noWrap/>
          </w:tcPr>
          <w:p w14:paraId="76C18F3B" w14:textId="2DBBE9F0"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0.511</w:t>
            </w:r>
          </w:p>
        </w:tc>
        <w:tc>
          <w:tcPr>
            <w:tcW w:w="0" w:type="auto"/>
            <w:noWrap/>
          </w:tcPr>
          <w:p w14:paraId="7AA0C7B6" w14:textId="1D0A70DC"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0.084</w:t>
            </w:r>
          </w:p>
        </w:tc>
      </w:tr>
      <w:tr w:rsidR="00BC116D" w:rsidRPr="00F15CFA" w14:paraId="54207228"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13D4E353" w14:textId="07E1E944"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Methane &amp; non-CO</w:t>
            </w:r>
            <w:r w:rsidRPr="00BC116D">
              <w:rPr>
                <w:rFonts w:ascii="Aptos" w:hAnsi="Aptos"/>
                <w:color w:val="000000"/>
                <w:sz w:val="20"/>
                <w:szCs w:val="20"/>
                <w:vertAlign w:val="subscript"/>
              </w:rPr>
              <w:t>2</w:t>
            </w:r>
            <w:r w:rsidRPr="00BC116D">
              <w:rPr>
                <w:rFonts w:ascii="Aptos" w:hAnsi="Aptos"/>
                <w:color w:val="000000"/>
                <w:sz w:val="20"/>
                <w:szCs w:val="20"/>
              </w:rPr>
              <w:t xml:space="preserve"> GHGs</w:t>
            </w:r>
          </w:p>
        </w:tc>
        <w:tc>
          <w:tcPr>
            <w:tcW w:w="0" w:type="auto"/>
            <w:tcBorders>
              <w:left w:val="single" w:sz="4" w:space="0" w:color="auto"/>
            </w:tcBorders>
            <w:noWrap/>
          </w:tcPr>
          <w:p w14:paraId="69219981" w14:textId="34986524"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490AC61A" w14:textId="556CD8E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0.078</w:t>
            </w:r>
          </w:p>
        </w:tc>
        <w:tc>
          <w:tcPr>
            <w:tcW w:w="0" w:type="auto"/>
            <w:tcBorders>
              <w:right w:val="single" w:sz="4" w:space="0" w:color="auto"/>
            </w:tcBorders>
            <w:noWrap/>
          </w:tcPr>
          <w:p w14:paraId="3D5E9DED" w14:textId="4BCA63BF"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0.598</w:t>
            </w:r>
          </w:p>
        </w:tc>
        <w:tc>
          <w:tcPr>
            <w:tcW w:w="0" w:type="auto"/>
            <w:tcBorders>
              <w:left w:val="single" w:sz="4" w:space="0" w:color="auto"/>
            </w:tcBorders>
            <w:noWrap/>
          </w:tcPr>
          <w:p w14:paraId="71DD55B3" w14:textId="2E616EF4"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532DB49A" w14:textId="6AEA54F0"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0.189</w:t>
            </w:r>
          </w:p>
        </w:tc>
        <w:tc>
          <w:tcPr>
            <w:tcW w:w="0" w:type="auto"/>
            <w:tcBorders>
              <w:right w:val="single" w:sz="4" w:space="0" w:color="auto"/>
            </w:tcBorders>
            <w:noWrap/>
          </w:tcPr>
          <w:p w14:paraId="1B766C76" w14:textId="3AC97446"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0.580</w:t>
            </w:r>
          </w:p>
        </w:tc>
        <w:tc>
          <w:tcPr>
            <w:tcW w:w="0" w:type="auto"/>
            <w:tcBorders>
              <w:left w:val="single" w:sz="4" w:space="0" w:color="auto"/>
            </w:tcBorders>
            <w:noWrap/>
          </w:tcPr>
          <w:p w14:paraId="292BAFA7" w14:textId="5D7E694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7820</w:t>
            </w:r>
          </w:p>
        </w:tc>
        <w:tc>
          <w:tcPr>
            <w:tcW w:w="0" w:type="auto"/>
            <w:noWrap/>
          </w:tcPr>
          <w:p w14:paraId="0BFE69C5" w14:textId="5599F6C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0.137</w:t>
            </w:r>
          </w:p>
        </w:tc>
        <w:tc>
          <w:tcPr>
            <w:tcW w:w="0" w:type="auto"/>
            <w:noWrap/>
          </w:tcPr>
          <w:p w14:paraId="3A2C64B6" w14:textId="0E9D014B"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0.187</w:t>
            </w:r>
          </w:p>
        </w:tc>
      </w:tr>
      <w:tr w:rsidR="00BC116D" w:rsidRPr="00F15CFA" w14:paraId="28909613"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2B01B51B" w14:textId="00BE7973"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Energy efficiency: buildings</w:t>
            </w:r>
          </w:p>
        </w:tc>
        <w:tc>
          <w:tcPr>
            <w:tcW w:w="0" w:type="auto"/>
            <w:tcBorders>
              <w:left w:val="single" w:sz="4" w:space="0" w:color="auto"/>
            </w:tcBorders>
            <w:noWrap/>
          </w:tcPr>
          <w:p w14:paraId="7B8D9676" w14:textId="38475B4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01D21BEA" w14:textId="2485CC7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0.121</w:t>
            </w:r>
          </w:p>
        </w:tc>
        <w:tc>
          <w:tcPr>
            <w:tcW w:w="0" w:type="auto"/>
            <w:tcBorders>
              <w:right w:val="single" w:sz="4" w:space="0" w:color="auto"/>
            </w:tcBorders>
            <w:noWrap/>
          </w:tcPr>
          <w:p w14:paraId="74859AF9" w14:textId="3C02065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0.615</w:t>
            </w:r>
          </w:p>
        </w:tc>
        <w:tc>
          <w:tcPr>
            <w:tcW w:w="0" w:type="auto"/>
            <w:tcBorders>
              <w:left w:val="single" w:sz="4" w:space="0" w:color="auto"/>
            </w:tcBorders>
            <w:noWrap/>
          </w:tcPr>
          <w:p w14:paraId="449740CA" w14:textId="34B9FCE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799D5960" w14:textId="5E287785"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0.172</w:t>
            </w:r>
          </w:p>
        </w:tc>
        <w:tc>
          <w:tcPr>
            <w:tcW w:w="0" w:type="auto"/>
            <w:tcBorders>
              <w:right w:val="single" w:sz="4" w:space="0" w:color="auto"/>
            </w:tcBorders>
            <w:noWrap/>
          </w:tcPr>
          <w:p w14:paraId="247AA978" w14:textId="517E135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0.612</w:t>
            </w:r>
          </w:p>
        </w:tc>
        <w:tc>
          <w:tcPr>
            <w:tcW w:w="0" w:type="auto"/>
            <w:tcBorders>
              <w:left w:val="single" w:sz="4" w:space="0" w:color="auto"/>
            </w:tcBorders>
            <w:noWrap/>
          </w:tcPr>
          <w:p w14:paraId="10C42229" w14:textId="6CB8CB44"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8238</w:t>
            </w:r>
          </w:p>
        </w:tc>
        <w:tc>
          <w:tcPr>
            <w:tcW w:w="0" w:type="auto"/>
            <w:noWrap/>
          </w:tcPr>
          <w:p w14:paraId="4F5F2FE6" w14:textId="085AE7AB"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0.498</w:t>
            </w:r>
          </w:p>
        </w:tc>
        <w:tc>
          <w:tcPr>
            <w:tcW w:w="0" w:type="auto"/>
            <w:noWrap/>
          </w:tcPr>
          <w:p w14:paraId="11BD5C74" w14:textId="22763742"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0.084</w:t>
            </w:r>
          </w:p>
        </w:tc>
      </w:tr>
      <w:tr w:rsidR="00BC116D" w:rsidRPr="00F15CFA" w14:paraId="6DAA922A"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4F5A5EE1" w14:textId="2645D68B"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Energy efficiency: transport</w:t>
            </w:r>
          </w:p>
        </w:tc>
        <w:tc>
          <w:tcPr>
            <w:tcW w:w="0" w:type="auto"/>
            <w:tcBorders>
              <w:left w:val="single" w:sz="4" w:space="0" w:color="auto"/>
            </w:tcBorders>
            <w:noWrap/>
          </w:tcPr>
          <w:p w14:paraId="58F6B1A8" w14:textId="2C3291E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0B0A64A8" w14:textId="2B151EB8"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-0.035</w:t>
            </w:r>
          </w:p>
        </w:tc>
        <w:tc>
          <w:tcPr>
            <w:tcW w:w="0" w:type="auto"/>
            <w:tcBorders>
              <w:right w:val="single" w:sz="4" w:space="0" w:color="auto"/>
            </w:tcBorders>
            <w:noWrap/>
          </w:tcPr>
          <w:p w14:paraId="28C446B7" w14:textId="644848B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0.659</w:t>
            </w:r>
          </w:p>
        </w:tc>
        <w:tc>
          <w:tcPr>
            <w:tcW w:w="0" w:type="auto"/>
            <w:tcBorders>
              <w:left w:val="single" w:sz="4" w:space="0" w:color="auto"/>
            </w:tcBorders>
            <w:noWrap/>
          </w:tcPr>
          <w:p w14:paraId="0CD9B17A" w14:textId="441A8672"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167A4461" w14:textId="48A4A7D1"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-0.049</w:t>
            </w:r>
          </w:p>
        </w:tc>
        <w:tc>
          <w:tcPr>
            <w:tcW w:w="0" w:type="auto"/>
            <w:tcBorders>
              <w:right w:val="single" w:sz="4" w:space="0" w:color="auto"/>
            </w:tcBorders>
            <w:noWrap/>
          </w:tcPr>
          <w:p w14:paraId="6B9DF369" w14:textId="6FC6E60C"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0.558</w:t>
            </w:r>
          </w:p>
        </w:tc>
        <w:tc>
          <w:tcPr>
            <w:tcW w:w="0" w:type="auto"/>
            <w:tcBorders>
              <w:left w:val="single" w:sz="4" w:space="0" w:color="auto"/>
            </w:tcBorders>
            <w:noWrap/>
          </w:tcPr>
          <w:p w14:paraId="258FE980" w14:textId="3C74547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8675</w:t>
            </w:r>
          </w:p>
        </w:tc>
        <w:tc>
          <w:tcPr>
            <w:tcW w:w="0" w:type="auto"/>
            <w:noWrap/>
          </w:tcPr>
          <w:p w14:paraId="1CFD8BC6" w14:textId="55DA429C"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0.890</w:t>
            </w:r>
          </w:p>
        </w:tc>
        <w:tc>
          <w:tcPr>
            <w:tcW w:w="0" w:type="auto"/>
            <w:noWrap/>
          </w:tcPr>
          <w:p w14:paraId="45E7EE37" w14:textId="313A368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-0.022</w:t>
            </w:r>
          </w:p>
        </w:tc>
      </w:tr>
      <w:tr w:rsidR="00BC116D" w:rsidRPr="00F15CFA" w14:paraId="266D81F2"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1ED953E4" w14:textId="60445AF4"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Carbon capture tech</w:t>
            </w:r>
          </w:p>
        </w:tc>
        <w:tc>
          <w:tcPr>
            <w:tcW w:w="0" w:type="auto"/>
            <w:tcBorders>
              <w:left w:val="single" w:sz="4" w:space="0" w:color="auto"/>
            </w:tcBorders>
            <w:noWrap/>
          </w:tcPr>
          <w:p w14:paraId="12741890" w14:textId="214AF3C6"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0ADF11C6" w14:textId="5376A9C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0.028</w:t>
            </w:r>
          </w:p>
        </w:tc>
        <w:tc>
          <w:tcPr>
            <w:tcW w:w="0" w:type="auto"/>
            <w:tcBorders>
              <w:right w:val="single" w:sz="4" w:space="0" w:color="auto"/>
            </w:tcBorders>
            <w:noWrap/>
          </w:tcPr>
          <w:p w14:paraId="2AB99B05" w14:textId="0A5C0FA3"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0.573</w:t>
            </w:r>
          </w:p>
        </w:tc>
        <w:tc>
          <w:tcPr>
            <w:tcW w:w="0" w:type="auto"/>
            <w:tcBorders>
              <w:left w:val="single" w:sz="4" w:space="0" w:color="auto"/>
            </w:tcBorders>
            <w:noWrap/>
          </w:tcPr>
          <w:p w14:paraId="2D7CCA3C" w14:textId="08D0999D"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27673B36" w14:textId="45A1D4C1"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-0.164</w:t>
            </w:r>
          </w:p>
        </w:tc>
        <w:tc>
          <w:tcPr>
            <w:tcW w:w="0" w:type="auto"/>
            <w:tcBorders>
              <w:right w:val="single" w:sz="4" w:space="0" w:color="auto"/>
            </w:tcBorders>
            <w:noWrap/>
          </w:tcPr>
          <w:p w14:paraId="3E57512C" w14:textId="6C6BDD35"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0.566</w:t>
            </w:r>
          </w:p>
        </w:tc>
        <w:tc>
          <w:tcPr>
            <w:tcW w:w="0" w:type="auto"/>
            <w:tcBorders>
              <w:left w:val="single" w:sz="4" w:space="0" w:color="auto"/>
            </w:tcBorders>
            <w:noWrap/>
          </w:tcPr>
          <w:p w14:paraId="36D1D48F" w14:textId="01122614"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9983</w:t>
            </w:r>
          </w:p>
        </w:tc>
        <w:tc>
          <w:tcPr>
            <w:tcW w:w="0" w:type="auto"/>
            <w:noWrap/>
          </w:tcPr>
          <w:p w14:paraId="2AD4480B" w14:textId="304B8F6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0.007</w:t>
            </w:r>
          </w:p>
        </w:tc>
        <w:tc>
          <w:tcPr>
            <w:tcW w:w="0" w:type="auto"/>
            <w:noWrap/>
          </w:tcPr>
          <w:p w14:paraId="2CDC9C86" w14:textId="5DCA315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-0.337</w:t>
            </w:r>
          </w:p>
        </w:tc>
      </w:tr>
      <w:tr w:rsidR="00BC116D" w:rsidRPr="00F15CFA" w14:paraId="4052F603"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371C1603" w14:textId="39621A6B"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Electrify transport</w:t>
            </w:r>
          </w:p>
        </w:tc>
        <w:tc>
          <w:tcPr>
            <w:tcW w:w="0" w:type="auto"/>
            <w:tcBorders>
              <w:left w:val="single" w:sz="4" w:space="0" w:color="auto"/>
            </w:tcBorders>
            <w:noWrap/>
          </w:tcPr>
          <w:p w14:paraId="4B85368C" w14:textId="30D40620"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508A814F" w14:textId="50FBD33D"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-0.149</w:t>
            </w:r>
          </w:p>
        </w:tc>
        <w:tc>
          <w:tcPr>
            <w:tcW w:w="0" w:type="auto"/>
            <w:tcBorders>
              <w:right w:val="single" w:sz="4" w:space="0" w:color="auto"/>
            </w:tcBorders>
            <w:noWrap/>
          </w:tcPr>
          <w:p w14:paraId="6C8F957A" w14:textId="67E3AE4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0.413</w:t>
            </w:r>
          </w:p>
        </w:tc>
        <w:tc>
          <w:tcPr>
            <w:tcW w:w="0" w:type="auto"/>
            <w:tcBorders>
              <w:left w:val="single" w:sz="4" w:space="0" w:color="auto"/>
            </w:tcBorders>
            <w:noWrap/>
          </w:tcPr>
          <w:p w14:paraId="5B666B18" w14:textId="24A232A3"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032768A4" w14:textId="7D7D6450"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-0.115</w:t>
            </w:r>
          </w:p>
        </w:tc>
        <w:tc>
          <w:tcPr>
            <w:tcW w:w="0" w:type="auto"/>
            <w:tcBorders>
              <w:right w:val="single" w:sz="4" w:space="0" w:color="auto"/>
            </w:tcBorders>
            <w:noWrap/>
          </w:tcPr>
          <w:p w14:paraId="19E604CB" w14:textId="4E7E4DB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0.411</w:t>
            </w:r>
          </w:p>
        </w:tc>
        <w:tc>
          <w:tcPr>
            <w:tcW w:w="0" w:type="auto"/>
            <w:tcBorders>
              <w:left w:val="single" w:sz="4" w:space="0" w:color="auto"/>
            </w:tcBorders>
            <w:noWrap/>
          </w:tcPr>
          <w:p w14:paraId="28528F7B" w14:textId="5E795574"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8328</w:t>
            </w:r>
          </w:p>
        </w:tc>
        <w:tc>
          <w:tcPr>
            <w:tcW w:w="0" w:type="auto"/>
            <w:noWrap/>
          </w:tcPr>
          <w:p w14:paraId="025720DA" w14:textId="6FD01E6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0.512</w:t>
            </w:r>
          </w:p>
        </w:tc>
        <w:tc>
          <w:tcPr>
            <w:tcW w:w="0" w:type="auto"/>
            <w:noWrap/>
          </w:tcPr>
          <w:p w14:paraId="63940364" w14:textId="1E2B386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0.083</w:t>
            </w:r>
          </w:p>
        </w:tc>
      </w:tr>
      <w:tr w:rsidR="00BC116D" w:rsidRPr="00F15CFA" w14:paraId="3A100AC0"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5B5B6B24" w14:textId="039C5FE1"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New zero carbon energy</w:t>
            </w:r>
          </w:p>
        </w:tc>
        <w:tc>
          <w:tcPr>
            <w:tcW w:w="0" w:type="auto"/>
            <w:tcBorders>
              <w:left w:val="single" w:sz="4" w:space="0" w:color="auto"/>
            </w:tcBorders>
            <w:noWrap/>
          </w:tcPr>
          <w:p w14:paraId="5D2A3C1D" w14:textId="7B1F78F1"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3850FDED" w14:textId="016FB83B"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-0.050</w:t>
            </w:r>
          </w:p>
        </w:tc>
        <w:tc>
          <w:tcPr>
            <w:tcW w:w="0" w:type="auto"/>
            <w:tcBorders>
              <w:right w:val="single" w:sz="4" w:space="0" w:color="auto"/>
            </w:tcBorders>
            <w:noWrap/>
          </w:tcPr>
          <w:p w14:paraId="162A3B53" w14:textId="35FB5A85"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0.577</w:t>
            </w:r>
          </w:p>
        </w:tc>
        <w:tc>
          <w:tcPr>
            <w:tcW w:w="0" w:type="auto"/>
            <w:tcBorders>
              <w:left w:val="single" w:sz="4" w:space="0" w:color="auto"/>
            </w:tcBorders>
            <w:noWrap/>
          </w:tcPr>
          <w:p w14:paraId="6D32AAE7" w14:textId="06CC64C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4BD35242" w14:textId="6A43F286"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-0.008</w:t>
            </w:r>
          </w:p>
        </w:tc>
        <w:tc>
          <w:tcPr>
            <w:tcW w:w="0" w:type="auto"/>
            <w:tcBorders>
              <w:right w:val="single" w:sz="4" w:space="0" w:color="auto"/>
            </w:tcBorders>
            <w:noWrap/>
          </w:tcPr>
          <w:p w14:paraId="05078F03" w14:textId="4BBBE7A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0.596</w:t>
            </w:r>
          </w:p>
        </w:tc>
        <w:tc>
          <w:tcPr>
            <w:tcW w:w="0" w:type="auto"/>
            <w:tcBorders>
              <w:left w:val="single" w:sz="4" w:space="0" w:color="auto"/>
            </w:tcBorders>
            <w:noWrap/>
          </w:tcPr>
          <w:p w14:paraId="0E062230" w14:textId="02B2DDD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8308</w:t>
            </w:r>
          </w:p>
        </w:tc>
        <w:tc>
          <w:tcPr>
            <w:tcW w:w="0" w:type="auto"/>
            <w:noWrap/>
          </w:tcPr>
          <w:p w14:paraId="1C5A327A" w14:textId="22F64C37"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0.571</w:t>
            </w:r>
          </w:p>
        </w:tc>
        <w:tc>
          <w:tcPr>
            <w:tcW w:w="0" w:type="auto"/>
            <w:noWrap/>
          </w:tcPr>
          <w:p w14:paraId="4B4F3E26" w14:textId="5DD6A728"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0.071</w:t>
            </w:r>
          </w:p>
        </w:tc>
      </w:tr>
      <w:tr w:rsidR="00BC116D" w:rsidRPr="00F15CFA" w14:paraId="1B3F5F48"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29EF8FE7" w14:textId="2116E886" w:rsidR="00BC116D" w:rsidRPr="00BC116D" w:rsidRDefault="00BC116D" w:rsidP="00BC116D">
            <w:pPr>
              <w:rPr>
                <w:rFonts w:ascii="Aptos" w:eastAsia="Times New Roman" w:hAnsi="Aptos" w:cs="Times New Roman"/>
                <w:color w:val="000000"/>
                <w:kern w:val="0"/>
                <w:sz w:val="20"/>
                <w:szCs w:val="20"/>
                <w14:ligatures w14:val="none"/>
              </w:rPr>
            </w:pPr>
            <w:r w:rsidRPr="00BC116D">
              <w:rPr>
                <w:rFonts w:ascii="Aptos" w:hAnsi="Aptos"/>
                <w:color w:val="000000"/>
                <w:sz w:val="20"/>
                <w:szCs w:val="20"/>
              </w:rPr>
              <w:t>Sequester soil carbon</w:t>
            </w:r>
          </w:p>
        </w:tc>
        <w:tc>
          <w:tcPr>
            <w:tcW w:w="0" w:type="auto"/>
            <w:tcBorders>
              <w:left w:val="single" w:sz="4" w:space="0" w:color="auto"/>
            </w:tcBorders>
            <w:noWrap/>
          </w:tcPr>
          <w:p w14:paraId="66705207" w14:textId="0ED79DD3"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141</w:t>
            </w:r>
          </w:p>
        </w:tc>
        <w:tc>
          <w:tcPr>
            <w:tcW w:w="0" w:type="auto"/>
            <w:noWrap/>
          </w:tcPr>
          <w:p w14:paraId="7E07D0D3" w14:textId="00CE578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-0.099</w:t>
            </w:r>
          </w:p>
        </w:tc>
        <w:tc>
          <w:tcPr>
            <w:tcW w:w="0" w:type="auto"/>
            <w:tcBorders>
              <w:right w:val="single" w:sz="4" w:space="0" w:color="auto"/>
            </w:tcBorders>
            <w:noWrap/>
          </w:tcPr>
          <w:p w14:paraId="0CE31947" w14:textId="0700D8DF"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0.419</w:t>
            </w:r>
          </w:p>
        </w:tc>
        <w:tc>
          <w:tcPr>
            <w:tcW w:w="0" w:type="auto"/>
            <w:tcBorders>
              <w:left w:val="single" w:sz="4" w:space="0" w:color="auto"/>
            </w:tcBorders>
            <w:noWrap/>
          </w:tcPr>
          <w:p w14:paraId="7F4D7E8C" w14:textId="468C9C0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122</w:t>
            </w:r>
          </w:p>
        </w:tc>
        <w:tc>
          <w:tcPr>
            <w:tcW w:w="0" w:type="auto"/>
            <w:noWrap/>
          </w:tcPr>
          <w:p w14:paraId="5AFCC52E" w14:textId="1B4ACD04"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-0.066</w:t>
            </w:r>
          </w:p>
        </w:tc>
        <w:tc>
          <w:tcPr>
            <w:tcW w:w="0" w:type="auto"/>
            <w:tcBorders>
              <w:right w:val="single" w:sz="4" w:space="0" w:color="auto"/>
            </w:tcBorders>
            <w:noWrap/>
          </w:tcPr>
          <w:p w14:paraId="2E256D86" w14:textId="1FA7D60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0.380</w:t>
            </w:r>
          </w:p>
        </w:tc>
        <w:tc>
          <w:tcPr>
            <w:tcW w:w="0" w:type="auto"/>
            <w:tcBorders>
              <w:left w:val="single" w:sz="4" w:space="0" w:color="auto"/>
            </w:tcBorders>
            <w:noWrap/>
          </w:tcPr>
          <w:p w14:paraId="6CE77229" w14:textId="04CB1155"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8322</w:t>
            </w:r>
          </w:p>
        </w:tc>
        <w:tc>
          <w:tcPr>
            <w:tcW w:w="0" w:type="auto"/>
            <w:noWrap/>
          </w:tcPr>
          <w:p w14:paraId="06138FDA" w14:textId="7D64993B"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0.485</w:t>
            </w:r>
          </w:p>
        </w:tc>
        <w:tc>
          <w:tcPr>
            <w:tcW w:w="0" w:type="auto"/>
            <w:noWrap/>
          </w:tcPr>
          <w:p w14:paraId="37824289" w14:textId="175764D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0"/>
                <w:szCs w:val="20"/>
                <w14:ligatures w14:val="none"/>
              </w:rPr>
            </w:pPr>
            <w:r w:rsidRPr="00BC116D">
              <w:rPr>
                <w:rFonts w:ascii="Aptos" w:hAnsi="Aptos"/>
                <w:color w:val="000000"/>
                <w:sz w:val="20"/>
                <w:szCs w:val="20"/>
              </w:rPr>
              <w:t>0.084</w:t>
            </w:r>
          </w:p>
        </w:tc>
      </w:tr>
      <w:tr w:rsidR="00BC116D" w:rsidRPr="00F15CFA" w14:paraId="7C974AE0" w14:textId="77777777" w:rsidTr="00BC116D">
        <w:trPr>
          <w:trHeight w:val="32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tcPr>
          <w:p w14:paraId="45E7C2CD" w14:textId="06E30F7C" w:rsidR="00BC116D" w:rsidRPr="00BC116D" w:rsidRDefault="00BC116D" w:rsidP="00BC116D">
            <w:pPr>
              <w:rPr>
                <w:rFonts w:ascii="Aptos" w:hAnsi="Aptos"/>
                <w:color w:val="000000"/>
                <w:sz w:val="20"/>
                <w:szCs w:val="20"/>
              </w:rPr>
            </w:pPr>
            <w:r w:rsidRPr="00BC116D">
              <w:rPr>
                <w:rFonts w:ascii="Aptos" w:hAnsi="Aptos"/>
                <w:color w:val="000000"/>
                <w:sz w:val="20"/>
                <w:szCs w:val="20"/>
              </w:rPr>
              <w:t>Plant trees</w:t>
            </w:r>
          </w:p>
        </w:tc>
        <w:tc>
          <w:tcPr>
            <w:tcW w:w="0" w:type="auto"/>
            <w:tcBorders>
              <w:left w:val="single" w:sz="4" w:space="0" w:color="auto"/>
            </w:tcBorders>
            <w:noWrap/>
          </w:tcPr>
          <w:p w14:paraId="67290D6F" w14:textId="0EC4886A"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141</w:t>
            </w:r>
          </w:p>
        </w:tc>
        <w:tc>
          <w:tcPr>
            <w:tcW w:w="0" w:type="auto"/>
            <w:noWrap/>
          </w:tcPr>
          <w:p w14:paraId="2CF548CC" w14:textId="24B20B1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-0.284</w:t>
            </w:r>
          </w:p>
        </w:tc>
        <w:tc>
          <w:tcPr>
            <w:tcW w:w="0" w:type="auto"/>
            <w:tcBorders>
              <w:right w:val="single" w:sz="4" w:space="0" w:color="auto"/>
            </w:tcBorders>
            <w:noWrap/>
          </w:tcPr>
          <w:p w14:paraId="58F67C0C" w14:textId="5D608796"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0.539</w:t>
            </w:r>
          </w:p>
        </w:tc>
        <w:tc>
          <w:tcPr>
            <w:tcW w:w="0" w:type="auto"/>
            <w:tcBorders>
              <w:left w:val="single" w:sz="4" w:space="0" w:color="auto"/>
            </w:tcBorders>
            <w:noWrap/>
          </w:tcPr>
          <w:p w14:paraId="0301AC35" w14:textId="5B3E6699"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122</w:t>
            </w:r>
          </w:p>
        </w:tc>
        <w:tc>
          <w:tcPr>
            <w:tcW w:w="0" w:type="auto"/>
            <w:noWrap/>
          </w:tcPr>
          <w:p w14:paraId="72382A8B" w14:textId="03F2E503"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-0.311</w:t>
            </w:r>
          </w:p>
        </w:tc>
        <w:tc>
          <w:tcPr>
            <w:tcW w:w="0" w:type="auto"/>
            <w:tcBorders>
              <w:right w:val="single" w:sz="4" w:space="0" w:color="auto"/>
            </w:tcBorders>
            <w:noWrap/>
          </w:tcPr>
          <w:p w14:paraId="6FC506AA" w14:textId="18484702"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0.604</w:t>
            </w:r>
          </w:p>
        </w:tc>
        <w:tc>
          <w:tcPr>
            <w:tcW w:w="0" w:type="auto"/>
            <w:tcBorders>
              <w:left w:val="single" w:sz="4" w:space="0" w:color="auto"/>
            </w:tcBorders>
            <w:noWrap/>
          </w:tcPr>
          <w:p w14:paraId="749D9560" w14:textId="27D8E3E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8906</w:t>
            </w:r>
          </w:p>
        </w:tc>
        <w:tc>
          <w:tcPr>
            <w:tcW w:w="0" w:type="auto"/>
            <w:noWrap/>
          </w:tcPr>
          <w:p w14:paraId="5C787A2F" w14:textId="46ACF0E3"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0.568</w:t>
            </w:r>
          </w:p>
        </w:tc>
        <w:tc>
          <w:tcPr>
            <w:tcW w:w="0" w:type="auto"/>
            <w:noWrap/>
          </w:tcPr>
          <w:p w14:paraId="14F45616" w14:textId="73A1FC9E" w:rsidR="00BC116D" w:rsidRPr="00BC116D" w:rsidRDefault="00BC116D" w:rsidP="00BC116D">
            <w:pPr>
              <w:jc w:val="right"/>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BC116D">
              <w:rPr>
                <w:rFonts w:ascii="Aptos" w:hAnsi="Aptos"/>
                <w:color w:val="000000"/>
                <w:sz w:val="20"/>
                <w:szCs w:val="20"/>
              </w:rPr>
              <w:t>-0.049</w:t>
            </w:r>
          </w:p>
        </w:tc>
      </w:tr>
    </w:tbl>
    <w:p w14:paraId="052D54EF" w14:textId="77777777" w:rsidR="00F15CFA" w:rsidRDefault="00F15CFA">
      <w:pPr>
        <w:sectPr w:rsidR="00F15CFA" w:rsidSect="006C5F8A">
          <w:pgSz w:w="16820" w:h="11900" w:orient="landscape"/>
          <w:pgMar w:top="1440" w:right="1440" w:bottom="1440" w:left="1440" w:header="720" w:footer="720" w:gutter="0"/>
          <w:cols w:space="720"/>
          <w:docGrid w:linePitch="360"/>
        </w:sectPr>
      </w:pPr>
    </w:p>
    <w:p w14:paraId="0C5BF113" w14:textId="77777777" w:rsidR="00402855" w:rsidRDefault="00402855">
      <w:r w:rsidRPr="00402855">
        <w:rPr>
          <w:noProof/>
        </w:rPr>
        <w:lastRenderedPageBreak/>
        <w:drawing>
          <wp:inline distT="0" distB="0" distL="0" distR="0" wp14:anchorId="30CBA887" wp14:editId="7DC57248">
            <wp:extent cx="8776677" cy="4491990"/>
            <wp:effectExtent l="0" t="0" r="0" b="3810"/>
            <wp:docPr id="3291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7262" name=""/>
                    <pic:cNvPicPr/>
                  </pic:nvPicPr>
                  <pic:blipFill rotWithShape="1">
                    <a:blip r:embed="rId10"/>
                    <a:srcRect r="850"/>
                    <a:stretch/>
                  </pic:blipFill>
                  <pic:spPr bwMode="auto">
                    <a:xfrm>
                      <a:off x="0" y="0"/>
                      <a:ext cx="8776677" cy="4491990"/>
                    </a:xfrm>
                    <a:prstGeom prst="rect">
                      <a:avLst/>
                    </a:prstGeom>
                    <a:ln>
                      <a:noFill/>
                    </a:ln>
                    <a:extLst>
                      <a:ext uri="{53640926-AAD7-44D8-BBD7-CCE9431645EC}">
                        <a14:shadowObscured xmlns:a14="http://schemas.microsoft.com/office/drawing/2010/main"/>
                      </a:ext>
                    </a:extLst>
                  </pic:spPr>
                </pic:pic>
              </a:graphicData>
            </a:graphic>
          </wp:inline>
        </w:drawing>
      </w:r>
    </w:p>
    <w:p w14:paraId="27BA5520" w14:textId="77777777" w:rsidR="00402855" w:rsidRDefault="00402855" w:rsidP="00402855"/>
    <w:p w14:paraId="3EA60B16" w14:textId="7F335BB1" w:rsidR="00402855" w:rsidRPr="00402855" w:rsidRDefault="00402855" w:rsidP="00402855">
      <w:pPr>
        <w:pStyle w:val="Heading2"/>
      </w:pPr>
      <w:bookmarkStart w:id="11" w:name="_Toc204785444"/>
      <w:r>
        <w:t xml:space="preserve">Figure S1. </w:t>
      </w:r>
      <w:r w:rsidRPr="008D028A">
        <w:t>Coding tree with themes and codes identified through iterative qualitative analysis of interviews.</w:t>
      </w:r>
      <w:bookmarkEnd w:id="11"/>
    </w:p>
    <w:p w14:paraId="1D42926A" w14:textId="03041493" w:rsidR="00376F2E" w:rsidRDefault="00376F2E">
      <w:pPr>
        <w:rPr>
          <w:rFonts w:asciiTheme="majorHAnsi" w:eastAsiaTheme="majorEastAsia" w:hAnsiTheme="majorHAnsi" w:cstheme="majorBidi"/>
          <w:color w:val="0F4761" w:themeColor="accent1" w:themeShade="BF"/>
          <w:sz w:val="26"/>
          <w:szCs w:val="26"/>
        </w:rPr>
      </w:pPr>
      <w:r>
        <w:br w:type="page"/>
      </w:r>
    </w:p>
    <w:p w14:paraId="302B4C83" w14:textId="77777777" w:rsidR="00F92E1D" w:rsidRDefault="00F92E1D" w:rsidP="00402855">
      <w:pPr>
        <w:pStyle w:val="Heading2"/>
        <w:sectPr w:rsidR="00F92E1D" w:rsidSect="00F92E1D">
          <w:pgSz w:w="16820" w:h="11900" w:orient="landscape"/>
          <w:pgMar w:top="1440" w:right="1440" w:bottom="1440" w:left="1440" w:header="720" w:footer="720" w:gutter="0"/>
          <w:cols w:space="720"/>
          <w:docGrid w:linePitch="360"/>
        </w:sectPr>
      </w:pPr>
    </w:p>
    <w:p w14:paraId="69F2742E" w14:textId="12929A9F" w:rsidR="00376F2E" w:rsidRPr="00376F2E" w:rsidRDefault="00140B64" w:rsidP="00402855">
      <w:pPr>
        <w:pStyle w:val="Heading2"/>
      </w:pPr>
      <w:bookmarkStart w:id="12" w:name="_Toc204785445"/>
      <w:r>
        <w:lastRenderedPageBreak/>
        <w:t>Survey instrument</w:t>
      </w:r>
      <w:bookmarkEnd w:id="12"/>
    </w:p>
    <w:p w14:paraId="1F56365D" w14:textId="49705677" w:rsidR="00140B64" w:rsidRPr="00140B64" w:rsidRDefault="00140B64" w:rsidP="00140B64">
      <w:pPr>
        <w:pStyle w:val="Heading3"/>
      </w:pPr>
      <w:bookmarkStart w:id="13" w:name="_Toc204785446"/>
      <w:r>
        <w:t>Consent to participate</w:t>
      </w:r>
      <w:bookmarkEnd w:id="13"/>
    </w:p>
    <w:p w14:paraId="43756DAF" w14:textId="0C331C93" w:rsidR="00140B64" w:rsidRDefault="00140B64" w:rsidP="00140B64">
      <w:pPr>
        <w:keepNext/>
        <w:rPr>
          <w:rFonts w:ascii="Aptos" w:eastAsia="Times New Roman" w:hAnsi="Aptos" w:cs="Times New Roman"/>
          <w:kern w:val="0"/>
          <w:sz w:val="22"/>
          <w:szCs w:val="22"/>
          <w14:ligatures w14:val="none"/>
        </w:rPr>
      </w:pPr>
      <w:r w:rsidRPr="00140B64">
        <w:rPr>
          <w:rFonts w:ascii="Aptos" w:eastAsia="Times New Roman" w:hAnsi="Aptos" w:cs="Times New Roman"/>
          <w:kern w:val="0"/>
          <w:sz w:val="22"/>
          <w:szCs w:val="22"/>
          <w14:ligatures w14:val="none"/>
        </w:rPr>
        <w:t xml:space="preserve">You are invited to participate in a voluntary research survey for the Climate Pathways Project.  Your responses will be confidential.  This survey should take approximately 5-10 minutes to complete. You are free to skip any questions or questions you do not want to answer and can withdraw your participation at any time.  With any type of research participation, there is a risk for stress or disclosure.   </w:t>
      </w:r>
      <w:r w:rsidRPr="00140B64">
        <w:rPr>
          <w:rFonts w:ascii="Aptos" w:eastAsia="Times New Roman" w:hAnsi="Aptos" w:cs="Times New Roman"/>
          <w:kern w:val="0"/>
          <w:sz w:val="22"/>
          <w:szCs w:val="22"/>
          <w14:ligatures w14:val="none"/>
        </w:rPr>
        <w:br/>
        <w:t xml:space="preserve">   </w:t>
      </w:r>
      <w:r w:rsidRPr="00140B64">
        <w:rPr>
          <w:rFonts w:ascii="Aptos" w:eastAsia="Times New Roman" w:hAnsi="Aptos" w:cs="Times New Roman"/>
          <w:kern w:val="0"/>
          <w:sz w:val="22"/>
          <w:szCs w:val="22"/>
          <w14:ligatures w14:val="none"/>
        </w:rPr>
        <w:br/>
        <w:t xml:space="preserve">We’re minimizing these risks for disclosure by not sharing identifiable information with anyone; all reporting out will be done in aggregate with no reference to individuals.     </w:t>
      </w:r>
      <w:r w:rsidRPr="00140B64">
        <w:rPr>
          <w:rFonts w:ascii="Aptos" w:eastAsia="Times New Roman" w:hAnsi="Aptos" w:cs="Times New Roman"/>
          <w:kern w:val="0"/>
          <w:sz w:val="22"/>
          <w:szCs w:val="22"/>
          <w14:ligatures w14:val="none"/>
        </w:rPr>
        <w:br/>
        <w:t xml:space="preserve">   </w:t>
      </w:r>
      <w:r w:rsidRPr="00140B64">
        <w:rPr>
          <w:rFonts w:ascii="Aptos" w:eastAsia="Times New Roman" w:hAnsi="Aptos" w:cs="Times New Roman"/>
          <w:kern w:val="0"/>
          <w:sz w:val="22"/>
          <w:szCs w:val="22"/>
          <w14:ligatures w14:val="none"/>
        </w:rPr>
        <w:br/>
        <w:t xml:space="preserve">There is no benefit to you for your participation. If you have any questions or would like further information on this research please contact Juliette Rooney-Varga (Juliette_RooneyVarga@uml.edu) or Kenneth Rath (krathreer@gmail.com).  For questions about your rights as a participant, concerns or complaints contact the IRB@uml.edu or at 978-934-4134.  Thank you for your participation!  </w:t>
      </w:r>
      <w:r w:rsidRPr="00140B64">
        <w:rPr>
          <w:rFonts w:ascii="Aptos" w:eastAsia="Times New Roman" w:hAnsi="Aptos" w:cs="Times New Roman"/>
          <w:kern w:val="0"/>
          <w:sz w:val="22"/>
          <w:szCs w:val="22"/>
          <w14:ligatures w14:val="none"/>
        </w:rPr>
        <w:br/>
        <w:t> </w:t>
      </w:r>
    </w:p>
    <w:p w14:paraId="537BB3D9" w14:textId="3291B22C" w:rsidR="00140B64" w:rsidRDefault="00140B64" w:rsidP="00140B64">
      <w:pPr>
        <w:keepNext/>
        <w:rPr>
          <w:rFonts w:ascii="Aptos" w:eastAsia="Times New Roman" w:hAnsi="Aptos" w:cs="Times New Roman"/>
          <w:kern w:val="0"/>
          <w:sz w:val="22"/>
          <w:szCs w:val="22"/>
          <w14:ligatures w14:val="none"/>
        </w:rPr>
      </w:pPr>
      <w:r w:rsidRPr="00140B64">
        <w:rPr>
          <w:rFonts w:ascii="Aptos" w:eastAsia="Times New Roman" w:hAnsi="Aptos" w:cs="Times New Roman"/>
          <w:kern w:val="0"/>
          <w:sz w:val="22"/>
          <w:szCs w:val="22"/>
          <w14:ligatures w14:val="none"/>
        </w:rPr>
        <w:t>Please select your choice below. You may print a copy of this consent form for your records. Clicking on the “Agree” button indicates that:   - You have read and understood the above information</w:t>
      </w:r>
      <w:r w:rsidR="00490B44">
        <w:rPr>
          <w:rFonts w:ascii="Aptos" w:eastAsia="Times New Roman" w:hAnsi="Aptos" w:cs="Times New Roman"/>
          <w:kern w:val="0"/>
          <w:sz w:val="22"/>
          <w:szCs w:val="22"/>
          <w14:ligatures w14:val="none"/>
        </w:rPr>
        <w:t>.</w:t>
      </w:r>
      <w:r w:rsidRPr="00140B64">
        <w:rPr>
          <w:rFonts w:ascii="Aptos" w:eastAsia="Times New Roman" w:hAnsi="Aptos" w:cs="Times New Roman"/>
          <w:kern w:val="0"/>
          <w:sz w:val="22"/>
          <w:szCs w:val="22"/>
          <w14:ligatures w14:val="none"/>
        </w:rPr>
        <w:t xml:space="preserve">  - You voluntarily agree to participate in the research.   </w:t>
      </w:r>
    </w:p>
    <w:p w14:paraId="60B2F809" w14:textId="37C69671" w:rsidR="00140B64" w:rsidRDefault="00140B64" w:rsidP="00140B64">
      <w:pPr>
        <w:pStyle w:val="ListParagraph"/>
        <w:keepNext/>
        <w:numPr>
          <w:ilvl w:val="0"/>
          <w:numId w:val="3"/>
        </w:numPr>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Agree</w:t>
      </w:r>
    </w:p>
    <w:p w14:paraId="303B22F2" w14:textId="234C5C27" w:rsidR="00140B64" w:rsidRDefault="00140B64" w:rsidP="00140B64">
      <w:pPr>
        <w:pStyle w:val="ListParagraph"/>
        <w:keepNext/>
        <w:numPr>
          <w:ilvl w:val="0"/>
          <w:numId w:val="3"/>
        </w:numPr>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Disagree</w:t>
      </w:r>
    </w:p>
    <w:p w14:paraId="20310300" w14:textId="77777777" w:rsidR="00140B64" w:rsidRDefault="00140B64" w:rsidP="00140B64"/>
    <w:p w14:paraId="294E9B58" w14:textId="0EAAA5FF" w:rsidR="00140B64" w:rsidRPr="00140B64" w:rsidRDefault="00140B64" w:rsidP="00140B64">
      <w:pPr>
        <w:pStyle w:val="Heading3"/>
      </w:pPr>
      <w:bookmarkStart w:id="14" w:name="_Toc204785447"/>
      <w:r>
        <w:t>Survey questions</w:t>
      </w:r>
      <w:bookmarkEnd w:id="14"/>
    </w:p>
    <w:p w14:paraId="53560145" w14:textId="77777777" w:rsidR="00140B64" w:rsidRDefault="00140B64" w:rsidP="00140B64">
      <w:pPr>
        <w:pStyle w:val="ListParagraph"/>
        <w:numPr>
          <w:ilvl w:val="0"/>
          <w:numId w:val="4"/>
        </w:numPr>
        <w:rPr>
          <w:sz w:val="22"/>
          <w:szCs w:val="22"/>
        </w:rPr>
      </w:pPr>
      <w:r w:rsidRPr="00140B64">
        <w:rPr>
          <w:sz w:val="22"/>
          <w:szCs w:val="22"/>
        </w:rPr>
        <w:t xml:space="preserve">What is your name? </w:t>
      </w:r>
      <w:r w:rsidRPr="00140B64">
        <w:rPr>
          <w:sz w:val="22"/>
          <w:szCs w:val="22"/>
        </w:rPr>
        <w:tab/>
        <w:t>_____________________________________</w:t>
      </w:r>
    </w:p>
    <w:p w14:paraId="35F5CF3E" w14:textId="3D53CFC1" w:rsidR="00140B64" w:rsidRDefault="00140B64" w:rsidP="00140B64">
      <w:pPr>
        <w:pStyle w:val="ListParagraph"/>
        <w:numPr>
          <w:ilvl w:val="0"/>
          <w:numId w:val="4"/>
        </w:numPr>
        <w:rPr>
          <w:sz w:val="22"/>
          <w:szCs w:val="22"/>
        </w:rPr>
      </w:pPr>
      <w:r w:rsidRPr="00140B64">
        <w:rPr>
          <w:sz w:val="22"/>
          <w:szCs w:val="22"/>
        </w:rPr>
        <w:t>How important is the issue of climate change to you personally?</w:t>
      </w:r>
    </w:p>
    <w:p w14:paraId="7B751D69" w14:textId="77777777" w:rsidR="00140B64" w:rsidRPr="00140B64" w:rsidRDefault="00140B64" w:rsidP="00757691">
      <w:pPr>
        <w:pStyle w:val="ListParagraph"/>
        <w:keepNext/>
        <w:numPr>
          <w:ilvl w:val="1"/>
          <w:numId w:val="40"/>
        </w:numPr>
        <w:ind w:left="1418" w:hanging="284"/>
        <w:rPr>
          <w:sz w:val="22"/>
          <w:szCs w:val="22"/>
        </w:rPr>
      </w:pPr>
      <w:r w:rsidRPr="00140B64">
        <w:rPr>
          <w:sz w:val="22"/>
          <w:szCs w:val="22"/>
        </w:rPr>
        <w:t>Very important</w:t>
      </w:r>
    </w:p>
    <w:p w14:paraId="56F638D5" w14:textId="77777777" w:rsidR="00140B64" w:rsidRPr="00140B64" w:rsidRDefault="00140B64" w:rsidP="00757691">
      <w:pPr>
        <w:pStyle w:val="ListParagraph"/>
        <w:keepNext/>
        <w:numPr>
          <w:ilvl w:val="1"/>
          <w:numId w:val="40"/>
        </w:numPr>
        <w:ind w:left="1418" w:hanging="284"/>
        <w:rPr>
          <w:sz w:val="22"/>
          <w:szCs w:val="22"/>
        </w:rPr>
      </w:pPr>
      <w:r w:rsidRPr="00140B64">
        <w:rPr>
          <w:sz w:val="22"/>
          <w:szCs w:val="22"/>
        </w:rPr>
        <w:t>Somewhat important</w:t>
      </w:r>
    </w:p>
    <w:p w14:paraId="3EEF2E9A" w14:textId="77777777" w:rsidR="00140B64" w:rsidRPr="00140B64" w:rsidRDefault="00140B64" w:rsidP="00757691">
      <w:pPr>
        <w:pStyle w:val="ListParagraph"/>
        <w:keepNext/>
        <w:numPr>
          <w:ilvl w:val="1"/>
          <w:numId w:val="40"/>
        </w:numPr>
        <w:ind w:left="1418" w:hanging="284"/>
        <w:rPr>
          <w:sz w:val="22"/>
          <w:szCs w:val="22"/>
        </w:rPr>
      </w:pPr>
      <w:r w:rsidRPr="00140B64">
        <w:rPr>
          <w:sz w:val="22"/>
          <w:szCs w:val="22"/>
        </w:rPr>
        <w:t>Not very importan</w:t>
      </w:r>
      <w:r>
        <w:rPr>
          <w:sz w:val="22"/>
          <w:szCs w:val="22"/>
        </w:rPr>
        <w:t>t</w:t>
      </w:r>
    </w:p>
    <w:p w14:paraId="04F98EE1" w14:textId="5E81B120" w:rsidR="00140B64" w:rsidRPr="00140B64" w:rsidRDefault="00140B64" w:rsidP="00757691">
      <w:pPr>
        <w:pStyle w:val="ListParagraph"/>
        <w:keepNext/>
        <w:numPr>
          <w:ilvl w:val="1"/>
          <w:numId w:val="40"/>
        </w:numPr>
        <w:ind w:left="1418" w:hanging="284"/>
        <w:rPr>
          <w:sz w:val="22"/>
          <w:szCs w:val="22"/>
        </w:rPr>
      </w:pPr>
      <w:r w:rsidRPr="00140B64">
        <w:rPr>
          <w:sz w:val="22"/>
          <w:szCs w:val="22"/>
        </w:rPr>
        <w:t>Not at all importa</w:t>
      </w:r>
      <w:r>
        <w:rPr>
          <w:sz w:val="22"/>
          <w:szCs w:val="22"/>
        </w:rPr>
        <w:t>nt</w:t>
      </w:r>
    </w:p>
    <w:p w14:paraId="03DC7B3A" w14:textId="5991D1C7" w:rsidR="00140B64" w:rsidRDefault="00140B64" w:rsidP="00140B64">
      <w:pPr>
        <w:pStyle w:val="ListParagraph"/>
        <w:numPr>
          <w:ilvl w:val="0"/>
          <w:numId w:val="4"/>
        </w:numPr>
        <w:rPr>
          <w:sz w:val="22"/>
          <w:szCs w:val="22"/>
        </w:rPr>
      </w:pPr>
      <w:r w:rsidRPr="00140B64">
        <w:rPr>
          <w:sz w:val="22"/>
          <w:szCs w:val="22"/>
        </w:rPr>
        <w:t>How do you feel about being able to contribute personally to address the issue of climate change?</w:t>
      </w:r>
    </w:p>
    <w:p w14:paraId="7D99A8F3" w14:textId="399DED2E" w:rsidR="00140B64" w:rsidRDefault="00140B64" w:rsidP="00757691">
      <w:pPr>
        <w:pStyle w:val="ListParagraph"/>
        <w:keepNext/>
        <w:numPr>
          <w:ilvl w:val="1"/>
          <w:numId w:val="40"/>
        </w:numPr>
        <w:ind w:left="1418" w:hanging="284"/>
        <w:rPr>
          <w:sz w:val="22"/>
          <w:szCs w:val="22"/>
        </w:rPr>
      </w:pPr>
      <w:r>
        <w:rPr>
          <w:sz w:val="22"/>
          <w:szCs w:val="22"/>
        </w:rPr>
        <w:t>Very empowered</w:t>
      </w:r>
    </w:p>
    <w:p w14:paraId="0407A111" w14:textId="70EFA4F2" w:rsidR="00140B64" w:rsidRDefault="00140B64" w:rsidP="00757691">
      <w:pPr>
        <w:pStyle w:val="ListParagraph"/>
        <w:keepNext/>
        <w:numPr>
          <w:ilvl w:val="1"/>
          <w:numId w:val="40"/>
        </w:numPr>
        <w:ind w:left="1418" w:hanging="284"/>
        <w:rPr>
          <w:sz w:val="22"/>
          <w:szCs w:val="22"/>
        </w:rPr>
      </w:pPr>
      <w:r>
        <w:rPr>
          <w:sz w:val="22"/>
          <w:szCs w:val="22"/>
        </w:rPr>
        <w:t>Somewhat empowered</w:t>
      </w:r>
    </w:p>
    <w:p w14:paraId="41505CF4" w14:textId="3734F7C5" w:rsidR="00140B64" w:rsidRDefault="00140B64" w:rsidP="00757691">
      <w:pPr>
        <w:pStyle w:val="ListParagraph"/>
        <w:keepNext/>
        <w:numPr>
          <w:ilvl w:val="1"/>
          <w:numId w:val="40"/>
        </w:numPr>
        <w:ind w:left="1418" w:hanging="284"/>
        <w:rPr>
          <w:sz w:val="22"/>
          <w:szCs w:val="22"/>
        </w:rPr>
      </w:pPr>
      <w:r>
        <w:rPr>
          <w:sz w:val="22"/>
          <w:szCs w:val="22"/>
        </w:rPr>
        <w:t>Not very empowered</w:t>
      </w:r>
    </w:p>
    <w:p w14:paraId="7FED950D" w14:textId="341D87C8" w:rsidR="00140B64" w:rsidRDefault="00140B64" w:rsidP="00757691">
      <w:pPr>
        <w:pStyle w:val="ListParagraph"/>
        <w:keepNext/>
        <w:numPr>
          <w:ilvl w:val="1"/>
          <w:numId w:val="40"/>
        </w:numPr>
        <w:ind w:left="1418" w:hanging="284"/>
        <w:rPr>
          <w:sz w:val="22"/>
          <w:szCs w:val="22"/>
        </w:rPr>
      </w:pPr>
      <w:r>
        <w:rPr>
          <w:sz w:val="22"/>
          <w:szCs w:val="22"/>
        </w:rPr>
        <w:t>Not at all empowered</w:t>
      </w:r>
    </w:p>
    <w:p w14:paraId="5A166D4A" w14:textId="5D37C4C8" w:rsidR="00140B64" w:rsidRPr="00757691" w:rsidRDefault="00140B64" w:rsidP="00140B64">
      <w:pPr>
        <w:pStyle w:val="ListParagraph"/>
        <w:numPr>
          <w:ilvl w:val="0"/>
          <w:numId w:val="4"/>
        </w:numPr>
        <w:rPr>
          <w:sz w:val="20"/>
          <w:szCs w:val="20"/>
        </w:rPr>
      </w:pPr>
      <w:r w:rsidRPr="00757691">
        <w:rPr>
          <w:sz w:val="22"/>
          <w:szCs w:val="22"/>
        </w:rPr>
        <w:t xml:space="preserve">Which of the following policies do you think would be most effective in addressing climate change? (Drag and drop up to </w:t>
      </w:r>
      <w:r w:rsidR="00845BF1" w:rsidRPr="00757691">
        <w:rPr>
          <w:sz w:val="22"/>
          <w:szCs w:val="22"/>
        </w:rPr>
        <w:t>three</w:t>
      </w:r>
      <w:r w:rsidRPr="00757691">
        <w:rPr>
          <w:sz w:val="22"/>
          <w:szCs w:val="22"/>
        </w:rPr>
        <w:t xml:space="preserve"> items from the list into the box labeled 'Most effective policies.')</w:t>
      </w:r>
    </w:p>
    <w:p w14:paraId="2F560769" w14:textId="3281D3A0" w:rsidR="00376F2E" w:rsidRDefault="00376F2E" w:rsidP="00757691">
      <w:pPr>
        <w:pStyle w:val="ListParagraph"/>
        <w:keepNext/>
        <w:numPr>
          <w:ilvl w:val="1"/>
          <w:numId w:val="40"/>
        </w:numPr>
        <w:ind w:left="1418" w:hanging="284"/>
        <w:rPr>
          <w:sz w:val="22"/>
          <w:szCs w:val="22"/>
        </w:rPr>
      </w:pPr>
      <w:r>
        <w:rPr>
          <w:sz w:val="22"/>
          <w:szCs w:val="22"/>
        </w:rPr>
        <w:t>Plant trees</w:t>
      </w:r>
    </w:p>
    <w:p w14:paraId="12670B42" w14:textId="4186B80B" w:rsidR="00376F2E" w:rsidRDefault="00376F2E" w:rsidP="00757691">
      <w:pPr>
        <w:pStyle w:val="ListParagraph"/>
        <w:keepNext/>
        <w:numPr>
          <w:ilvl w:val="1"/>
          <w:numId w:val="40"/>
        </w:numPr>
        <w:ind w:left="1418" w:hanging="284"/>
        <w:rPr>
          <w:sz w:val="22"/>
          <w:szCs w:val="22"/>
        </w:rPr>
      </w:pPr>
      <w:r>
        <w:rPr>
          <w:sz w:val="22"/>
          <w:szCs w:val="22"/>
        </w:rPr>
        <w:t>Electrify transport</w:t>
      </w:r>
    </w:p>
    <w:p w14:paraId="16279ABA" w14:textId="695F8F01" w:rsidR="00376F2E" w:rsidRDefault="00376F2E" w:rsidP="00757691">
      <w:pPr>
        <w:pStyle w:val="ListParagraph"/>
        <w:keepNext/>
        <w:numPr>
          <w:ilvl w:val="1"/>
          <w:numId w:val="40"/>
        </w:numPr>
        <w:ind w:left="1418" w:hanging="284"/>
        <w:rPr>
          <w:sz w:val="22"/>
          <w:szCs w:val="22"/>
        </w:rPr>
      </w:pPr>
      <w:r>
        <w:rPr>
          <w:sz w:val="22"/>
          <w:szCs w:val="22"/>
        </w:rPr>
        <w:t>Sequester carbon in soils</w:t>
      </w:r>
    </w:p>
    <w:p w14:paraId="08678A72" w14:textId="37267409" w:rsidR="00376F2E" w:rsidRDefault="00376F2E" w:rsidP="00757691">
      <w:pPr>
        <w:pStyle w:val="ListParagraph"/>
        <w:keepNext/>
        <w:numPr>
          <w:ilvl w:val="1"/>
          <w:numId w:val="40"/>
        </w:numPr>
        <w:ind w:left="1418" w:hanging="284"/>
        <w:rPr>
          <w:sz w:val="22"/>
          <w:szCs w:val="22"/>
        </w:rPr>
      </w:pPr>
      <w:r>
        <w:rPr>
          <w:sz w:val="22"/>
          <w:szCs w:val="22"/>
        </w:rPr>
        <w:t>Improve energy efficiency of buildings</w:t>
      </w:r>
    </w:p>
    <w:p w14:paraId="2C03D649" w14:textId="7D47F29E" w:rsidR="00140B64" w:rsidRDefault="00376F2E" w:rsidP="00757691">
      <w:pPr>
        <w:pStyle w:val="ListParagraph"/>
        <w:keepNext/>
        <w:numPr>
          <w:ilvl w:val="1"/>
          <w:numId w:val="40"/>
        </w:numPr>
        <w:ind w:left="1418" w:hanging="284"/>
        <w:rPr>
          <w:sz w:val="22"/>
          <w:szCs w:val="22"/>
        </w:rPr>
      </w:pPr>
      <w:r>
        <w:rPr>
          <w:sz w:val="22"/>
          <w:szCs w:val="22"/>
        </w:rPr>
        <w:t>Improve energy efficiency of transport</w:t>
      </w:r>
    </w:p>
    <w:p w14:paraId="72CD1ACB" w14:textId="33C66945" w:rsidR="00376F2E" w:rsidRDefault="00376F2E" w:rsidP="00757691">
      <w:pPr>
        <w:pStyle w:val="ListParagraph"/>
        <w:keepNext/>
        <w:numPr>
          <w:ilvl w:val="1"/>
          <w:numId w:val="40"/>
        </w:numPr>
        <w:ind w:left="1418" w:hanging="284"/>
        <w:rPr>
          <w:sz w:val="22"/>
          <w:szCs w:val="22"/>
        </w:rPr>
      </w:pPr>
      <w:r>
        <w:rPr>
          <w:sz w:val="22"/>
          <w:szCs w:val="22"/>
        </w:rPr>
        <w:t>Cut emissions of methane and other non-CO</w:t>
      </w:r>
      <w:r w:rsidRPr="00757691">
        <w:rPr>
          <w:sz w:val="22"/>
          <w:szCs w:val="22"/>
        </w:rPr>
        <w:t>2</w:t>
      </w:r>
      <w:r>
        <w:rPr>
          <w:sz w:val="22"/>
          <w:szCs w:val="22"/>
        </w:rPr>
        <w:t xml:space="preserve"> gases</w:t>
      </w:r>
    </w:p>
    <w:p w14:paraId="78984CC7" w14:textId="1ACB0907" w:rsidR="00376F2E" w:rsidRDefault="00376F2E" w:rsidP="00757691">
      <w:pPr>
        <w:pStyle w:val="ListParagraph"/>
        <w:keepNext/>
        <w:numPr>
          <w:ilvl w:val="1"/>
          <w:numId w:val="40"/>
        </w:numPr>
        <w:ind w:left="1418" w:hanging="284"/>
        <w:rPr>
          <w:sz w:val="22"/>
          <w:szCs w:val="22"/>
        </w:rPr>
      </w:pPr>
      <w:r>
        <w:rPr>
          <w:sz w:val="22"/>
          <w:szCs w:val="22"/>
        </w:rPr>
        <w:t>Carbon capture technology</w:t>
      </w:r>
    </w:p>
    <w:p w14:paraId="2144CF5A" w14:textId="6BECED11" w:rsidR="00376F2E" w:rsidRDefault="00376F2E" w:rsidP="00757691">
      <w:pPr>
        <w:pStyle w:val="ListParagraph"/>
        <w:keepNext/>
        <w:numPr>
          <w:ilvl w:val="1"/>
          <w:numId w:val="40"/>
        </w:numPr>
        <w:ind w:left="1418" w:hanging="284"/>
        <w:rPr>
          <w:sz w:val="22"/>
          <w:szCs w:val="22"/>
        </w:rPr>
      </w:pPr>
      <w:r>
        <w:rPr>
          <w:sz w:val="22"/>
          <w:szCs w:val="22"/>
        </w:rPr>
        <w:t>Put a price on carbon</w:t>
      </w:r>
    </w:p>
    <w:p w14:paraId="375AA513" w14:textId="009DFFBC" w:rsidR="00376F2E" w:rsidRDefault="00376F2E" w:rsidP="00757691">
      <w:pPr>
        <w:pStyle w:val="ListParagraph"/>
        <w:keepNext/>
        <w:numPr>
          <w:ilvl w:val="1"/>
          <w:numId w:val="40"/>
        </w:numPr>
        <w:ind w:left="1418" w:hanging="284"/>
        <w:rPr>
          <w:sz w:val="22"/>
          <w:szCs w:val="22"/>
        </w:rPr>
      </w:pPr>
      <w:r>
        <w:rPr>
          <w:sz w:val="22"/>
          <w:szCs w:val="22"/>
        </w:rPr>
        <w:t>R&amp;D for a new zero-carbon energy supply</w:t>
      </w:r>
    </w:p>
    <w:p w14:paraId="629CE09A" w14:textId="77777777" w:rsidR="00816195" w:rsidRPr="00757691" w:rsidRDefault="00816195" w:rsidP="00757691">
      <w:pPr>
        <w:keepNext/>
        <w:ind w:left="1134"/>
        <w:rPr>
          <w:sz w:val="22"/>
          <w:szCs w:val="22"/>
        </w:rPr>
      </w:pPr>
    </w:p>
    <w:p w14:paraId="5EAB6DFD" w14:textId="10239B61" w:rsidR="00816195" w:rsidRDefault="00816195">
      <w:pPr>
        <w:rPr>
          <w:sz w:val="22"/>
          <w:szCs w:val="22"/>
        </w:rPr>
      </w:pPr>
      <w:r>
        <w:rPr>
          <w:sz w:val="22"/>
          <w:szCs w:val="22"/>
        </w:rPr>
        <w:br w:type="page"/>
      </w:r>
    </w:p>
    <w:p w14:paraId="410C9CB9" w14:textId="62B2F42D" w:rsidR="00816195" w:rsidRDefault="00816195" w:rsidP="00402855">
      <w:pPr>
        <w:pStyle w:val="Heading2"/>
      </w:pPr>
      <w:bookmarkStart w:id="15" w:name="_Toc204785448"/>
      <w:r>
        <w:lastRenderedPageBreak/>
        <w:t>Semi-structured interview</w:t>
      </w:r>
      <w:r w:rsidR="00990188">
        <w:t>s</w:t>
      </w:r>
      <w:r>
        <w:t xml:space="preserve"> questions</w:t>
      </w:r>
      <w:bookmarkEnd w:id="15"/>
    </w:p>
    <w:p w14:paraId="18DF8AC5" w14:textId="77777777" w:rsidR="00816195" w:rsidRDefault="00816195" w:rsidP="00816195">
      <w:pPr>
        <w:pStyle w:val="Heading3"/>
      </w:pPr>
      <w:bookmarkStart w:id="16" w:name="_Toc204785449"/>
      <w:r>
        <w:t>Informed consent</w:t>
      </w:r>
      <w:bookmarkEnd w:id="16"/>
    </w:p>
    <w:p w14:paraId="0DA8DBD8" w14:textId="1D2DB2BC" w:rsidR="00816195" w:rsidRPr="00E33C0A" w:rsidRDefault="00816195" w:rsidP="002E6003">
      <w:pPr>
        <w:rPr>
          <w:sz w:val="22"/>
          <w:szCs w:val="22"/>
        </w:rPr>
      </w:pPr>
      <w:r w:rsidRPr="00E33C0A">
        <w:rPr>
          <w:sz w:val="22"/>
          <w:szCs w:val="22"/>
        </w:rPr>
        <w:t>Do you agree to allowing the Climate Pathways Project research team to use the data you provide in this interview?  Your information will be used exclusively for research purposes, and any identifiable information you provide will only be available to the research team.  All identifications will be removed before the data are shared with anyone else.  If you would like to find out more about how your information will be used and stored, please consult our Privacy Policy Statement, which can be accessed through the link provided.</w:t>
      </w:r>
    </w:p>
    <w:p w14:paraId="36BCB7D8" w14:textId="77777777" w:rsidR="00816195" w:rsidRPr="00816195" w:rsidRDefault="00816195" w:rsidP="00816195"/>
    <w:p w14:paraId="4234740C" w14:textId="77777777" w:rsidR="00990188" w:rsidRPr="00E33C0A" w:rsidRDefault="00990188" w:rsidP="002E6003">
      <w:pPr>
        <w:pStyle w:val="Heading3"/>
        <w:rPr>
          <w:rFonts w:ascii="Times New Roman" w:eastAsia="Times New Roman" w:hAnsi="Times New Roman" w:cs="Times New Roman"/>
        </w:rPr>
      </w:pPr>
      <w:bookmarkStart w:id="17" w:name="_Toc204785450"/>
      <w:r w:rsidRPr="00E33C0A">
        <w:rPr>
          <w:rFonts w:eastAsia="Times New Roman"/>
        </w:rPr>
        <w:t>Interview questions</w:t>
      </w:r>
      <w:bookmarkEnd w:id="17"/>
    </w:p>
    <w:p w14:paraId="62B66E08" w14:textId="77777777" w:rsidR="00990188" w:rsidRPr="002E6003" w:rsidRDefault="00990188" w:rsidP="002E6003">
      <w:pPr>
        <w:pStyle w:val="ListParagraph"/>
        <w:numPr>
          <w:ilvl w:val="0"/>
          <w:numId w:val="33"/>
        </w:numPr>
        <w:spacing w:after="120"/>
        <w:contextualSpacing w:val="0"/>
        <w:rPr>
          <w:rFonts w:ascii="Aptos" w:eastAsia="Times New Roman" w:hAnsi="Aptos" w:cs="Times New Roman"/>
          <w:kern w:val="0"/>
          <w:sz w:val="22"/>
          <w:szCs w:val="22"/>
          <w14:ligatures w14:val="none"/>
        </w:rPr>
      </w:pPr>
      <w:r w:rsidRPr="002E6003">
        <w:rPr>
          <w:rFonts w:ascii="Aptos" w:eastAsia="Times New Roman" w:hAnsi="Aptos" w:cs="Arial"/>
          <w:color w:val="000000"/>
          <w:kern w:val="0"/>
          <w:sz w:val="22"/>
          <w:szCs w:val="22"/>
          <w14:ligatures w14:val="none"/>
        </w:rPr>
        <w:t>Tell me about how you thought about climate change in the past, what brought you to the session? </w:t>
      </w:r>
    </w:p>
    <w:p w14:paraId="6A26235E" w14:textId="77777777" w:rsidR="002E6003" w:rsidRPr="002E6003" w:rsidRDefault="00990188" w:rsidP="002E6003">
      <w:pPr>
        <w:pStyle w:val="ListParagraph"/>
        <w:numPr>
          <w:ilvl w:val="0"/>
          <w:numId w:val="33"/>
        </w:numPr>
        <w:spacing w:after="120"/>
        <w:contextualSpacing w:val="0"/>
        <w:rPr>
          <w:rFonts w:ascii="Aptos" w:eastAsia="Times New Roman" w:hAnsi="Aptos" w:cs="Times New Roman"/>
          <w:kern w:val="0"/>
          <w:sz w:val="22"/>
          <w:szCs w:val="22"/>
          <w14:ligatures w14:val="none"/>
        </w:rPr>
      </w:pPr>
      <w:r w:rsidRPr="002E6003">
        <w:rPr>
          <w:rFonts w:ascii="Aptos" w:eastAsia="Times New Roman" w:hAnsi="Aptos" w:cs="Calibri"/>
          <w:color w:val="000000"/>
          <w:kern w:val="0"/>
          <w:sz w:val="22"/>
          <w:szCs w:val="22"/>
          <w14:ligatures w14:val="none"/>
        </w:rPr>
        <w:t>Thinking back to your En-ROADS session, do you remember anything that surprised you about climate change or energy transition?  </w:t>
      </w:r>
    </w:p>
    <w:p w14:paraId="7C5DDEB5" w14:textId="2CAFAA54" w:rsidR="00C93019" w:rsidRPr="002E6003" w:rsidRDefault="00C93019" w:rsidP="002E6003">
      <w:pPr>
        <w:pStyle w:val="ListParagraph"/>
        <w:numPr>
          <w:ilvl w:val="0"/>
          <w:numId w:val="33"/>
        </w:numPr>
        <w:spacing w:after="120"/>
        <w:contextualSpacing w:val="0"/>
        <w:rPr>
          <w:rFonts w:ascii="Aptos" w:eastAsia="Times New Roman" w:hAnsi="Aptos" w:cs="Times New Roman"/>
          <w:kern w:val="0"/>
          <w:sz w:val="22"/>
          <w:szCs w:val="22"/>
          <w14:ligatures w14:val="none"/>
        </w:rPr>
      </w:pPr>
      <w:r w:rsidRPr="002E6003">
        <w:rPr>
          <w:rFonts w:ascii="Aptos" w:eastAsia="Times New Roman" w:hAnsi="Aptos" w:cs="Arial"/>
          <w:color w:val="000000"/>
          <w:kern w:val="0"/>
          <w:sz w:val="22"/>
          <w:szCs w:val="22"/>
          <w14:ligatures w14:val="none"/>
        </w:rPr>
        <w:t>How did the experience make you feel?</w:t>
      </w:r>
    </w:p>
    <w:p w14:paraId="20155BF8" w14:textId="48861970" w:rsidR="00C93019" w:rsidRPr="002E6003" w:rsidRDefault="00C93019" w:rsidP="00C425C5">
      <w:pPr>
        <w:pStyle w:val="ListParagraph"/>
        <w:numPr>
          <w:ilvl w:val="0"/>
          <w:numId w:val="41"/>
        </w:numPr>
        <w:spacing w:after="120"/>
        <w:contextualSpacing w:val="0"/>
        <w:textAlignment w:val="baseline"/>
        <w:rPr>
          <w:rFonts w:ascii="Aptos" w:eastAsia="Times New Roman" w:hAnsi="Aptos" w:cs="Arial"/>
          <w:color w:val="000000"/>
          <w:kern w:val="0"/>
          <w:sz w:val="22"/>
          <w:szCs w:val="22"/>
          <w14:ligatures w14:val="none"/>
        </w:rPr>
      </w:pPr>
      <w:r w:rsidRPr="002E6003">
        <w:rPr>
          <w:rFonts w:ascii="Aptos" w:eastAsia="Times New Roman" w:hAnsi="Aptos" w:cs="Arial"/>
          <w:color w:val="000000"/>
          <w:kern w:val="0"/>
          <w:sz w:val="22"/>
          <w:szCs w:val="22"/>
          <w14:ligatures w14:val="none"/>
        </w:rPr>
        <w:t>How did it make you feel about climate action? </w:t>
      </w:r>
    </w:p>
    <w:p w14:paraId="541AD193" w14:textId="2BE8ED9B" w:rsidR="002E6003" w:rsidRPr="002E6003" w:rsidRDefault="002E6003" w:rsidP="002E6003">
      <w:pPr>
        <w:pStyle w:val="ListParagraph"/>
        <w:numPr>
          <w:ilvl w:val="0"/>
          <w:numId w:val="33"/>
        </w:numPr>
        <w:spacing w:after="120"/>
        <w:contextualSpacing w:val="0"/>
        <w:rPr>
          <w:rFonts w:ascii="Aptos" w:eastAsia="Times New Roman" w:hAnsi="Aptos" w:cs="Times New Roman"/>
          <w:kern w:val="0"/>
          <w:sz w:val="22"/>
          <w:szCs w:val="22"/>
          <w14:ligatures w14:val="none"/>
        </w:rPr>
      </w:pPr>
      <w:r w:rsidRPr="002E6003">
        <w:rPr>
          <w:rFonts w:ascii="Aptos" w:eastAsia="Times New Roman" w:hAnsi="Aptos" w:cs="Arial"/>
          <w:color w:val="000000"/>
          <w:kern w:val="0"/>
          <w:sz w:val="22"/>
          <w:szCs w:val="22"/>
          <w14:ligatures w14:val="none"/>
        </w:rPr>
        <w:t>Did you have any conversations with your colleagues about the simulation afterwards?</w:t>
      </w:r>
    </w:p>
    <w:p w14:paraId="7FC193FE" w14:textId="30D65C12" w:rsidR="002E6003" w:rsidRPr="002E6003" w:rsidRDefault="002E6003" w:rsidP="002E6003">
      <w:pPr>
        <w:pStyle w:val="ListParagraph"/>
        <w:numPr>
          <w:ilvl w:val="0"/>
          <w:numId w:val="33"/>
        </w:numPr>
        <w:spacing w:after="120"/>
        <w:contextualSpacing w:val="0"/>
        <w:rPr>
          <w:rFonts w:ascii="Aptos" w:eastAsia="Times New Roman" w:hAnsi="Aptos" w:cs="Times New Roman"/>
          <w:kern w:val="0"/>
          <w:sz w:val="22"/>
          <w:szCs w:val="22"/>
          <w14:ligatures w14:val="none"/>
        </w:rPr>
      </w:pPr>
      <w:r w:rsidRPr="002E6003">
        <w:rPr>
          <w:rFonts w:ascii="Aptos" w:eastAsia="Times New Roman" w:hAnsi="Aptos" w:cs="Arial"/>
          <w:color w:val="000000"/>
          <w:kern w:val="0"/>
          <w:sz w:val="22"/>
          <w:szCs w:val="22"/>
          <w14:ligatures w14:val="none"/>
        </w:rPr>
        <w:t>Do you think other people in the simulation session had a similar experience to you? Why or why not?</w:t>
      </w:r>
    </w:p>
    <w:p w14:paraId="4C10C741" w14:textId="7552FFA1" w:rsidR="002E6003" w:rsidRPr="002E6003" w:rsidRDefault="002E6003" w:rsidP="002E6003">
      <w:pPr>
        <w:pStyle w:val="ListParagraph"/>
        <w:numPr>
          <w:ilvl w:val="0"/>
          <w:numId w:val="33"/>
        </w:numPr>
        <w:spacing w:after="120"/>
        <w:contextualSpacing w:val="0"/>
        <w:textAlignment w:val="baseline"/>
        <w:rPr>
          <w:rFonts w:ascii="Aptos" w:eastAsia="Times New Roman" w:hAnsi="Aptos" w:cs="Arial"/>
          <w:color w:val="000000"/>
          <w:kern w:val="0"/>
          <w:sz w:val="22"/>
          <w:szCs w:val="22"/>
          <w14:ligatures w14:val="none"/>
        </w:rPr>
      </w:pPr>
      <w:r w:rsidRPr="002E6003">
        <w:rPr>
          <w:rFonts w:ascii="Aptos" w:eastAsia="Times New Roman" w:hAnsi="Aptos" w:cs="Calibri"/>
          <w:color w:val="000000"/>
          <w:kern w:val="0"/>
          <w:sz w:val="22"/>
          <w:szCs w:val="22"/>
          <w14:ligatures w14:val="none"/>
        </w:rPr>
        <w:t>Have your thoughts changed about what actions or policies are effective for addressing climate change? If so, how?</w:t>
      </w:r>
    </w:p>
    <w:p w14:paraId="60B84430" w14:textId="695957DD" w:rsidR="002E6003" w:rsidRPr="002E6003" w:rsidRDefault="002E6003" w:rsidP="002E6003">
      <w:pPr>
        <w:numPr>
          <w:ilvl w:val="0"/>
          <w:numId w:val="33"/>
        </w:numPr>
        <w:spacing w:after="120"/>
        <w:textAlignment w:val="baseline"/>
        <w:rPr>
          <w:rFonts w:ascii="Aptos" w:eastAsia="Times New Roman" w:hAnsi="Aptos" w:cs="Arial"/>
          <w:color w:val="000000"/>
          <w:kern w:val="0"/>
          <w:sz w:val="22"/>
          <w:szCs w:val="22"/>
          <w14:ligatures w14:val="none"/>
        </w:rPr>
      </w:pPr>
      <w:r w:rsidRPr="00E33C0A">
        <w:rPr>
          <w:rFonts w:ascii="Aptos" w:eastAsia="Times New Roman" w:hAnsi="Aptos" w:cs="Calibri"/>
          <w:color w:val="000000"/>
          <w:kern w:val="0"/>
          <w:sz w:val="22"/>
          <w:szCs w:val="22"/>
          <w14:ligatures w14:val="none"/>
        </w:rPr>
        <w:t>Did your experience with En-ROADS have any effect on what you think about your ability to make a difference?</w:t>
      </w:r>
    </w:p>
    <w:p w14:paraId="656A87F9" w14:textId="446AA383" w:rsidR="002E6003" w:rsidRPr="00E33C0A" w:rsidRDefault="002E6003" w:rsidP="002E6003">
      <w:pPr>
        <w:numPr>
          <w:ilvl w:val="0"/>
          <w:numId w:val="33"/>
        </w:numPr>
        <w:spacing w:after="120"/>
        <w:textAlignment w:val="baseline"/>
        <w:rPr>
          <w:rFonts w:ascii="Aptos" w:eastAsia="Times New Roman" w:hAnsi="Aptos" w:cs="Calibri"/>
          <w:color w:val="000000"/>
          <w:kern w:val="0"/>
          <w:sz w:val="22"/>
          <w:szCs w:val="22"/>
          <w14:ligatures w14:val="none"/>
        </w:rPr>
      </w:pPr>
      <w:r w:rsidRPr="00E33C0A">
        <w:rPr>
          <w:rFonts w:ascii="Aptos" w:eastAsia="Times New Roman" w:hAnsi="Aptos" w:cs="Calibri"/>
          <w:color w:val="000000"/>
          <w:kern w:val="0"/>
          <w:sz w:val="22"/>
          <w:szCs w:val="22"/>
          <w14:ligatures w14:val="none"/>
        </w:rPr>
        <w:t xml:space="preserve">Is there anything that you plan to </w:t>
      </w:r>
      <w:r w:rsidRPr="002E6003">
        <w:rPr>
          <w:rFonts w:ascii="Aptos" w:eastAsia="Times New Roman" w:hAnsi="Aptos" w:cs="Calibri"/>
          <w:color w:val="000000"/>
          <w:kern w:val="0"/>
          <w:sz w:val="22"/>
          <w:szCs w:val="22"/>
          <w14:ligatures w14:val="none"/>
        </w:rPr>
        <w:t xml:space="preserve">do </w:t>
      </w:r>
      <w:r w:rsidRPr="00E33C0A">
        <w:rPr>
          <w:rFonts w:ascii="Aptos" w:eastAsia="Times New Roman" w:hAnsi="Aptos" w:cs="Calibri"/>
          <w:color w:val="000000"/>
          <w:kern w:val="0"/>
          <w:sz w:val="22"/>
          <w:szCs w:val="22"/>
          <w14:ligatures w14:val="none"/>
        </w:rPr>
        <w:t>differently</w:t>
      </w:r>
      <w:r w:rsidRPr="002E6003">
        <w:rPr>
          <w:rFonts w:ascii="Aptos" w:eastAsia="Times New Roman" w:hAnsi="Aptos" w:cs="Calibri"/>
          <w:color w:val="000000"/>
          <w:kern w:val="0"/>
          <w:sz w:val="22"/>
          <w:szCs w:val="22"/>
          <w14:ligatures w14:val="none"/>
        </w:rPr>
        <w:t xml:space="preserve"> because of your experience during the simulation</w:t>
      </w:r>
      <w:r w:rsidRPr="00E33C0A">
        <w:rPr>
          <w:rFonts w:ascii="Aptos" w:eastAsia="Times New Roman" w:hAnsi="Aptos" w:cs="Calibri"/>
          <w:color w:val="000000"/>
          <w:kern w:val="0"/>
          <w:sz w:val="22"/>
          <w:szCs w:val="22"/>
          <w14:ligatures w14:val="none"/>
        </w:rPr>
        <w:t>?</w:t>
      </w:r>
    </w:p>
    <w:p w14:paraId="100DDDC0" w14:textId="060C082F" w:rsidR="00990188" w:rsidRPr="002E6003" w:rsidRDefault="00990188" w:rsidP="002E6003">
      <w:pPr>
        <w:pStyle w:val="ListParagraph"/>
        <w:numPr>
          <w:ilvl w:val="0"/>
          <w:numId w:val="33"/>
        </w:numPr>
        <w:spacing w:after="120"/>
        <w:contextualSpacing w:val="0"/>
        <w:textAlignment w:val="baseline"/>
        <w:rPr>
          <w:rFonts w:ascii="Aptos" w:eastAsia="Times New Roman" w:hAnsi="Aptos" w:cs="Arial"/>
          <w:color w:val="000000"/>
          <w:kern w:val="0"/>
          <w:sz w:val="22"/>
          <w:szCs w:val="22"/>
          <w14:ligatures w14:val="none"/>
        </w:rPr>
      </w:pPr>
      <w:r w:rsidRPr="002E6003">
        <w:rPr>
          <w:rFonts w:ascii="Aptos" w:eastAsia="Times New Roman" w:hAnsi="Aptos" w:cs="Calibri"/>
          <w:color w:val="000000"/>
          <w:kern w:val="0"/>
          <w:sz w:val="22"/>
          <w:szCs w:val="22"/>
          <w14:ligatures w14:val="none"/>
        </w:rPr>
        <w:t xml:space="preserve">Think about your experience in the En-ROADS session compared to other ways that you might learn about climate solutions. How do you think </w:t>
      </w:r>
      <w:r w:rsidR="002E6003" w:rsidRPr="002E6003">
        <w:rPr>
          <w:rFonts w:ascii="Aptos" w:eastAsia="Times New Roman" w:hAnsi="Aptos" w:cs="Calibri"/>
          <w:color w:val="000000"/>
          <w:kern w:val="0"/>
          <w:sz w:val="22"/>
          <w:szCs w:val="22"/>
          <w14:ligatures w14:val="none"/>
        </w:rPr>
        <w:t xml:space="preserve">interacting </w:t>
      </w:r>
      <w:r w:rsidRPr="002E6003">
        <w:rPr>
          <w:rFonts w:ascii="Aptos" w:eastAsia="Times New Roman" w:hAnsi="Aptos" w:cs="Calibri"/>
          <w:color w:val="000000"/>
          <w:kern w:val="0"/>
          <w:sz w:val="22"/>
          <w:szCs w:val="22"/>
          <w14:ligatures w14:val="none"/>
        </w:rPr>
        <w:t xml:space="preserve">with En-ROADS and </w:t>
      </w:r>
      <w:r w:rsidR="002E6003" w:rsidRPr="002E6003">
        <w:rPr>
          <w:rFonts w:ascii="Aptos" w:eastAsia="Times New Roman" w:hAnsi="Aptos" w:cs="Calibri"/>
          <w:color w:val="000000"/>
          <w:kern w:val="0"/>
          <w:sz w:val="22"/>
          <w:szCs w:val="22"/>
          <w14:ligatures w14:val="none"/>
        </w:rPr>
        <w:t xml:space="preserve">the people in your simulation session </w:t>
      </w:r>
      <w:r w:rsidRPr="002E6003">
        <w:rPr>
          <w:rFonts w:ascii="Aptos" w:eastAsia="Times New Roman" w:hAnsi="Aptos" w:cs="Calibri"/>
          <w:color w:val="000000"/>
          <w:kern w:val="0"/>
          <w:sz w:val="22"/>
          <w:szCs w:val="22"/>
          <w14:ligatures w14:val="none"/>
        </w:rPr>
        <w:t xml:space="preserve">affect what you took away from </w:t>
      </w:r>
      <w:r w:rsidR="002E6003" w:rsidRPr="002E6003">
        <w:rPr>
          <w:rFonts w:ascii="Aptos" w:eastAsia="Times New Roman" w:hAnsi="Aptos" w:cs="Calibri"/>
          <w:color w:val="000000"/>
          <w:kern w:val="0"/>
          <w:sz w:val="22"/>
          <w:szCs w:val="22"/>
          <w14:ligatures w14:val="none"/>
        </w:rPr>
        <w:t>the session</w:t>
      </w:r>
      <w:r w:rsidRPr="002E6003">
        <w:rPr>
          <w:rFonts w:ascii="Aptos" w:eastAsia="Times New Roman" w:hAnsi="Aptos" w:cs="Calibri"/>
          <w:color w:val="000000"/>
          <w:kern w:val="0"/>
          <w:sz w:val="22"/>
          <w:szCs w:val="22"/>
          <w14:ligatures w14:val="none"/>
        </w:rPr>
        <w:t>?</w:t>
      </w:r>
    </w:p>
    <w:p w14:paraId="723B8E84" w14:textId="5B687B71" w:rsidR="00C93019" w:rsidRPr="002E6003" w:rsidRDefault="00990188" w:rsidP="002E6003">
      <w:pPr>
        <w:pStyle w:val="ListParagraph"/>
        <w:numPr>
          <w:ilvl w:val="0"/>
          <w:numId w:val="33"/>
        </w:numPr>
        <w:spacing w:after="120"/>
        <w:contextualSpacing w:val="0"/>
        <w:rPr>
          <w:rFonts w:ascii="Aptos" w:eastAsia="Times New Roman" w:hAnsi="Aptos" w:cs="Times New Roman"/>
          <w:kern w:val="0"/>
          <w:sz w:val="22"/>
          <w:szCs w:val="22"/>
          <w14:ligatures w14:val="none"/>
        </w:rPr>
      </w:pPr>
      <w:r w:rsidRPr="002E6003">
        <w:rPr>
          <w:rFonts w:ascii="Aptos" w:eastAsia="Times New Roman" w:hAnsi="Aptos" w:cs="Calibri"/>
          <w:color w:val="000000"/>
          <w:kern w:val="0"/>
          <w:sz w:val="22"/>
          <w:szCs w:val="22"/>
          <w14:ligatures w14:val="none"/>
        </w:rPr>
        <w:t>What other groups might find a workshop with En-ROADS valuable?  Would you be able to reach out to them for us</w:t>
      </w:r>
      <w:r w:rsidR="002E6003" w:rsidRPr="002E6003">
        <w:rPr>
          <w:rFonts w:ascii="Aptos" w:eastAsia="Times New Roman" w:hAnsi="Aptos" w:cs="Calibri"/>
          <w:color w:val="000000"/>
          <w:kern w:val="0"/>
          <w:sz w:val="22"/>
          <w:szCs w:val="22"/>
          <w14:ligatures w14:val="none"/>
        </w:rPr>
        <w:t>?</w:t>
      </w:r>
    </w:p>
    <w:p w14:paraId="21802E3C" w14:textId="77777777" w:rsidR="002E6003" w:rsidRDefault="002E6003">
      <w:pPr>
        <w:rPr>
          <w:rFonts w:asciiTheme="majorHAnsi" w:eastAsiaTheme="majorEastAsia" w:hAnsiTheme="majorHAnsi" w:cstheme="majorBidi"/>
          <w:color w:val="0A2F40" w:themeColor="accent1" w:themeShade="7F"/>
        </w:rPr>
      </w:pPr>
      <w:r>
        <w:br w:type="page"/>
      </w:r>
    </w:p>
    <w:p w14:paraId="279909E2" w14:textId="3648CA28" w:rsidR="002E6003" w:rsidRPr="002E6003" w:rsidRDefault="002E6003" w:rsidP="002E6003">
      <w:pPr>
        <w:pStyle w:val="Heading3"/>
      </w:pPr>
      <w:bookmarkStart w:id="18" w:name="_Toc204785451"/>
      <w:r>
        <w:lastRenderedPageBreak/>
        <w:t>Privacy Policy Statement</w:t>
      </w:r>
      <w:bookmarkEnd w:id="18"/>
    </w:p>
    <w:p w14:paraId="351CF17A"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The Climate Pathways Project (CPP) is a project run out of the Massachusetts Institute of Technology with several collaborating partners, including a learning research arm that is led by researchers at and associated with the University of Massachusetts Amherst.  This privacy policy will explain how this research team will use the personal data that we collect from you when you use our survey.</w:t>
      </w:r>
    </w:p>
    <w:p w14:paraId="3268AF03" w14:textId="77777777" w:rsidR="002E6003" w:rsidRPr="002E6003" w:rsidRDefault="002E6003" w:rsidP="002E6003">
      <w:pPr>
        <w:rPr>
          <w:rFonts w:ascii="Times New Roman" w:eastAsia="Times New Roman" w:hAnsi="Times New Roman" w:cs="Times New Roman"/>
          <w:kern w:val="0"/>
          <w14:ligatures w14:val="none"/>
        </w:rPr>
      </w:pPr>
    </w:p>
    <w:p w14:paraId="750EC9D2"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Topics:</w:t>
      </w:r>
    </w:p>
    <w:p w14:paraId="53618548" w14:textId="77777777" w:rsidR="002E6003" w:rsidRPr="002E6003" w:rsidRDefault="002E6003" w:rsidP="002E6003">
      <w:pPr>
        <w:numPr>
          <w:ilvl w:val="0"/>
          <w:numId w:val="35"/>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What data do we collect?</w:t>
      </w:r>
    </w:p>
    <w:p w14:paraId="5F430F12" w14:textId="77777777" w:rsidR="002E6003" w:rsidRPr="002E6003" w:rsidRDefault="002E6003" w:rsidP="002E6003">
      <w:pPr>
        <w:numPr>
          <w:ilvl w:val="0"/>
          <w:numId w:val="35"/>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How do we collect your data?</w:t>
      </w:r>
    </w:p>
    <w:p w14:paraId="2AA5FF4E" w14:textId="77777777" w:rsidR="002E6003" w:rsidRPr="002E6003" w:rsidRDefault="002E6003" w:rsidP="002E6003">
      <w:pPr>
        <w:numPr>
          <w:ilvl w:val="0"/>
          <w:numId w:val="35"/>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How will we use your data?</w:t>
      </w:r>
    </w:p>
    <w:p w14:paraId="3D401E0A" w14:textId="77777777" w:rsidR="002E6003" w:rsidRPr="002E6003" w:rsidRDefault="002E6003" w:rsidP="002E6003">
      <w:pPr>
        <w:numPr>
          <w:ilvl w:val="0"/>
          <w:numId w:val="35"/>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How do we store your data?</w:t>
      </w:r>
    </w:p>
    <w:p w14:paraId="5FCD4324" w14:textId="77777777" w:rsidR="002E6003" w:rsidRPr="002E6003" w:rsidRDefault="002E6003" w:rsidP="002E6003">
      <w:pPr>
        <w:numPr>
          <w:ilvl w:val="0"/>
          <w:numId w:val="35"/>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What are your data protection rights?</w:t>
      </w:r>
    </w:p>
    <w:p w14:paraId="6095B04A" w14:textId="77777777" w:rsidR="002E6003" w:rsidRPr="002E6003" w:rsidRDefault="002E6003" w:rsidP="002E6003">
      <w:pPr>
        <w:numPr>
          <w:ilvl w:val="0"/>
          <w:numId w:val="35"/>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How to contact us</w:t>
      </w:r>
    </w:p>
    <w:p w14:paraId="6998FC85" w14:textId="77777777" w:rsidR="002E6003" w:rsidRPr="002E6003" w:rsidRDefault="002E6003" w:rsidP="002E6003">
      <w:pPr>
        <w:numPr>
          <w:ilvl w:val="0"/>
          <w:numId w:val="35"/>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How to contact the appropriate authority</w:t>
      </w:r>
    </w:p>
    <w:p w14:paraId="2D1C5AE7" w14:textId="77777777" w:rsidR="002E6003" w:rsidRPr="002E6003" w:rsidRDefault="002E6003" w:rsidP="002E6003">
      <w:pPr>
        <w:rPr>
          <w:rFonts w:ascii="Times New Roman" w:eastAsia="Times New Roman" w:hAnsi="Times New Roman" w:cs="Times New Roman"/>
          <w:kern w:val="0"/>
          <w14:ligatures w14:val="none"/>
        </w:rPr>
      </w:pPr>
    </w:p>
    <w:p w14:paraId="33D80891"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b/>
          <w:bCs/>
          <w:color w:val="000000"/>
          <w:kern w:val="0"/>
          <w:sz w:val="22"/>
          <w:szCs w:val="22"/>
          <w14:ligatures w14:val="none"/>
        </w:rPr>
        <w:t>What data do we collect?</w:t>
      </w:r>
    </w:p>
    <w:p w14:paraId="01CD6272"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The data we collect depends on which survey you are being asked to take.  There is a short version of the survey, which we typically use in support of shorter simulations of the En-ROADS model, and a long version, which we use with the Climate Action Simulation and typically with groups such as students.  The short version collects the following:</w:t>
      </w:r>
    </w:p>
    <w:p w14:paraId="3F4652A1" w14:textId="77777777" w:rsidR="002E6003" w:rsidRPr="002E6003" w:rsidRDefault="002E6003" w:rsidP="002E6003">
      <w:pPr>
        <w:numPr>
          <w:ilvl w:val="0"/>
          <w:numId w:val="36"/>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Your name</w:t>
      </w:r>
    </w:p>
    <w:p w14:paraId="07DCD292" w14:textId="77777777" w:rsidR="002E6003" w:rsidRPr="002E6003" w:rsidRDefault="002E6003" w:rsidP="002E6003">
      <w:pPr>
        <w:numPr>
          <w:ilvl w:val="0"/>
          <w:numId w:val="36"/>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Your attitudes toward climate change and climate solutions</w:t>
      </w:r>
    </w:p>
    <w:p w14:paraId="3D86DA9E" w14:textId="77777777" w:rsidR="002E6003" w:rsidRPr="002E6003" w:rsidRDefault="002E6003" w:rsidP="002E6003">
      <w:pPr>
        <w:rPr>
          <w:rFonts w:ascii="Times New Roman" w:eastAsia="Times New Roman" w:hAnsi="Times New Roman" w:cs="Times New Roman"/>
          <w:kern w:val="0"/>
          <w14:ligatures w14:val="none"/>
        </w:rPr>
      </w:pPr>
    </w:p>
    <w:p w14:paraId="797DC659"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In addition to these, the long version also collects the following:</w:t>
      </w:r>
    </w:p>
    <w:p w14:paraId="692F3433" w14:textId="77777777" w:rsidR="002E6003" w:rsidRPr="002E6003" w:rsidRDefault="002E6003" w:rsidP="002E6003">
      <w:pPr>
        <w:numPr>
          <w:ilvl w:val="0"/>
          <w:numId w:val="37"/>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More detailed background information (gender, education level, socioeconomic status)</w:t>
      </w:r>
    </w:p>
    <w:p w14:paraId="52F269B5" w14:textId="77777777" w:rsidR="002E6003" w:rsidRPr="002E6003" w:rsidRDefault="002E6003" w:rsidP="002E6003">
      <w:pPr>
        <w:numPr>
          <w:ilvl w:val="0"/>
          <w:numId w:val="37"/>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Plans for climate action</w:t>
      </w:r>
    </w:p>
    <w:p w14:paraId="38CE3526" w14:textId="77777777" w:rsidR="002E6003" w:rsidRPr="002E6003" w:rsidRDefault="002E6003" w:rsidP="002E6003">
      <w:pPr>
        <w:numPr>
          <w:ilvl w:val="0"/>
          <w:numId w:val="37"/>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Opinions about the role of government in society</w:t>
      </w:r>
    </w:p>
    <w:p w14:paraId="59D9B7F6" w14:textId="77777777" w:rsidR="002E6003" w:rsidRPr="002E6003" w:rsidRDefault="002E6003" w:rsidP="002E6003">
      <w:pPr>
        <w:numPr>
          <w:ilvl w:val="0"/>
          <w:numId w:val="37"/>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Influences on your climate opinions</w:t>
      </w:r>
    </w:p>
    <w:p w14:paraId="10734B4F" w14:textId="77777777" w:rsidR="002E6003" w:rsidRPr="002E6003" w:rsidRDefault="002E6003" w:rsidP="002E6003">
      <w:pPr>
        <w:numPr>
          <w:ilvl w:val="0"/>
          <w:numId w:val="37"/>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color w:val="000000"/>
          <w:kern w:val="0"/>
          <w:sz w:val="22"/>
          <w:szCs w:val="22"/>
          <w14:ligatures w14:val="none"/>
        </w:rPr>
        <w:t>Reactions to the En-ROADS model</w:t>
      </w:r>
    </w:p>
    <w:p w14:paraId="321CE19A" w14:textId="77777777" w:rsidR="002E6003" w:rsidRPr="002E6003" w:rsidRDefault="002E6003" w:rsidP="002E6003">
      <w:pPr>
        <w:rPr>
          <w:rFonts w:ascii="Times New Roman" w:eastAsia="Times New Roman" w:hAnsi="Times New Roman" w:cs="Times New Roman"/>
          <w:kern w:val="0"/>
          <w14:ligatures w14:val="none"/>
        </w:rPr>
      </w:pPr>
    </w:p>
    <w:p w14:paraId="1907AADD"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b/>
          <w:bCs/>
          <w:color w:val="000000"/>
          <w:kern w:val="0"/>
          <w:sz w:val="22"/>
          <w:szCs w:val="22"/>
          <w14:ligatures w14:val="none"/>
        </w:rPr>
        <w:t>How do we collect your data?</w:t>
      </w:r>
    </w:p>
    <w:p w14:paraId="56329290"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The only data we collect are the responses you provide to our surveys.  You will be asked to take two surveys, one prior to your participation in the En-ROADS simulation and one following it.  If you take the short version, the questions on the two surveys are identical.  If you take the long version, detailed background information is only collected on the first survey and reactions to En-ROADS are only collected on the second.</w:t>
      </w:r>
    </w:p>
    <w:p w14:paraId="6D2D7394" w14:textId="77777777" w:rsidR="002E6003" w:rsidRPr="002E6003" w:rsidRDefault="002E6003" w:rsidP="002E6003">
      <w:pPr>
        <w:rPr>
          <w:rFonts w:ascii="Times New Roman" w:eastAsia="Times New Roman" w:hAnsi="Times New Roman" w:cs="Times New Roman"/>
          <w:kern w:val="0"/>
          <w14:ligatures w14:val="none"/>
        </w:rPr>
      </w:pPr>
    </w:p>
    <w:p w14:paraId="03B7E9BC"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b/>
          <w:bCs/>
          <w:color w:val="000000"/>
          <w:kern w:val="0"/>
          <w:sz w:val="22"/>
          <w:szCs w:val="22"/>
          <w14:ligatures w14:val="none"/>
        </w:rPr>
        <w:t>How will we use your data?</w:t>
      </w:r>
    </w:p>
    <w:p w14:paraId="418E733D"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We are collecting these data from a large number of sessions using the En-ROADS model held across the world.  Ultimately, our goal is to be able to understand the impacts of the model on users, both overall and based on the characteristics of the various sessions and users.  We intend to publish this research in academic and popular journals, and to make it available to potential users of En-ROADS so they can know what to expect from the simulation.</w:t>
      </w:r>
    </w:p>
    <w:p w14:paraId="10E7CFDE" w14:textId="77777777" w:rsidR="002E6003" w:rsidRPr="002E6003" w:rsidRDefault="002E6003" w:rsidP="002E6003">
      <w:pPr>
        <w:rPr>
          <w:rFonts w:ascii="Times New Roman" w:eastAsia="Times New Roman" w:hAnsi="Times New Roman" w:cs="Times New Roman"/>
          <w:kern w:val="0"/>
          <w14:ligatures w14:val="none"/>
        </w:rPr>
      </w:pPr>
    </w:p>
    <w:p w14:paraId="281E2FEC"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We collect names solely so that we can match responses by individual on the first and second survey; we don’t use the names for any other purpose.  In truth, we don’t need names—any identifier will do, as long as it is the same across both surveys.  Names are just the easiest identifier to ask for and remember.  But should you prefer to use a different identifier (such as the name of a pet, a favorite movie character, or a random string of numbers), that is perfectly fine with us, as long as the identifier is used on both surveys.</w:t>
      </w:r>
    </w:p>
    <w:p w14:paraId="29213406" w14:textId="77777777" w:rsidR="002E6003" w:rsidRPr="002E6003" w:rsidRDefault="002E6003" w:rsidP="002E6003">
      <w:pPr>
        <w:rPr>
          <w:rFonts w:ascii="Times New Roman" w:eastAsia="Times New Roman" w:hAnsi="Times New Roman" w:cs="Times New Roman"/>
          <w:kern w:val="0"/>
          <w14:ligatures w14:val="none"/>
        </w:rPr>
      </w:pPr>
    </w:p>
    <w:p w14:paraId="79D58200"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lastRenderedPageBreak/>
        <w:t>Other background variables on the longer version of the survey are used so that we can see if people from different backgrounds react to the simulation differently.  You are free not to answer any of these questions if they you prefer not to.</w:t>
      </w:r>
    </w:p>
    <w:p w14:paraId="0EE92035" w14:textId="77777777" w:rsidR="002E6003" w:rsidRPr="002E6003" w:rsidRDefault="002E6003" w:rsidP="002E6003">
      <w:pPr>
        <w:rPr>
          <w:rFonts w:ascii="Times New Roman" w:eastAsia="Times New Roman" w:hAnsi="Times New Roman" w:cs="Times New Roman"/>
          <w:kern w:val="0"/>
          <w14:ligatures w14:val="none"/>
        </w:rPr>
      </w:pPr>
    </w:p>
    <w:p w14:paraId="20853B71"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b/>
          <w:bCs/>
          <w:color w:val="000000"/>
          <w:kern w:val="0"/>
          <w:sz w:val="22"/>
          <w:szCs w:val="22"/>
          <w14:ligatures w14:val="none"/>
        </w:rPr>
        <w:t>How do we store your data?</w:t>
      </w:r>
    </w:p>
    <w:p w14:paraId="32461BA5"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Data will be controlled by Dr. Kenneth Rath, who is one of the researchers in the team based out of the University of Massachusetts Lowell and who is based in Amherst, Massachusetts, in the United States.  Data are collected through a Qualtrics account to which only Dr. Rath has accessed and then downloaded into a Dropbox account which is, again, only accessible by him.  He matches the responses from the two surveys and then strips the data of names before sharing it with the rest of the research team.  The de-identified data are then stored in a Google Drive folder that is accessible to the entire research team.</w:t>
      </w:r>
    </w:p>
    <w:p w14:paraId="469F4841" w14:textId="77777777" w:rsidR="002E6003" w:rsidRPr="002E6003" w:rsidRDefault="002E6003" w:rsidP="002E6003">
      <w:pPr>
        <w:rPr>
          <w:rFonts w:ascii="Times New Roman" w:eastAsia="Times New Roman" w:hAnsi="Times New Roman" w:cs="Times New Roman"/>
          <w:kern w:val="0"/>
          <w14:ligatures w14:val="none"/>
        </w:rPr>
      </w:pPr>
    </w:p>
    <w:p w14:paraId="67A3D21B"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The Climate Pathways Project will keep your deidentified data indefinitely, as it may help us with further research projects.</w:t>
      </w:r>
    </w:p>
    <w:p w14:paraId="12C0569D" w14:textId="77777777" w:rsidR="002E6003" w:rsidRPr="002E6003" w:rsidRDefault="002E6003" w:rsidP="002E6003">
      <w:pPr>
        <w:rPr>
          <w:rFonts w:ascii="Times New Roman" w:eastAsia="Times New Roman" w:hAnsi="Times New Roman" w:cs="Times New Roman"/>
          <w:kern w:val="0"/>
          <w14:ligatures w14:val="none"/>
        </w:rPr>
      </w:pPr>
    </w:p>
    <w:p w14:paraId="77C781B9"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b/>
          <w:bCs/>
          <w:color w:val="000000"/>
          <w:kern w:val="0"/>
          <w:sz w:val="22"/>
          <w:szCs w:val="22"/>
          <w14:ligatures w14:val="none"/>
        </w:rPr>
        <w:t>What are your data protection rights?</w:t>
      </w:r>
    </w:p>
    <w:p w14:paraId="3BC89B5B"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The Climate Pathways would like to make sure you are fully aware of your data protection rights.  Every participant is entitled to the following:</w:t>
      </w:r>
    </w:p>
    <w:p w14:paraId="19FCC35C" w14:textId="77777777" w:rsidR="002E6003" w:rsidRPr="002E6003" w:rsidRDefault="002E6003" w:rsidP="002E6003">
      <w:pPr>
        <w:numPr>
          <w:ilvl w:val="0"/>
          <w:numId w:val="38"/>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i/>
          <w:iCs/>
          <w:color w:val="000000"/>
          <w:kern w:val="0"/>
          <w:sz w:val="22"/>
          <w:szCs w:val="22"/>
          <w14:ligatures w14:val="none"/>
        </w:rPr>
        <w:t>The right to access</w:t>
      </w:r>
      <w:r w:rsidRPr="002E6003">
        <w:rPr>
          <w:rFonts w:ascii="Calibri" w:eastAsia="Times New Roman" w:hAnsi="Calibri" w:cs="Calibri"/>
          <w:color w:val="000000"/>
          <w:kern w:val="0"/>
          <w:sz w:val="22"/>
          <w:szCs w:val="22"/>
          <w14:ligatures w14:val="none"/>
        </w:rPr>
        <w:t xml:space="preserve"> – You have the right to request the project for copies of your personal survey responses.  We will provide this on request.</w:t>
      </w:r>
    </w:p>
    <w:p w14:paraId="10DF56F9" w14:textId="77777777" w:rsidR="002E6003" w:rsidRPr="002E6003" w:rsidRDefault="002E6003" w:rsidP="002E6003">
      <w:pPr>
        <w:numPr>
          <w:ilvl w:val="0"/>
          <w:numId w:val="38"/>
        </w:numPr>
        <w:textAlignment w:val="baseline"/>
        <w:rPr>
          <w:rFonts w:ascii="Calibri" w:eastAsia="Times New Roman" w:hAnsi="Calibri" w:cs="Calibri"/>
          <w:color w:val="000000"/>
          <w:kern w:val="0"/>
          <w:sz w:val="22"/>
          <w:szCs w:val="22"/>
          <w14:ligatures w14:val="none"/>
        </w:rPr>
      </w:pPr>
      <w:r w:rsidRPr="002E6003">
        <w:rPr>
          <w:rFonts w:ascii="Calibri" w:eastAsia="Times New Roman" w:hAnsi="Calibri" w:cs="Calibri"/>
          <w:i/>
          <w:iCs/>
          <w:color w:val="000000"/>
          <w:kern w:val="0"/>
          <w:sz w:val="22"/>
          <w:szCs w:val="22"/>
          <w14:ligatures w14:val="none"/>
        </w:rPr>
        <w:t xml:space="preserve">The right to erasure </w:t>
      </w:r>
      <w:r w:rsidRPr="002E6003">
        <w:rPr>
          <w:rFonts w:ascii="Calibri" w:eastAsia="Times New Roman" w:hAnsi="Calibri" w:cs="Calibri"/>
          <w:color w:val="000000"/>
          <w:kern w:val="0"/>
          <w:sz w:val="22"/>
          <w:szCs w:val="22"/>
          <w14:ligatures w14:val="none"/>
        </w:rPr>
        <w:t xml:space="preserve">– You </w:t>
      </w:r>
      <w:proofErr w:type="gramStart"/>
      <w:r w:rsidRPr="002E6003">
        <w:rPr>
          <w:rFonts w:ascii="Calibri" w:eastAsia="Times New Roman" w:hAnsi="Calibri" w:cs="Calibri"/>
          <w:color w:val="000000"/>
          <w:kern w:val="0"/>
          <w:sz w:val="22"/>
          <w:szCs w:val="22"/>
          <w14:ligatures w14:val="none"/>
        </w:rPr>
        <w:t>have</w:t>
      </w:r>
      <w:proofErr w:type="gramEnd"/>
      <w:r w:rsidRPr="002E6003">
        <w:rPr>
          <w:rFonts w:ascii="Calibri" w:eastAsia="Times New Roman" w:hAnsi="Calibri" w:cs="Calibri"/>
          <w:color w:val="000000"/>
          <w:kern w:val="0"/>
          <w:sz w:val="22"/>
          <w:szCs w:val="22"/>
          <w14:ligatures w14:val="none"/>
        </w:rPr>
        <w:t xml:space="preserve"> the right to request that your data (some or </w:t>
      </w:r>
      <w:proofErr w:type="gramStart"/>
      <w:r w:rsidRPr="002E6003">
        <w:rPr>
          <w:rFonts w:ascii="Calibri" w:eastAsia="Times New Roman" w:hAnsi="Calibri" w:cs="Calibri"/>
          <w:color w:val="000000"/>
          <w:kern w:val="0"/>
          <w:sz w:val="22"/>
          <w:szCs w:val="22"/>
          <w14:ligatures w14:val="none"/>
        </w:rPr>
        <w:t>all of</w:t>
      </w:r>
      <w:proofErr w:type="gramEnd"/>
      <w:r w:rsidRPr="002E6003">
        <w:rPr>
          <w:rFonts w:ascii="Calibri" w:eastAsia="Times New Roman" w:hAnsi="Calibri" w:cs="Calibri"/>
          <w:color w:val="000000"/>
          <w:kern w:val="0"/>
          <w:sz w:val="22"/>
          <w:szCs w:val="22"/>
          <w14:ligatures w14:val="none"/>
        </w:rPr>
        <w:t xml:space="preserve"> your survey responses) be removed from the study.</w:t>
      </w:r>
    </w:p>
    <w:p w14:paraId="63184AEC"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If you make a request, we will respond to you within a month.  If you choose to exercise either of these rights, please contact Dr. Rath (</w:t>
      </w:r>
      <w:hyperlink r:id="rId11" w:history="1">
        <w:r w:rsidRPr="002E6003">
          <w:rPr>
            <w:rFonts w:ascii="Calibri" w:eastAsia="Times New Roman" w:hAnsi="Calibri" w:cs="Calibri"/>
            <w:color w:val="0563C1"/>
            <w:kern w:val="0"/>
            <w:sz w:val="22"/>
            <w:szCs w:val="22"/>
            <w:u w:val="single"/>
            <w14:ligatures w14:val="none"/>
          </w:rPr>
          <w:t>krathreer@gmail.com</w:t>
        </w:r>
      </w:hyperlink>
      <w:r w:rsidRPr="002E6003">
        <w:rPr>
          <w:rFonts w:ascii="Calibri" w:eastAsia="Times New Roman" w:hAnsi="Calibri" w:cs="Calibri"/>
          <w:color w:val="000000"/>
          <w:kern w:val="0"/>
          <w:sz w:val="22"/>
          <w:szCs w:val="22"/>
          <w14:ligatures w14:val="none"/>
        </w:rPr>
        <w:t>; +1 413 559 1951).</w:t>
      </w:r>
    </w:p>
    <w:p w14:paraId="35FF2FFA" w14:textId="77777777" w:rsidR="002E6003" w:rsidRPr="002E6003" w:rsidRDefault="002E6003" w:rsidP="002E6003">
      <w:pPr>
        <w:rPr>
          <w:rFonts w:ascii="Times New Roman" w:eastAsia="Times New Roman" w:hAnsi="Times New Roman" w:cs="Times New Roman"/>
          <w:kern w:val="0"/>
          <w14:ligatures w14:val="none"/>
        </w:rPr>
      </w:pPr>
    </w:p>
    <w:p w14:paraId="19E06769"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b/>
          <w:bCs/>
          <w:color w:val="000000"/>
          <w:kern w:val="0"/>
          <w:sz w:val="22"/>
          <w:szCs w:val="22"/>
          <w14:ligatures w14:val="none"/>
        </w:rPr>
        <w:t>How to contact us</w:t>
      </w:r>
    </w:p>
    <w:p w14:paraId="50EBD599"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color w:val="000000"/>
          <w:kern w:val="0"/>
          <w:sz w:val="22"/>
          <w:szCs w:val="22"/>
          <w14:ligatures w14:val="none"/>
        </w:rPr>
        <w:t xml:space="preserve">If you have questions about the Climate Pathways Project’s privacy policy, the data we hold </w:t>
      </w:r>
      <w:proofErr w:type="gramStart"/>
      <w:r w:rsidRPr="002E6003">
        <w:rPr>
          <w:rFonts w:ascii="Calibri" w:eastAsia="Times New Roman" w:hAnsi="Calibri" w:cs="Calibri"/>
          <w:color w:val="000000"/>
          <w:kern w:val="0"/>
          <w:sz w:val="22"/>
          <w:szCs w:val="22"/>
          <w14:ligatures w14:val="none"/>
        </w:rPr>
        <w:t>on</w:t>
      </w:r>
      <w:proofErr w:type="gramEnd"/>
      <w:r w:rsidRPr="002E6003">
        <w:rPr>
          <w:rFonts w:ascii="Calibri" w:eastAsia="Times New Roman" w:hAnsi="Calibri" w:cs="Calibri"/>
          <w:color w:val="000000"/>
          <w:kern w:val="0"/>
          <w:sz w:val="22"/>
          <w:szCs w:val="22"/>
          <w14:ligatures w14:val="none"/>
        </w:rPr>
        <w:t xml:space="preserve"> you, or you would like to exercise one of your data protection rights, please do not hesitate to contact us.  The person of contact is Dr. Kenneth Rath (</w:t>
      </w:r>
      <w:hyperlink r:id="rId12" w:history="1">
        <w:r w:rsidRPr="002E6003">
          <w:rPr>
            <w:rFonts w:ascii="Calibri" w:eastAsia="Times New Roman" w:hAnsi="Calibri" w:cs="Calibri"/>
            <w:color w:val="0563C1"/>
            <w:kern w:val="0"/>
            <w:sz w:val="22"/>
            <w:szCs w:val="22"/>
            <w:u w:val="single"/>
            <w14:ligatures w14:val="none"/>
          </w:rPr>
          <w:t>krathreer@gmail.com</w:t>
        </w:r>
      </w:hyperlink>
      <w:r w:rsidRPr="002E6003">
        <w:rPr>
          <w:rFonts w:ascii="Calibri" w:eastAsia="Times New Roman" w:hAnsi="Calibri" w:cs="Calibri"/>
          <w:color w:val="000000"/>
          <w:kern w:val="0"/>
          <w:sz w:val="22"/>
          <w:szCs w:val="22"/>
          <w14:ligatures w14:val="none"/>
        </w:rPr>
        <w:t>; +1 413 559 1951)</w:t>
      </w:r>
    </w:p>
    <w:p w14:paraId="026E401A" w14:textId="77777777" w:rsidR="002E6003" w:rsidRPr="002E6003" w:rsidRDefault="002E6003" w:rsidP="002E6003">
      <w:pPr>
        <w:rPr>
          <w:rFonts w:ascii="Times New Roman" w:eastAsia="Times New Roman" w:hAnsi="Times New Roman" w:cs="Times New Roman"/>
          <w:kern w:val="0"/>
          <w14:ligatures w14:val="none"/>
        </w:rPr>
      </w:pPr>
    </w:p>
    <w:p w14:paraId="5A9DE00A" w14:textId="77777777" w:rsidR="002E6003" w:rsidRPr="002E6003" w:rsidRDefault="002E6003" w:rsidP="002E6003">
      <w:pPr>
        <w:rPr>
          <w:rFonts w:ascii="Times New Roman" w:eastAsia="Times New Roman" w:hAnsi="Times New Roman" w:cs="Times New Roman"/>
          <w:kern w:val="0"/>
          <w14:ligatures w14:val="none"/>
        </w:rPr>
      </w:pPr>
      <w:r w:rsidRPr="002E6003">
        <w:rPr>
          <w:rFonts w:ascii="Calibri" w:eastAsia="Times New Roman" w:hAnsi="Calibri" w:cs="Calibri"/>
          <w:b/>
          <w:bCs/>
          <w:color w:val="000000"/>
          <w:kern w:val="0"/>
          <w:sz w:val="22"/>
          <w:szCs w:val="22"/>
          <w14:ligatures w14:val="none"/>
        </w:rPr>
        <w:t>How to contact the appropriate authority</w:t>
      </w:r>
    </w:p>
    <w:p w14:paraId="078C3BB1" w14:textId="75A8BB1F" w:rsidR="002E6003" w:rsidRPr="002E6003" w:rsidRDefault="002E6003" w:rsidP="002E6003">
      <w:r w:rsidRPr="002E6003">
        <w:rPr>
          <w:rFonts w:ascii="Calibri" w:eastAsia="Times New Roman" w:hAnsi="Calibri" w:cs="Calibri"/>
          <w:color w:val="000000"/>
          <w:kern w:val="0"/>
          <w:sz w:val="22"/>
          <w:szCs w:val="22"/>
          <w14:ligatures w14:val="none"/>
        </w:rPr>
        <w:t xml:space="preserve">This project is under the oversight of the Internal Review Board of the University of Massachusetts, Lowell.  Should you wish to report a complaint or feel that the Climate Pathways Project has not addressed your concern in a satisfactory manner, you may contact them at </w:t>
      </w:r>
      <w:hyperlink r:id="rId13" w:history="1">
        <w:r w:rsidRPr="002E6003">
          <w:rPr>
            <w:rFonts w:ascii="Calibri" w:eastAsia="Times New Roman" w:hAnsi="Calibri" w:cs="Calibri"/>
            <w:color w:val="0563C1"/>
            <w:kern w:val="0"/>
            <w:sz w:val="22"/>
            <w:szCs w:val="22"/>
            <w:u w:val="single"/>
            <w14:ligatures w14:val="none"/>
          </w:rPr>
          <w:t>IRB@uml.edu</w:t>
        </w:r>
      </w:hyperlink>
      <w:r w:rsidRPr="002E6003">
        <w:rPr>
          <w:rFonts w:ascii="Calibri" w:eastAsia="Times New Roman" w:hAnsi="Calibri" w:cs="Calibri"/>
          <w:color w:val="000000"/>
          <w:kern w:val="0"/>
          <w:sz w:val="22"/>
          <w:szCs w:val="22"/>
          <w14:ligatures w14:val="none"/>
        </w:rPr>
        <w:t xml:space="preserve"> or +1 978-934-4134.</w:t>
      </w:r>
    </w:p>
    <w:sectPr w:rsidR="002E6003" w:rsidRPr="002E6003" w:rsidSect="00F92E1D">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5827" w14:textId="77777777" w:rsidR="009D18CB" w:rsidRDefault="009D18CB" w:rsidP="00F92E1D">
      <w:r>
        <w:separator/>
      </w:r>
    </w:p>
  </w:endnote>
  <w:endnote w:type="continuationSeparator" w:id="0">
    <w:p w14:paraId="4E99B4D5" w14:textId="77777777" w:rsidR="009D18CB" w:rsidRDefault="009D18CB" w:rsidP="00F9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3943233"/>
      <w:docPartObj>
        <w:docPartGallery w:val="Page Numbers (Bottom of Page)"/>
        <w:docPartUnique/>
      </w:docPartObj>
    </w:sdtPr>
    <w:sdtContent>
      <w:p w14:paraId="6B79B393" w14:textId="699098FB" w:rsidR="00F92E1D" w:rsidRDefault="00F92E1D" w:rsidP="00264C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4DD88E" w14:textId="77777777" w:rsidR="00F92E1D" w:rsidRDefault="00F92E1D" w:rsidP="00F92E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0248867"/>
      <w:docPartObj>
        <w:docPartGallery w:val="Page Numbers (Bottom of Page)"/>
        <w:docPartUnique/>
      </w:docPartObj>
    </w:sdtPr>
    <w:sdtContent>
      <w:p w14:paraId="5A3F9946" w14:textId="464716B2" w:rsidR="00F92E1D" w:rsidRDefault="00F92E1D" w:rsidP="00264C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202531" w14:textId="77777777" w:rsidR="00F92E1D" w:rsidRDefault="00F92E1D" w:rsidP="00F92E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2FFB" w14:textId="77777777" w:rsidR="009D18CB" w:rsidRDefault="009D18CB" w:rsidP="00F92E1D">
      <w:r>
        <w:separator/>
      </w:r>
    </w:p>
  </w:footnote>
  <w:footnote w:type="continuationSeparator" w:id="0">
    <w:p w14:paraId="13D2E02D" w14:textId="77777777" w:rsidR="009D18CB" w:rsidRDefault="009D18CB" w:rsidP="00F9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013"/>
    <w:multiLevelType w:val="hybridMultilevel"/>
    <w:tmpl w:val="478E8868"/>
    <w:lvl w:ilvl="0" w:tplc="3ABE1066">
      <w:start w:val="1"/>
      <w:numFmt w:val="bullet"/>
      <w:lvlText w:val="o"/>
      <w:lvlJc w:val="left"/>
      <w:pPr>
        <w:ind w:left="1080" w:hanging="360"/>
      </w:pPr>
      <w:rPr>
        <w:rFonts w:ascii="Courier New" w:hAnsi="Courier New" w:hint="default"/>
        <w:color w:val="595959" w:themeColor="text1" w:themeTint="A6"/>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84DAB"/>
    <w:multiLevelType w:val="hybridMultilevel"/>
    <w:tmpl w:val="B3FAEF54"/>
    <w:lvl w:ilvl="0" w:tplc="CE3ECD02">
      <w:start w:val="1"/>
      <w:numFmt w:val="bullet"/>
      <w:lvlText w:val="o"/>
      <w:lvlJc w:val="left"/>
      <w:pPr>
        <w:ind w:left="1080" w:hanging="360"/>
      </w:pPr>
      <w:rPr>
        <w:rFonts w:ascii="Courier New" w:hAnsi="Courier New" w:hint="default"/>
        <w:color w:val="BFBFBF"/>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A6C73"/>
    <w:multiLevelType w:val="multilevel"/>
    <w:tmpl w:val="A3F0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A0BF6"/>
    <w:multiLevelType w:val="multilevel"/>
    <w:tmpl w:val="0409001D"/>
    <w:numStyleLink w:val="Singlepunch"/>
  </w:abstractNum>
  <w:abstractNum w:abstractNumId="4" w15:restartNumberingAfterBreak="0">
    <w:nsid w:val="0FC77DC7"/>
    <w:multiLevelType w:val="hybridMultilevel"/>
    <w:tmpl w:val="1D3CFFA0"/>
    <w:lvl w:ilvl="0" w:tplc="FFFFFFFF">
      <w:start w:val="1"/>
      <w:numFmt w:val="decimal"/>
      <w:lvlText w:val="%1."/>
      <w:lvlJc w:val="left"/>
      <w:pPr>
        <w:ind w:left="720" w:hanging="360"/>
      </w:pPr>
      <w:rPr>
        <w:rFonts w:hint="default"/>
      </w:rPr>
    </w:lvl>
    <w:lvl w:ilvl="1" w:tplc="3ABE1066">
      <w:start w:val="1"/>
      <w:numFmt w:val="bullet"/>
      <w:lvlText w:val="o"/>
      <w:lvlJc w:val="left"/>
      <w:pPr>
        <w:ind w:left="720" w:hanging="360"/>
      </w:pPr>
      <w:rPr>
        <w:rFonts w:ascii="Courier New" w:hAnsi="Courier New" w:hint="default"/>
        <w:color w:val="595959" w:themeColor="text1" w:themeTint="A6"/>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532AD"/>
    <w:multiLevelType w:val="hybridMultilevel"/>
    <w:tmpl w:val="844266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E0938"/>
    <w:multiLevelType w:val="hybridMultilevel"/>
    <w:tmpl w:val="3C68AA8C"/>
    <w:lvl w:ilvl="0" w:tplc="CE3ECD02">
      <w:start w:val="1"/>
      <w:numFmt w:val="bullet"/>
      <w:lvlText w:val="o"/>
      <w:lvlJc w:val="left"/>
      <w:pPr>
        <w:ind w:left="720" w:hanging="360"/>
      </w:pPr>
      <w:rPr>
        <w:rFonts w:ascii="Courier New" w:hAnsi="Courier New" w:hint="default"/>
        <w:color w:val="BFBFBF"/>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C011C"/>
    <w:multiLevelType w:val="multilevel"/>
    <w:tmpl w:val="7F52D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56478"/>
    <w:multiLevelType w:val="hybridMultilevel"/>
    <w:tmpl w:val="2790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F0BB9"/>
    <w:multiLevelType w:val="multilevel"/>
    <w:tmpl w:val="C56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D6893"/>
    <w:multiLevelType w:val="hybridMultilevel"/>
    <w:tmpl w:val="A5A08D4C"/>
    <w:lvl w:ilvl="0" w:tplc="B5367DD4">
      <w:start w:val="6"/>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89468E"/>
    <w:multiLevelType w:val="multilevel"/>
    <w:tmpl w:val="EC4E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42384D"/>
    <w:multiLevelType w:val="multilevel"/>
    <w:tmpl w:val="2B4A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818DB"/>
    <w:multiLevelType w:val="multilevel"/>
    <w:tmpl w:val="78EEA7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7573D8"/>
    <w:multiLevelType w:val="hybridMultilevel"/>
    <w:tmpl w:val="6F323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B72EE"/>
    <w:multiLevelType w:val="hybridMultilevel"/>
    <w:tmpl w:val="E92E25C6"/>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DD67BF"/>
    <w:multiLevelType w:val="multilevel"/>
    <w:tmpl w:val="90CE9A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817C2C"/>
    <w:multiLevelType w:val="hybridMultilevel"/>
    <w:tmpl w:val="862A9D32"/>
    <w:lvl w:ilvl="0" w:tplc="2B1C41D2">
      <w:start w:val="6"/>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FEA61BB"/>
    <w:multiLevelType w:val="hybridMultilevel"/>
    <w:tmpl w:val="91B69D12"/>
    <w:lvl w:ilvl="0" w:tplc="CE3ECD02">
      <w:start w:val="1"/>
      <w:numFmt w:val="bullet"/>
      <w:lvlText w:val="o"/>
      <w:lvlJc w:val="left"/>
      <w:pPr>
        <w:ind w:left="720" w:hanging="360"/>
      </w:pPr>
      <w:rPr>
        <w:rFonts w:ascii="Courier New" w:hAnsi="Courier New" w:hint="default"/>
        <w:color w:val="BFBFBF"/>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920BA1"/>
    <w:multiLevelType w:val="multilevel"/>
    <w:tmpl w:val="B518FB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DD3548"/>
    <w:multiLevelType w:val="hybridMultilevel"/>
    <w:tmpl w:val="70FC075E"/>
    <w:lvl w:ilvl="0" w:tplc="FFFFFFFF">
      <w:start w:val="1"/>
      <w:numFmt w:val="decimal"/>
      <w:lvlText w:val="%1."/>
      <w:lvlJc w:val="left"/>
      <w:pPr>
        <w:ind w:left="720" w:hanging="360"/>
      </w:pPr>
      <w:rPr>
        <w:rFonts w:hint="default"/>
      </w:rPr>
    </w:lvl>
    <w:lvl w:ilvl="1" w:tplc="3ABE1066">
      <w:start w:val="1"/>
      <w:numFmt w:val="bullet"/>
      <w:lvlText w:val="o"/>
      <w:lvlJc w:val="left"/>
      <w:pPr>
        <w:ind w:left="720" w:hanging="360"/>
      </w:pPr>
      <w:rPr>
        <w:rFonts w:ascii="Courier New" w:hAnsi="Courier New" w:hint="default"/>
        <w:color w:val="595959" w:themeColor="text1" w:themeTint="A6"/>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5510A9"/>
    <w:multiLevelType w:val="hybridMultilevel"/>
    <w:tmpl w:val="B69E4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E0901"/>
    <w:multiLevelType w:val="hybridMultilevel"/>
    <w:tmpl w:val="5ADAE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73819"/>
    <w:multiLevelType w:val="multilevel"/>
    <w:tmpl w:val="91C25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B82C7D"/>
    <w:multiLevelType w:val="multilevel"/>
    <w:tmpl w:val="E424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212C09"/>
    <w:multiLevelType w:val="multilevel"/>
    <w:tmpl w:val="007294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513202"/>
    <w:multiLevelType w:val="hybridMultilevel"/>
    <w:tmpl w:val="7002839E"/>
    <w:lvl w:ilvl="0" w:tplc="FFFFFFFF">
      <w:start w:val="1"/>
      <w:numFmt w:val="decimal"/>
      <w:lvlText w:val="%1."/>
      <w:lvlJc w:val="left"/>
      <w:pPr>
        <w:ind w:left="720" w:hanging="360"/>
      </w:pPr>
      <w:rPr>
        <w:rFonts w:hint="default"/>
      </w:rPr>
    </w:lvl>
    <w:lvl w:ilvl="1" w:tplc="CE3ECD02">
      <w:start w:val="1"/>
      <w:numFmt w:val="bullet"/>
      <w:lvlText w:val="o"/>
      <w:lvlJc w:val="left"/>
      <w:pPr>
        <w:ind w:left="720" w:hanging="360"/>
      </w:pPr>
      <w:rPr>
        <w:rFonts w:ascii="Courier New" w:hAnsi="Courier New" w:hint="default"/>
        <w:color w:val="BFBFBF"/>
        <w:sz w:val="18"/>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603BCA"/>
    <w:multiLevelType w:val="hybridMultilevel"/>
    <w:tmpl w:val="FB0EF494"/>
    <w:lvl w:ilvl="0" w:tplc="CE3ECD02">
      <w:start w:val="1"/>
      <w:numFmt w:val="bullet"/>
      <w:lvlText w:val="o"/>
      <w:lvlJc w:val="left"/>
      <w:pPr>
        <w:ind w:left="720" w:hanging="360"/>
      </w:pPr>
      <w:rPr>
        <w:rFonts w:ascii="Courier New" w:hAnsi="Courier New" w:hint="default"/>
        <w:color w:val="BFBFBF"/>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A3499"/>
    <w:multiLevelType w:val="hybridMultilevel"/>
    <w:tmpl w:val="69FEB4D6"/>
    <w:lvl w:ilvl="0" w:tplc="9B6A9FEA">
      <w:start w:val="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906C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375B9A"/>
    <w:multiLevelType w:val="multilevel"/>
    <w:tmpl w:val="EC4C9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F55F7F"/>
    <w:multiLevelType w:val="multilevel"/>
    <w:tmpl w:val="8D521D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BF2D9D"/>
    <w:multiLevelType w:val="multilevel"/>
    <w:tmpl w:val="418E5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2845C7"/>
    <w:multiLevelType w:val="multilevel"/>
    <w:tmpl w:val="5B2C37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0D7DCE"/>
    <w:multiLevelType w:val="hybridMultilevel"/>
    <w:tmpl w:val="297AB026"/>
    <w:lvl w:ilvl="0" w:tplc="3ABE1066">
      <w:start w:val="1"/>
      <w:numFmt w:val="bullet"/>
      <w:lvlText w:val="o"/>
      <w:lvlJc w:val="left"/>
      <w:pPr>
        <w:ind w:left="720" w:hanging="360"/>
      </w:pPr>
      <w:rPr>
        <w:rFonts w:ascii="Courier New" w:hAnsi="Courier New" w:hint="default"/>
        <w:color w:val="595959" w:themeColor="text1" w:themeTint="A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D7DBD"/>
    <w:multiLevelType w:val="hybridMultilevel"/>
    <w:tmpl w:val="10FC05EA"/>
    <w:lvl w:ilvl="0" w:tplc="FFFFFFFF">
      <w:start w:val="1"/>
      <w:numFmt w:val="decimal"/>
      <w:lvlText w:val="%1."/>
      <w:lvlJc w:val="left"/>
      <w:pPr>
        <w:ind w:left="720" w:hanging="360"/>
      </w:pPr>
      <w:rPr>
        <w:rFonts w:hint="default"/>
      </w:rPr>
    </w:lvl>
    <w:lvl w:ilvl="1" w:tplc="3ABE1066">
      <w:start w:val="1"/>
      <w:numFmt w:val="bullet"/>
      <w:lvlText w:val="o"/>
      <w:lvlJc w:val="left"/>
      <w:pPr>
        <w:ind w:left="720" w:hanging="360"/>
      </w:pPr>
      <w:rPr>
        <w:rFonts w:ascii="Courier New" w:hAnsi="Courier New" w:hint="default"/>
        <w:color w:val="595959" w:themeColor="text1" w:themeTint="A6"/>
        <w:sz w:val="20"/>
      </w:rPr>
    </w:lvl>
    <w:lvl w:ilvl="2" w:tplc="3ABE1066">
      <w:start w:val="1"/>
      <w:numFmt w:val="bullet"/>
      <w:lvlText w:val="o"/>
      <w:lvlJc w:val="left"/>
      <w:pPr>
        <w:ind w:left="2160" w:hanging="180"/>
      </w:pPr>
      <w:rPr>
        <w:rFonts w:ascii="Courier New" w:hAnsi="Courier New" w:hint="default"/>
        <w:color w:val="595959" w:themeColor="text1" w:themeTint="A6"/>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3237457">
    <w:abstractNumId w:val="20"/>
  </w:num>
  <w:num w:numId="2" w16cid:durableId="1674840324">
    <w:abstractNumId w:val="3"/>
  </w:num>
  <w:num w:numId="3" w16cid:durableId="257639458">
    <w:abstractNumId w:val="35"/>
  </w:num>
  <w:num w:numId="4" w16cid:durableId="219709053">
    <w:abstractNumId w:val="14"/>
  </w:num>
  <w:num w:numId="5" w16cid:durableId="1714767829">
    <w:abstractNumId w:val="4"/>
  </w:num>
  <w:num w:numId="6" w16cid:durableId="2121292955">
    <w:abstractNumId w:val="22"/>
  </w:num>
  <w:num w:numId="7" w16cid:durableId="1830559995">
    <w:abstractNumId w:val="15"/>
  </w:num>
  <w:num w:numId="8" w16cid:durableId="1401363871">
    <w:abstractNumId w:val="27"/>
  </w:num>
  <w:num w:numId="9" w16cid:durableId="884802455">
    <w:abstractNumId w:val="18"/>
  </w:num>
  <w:num w:numId="10" w16cid:durableId="974483321">
    <w:abstractNumId w:val="6"/>
  </w:num>
  <w:num w:numId="11" w16cid:durableId="551619253">
    <w:abstractNumId w:val="11"/>
  </w:num>
  <w:num w:numId="12" w16cid:durableId="388459473">
    <w:abstractNumId w:val="32"/>
    <w:lvlOverride w:ilvl="0">
      <w:lvl w:ilvl="0">
        <w:numFmt w:val="decimal"/>
        <w:lvlText w:val="%1."/>
        <w:lvlJc w:val="left"/>
      </w:lvl>
    </w:lvlOverride>
  </w:num>
  <w:num w:numId="13" w16cid:durableId="1558785112">
    <w:abstractNumId w:val="32"/>
  </w:num>
  <w:num w:numId="14" w16cid:durableId="2108387062">
    <w:abstractNumId w:val="32"/>
  </w:num>
  <w:num w:numId="15" w16cid:durableId="2043435402">
    <w:abstractNumId w:val="32"/>
  </w:num>
  <w:num w:numId="16" w16cid:durableId="724914402">
    <w:abstractNumId w:val="31"/>
    <w:lvlOverride w:ilvl="0">
      <w:lvl w:ilvl="0">
        <w:numFmt w:val="decimal"/>
        <w:lvlText w:val="%1."/>
        <w:lvlJc w:val="left"/>
      </w:lvl>
    </w:lvlOverride>
  </w:num>
  <w:num w:numId="17" w16cid:durableId="681932386">
    <w:abstractNumId w:val="33"/>
    <w:lvlOverride w:ilvl="0">
      <w:lvl w:ilvl="0">
        <w:numFmt w:val="decimal"/>
        <w:lvlText w:val="%1."/>
        <w:lvlJc w:val="left"/>
      </w:lvl>
    </w:lvlOverride>
  </w:num>
  <w:num w:numId="18" w16cid:durableId="655257866">
    <w:abstractNumId w:val="24"/>
    <w:lvlOverride w:ilvl="0">
      <w:lvl w:ilvl="0">
        <w:numFmt w:val="decimal"/>
        <w:lvlText w:val="%1."/>
        <w:lvlJc w:val="left"/>
      </w:lvl>
    </w:lvlOverride>
  </w:num>
  <w:num w:numId="19" w16cid:durableId="1714311668">
    <w:abstractNumId w:val="19"/>
    <w:lvlOverride w:ilvl="0">
      <w:lvl w:ilvl="0">
        <w:numFmt w:val="decimal"/>
        <w:lvlText w:val="%1."/>
        <w:lvlJc w:val="left"/>
      </w:lvl>
    </w:lvlOverride>
  </w:num>
  <w:num w:numId="20" w16cid:durableId="703754638">
    <w:abstractNumId w:val="26"/>
    <w:lvlOverride w:ilvl="0">
      <w:lvl w:ilvl="0">
        <w:numFmt w:val="decimal"/>
        <w:lvlText w:val="%1."/>
        <w:lvlJc w:val="left"/>
      </w:lvl>
    </w:lvlOverride>
  </w:num>
  <w:num w:numId="21" w16cid:durableId="629359603">
    <w:abstractNumId w:val="34"/>
    <w:lvlOverride w:ilvl="0">
      <w:lvl w:ilvl="0">
        <w:numFmt w:val="decimal"/>
        <w:lvlText w:val="%1."/>
        <w:lvlJc w:val="left"/>
      </w:lvl>
    </w:lvlOverride>
  </w:num>
  <w:num w:numId="22" w16cid:durableId="687364476">
    <w:abstractNumId w:val="7"/>
    <w:lvlOverride w:ilvl="0">
      <w:lvl w:ilvl="0">
        <w:numFmt w:val="decimal"/>
        <w:lvlText w:val="%1."/>
        <w:lvlJc w:val="left"/>
      </w:lvl>
    </w:lvlOverride>
  </w:num>
  <w:num w:numId="23" w16cid:durableId="299311961">
    <w:abstractNumId w:val="16"/>
    <w:lvlOverride w:ilvl="0">
      <w:lvl w:ilvl="0">
        <w:numFmt w:val="decimal"/>
        <w:lvlText w:val="%1."/>
        <w:lvlJc w:val="left"/>
      </w:lvl>
    </w:lvlOverride>
  </w:num>
  <w:num w:numId="24" w16cid:durableId="1328170445">
    <w:abstractNumId w:val="23"/>
  </w:num>
  <w:num w:numId="25" w16cid:durableId="1870990669">
    <w:abstractNumId w:val="13"/>
    <w:lvlOverride w:ilvl="0">
      <w:lvl w:ilvl="0">
        <w:numFmt w:val="decimal"/>
        <w:lvlText w:val="%1."/>
        <w:lvlJc w:val="left"/>
      </w:lvl>
    </w:lvlOverride>
  </w:num>
  <w:num w:numId="26" w16cid:durableId="1432319022">
    <w:abstractNumId w:val="13"/>
  </w:num>
  <w:num w:numId="27" w16cid:durableId="1016151860">
    <w:abstractNumId w:val="13"/>
  </w:num>
  <w:num w:numId="28" w16cid:durableId="461730169">
    <w:abstractNumId w:val="13"/>
    <w:lvlOverride w:ilvl="0">
      <w:lvl w:ilvl="0">
        <w:numFmt w:val="decimal"/>
        <w:lvlText w:val="%1."/>
        <w:lvlJc w:val="left"/>
      </w:lvl>
    </w:lvlOverride>
  </w:num>
  <w:num w:numId="29" w16cid:durableId="164515187">
    <w:abstractNumId w:val="13"/>
  </w:num>
  <w:num w:numId="30" w16cid:durableId="792410071">
    <w:abstractNumId w:val="28"/>
  </w:num>
  <w:num w:numId="31" w16cid:durableId="1037317625">
    <w:abstractNumId w:val="5"/>
  </w:num>
  <w:num w:numId="32" w16cid:durableId="597060899">
    <w:abstractNumId w:val="30"/>
  </w:num>
  <w:num w:numId="33" w16cid:durableId="2075541079">
    <w:abstractNumId w:val="8"/>
  </w:num>
  <w:num w:numId="34" w16cid:durableId="1318192373">
    <w:abstractNumId w:val="1"/>
  </w:num>
  <w:num w:numId="35" w16cid:durableId="1892036214">
    <w:abstractNumId w:val="25"/>
  </w:num>
  <w:num w:numId="36" w16cid:durableId="224412785">
    <w:abstractNumId w:val="9"/>
  </w:num>
  <w:num w:numId="37" w16cid:durableId="1040397180">
    <w:abstractNumId w:val="2"/>
  </w:num>
  <w:num w:numId="38" w16cid:durableId="1038240647">
    <w:abstractNumId w:val="12"/>
  </w:num>
  <w:num w:numId="39" w16cid:durableId="1006202331">
    <w:abstractNumId w:val="21"/>
  </w:num>
  <w:num w:numId="40" w16cid:durableId="1990012988">
    <w:abstractNumId w:val="36"/>
  </w:num>
  <w:num w:numId="41" w16cid:durableId="620453746">
    <w:abstractNumId w:val="0"/>
  </w:num>
  <w:num w:numId="42" w16cid:durableId="289749426">
    <w:abstractNumId w:val="10"/>
  </w:num>
  <w:num w:numId="43" w16cid:durableId="1547599353">
    <w:abstractNumId w:val="17"/>
  </w:num>
  <w:num w:numId="44" w16cid:durableId="11617745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mirrorMargins/>
  <w:proofState w:spelling="clean" w:grammar="clean"/>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4"/>
    <w:rsid w:val="0000348F"/>
    <w:rsid w:val="00004A70"/>
    <w:rsid w:val="00004FB4"/>
    <w:rsid w:val="000068B0"/>
    <w:rsid w:val="00015173"/>
    <w:rsid w:val="00015C0E"/>
    <w:rsid w:val="0002088A"/>
    <w:rsid w:val="00022266"/>
    <w:rsid w:val="00024062"/>
    <w:rsid w:val="000255F9"/>
    <w:rsid w:val="00025C37"/>
    <w:rsid w:val="00026A2C"/>
    <w:rsid w:val="000323FC"/>
    <w:rsid w:val="00035238"/>
    <w:rsid w:val="00040569"/>
    <w:rsid w:val="00043D9B"/>
    <w:rsid w:val="00046336"/>
    <w:rsid w:val="00050401"/>
    <w:rsid w:val="00053F14"/>
    <w:rsid w:val="0005605B"/>
    <w:rsid w:val="0005645D"/>
    <w:rsid w:val="00063EEB"/>
    <w:rsid w:val="00074984"/>
    <w:rsid w:val="00075652"/>
    <w:rsid w:val="0007702D"/>
    <w:rsid w:val="00082C2D"/>
    <w:rsid w:val="00082DE1"/>
    <w:rsid w:val="00087737"/>
    <w:rsid w:val="000878F7"/>
    <w:rsid w:val="0009173A"/>
    <w:rsid w:val="00097AE9"/>
    <w:rsid w:val="000A2419"/>
    <w:rsid w:val="000B065F"/>
    <w:rsid w:val="000B5210"/>
    <w:rsid w:val="000B7EB8"/>
    <w:rsid w:val="000C0679"/>
    <w:rsid w:val="000C2533"/>
    <w:rsid w:val="000C31B3"/>
    <w:rsid w:val="000C31D3"/>
    <w:rsid w:val="000C3D11"/>
    <w:rsid w:val="000D2057"/>
    <w:rsid w:val="000D5D12"/>
    <w:rsid w:val="000D6C5D"/>
    <w:rsid w:val="000D7BAA"/>
    <w:rsid w:val="000E29F1"/>
    <w:rsid w:val="000E45F4"/>
    <w:rsid w:val="000E520B"/>
    <w:rsid w:val="000F25D1"/>
    <w:rsid w:val="000F29D3"/>
    <w:rsid w:val="000F3D3D"/>
    <w:rsid w:val="00101459"/>
    <w:rsid w:val="0011401B"/>
    <w:rsid w:val="0012668F"/>
    <w:rsid w:val="001266FF"/>
    <w:rsid w:val="001277F8"/>
    <w:rsid w:val="00135E2D"/>
    <w:rsid w:val="001366F1"/>
    <w:rsid w:val="001369B8"/>
    <w:rsid w:val="001373D8"/>
    <w:rsid w:val="00140B64"/>
    <w:rsid w:val="0014188E"/>
    <w:rsid w:val="001435CE"/>
    <w:rsid w:val="00143AA4"/>
    <w:rsid w:val="00144A4D"/>
    <w:rsid w:val="001451A0"/>
    <w:rsid w:val="001478E0"/>
    <w:rsid w:val="00147F60"/>
    <w:rsid w:val="0015058F"/>
    <w:rsid w:val="0015578E"/>
    <w:rsid w:val="001563F7"/>
    <w:rsid w:val="00157073"/>
    <w:rsid w:val="00157353"/>
    <w:rsid w:val="001617CC"/>
    <w:rsid w:val="0016545B"/>
    <w:rsid w:val="00167BD0"/>
    <w:rsid w:val="00171743"/>
    <w:rsid w:val="0017573F"/>
    <w:rsid w:val="00184F11"/>
    <w:rsid w:val="00185A59"/>
    <w:rsid w:val="00191467"/>
    <w:rsid w:val="00193502"/>
    <w:rsid w:val="001968E4"/>
    <w:rsid w:val="001A2FF5"/>
    <w:rsid w:val="001A6A36"/>
    <w:rsid w:val="001B079F"/>
    <w:rsid w:val="001B1CE1"/>
    <w:rsid w:val="001B633A"/>
    <w:rsid w:val="001C1F24"/>
    <w:rsid w:val="001C5982"/>
    <w:rsid w:val="001D3591"/>
    <w:rsid w:val="001D436F"/>
    <w:rsid w:val="001D488A"/>
    <w:rsid w:val="001D5692"/>
    <w:rsid w:val="001D74E5"/>
    <w:rsid w:val="001D767A"/>
    <w:rsid w:val="001F03A5"/>
    <w:rsid w:val="001F0E87"/>
    <w:rsid w:val="001F30C2"/>
    <w:rsid w:val="001F7055"/>
    <w:rsid w:val="00200F50"/>
    <w:rsid w:val="00204276"/>
    <w:rsid w:val="002060BA"/>
    <w:rsid w:val="00212CF4"/>
    <w:rsid w:val="00212DEE"/>
    <w:rsid w:val="00217598"/>
    <w:rsid w:val="00217DE2"/>
    <w:rsid w:val="00220272"/>
    <w:rsid w:val="00223347"/>
    <w:rsid w:val="002244E8"/>
    <w:rsid w:val="00224D1C"/>
    <w:rsid w:val="002260F3"/>
    <w:rsid w:val="00230217"/>
    <w:rsid w:val="002373EE"/>
    <w:rsid w:val="00237F81"/>
    <w:rsid w:val="00246C45"/>
    <w:rsid w:val="00247677"/>
    <w:rsid w:val="002532CA"/>
    <w:rsid w:val="00255177"/>
    <w:rsid w:val="0026019F"/>
    <w:rsid w:val="00264F3A"/>
    <w:rsid w:val="00265BF5"/>
    <w:rsid w:val="002765E7"/>
    <w:rsid w:val="0028062E"/>
    <w:rsid w:val="00290701"/>
    <w:rsid w:val="00291052"/>
    <w:rsid w:val="002969CA"/>
    <w:rsid w:val="002979A9"/>
    <w:rsid w:val="002A38B9"/>
    <w:rsid w:val="002A4FDF"/>
    <w:rsid w:val="002A6CA6"/>
    <w:rsid w:val="002A73D2"/>
    <w:rsid w:val="002B038F"/>
    <w:rsid w:val="002B1230"/>
    <w:rsid w:val="002B2929"/>
    <w:rsid w:val="002B4A68"/>
    <w:rsid w:val="002B6CF1"/>
    <w:rsid w:val="002C06DF"/>
    <w:rsid w:val="002C19A3"/>
    <w:rsid w:val="002C1B61"/>
    <w:rsid w:val="002C345F"/>
    <w:rsid w:val="002C4059"/>
    <w:rsid w:val="002C5F34"/>
    <w:rsid w:val="002C693E"/>
    <w:rsid w:val="002D083D"/>
    <w:rsid w:val="002D101E"/>
    <w:rsid w:val="002D2B9A"/>
    <w:rsid w:val="002D323F"/>
    <w:rsid w:val="002E1596"/>
    <w:rsid w:val="002E163F"/>
    <w:rsid w:val="002E2D97"/>
    <w:rsid w:val="002E51D2"/>
    <w:rsid w:val="002E556A"/>
    <w:rsid w:val="002E6003"/>
    <w:rsid w:val="002E63EF"/>
    <w:rsid w:val="002F1976"/>
    <w:rsid w:val="002F1F01"/>
    <w:rsid w:val="002F732E"/>
    <w:rsid w:val="00300453"/>
    <w:rsid w:val="0030518D"/>
    <w:rsid w:val="00306572"/>
    <w:rsid w:val="003104ED"/>
    <w:rsid w:val="00310CF3"/>
    <w:rsid w:val="00311658"/>
    <w:rsid w:val="00311E50"/>
    <w:rsid w:val="003142B3"/>
    <w:rsid w:val="00316CCD"/>
    <w:rsid w:val="00317FB0"/>
    <w:rsid w:val="00322BCB"/>
    <w:rsid w:val="00326BA9"/>
    <w:rsid w:val="003324DC"/>
    <w:rsid w:val="0033656C"/>
    <w:rsid w:val="0034073C"/>
    <w:rsid w:val="00340D1C"/>
    <w:rsid w:val="00340F28"/>
    <w:rsid w:val="00341046"/>
    <w:rsid w:val="00344467"/>
    <w:rsid w:val="00350942"/>
    <w:rsid w:val="0036132E"/>
    <w:rsid w:val="00362F28"/>
    <w:rsid w:val="00364C35"/>
    <w:rsid w:val="00365268"/>
    <w:rsid w:val="00371B78"/>
    <w:rsid w:val="003724EC"/>
    <w:rsid w:val="00376F2E"/>
    <w:rsid w:val="0038627E"/>
    <w:rsid w:val="003935B0"/>
    <w:rsid w:val="003935DB"/>
    <w:rsid w:val="003944C6"/>
    <w:rsid w:val="00397BA9"/>
    <w:rsid w:val="00397C5C"/>
    <w:rsid w:val="003A2AB3"/>
    <w:rsid w:val="003A6399"/>
    <w:rsid w:val="003B2E04"/>
    <w:rsid w:val="003B2F91"/>
    <w:rsid w:val="003B4788"/>
    <w:rsid w:val="003B6CFC"/>
    <w:rsid w:val="003C1293"/>
    <w:rsid w:val="003C13DB"/>
    <w:rsid w:val="003C41B8"/>
    <w:rsid w:val="003C631A"/>
    <w:rsid w:val="003D1F50"/>
    <w:rsid w:val="003D2531"/>
    <w:rsid w:val="003D4100"/>
    <w:rsid w:val="003D43A6"/>
    <w:rsid w:val="003D5DA1"/>
    <w:rsid w:val="003E11EC"/>
    <w:rsid w:val="003F0233"/>
    <w:rsid w:val="003F31A2"/>
    <w:rsid w:val="003F5C05"/>
    <w:rsid w:val="003F624A"/>
    <w:rsid w:val="004009F4"/>
    <w:rsid w:val="00401283"/>
    <w:rsid w:val="00402855"/>
    <w:rsid w:val="00404995"/>
    <w:rsid w:val="00410B03"/>
    <w:rsid w:val="0041183A"/>
    <w:rsid w:val="0041555C"/>
    <w:rsid w:val="00421686"/>
    <w:rsid w:val="00423445"/>
    <w:rsid w:val="00423578"/>
    <w:rsid w:val="004236E1"/>
    <w:rsid w:val="00426CB9"/>
    <w:rsid w:val="00436C4D"/>
    <w:rsid w:val="004443B6"/>
    <w:rsid w:val="00444CC1"/>
    <w:rsid w:val="0044682D"/>
    <w:rsid w:val="00446D85"/>
    <w:rsid w:val="00450BE8"/>
    <w:rsid w:val="00450CB0"/>
    <w:rsid w:val="004535B3"/>
    <w:rsid w:val="00467B41"/>
    <w:rsid w:val="004707BC"/>
    <w:rsid w:val="004716EF"/>
    <w:rsid w:val="00475D22"/>
    <w:rsid w:val="00476BE1"/>
    <w:rsid w:val="00481300"/>
    <w:rsid w:val="00482E84"/>
    <w:rsid w:val="0048318F"/>
    <w:rsid w:val="00485F61"/>
    <w:rsid w:val="00490672"/>
    <w:rsid w:val="00490924"/>
    <w:rsid w:val="00490B44"/>
    <w:rsid w:val="00490F97"/>
    <w:rsid w:val="00493B64"/>
    <w:rsid w:val="00496572"/>
    <w:rsid w:val="004A2B5C"/>
    <w:rsid w:val="004A50EF"/>
    <w:rsid w:val="004C18F6"/>
    <w:rsid w:val="004C3FA8"/>
    <w:rsid w:val="004D0951"/>
    <w:rsid w:val="004D1A2C"/>
    <w:rsid w:val="004D1C5C"/>
    <w:rsid w:val="004D671F"/>
    <w:rsid w:val="004E1433"/>
    <w:rsid w:val="004E2A77"/>
    <w:rsid w:val="004E6436"/>
    <w:rsid w:val="004F0598"/>
    <w:rsid w:val="004F31CF"/>
    <w:rsid w:val="004F5679"/>
    <w:rsid w:val="00501620"/>
    <w:rsid w:val="00503AE0"/>
    <w:rsid w:val="00504BA3"/>
    <w:rsid w:val="00505C5D"/>
    <w:rsid w:val="00510426"/>
    <w:rsid w:val="0052091C"/>
    <w:rsid w:val="00521754"/>
    <w:rsid w:val="00531576"/>
    <w:rsid w:val="005321CF"/>
    <w:rsid w:val="005361BE"/>
    <w:rsid w:val="0054177B"/>
    <w:rsid w:val="00544CD0"/>
    <w:rsid w:val="0054558D"/>
    <w:rsid w:val="00551E04"/>
    <w:rsid w:val="00555B62"/>
    <w:rsid w:val="00557C96"/>
    <w:rsid w:val="00561EEB"/>
    <w:rsid w:val="00562513"/>
    <w:rsid w:val="00562735"/>
    <w:rsid w:val="005658A4"/>
    <w:rsid w:val="00571B01"/>
    <w:rsid w:val="00571FC6"/>
    <w:rsid w:val="00573C73"/>
    <w:rsid w:val="00574FC6"/>
    <w:rsid w:val="00577889"/>
    <w:rsid w:val="005800A6"/>
    <w:rsid w:val="0058675C"/>
    <w:rsid w:val="0059048E"/>
    <w:rsid w:val="0059385C"/>
    <w:rsid w:val="00593DC0"/>
    <w:rsid w:val="00594585"/>
    <w:rsid w:val="005A1AF3"/>
    <w:rsid w:val="005A272F"/>
    <w:rsid w:val="005A55B9"/>
    <w:rsid w:val="005A6601"/>
    <w:rsid w:val="005B0481"/>
    <w:rsid w:val="005B0871"/>
    <w:rsid w:val="005B2E79"/>
    <w:rsid w:val="005B5CA7"/>
    <w:rsid w:val="005B72B3"/>
    <w:rsid w:val="005C1616"/>
    <w:rsid w:val="005C1CD2"/>
    <w:rsid w:val="005C703A"/>
    <w:rsid w:val="005C7F1B"/>
    <w:rsid w:val="005D0125"/>
    <w:rsid w:val="005E2706"/>
    <w:rsid w:val="005E2870"/>
    <w:rsid w:val="005E5984"/>
    <w:rsid w:val="005E5A96"/>
    <w:rsid w:val="005F3BBE"/>
    <w:rsid w:val="005F7774"/>
    <w:rsid w:val="00600C47"/>
    <w:rsid w:val="00607AE9"/>
    <w:rsid w:val="0061006A"/>
    <w:rsid w:val="00614F77"/>
    <w:rsid w:val="0061619A"/>
    <w:rsid w:val="006175E3"/>
    <w:rsid w:val="006176EF"/>
    <w:rsid w:val="00623832"/>
    <w:rsid w:val="00624382"/>
    <w:rsid w:val="00627A7D"/>
    <w:rsid w:val="00631C36"/>
    <w:rsid w:val="0063259A"/>
    <w:rsid w:val="00633B2A"/>
    <w:rsid w:val="00633C78"/>
    <w:rsid w:val="00642A4B"/>
    <w:rsid w:val="00642F7C"/>
    <w:rsid w:val="00643158"/>
    <w:rsid w:val="00645173"/>
    <w:rsid w:val="00646DEC"/>
    <w:rsid w:val="006535A4"/>
    <w:rsid w:val="00656A21"/>
    <w:rsid w:val="0065739D"/>
    <w:rsid w:val="00665B44"/>
    <w:rsid w:val="00673998"/>
    <w:rsid w:val="0067436E"/>
    <w:rsid w:val="00677BBE"/>
    <w:rsid w:val="00677E1E"/>
    <w:rsid w:val="00680086"/>
    <w:rsid w:val="00680CA2"/>
    <w:rsid w:val="006841EE"/>
    <w:rsid w:val="006864BA"/>
    <w:rsid w:val="00690560"/>
    <w:rsid w:val="006A0A32"/>
    <w:rsid w:val="006A22B7"/>
    <w:rsid w:val="006A3001"/>
    <w:rsid w:val="006A3571"/>
    <w:rsid w:val="006A510D"/>
    <w:rsid w:val="006A51F6"/>
    <w:rsid w:val="006B11C8"/>
    <w:rsid w:val="006B2965"/>
    <w:rsid w:val="006B2A2E"/>
    <w:rsid w:val="006B53A2"/>
    <w:rsid w:val="006B7476"/>
    <w:rsid w:val="006C1868"/>
    <w:rsid w:val="006C26C0"/>
    <w:rsid w:val="006C28F0"/>
    <w:rsid w:val="006C5F8A"/>
    <w:rsid w:val="006C6AAB"/>
    <w:rsid w:val="006D7016"/>
    <w:rsid w:val="006D7D1B"/>
    <w:rsid w:val="006E6A91"/>
    <w:rsid w:val="006F2307"/>
    <w:rsid w:val="006F4B6B"/>
    <w:rsid w:val="00700BAA"/>
    <w:rsid w:val="0070297C"/>
    <w:rsid w:val="00705656"/>
    <w:rsid w:val="0071113A"/>
    <w:rsid w:val="00714C06"/>
    <w:rsid w:val="007217F1"/>
    <w:rsid w:val="007228A1"/>
    <w:rsid w:val="007229FD"/>
    <w:rsid w:val="00723605"/>
    <w:rsid w:val="00724355"/>
    <w:rsid w:val="00733C11"/>
    <w:rsid w:val="00734BA3"/>
    <w:rsid w:val="00735947"/>
    <w:rsid w:val="00735E4D"/>
    <w:rsid w:val="00736E61"/>
    <w:rsid w:val="00743EF8"/>
    <w:rsid w:val="00750F15"/>
    <w:rsid w:val="007529D6"/>
    <w:rsid w:val="00752FD2"/>
    <w:rsid w:val="007534E8"/>
    <w:rsid w:val="007540F9"/>
    <w:rsid w:val="00754ED5"/>
    <w:rsid w:val="00757691"/>
    <w:rsid w:val="0076502A"/>
    <w:rsid w:val="00766AEF"/>
    <w:rsid w:val="0076728E"/>
    <w:rsid w:val="0077080B"/>
    <w:rsid w:val="0077455E"/>
    <w:rsid w:val="00781579"/>
    <w:rsid w:val="0078184F"/>
    <w:rsid w:val="00782642"/>
    <w:rsid w:val="00783069"/>
    <w:rsid w:val="00791473"/>
    <w:rsid w:val="007923D8"/>
    <w:rsid w:val="007931A3"/>
    <w:rsid w:val="00797D05"/>
    <w:rsid w:val="007A1D4E"/>
    <w:rsid w:val="007A26EA"/>
    <w:rsid w:val="007B070D"/>
    <w:rsid w:val="007B382B"/>
    <w:rsid w:val="007B3CED"/>
    <w:rsid w:val="007B4A34"/>
    <w:rsid w:val="007B7AF4"/>
    <w:rsid w:val="007C064A"/>
    <w:rsid w:val="007C4B98"/>
    <w:rsid w:val="007D0B65"/>
    <w:rsid w:val="007D4C32"/>
    <w:rsid w:val="007E29AD"/>
    <w:rsid w:val="007E357C"/>
    <w:rsid w:val="007E6537"/>
    <w:rsid w:val="007F05BA"/>
    <w:rsid w:val="007F309B"/>
    <w:rsid w:val="007F30FE"/>
    <w:rsid w:val="007F651B"/>
    <w:rsid w:val="007F6B70"/>
    <w:rsid w:val="007F7688"/>
    <w:rsid w:val="008011F5"/>
    <w:rsid w:val="00802098"/>
    <w:rsid w:val="0080567B"/>
    <w:rsid w:val="008120AD"/>
    <w:rsid w:val="00812323"/>
    <w:rsid w:val="00816195"/>
    <w:rsid w:val="0081704F"/>
    <w:rsid w:val="00820BEE"/>
    <w:rsid w:val="00830C9D"/>
    <w:rsid w:val="0083329C"/>
    <w:rsid w:val="00836151"/>
    <w:rsid w:val="00840192"/>
    <w:rsid w:val="008410BB"/>
    <w:rsid w:val="00843576"/>
    <w:rsid w:val="0084591C"/>
    <w:rsid w:val="00845BF1"/>
    <w:rsid w:val="00850BEE"/>
    <w:rsid w:val="008514CA"/>
    <w:rsid w:val="00853074"/>
    <w:rsid w:val="008537A6"/>
    <w:rsid w:val="008544C3"/>
    <w:rsid w:val="008556C4"/>
    <w:rsid w:val="00862783"/>
    <w:rsid w:val="008673EF"/>
    <w:rsid w:val="0088186F"/>
    <w:rsid w:val="008819B3"/>
    <w:rsid w:val="00883EEE"/>
    <w:rsid w:val="008875A4"/>
    <w:rsid w:val="0089443B"/>
    <w:rsid w:val="008A04F1"/>
    <w:rsid w:val="008A2965"/>
    <w:rsid w:val="008A43C8"/>
    <w:rsid w:val="008B0B22"/>
    <w:rsid w:val="008B1DD1"/>
    <w:rsid w:val="008B6FC4"/>
    <w:rsid w:val="008C4896"/>
    <w:rsid w:val="008D028A"/>
    <w:rsid w:val="008D2351"/>
    <w:rsid w:val="008D3A79"/>
    <w:rsid w:val="008D4339"/>
    <w:rsid w:val="008D52B4"/>
    <w:rsid w:val="008D7B5C"/>
    <w:rsid w:val="008F4ABD"/>
    <w:rsid w:val="008F5086"/>
    <w:rsid w:val="008F58BD"/>
    <w:rsid w:val="00900B79"/>
    <w:rsid w:val="00904CF6"/>
    <w:rsid w:val="00906AD2"/>
    <w:rsid w:val="00907ECB"/>
    <w:rsid w:val="00910407"/>
    <w:rsid w:val="0091068E"/>
    <w:rsid w:val="00913782"/>
    <w:rsid w:val="00914DA1"/>
    <w:rsid w:val="00916499"/>
    <w:rsid w:val="00917451"/>
    <w:rsid w:val="00917B14"/>
    <w:rsid w:val="00921A33"/>
    <w:rsid w:val="009259D6"/>
    <w:rsid w:val="00930B90"/>
    <w:rsid w:val="00930CB9"/>
    <w:rsid w:val="00931336"/>
    <w:rsid w:val="00931A74"/>
    <w:rsid w:val="00931C41"/>
    <w:rsid w:val="00933D58"/>
    <w:rsid w:val="00935B45"/>
    <w:rsid w:val="00937461"/>
    <w:rsid w:val="00940B21"/>
    <w:rsid w:val="0095599B"/>
    <w:rsid w:val="009621B2"/>
    <w:rsid w:val="00967B65"/>
    <w:rsid w:val="00967C98"/>
    <w:rsid w:val="0097030D"/>
    <w:rsid w:val="009729D2"/>
    <w:rsid w:val="009757BD"/>
    <w:rsid w:val="00976CF8"/>
    <w:rsid w:val="00976D87"/>
    <w:rsid w:val="00977EC4"/>
    <w:rsid w:val="00984C11"/>
    <w:rsid w:val="00990188"/>
    <w:rsid w:val="0099027B"/>
    <w:rsid w:val="00992731"/>
    <w:rsid w:val="009971D0"/>
    <w:rsid w:val="009A3ED0"/>
    <w:rsid w:val="009A61E3"/>
    <w:rsid w:val="009A6D00"/>
    <w:rsid w:val="009B017D"/>
    <w:rsid w:val="009B7F9B"/>
    <w:rsid w:val="009C06BC"/>
    <w:rsid w:val="009C1413"/>
    <w:rsid w:val="009C6244"/>
    <w:rsid w:val="009C68B3"/>
    <w:rsid w:val="009D096D"/>
    <w:rsid w:val="009D143D"/>
    <w:rsid w:val="009D18CB"/>
    <w:rsid w:val="009D36C5"/>
    <w:rsid w:val="009D3C9C"/>
    <w:rsid w:val="009D7425"/>
    <w:rsid w:val="009E3980"/>
    <w:rsid w:val="009F776D"/>
    <w:rsid w:val="00A02DF5"/>
    <w:rsid w:val="00A0321E"/>
    <w:rsid w:val="00A051B6"/>
    <w:rsid w:val="00A12E21"/>
    <w:rsid w:val="00A14E9F"/>
    <w:rsid w:val="00A17AB8"/>
    <w:rsid w:val="00A211F8"/>
    <w:rsid w:val="00A214CA"/>
    <w:rsid w:val="00A22FC5"/>
    <w:rsid w:val="00A2508B"/>
    <w:rsid w:val="00A25809"/>
    <w:rsid w:val="00A26DE3"/>
    <w:rsid w:val="00A27BE1"/>
    <w:rsid w:val="00A33C51"/>
    <w:rsid w:val="00A4355D"/>
    <w:rsid w:val="00A443B4"/>
    <w:rsid w:val="00A45E5D"/>
    <w:rsid w:val="00A50295"/>
    <w:rsid w:val="00A51DC8"/>
    <w:rsid w:val="00A52F70"/>
    <w:rsid w:val="00A5453A"/>
    <w:rsid w:val="00A55DF4"/>
    <w:rsid w:val="00A5687D"/>
    <w:rsid w:val="00A5786E"/>
    <w:rsid w:val="00A646C8"/>
    <w:rsid w:val="00A64876"/>
    <w:rsid w:val="00A71370"/>
    <w:rsid w:val="00A74C97"/>
    <w:rsid w:val="00A83AA5"/>
    <w:rsid w:val="00A91DBB"/>
    <w:rsid w:val="00A92DC3"/>
    <w:rsid w:val="00A94A52"/>
    <w:rsid w:val="00AA640D"/>
    <w:rsid w:val="00AA66E4"/>
    <w:rsid w:val="00AA738B"/>
    <w:rsid w:val="00AB1391"/>
    <w:rsid w:val="00AB492B"/>
    <w:rsid w:val="00AB4A82"/>
    <w:rsid w:val="00AC1276"/>
    <w:rsid w:val="00AC1514"/>
    <w:rsid w:val="00AC4919"/>
    <w:rsid w:val="00AC5444"/>
    <w:rsid w:val="00AC6F11"/>
    <w:rsid w:val="00AD06B9"/>
    <w:rsid w:val="00AD4CF0"/>
    <w:rsid w:val="00AD5B1B"/>
    <w:rsid w:val="00AD6A7B"/>
    <w:rsid w:val="00AE5742"/>
    <w:rsid w:val="00AE6345"/>
    <w:rsid w:val="00AE6E5C"/>
    <w:rsid w:val="00AF0CBB"/>
    <w:rsid w:val="00B029D1"/>
    <w:rsid w:val="00B06263"/>
    <w:rsid w:val="00B13742"/>
    <w:rsid w:val="00B13AD5"/>
    <w:rsid w:val="00B1421C"/>
    <w:rsid w:val="00B20777"/>
    <w:rsid w:val="00B30003"/>
    <w:rsid w:val="00B32CE3"/>
    <w:rsid w:val="00B372B5"/>
    <w:rsid w:val="00B44E13"/>
    <w:rsid w:val="00B55123"/>
    <w:rsid w:val="00B61EDE"/>
    <w:rsid w:val="00B64B07"/>
    <w:rsid w:val="00B65CC7"/>
    <w:rsid w:val="00B80113"/>
    <w:rsid w:val="00B81C7D"/>
    <w:rsid w:val="00B82862"/>
    <w:rsid w:val="00B82D2E"/>
    <w:rsid w:val="00B83618"/>
    <w:rsid w:val="00B844A4"/>
    <w:rsid w:val="00B91ED4"/>
    <w:rsid w:val="00B949B3"/>
    <w:rsid w:val="00B94AC7"/>
    <w:rsid w:val="00B96A58"/>
    <w:rsid w:val="00BA24D5"/>
    <w:rsid w:val="00BA2AF8"/>
    <w:rsid w:val="00BB2379"/>
    <w:rsid w:val="00BB2E31"/>
    <w:rsid w:val="00BB3804"/>
    <w:rsid w:val="00BB6A82"/>
    <w:rsid w:val="00BB77AB"/>
    <w:rsid w:val="00BC116D"/>
    <w:rsid w:val="00BC11D4"/>
    <w:rsid w:val="00BC7421"/>
    <w:rsid w:val="00BD0F22"/>
    <w:rsid w:val="00BD1588"/>
    <w:rsid w:val="00BD17A0"/>
    <w:rsid w:val="00BD1B5E"/>
    <w:rsid w:val="00BD38B1"/>
    <w:rsid w:val="00BD52E0"/>
    <w:rsid w:val="00BE36E0"/>
    <w:rsid w:val="00BE4988"/>
    <w:rsid w:val="00BF6358"/>
    <w:rsid w:val="00BF717C"/>
    <w:rsid w:val="00BF7528"/>
    <w:rsid w:val="00C005BF"/>
    <w:rsid w:val="00C008C2"/>
    <w:rsid w:val="00C019EF"/>
    <w:rsid w:val="00C02E65"/>
    <w:rsid w:val="00C03D5B"/>
    <w:rsid w:val="00C04227"/>
    <w:rsid w:val="00C10195"/>
    <w:rsid w:val="00C110A3"/>
    <w:rsid w:val="00C129A0"/>
    <w:rsid w:val="00C14356"/>
    <w:rsid w:val="00C15129"/>
    <w:rsid w:val="00C2316B"/>
    <w:rsid w:val="00C31B68"/>
    <w:rsid w:val="00C32EC1"/>
    <w:rsid w:val="00C40C74"/>
    <w:rsid w:val="00C425C5"/>
    <w:rsid w:val="00C433F0"/>
    <w:rsid w:val="00C43A2D"/>
    <w:rsid w:val="00C43AA5"/>
    <w:rsid w:val="00C44261"/>
    <w:rsid w:val="00C50AFC"/>
    <w:rsid w:val="00C5222A"/>
    <w:rsid w:val="00C60F01"/>
    <w:rsid w:val="00C656CA"/>
    <w:rsid w:val="00C66AB2"/>
    <w:rsid w:val="00C67A5E"/>
    <w:rsid w:val="00C720AF"/>
    <w:rsid w:val="00C72B3B"/>
    <w:rsid w:val="00C76ECD"/>
    <w:rsid w:val="00C80D9C"/>
    <w:rsid w:val="00C80E36"/>
    <w:rsid w:val="00C81F9D"/>
    <w:rsid w:val="00C824C8"/>
    <w:rsid w:val="00C82D04"/>
    <w:rsid w:val="00C852BF"/>
    <w:rsid w:val="00C87068"/>
    <w:rsid w:val="00C908B2"/>
    <w:rsid w:val="00C93019"/>
    <w:rsid w:val="00C94CA8"/>
    <w:rsid w:val="00C96222"/>
    <w:rsid w:val="00C97E61"/>
    <w:rsid w:val="00CA11E8"/>
    <w:rsid w:val="00CA589D"/>
    <w:rsid w:val="00CA7EFF"/>
    <w:rsid w:val="00CB2C2C"/>
    <w:rsid w:val="00CC0DDE"/>
    <w:rsid w:val="00CC47F6"/>
    <w:rsid w:val="00CC5B7B"/>
    <w:rsid w:val="00CD1519"/>
    <w:rsid w:val="00CD1E3E"/>
    <w:rsid w:val="00CD2981"/>
    <w:rsid w:val="00CD38B9"/>
    <w:rsid w:val="00CD5EDB"/>
    <w:rsid w:val="00CD7801"/>
    <w:rsid w:val="00CE0EBE"/>
    <w:rsid w:val="00CE23A4"/>
    <w:rsid w:val="00CE49DE"/>
    <w:rsid w:val="00CE670B"/>
    <w:rsid w:val="00CE6C56"/>
    <w:rsid w:val="00CE750C"/>
    <w:rsid w:val="00CF3DBC"/>
    <w:rsid w:val="00CF4B77"/>
    <w:rsid w:val="00D12722"/>
    <w:rsid w:val="00D131EE"/>
    <w:rsid w:val="00D15A93"/>
    <w:rsid w:val="00D15BF2"/>
    <w:rsid w:val="00D22E2C"/>
    <w:rsid w:val="00D24A4E"/>
    <w:rsid w:val="00D3148B"/>
    <w:rsid w:val="00D37C39"/>
    <w:rsid w:val="00D405A2"/>
    <w:rsid w:val="00D44C6D"/>
    <w:rsid w:val="00D45344"/>
    <w:rsid w:val="00D464A2"/>
    <w:rsid w:val="00D50C26"/>
    <w:rsid w:val="00D5320D"/>
    <w:rsid w:val="00D61A9C"/>
    <w:rsid w:val="00D65B54"/>
    <w:rsid w:val="00D75F84"/>
    <w:rsid w:val="00D77381"/>
    <w:rsid w:val="00D814F6"/>
    <w:rsid w:val="00D83F86"/>
    <w:rsid w:val="00D84A50"/>
    <w:rsid w:val="00D91AED"/>
    <w:rsid w:val="00D93A14"/>
    <w:rsid w:val="00D94291"/>
    <w:rsid w:val="00DA0041"/>
    <w:rsid w:val="00DA0413"/>
    <w:rsid w:val="00DB4AEA"/>
    <w:rsid w:val="00DB59FA"/>
    <w:rsid w:val="00DC039E"/>
    <w:rsid w:val="00DC07AD"/>
    <w:rsid w:val="00DC30F8"/>
    <w:rsid w:val="00DC4C61"/>
    <w:rsid w:val="00DC54C0"/>
    <w:rsid w:val="00DC5C4F"/>
    <w:rsid w:val="00DC5D48"/>
    <w:rsid w:val="00DC799E"/>
    <w:rsid w:val="00DD06EB"/>
    <w:rsid w:val="00DD09BB"/>
    <w:rsid w:val="00DD44B4"/>
    <w:rsid w:val="00DD4FE7"/>
    <w:rsid w:val="00DE1728"/>
    <w:rsid w:val="00DE35F7"/>
    <w:rsid w:val="00DF066F"/>
    <w:rsid w:val="00DF4032"/>
    <w:rsid w:val="00DF46AF"/>
    <w:rsid w:val="00E00041"/>
    <w:rsid w:val="00E046BC"/>
    <w:rsid w:val="00E0523D"/>
    <w:rsid w:val="00E06684"/>
    <w:rsid w:val="00E068BC"/>
    <w:rsid w:val="00E103FF"/>
    <w:rsid w:val="00E1193E"/>
    <w:rsid w:val="00E12C4F"/>
    <w:rsid w:val="00E16C3B"/>
    <w:rsid w:val="00E267C0"/>
    <w:rsid w:val="00E30DB0"/>
    <w:rsid w:val="00E33FE8"/>
    <w:rsid w:val="00E36346"/>
    <w:rsid w:val="00E4150E"/>
    <w:rsid w:val="00E42F85"/>
    <w:rsid w:val="00E446F5"/>
    <w:rsid w:val="00E46F55"/>
    <w:rsid w:val="00E51F05"/>
    <w:rsid w:val="00E567A4"/>
    <w:rsid w:val="00E57893"/>
    <w:rsid w:val="00E6206B"/>
    <w:rsid w:val="00E632AE"/>
    <w:rsid w:val="00E65064"/>
    <w:rsid w:val="00E73FEE"/>
    <w:rsid w:val="00E75059"/>
    <w:rsid w:val="00E77367"/>
    <w:rsid w:val="00E819FF"/>
    <w:rsid w:val="00E82939"/>
    <w:rsid w:val="00E83874"/>
    <w:rsid w:val="00E86A5D"/>
    <w:rsid w:val="00E90E27"/>
    <w:rsid w:val="00E92077"/>
    <w:rsid w:val="00E96FDB"/>
    <w:rsid w:val="00EA03A4"/>
    <w:rsid w:val="00EA5C26"/>
    <w:rsid w:val="00EA6C8B"/>
    <w:rsid w:val="00EB169C"/>
    <w:rsid w:val="00EB4321"/>
    <w:rsid w:val="00EB4460"/>
    <w:rsid w:val="00EB780B"/>
    <w:rsid w:val="00EB783A"/>
    <w:rsid w:val="00EC2167"/>
    <w:rsid w:val="00EC274D"/>
    <w:rsid w:val="00EC4CAD"/>
    <w:rsid w:val="00ED129B"/>
    <w:rsid w:val="00ED7756"/>
    <w:rsid w:val="00EE29EB"/>
    <w:rsid w:val="00EE3DD3"/>
    <w:rsid w:val="00EE666F"/>
    <w:rsid w:val="00EF26A2"/>
    <w:rsid w:val="00EF278E"/>
    <w:rsid w:val="00EF70EC"/>
    <w:rsid w:val="00F01CDC"/>
    <w:rsid w:val="00F0591B"/>
    <w:rsid w:val="00F065C0"/>
    <w:rsid w:val="00F12D20"/>
    <w:rsid w:val="00F14BEF"/>
    <w:rsid w:val="00F15CFA"/>
    <w:rsid w:val="00F165DA"/>
    <w:rsid w:val="00F23F42"/>
    <w:rsid w:val="00F34338"/>
    <w:rsid w:val="00F37B60"/>
    <w:rsid w:val="00F40D67"/>
    <w:rsid w:val="00F41430"/>
    <w:rsid w:val="00F42982"/>
    <w:rsid w:val="00F43911"/>
    <w:rsid w:val="00F43EC5"/>
    <w:rsid w:val="00F45F3D"/>
    <w:rsid w:val="00F56C80"/>
    <w:rsid w:val="00F60A42"/>
    <w:rsid w:val="00F6144B"/>
    <w:rsid w:val="00F6177C"/>
    <w:rsid w:val="00F629CB"/>
    <w:rsid w:val="00F63D62"/>
    <w:rsid w:val="00F644DB"/>
    <w:rsid w:val="00F73FBF"/>
    <w:rsid w:val="00F76061"/>
    <w:rsid w:val="00F77C3F"/>
    <w:rsid w:val="00F81A37"/>
    <w:rsid w:val="00F92E1D"/>
    <w:rsid w:val="00F948F9"/>
    <w:rsid w:val="00FA07F6"/>
    <w:rsid w:val="00FA5457"/>
    <w:rsid w:val="00FA6DE0"/>
    <w:rsid w:val="00FB03E8"/>
    <w:rsid w:val="00FB4298"/>
    <w:rsid w:val="00FB47BB"/>
    <w:rsid w:val="00FC04BB"/>
    <w:rsid w:val="00FC1B64"/>
    <w:rsid w:val="00FC61B4"/>
    <w:rsid w:val="00FC7500"/>
    <w:rsid w:val="00FD0325"/>
    <w:rsid w:val="00FD19AC"/>
    <w:rsid w:val="00FD222A"/>
    <w:rsid w:val="00FD39A2"/>
    <w:rsid w:val="00FD49A0"/>
    <w:rsid w:val="00FE2DBF"/>
    <w:rsid w:val="00FE45D4"/>
    <w:rsid w:val="00FE53CC"/>
    <w:rsid w:val="00FF0475"/>
    <w:rsid w:val="00FF0CE1"/>
    <w:rsid w:val="00FF1655"/>
    <w:rsid w:val="00FF4A06"/>
    <w:rsid w:val="11337781"/>
    <w:rsid w:val="19CFDADB"/>
    <w:rsid w:val="299B4995"/>
    <w:rsid w:val="5124C5D4"/>
    <w:rsid w:val="6864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77CE"/>
  <w15:chartTrackingRefBased/>
  <w15:docId w15:val="{0E625017-815D-7444-8D16-0038778E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40B6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02855"/>
    <w:pPr>
      <w:outlineLvl w:val="1"/>
    </w:pPr>
    <w:rPr>
      <w:rFonts w:ascii="Aptos" w:hAnsi="Aptos"/>
      <w:b/>
      <w:bCs/>
      <w:color w:val="000000" w:themeColor="text1"/>
    </w:rPr>
  </w:style>
  <w:style w:type="paragraph" w:styleId="Heading3">
    <w:name w:val="heading 3"/>
    <w:basedOn w:val="Normal"/>
    <w:next w:val="Normal"/>
    <w:link w:val="Heading3Char"/>
    <w:uiPriority w:val="9"/>
    <w:unhideWhenUsed/>
    <w:qFormat/>
    <w:rsid w:val="00140B64"/>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B6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02855"/>
    <w:rPr>
      <w:rFonts w:ascii="Aptos" w:eastAsiaTheme="minorEastAsia" w:hAnsi="Aptos"/>
      <w:b/>
      <w:bCs/>
      <w:color w:val="000000" w:themeColor="text1"/>
    </w:rPr>
  </w:style>
  <w:style w:type="character" w:customStyle="1" w:styleId="Heading3Char">
    <w:name w:val="Heading 3 Char"/>
    <w:basedOn w:val="DefaultParagraphFont"/>
    <w:link w:val="Heading3"/>
    <w:uiPriority w:val="9"/>
    <w:rsid w:val="00140B64"/>
    <w:rPr>
      <w:rFonts w:asciiTheme="majorHAnsi" w:eastAsiaTheme="majorEastAsia" w:hAnsiTheme="majorHAnsi" w:cstheme="majorBidi"/>
      <w:color w:val="0A2F40" w:themeColor="accent1" w:themeShade="7F"/>
    </w:rPr>
  </w:style>
  <w:style w:type="numbering" w:customStyle="1" w:styleId="Singlepunch">
    <w:name w:val="Single punch"/>
    <w:rsid w:val="00140B64"/>
    <w:pPr>
      <w:numPr>
        <w:numId w:val="1"/>
      </w:numPr>
    </w:pPr>
  </w:style>
  <w:style w:type="paragraph" w:styleId="ListParagraph">
    <w:name w:val="List Paragraph"/>
    <w:basedOn w:val="Normal"/>
    <w:uiPriority w:val="34"/>
    <w:qFormat/>
    <w:rsid w:val="00140B64"/>
    <w:pPr>
      <w:ind w:left="720"/>
      <w:contextualSpacing/>
    </w:pPr>
  </w:style>
  <w:style w:type="paragraph" w:styleId="NormalWeb">
    <w:name w:val="Normal (Web)"/>
    <w:basedOn w:val="Normal"/>
    <w:uiPriority w:val="99"/>
    <w:semiHidden/>
    <w:unhideWhenUsed/>
    <w:rsid w:val="002E600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E6003"/>
    <w:rPr>
      <w:color w:val="0000FF"/>
      <w:u w:val="single"/>
    </w:rPr>
  </w:style>
  <w:style w:type="paragraph" w:styleId="TOCHeading">
    <w:name w:val="TOC Heading"/>
    <w:basedOn w:val="Heading1"/>
    <w:next w:val="Normal"/>
    <w:uiPriority w:val="39"/>
    <w:unhideWhenUsed/>
    <w:qFormat/>
    <w:rsid w:val="002E6003"/>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2E6003"/>
    <w:pPr>
      <w:spacing w:before="120"/>
    </w:pPr>
    <w:rPr>
      <w:b/>
      <w:bCs/>
      <w:i/>
      <w:iCs/>
    </w:rPr>
  </w:style>
  <w:style w:type="paragraph" w:styleId="TOC2">
    <w:name w:val="toc 2"/>
    <w:basedOn w:val="Normal"/>
    <w:next w:val="Normal"/>
    <w:autoRedefine/>
    <w:uiPriority w:val="39"/>
    <w:unhideWhenUsed/>
    <w:rsid w:val="002E6003"/>
    <w:pPr>
      <w:spacing w:before="120"/>
      <w:ind w:left="240"/>
    </w:pPr>
    <w:rPr>
      <w:b/>
      <w:bCs/>
      <w:sz w:val="22"/>
      <w:szCs w:val="22"/>
    </w:rPr>
  </w:style>
  <w:style w:type="paragraph" w:styleId="TOC3">
    <w:name w:val="toc 3"/>
    <w:basedOn w:val="Normal"/>
    <w:next w:val="Normal"/>
    <w:autoRedefine/>
    <w:uiPriority w:val="39"/>
    <w:unhideWhenUsed/>
    <w:rsid w:val="002E6003"/>
    <w:pPr>
      <w:ind w:left="480"/>
    </w:pPr>
    <w:rPr>
      <w:sz w:val="20"/>
      <w:szCs w:val="20"/>
    </w:rPr>
  </w:style>
  <w:style w:type="paragraph" w:styleId="TOC4">
    <w:name w:val="toc 4"/>
    <w:basedOn w:val="Normal"/>
    <w:next w:val="Normal"/>
    <w:autoRedefine/>
    <w:uiPriority w:val="39"/>
    <w:semiHidden/>
    <w:unhideWhenUsed/>
    <w:rsid w:val="002E6003"/>
    <w:pPr>
      <w:ind w:left="720"/>
    </w:pPr>
    <w:rPr>
      <w:sz w:val="20"/>
      <w:szCs w:val="20"/>
    </w:rPr>
  </w:style>
  <w:style w:type="paragraph" w:styleId="TOC5">
    <w:name w:val="toc 5"/>
    <w:basedOn w:val="Normal"/>
    <w:next w:val="Normal"/>
    <w:autoRedefine/>
    <w:uiPriority w:val="39"/>
    <w:semiHidden/>
    <w:unhideWhenUsed/>
    <w:rsid w:val="002E6003"/>
    <w:pPr>
      <w:ind w:left="960"/>
    </w:pPr>
    <w:rPr>
      <w:sz w:val="20"/>
      <w:szCs w:val="20"/>
    </w:rPr>
  </w:style>
  <w:style w:type="paragraph" w:styleId="TOC6">
    <w:name w:val="toc 6"/>
    <w:basedOn w:val="Normal"/>
    <w:next w:val="Normal"/>
    <w:autoRedefine/>
    <w:uiPriority w:val="39"/>
    <w:semiHidden/>
    <w:unhideWhenUsed/>
    <w:rsid w:val="002E6003"/>
    <w:pPr>
      <w:ind w:left="1200"/>
    </w:pPr>
    <w:rPr>
      <w:sz w:val="20"/>
      <w:szCs w:val="20"/>
    </w:rPr>
  </w:style>
  <w:style w:type="paragraph" w:styleId="TOC7">
    <w:name w:val="toc 7"/>
    <w:basedOn w:val="Normal"/>
    <w:next w:val="Normal"/>
    <w:autoRedefine/>
    <w:uiPriority w:val="39"/>
    <w:semiHidden/>
    <w:unhideWhenUsed/>
    <w:rsid w:val="002E6003"/>
    <w:pPr>
      <w:ind w:left="1440"/>
    </w:pPr>
    <w:rPr>
      <w:sz w:val="20"/>
      <w:szCs w:val="20"/>
    </w:rPr>
  </w:style>
  <w:style w:type="paragraph" w:styleId="TOC8">
    <w:name w:val="toc 8"/>
    <w:basedOn w:val="Normal"/>
    <w:next w:val="Normal"/>
    <w:autoRedefine/>
    <w:uiPriority w:val="39"/>
    <w:semiHidden/>
    <w:unhideWhenUsed/>
    <w:rsid w:val="002E6003"/>
    <w:pPr>
      <w:ind w:left="1680"/>
    </w:pPr>
    <w:rPr>
      <w:sz w:val="20"/>
      <w:szCs w:val="20"/>
    </w:rPr>
  </w:style>
  <w:style w:type="paragraph" w:styleId="TOC9">
    <w:name w:val="toc 9"/>
    <w:basedOn w:val="Normal"/>
    <w:next w:val="Normal"/>
    <w:autoRedefine/>
    <w:uiPriority w:val="39"/>
    <w:semiHidden/>
    <w:unhideWhenUsed/>
    <w:rsid w:val="002E6003"/>
    <w:pPr>
      <w:ind w:left="1920"/>
    </w:pPr>
    <w:rPr>
      <w:sz w:val="20"/>
      <w:szCs w:val="20"/>
    </w:rPr>
  </w:style>
  <w:style w:type="paragraph" w:styleId="Footer">
    <w:name w:val="footer"/>
    <w:basedOn w:val="Normal"/>
    <w:link w:val="FooterChar"/>
    <w:uiPriority w:val="99"/>
    <w:unhideWhenUsed/>
    <w:rsid w:val="00F92E1D"/>
    <w:pPr>
      <w:tabs>
        <w:tab w:val="center" w:pos="4680"/>
        <w:tab w:val="right" w:pos="9360"/>
      </w:tabs>
    </w:pPr>
  </w:style>
  <w:style w:type="character" w:customStyle="1" w:styleId="FooterChar">
    <w:name w:val="Footer Char"/>
    <w:basedOn w:val="DefaultParagraphFont"/>
    <w:link w:val="Footer"/>
    <w:uiPriority w:val="99"/>
    <w:rsid w:val="00F92E1D"/>
    <w:rPr>
      <w:rFonts w:eastAsiaTheme="minorEastAsia"/>
    </w:rPr>
  </w:style>
  <w:style w:type="character" w:styleId="PageNumber">
    <w:name w:val="page number"/>
    <w:basedOn w:val="DefaultParagraphFont"/>
    <w:uiPriority w:val="99"/>
    <w:semiHidden/>
    <w:unhideWhenUsed/>
    <w:rsid w:val="00F92E1D"/>
  </w:style>
  <w:style w:type="table" w:styleId="PlainTable5">
    <w:name w:val="Plain Table 5"/>
    <w:basedOn w:val="TableNormal"/>
    <w:uiPriority w:val="45"/>
    <w:rsid w:val="00F92E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F92E1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B4A68"/>
    <w:rPr>
      <w:b/>
      <w:bCs/>
    </w:rPr>
  </w:style>
  <w:style w:type="character" w:customStyle="1" w:styleId="CommentSubjectChar">
    <w:name w:val="Comment Subject Char"/>
    <w:basedOn w:val="CommentTextChar"/>
    <w:link w:val="CommentSubject"/>
    <w:uiPriority w:val="99"/>
    <w:semiHidden/>
    <w:rsid w:val="002B4A68"/>
    <w:rPr>
      <w:rFonts w:eastAsiaTheme="minorEastAsia"/>
      <w:b/>
      <w:bCs/>
      <w:sz w:val="20"/>
      <w:szCs w:val="20"/>
    </w:rPr>
  </w:style>
  <w:style w:type="paragraph" w:styleId="Revision">
    <w:name w:val="Revision"/>
    <w:hidden/>
    <w:uiPriority w:val="99"/>
    <w:semiHidden/>
    <w:rsid w:val="0097030D"/>
    <w:rPr>
      <w:rFonts w:eastAsiaTheme="minorEastAsia"/>
    </w:rPr>
  </w:style>
  <w:style w:type="character" w:styleId="UnresolvedMention">
    <w:name w:val="Unresolved Mention"/>
    <w:basedOn w:val="DefaultParagraphFont"/>
    <w:uiPriority w:val="99"/>
    <w:semiHidden/>
    <w:unhideWhenUsed/>
    <w:rsid w:val="00B8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099">
      <w:bodyDiv w:val="1"/>
      <w:marLeft w:val="0"/>
      <w:marRight w:val="0"/>
      <w:marTop w:val="0"/>
      <w:marBottom w:val="0"/>
      <w:divBdr>
        <w:top w:val="none" w:sz="0" w:space="0" w:color="auto"/>
        <w:left w:val="none" w:sz="0" w:space="0" w:color="auto"/>
        <w:bottom w:val="none" w:sz="0" w:space="0" w:color="auto"/>
        <w:right w:val="none" w:sz="0" w:space="0" w:color="auto"/>
      </w:divBdr>
    </w:div>
    <w:div w:id="204566674">
      <w:bodyDiv w:val="1"/>
      <w:marLeft w:val="0"/>
      <w:marRight w:val="0"/>
      <w:marTop w:val="0"/>
      <w:marBottom w:val="0"/>
      <w:divBdr>
        <w:top w:val="none" w:sz="0" w:space="0" w:color="auto"/>
        <w:left w:val="none" w:sz="0" w:space="0" w:color="auto"/>
        <w:bottom w:val="none" w:sz="0" w:space="0" w:color="auto"/>
        <w:right w:val="none" w:sz="0" w:space="0" w:color="auto"/>
      </w:divBdr>
    </w:div>
    <w:div w:id="992637544">
      <w:bodyDiv w:val="1"/>
      <w:marLeft w:val="0"/>
      <w:marRight w:val="0"/>
      <w:marTop w:val="0"/>
      <w:marBottom w:val="0"/>
      <w:divBdr>
        <w:top w:val="none" w:sz="0" w:space="0" w:color="auto"/>
        <w:left w:val="none" w:sz="0" w:space="0" w:color="auto"/>
        <w:bottom w:val="none" w:sz="0" w:space="0" w:color="auto"/>
        <w:right w:val="none" w:sz="0" w:space="0" w:color="auto"/>
      </w:divBdr>
    </w:div>
    <w:div w:id="1272321097">
      <w:bodyDiv w:val="1"/>
      <w:marLeft w:val="0"/>
      <w:marRight w:val="0"/>
      <w:marTop w:val="0"/>
      <w:marBottom w:val="0"/>
      <w:divBdr>
        <w:top w:val="none" w:sz="0" w:space="0" w:color="auto"/>
        <w:left w:val="none" w:sz="0" w:space="0" w:color="auto"/>
        <w:bottom w:val="none" w:sz="0" w:space="0" w:color="auto"/>
        <w:right w:val="none" w:sz="0" w:space="0" w:color="auto"/>
      </w:divBdr>
    </w:div>
    <w:div w:id="177852525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RB@um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thre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thre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A594-1D8B-A04A-9662-F4947B81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2622</Words>
  <Characters>13348</Characters>
  <Application>Microsoft Office Word</Application>
  <DocSecurity>0</DocSecurity>
  <Lines>889</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RooneyVarga, Juliette</dc:creator>
  <cp:keywords/>
  <dc:description/>
  <cp:lastModifiedBy>RooneyVarga, Juliette</cp:lastModifiedBy>
  <cp:revision>2</cp:revision>
  <dcterms:created xsi:type="dcterms:W3CDTF">2025-12-05T00:35:00Z</dcterms:created>
  <dcterms:modified xsi:type="dcterms:W3CDTF">2025-12-05T00:35:00Z</dcterms:modified>
</cp:coreProperties>
</file>