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22BAB" w14:textId="77777777" w:rsidR="00790011" w:rsidRDefault="00790011" w:rsidP="00790011">
      <w:pPr>
        <w:spacing w:after="160" w:line="278" w:lineRule="auto"/>
      </w:pPr>
      <w:r>
        <w:rPr>
          <w:b/>
          <w:bCs/>
          <w:noProof/>
          <w14:ligatures w14:val="standardContextual"/>
        </w:rPr>
        <mc:AlternateContent>
          <mc:Choice Requires="wps">
            <w:drawing>
              <wp:anchor distT="0" distB="0" distL="114300" distR="114300" simplePos="0" relativeHeight="251661312" behindDoc="0" locked="0" layoutInCell="1" allowOverlap="1" wp14:anchorId="7082D1F0" wp14:editId="65BCD0D5">
                <wp:simplePos x="0" y="0"/>
                <wp:positionH relativeFrom="column">
                  <wp:posOffset>-603197</wp:posOffset>
                </wp:positionH>
                <wp:positionV relativeFrom="paragraph">
                  <wp:posOffset>6503035</wp:posOffset>
                </wp:positionV>
                <wp:extent cx="5445303" cy="307340"/>
                <wp:effectExtent l="0" t="0" r="0" b="0"/>
                <wp:wrapNone/>
                <wp:docPr id="960552880" name="Text Box 1"/>
                <wp:cNvGraphicFramePr/>
                <a:graphic xmlns:a="http://schemas.openxmlformats.org/drawingml/2006/main">
                  <a:graphicData uri="http://schemas.microsoft.com/office/word/2010/wordprocessingShape">
                    <wps:wsp>
                      <wps:cNvSpPr txBox="1"/>
                      <wps:spPr>
                        <a:xfrm>
                          <a:off x="0" y="0"/>
                          <a:ext cx="5445303" cy="307340"/>
                        </a:xfrm>
                        <a:prstGeom prst="rect">
                          <a:avLst/>
                        </a:prstGeom>
                        <a:noFill/>
                        <a:ln w="6350">
                          <a:noFill/>
                        </a:ln>
                      </wps:spPr>
                      <wps:txbx>
                        <w:txbxContent>
                          <w:p w14:paraId="00475039" w14:textId="49A1298D" w:rsidR="00790011" w:rsidRDefault="00790011" w:rsidP="00790011">
                            <w:r>
                              <w:rPr>
                                <w:b/>
                                <w:bCs/>
                              </w:rPr>
                              <w:t>Table</w:t>
                            </w:r>
                            <w:r w:rsidRPr="00AB208C">
                              <w:rPr>
                                <w:b/>
                                <w:bCs/>
                              </w:rPr>
                              <w:t xml:space="preserve"> </w:t>
                            </w:r>
                            <w:r w:rsidR="00C5101C">
                              <w:rPr>
                                <w:b/>
                                <w:bCs/>
                              </w:rPr>
                              <w:t>A</w:t>
                            </w:r>
                            <w:r w:rsidRPr="00AB208C">
                              <w:rPr>
                                <w:b/>
                                <w:bCs/>
                              </w:rPr>
                              <w:t>1:</w:t>
                            </w:r>
                            <w:r>
                              <w:t xml:space="preserve"> Operationalization of independent variables from the first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2D1F0" id="_x0000_t202" coordsize="21600,21600" o:spt="202" path="m,l,21600r21600,l21600,xe">
                <v:stroke joinstyle="miter"/>
                <v:path gradientshapeok="t" o:connecttype="rect"/>
              </v:shapetype>
              <v:shape id="Text Box 1" o:spid="_x0000_s1026" type="#_x0000_t202" style="position:absolute;margin-left:-47.5pt;margin-top:512.05pt;width:428.75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" filled="f" stroked="f" strokeweight=".5pt">
                <v:textbox>
                  <w:txbxContent>
                    <w:p w14:paraId="00475039" w14:textId="49A1298D" w:rsidR="00790011" w:rsidRDefault="00790011" w:rsidP="00790011">
                      <w:r>
                        <w:rPr>
                          <w:b/>
                          <w:bCs/>
                        </w:rPr>
                        <w:t>Table</w:t>
                      </w:r>
                      <w:r w:rsidRPr="00AB208C">
                        <w:rPr>
                          <w:b/>
                          <w:bCs/>
                        </w:rPr>
                        <w:t xml:space="preserve"> </w:t>
                      </w:r>
                      <w:r w:rsidR="00C5101C">
                        <w:rPr>
                          <w:b/>
                          <w:bCs/>
                        </w:rPr>
                        <w:t>A</w:t>
                      </w:r>
                      <w:r w:rsidRPr="00AB208C">
                        <w:rPr>
                          <w:b/>
                          <w:bCs/>
                        </w:rPr>
                        <w:t>1:</w:t>
                      </w:r>
                      <w:r>
                        <w:t xml:space="preserve"> Operationalization of independent variables from the first data collection</w:t>
                      </w:r>
                    </w:p>
                  </w:txbxContent>
                </v:textbox>
              </v:shape>
            </w:pict>
          </mc:Fallback>
        </mc:AlternateContent>
      </w:r>
      <w:r>
        <w:rPr>
          <w:b/>
          <w:bCs/>
          <w:noProof/>
          <w14:ligatures w14:val="standardContextual"/>
        </w:rPr>
        <w:drawing>
          <wp:anchor distT="0" distB="0" distL="114300" distR="114300" simplePos="0" relativeHeight="251660288" behindDoc="0" locked="0" layoutInCell="1" allowOverlap="1" wp14:anchorId="17A463C2" wp14:editId="17BD03AE">
            <wp:simplePos x="0" y="0"/>
            <wp:positionH relativeFrom="column">
              <wp:posOffset>-591820</wp:posOffset>
            </wp:positionH>
            <wp:positionV relativeFrom="paragraph">
              <wp:posOffset>406</wp:posOffset>
            </wp:positionV>
            <wp:extent cx="9317990" cy="6540500"/>
            <wp:effectExtent l="0" t="0" r="3810" b="0"/>
            <wp:wrapTopAndBottom/>
            <wp:docPr id="2062312420" name="Picture 1" descr="Table A1: Operatioanlization of independent variables from the firs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12420" name="Picture 1" descr="Table A1: Operatioanlization of independent variables from the first data collection."/>
                    <pic:cNvPicPr/>
                  </pic:nvPicPr>
                  <pic:blipFill rotWithShape="1">
                    <a:blip r:embed="rId6">
                      <a:extLst>
                        <a:ext uri="{28A0092B-C50C-407E-A947-70E740481C1C}">
                          <a14:useLocalDpi xmlns:a14="http://schemas.microsoft.com/office/drawing/2010/main" val="0"/>
                        </a:ext>
                      </a:extLst>
                    </a:blip>
                    <a:srcRect l="548" r="-1"/>
                    <a:stretch/>
                  </pic:blipFill>
                  <pic:spPr bwMode="auto">
                    <a:xfrm>
                      <a:off x="0" y="0"/>
                      <a:ext cx="9317990" cy="654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14:ligatures w14:val="standardContextual"/>
        </w:rPr>
        <mc:AlternateContent>
          <mc:Choice Requires="wps">
            <w:drawing>
              <wp:anchor distT="0" distB="0" distL="114300" distR="114300" simplePos="0" relativeHeight="251659264" behindDoc="0" locked="0" layoutInCell="1" allowOverlap="1" wp14:anchorId="76EA0CA1" wp14:editId="0BF36D09">
                <wp:simplePos x="0" y="0"/>
                <wp:positionH relativeFrom="column">
                  <wp:posOffset>3591560</wp:posOffset>
                </wp:positionH>
                <wp:positionV relativeFrom="paragraph">
                  <wp:posOffset>-520098</wp:posOffset>
                </wp:positionV>
                <wp:extent cx="986319" cy="379601"/>
                <wp:effectExtent l="0" t="0" r="0" b="0"/>
                <wp:wrapNone/>
                <wp:docPr id="1361882997" name="Text Box 5"/>
                <wp:cNvGraphicFramePr/>
                <a:graphic xmlns:a="http://schemas.openxmlformats.org/drawingml/2006/main">
                  <a:graphicData uri="http://schemas.microsoft.com/office/word/2010/wordprocessingShape">
                    <wps:wsp>
                      <wps:cNvSpPr txBox="1"/>
                      <wps:spPr>
                        <a:xfrm>
                          <a:off x="0" y="0"/>
                          <a:ext cx="986319" cy="379601"/>
                        </a:xfrm>
                        <a:prstGeom prst="rect">
                          <a:avLst/>
                        </a:prstGeom>
                        <a:noFill/>
                        <a:ln w="6350">
                          <a:noFill/>
                        </a:ln>
                      </wps:spPr>
                      <wps:txbx>
                        <w:txbxContent>
                          <w:p w14:paraId="4ADD4E1C" w14:textId="77777777" w:rsidR="00790011" w:rsidRPr="00981E58" w:rsidRDefault="00790011" w:rsidP="00790011">
                            <w:pPr>
                              <w:rPr>
                                <w:sz w:val="28"/>
                                <w:szCs w:val="28"/>
                                <w:u w:val="single"/>
                              </w:rPr>
                            </w:pPr>
                            <w:r w:rsidRPr="00981E58">
                              <w:rPr>
                                <w:sz w:val="28"/>
                                <w:szCs w:val="28"/>
                                <w:u w:val="single"/>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0CA1" id="Text Box 5" o:spid="_x0000_s1027" type="#_x0000_t202" style="position:absolute;margin-left:282.8pt;margin-top:-40.95pt;width:77.6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" filled="f" stroked="f" strokeweight=".5pt">
                <v:textbox>
                  <w:txbxContent>
                    <w:p w14:paraId="4ADD4E1C" w14:textId="77777777" w:rsidR="00790011" w:rsidRPr="00981E58" w:rsidRDefault="00790011" w:rsidP="00790011">
                      <w:pPr>
                        <w:rPr>
                          <w:sz w:val="28"/>
                          <w:szCs w:val="28"/>
                          <w:u w:val="single"/>
                        </w:rPr>
                      </w:pPr>
                      <w:r w:rsidRPr="00981E58">
                        <w:rPr>
                          <w:sz w:val="28"/>
                          <w:szCs w:val="28"/>
                          <w:u w:val="single"/>
                        </w:rPr>
                        <w:t>Appendix</w:t>
                      </w:r>
                    </w:p>
                  </w:txbxContent>
                </v:textbox>
              </v:shape>
            </w:pict>
          </mc:Fallback>
        </mc:AlternateContent>
      </w:r>
    </w:p>
    <w:p w14:paraId="0F51FF90" w14:textId="77777777" w:rsidR="00790011" w:rsidRDefault="00790011" w:rsidP="00790011">
      <w:pPr>
        <w:spacing w:after="160" w:line="278" w:lineRule="auto"/>
      </w:pPr>
      <w:r>
        <w:lastRenderedPageBreak/>
        <w:br w:type="page"/>
      </w:r>
      <w:r>
        <w:rPr>
          <w:b/>
          <w:bCs/>
          <w:noProof/>
          <w14:ligatures w14:val="standardContextual"/>
        </w:rPr>
        <mc:AlternateContent>
          <mc:Choice Requires="wps">
            <w:drawing>
              <wp:anchor distT="0" distB="0" distL="114300" distR="114300" simplePos="0" relativeHeight="251663360" behindDoc="0" locked="0" layoutInCell="1" allowOverlap="1" wp14:anchorId="14AA9F01" wp14:editId="70A2ADB2">
                <wp:simplePos x="0" y="0"/>
                <wp:positionH relativeFrom="column">
                  <wp:posOffset>-672052</wp:posOffset>
                </wp:positionH>
                <wp:positionV relativeFrom="paragraph">
                  <wp:posOffset>6502400</wp:posOffset>
                </wp:positionV>
                <wp:extent cx="5732780" cy="499110"/>
                <wp:effectExtent l="0" t="0" r="0" b="0"/>
                <wp:wrapNone/>
                <wp:docPr id="1623339098" name="Text Box 3"/>
                <wp:cNvGraphicFramePr/>
                <a:graphic xmlns:a="http://schemas.openxmlformats.org/drawingml/2006/main">
                  <a:graphicData uri="http://schemas.microsoft.com/office/word/2010/wordprocessingShape">
                    <wps:wsp>
                      <wps:cNvSpPr txBox="1"/>
                      <wps:spPr>
                        <a:xfrm>
                          <a:off x="0" y="0"/>
                          <a:ext cx="5732780" cy="499110"/>
                        </a:xfrm>
                        <a:prstGeom prst="rect">
                          <a:avLst/>
                        </a:prstGeom>
                        <a:noFill/>
                        <a:ln w="6350">
                          <a:noFill/>
                        </a:ln>
                      </wps:spPr>
                      <wps:txbx>
                        <w:txbxContent>
                          <w:p w14:paraId="270A52E1" w14:textId="46C3F424" w:rsidR="00790011" w:rsidRDefault="00790011" w:rsidP="00790011">
                            <w:r>
                              <w:rPr>
                                <w:b/>
                                <w:bCs/>
                              </w:rPr>
                              <w:t>Table</w:t>
                            </w:r>
                            <w:r w:rsidRPr="007A5DC3">
                              <w:rPr>
                                <w:b/>
                                <w:bCs/>
                              </w:rPr>
                              <w:t xml:space="preserve"> </w:t>
                            </w:r>
                            <w:r w:rsidR="00C5101C">
                              <w:rPr>
                                <w:b/>
                                <w:bCs/>
                              </w:rPr>
                              <w:t>A</w:t>
                            </w:r>
                            <w:r w:rsidRPr="007A5DC3">
                              <w:rPr>
                                <w:b/>
                                <w:bCs/>
                              </w:rPr>
                              <w:t>2:</w:t>
                            </w:r>
                            <w:r>
                              <w:t xml:space="preserve"> Operationalizations of dependent variables from the first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A9F01" id="Text Box 3" o:spid="_x0000_s1028" type="#_x0000_t202" style="position:absolute;margin-left:-52.9pt;margin-top:512pt;width:451.4pt;height:39.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mx+HA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" filled="f" stroked="f" strokeweight=".5pt">
                <v:textbox>
                  <w:txbxContent>
                    <w:p w14:paraId="270A52E1" w14:textId="46C3F424" w:rsidR="00790011" w:rsidRDefault="00790011" w:rsidP="00790011">
                      <w:r>
                        <w:rPr>
                          <w:b/>
                          <w:bCs/>
                        </w:rPr>
                        <w:t>Table</w:t>
                      </w:r>
                      <w:r w:rsidRPr="007A5DC3">
                        <w:rPr>
                          <w:b/>
                          <w:bCs/>
                        </w:rPr>
                        <w:t xml:space="preserve"> </w:t>
                      </w:r>
                      <w:r w:rsidR="00C5101C">
                        <w:rPr>
                          <w:b/>
                          <w:bCs/>
                        </w:rPr>
                        <w:t>A</w:t>
                      </w:r>
                      <w:r w:rsidRPr="007A5DC3">
                        <w:rPr>
                          <w:b/>
                          <w:bCs/>
                        </w:rPr>
                        <w:t>2:</w:t>
                      </w:r>
                      <w:r>
                        <w:t xml:space="preserve"> Operationalizations of dependent variables from the first data collection</w:t>
                      </w:r>
                    </w:p>
                  </w:txbxContent>
                </v:textbox>
              </v:shape>
            </w:pict>
          </mc:Fallback>
        </mc:AlternateContent>
      </w:r>
      <w:r>
        <w:rPr>
          <w:noProof/>
          <w14:ligatures w14:val="standardContextual"/>
        </w:rPr>
        <w:drawing>
          <wp:anchor distT="0" distB="0" distL="114300" distR="114300" simplePos="0" relativeHeight="251662336" behindDoc="0" locked="0" layoutInCell="1" allowOverlap="1" wp14:anchorId="2BEE78AE" wp14:editId="20C703FE">
            <wp:simplePos x="0" y="0"/>
            <wp:positionH relativeFrom="column">
              <wp:posOffset>-673231</wp:posOffset>
            </wp:positionH>
            <wp:positionV relativeFrom="paragraph">
              <wp:posOffset>471</wp:posOffset>
            </wp:positionV>
            <wp:extent cx="9523730" cy="6462395"/>
            <wp:effectExtent l="0" t="0" r="1270" b="1905"/>
            <wp:wrapTopAndBottom/>
            <wp:docPr id="1072909685" name="Picture 2" descr="Table A2: Operationalizations of dependent variables from the first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09685" name="Picture 2" descr="Table A2: Operationalizations of dependent variables from the first data collection."/>
                    <pic:cNvPicPr/>
                  </pic:nvPicPr>
                  <pic:blipFill>
                    <a:blip r:embed="rId7">
                      <a:extLst>
                        <a:ext uri="{28A0092B-C50C-407E-A947-70E740481C1C}">
                          <a14:useLocalDpi xmlns:a14="http://schemas.microsoft.com/office/drawing/2010/main" val="0"/>
                        </a:ext>
                      </a:extLst>
                    </a:blip>
                    <a:stretch>
                      <a:fillRect/>
                    </a:stretch>
                  </pic:blipFill>
                  <pic:spPr>
                    <a:xfrm>
                      <a:off x="0" y="0"/>
                      <a:ext cx="9523730" cy="6462395"/>
                    </a:xfrm>
                    <a:prstGeom prst="rect">
                      <a:avLst/>
                    </a:prstGeom>
                  </pic:spPr>
                </pic:pic>
              </a:graphicData>
            </a:graphic>
            <wp14:sizeRelH relativeFrom="page">
              <wp14:pctWidth>0</wp14:pctWidth>
            </wp14:sizeRelH>
            <wp14:sizeRelV relativeFrom="page">
              <wp14:pctHeight>0</wp14:pctHeight>
            </wp14:sizeRelV>
          </wp:anchor>
        </w:drawing>
      </w:r>
    </w:p>
    <w:p w14:paraId="57C5F2E1" w14:textId="77777777" w:rsidR="00790011" w:rsidRDefault="00790011" w:rsidP="00790011">
      <w:pPr>
        <w:spacing w:after="160" w:line="278" w:lineRule="auto"/>
      </w:pPr>
      <w:r>
        <w:rPr>
          <w:b/>
          <w:bCs/>
          <w:noProof/>
          <w14:ligatures w14:val="standardContextual"/>
        </w:rPr>
        <w:lastRenderedPageBreak/>
        <mc:AlternateContent>
          <mc:Choice Requires="wps">
            <w:drawing>
              <wp:anchor distT="0" distB="0" distL="114300" distR="114300" simplePos="0" relativeHeight="251665408" behindDoc="0" locked="0" layoutInCell="1" allowOverlap="1" wp14:anchorId="532CA14B" wp14:editId="72348F23">
                <wp:simplePos x="0" y="0"/>
                <wp:positionH relativeFrom="column">
                  <wp:posOffset>-753248</wp:posOffset>
                </wp:positionH>
                <wp:positionV relativeFrom="paragraph">
                  <wp:posOffset>3779690</wp:posOffset>
                </wp:positionV>
                <wp:extent cx="5445303" cy="307340"/>
                <wp:effectExtent l="0" t="0" r="0" b="0"/>
                <wp:wrapNone/>
                <wp:docPr id="1602056298" name="Text Box 1"/>
                <wp:cNvGraphicFramePr/>
                <a:graphic xmlns:a="http://schemas.openxmlformats.org/drawingml/2006/main">
                  <a:graphicData uri="http://schemas.microsoft.com/office/word/2010/wordprocessingShape">
                    <wps:wsp>
                      <wps:cNvSpPr txBox="1"/>
                      <wps:spPr>
                        <a:xfrm>
                          <a:off x="0" y="0"/>
                          <a:ext cx="5445303" cy="307340"/>
                        </a:xfrm>
                        <a:prstGeom prst="rect">
                          <a:avLst/>
                        </a:prstGeom>
                        <a:noFill/>
                        <a:ln w="6350">
                          <a:noFill/>
                        </a:ln>
                      </wps:spPr>
                      <wps:txbx>
                        <w:txbxContent>
                          <w:p w14:paraId="521A4745" w14:textId="6679F4D3" w:rsidR="00790011" w:rsidRDefault="00790011" w:rsidP="00790011">
                            <w:r>
                              <w:rPr>
                                <w:b/>
                                <w:bCs/>
                              </w:rPr>
                              <w:t>Table</w:t>
                            </w:r>
                            <w:r w:rsidRPr="00AB208C">
                              <w:rPr>
                                <w:b/>
                                <w:bCs/>
                              </w:rPr>
                              <w:t xml:space="preserve"> </w:t>
                            </w:r>
                            <w:r w:rsidR="00C5101C">
                              <w:rPr>
                                <w:b/>
                                <w:bCs/>
                              </w:rPr>
                              <w:t>A</w:t>
                            </w:r>
                            <w:r>
                              <w:rPr>
                                <w:b/>
                                <w:bCs/>
                              </w:rPr>
                              <w:t>3</w:t>
                            </w:r>
                            <w:r w:rsidRPr="00AB208C">
                              <w:rPr>
                                <w:b/>
                                <w:bCs/>
                              </w:rPr>
                              <w:t>:</w:t>
                            </w:r>
                            <w:r>
                              <w:t xml:space="preserve"> Operationalization of independent variables from the second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A14B" id="_x0000_s1029" type="#_x0000_t202" style="position:absolute;margin-left:-59.3pt;margin-top:297.6pt;width:428.7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" filled="f" stroked="f" strokeweight=".5pt">
                <v:textbox>
                  <w:txbxContent>
                    <w:p w14:paraId="521A4745" w14:textId="6679F4D3" w:rsidR="00790011" w:rsidRDefault="00790011" w:rsidP="00790011">
                      <w:r>
                        <w:rPr>
                          <w:b/>
                          <w:bCs/>
                        </w:rPr>
                        <w:t>Table</w:t>
                      </w:r>
                      <w:r w:rsidRPr="00AB208C">
                        <w:rPr>
                          <w:b/>
                          <w:bCs/>
                        </w:rPr>
                        <w:t xml:space="preserve"> </w:t>
                      </w:r>
                      <w:r w:rsidR="00C5101C">
                        <w:rPr>
                          <w:b/>
                          <w:bCs/>
                        </w:rPr>
                        <w:t>A</w:t>
                      </w:r>
                      <w:r>
                        <w:rPr>
                          <w:b/>
                          <w:bCs/>
                        </w:rPr>
                        <w:t>3</w:t>
                      </w:r>
                      <w:r w:rsidRPr="00AB208C">
                        <w:rPr>
                          <w:b/>
                          <w:bCs/>
                        </w:rPr>
                        <w:t>:</w:t>
                      </w:r>
                      <w:r>
                        <w:t xml:space="preserve"> Operationalization of independent variables from the second data collection</w:t>
                      </w:r>
                    </w:p>
                  </w:txbxContent>
                </v:textbox>
              </v:shape>
            </w:pict>
          </mc:Fallback>
        </mc:AlternateContent>
      </w:r>
      <w:r>
        <w:rPr>
          <w:noProof/>
          <w14:ligatures w14:val="standardContextual"/>
        </w:rPr>
        <w:drawing>
          <wp:anchor distT="0" distB="0" distL="114300" distR="114300" simplePos="0" relativeHeight="251664384" behindDoc="0" locked="0" layoutInCell="1" allowOverlap="1" wp14:anchorId="65642A33" wp14:editId="051FE64A">
            <wp:simplePos x="0" y="0"/>
            <wp:positionH relativeFrom="column">
              <wp:posOffset>-821055</wp:posOffset>
            </wp:positionH>
            <wp:positionV relativeFrom="paragraph">
              <wp:posOffset>334</wp:posOffset>
            </wp:positionV>
            <wp:extent cx="9876155" cy="3683635"/>
            <wp:effectExtent l="0" t="0" r="4445" b="0"/>
            <wp:wrapTopAndBottom/>
            <wp:docPr id="1501284859" name="Picture 16" descr="Table A3: Operationalization of independent variables from the second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84859" name="Picture 16" descr="Table A3: Operationalization of independent variables from the second data collection."/>
                    <pic:cNvPicPr/>
                  </pic:nvPicPr>
                  <pic:blipFill>
                    <a:blip r:embed="rId8">
                      <a:extLst>
                        <a:ext uri="{28A0092B-C50C-407E-A947-70E740481C1C}">
                          <a14:useLocalDpi xmlns:a14="http://schemas.microsoft.com/office/drawing/2010/main" val="0"/>
                        </a:ext>
                      </a:extLst>
                    </a:blip>
                    <a:stretch>
                      <a:fillRect/>
                    </a:stretch>
                  </pic:blipFill>
                  <pic:spPr>
                    <a:xfrm>
                      <a:off x="0" y="0"/>
                      <a:ext cx="9876155" cy="3683635"/>
                    </a:xfrm>
                    <a:prstGeom prst="rect">
                      <a:avLst/>
                    </a:prstGeom>
                  </pic:spPr>
                </pic:pic>
              </a:graphicData>
            </a:graphic>
            <wp14:sizeRelH relativeFrom="page">
              <wp14:pctWidth>0</wp14:pctWidth>
            </wp14:sizeRelH>
            <wp14:sizeRelV relativeFrom="page">
              <wp14:pctHeight>0</wp14:pctHeight>
            </wp14:sizeRelV>
          </wp:anchor>
        </w:drawing>
      </w:r>
      <w:r>
        <w:br w:type="page"/>
      </w:r>
    </w:p>
    <w:p w14:paraId="60038B16" w14:textId="77777777" w:rsidR="00790011" w:rsidRDefault="00790011" w:rsidP="00790011">
      <w:pPr>
        <w:spacing w:after="160" w:line="278" w:lineRule="auto"/>
        <w:sectPr w:rsidR="00790011" w:rsidSect="00790011">
          <w:headerReference w:type="even" r:id="rId9"/>
          <w:headerReference w:type="default" r:id="rId10"/>
          <w:pgSz w:w="15840" w:h="12240" w:orient="landscape"/>
          <w:pgMar w:top="1440" w:right="1440" w:bottom="1440" w:left="1440" w:header="720" w:footer="720" w:gutter="0"/>
          <w:cols w:space="720"/>
          <w:docGrid w:linePitch="360"/>
        </w:sectPr>
      </w:pPr>
    </w:p>
    <w:p w14:paraId="02FBB3AC" w14:textId="77777777" w:rsidR="00790011" w:rsidRDefault="00790011" w:rsidP="00790011">
      <w:pPr>
        <w:spacing w:after="160" w:line="278" w:lineRule="auto"/>
        <w:sectPr w:rsidR="00790011" w:rsidSect="00790011">
          <w:pgSz w:w="15840" w:h="12240" w:orient="landscape"/>
          <w:pgMar w:top="1440" w:right="1440" w:bottom="1440" w:left="1440" w:header="720" w:footer="720" w:gutter="0"/>
          <w:cols w:space="720"/>
          <w:docGrid w:linePitch="360"/>
        </w:sectPr>
      </w:pPr>
      <w:r>
        <w:rPr>
          <w:b/>
          <w:bCs/>
          <w:noProof/>
          <w14:ligatures w14:val="standardContextual"/>
        </w:rPr>
        <w:lastRenderedPageBreak/>
        <mc:AlternateContent>
          <mc:Choice Requires="wps">
            <w:drawing>
              <wp:anchor distT="0" distB="0" distL="114300" distR="114300" simplePos="0" relativeHeight="251667456" behindDoc="0" locked="0" layoutInCell="1" allowOverlap="1" wp14:anchorId="615AA2A5" wp14:editId="6D1E884D">
                <wp:simplePos x="0" y="0"/>
                <wp:positionH relativeFrom="column">
                  <wp:posOffset>-499110</wp:posOffset>
                </wp:positionH>
                <wp:positionV relativeFrom="paragraph">
                  <wp:posOffset>4572000</wp:posOffset>
                </wp:positionV>
                <wp:extent cx="5732780" cy="499110"/>
                <wp:effectExtent l="0" t="0" r="0" b="0"/>
                <wp:wrapNone/>
                <wp:docPr id="679127504" name="Text Box 3"/>
                <wp:cNvGraphicFramePr/>
                <a:graphic xmlns:a="http://schemas.openxmlformats.org/drawingml/2006/main">
                  <a:graphicData uri="http://schemas.microsoft.com/office/word/2010/wordprocessingShape">
                    <wps:wsp>
                      <wps:cNvSpPr txBox="1"/>
                      <wps:spPr>
                        <a:xfrm>
                          <a:off x="0" y="0"/>
                          <a:ext cx="5732780" cy="499110"/>
                        </a:xfrm>
                        <a:prstGeom prst="rect">
                          <a:avLst/>
                        </a:prstGeom>
                        <a:noFill/>
                        <a:ln w="6350">
                          <a:noFill/>
                        </a:ln>
                      </wps:spPr>
                      <wps:txbx>
                        <w:txbxContent>
                          <w:p w14:paraId="552D117C" w14:textId="6FB22422" w:rsidR="00790011" w:rsidRDefault="00790011" w:rsidP="00790011">
                            <w:r>
                              <w:rPr>
                                <w:b/>
                                <w:bCs/>
                              </w:rPr>
                              <w:t>Table</w:t>
                            </w:r>
                            <w:r w:rsidRPr="007A5DC3">
                              <w:rPr>
                                <w:b/>
                                <w:bCs/>
                              </w:rPr>
                              <w:t xml:space="preserve"> </w:t>
                            </w:r>
                            <w:r w:rsidR="00C5101C">
                              <w:rPr>
                                <w:b/>
                                <w:bCs/>
                              </w:rPr>
                              <w:t>A</w:t>
                            </w:r>
                            <w:r>
                              <w:rPr>
                                <w:b/>
                                <w:bCs/>
                              </w:rPr>
                              <w:t>4</w:t>
                            </w:r>
                            <w:r w:rsidRPr="007A5DC3">
                              <w:rPr>
                                <w:b/>
                                <w:bCs/>
                              </w:rPr>
                              <w:t>:</w:t>
                            </w:r>
                            <w:r>
                              <w:t xml:space="preserve"> Operationalizations of dependent variables from the second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5AA2A5" id="_x0000_s1030" type="#_x0000_t202" style="position:absolute;margin-left:-39.3pt;margin-top:5in;width:451.4pt;height:39.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V7sGw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" filled="f" stroked="f" strokeweight=".5pt">
                <v:textbox>
                  <w:txbxContent>
                    <w:p w14:paraId="552D117C" w14:textId="6FB22422" w:rsidR="00790011" w:rsidRDefault="00790011" w:rsidP="00790011">
                      <w:r>
                        <w:rPr>
                          <w:b/>
                          <w:bCs/>
                        </w:rPr>
                        <w:t>Table</w:t>
                      </w:r>
                      <w:r w:rsidRPr="007A5DC3">
                        <w:rPr>
                          <w:b/>
                          <w:bCs/>
                        </w:rPr>
                        <w:t xml:space="preserve"> </w:t>
                      </w:r>
                      <w:r w:rsidR="00C5101C">
                        <w:rPr>
                          <w:b/>
                          <w:bCs/>
                        </w:rPr>
                        <w:t>A</w:t>
                      </w:r>
                      <w:r>
                        <w:rPr>
                          <w:b/>
                          <w:bCs/>
                        </w:rPr>
                        <w:t>4</w:t>
                      </w:r>
                      <w:r w:rsidRPr="007A5DC3">
                        <w:rPr>
                          <w:b/>
                          <w:bCs/>
                        </w:rPr>
                        <w:t>:</w:t>
                      </w:r>
                      <w:r>
                        <w:t xml:space="preserve"> Operationalizations of dependent variables from the second data collection</w:t>
                      </w:r>
                    </w:p>
                  </w:txbxContent>
                </v:textbox>
              </v:shape>
            </w:pict>
          </mc:Fallback>
        </mc:AlternateContent>
      </w:r>
      <w:r>
        <w:rPr>
          <w:b/>
          <w:bCs/>
          <w:noProof/>
          <w14:ligatures w14:val="standardContextual"/>
        </w:rPr>
        <w:drawing>
          <wp:anchor distT="0" distB="0" distL="114300" distR="114300" simplePos="0" relativeHeight="251666432" behindDoc="0" locked="0" layoutInCell="1" allowOverlap="1" wp14:anchorId="475FF58C" wp14:editId="7D0DF78E">
            <wp:simplePos x="0" y="0"/>
            <wp:positionH relativeFrom="column">
              <wp:posOffset>-501584</wp:posOffset>
            </wp:positionH>
            <wp:positionV relativeFrom="paragraph">
              <wp:posOffset>478</wp:posOffset>
            </wp:positionV>
            <wp:extent cx="9328785" cy="4572000"/>
            <wp:effectExtent l="0" t="0" r="5715" b="0"/>
            <wp:wrapTopAndBottom/>
            <wp:docPr id="1429330014" name="Picture 4" descr="Table A4: Operationalizations of dependent variables from the second data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0014" name="Picture 4" descr="Table A4: Operationalizations of dependent variables from the second data collection.&#10;"/>
                    <pic:cNvPicPr/>
                  </pic:nvPicPr>
                  <pic:blipFill>
                    <a:blip r:embed="rId11">
                      <a:extLst>
                        <a:ext uri="{28A0092B-C50C-407E-A947-70E740481C1C}">
                          <a14:useLocalDpi xmlns:a14="http://schemas.microsoft.com/office/drawing/2010/main" val="0"/>
                        </a:ext>
                      </a:extLst>
                    </a:blip>
                    <a:stretch>
                      <a:fillRect/>
                    </a:stretch>
                  </pic:blipFill>
                  <pic:spPr>
                    <a:xfrm>
                      <a:off x="0" y="0"/>
                      <a:ext cx="9328785" cy="4572000"/>
                    </a:xfrm>
                    <a:prstGeom prst="rect">
                      <a:avLst/>
                    </a:prstGeom>
                  </pic:spPr>
                </pic:pic>
              </a:graphicData>
            </a:graphic>
            <wp14:sizeRelH relativeFrom="page">
              <wp14:pctWidth>0</wp14:pctWidth>
            </wp14:sizeRelH>
            <wp14:sizeRelV relativeFrom="page">
              <wp14:pctHeight>0</wp14:pctHeight>
            </wp14:sizeRelV>
          </wp:anchor>
        </w:drawing>
      </w:r>
    </w:p>
    <w:p w14:paraId="0D287773" w14:textId="77777777" w:rsidR="00790011" w:rsidRPr="004D00BB" w:rsidRDefault="00790011" w:rsidP="00790011">
      <w:pPr>
        <w:spacing w:line="480" w:lineRule="auto"/>
        <w:jc w:val="center"/>
        <w:rPr>
          <w:color w:val="000000"/>
          <w:u w:val="single"/>
        </w:rPr>
      </w:pPr>
      <w:r>
        <w:rPr>
          <w:noProof/>
        </w:rPr>
        <w:lastRenderedPageBreak/>
        <mc:AlternateContent>
          <mc:Choice Requires="wps">
            <w:drawing>
              <wp:anchor distT="0" distB="0" distL="114300" distR="114300" simplePos="0" relativeHeight="251669504" behindDoc="0" locked="0" layoutInCell="1" allowOverlap="1" wp14:anchorId="28E8884A" wp14:editId="7BC1379A">
                <wp:simplePos x="0" y="0"/>
                <wp:positionH relativeFrom="column">
                  <wp:posOffset>77470</wp:posOffset>
                </wp:positionH>
                <wp:positionV relativeFrom="paragraph">
                  <wp:posOffset>7470775</wp:posOffset>
                </wp:positionV>
                <wp:extent cx="5831205" cy="602615"/>
                <wp:effectExtent l="0" t="0" r="0" b="0"/>
                <wp:wrapTopAndBottom/>
                <wp:docPr id="1928694576" name="Text Box 1"/>
                <wp:cNvGraphicFramePr/>
                <a:graphic xmlns:a="http://schemas.openxmlformats.org/drawingml/2006/main">
                  <a:graphicData uri="http://schemas.microsoft.com/office/word/2010/wordprocessingShape">
                    <wps:wsp>
                      <wps:cNvSpPr txBox="1"/>
                      <wps:spPr>
                        <a:xfrm>
                          <a:off x="0" y="0"/>
                          <a:ext cx="5831205" cy="602615"/>
                        </a:xfrm>
                        <a:prstGeom prst="rect">
                          <a:avLst/>
                        </a:prstGeom>
                        <a:solidFill>
                          <a:prstClr val="white"/>
                        </a:solidFill>
                        <a:ln>
                          <a:noFill/>
                        </a:ln>
                      </wps:spPr>
                      <wps:txbx>
                        <w:txbxContent>
                          <w:p w14:paraId="3D049FB5" w14:textId="20211242" w:rsidR="00790011" w:rsidRPr="00C75583" w:rsidRDefault="00790011" w:rsidP="00790011">
                            <w:pPr>
                              <w:pStyle w:val="Caption"/>
                              <w:rPr>
                                <w:i w:val="0"/>
                                <w:iCs w:val="0"/>
                                <w:noProof/>
                                <w:color w:val="000000" w:themeColor="text1"/>
                                <w:sz w:val="20"/>
                                <w:szCs w:val="20"/>
                                <w:u w:val="single"/>
                              </w:rPr>
                            </w:pPr>
                            <w:r w:rsidRPr="00C5101C">
                              <w:rPr>
                                <w:b/>
                                <w:bCs/>
                                <w:i w:val="0"/>
                                <w:iCs w:val="0"/>
                                <w:color w:val="000000" w:themeColor="text1"/>
                                <w:sz w:val="20"/>
                                <w:szCs w:val="20"/>
                              </w:rPr>
                              <w:t xml:space="preserve">Table </w:t>
                            </w:r>
                            <w:r w:rsidR="00C5101C" w:rsidRPr="00C5101C">
                              <w:rPr>
                                <w:b/>
                                <w:bCs/>
                                <w:i w:val="0"/>
                                <w:iCs w:val="0"/>
                                <w:color w:val="000000" w:themeColor="text1"/>
                                <w:sz w:val="20"/>
                                <w:szCs w:val="20"/>
                              </w:rPr>
                              <w:t>A</w:t>
                            </w:r>
                            <w:r w:rsidRPr="00C5101C">
                              <w:rPr>
                                <w:b/>
                                <w:bCs/>
                                <w:i w:val="0"/>
                                <w:iCs w:val="0"/>
                                <w:color w:val="000000" w:themeColor="text1"/>
                                <w:sz w:val="20"/>
                                <w:szCs w:val="20"/>
                              </w:rPr>
                              <w:t>5</w:t>
                            </w:r>
                            <w:r w:rsidRPr="00C75583">
                              <w:rPr>
                                <w:color w:val="000000" w:themeColor="text1"/>
                                <w:sz w:val="20"/>
                                <w:szCs w:val="20"/>
                              </w:rPr>
                              <w:t xml:space="preserve">: </w:t>
                            </w:r>
                            <w:r w:rsidRPr="00C75583">
                              <w:rPr>
                                <w:i w:val="0"/>
                                <w:iCs w:val="0"/>
                                <w:color w:val="000000" w:themeColor="text1"/>
                                <w:sz w:val="20"/>
                                <w:szCs w:val="20"/>
                              </w:rPr>
                              <w:t>OLS model estimates</w:t>
                            </w:r>
                            <w:r>
                              <w:rPr>
                                <w:i w:val="0"/>
                                <w:iCs w:val="0"/>
                                <w:color w:val="000000" w:themeColor="text1"/>
                                <w:sz w:val="20"/>
                                <w:szCs w:val="20"/>
                              </w:rPr>
                              <w:t xml:space="preserve"> for ruralness on political trust, internal efficacy, and external efficacy – State fair collection</w:t>
                            </w:r>
                            <w:r w:rsidRPr="00C75583">
                              <w:rPr>
                                <w:i w:val="0"/>
                                <w:iCs w:val="0"/>
                                <w:color w:val="000000" w:themeColor="text1"/>
                                <w:sz w:val="20"/>
                                <w:szCs w:val="20"/>
                              </w:rPr>
                              <w:t xml:space="preserve">. </w:t>
                            </w:r>
                            <w:r>
                              <w:rPr>
                                <w:i w:val="0"/>
                                <w:iCs w:val="0"/>
                                <w:color w:val="000000" w:themeColor="text1"/>
                                <w:sz w:val="20"/>
                                <w:szCs w:val="20"/>
                              </w:rPr>
                              <w:t>Coefficients reported with standard errors in parentheses. Party ID and ideology are coded so that higher scores reflect increasing Republican partisanship and conservative ideology, respectively. All variables lie on a 0-1 variable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8884A" id="_x0000_s1031" type="#_x0000_t202" style="position:absolute;left:0;text-align:left;margin-left:6.1pt;margin-top:588.25pt;width:459.15pt;height:47.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" stroked="f">
                <v:textbox inset="0,0,0,0">
                  <w:txbxContent>
                    <w:p w14:paraId="3D049FB5" w14:textId="20211242" w:rsidR="00790011" w:rsidRPr="00C75583" w:rsidRDefault="00790011" w:rsidP="00790011">
                      <w:pPr>
                        <w:pStyle w:val="Caption"/>
                        <w:rPr>
                          <w:i w:val="0"/>
                          <w:iCs w:val="0"/>
                          <w:noProof/>
                          <w:color w:val="000000" w:themeColor="text1"/>
                          <w:sz w:val="20"/>
                          <w:szCs w:val="20"/>
                          <w:u w:val="single"/>
                        </w:rPr>
                      </w:pPr>
                      <w:r w:rsidRPr="00C5101C">
                        <w:rPr>
                          <w:b/>
                          <w:bCs/>
                          <w:i w:val="0"/>
                          <w:iCs w:val="0"/>
                          <w:color w:val="000000" w:themeColor="text1"/>
                          <w:sz w:val="20"/>
                          <w:szCs w:val="20"/>
                        </w:rPr>
                        <w:t xml:space="preserve">Table </w:t>
                      </w:r>
                      <w:r w:rsidR="00C5101C" w:rsidRPr="00C5101C">
                        <w:rPr>
                          <w:b/>
                          <w:bCs/>
                          <w:i w:val="0"/>
                          <w:iCs w:val="0"/>
                          <w:color w:val="000000" w:themeColor="text1"/>
                          <w:sz w:val="20"/>
                          <w:szCs w:val="20"/>
                        </w:rPr>
                        <w:t>A</w:t>
                      </w:r>
                      <w:r w:rsidRPr="00C5101C">
                        <w:rPr>
                          <w:b/>
                          <w:bCs/>
                          <w:i w:val="0"/>
                          <w:iCs w:val="0"/>
                          <w:color w:val="000000" w:themeColor="text1"/>
                          <w:sz w:val="20"/>
                          <w:szCs w:val="20"/>
                        </w:rPr>
                        <w:t>5</w:t>
                      </w:r>
                      <w:r w:rsidRPr="00C75583">
                        <w:rPr>
                          <w:color w:val="000000" w:themeColor="text1"/>
                          <w:sz w:val="20"/>
                          <w:szCs w:val="20"/>
                        </w:rPr>
                        <w:t xml:space="preserve">: </w:t>
                      </w:r>
                      <w:r w:rsidRPr="00C75583">
                        <w:rPr>
                          <w:i w:val="0"/>
                          <w:iCs w:val="0"/>
                          <w:color w:val="000000" w:themeColor="text1"/>
                          <w:sz w:val="20"/>
                          <w:szCs w:val="20"/>
                        </w:rPr>
                        <w:t>OLS model estimates</w:t>
                      </w:r>
                      <w:r>
                        <w:rPr>
                          <w:i w:val="0"/>
                          <w:iCs w:val="0"/>
                          <w:color w:val="000000" w:themeColor="text1"/>
                          <w:sz w:val="20"/>
                          <w:szCs w:val="20"/>
                        </w:rPr>
                        <w:t xml:space="preserve"> for ruralness on political trust, internal efficacy, and external efficacy – State fair collection</w:t>
                      </w:r>
                      <w:r w:rsidRPr="00C75583">
                        <w:rPr>
                          <w:i w:val="0"/>
                          <w:iCs w:val="0"/>
                          <w:color w:val="000000" w:themeColor="text1"/>
                          <w:sz w:val="20"/>
                          <w:szCs w:val="20"/>
                        </w:rPr>
                        <w:t xml:space="preserve">. </w:t>
                      </w:r>
                      <w:r>
                        <w:rPr>
                          <w:i w:val="0"/>
                          <w:iCs w:val="0"/>
                          <w:color w:val="000000" w:themeColor="text1"/>
                          <w:sz w:val="20"/>
                          <w:szCs w:val="20"/>
                        </w:rPr>
                        <w:t>Coefficients reported with standard errors in parentheses. Party ID and ideology are coded so that higher scores reflect increasing Republican partisanship and conservative ideology, respectively. All variables lie on a 0-1 variable range.</w:t>
                      </w:r>
                    </w:p>
                  </w:txbxContent>
                </v:textbox>
                <w10:wrap type="topAndBottom"/>
              </v:shape>
            </w:pict>
          </mc:Fallback>
        </mc:AlternateContent>
      </w:r>
      <w:r w:rsidRPr="004D00BB">
        <w:rPr>
          <w:noProof/>
          <w:color w:val="000000"/>
          <w:u w:val="single"/>
          <w14:ligatures w14:val="standardContextual"/>
        </w:rPr>
        <w:drawing>
          <wp:anchor distT="0" distB="0" distL="114300" distR="114300" simplePos="0" relativeHeight="251668480" behindDoc="0" locked="0" layoutInCell="1" allowOverlap="1" wp14:anchorId="3E7EFC0B" wp14:editId="2A0B4AF0">
            <wp:simplePos x="0" y="0"/>
            <wp:positionH relativeFrom="column">
              <wp:posOffset>20320</wp:posOffset>
            </wp:positionH>
            <wp:positionV relativeFrom="paragraph">
              <wp:posOffset>317419</wp:posOffset>
            </wp:positionV>
            <wp:extent cx="5831205" cy="7152005"/>
            <wp:effectExtent l="0" t="0" r="0" b="0"/>
            <wp:wrapTopAndBottom/>
            <wp:docPr id="1316761136" name="Picture 10" descr="Table A5: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61136" name="Picture 10" descr="Table A5: OLS regression results. "/>
                    <pic:cNvPicPr/>
                  </pic:nvPicPr>
                  <pic:blipFill>
                    <a:blip r:embed="rId12">
                      <a:extLst>
                        <a:ext uri="{28A0092B-C50C-407E-A947-70E740481C1C}">
                          <a14:useLocalDpi xmlns:a14="http://schemas.microsoft.com/office/drawing/2010/main" val="0"/>
                        </a:ext>
                      </a:extLst>
                    </a:blip>
                    <a:stretch>
                      <a:fillRect/>
                    </a:stretch>
                  </pic:blipFill>
                  <pic:spPr>
                    <a:xfrm>
                      <a:off x="0" y="0"/>
                      <a:ext cx="5831205" cy="7152005"/>
                    </a:xfrm>
                    <a:prstGeom prst="rect">
                      <a:avLst/>
                    </a:prstGeom>
                  </pic:spPr>
                </pic:pic>
              </a:graphicData>
            </a:graphic>
            <wp14:sizeRelH relativeFrom="page">
              <wp14:pctWidth>0</wp14:pctWidth>
            </wp14:sizeRelH>
            <wp14:sizeRelV relativeFrom="page">
              <wp14:pctHeight>0</wp14:pctHeight>
            </wp14:sizeRelV>
          </wp:anchor>
        </w:drawing>
      </w:r>
      <w:r w:rsidRPr="004D00BB">
        <w:rPr>
          <w:color w:val="000000"/>
          <w:u w:val="single"/>
        </w:rPr>
        <w:t>State Fair Collection Results</w:t>
      </w:r>
    </w:p>
    <w:p w14:paraId="647B1F77" w14:textId="77777777" w:rsidR="00790011" w:rsidRDefault="00790011" w:rsidP="00790011">
      <w:pPr>
        <w:spacing w:line="480" w:lineRule="auto"/>
        <w:jc w:val="center"/>
        <w:rPr>
          <w:color w:val="000000"/>
        </w:rPr>
      </w:pPr>
      <w:r>
        <w:rPr>
          <w:noProof/>
        </w:rPr>
        <w:lastRenderedPageBreak/>
        <mc:AlternateContent>
          <mc:Choice Requires="wps">
            <w:drawing>
              <wp:anchor distT="0" distB="0" distL="114300" distR="114300" simplePos="0" relativeHeight="251671552" behindDoc="0" locked="0" layoutInCell="1" allowOverlap="1" wp14:anchorId="68FD0597" wp14:editId="4DCC53A3">
                <wp:simplePos x="0" y="0"/>
                <wp:positionH relativeFrom="column">
                  <wp:posOffset>77470</wp:posOffset>
                </wp:positionH>
                <wp:positionV relativeFrom="paragraph">
                  <wp:posOffset>7353935</wp:posOffset>
                </wp:positionV>
                <wp:extent cx="5943600" cy="631825"/>
                <wp:effectExtent l="0" t="0" r="0" b="3175"/>
                <wp:wrapTopAndBottom/>
                <wp:docPr id="864702201" name="Text Box 1"/>
                <wp:cNvGraphicFramePr/>
                <a:graphic xmlns:a="http://schemas.openxmlformats.org/drawingml/2006/main">
                  <a:graphicData uri="http://schemas.microsoft.com/office/word/2010/wordprocessingShape">
                    <wps:wsp>
                      <wps:cNvSpPr txBox="1"/>
                      <wps:spPr>
                        <a:xfrm>
                          <a:off x="0" y="0"/>
                          <a:ext cx="5943600" cy="631825"/>
                        </a:xfrm>
                        <a:prstGeom prst="rect">
                          <a:avLst/>
                        </a:prstGeom>
                        <a:solidFill>
                          <a:prstClr val="white"/>
                        </a:solidFill>
                        <a:ln>
                          <a:noFill/>
                        </a:ln>
                      </wps:spPr>
                      <wps:txbx>
                        <w:txbxContent>
                          <w:p w14:paraId="756FBE8A" w14:textId="0B18C04F"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6</w:t>
                            </w:r>
                            <w:r w:rsidRPr="00626688">
                              <w:rPr>
                                <w:sz w:val="20"/>
                                <w:szCs w:val="20"/>
                              </w:rPr>
                              <w:t xml:space="preserve">: </w:t>
                            </w:r>
                            <w:r w:rsidRPr="00626688">
                              <w:rPr>
                                <w:i w:val="0"/>
                                <w:iCs w:val="0"/>
                                <w:color w:val="000000" w:themeColor="text1"/>
                                <w:sz w:val="20"/>
                                <w:szCs w:val="20"/>
                              </w:rPr>
                              <w:t xml:space="preserve">OLS model estimates for ruralness on external efficacy </w:t>
                            </w:r>
                            <w:r>
                              <w:rPr>
                                <w:i w:val="0"/>
                                <w:iCs w:val="0"/>
                                <w:color w:val="000000" w:themeColor="text1"/>
                                <w:sz w:val="20"/>
                                <w:szCs w:val="20"/>
                              </w:rPr>
                              <w:t xml:space="preserve">at local, state, and federal government levels </w:t>
                            </w:r>
                            <w:r w:rsidRPr="00626688">
                              <w:rPr>
                                <w:i w:val="0"/>
                                <w:iCs w:val="0"/>
                                <w:color w:val="000000" w:themeColor="text1"/>
                                <w:sz w:val="20"/>
                                <w:szCs w:val="20"/>
                              </w:rPr>
                              <w:t>– State fair collection. Coefficients reported with standard errors in parentheses. Party ID and ideology are coded so that higher scores reflect increasing Republican partisanship and conservative ideology, respectively. All variables lie on a 0-1 variable range.</w:t>
                            </w:r>
                          </w:p>
                          <w:p w14:paraId="5AEDA187" w14:textId="77777777" w:rsidR="00790011" w:rsidRPr="00626688" w:rsidRDefault="00790011" w:rsidP="00790011">
                            <w:pPr>
                              <w:pStyle w:val="Caption"/>
                              <w:rPr>
                                <w:i w:val="0"/>
                                <w:iCs w:val="0"/>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D0597" id="_x0000_s1032" type="#_x0000_t202" style="position:absolute;left:0;text-align:left;margin-left:6.1pt;margin-top:579.05pt;width:468pt;height:4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" stroked="f">
                <v:textbox inset="0,0,0,0">
                  <w:txbxContent>
                    <w:p w14:paraId="756FBE8A" w14:textId="0B18C04F"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6</w:t>
                      </w:r>
                      <w:r w:rsidRPr="00626688">
                        <w:rPr>
                          <w:sz w:val="20"/>
                          <w:szCs w:val="20"/>
                        </w:rPr>
                        <w:t xml:space="preserve">: </w:t>
                      </w:r>
                      <w:r w:rsidRPr="00626688">
                        <w:rPr>
                          <w:i w:val="0"/>
                          <w:iCs w:val="0"/>
                          <w:color w:val="000000" w:themeColor="text1"/>
                          <w:sz w:val="20"/>
                          <w:szCs w:val="20"/>
                        </w:rPr>
                        <w:t xml:space="preserve">OLS model estimates for ruralness on external efficacy </w:t>
                      </w:r>
                      <w:r>
                        <w:rPr>
                          <w:i w:val="0"/>
                          <w:iCs w:val="0"/>
                          <w:color w:val="000000" w:themeColor="text1"/>
                          <w:sz w:val="20"/>
                          <w:szCs w:val="20"/>
                        </w:rPr>
                        <w:t xml:space="preserve">at local, state, and federal government levels </w:t>
                      </w:r>
                      <w:r w:rsidRPr="00626688">
                        <w:rPr>
                          <w:i w:val="0"/>
                          <w:iCs w:val="0"/>
                          <w:color w:val="000000" w:themeColor="text1"/>
                          <w:sz w:val="20"/>
                          <w:szCs w:val="20"/>
                        </w:rPr>
                        <w:t>– State fair collection. Coefficients reported with standard errors in parentheses. Party ID and ideology are coded so that higher scores reflect increasing Republican partisanship and conservative ideology, respectively. All variables lie on a 0-1 variable range.</w:t>
                      </w:r>
                    </w:p>
                    <w:p w14:paraId="5AEDA187" w14:textId="77777777" w:rsidR="00790011" w:rsidRPr="00626688" w:rsidRDefault="00790011" w:rsidP="00790011">
                      <w:pPr>
                        <w:pStyle w:val="Caption"/>
                        <w:rPr>
                          <w:i w:val="0"/>
                          <w:iCs w:val="0"/>
                          <w:noProof/>
                          <w:color w:val="000000"/>
                        </w:rPr>
                      </w:pPr>
                    </w:p>
                  </w:txbxContent>
                </v:textbox>
                <w10:wrap type="topAndBottom"/>
              </v:shape>
            </w:pict>
          </mc:Fallback>
        </mc:AlternateContent>
      </w:r>
      <w:r>
        <w:rPr>
          <w:noProof/>
          <w:color w:val="000000"/>
          <w14:ligatures w14:val="standardContextual"/>
        </w:rPr>
        <w:drawing>
          <wp:anchor distT="0" distB="0" distL="114300" distR="114300" simplePos="0" relativeHeight="251670528" behindDoc="0" locked="0" layoutInCell="1" allowOverlap="1" wp14:anchorId="32B16FA1" wp14:editId="51652206">
            <wp:simplePos x="0" y="0"/>
            <wp:positionH relativeFrom="column">
              <wp:posOffset>77821</wp:posOffset>
            </wp:positionH>
            <wp:positionV relativeFrom="paragraph">
              <wp:posOffset>466928</wp:posOffset>
            </wp:positionV>
            <wp:extent cx="5943600" cy="6894830"/>
            <wp:effectExtent l="0" t="0" r="0" b="1270"/>
            <wp:wrapTopAndBottom/>
            <wp:docPr id="1745412667" name="Picture 14" descr="Table A6: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2667" name="Picture 14" descr="Table A6: OLS regression results. "/>
                    <pic:cNvPicPr/>
                  </pic:nvPicPr>
                  <pic:blipFill>
                    <a:blip r:embed="rId13">
                      <a:extLst>
                        <a:ext uri="{28A0092B-C50C-407E-A947-70E740481C1C}">
                          <a14:useLocalDpi xmlns:a14="http://schemas.microsoft.com/office/drawing/2010/main" val="0"/>
                        </a:ext>
                      </a:extLst>
                    </a:blip>
                    <a:stretch>
                      <a:fillRect/>
                    </a:stretch>
                  </pic:blipFill>
                  <pic:spPr>
                    <a:xfrm>
                      <a:off x="0" y="0"/>
                      <a:ext cx="5943600" cy="6894830"/>
                    </a:xfrm>
                    <a:prstGeom prst="rect">
                      <a:avLst/>
                    </a:prstGeom>
                  </pic:spPr>
                </pic:pic>
              </a:graphicData>
            </a:graphic>
            <wp14:sizeRelH relativeFrom="page">
              <wp14:pctWidth>0</wp14:pctWidth>
            </wp14:sizeRelH>
            <wp14:sizeRelV relativeFrom="page">
              <wp14:pctHeight>0</wp14:pctHeight>
            </wp14:sizeRelV>
          </wp:anchor>
        </w:drawing>
      </w:r>
    </w:p>
    <w:p w14:paraId="6272FAE6" w14:textId="77777777" w:rsidR="00790011" w:rsidRDefault="00790011" w:rsidP="00790011">
      <w:pPr>
        <w:spacing w:after="160" w:line="278" w:lineRule="auto"/>
      </w:pPr>
      <w:r>
        <w:br w:type="page"/>
      </w:r>
    </w:p>
    <w:p w14:paraId="701042F0" w14:textId="77777777" w:rsidR="00790011" w:rsidRDefault="00790011" w:rsidP="00790011">
      <w:pPr>
        <w:spacing w:line="480" w:lineRule="auto"/>
        <w:jc w:val="center"/>
        <w:rPr>
          <w:color w:val="000000"/>
        </w:rPr>
      </w:pPr>
      <w:r>
        <w:rPr>
          <w:color w:val="000000"/>
        </w:rPr>
        <w:lastRenderedPageBreak/>
        <w:tab/>
        <w:t xml:space="preserve"> </w:t>
      </w:r>
      <w:r>
        <w:rPr>
          <w:noProof/>
        </w:rPr>
        <mc:AlternateContent>
          <mc:Choice Requires="wps">
            <w:drawing>
              <wp:anchor distT="0" distB="0" distL="114300" distR="114300" simplePos="0" relativeHeight="251673600" behindDoc="0" locked="0" layoutInCell="1" allowOverlap="1" wp14:anchorId="0F9CFB93" wp14:editId="146BE622">
                <wp:simplePos x="0" y="0"/>
                <wp:positionH relativeFrom="column">
                  <wp:posOffset>77470</wp:posOffset>
                </wp:positionH>
                <wp:positionV relativeFrom="paragraph">
                  <wp:posOffset>7460615</wp:posOffset>
                </wp:positionV>
                <wp:extent cx="5943600" cy="651510"/>
                <wp:effectExtent l="0" t="0" r="0" b="0"/>
                <wp:wrapTopAndBottom/>
                <wp:docPr id="1310708988" name="Text Box 1"/>
                <wp:cNvGraphicFramePr/>
                <a:graphic xmlns:a="http://schemas.openxmlformats.org/drawingml/2006/main">
                  <a:graphicData uri="http://schemas.microsoft.com/office/word/2010/wordprocessingShape">
                    <wps:wsp>
                      <wps:cNvSpPr txBox="1"/>
                      <wps:spPr>
                        <a:xfrm>
                          <a:off x="0" y="0"/>
                          <a:ext cx="5943600" cy="651510"/>
                        </a:xfrm>
                        <a:prstGeom prst="rect">
                          <a:avLst/>
                        </a:prstGeom>
                        <a:solidFill>
                          <a:prstClr val="white"/>
                        </a:solidFill>
                        <a:ln>
                          <a:noFill/>
                        </a:ln>
                      </wps:spPr>
                      <wps:txbx>
                        <w:txbxContent>
                          <w:p w14:paraId="695A995F" w14:textId="37230814"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7</w:t>
                            </w:r>
                            <w:r w:rsidRPr="00626688">
                              <w:rPr>
                                <w:sz w:val="20"/>
                                <w:szCs w:val="20"/>
                              </w:rPr>
                              <w:t xml:space="preserve">: </w:t>
                            </w:r>
                            <w:r w:rsidRPr="00626688">
                              <w:rPr>
                                <w:i w:val="0"/>
                                <w:iCs w:val="0"/>
                                <w:color w:val="000000" w:themeColor="text1"/>
                                <w:sz w:val="20"/>
                                <w:szCs w:val="20"/>
                              </w:rPr>
                              <w:t>OLS model estimates for ruralness on political trust at local, state, and federal government levels – State fair collection. Coefficients reported with standard errors in parentheses. Party ID and ideology are coded so that higher scores reflect increasing Republican partisanship and conservative ideology, respectively. All variables lie on a 0-1 variable range.</w:t>
                            </w:r>
                          </w:p>
                          <w:p w14:paraId="53BACFD7" w14:textId="77777777" w:rsidR="00790011" w:rsidRPr="00BB5BDC"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CFB93" id="_x0000_s1033" type="#_x0000_t202" style="position:absolute;left:0;text-align:left;margin-left:6.1pt;margin-top:587.45pt;width:468pt;height:51.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" stroked="f">
                <v:textbox inset="0,0,0,0">
                  <w:txbxContent>
                    <w:p w14:paraId="695A995F" w14:textId="37230814"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7</w:t>
                      </w:r>
                      <w:r w:rsidRPr="00626688">
                        <w:rPr>
                          <w:sz w:val="20"/>
                          <w:szCs w:val="20"/>
                        </w:rPr>
                        <w:t xml:space="preserve">: </w:t>
                      </w:r>
                      <w:r w:rsidRPr="00626688">
                        <w:rPr>
                          <w:i w:val="0"/>
                          <w:iCs w:val="0"/>
                          <w:color w:val="000000" w:themeColor="text1"/>
                          <w:sz w:val="20"/>
                          <w:szCs w:val="20"/>
                        </w:rPr>
                        <w:t>OLS model estimates for ruralness on political trust at local, state, and federal government levels – State fair collection. Coefficients reported with standard errors in parentheses. Party ID and ideology are coded so that higher scores reflect increasing Republican partisanship and conservative ideology, respectively. All variables lie on a 0-1 variable range.</w:t>
                      </w:r>
                    </w:p>
                    <w:p w14:paraId="53BACFD7" w14:textId="77777777" w:rsidR="00790011" w:rsidRPr="00BB5BDC" w:rsidRDefault="00790011" w:rsidP="00790011">
                      <w:pPr>
                        <w:pStyle w:val="Caption"/>
                        <w:rPr>
                          <w:noProof/>
                          <w:color w:val="000000"/>
                        </w:rPr>
                      </w:pPr>
                    </w:p>
                  </w:txbxContent>
                </v:textbox>
                <w10:wrap type="topAndBottom"/>
              </v:shape>
            </w:pict>
          </mc:Fallback>
        </mc:AlternateContent>
      </w:r>
      <w:r>
        <w:rPr>
          <w:noProof/>
          <w:color w:val="000000"/>
          <w14:ligatures w14:val="standardContextual"/>
        </w:rPr>
        <w:drawing>
          <wp:anchor distT="0" distB="0" distL="114300" distR="114300" simplePos="0" relativeHeight="251672576" behindDoc="0" locked="0" layoutInCell="1" allowOverlap="1" wp14:anchorId="0A6874E1" wp14:editId="4EEA5BD4">
            <wp:simplePos x="0" y="0"/>
            <wp:positionH relativeFrom="column">
              <wp:posOffset>0</wp:posOffset>
            </wp:positionH>
            <wp:positionV relativeFrom="paragraph">
              <wp:posOffset>282102</wp:posOffset>
            </wp:positionV>
            <wp:extent cx="5943600" cy="7105015"/>
            <wp:effectExtent l="0" t="0" r="0" b="0"/>
            <wp:wrapTopAndBottom/>
            <wp:docPr id="481110061" name="Picture 15" descr="Table A7: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10061" name="Picture 15" descr="Table A7: OLS regression results. "/>
                    <pic:cNvPicPr/>
                  </pic:nvPicPr>
                  <pic:blipFill>
                    <a:blip r:embed="rId14">
                      <a:extLst>
                        <a:ext uri="{28A0092B-C50C-407E-A947-70E740481C1C}">
                          <a14:useLocalDpi xmlns:a14="http://schemas.microsoft.com/office/drawing/2010/main" val="0"/>
                        </a:ext>
                      </a:extLst>
                    </a:blip>
                    <a:stretch>
                      <a:fillRect/>
                    </a:stretch>
                  </pic:blipFill>
                  <pic:spPr>
                    <a:xfrm>
                      <a:off x="0" y="0"/>
                      <a:ext cx="5943600" cy="7105015"/>
                    </a:xfrm>
                    <a:prstGeom prst="rect">
                      <a:avLst/>
                    </a:prstGeom>
                  </pic:spPr>
                </pic:pic>
              </a:graphicData>
            </a:graphic>
            <wp14:sizeRelH relativeFrom="page">
              <wp14:pctWidth>0</wp14:pctWidth>
            </wp14:sizeRelH>
            <wp14:sizeRelV relativeFrom="page">
              <wp14:pctHeight>0</wp14:pctHeight>
            </wp14:sizeRelV>
          </wp:anchor>
        </w:drawing>
      </w:r>
    </w:p>
    <w:p w14:paraId="3AE4D4EB" w14:textId="014FCC14" w:rsidR="00790011" w:rsidRPr="00C73A61" w:rsidRDefault="00944E8B" w:rsidP="00790011">
      <w:pPr>
        <w:spacing w:line="480" w:lineRule="auto"/>
        <w:jc w:val="center"/>
        <w:rPr>
          <w:color w:val="000000"/>
          <w:u w:val="single"/>
        </w:rPr>
      </w:pPr>
      <w:r w:rsidRPr="00C73A61">
        <w:rPr>
          <w:noProof/>
          <w:u w:val="single"/>
        </w:rPr>
        <w:lastRenderedPageBreak/>
        <mc:AlternateContent>
          <mc:Choice Requires="wps">
            <w:drawing>
              <wp:anchor distT="0" distB="0" distL="114300" distR="114300" simplePos="0" relativeHeight="251675648" behindDoc="1" locked="0" layoutInCell="1" allowOverlap="1" wp14:anchorId="78F9A4FB" wp14:editId="033B806D">
                <wp:simplePos x="0" y="0"/>
                <wp:positionH relativeFrom="column">
                  <wp:posOffset>-528320</wp:posOffset>
                </wp:positionH>
                <wp:positionV relativeFrom="paragraph">
                  <wp:posOffset>7789297</wp:posOffset>
                </wp:positionV>
                <wp:extent cx="7192010" cy="437515"/>
                <wp:effectExtent l="0" t="0" r="0" b="0"/>
                <wp:wrapTight wrapText="bothSides">
                  <wp:wrapPolygon edited="0">
                    <wp:start x="0" y="0"/>
                    <wp:lineTo x="0" y="20691"/>
                    <wp:lineTo x="21550" y="20691"/>
                    <wp:lineTo x="21550" y="0"/>
                    <wp:lineTo x="0" y="0"/>
                  </wp:wrapPolygon>
                </wp:wrapTight>
                <wp:docPr id="1858956172" name="Text Box 1"/>
                <wp:cNvGraphicFramePr/>
                <a:graphic xmlns:a="http://schemas.openxmlformats.org/drawingml/2006/main">
                  <a:graphicData uri="http://schemas.microsoft.com/office/word/2010/wordprocessingShape">
                    <wps:wsp>
                      <wps:cNvSpPr txBox="1"/>
                      <wps:spPr>
                        <a:xfrm>
                          <a:off x="0" y="0"/>
                          <a:ext cx="7192010" cy="437515"/>
                        </a:xfrm>
                        <a:prstGeom prst="rect">
                          <a:avLst/>
                        </a:prstGeom>
                        <a:solidFill>
                          <a:prstClr val="white"/>
                        </a:solidFill>
                        <a:ln>
                          <a:noFill/>
                        </a:ln>
                      </wps:spPr>
                      <wps:txbx>
                        <w:txbxContent>
                          <w:p w14:paraId="40C44E63" w14:textId="55F9BA96" w:rsidR="00790011" w:rsidRPr="00626688" w:rsidRDefault="00790011" w:rsidP="00790011">
                            <w:pPr>
                              <w:pStyle w:val="Caption"/>
                              <w:rPr>
                                <w:i w:val="0"/>
                                <w:iCs w:val="0"/>
                                <w:noProof/>
                                <w:color w:val="000000" w:themeColor="text1"/>
                                <w:u w:val="single"/>
                              </w:rPr>
                            </w:pPr>
                            <w:r w:rsidRPr="00C5101C">
                              <w:rPr>
                                <w:b/>
                                <w:bCs/>
                                <w:i w:val="0"/>
                                <w:iCs w:val="0"/>
                              </w:rPr>
                              <w:t xml:space="preserve">Table </w:t>
                            </w:r>
                            <w:r w:rsidR="00C5101C" w:rsidRPr="00C5101C">
                              <w:rPr>
                                <w:b/>
                                <w:bCs/>
                                <w:i w:val="0"/>
                                <w:iCs w:val="0"/>
                              </w:rPr>
                              <w:t>A</w:t>
                            </w:r>
                            <w:r w:rsidRPr="00C5101C">
                              <w:rPr>
                                <w:b/>
                                <w:bCs/>
                                <w:i w:val="0"/>
                                <w:iCs w:val="0"/>
                              </w:rPr>
                              <w:t>8</w:t>
                            </w:r>
                            <w:r w:rsidRPr="00626688">
                              <w:t xml:space="preserve">: </w:t>
                            </w:r>
                            <w:r w:rsidRPr="00626688">
                              <w:rPr>
                                <w:i w:val="0"/>
                                <w:iCs w:val="0"/>
                                <w:color w:val="000000" w:themeColor="text1"/>
                              </w:rPr>
                              <w:t>OLS model estimates for ruralness on political trust, external efficacy, and internal efficacy –</w:t>
                            </w:r>
                            <w:r>
                              <w:rPr>
                                <w:i w:val="0"/>
                                <w:iCs w:val="0"/>
                                <w:color w:val="000000" w:themeColor="text1"/>
                              </w:rPr>
                              <w:t xml:space="preserve"> Wave 1</w:t>
                            </w:r>
                            <w:r w:rsidRPr="00626688">
                              <w:rPr>
                                <w:i w:val="0"/>
                                <w:iCs w:val="0"/>
                                <w:color w:val="000000" w:themeColor="text1"/>
                              </w:rPr>
                              <w:t xml:space="preserve"> Bovitz/Forthright collection. Coefficients reported with standard errors in parentheses. Party ID and ideology are coded so that higher scores reflect increasing Republican partisanship and conservative ideology, respectively. All variables lie on a 0-1 variable range.</w:t>
                            </w:r>
                          </w:p>
                          <w:p w14:paraId="45FFF94A" w14:textId="77777777" w:rsidR="00790011" w:rsidRPr="00302BB3"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A4FB" id="_x0000_s1034" type="#_x0000_t202" style="position:absolute;left:0;text-align:left;margin-left:-41.6pt;margin-top:613.35pt;width:566.3pt;height:3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" stroked="f">
                <v:textbox inset="0,0,0,0">
                  <w:txbxContent>
                    <w:p w14:paraId="40C44E63" w14:textId="55F9BA96" w:rsidR="00790011" w:rsidRPr="00626688" w:rsidRDefault="00790011" w:rsidP="00790011">
                      <w:pPr>
                        <w:pStyle w:val="Caption"/>
                        <w:rPr>
                          <w:i w:val="0"/>
                          <w:iCs w:val="0"/>
                          <w:noProof/>
                          <w:color w:val="000000" w:themeColor="text1"/>
                          <w:u w:val="single"/>
                        </w:rPr>
                      </w:pPr>
                      <w:r w:rsidRPr="00C5101C">
                        <w:rPr>
                          <w:b/>
                          <w:bCs/>
                          <w:i w:val="0"/>
                          <w:iCs w:val="0"/>
                        </w:rPr>
                        <w:t xml:space="preserve">Table </w:t>
                      </w:r>
                      <w:r w:rsidR="00C5101C" w:rsidRPr="00C5101C">
                        <w:rPr>
                          <w:b/>
                          <w:bCs/>
                          <w:i w:val="0"/>
                          <w:iCs w:val="0"/>
                        </w:rPr>
                        <w:t>A</w:t>
                      </w:r>
                      <w:r w:rsidRPr="00C5101C">
                        <w:rPr>
                          <w:b/>
                          <w:bCs/>
                          <w:i w:val="0"/>
                          <w:iCs w:val="0"/>
                        </w:rPr>
                        <w:t>8</w:t>
                      </w:r>
                      <w:r w:rsidRPr="00626688">
                        <w:t xml:space="preserve">: </w:t>
                      </w:r>
                      <w:r w:rsidRPr="00626688">
                        <w:rPr>
                          <w:i w:val="0"/>
                          <w:iCs w:val="0"/>
                          <w:color w:val="000000" w:themeColor="text1"/>
                        </w:rPr>
                        <w:t>OLS model estimates for ruralness on political trust, external efficacy, and internal efficacy –</w:t>
                      </w:r>
                      <w:r>
                        <w:rPr>
                          <w:i w:val="0"/>
                          <w:iCs w:val="0"/>
                          <w:color w:val="000000" w:themeColor="text1"/>
                        </w:rPr>
                        <w:t xml:space="preserve"> Wave 1</w:t>
                      </w:r>
                      <w:r w:rsidRPr="00626688">
                        <w:rPr>
                          <w:i w:val="0"/>
                          <w:iCs w:val="0"/>
                          <w:color w:val="000000" w:themeColor="text1"/>
                        </w:rPr>
                        <w:t xml:space="preserve"> Bovitz/Forthright collection. Coefficients reported with standard errors in parentheses. Party ID and ideology are coded so that higher scores reflect increasing Republican partisanship and conservative ideology, respectively. All variables lie on a 0-1 variable range.</w:t>
                      </w:r>
                    </w:p>
                    <w:p w14:paraId="45FFF94A" w14:textId="77777777" w:rsidR="00790011" w:rsidRPr="00302BB3" w:rsidRDefault="00790011" w:rsidP="00790011">
                      <w:pPr>
                        <w:pStyle w:val="Caption"/>
                        <w:rPr>
                          <w:noProof/>
                          <w:color w:val="000000"/>
                        </w:rPr>
                      </w:pPr>
                    </w:p>
                  </w:txbxContent>
                </v:textbox>
                <w10:wrap type="tight"/>
              </v:shape>
            </w:pict>
          </mc:Fallback>
        </mc:AlternateContent>
      </w:r>
      <w:r w:rsidR="00790011" w:rsidRPr="00C73A61">
        <w:rPr>
          <w:noProof/>
          <w:color w:val="000000"/>
          <w:u w:val="single"/>
          <w14:ligatures w14:val="standardContextual"/>
        </w:rPr>
        <w:drawing>
          <wp:anchor distT="0" distB="0" distL="114300" distR="114300" simplePos="0" relativeHeight="251674624" behindDoc="0" locked="0" layoutInCell="1" allowOverlap="1" wp14:anchorId="368BEADB" wp14:editId="5974743E">
            <wp:simplePos x="0" y="0"/>
            <wp:positionH relativeFrom="column">
              <wp:posOffset>875665</wp:posOffset>
            </wp:positionH>
            <wp:positionV relativeFrom="paragraph">
              <wp:posOffset>206388</wp:posOffset>
            </wp:positionV>
            <wp:extent cx="4083573" cy="7775123"/>
            <wp:effectExtent l="0" t="0" r="6350" b="0"/>
            <wp:wrapTopAndBottom/>
            <wp:docPr id="702250488" name="Picture 24" descr="Table A8: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50488" name="Picture 24" descr="Table A8: OLS regression results. "/>
                    <pic:cNvPicPr/>
                  </pic:nvPicPr>
                  <pic:blipFill>
                    <a:blip r:embed="rId15">
                      <a:extLst>
                        <a:ext uri="{28A0092B-C50C-407E-A947-70E740481C1C}">
                          <a14:useLocalDpi xmlns:a14="http://schemas.microsoft.com/office/drawing/2010/main" val="0"/>
                        </a:ext>
                      </a:extLst>
                    </a:blip>
                    <a:stretch>
                      <a:fillRect/>
                    </a:stretch>
                  </pic:blipFill>
                  <pic:spPr>
                    <a:xfrm>
                      <a:off x="0" y="0"/>
                      <a:ext cx="4083573" cy="7775123"/>
                    </a:xfrm>
                    <a:prstGeom prst="rect">
                      <a:avLst/>
                    </a:prstGeom>
                  </pic:spPr>
                </pic:pic>
              </a:graphicData>
            </a:graphic>
            <wp14:sizeRelH relativeFrom="page">
              <wp14:pctWidth>0</wp14:pctWidth>
            </wp14:sizeRelH>
            <wp14:sizeRelV relativeFrom="page">
              <wp14:pctHeight>0</wp14:pctHeight>
            </wp14:sizeRelV>
          </wp:anchor>
        </w:drawing>
      </w:r>
      <w:r w:rsidR="00790011" w:rsidRPr="00C73A61">
        <w:rPr>
          <w:noProof/>
          <w:color w:val="000000"/>
          <w:u w:val="single"/>
          <w14:ligatures w14:val="standardContextual"/>
        </w:rPr>
        <w:t>Bovitz/Forthright Collection Results</w:t>
      </w:r>
    </w:p>
    <w:p w14:paraId="77C90C37" w14:textId="77777777" w:rsidR="00790011" w:rsidRDefault="00790011" w:rsidP="00790011">
      <w:pPr>
        <w:spacing w:line="480" w:lineRule="auto"/>
        <w:rPr>
          <w:color w:val="000000"/>
        </w:rPr>
      </w:pPr>
      <w:r>
        <w:rPr>
          <w:noProof/>
          <w:color w:val="000000"/>
          <w14:ligatures w14:val="standardContextual"/>
        </w:rPr>
        <w:lastRenderedPageBreak/>
        <w:drawing>
          <wp:anchor distT="0" distB="0" distL="114300" distR="114300" simplePos="0" relativeHeight="251676672" behindDoc="1" locked="0" layoutInCell="1" allowOverlap="1" wp14:anchorId="246705C9" wp14:editId="4204AA43">
            <wp:simplePos x="0" y="0"/>
            <wp:positionH relativeFrom="column">
              <wp:posOffset>1498253</wp:posOffset>
            </wp:positionH>
            <wp:positionV relativeFrom="paragraph">
              <wp:posOffset>419</wp:posOffset>
            </wp:positionV>
            <wp:extent cx="2506980" cy="7713345"/>
            <wp:effectExtent l="0" t="0" r="0" b="0"/>
            <wp:wrapTight wrapText="bothSides">
              <wp:wrapPolygon edited="0">
                <wp:start x="0" y="0"/>
                <wp:lineTo x="0" y="21552"/>
                <wp:lineTo x="21447" y="21552"/>
                <wp:lineTo x="21447" y="0"/>
                <wp:lineTo x="0" y="0"/>
              </wp:wrapPolygon>
            </wp:wrapTight>
            <wp:docPr id="56858387" name="Picture 25" descr="Table A9: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8387" name="Picture 25" descr="Table A9: OLS regression results. "/>
                    <pic:cNvPicPr/>
                  </pic:nvPicPr>
                  <pic:blipFill>
                    <a:blip r:embed="rId16">
                      <a:extLst>
                        <a:ext uri="{28A0092B-C50C-407E-A947-70E740481C1C}">
                          <a14:useLocalDpi xmlns:a14="http://schemas.microsoft.com/office/drawing/2010/main" val="0"/>
                        </a:ext>
                      </a:extLst>
                    </a:blip>
                    <a:stretch>
                      <a:fillRect/>
                    </a:stretch>
                  </pic:blipFill>
                  <pic:spPr>
                    <a:xfrm>
                      <a:off x="0" y="0"/>
                      <a:ext cx="2506980" cy="7713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1" locked="0" layoutInCell="1" allowOverlap="1" wp14:anchorId="357099A9" wp14:editId="3BC3B905">
                <wp:simplePos x="0" y="0"/>
                <wp:positionH relativeFrom="column">
                  <wp:posOffset>-339725</wp:posOffset>
                </wp:positionH>
                <wp:positionV relativeFrom="paragraph">
                  <wp:posOffset>7701745</wp:posOffset>
                </wp:positionV>
                <wp:extent cx="6935470" cy="525145"/>
                <wp:effectExtent l="0" t="0" r="0" b="0"/>
                <wp:wrapTight wrapText="bothSides">
                  <wp:wrapPolygon edited="0">
                    <wp:start x="0" y="0"/>
                    <wp:lineTo x="0" y="20895"/>
                    <wp:lineTo x="21556" y="20895"/>
                    <wp:lineTo x="21556" y="0"/>
                    <wp:lineTo x="0" y="0"/>
                  </wp:wrapPolygon>
                </wp:wrapTight>
                <wp:docPr id="211130698" name="Text Box 1"/>
                <wp:cNvGraphicFramePr/>
                <a:graphic xmlns:a="http://schemas.openxmlformats.org/drawingml/2006/main">
                  <a:graphicData uri="http://schemas.microsoft.com/office/word/2010/wordprocessingShape">
                    <wps:wsp>
                      <wps:cNvSpPr txBox="1"/>
                      <wps:spPr>
                        <a:xfrm>
                          <a:off x="0" y="0"/>
                          <a:ext cx="6935470" cy="525145"/>
                        </a:xfrm>
                        <a:prstGeom prst="rect">
                          <a:avLst/>
                        </a:prstGeom>
                        <a:solidFill>
                          <a:prstClr val="white"/>
                        </a:solidFill>
                        <a:ln>
                          <a:noFill/>
                        </a:ln>
                      </wps:spPr>
                      <wps:txbx>
                        <w:txbxContent>
                          <w:p w14:paraId="080B771C" w14:textId="5FFCD224"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9</w:t>
                            </w:r>
                            <w:r w:rsidRPr="00626688">
                              <w:rPr>
                                <w:sz w:val="20"/>
                                <w:szCs w:val="20"/>
                              </w:rPr>
                              <w:t xml:space="preserve">: </w:t>
                            </w:r>
                            <w:r w:rsidRPr="00626688">
                              <w:rPr>
                                <w:i w:val="0"/>
                                <w:iCs w:val="0"/>
                                <w:color w:val="000000" w:themeColor="text1"/>
                                <w:sz w:val="20"/>
                                <w:szCs w:val="20"/>
                              </w:rPr>
                              <w:t xml:space="preserve">OLS model estimates for ruralness on </w:t>
                            </w:r>
                            <w:r>
                              <w:rPr>
                                <w:i w:val="0"/>
                                <w:iCs w:val="0"/>
                                <w:color w:val="000000" w:themeColor="text1"/>
                                <w:sz w:val="20"/>
                                <w:szCs w:val="20"/>
                              </w:rPr>
                              <w:t xml:space="preserve">external efficacy </w:t>
                            </w:r>
                            <w:r w:rsidRPr="00626688">
                              <w:rPr>
                                <w:i w:val="0"/>
                                <w:iCs w:val="0"/>
                                <w:color w:val="000000" w:themeColor="text1"/>
                                <w:sz w:val="20"/>
                                <w:szCs w:val="20"/>
                              </w:rPr>
                              <w:t xml:space="preserve">at local, state, and federal government levels – </w:t>
                            </w:r>
                            <w:r>
                              <w:rPr>
                                <w:i w:val="0"/>
                                <w:iCs w:val="0"/>
                                <w:color w:val="000000" w:themeColor="text1"/>
                                <w:sz w:val="20"/>
                                <w:szCs w:val="20"/>
                              </w:rPr>
                              <w:t>Wave 1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3AE51DE0" w14:textId="77777777" w:rsidR="00790011" w:rsidRPr="00BB5BDC"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099A9" id="_x0000_s1035" type="#_x0000_t202" style="position:absolute;margin-left:-26.75pt;margin-top:606.45pt;width:546.1pt;height:4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" stroked="f">
                <v:textbox inset="0,0,0,0">
                  <w:txbxContent>
                    <w:p w14:paraId="080B771C" w14:textId="5FFCD224"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9</w:t>
                      </w:r>
                      <w:r w:rsidRPr="00626688">
                        <w:rPr>
                          <w:sz w:val="20"/>
                          <w:szCs w:val="20"/>
                        </w:rPr>
                        <w:t xml:space="preserve">: </w:t>
                      </w:r>
                      <w:r w:rsidRPr="00626688">
                        <w:rPr>
                          <w:i w:val="0"/>
                          <w:iCs w:val="0"/>
                          <w:color w:val="000000" w:themeColor="text1"/>
                          <w:sz w:val="20"/>
                          <w:szCs w:val="20"/>
                        </w:rPr>
                        <w:t xml:space="preserve">OLS model estimates for ruralness on </w:t>
                      </w:r>
                      <w:r>
                        <w:rPr>
                          <w:i w:val="0"/>
                          <w:iCs w:val="0"/>
                          <w:color w:val="000000" w:themeColor="text1"/>
                          <w:sz w:val="20"/>
                          <w:szCs w:val="20"/>
                        </w:rPr>
                        <w:t xml:space="preserve">external efficacy </w:t>
                      </w:r>
                      <w:r w:rsidRPr="00626688">
                        <w:rPr>
                          <w:i w:val="0"/>
                          <w:iCs w:val="0"/>
                          <w:color w:val="000000" w:themeColor="text1"/>
                          <w:sz w:val="20"/>
                          <w:szCs w:val="20"/>
                        </w:rPr>
                        <w:t xml:space="preserve">at local, state, and federal government levels – </w:t>
                      </w:r>
                      <w:r>
                        <w:rPr>
                          <w:i w:val="0"/>
                          <w:iCs w:val="0"/>
                          <w:color w:val="000000" w:themeColor="text1"/>
                          <w:sz w:val="20"/>
                          <w:szCs w:val="20"/>
                        </w:rPr>
                        <w:t>Wave 1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3AE51DE0" w14:textId="77777777" w:rsidR="00790011" w:rsidRPr="00BB5BDC" w:rsidRDefault="00790011" w:rsidP="00790011">
                      <w:pPr>
                        <w:pStyle w:val="Caption"/>
                        <w:rPr>
                          <w:noProof/>
                          <w:color w:val="000000"/>
                        </w:rPr>
                      </w:pPr>
                    </w:p>
                  </w:txbxContent>
                </v:textbox>
                <w10:wrap type="tight"/>
              </v:shape>
            </w:pict>
          </mc:Fallback>
        </mc:AlternateContent>
      </w:r>
    </w:p>
    <w:p w14:paraId="76E699CE" w14:textId="77777777" w:rsidR="00790011" w:rsidRDefault="00790011" w:rsidP="00790011">
      <w:pPr>
        <w:spacing w:line="480" w:lineRule="auto"/>
        <w:jc w:val="center"/>
        <w:rPr>
          <w:color w:val="000000"/>
        </w:rPr>
      </w:pPr>
      <w:r>
        <w:rPr>
          <w:noProof/>
        </w:rPr>
        <w:lastRenderedPageBreak/>
        <mc:AlternateContent>
          <mc:Choice Requires="wps">
            <w:drawing>
              <wp:anchor distT="0" distB="0" distL="114300" distR="114300" simplePos="0" relativeHeight="251678720" behindDoc="0" locked="0" layoutInCell="1" allowOverlap="1" wp14:anchorId="5E9DB960" wp14:editId="63DD796E">
                <wp:simplePos x="0" y="0"/>
                <wp:positionH relativeFrom="column">
                  <wp:posOffset>0</wp:posOffset>
                </wp:positionH>
                <wp:positionV relativeFrom="paragraph">
                  <wp:posOffset>8489315</wp:posOffset>
                </wp:positionV>
                <wp:extent cx="5943600" cy="651510"/>
                <wp:effectExtent l="0" t="0" r="0" b="0"/>
                <wp:wrapTopAndBottom/>
                <wp:docPr id="2115755803" name="Text Box 1"/>
                <wp:cNvGraphicFramePr/>
                <a:graphic xmlns:a="http://schemas.openxmlformats.org/drawingml/2006/main">
                  <a:graphicData uri="http://schemas.microsoft.com/office/word/2010/wordprocessingShape">
                    <wps:wsp>
                      <wps:cNvSpPr txBox="1"/>
                      <wps:spPr>
                        <a:xfrm>
                          <a:off x="0" y="0"/>
                          <a:ext cx="5943600" cy="651510"/>
                        </a:xfrm>
                        <a:prstGeom prst="rect">
                          <a:avLst/>
                        </a:prstGeom>
                        <a:solidFill>
                          <a:prstClr val="white"/>
                        </a:solidFill>
                        <a:ln>
                          <a:noFill/>
                        </a:ln>
                      </wps:spPr>
                      <wps:txbx>
                        <w:txbxContent>
                          <w:p w14:paraId="02B7F6C4" w14:textId="677034F6"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A10</w:t>
                            </w:r>
                            <w:r w:rsidRPr="00626688">
                              <w:rPr>
                                <w:sz w:val="20"/>
                                <w:szCs w:val="20"/>
                              </w:rPr>
                              <w:t xml:space="preserve">: </w:t>
                            </w:r>
                            <w:r w:rsidRPr="00626688">
                              <w:rPr>
                                <w:i w:val="0"/>
                                <w:iCs w:val="0"/>
                                <w:color w:val="000000" w:themeColor="text1"/>
                                <w:sz w:val="20"/>
                                <w:szCs w:val="20"/>
                              </w:rPr>
                              <w:t xml:space="preserve">OLS model estimates for ruralness on political trust at local, state, and federal government levels – </w:t>
                            </w:r>
                            <w:r>
                              <w:rPr>
                                <w:i w:val="0"/>
                                <w:iCs w:val="0"/>
                                <w:color w:val="000000" w:themeColor="text1"/>
                                <w:sz w:val="20"/>
                                <w:szCs w:val="20"/>
                              </w:rPr>
                              <w:t>Wave 1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66826F41" w14:textId="77777777" w:rsidR="00790011" w:rsidRPr="00BB5BDC"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DB960" id="_x0000_s1036" type="#_x0000_t202" style="position:absolute;left:0;text-align:left;margin-left:0;margin-top:668.45pt;width:468pt;height:51.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" stroked="f">
                <v:textbox inset="0,0,0,0">
                  <w:txbxContent>
                    <w:p w14:paraId="02B7F6C4" w14:textId="677034F6"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A10</w:t>
                      </w:r>
                      <w:r w:rsidRPr="00626688">
                        <w:rPr>
                          <w:sz w:val="20"/>
                          <w:szCs w:val="20"/>
                        </w:rPr>
                        <w:t xml:space="preserve">: </w:t>
                      </w:r>
                      <w:r w:rsidRPr="00626688">
                        <w:rPr>
                          <w:i w:val="0"/>
                          <w:iCs w:val="0"/>
                          <w:color w:val="000000" w:themeColor="text1"/>
                          <w:sz w:val="20"/>
                          <w:szCs w:val="20"/>
                        </w:rPr>
                        <w:t xml:space="preserve">OLS model estimates for ruralness on political trust at local, state, and federal government levels – </w:t>
                      </w:r>
                      <w:r>
                        <w:rPr>
                          <w:i w:val="0"/>
                          <w:iCs w:val="0"/>
                          <w:color w:val="000000" w:themeColor="text1"/>
                          <w:sz w:val="20"/>
                          <w:szCs w:val="20"/>
                        </w:rPr>
                        <w:t>Wave 1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66826F41" w14:textId="77777777" w:rsidR="00790011" w:rsidRPr="00BB5BDC" w:rsidRDefault="00790011" w:rsidP="00790011">
                      <w:pPr>
                        <w:pStyle w:val="Caption"/>
                        <w:rPr>
                          <w:noProof/>
                          <w:color w:val="000000"/>
                        </w:rPr>
                      </w:pPr>
                    </w:p>
                  </w:txbxContent>
                </v:textbox>
                <w10:wrap type="topAndBottom"/>
              </v:shape>
            </w:pict>
          </mc:Fallback>
        </mc:AlternateContent>
      </w:r>
      <w:r>
        <w:rPr>
          <w:noProof/>
          <w:color w:val="000000"/>
          <w14:ligatures w14:val="standardContextual"/>
        </w:rPr>
        <w:drawing>
          <wp:inline distT="0" distB="0" distL="0" distR="0" wp14:anchorId="42885DD5" wp14:editId="5A133877">
            <wp:extent cx="4435812" cy="8408015"/>
            <wp:effectExtent l="0" t="0" r="0" b="0"/>
            <wp:docPr id="1506622287" name="Picture 26" descr="Table A10: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22287" name="Picture 26" descr="Table A10: OLS regression results. "/>
                    <pic:cNvPicPr/>
                  </pic:nvPicPr>
                  <pic:blipFill>
                    <a:blip r:embed="rId17">
                      <a:extLst>
                        <a:ext uri="{28A0092B-C50C-407E-A947-70E740481C1C}">
                          <a14:useLocalDpi xmlns:a14="http://schemas.microsoft.com/office/drawing/2010/main" val="0"/>
                        </a:ext>
                      </a:extLst>
                    </a:blip>
                    <a:stretch>
                      <a:fillRect/>
                    </a:stretch>
                  </pic:blipFill>
                  <pic:spPr>
                    <a:xfrm>
                      <a:off x="0" y="0"/>
                      <a:ext cx="4445437" cy="8426259"/>
                    </a:xfrm>
                    <a:prstGeom prst="rect">
                      <a:avLst/>
                    </a:prstGeom>
                  </pic:spPr>
                </pic:pic>
              </a:graphicData>
            </a:graphic>
          </wp:inline>
        </w:drawing>
      </w:r>
    </w:p>
    <w:p w14:paraId="07A76F65" w14:textId="77777777" w:rsidR="00790011" w:rsidRDefault="00790011" w:rsidP="00790011">
      <w:pPr>
        <w:spacing w:line="480" w:lineRule="auto"/>
        <w:jc w:val="center"/>
        <w:rPr>
          <w:color w:val="000000"/>
        </w:rPr>
      </w:pPr>
      <w:r>
        <w:rPr>
          <w:noProof/>
        </w:rPr>
        <w:lastRenderedPageBreak/>
        <mc:AlternateContent>
          <mc:Choice Requires="wps">
            <w:drawing>
              <wp:anchor distT="0" distB="0" distL="114300" distR="114300" simplePos="0" relativeHeight="251679744" behindDoc="0" locked="0" layoutInCell="1" allowOverlap="1" wp14:anchorId="6BE0B10F" wp14:editId="5B05BACA">
                <wp:simplePos x="0" y="0"/>
                <wp:positionH relativeFrom="column">
                  <wp:posOffset>204281</wp:posOffset>
                </wp:positionH>
                <wp:positionV relativeFrom="paragraph">
                  <wp:posOffset>8632825</wp:posOffset>
                </wp:positionV>
                <wp:extent cx="5933440" cy="505839"/>
                <wp:effectExtent l="0" t="0" r="5715" b="2540"/>
                <wp:wrapTopAndBottom/>
                <wp:docPr id="1770302906" name="Text Box 1"/>
                <wp:cNvGraphicFramePr/>
                <a:graphic xmlns:a="http://schemas.openxmlformats.org/drawingml/2006/main">
                  <a:graphicData uri="http://schemas.microsoft.com/office/word/2010/wordprocessingShape">
                    <wps:wsp>
                      <wps:cNvSpPr txBox="1"/>
                      <wps:spPr>
                        <a:xfrm>
                          <a:off x="0" y="0"/>
                          <a:ext cx="5933440" cy="505839"/>
                        </a:xfrm>
                        <a:prstGeom prst="rect">
                          <a:avLst/>
                        </a:prstGeom>
                        <a:solidFill>
                          <a:prstClr val="white"/>
                        </a:solidFill>
                        <a:ln>
                          <a:noFill/>
                        </a:ln>
                      </wps:spPr>
                      <wps:txbx>
                        <w:txbxContent>
                          <w:p w14:paraId="34F2F758" w14:textId="05DBBFE5" w:rsidR="00790011" w:rsidRPr="00626688" w:rsidRDefault="00790011" w:rsidP="00790011">
                            <w:pPr>
                              <w:pStyle w:val="Caption"/>
                              <w:rPr>
                                <w:i w:val="0"/>
                                <w:iCs w:val="0"/>
                                <w:noProof/>
                                <w:color w:val="000000" w:themeColor="text1"/>
                                <w:u w:val="single"/>
                              </w:rPr>
                            </w:pPr>
                            <w:r w:rsidRPr="00C5101C">
                              <w:rPr>
                                <w:b/>
                                <w:bCs/>
                                <w:i w:val="0"/>
                                <w:iCs w:val="0"/>
                              </w:rPr>
                              <w:t xml:space="preserve">Table </w:t>
                            </w:r>
                            <w:r w:rsidR="00C5101C" w:rsidRPr="00C5101C">
                              <w:rPr>
                                <w:b/>
                                <w:bCs/>
                                <w:i w:val="0"/>
                                <w:iCs w:val="0"/>
                              </w:rPr>
                              <w:t>A</w:t>
                            </w:r>
                            <w:r w:rsidRPr="00C5101C">
                              <w:rPr>
                                <w:b/>
                                <w:bCs/>
                                <w:i w:val="0"/>
                                <w:iCs w:val="0"/>
                              </w:rPr>
                              <w:t>11</w:t>
                            </w:r>
                            <w:r>
                              <w:t xml:space="preserve">: </w:t>
                            </w:r>
                            <w:r w:rsidRPr="00626688">
                              <w:rPr>
                                <w:i w:val="0"/>
                                <w:iCs w:val="0"/>
                                <w:color w:val="000000" w:themeColor="text1"/>
                              </w:rPr>
                              <w:t>OLS model estimates for ruralness on political trust, external efficacy, and internal efficacy –</w:t>
                            </w:r>
                            <w:r>
                              <w:rPr>
                                <w:i w:val="0"/>
                                <w:iCs w:val="0"/>
                                <w:color w:val="000000" w:themeColor="text1"/>
                              </w:rPr>
                              <w:t xml:space="preserve"> Wave 2</w:t>
                            </w:r>
                            <w:r w:rsidRPr="00626688">
                              <w:rPr>
                                <w:i w:val="0"/>
                                <w:iCs w:val="0"/>
                                <w:color w:val="000000" w:themeColor="text1"/>
                              </w:rPr>
                              <w:t xml:space="preserve"> Bovitz/Forthright collection. Coefficients reported with standard errors in parentheses. Party ID and ideology are coded so that higher scores reflect increasing Republican partisanship and conservative ideology, respectively. All variables lie on a 0-1 variable range.</w:t>
                            </w:r>
                          </w:p>
                          <w:p w14:paraId="6807B692" w14:textId="77777777" w:rsidR="00790011" w:rsidRPr="00302BB3"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B10F" id="_x0000_s1037" type="#_x0000_t202" style="position:absolute;left:0;text-align:left;margin-left:16.1pt;margin-top:679.75pt;width:467.2pt;height:3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" stroked="f">
                <v:textbox inset="0,0,0,0">
                  <w:txbxContent>
                    <w:p w14:paraId="34F2F758" w14:textId="05DBBFE5" w:rsidR="00790011" w:rsidRPr="00626688" w:rsidRDefault="00790011" w:rsidP="00790011">
                      <w:pPr>
                        <w:pStyle w:val="Caption"/>
                        <w:rPr>
                          <w:i w:val="0"/>
                          <w:iCs w:val="0"/>
                          <w:noProof/>
                          <w:color w:val="000000" w:themeColor="text1"/>
                          <w:u w:val="single"/>
                        </w:rPr>
                      </w:pPr>
                      <w:r w:rsidRPr="00C5101C">
                        <w:rPr>
                          <w:b/>
                          <w:bCs/>
                          <w:i w:val="0"/>
                          <w:iCs w:val="0"/>
                        </w:rPr>
                        <w:t xml:space="preserve">Table </w:t>
                      </w:r>
                      <w:r w:rsidR="00C5101C" w:rsidRPr="00C5101C">
                        <w:rPr>
                          <w:b/>
                          <w:bCs/>
                          <w:i w:val="0"/>
                          <w:iCs w:val="0"/>
                        </w:rPr>
                        <w:t>A</w:t>
                      </w:r>
                      <w:r w:rsidRPr="00C5101C">
                        <w:rPr>
                          <w:b/>
                          <w:bCs/>
                          <w:i w:val="0"/>
                          <w:iCs w:val="0"/>
                        </w:rPr>
                        <w:t>11</w:t>
                      </w:r>
                      <w:r>
                        <w:t xml:space="preserve">: </w:t>
                      </w:r>
                      <w:r w:rsidRPr="00626688">
                        <w:rPr>
                          <w:i w:val="0"/>
                          <w:iCs w:val="0"/>
                          <w:color w:val="000000" w:themeColor="text1"/>
                        </w:rPr>
                        <w:t>OLS model estimates for ruralness on political trust, external efficacy, and internal efficacy –</w:t>
                      </w:r>
                      <w:r>
                        <w:rPr>
                          <w:i w:val="0"/>
                          <w:iCs w:val="0"/>
                          <w:color w:val="000000" w:themeColor="text1"/>
                        </w:rPr>
                        <w:t xml:space="preserve"> Wave 2</w:t>
                      </w:r>
                      <w:r w:rsidRPr="00626688">
                        <w:rPr>
                          <w:i w:val="0"/>
                          <w:iCs w:val="0"/>
                          <w:color w:val="000000" w:themeColor="text1"/>
                        </w:rPr>
                        <w:t xml:space="preserve"> Bovitz/Forthright collection. Coefficients reported with standard errors in parentheses. Party ID and ideology are coded so that higher scores reflect increasing Republican partisanship and conservative ideology, respectively. All variables lie on a 0-1 variable range.</w:t>
                      </w:r>
                    </w:p>
                    <w:p w14:paraId="6807B692" w14:textId="77777777" w:rsidR="00790011" w:rsidRPr="00302BB3" w:rsidRDefault="00790011" w:rsidP="00790011">
                      <w:pPr>
                        <w:pStyle w:val="Caption"/>
                        <w:rPr>
                          <w:noProof/>
                          <w:color w:val="000000"/>
                        </w:rPr>
                      </w:pPr>
                    </w:p>
                  </w:txbxContent>
                </v:textbox>
                <w10:wrap type="topAndBottom"/>
              </v:shape>
            </w:pict>
          </mc:Fallback>
        </mc:AlternateContent>
      </w:r>
      <w:r>
        <w:rPr>
          <w:noProof/>
          <w:color w:val="000000"/>
          <w14:ligatures w14:val="standardContextual"/>
        </w:rPr>
        <w:drawing>
          <wp:inline distT="0" distB="0" distL="0" distR="0" wp14:anchorId="53678AC9" wp14:editId="6A28709B">
            <wp:extent cx="3565982" cy="8521430"/>
            <wp:effectExtent l="0" t="0" r="3175" b="635"/>
            <wp:docPr id="205108470" name="Picture 27" descr="Table A11: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470" name="Picture 27" descr="Table A11: OLS regression results. "/>
                    <pic:cNvPicPr/>
                  </pic:nvPicPr>
                  <pic:blipFill>
                    <a:blip r:embed="rId18">
                      <a:extLst>
                        <a:ext uri="{28A0092B-C50C-407E-A947-70E740481C1C}">
                          <a14:useLocalDpi xmlns:a14="http://schemas.microsoft.com/office/drawing/2010/main" val="0"/>
                        </a:ext>
                      </a:extLst>
                    </a:blip>
                    <a:stretch>
                      <a:fillRect/>
                    </a:stretch>
                  </pic:blipFill>
                  <pic:spPr>
                    <a:xfrm>
                      <a:off x="0" y="0"/>
                      <a:ext cx="3576618" cy="8546847"/>
                    </a:xfrm>
                    <a:prstGeom prst="rect">
                      <a:avLst/>
                    </a:prstGeom>
                  </pic:spPr>
                </pic:pic>
              </a:graphicData>
            </a:graphic>
          </wp:inline>
        </w:drawing>
      </w:r>
    </w:p>
    <w:p w14:paraId="3D693D66" w14:textId="77777777" w:rsidR="00790011" w:rsidRDefault="00790011" w:rsidP="00790011">
      <w:pPr>
        <w:spacing w:line="480" w:lineRule="auto"/>
        <w:jc w:val="center"/>
        <w:rPr>
          <w:color w:val="000000"/>
        </w:rPr>
      </w:pPr>
      <w:r>
        <w:rPr>
          <w:noProof/>
        </w:rPr>
        <w:lastRenderedPageBreak/>
        <mc:AlternateContent>
          <mc:Choice Requires="wps">
            <w:drawing>
              <wp:anchor distT="0" distB="0" distL="114300" distR="114300" simplePos="0" relativeHeight="251680768" behindDoc="0" locked="0" layoutInCell="1" allowOverlap="1" wp14:anchorId="3F008D7F" wp14:editId="134125B2">
                <wp:simplePos x="0" y="0"/>
                <wp:positionH relativeFrom="column">
                  <wp:posOffset>271929</wp:posOffset>
                </wp:positionH>
                <wp:positionV relativeFrom="paragraph">
                  <wp:posOffset>8403792</wp:posOffset>
                </wp:positionV>
                <wp:extent cx="5943600" cy="651510"/>
                <wp:effectExtent l="0" t="0" r="0" b="0"/>
                <wp:wrapTopAndBottom/>
                <wp:docPr id="1406667408" name="Text Box 1"/>
                <wp:cNvGraphicFramePr/>
                <a:graphic xmlns:a="http://schemas.openxmlformats.org/drawingml/2006/main">
                  <a:graphicData uri="http://schemas.microsoft.com/office/word/2010/wordprocessingShape">
                    <wps:wsp>
                      <wps:cNvSpPr txBox="1"/>
                      <wps:spPr>
                        <a:xfrm>
                          <a:off x="0" y="0"/>
                          <a:ext cx="5943600" cy="651510"/>
                        </a:xfrm>
                        <a:prstGeom prst="rect">
                          <a:avLst/>
                        </a:prstGeom>
                        <a:solidFill>
                          <a:prstClr val="white"/>
                        </a:solidFill>
                        <a:ln>
                          <a:noFill/>
                        </a:ln>
                      </wps:spPr>
                      <wps:txbx>
                        <w:txbxContent>
                          <w:p w14:paraId="0AF3E372" w14:textId="5AEDAFC3"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A12</w:t>
                            </w:r>
                            <w:r w:rsidRPr="00626688">
                              <w:rPr>
                                <w:sz w:val="20"/>
                                <w:szCs w:val="20"/>
                              </w:rPr>
                              <w:t xml:space="preserve">: </w:t>
                            </w:r>
                            <w:r w:rsidRPr="00626688">
                              <w:rPr>
                                <w:i w:val="0"/>
                                <w:iCs w:val="0"/>
                                <w:color w:val="000000" w:themeColor="text1"/>
                                <w:sz w:val="20"/>
                                <w:szCs w:val="20"/>
                              </w:rPr>
                              <w:t xml:space="preserve">OLS model estimates for ruralness on </w:t>
                            </w:r>
                            <w:r>
                              <w:rPr>
                                <w:i w:val="0"/>
                                <w:iCs w:val="0"/>
                                <w:color w:val="000000" w:themeColor="text1"/>
                                <w:sz w:val="20"/>
                                <w:szCs w:val="20"/>
                              </w:rPr>
                              <w:t>external efficacy</w:t>
                            </w:r>
                            <w:r w:rsidRPr="00626688">
                              <w:rPr>
                                <w:i w:val="0"/>
                                <w:iCs w:val="0"/>
                                <w:color w:val="000000" w:themeColor="text1"/>
                                <w:sz w:val="20"/>
                                <w:szCs w:val="20"/>
                              </w:rPr>
                              <w:t xml:space="preserve"> at local, state, and federal government levels – </w:t>
                            </w:r>
                            <w:r>
                              <w:rPr>
                                <w:i w:val="0"/>
                                <w:iCs w:val="0"/>
                                <w:color w:val="000000" w:themeColor="text1"/>
                                <w:sz w:val="20"/>
                                <w:szCs w:val="20"/>
                              </w:rPr>
                              <w:t>Wave 2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49694F2D" w14:textId="77777777" w:rsidR="00790011" w:rsidRPr="00BB5BDC"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08D7F" id="_x0000_s1038" type="#_x0000_t202" style="position:absolute;left:0;text-align:left;margin-left:21.4pt;margin-top:661.7pt;width:468pt;height:51.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" stroked="f">
                <v:textbox inset="0,0,0,0">
                  <w:txbxContent>
                    <w:p w14:paraId="0AF3E372" w14:textId="5AEDAFC3"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A12</w:t>
                      </w:r>
                      <w:r w:rsidRPr="00626688">
                        <w:rPr>
                          <w:sz w:val="20"/>
                          <w:szCs w:val="20"/>
                        </w:rPr>
                        <w:t xml:space="preserve">: </w:t>
                      </w:r>
                      <w:r w:rsidRPr="00626688">
                        <w:rPr>
                          <w:i w:val="0"/>
                          <w:iCs w:val="0"/>
                          <w:color w:val="000000" w:themeColor="text1"/>
                          <w:sz w:val="20"/>
                          <w:szCs w:val="20"/>
                        </w:rPr>
                        <w:t xml:space="preserve">OLS model estimates for ruralness on </w:t>
                      </w:r>
                      <w:r>
                        <w:rPr>
                          <w:i w:val="0"/>
                          <w:iCs w:val="0"/>
                          <w:color w:val="000000" w:themeColor="text1"/>
                          <w:sz w:val="20"/>
                          <w:szCs w:val="20"/>
                        </w:rPr>
                        <w:t>external efficacy</w:t>
                      </w:r>
                      <w:r w:rsidRPr="00626688">
                        <w:rPr>
                          <w:i w:val="0"/>
                          <w:iCs w:val="0"/>
                          <w:color w:val="000000" w:themeColor="text1"/>
                          <w:sz w:val="20"/>
                          <w:szCs w:val="20"/>
                        </w:rPr>
                        <w:t xml:space="preserve"> at local, state, and federal government levels – </w:t>
                      </w:r>
                      <w:r>
                        <w:rPr>
                          <w:i w:val="0"/>
                          <w:iCs w:val="0"/>
                          <w:color w:val="000000" w:themeColor="text1"/>
                          <w:sz w:val="20"/>
                          <w:szCs w:val="20"/>
                        </w:rPr>
                        <w:t>Wave 2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49694F2D" w14:textId="77777777" w:rsidR="00790011" w:rsidRPr="00BB5BDC" w:rsidRDefault="00790011" w:rsidP="00790011">
                      <w:pPr>
                        <w:pStyle w:val="Caption"/>
                        <w:rPr>
                          <w:noProof/>
                          <w:color w:val="000000"/>
                        </w:rPr>
                      </w:pPr>
                    </w:p>
                  </w:txbxContent>
                </v:textbox>
                <w10:wrap type="topAndBottom"/>
              </v:shape>
            </w:pict>
          </mc:Fallback>
        </mc:AlternateContent>
      </w:r>
      <w:r>
        <w:rPr>
          <w:noProof/>
          <w:color w:val="000000"/>
          <w14:ligatures w14:val="standardContextual"/>
        </w:rPr>
        <w:drawing>
          <wp:inline distT="0" distB="0" distL="0" distR="0" wp14:anchorId="454FC800" wp14:editId="04A1CC02">
            <wp:extent cx="2752725" cy="8297694"/>
            <wp:effectExtent l="0" t="0" r="3175" b="0"/>
            <wp:docPr id="1032910895" name="Picture 28" descr="Table A12: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10895" name="Picture 28" descr="Table A12: OLS regression results. "/>
                    <pic:cNvPicPr/>
                  </pic:nvPicPr>
                  <pic:blipFill>
                    <a:blip r:embed="rId19">
                      <a:extLst>
                        <a:ext uri="{28A0092B-C50C-407E-A947-70E740481C1C}">
                          <a14:useLocalDpi xmlns:a14="http://schemas.microsoft.com/office/drawing/2010/main" val="0"/>
                        </a:ext>
                      </a:extLst>
                    </a:blip>
                    <a:stretch>
                      <a:fillRect/>
                    </a:stretch>
                  </pic:blipFill>
                  <pic:spPr>
                    <a:xfrm>
                      <a:off x="0" y="0"/>
                      <a:ext cx="2769187" cy="8347316"/>
                    </a:xfrm>
                    <a:prstGeom prst="rect">
                      <a:avLst/>
                    </a:prstGeom>
                  </pic:spPr>
                </pic:pic>
              </a:graphicData>
            </a:graphic>
          </wp:inline>
        </w:drawing>
      </w:r>
    </w:p>
    <w:p w14:paraId="09654561" w14:textId="77777777" w:rsidR="00790011" w:rsidRDefault="00790011" w:rsidP="00790011">
      <w:pPr>
        <w:spacing w:line="480" w:lineRule="auto"/>
        <w:jc w:val="center"/>
        <w:rPr>
          <w:color w:val="000000"/>
        </w:rPr>
        <w:sectPr w:rsidR="00790011" w:rsidSect="00790011">
          <w:pgSz w:w="12240" w:h="15840"/>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681792" behindDoc="0" locked="0" layoutInCell="1" allowOverlap="1" wp14:anchorId="5F34DF7A" wp14:editId="0A6E3892">
                <wp:simplePos x="0" y="0"/>
                <wp:positionH relativeFrom="column">
                  <wp:posOffset>116732</wp:posOffset>
                </wp:positionH>
                <wp:positionV relativeFrom="paragraph">
                  <wp:posOffset>8297383</wp:posOffset>
                </wp:positionV>
                <wp:extent cx="5943600" cy="651510"/>
                <wp:effectExtent l="0" t="0" r="0" b="0"/>
                <wp:wrapTopAndBottom/>
                <wp:docPr id="1420403806" name="Text Box 1"/>
                <wp:cNvGraphicFramePr/>
                <a:graphic xmlns:a="http://schemas.openxmlformats.org/drawingml/2006/main">
                  <a:graphicData uri="http://schemas.microsoft.com/office/word/2010/wordprocessingShape">
                    <wps:wsp>
                      <wps:cNvSpPr txBox="1"/>
                      <wps:spPr>
                        <a:xfrm>
                          <a:off x="0" y="0"/>
                          <a:ext cx="5943600" cy="651510"/>
                        </a:xfrm>
                        <a:prstGeom prst="rect">
                          <a:avLst/>
                        </a:prstGeom>
                        <a:solidFill>
                          <a:prstClr val="white"/>
                        </a:solidFill>
                        <a:ln>
                          <a:noFill/>
                        </a:ln>
                      </wps:spPr>
                      <wps:txbx>
                        <w:txbxContent>
                          <w:p w14:paraId="680F451E" w14:textId="3A39E1E5"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13</w:t>
                            </w:r>
                            <w:r w:rsidRPr="00626688">
                              <w:rPr>
                                <w:sz w:val="20"/>
                                <w:szCs w:val="20"/>
                              </w:rPr>
                              <w:t xml:space="preserve">: </w:t>
                            </w:r>
                            <w:r w:rsidRPr="00626688">
                              <w:rPr>
                                <w:i w:val="0"/>
                                <w:iCs w:val="0"/>
                                <w:color w:val="000000" w:themeColor="text1"/>
                                <w:sz w:val="20"/>
                                <w:szCs w:val="20"/>
                              </w:rPr>
                              <w:t xml:space="preserve">OLS model estimates for ruralness on </w:t>
                            </w:r>
                            <w:r>
                              <w:rPr>
                                <w:i w:val="0"/>
                                <w:iCs w:val="0"/>
                                <w:color w:val="000000" w:themeColor="text1"/>
                                <w:sz w:val="20"/>
                                <w:szCs w:val="20"/>
                              </w:rPr>
                              <w:t>political trust</w:t>
                            </w:r>
                            <w:r w:rsidRPr="00626688">
                              <w:rPr>
                                <w:i w:val="0"/>
                                <w:iCs w:val="0"/>
                                <w:color w:val="000000" w:themeColor="text1"/>
                                <w:sz w:val="20"/>
                                <w:szCs w:val="20"/>
                              </w:rPr>
                              <w:t xml:space="preserve"> at local, state, and federal government levels – </w:t>
                            </w:r>
                            <w:r>
                              <w:rPr>
                                <w:i w:val="0"/>
                                <w:iCs w:val="0"/>
                                <w:color w:val="000000" w:themeColor="text1"/>
                                <w:sz w:val="20"/>
                                <w:szCs w:val="20"/>
                              </w:rPr>
                              <w:t>Wave 2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2CDB6C96" w14:textId="77777777" w:rsidR="00790011" w:rsidRPr="00BB5BDC" w:rsidRDefault="00790011" w:rsidP="00790011">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4DF7A" id="_x0000_s1039" type="#_x0000_t202" style="position:absolute;left:0;text-align:left;margin-left:9.2pt;margin-top:653.35pt;width:468pt;height:5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" stroked="f">
                <v:textbox inset="0,0,0,0">
                  <w:txbxContent>
                    <w:p w14:paraId="680F451E" w14:textId="3A39E1E5" w:rsidR="00790011" w:rsidRPr="00626688" w:rsidRDefault="00790011" w:rsidP="00790011">
                      <w:pPr>
                        <w:pStyle w:val="Caption"/>
                        <w:rPr>
                          <w:i w:val="0"/>
                          <w:iCs w:val="0"/>
                          <w:noProof/>
                          <w:color w:val="000000" w:themeColor="text1"/>
                          <w:sz w:val="20"/>
                          <w:szCs w:val="20"/>
                          <w:u w:val="single"/>
                        </w:rPr>
                      </w:pPr>
                      <w:r w:rsidRPr="00C5101C">
                        <w:rPr>
                          <w:b/>
                          <w:bCs/>
                          <w:i w:val="0"/>
                          <w:iCs w:val="0"/>
                          <w:sz w:val="20"/>
                          <w:szCs w:val="20"/>
                        </w:rPr>
                        <w:t xml:space="preserve">Table </w:t>
                      </w:r>
                      <w:r w:rsidR="00C5101C" w:rsidRPr="00C5101C">
                        <w:rPr>
                          <w:b/>
                          <w:bCs/>
                          <w:i w:val="0"/>
                          <w:iCs w:val="0"/>
                          <w:sz w:val="20"/>
                          <w:szCs w:val="20"/>
                        </w:rPr>
                        <w:t>A</w:t>
                      </w:r>
                      <w:r w:rsidRPr="00C5101C">
                        <w:rPr>
                          <w:b/>
                          <w:bCs/>
                          <w:i w:val="0"/>
                          <w:iCs w:val="0"/>
                          <w:sz w:val="20"/>
                          <w:szCs w:val="20"/>
                        </w:rPr>
                        <w:t>13</w:t>
                      </w:r>
                      <w:r w:rsidRPr="00626688">
                        <w:rPr>
                          <w:sz w:val="20"/>
                          <w:szCs w:val="20"/>
                        </w:rPr>
                        <w:t xml:space="preserve">: </w:t>
                      </w:r>
                      <w:r w:rsidRPr="00626688">
                        <w:rPr>
                          <w:i w:val="0"/>
                          <w:iCs w:val="0"/>
                          <w:color w:val="000000" w:themeColor="text1"/>
                          <w:sz w:val="20"/>
                          <w:szCs w:val="20"/>
                        </w:rPr>
                        <w:t xml:space="preserve">OLS model estimates for ruralness on </w:t>
                      </w:r>
                      <w:r>
                        <w:rPr>
                          <w:i w:val="0"/>
                          <w:iCs w:val="0"/>
                          <w:color w:val="000000" w:themeColor="text1"/>
                          <w:sz w:val="20"/>
                          <w:szCs w:val="20"/>
                        </w:rPr>
                        <w:t>political trust</w:t>
                      </w:r>
                      <w:r w:rsidRPr="00626688">
                        <w:rPr>
                          <w:i w:val="0"/>
                          <w:iCs w:val="0"/>
                          <w:color w:val="000000" w:themeColor="text1"/>
                          <w:sz w:val="20"/>
                          <w:szCs w:val="20"/>
                        </w:rPr>
                        <w:t xml:space="preserve"> at local, state, and federal government levels – </w:t>
                      </w:r>
                      <w:r>
                        <w:rPr>
                          <w:i w:val="0"/>
                          <w:iCs w:val="0"/>
                          <w:color w:val="000000" w:themeColor="text1"/>
                          <w:sz w:val="20"/>
                          <w:szCs w:val="20"/>
                        </w:rPr>
                        <w:t>Wave 2 Bovitz/Forthright</w:t>
                      </w:r>
                      <w:r w:rsidRPr="00626688">
                        <w:rPr>
                          <w:i w:val="0"/>
                          <w:iCs w:val="0"/>
                          <w:color w:val="000000" w:themeColor="text1"/>
                          <w:sz w:val="20"/>
                          <w:szCs w:val="20"/>
                        </w:rPr>
                        <w:t xml:space="preserve"> collection. Coefficients reported with standard errors in parentheses. Party ID and ideology are coded so that higher scores reflect increasing Republican partisanship and conservative ideology, respectively. All variables lie on a 0-1 variable range.</w:t>
                      </w:r>
                    </w:p>
                    <w:p w14:paraId="2CDB6C96" w14:textId="77777777" w:rsidR="00790011" w:rsidRPr="00BB5BDC" w:rsidRDefault="00790011" w:rsidP="00790011">
                      <w:pPr>
                        <w:pStyle w:val="Caption"/>
                        <w:rPr>
                          <w:noProof/>
                          <w:color w:val="000000"/>
                        </w:rPr>
                      </w:pPr>
                    </w:p>
                  </w:txbxContent>
                </v:textbox>
                <w10:wrap type="topAndBottom"/>
              </v:shape>
            </w:pict>
          </mc:Fallback>
        </mc:AlternateContent>
      </w:r>
      <w:r>
        <w:rPr>
          <w:noProof/>
          <w:color w:val="000000"/>
          <w14:ligatures w14:val="standardContextual"/>
        </w:rPr>
        <w:drawing>
          <wp:inline distT="0" distB="0" distL="0" distR="0" wp14:anchorId="417CE612" wp14:editId="5ED59CF7">
            <wp:extent cx="2744470" cy="8180962"/>
            <wp:effectExtent l="0" t="0" r="0" b="0"/>
            <wp:docPr id="426388146" name="Picture 29" descr="Table A13: OLS regression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8146" name="Picture 29" descr="Table A13: OLS regression results. "/>
                    <pic:cNvPicPr/>
                  </pic:nvPicPr>
                  <pic:blipFill>
                    <a:blip r:embed="rId20">
                      <a:extLst>
                        <a:ext uri="{28A0092B-C50C-407E-A947-70E740481C1C}">
                          <a14:useLocalDpi xmlns:a14="http://schemas.microsoft.com/office/drawing/2010/main" val="0"/>
                        </a:ext>
                      </a:extLst>
                    </a:blip>
                    <a:stretch>
                      <a:fillRect/>
                    </a:stretch>
                  </pic:blipFill>
                  <pic:spPr>
                    <a:xfrm>
                      <a:off x="0" y="0"/>
                      <a:ext cx="2758675" cy="8223304"/>
                    </a:xfrm>
                    <a:prstGeom prst="rect">
                      <a:avLst/>
                    </a:prstGeom>
                  </pic:spPr>
                </pic:pic>
              </a:graphicData>
            </a:graphic>
          </wp:inline>
        </w:drawing>
      </w:r>
    </w:p>
    <w:p w14:paraId="0D234D1E" w14:textId="28D1E246" w:rsidR="00790011" w:rsidRPr="0043761D" w:rsidRDefault="00790011" w:rsidP="00790011">
      <w:pPr>
        <w:spacing w:line="480" w:lineRule="auto"/>
        <w:rPr>
          <w:color w:val="000000"/>
          <w:sz w:val="18"/>
          <w:szCs w:val="18"/>
        </w:rPr>
        <w:sectPr w:rsidR="00790011" w:rsidRPr="0043761D" w:rsidSect="00790011">
          <w:pgSz w:w="15840" w:h="12240" w:orient="landscape"/>
          <w:pgMar w:top="720" w:right="720" w:bottom="720" w:left="720" w:header="720" w:footer="720" w:gutter="0"/>
          <w:cols w:space="720"/>
          <w:docGrid w:linePitch="360"/>
        </w:sectPr>
      </w:pPr>
      <w:r w:rsidRPr="00C5101C">
        <w:rPr>
          <w:b/>
          <w:bCs/>
          <w:noProof/>
        </w:rPr>
        <w:lastRenderedPageBreak/>
        <mc:AlternateContent>
          <mc:Choice Requires="wps">
            <w:drawing>
              <wp:anchor distT="0" distB="0" distL="114300" distR="114300" simplePos="0" relativeHeight="251688960" behindDoc="0" locked="0" layoutInCell="1" allowOverlap="1" wp14:anchorId="7A5C21EA" wp14:editId="3B8E08D1">
                <wp:simplePos x="0" y="0"/>
                <wp:positionH relativeFrom="column">
                  <wp:posOffset>-189865</wp:posOffset>
                </wp:positionH>
                <wp:positionV relativeFrom="paragraph">
                  <wp:posOffset>5464810</wp:posOffset>
                </wp:positionV>
                <wp:extent cx="9523095" cy="635"/>
                <wp:effectExtent l="0" t="0" r="1905" b="12065"/>
                <wp:wrapTopAndBottom/>
                <wp:docPr id="1425623799" name="Text Box 1"/>
                <wp:cNvGraphicFramePr/>
                <a:graphic xmlns:a="http://schemas.openxmlformats.org/drawingml/2006/main">
                  <a:graphicData uri="http://schemas.microsoft.com/office/word/2010/wordprocessingShape">
                    <wps:wsp>
                      <wps:cNvSpPr txBox="1"/>
                      <wps:spPr>
                        <a:xfrm>
                          <a:off x="0" y="0"/>
                          <a:ext cx="9523095" cy="635"/>
                        </a:xfrm>
                        <a:prstGeom prst="rect">
                          <a:avLst/>
                        </a:prstGeom>
                        <a:solidFill>
                          <a:prstClr val="white"/>
                        </a:solidFill>
                        <a:ln>
                          <a:noFill/>
                        </a:ln>
                      </wps:spPr>
                      <wps:txbx>
                        <w:txbxContent>
                          <w:p w14:paraId="78E1846A" w14:textId="7FA840EA" w:rsidR="00790011" w:rsidRPr="0099196A" w:rsidRDefault="00790011" w:rsidP="00790011">
                            <w:pPr>
                              <w:pStyle w:val="Caption"/>
                              <w:rPr>
                                <w:noProof/>
                                <w:color w:val="000000" w:themeColor="text1"/>
                              </w:rPr>
                            </w:pPr>
                            <w:r w:rsidRPr="00C5101C">
                              <w:rPr>
                                <w:b/>
                                <w:bCs/>
                                <w:i w:val="0"/>
                                <w:iCs w:val="0"/>
                              </w:rPr>
                              <w:t xml:space="preserve">Figure </w:t>
                            </w:r>
                            <w:r w:rsidR="00C5101C" w:rsidRPr="00C5101C">
                              <w:rPr>
                                <w:b/>
                                <w:bCs/>
                                <w:i w:val="0"/>
                                <w:iCs w:val="0"/>
                              </w:rPr>
                              <w:t>A</w:t>
                            </w:r>
                            <w:r w:rsidRPr="00C5101C">
                              <w:rPr>
                                <w:b/>
                                <w:bCs/>
                                <w:i w:val="0"/>
                                <w:iCs w:val="0"/>
                              </w:rPr>
                              <w:t>4</w:t>
                            </w:r>
                            <w:r>
                              <w:t xml:space="preserve">: </w:t>
                            </w:r>
                            <w:r w:rsidRPr="0099196A">
                              <w:rPr>
                                <w:i w:val="0"/>
                                <w:iCs w:val="0"/>
                                <w:color w:val="000000" w:themeColor="text1"/>
                              </w:rPr>
                              <w:t xml:space="preserve">Correlation between </w:t>
                            </w:r>
                            <w:r>
                              <w:rPr>
                                <w:i w:val="0"/>
                                <w:iCs w:val="0"/>
                                <w:color w:val="000000" w:themeColor="text1"/>
                              </w:rPr>
                              <w:t>rural</w:t>
                            </w:r>
                            <w:r w:rsidRPr="0099196A">
                              <w:rPr>
                                <w:i w:val="0"/>
                                <w:iCs w:val="0"/>
                                <w:color w:val="000000" w:themeColor="text1"/>
                              </w:rPr>
                              <w:t xml:space="preserve"> consciousness factors across wave 1 and wave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C21EA" id="_x0000_s1040" type="#_x0000_t202" style="position:absolute;margin-left:-14.95pt;margin-top:430.3pt;width:749.8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" stroked="f">
                <v:textbox style="mso-fit-shape-to-text:t" inset="0,0,0,0">
                  <w:txbxContent>
                    <w:p w14:paraId="78E1846A" w14:textId="7FA840EA" w:rsidR="00790011" w:rsidRPr="0099196A" w:rsidRDefault="00790011" w:rsidP="00790011">
                      <w:pPr>
                        <w:pStyle w:val="Caption"/>
                        <w:rPr>
                          <w:noProof/>
                          <w:color w:val="000000" w:themeColor="text1"/>
                        </w:rPr>
                      </w:pPr>
                      <w:r w:rsidRPr="00C5101C">
                        <w:rPr>
                          <w:b/>
                          <w:bCs/>
                          <w:i w:val="0"/>
                          <w:iCs w:val="0"/>
                        </w:rPr>
                        <w:t xml:space="preserve">Figure </w:t>
                      </w:r>
                      <w:r w:rsidR="00C5101C" w:rsidRPr="00C5101C">
                        <w:rPr>
                          <w:b/>
                          <w:bCs/>
                          <w:i w:val="0"/>
                          <w:iCs w:val="0"/>
                        </w:rPr>
                        <w:t>A</w:t>
                      </w:r>
                      <w:r w:rsidRPr="00C5101C">
                        <w:rPr>
                          <w:b/>
                          <w:bCs/>
                          <w:i w:val="0"/>
                          <w:iCs w:val="0"/>
                        </w:rPr>
                        <w:t>4</w:t>
                      </w:r>
                      <w:r>
                        <w:t xml:space="preserve">: </w:t>
                      </w:r>
                      <w:r w:rsidRPr="0099196A">
                        <w:rPr>
                          <w:i w:val="0"/>
                          <w:iCs w:val="0"/>
                          <w:color w:val="000000" w:themeColor="text1"/>
                        </w:rPr>
                        <w:t xml:space="preserve">Correlation between </w:t>
                      </w:r>
                      <w:r>
                        <w:rPr>
                          <w:i w:val="0"/>
                          <w:iCs w:val="0"/>
                          <w:color w:val="000000" w:themeColor="text1"/>
                        </w:rPr>
                        <w:t>rural</w:t>
                      </w:r>
                      <w:r w:rsidRPr="0099196A">
                        <w:rPr>
                          <w:i w:val="0"/>
                          <w:iCs w:val="0"/>
                          <w:color w:val="000000" w:themeColor="text1"/>
                        </w:rPr>
                        <w:t xml:space="preserve"> consciousness factors across wave 1 and wave 2</w:t>
                      </w:r>
                    </w:p>
                  </w:txbxContent>
                </v:textbox>
                <w10:wrap type="topAndBottom"/>
              </v:shape>
            </w:pict>
          </mc:Fallback>
        </mc:AlternateContent>
      </w:r>
      <w:r w:rsidRPr="00C5101C">
        <w:rPr>
          <w:b/>
          <w:bCs/>
          <w:noProof/>
          <w14:ligatures w14:val="standardContextual"/>
        </w:rPr>
        <w:drawing>
          <wp:anchor distT="0" distB="0" distL="114300" distR="114300" simplePos="0" relativeHeight="251687936" behindDoc="0" locked="0" layoutInCell="1" allowOverlap="1" wp14:anchorId="52F508AD" wp14:editId="5608F6C3">
            <wp:simplePos x="0" y="0"/>
            <wp:positionH relativeFrom="column">
              <wp:posOffset>-189865</wp:posOffset>
            </wp:positionH>
            <wp:positionV relativeFrom="paragraph">
              <wp:posOffset>4890770</wp:posOffset>
            </wp:positionV>
            <wp:extent cx="9523095" cy="516890"/>
            <wp:effectExtent l="0" t="0" r="1905" b="3810"/>
            <wp:wrapTopAndBottom/>
            <wp:docPr id="972474705" name="Picture 28" descr="Figure A4: Correlation results for rural conscious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74705" name="Picture 28" descr="Figure A4: Correlation results for rural consciousness. "/>
                    <pic:cNvPicPr/>
                  </pic:nvPicPr>
                  <pic:blipFill rotWithShape="1">
                    <a:blip r:embed="rId21">
                      <a:extLst>
                        <a:ext uri="{28A0092B-C50C-407E-A947-70E740481C1C}">
                          <a14:useLocalDpi xmlns:a14="http://schemas.microsoft.com/office/drawing/2010/main" val="0"/>
                        </a:ext>
                      </a:extLst>
                    </a:blip>
                    <a:srcRect t="15502"/>
                    <a:stretch>
                      <a:fillRect/>
                    </a:stretch>
                  </pic:blipFill>
                  <pic:spPr bwMode="auto">
                    <a:xfrm>
                      <a:off x="0" y="0"/>
                      <a:ext cx="9523095" cy="51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01C">
        <w:rPr>
          <w:b/>
          <w:bCs/>
          <w:noProof/>
          <w:color w:val="0E2841" w:themeColor="text2"/>
          <w:sz w:val="18"/>
          <w:szCs w:val="18"/>
          <w14:ligatures w14:val="standardContextual"/>
        </w:rPr>
        <w:drawing>
          <wp:anchor distT="0" distB="0" distL="114300" distR="114300" simplePos="0" relativeHeight="251683840" behindDoc="0" locked="0" layoutInCell="1" allowOverlap="1" wp14:anchorId="3A5F8DF2" wp14:editId="1F59B367">
            <wp:simplePos x="0" y="0"/>
            <wp:positionH relativeFrom="column">
              <wp:posOffset>-198755</wp:posOffset>
            </wp:positionH>
            <wp:positionV relativeFrom="paragraph">
              <wp:posOffset>575</wp:posOffset>
            </wp:positionV>
            <wp:extent cx="9551035" cy="1121410"/>
            <wp:effectExtent l="0" t="0" r="0" b="0"/>
            <wp:wrapTopAndBottom/>
            <wp:docPr id="2140059765" name="Picture 24" descr="Figure A1: Time consistency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9765" name="Picture 24" descr="Figure A1: Time consistency results. "/>
                    <pic:cNvPicPr/>
                  </pic:nvPicPr>
                  <pic:blipFill>
                    <a:blip r:embed="rId22">
                      <a:extLst>
                        <a:ext uri="{28A0092B-C50C-407E-A947-70E740481C1C}">
                          <a14:useLocalDpi xmlns:a14="http://schemas.microsoft.com/office/drawing/2010/main" val="0"/>
                        </a:ext>
                      </a:extLst>
                    </a:blip>
                    <a:stretch>
                      <a:fillRect/>
                    </a:stretch>
                  </pic:blipFill>
                  <pic:spPr>
                    <a:xfrm>
                      <a:off x="0" y="0"/>
                      <a:ext cx="9551035" cy="1121410"/>
                    </a:xfrm>
                    <a:prstGeom prst="rect">
                      <a:avLst/>
                    </a:prstGeom>
                  </pic:spPr>
                </pic:pic>
              </a:graphicData>
            </a:graphic>
            <wp14:sizeRelH relativeFrom="page">
              <wp14:pctWidth>0</wp14:pctWidth>
            </wp14:sizeRelH>
            <wp14:sizeRelV relativeFrom="page">
              <wp14:pctHeight>0</wp14:pctHeight>
            </wp14:sizeRelV>
          </wp:anchor>
        </w:drawing>
      </w:r>
      <w:r w:rsidRPr="00C5101C">
        <w:rPr>
          <w:b/>
          <w:bCs/>
          <w:noProof/>
          <w:color w:val="0E2841" w:themeColor="text2"/>
          <w:sz w:val="18"/>
          <w:szCs w:val="18"/>
          <w14:ligatures w14:val="standardContextual"/>
        </w:rPr>
        <w:drawing>
          <wp:anchor distT="0" distB="0" distL="114300" distR="114300" simplePos="0" relativeHeight="251686912" behindDoc="0" locked="0" layoutInCell="1" allowOverlap="1" wp14:anchorId="5AE0CB1A" wp14:editId="2DAA3A39">
            <wp:simplePos x="0" y="0"/>
            <wp:positionH relativeFrom="column">
              <wp:posOffset>-405442</wp:posOffset>
            </wp:positionH>
            <wp:positionV relativeFrom="paragraph">
              <wp:posOffset>2871854</wp:posOffset>
            </wp:positionV>
            <wp:extent cx="9979501" cy="1664898"/>
            <wp:effectExtent l="0" t="0" r="3175" b="0"/>
            <wp:wrapTopAndBottom/>
            <wp:docPr id="463247588" name="Picture 27" descr="Figure A3: Time consistency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47588" name="Picture 27" descr="Figure A3: Time consistency results. "/>
                    <pic:cNvPicPr/>
                  </pic:nvPicPr>
                  <pic:blipFill>
                    <a:blip r:embed="rId23">
                      <a:extLst>
                        <a:ext uri="{28A0092B-C50C-407E-A947-70E740481C1C}">
                          <a14:useLocalDpi xmlns:a14="http://schemas.microsoft.com/office/drawing/2010/main" val="0"/>
                        </a:ext>
                      </a:extLst>
                    </a:blip>
                    <a:stretch>
                      <a:fillRect/>
                    </a:stretch>
                  </pic:blipFill>
                  <pic:spPr>
                    <a:xfrm>
                      <a:off x="0" y="0"/>
                      <a:ext cx="9979501" cy="1664898"/>
                    </a:xfrm>
                    <a:prstGeom prst="rect">
                      <a:avLst/>
                    </a:prstGeom>
                  </pic:spPr>
                </pic:pic>
              </a:graphicData>
            </a:graphic>
            <wp14:sizeRelH relativeFrom="page">
              <wp14:pctWidth>0</wp14:pctWidth>
            </wp14:sizeRelH>
            <wp14:sizeRelV relativeFrom="page">
              <wp14:pctHeight>0</wp14:pctHeight>
            </wp14:sizeRelV>
          </wp:anchor>
        </w:drawing>
      </w:r>
      <w:r w:rsidRPr="00C5101C">
        <w:rPr>
          <w:b/>
          <w:bCs/>
          <w:noProof/>
          <w:color w:val="0E2841" w:themeColor="text2"/>
          <w:sz w:val="18"/>
          <w:szCs w:val="18"/>
        </w:rPr>
        <mc:AlternateContent>
          <mc:Choice Requires="wps">
            <w:drawing>
              <wp:anchor distT="0" distB="0" distL="114300" distR="114300" simplePos="0" relativeHeight="251684864" behindDoc="0" locked="0" layoutInCell="1" allowOverlap="1" wp14:anchorId="32A8FF66" wp14:editId="185AB9C2">
                <wp:simplePos x="0" y="0"/>
                <wp:positionH relativeFrom="column">
                  <wp:posOffset>-103517</wp:posOffset>
                </wp:positionH>
                <wp:positionV relativeFrom="paragraph">
                  <wp:posOffset>2613624</wp:posOffset>
                </wp:positionV>
                <wp:extent cx="7419975" cy="635"/>
                <wp:effectExtent l="0" t="0" r="0" b="12065"/>
                <wp:wrapTopAndBottom/>
                <wp:docPr id="2105539940" name="Text Box 1"/>
                <wp:cNvGraphicFramePr/>
                <a:graphic xmlns:a="http://schemas.openxmlformats.org/drawingml/2006/main">
                  <a:graphicData uri="http://schemas.microsoft.com/office/word/2010/wordprocessingShape">
                    <wps:wsp>
                      <wps:cNvSpPr txBox="1"/>
                      <wps:spPr>
                        <a:xfrm>
                          <a:off x="0" y="0"/>
                          <a:ext cx="7419975" cy="635"/>
                        </a:xfrm>
                        <a:prstGeom prst="rect">
                          <a:avLst/>
                        </a:prstGeom>
                        <a:solidFill>
                          <a:prstClr val="white"/>
                        </a:solidFill>
                        <a:ln>
                          <a:noFill/>
                        </a:ln>
                      </wps:spPr>
                      <wps:txbx>
                        <w:txbxContent>
                          <w:p w14:paraId="7EA1D31C" w14:textId="7CF93662" w:rsidR="00790011" w:rsidRPr="0099196A" w:rsidRDefault="00790011" w:rsidP="00790011">
                            <w:pPr>
                              <w:pStyle w:val="Caption"/>
                              <w:rPr>
                                <w:b/>
                                <w:bCs/>
                                <w:i w:val="0"/>
                                <w:iCs w:val="0"/>
                                <w:noProof/>
                                <w:color w:val="000000" w:themeColor="text1"/>
                              </w:rPr>
                            </w:pPr>
                            <w:r w:rsidRPr="00C5101C">
                              <w:rPr>
                                <w:b/>
                                <w:bCs/>
                                <w:i w:val="0"/>
                                <w:iCs w:val="0"/>
                              </w:rPr>
                              <w:t xml:space="preserve">Figure </w:t>
                            </w:r>
                            <w:r w:rsidR="00C5101C" w:rsidRPr="00C5101C">
                              <w:rPr>
                                <w:b/>
                                <w:bCs/>
                                <w:i w:val="0"/>
                                <w:iCs w:val="0"/>
                              </w:rPr>
                              <w:t>A</w:t>
                            </w:r>
                            <w:r w:rsidRPr="00C5101C">
                              <w:rPr>
                                <w:b/>
                                <w:bCs/>
                                <w:i w:val="0"/>
                                <w:iCs w:val="0"/>
                              </w:rPr>
                              <w:t>2</w:t>
                            </w:r>
                            <w:r w:rsidRPr="0099196A">
                              <w:t xml:space="preserve">: </w:t>
                            </w:r>
                            <w:r w:rsidRPr="0099196A">
                              <w:rPr>
                                <w:i w:val="0"/>
                                <w:iCs w:val="0"/>
                                <w:color w:val="000000" w:themeColor="text1"/>
                              </w:rPr>
                              <w:t>Time consistency of rural identity items across wave 1 and wave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A8FF66" id="_x0000_s1041" type="#_x0000_t202" style="position:absolute;margin-left:-8.15pt;margin-top:205.8pt;width:584.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" stroked="f">
                <v:textbox style="mso-fit-shape-to-text:t" inset="0,0,0,0">
                  <w:txbxContent>
                    <w:p w14:paraId="7EA1D31C" w14:textId="7CF93662" w:rsidR="00790011" w:rsidRPr="0099196A" w:rsidRDefault="00790011" w:rsidP="00790011">
                      <w:pPr>
                        <w:pStyle w:val="Caption"/>
                        <w:rPr>
                          <w:b/>
                          <w:bCs/>
                          <w:i w:val="0"/>
                          <w:iCs w:val="0"/>
                          <w:noProof/>
                          <w:color w:val="000000" w:themeColor="text1"/>
                        </w:rPr>
                      </w:pPr>
                      <w:r w:rsidRPr="00C5101C">
                        <w:rPr>
                          <w:b/>
                          <w:bCs/>
                          <w:i w:val="0"/>
                          <w:iCs w:val="0"/>
                        </w:rPr>
                        <w:t xml:space="preserve">Figure </w:t>
                      </w:r>
                      <w:r w:rsidR="00C5101C" w:rsidRPr="00C5101C">
                        <w:rPr>
                          <w:b/>
                          <w:bCs/>
                          <w:i w:val="0"/>
                          <w:iCs w:val="0"/>
                        </w:rPr>
                        <w:t>A</w:t>
                      </w:r>
                      <w:r w:rsidRPr="00C5101C">
                        <w:rPr>
                          <w:b/>
                          <w:bCs/>
                          <w:i w:val="0"/>
                          <w:iCs w:val="0"/>
                        </w:rPr>
                        <w:t>2</w:t>
                      </w:r>
                      <w:r w:rsidRPr="0099196A">
                        <w:t xml:space="preserve">: </w:t>
                      </w:r>
                      <w:r w:rsidRPr="0099196A">
                        <w:rPr>
                          <w:i w:val="0"/>
                          <w:iCs w:val="0"/>
                          <w:color w:val="000000" w:themeColor="text1"/>
                        </w:rPr>
                        <w:t>Time consistency of rural identity items across wave 1 and wave 2</w:t>
                      </w:r>
                    </w:p>
                  </w:txbxContent>
                </v:textbox>
                <w10:wrap type="topAndBottom"/>
              </v:shape>
            </w:pict>
          </mc:Fallback>
        </mc:AlternateContent>
      </w:r>
      <w:r w:rsidRPr="00C5101C">
        <w:rPr>
          <w:b/>
          <w:bCs/>
          <w:noProof/>
          <w:color w:val="0E2841" w:themeColor="text2"/>
          <w:sz w:val="18"/>
          <w:szCs w:val="18"/>
        </w:rPr>
        <mc:AlternateContent>
          <mc:Choice Requires="wps">
            <w:drawing>
              <wp:anchor distT="0" distB="0" distL="114300" distR="114300" simplePos="0" relativeHeight="251685888" behindDoc="0" locked="0" layoutInCell="1" allowOverlap="1" wp14:anchorId="6B9508D0" wp14:editId="4F7FFC63">
                <wp:simplePos x="0" y="0"/>
                <wp:positionH relativeFrom="column">
                  <wp:posOffset>-102870</wp:posOffset>
                </wp:positionH>
                <wp:positionV relativeFrom="paragraph">
                  <wp:posOffset>1125220</wp:posOffset>
                </wp:positionV>
                <wp:extent cx="7346950" cy="635"/>
                <wp:effectExtent l="0" t="0" r="6350" b="0"/>
                <wp:wrapTopAndBottom/>
                <wp:docPr id="1036680093" name="Text Box 1"/>
                <wp:cNvGraphicFramePr/>
                <a:graphic xmlns:a="http://schemas.openxmlformats.org/drawingml/2006/main">
                  <a:graphicData uri="http://schemas.microsoft.com/office/word/2010/wordprocessingShape">
                    <wps:wsp>
                      <wps:cNvSpPr txBox="1"/>
                      <wps:spPr>
                        <a:xfrm>
                          <a:off x="0" y="0"/>
                          <a:ext cx="7346950" cy="635"/>
                        </a:xfrm>
                        <a:prstGeom prst="rect">
                          <a:avLst/>
                        </a:prstGeom>
                        <a:solidFill>
                          <a:prstClr val="white"/>
                        </a:solidFill>
                        <a:ln>
                          <a:noFill/>
                        </a:ln>
                      </wps:spPr>
                      <wps:txbx>
                        <w:txbxContent>
                          <w:p w14:paraId="212CDC13" w14:textId="56D3232C" w:rsidR="00790011" w:rsidRPr="00ED28BF" w:rsidRDefault="00790011" w:rsidP="00790011">
                            <w:pPr>
                              <w:pStyle w:val="Caption"/>
                              <w:rPr>
                                <w:b/>
                                <w:bCs/>
                                <w:noProof/>
                                <w:color w:val="000000"/>
                              </w:rPr>
                            </w:pPr>
                            <w:r w:rsidRPr="00C5101C">
                              <w:rPr>
                                <w:b/>
                                <w:bCs/>
                                <w:i w:val="0"/>
                                <w:iCs w:val="0"/>
                              </w:rPr>
                              <w:t xml:space="preserve">Figure </w:t>
                            </w:r>
                            <w:r w:rsidR="00C5101C" w:rsidRPr="00C5101C">
                              <w:rPr>
                                <w:b/>
                                <w:bCs/>
                                <w:i w:val="0"/>
                                <w:iCs w:val="0"/>
                              </w:rPr>
                              <w:t>A</w:t>
                            </w:r>
                            <w:r w:rsidRPr="00C5101C">
                              <w:rPr>
                                <w:b/>
                                <w:bCs/>
                                <w:i w:val="0"/>
                                <w:iCs w:val="0"/>
                              </w:rPr>
                              <w:t>1</w:t>
                            </w:r>
                            <w:r>
                              <w:t xml:space="preserve">: </w:t>
                            </w:r>
                            <w:r w:rsidRPr="0099196A">
                              <w:rPr>
                                <w:i w:val="0"/>
                                <w:iCs w:val="0"/>
                                <w:color w:val="000000" w:themeColor="text1"/>
                              </w:rPr>
                              <w:t>Time consistency of rural linked fate items across wave 1 and wave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9508D0" id="_x0000_s1042" type="#_x0000_t202" style="position:absolute;margin-left:-8.1pt;margin-top:88.6pt;width:578.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" stroked="f">
                <v:textbox style="mso-fit-shape-to-text:t" inset="0,0,0,0">
                  <w:txbxContent>
                    <w:p w14:paraId="212CDC13" w14:textId="56D3232C" w:rsidR="00790011" w:rsidRPr="00ED28BF" w:rsidRDefault="00790011" w:rsidP="00790011">
                      <w:pPr>
                        <w:pStyle w:val="Caption"/>
                        <w:rPr>
                          <w:b/>
                          <w:bCs/>
                          <w:noProof/>
                          <w:color w:val="000000"/>
                        </w:rPr>
                      </w:pPr>
                      <w:r w:rsidRPr="00C5101C">
                        <w:rPr>
                          <w:b/>
                          <w:bCs/>
                          <w:i w:val="0"/>
                          <w:iCs w:val="0"/>
                        </w:rPr>
                        <w:t xml:space="preserve">Figure </w:t>
                      </w:r>
                      <w:r w:rsidR="00C5101C" w:rsidRPr="00C5101C">
                        <w:rPr>
                          <w:b/>
                          <w:bCs/>
                          <w:i w:val="0"/>
                          <w:iCs w:val="0"/>
                        </w:rPr>
                        <w:t>A</w:t>
                      </w:r>
                      <w:r w:rsidRPr="00C5101C">
                        <w:rPr>
                          <w:b/>
                          <w:bCs/>
                          <w:i w:val="0"/>
                          <w:iCs w:val="0"/>
                        </w:rPr>
                        <w:t>1</w:t>
                      </w:r>
                      <w:r>
                        <w:t xml:space="preserve">: </w:t>
                      </w:r>
                      <w:r w:rsidRPr="0099196A">
                        <w:rPr>
                          <w:i w:val="0"/>
                          <w:iCs w:val="0"/>
                          <w:color w:val="000000" w:themeColor="text1"/>
                        </w:rPr>
                        <w:t>Time consistency of rural linked fate items across wave 1 and wave 2</w:t>
                      </w:r>
                    </w:p>
                  </w:txbxContent>
                </v:textbox>
                <w10:wrap type="topAndBottom"/>
              </v:shape>
            </w:pict>
          </mc:Fallback>
        </mc:AlternateContent>
      </w:r>
      <w:r w:rsidRPr="00C5101C">
        <w:rPr>
          <w:b/>
          <w:bCs/>
          <w:noProof/>
          <w:color w:val="0E2841" w:themeColor="text2"/>
          <w:sz w:val="18"/>
          <w:szCs w:val="18"/>
          <w14:ligatures w14:val="standardContextual"/>
        </w:rPr>
        <w:drawing>
          <wp:anchor distT="0" distB="0" distL="114300" distR="114300" simplePos="0" relativeHeight="251682816" behindDoc="0" locked="0" layoutInCell="1" allowOverlap="1" wp14:anchorId="7C02404C" wp14:editId="63C5078E">
            <wp:simplePos x="0" y="0"/>
            <wp:positionH relativeFrom="column">
              <wp:posOffset>-199031</wp:posOffset>
            </wp:positionH>
            <wp:positionV relativeFrom="paragraph">
              <wp:posOffset>1483360</wp:posOffset>
            </wp:positionV>
            <wp:extent cx="9624060" cy="1129665"/>
            <wp:effectExtent l="0" t="0" r="2540" b="635"/>
            <wp:wrapTopAndBottom/>
            <wp:docPr id="723873910" name="Picture 23" descr="Figure A2: Time consistency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3910" name="Picture 23" descr="Figure A2: Time consistency results. "/>
                    <pic:cNvPicPr/>
                  </pic:nvPicPr>
                  <pic:blipFill>
                    <a:blip r:embed="rId24">
                      <a:extLst>
                        <a:ext uri="{28A0092B-C50C-407E-A947-70E740481C1C}">
                          <a14:useLocalDpi xmlns:a14="http://schemas.microsoft.com/office/drawing/2010/main" val="0"/>
                        </a:ext>
                      </a:extLst>
                    </a:blip>
                    <a:stretch>
                      <a:fillRect/>
                    </a:stretch>
                  </pic:blipFill>
                  <pic:spPr>
                    <a:xfrm>
                      <a:off x="0" y="0"/>
                      <a:ext cx="9624060" cy="1129665"/>
                    </a:xfrm>
                    <a:prstGeom prst="rect">
                      <a:avLst/>
                    </a:prstGeom>
                  </pic:spPr>
                </pic:pic>
              </a:graphicData>
            </a:graphic>
            <wp14:sizeRelH relativeFrom="page">
              <wp14:pctWidth>0</wp14:pctWidth>
            </wp14:sizeRelH>
            <wp14:sizeRelV relativeFrom="page">
              <wp14:pctHeight>0</wp14:pctHeight>
            </wp14:sizeRelV>
          </wp:anchor>
        </w:drawing>
      </w:r>
      <w:r w:rsidRPr="00C5101C">
        <w:rPr>
          <w:b/>
          <w:bCs/>
          <w:color w:val="0E2841" w:themeColor="text2"/>
          <w:sz w:val="18"/>
          <w:szCs w:val="18"/>
        </w:rPr>
        <w:t xml:space="preserve">Figure </w:t>
      </w:r>
      <w:r w:rsidR="00C5101C" w:rsidRPr="00C5101C">
        <w:rPr>
          <w:b/>
          <w:bCs/>
          <w:color w:val="0E2841" w:themeColor="text2"/>
          <w:sz w:val="18"/>
          <w:szCs w:val="18"/>
        </w:rPr>
        <w:t>A</w:t>
      </w:r>
      <w:r w:rsidRPr="00C5101C">
        <w:rPr>
          <w:b/>
          <w:bCs/>
          <w:color w:val="0E2841" w:themeColor="text2"/>
          <w:sz w:val="18"/>
          <w:szCs w:val="18"/>
        </w:rPr>
        <w:t>3</w:t>
      </w:r>
      <w:r w:rsidRPr="0099196A">
        <w:rPr>
          <w:i/>
          <w:iCs/>
          <w:color w:val="0E2841" w:themeColor="text2"/>
          <w:sz w:val="18"/>
          <w:szCs w:val="18"/>
        </w:rPr>
        <w:t>:</w:t>
      </w:r>
      <w:r w:rsidRPr="0099196A">
        <w:rPr>
          <w:color w:val="0E2841" w:themeColor="text2"/>
          <w:sz w:val="18"/>
          <w:szCs w:val="18"/>
        </w:rPr>
        <w:t xml:space="preserve"> </w:t>
      </w:r>
      <w:r w:rsidRPr="0099196A">
        <w:rPr>
          <w:color w:val="000000"/>
          <w:sz w:val="18"/>
          <w:szCs w:val="18"/>
        </w:rPr>
        <w:t xml:space="preserve">Time consistency of rural consciousness items across wave 1 and wave </w:t>
      </w:r>
    </w:p>
    <w:p w14:paraId="1E523830" w14:textId="77777777" w:rsidR="00790011" w:rsidRDefault="00790011" w:rsidP="00790011">
      <w:pPr>
        <w:keepNext/>
        <w:spacing w:line="480" w:lineRule="auto"/>
        <w:jc w:val="center"/>
      </w:pPr>
      <w:r>
        <w:rPr>
          <w:noProof/>
          <w:color w:val="000000"/>
          <w14:ligatures w14:val="standardContextual"/>
        </w:rPr>
        <w:lastRenderedPageBreak/>
        <w:drawing>
          <wp:inline distT="0" distB="0" distL="0" distR="0" wp14:anchorId="56EF690E" wp14:editId="0C2EA2E0">
            <wp:extent cx="5943600" cy="5073650"/>
            <wp:effectExtent l="0" t="0" r="0" b="6350"/>
            <wp:docPr id="1516970987" name="Picture 33" descr="Figure A5: Variance Inflation Factors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70987" name="Picture 33" descr="Figure A5: Variance Inflation Factors scores. "/>
                    <pic:cNvPicPr/>
                  </pic:nvPicPr>
                  <pic:blipFill>
                    <a:blip r:embed="rId25">
                      <a:extLst>
                        <a:ext uri="{28A0092B-C50C-407E-A947-70E740481C1C}">
                          <a14:useLocalDpi xmlns:a14="http://schemas.microsoft.com/office/drawing/2010/main" val="0"/>
                        </a:ext>
                      </a:extLst>
                    </a:blip>
                    <a:stretch>
                      <a:fillRect/>
                    </a:stretch>
                  </pic:blipFill>
                  <pic:spPr>
                    <a:xfrm>
                      <a:off x="0" y="0"/>
                      <a:ext cx="5943600" cy="5073650"/>
                    </a:xfrm>
                    <a:prstGeom prst="rect">
                      <a:avLst/>
                    </a:prstGeom>
                  </pic:spPr>
                </pic:pic>
              </a:graphicData>
            </a:graphic>
          </wp:inline>
        </w:drawing>
      </w:r>
    </w:p>
    <w:p w14:paraId="53425D6E" w14:textId="50E558D7" w:rsidR="00790011" w:rsidRPr="0029357E" w:rsidRDefault="00790011" w:rsidP="00790011">
      <w:pPr>
        <w:pStyle w:val="Caption"/>
        <w:rPr>
          <w:i w:val="0"/>
          <w:iCs w:val="0"/>
        </w:rPr>
      </w:pPr>
      <w:r w:rsidRPr="00C5101C">
        <w:rPr>
          <w:b/>
          <w:bCs/>
          <w:i w:val="0"/>
          <w:iCs w:val="0"/>
        </w:rPr>
        <w:t xml:space="preserve">Figure </w:t>
      </w:r>
      <w:r w:rsidR="00C5101C" w:rsidRPr="00C5101C">
        <w:rPr>
          <w:b/>
          <w:bCs/>
          <w:i w:val="0"/>
          <w:iCs w:val="0"/>
        </w:rPr>
        <w:t>A</w:t>
      </w:r>
      <w:r w:rsidRPr="00C5101C">
        <w:rPr>
          <w:b/>
          <w:bCs/>
          <w:i w:val="0"/>
          <w:iCs w:val="0"/>
        </w:rPr>
        <w:t>5</w:t>
      </w:r>
      <w:r w:rsidRPr="0029357E">
        <w:t>:</w:t>
      </w:r>
      <w:r w:rsidRPr="0029357E">
        <w:rPr>
          <w:i w:val="0"/>
          <w:iCs w:val="0"/>
        </w:rPr>
        <w:t xml:space="preserve"> Variance Inflation Factor scores to test for multicollinearity. All VIF scores are less than 1.5, indicating multicollinearity is not an issue.</w:t>
      </w:r>
    </w:p>
    <w:p w14:paraId="3407368E" w14:textId="77777777" w:rsidR="00790011" w:rsidRDefault="00790011" w:rsidP="00790011">
      <w:pPr>
        <w:keepNext/>
        <w:spacing w:line="480" w:lineRule="auto"/>
        <w:jc w:val="center"/>
      </w:pPr>
      <w:r>
        <w:rPr>
          <w:noProof/>
          <w:color w:val="000000"/>
          <w14:ligatures w14:val="standardContextual"/>
        </w:rPr>
        <w:lastRenderedPageBreak/>
        <w:drawing>
          <wp:inline distT="0" distB="0" distL="0" distR="0" wp14:anchorId="02AC5DE4" wp14:editId="12536914">
            <wp:extent cx="5943600" cy="7117715"/>
            <wp:effectExtent l="0" t="0" r="0" b="0"/>
            <wp:docPr id="1668265125" name="Picture 31" descr="Figure A6: The coefficient estimates and p-values of linear regression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65125" name="Picture 31" descr="Figure A6: The coefficient estimates and p-values of linear regression models. "/>
                    <pic:cNvPicPr/>
                  </pic:nvPicPr>
                  <pic:blipFill>
                    <a:blip r:embed="rId26">
                      <a:extLst>
                        <a:ext uri="{28A0092B-C50C-407E-A947-70E740481C1C}">
                          <a14:useLocalDpi xmlns:a14="http://schemas.microsoft.com/office/drawing/2010/main" val="0"/>
                        </a:ext>
                      </a:extLst>
                    </a:blip>
                    <a:stretch>
                      <a:fillRect/>
                    </a:stretch>
                  </pic:blipFill>
                  <pic:spPr>
                    <a:xfrm>
                      <a:off x="0" y="0"/>
                      <a:ext cx="5943600" cy="7117715"/>
                    </a:xfrm>
                    <a:prstGeom prst="rect">
                      <a:avLst/>
                    </a:prstGeom>
                  </pic:spPr>
                </pic:pic>
              </a:graphicData>
            </a:graphic>
          </wp:inline>
        </w:drawing>
      </w:r>
    </w:p>
    <w:p w14:paraId="13C4A727" w14:textId="789EBC4C" w:rsidR="00790011" w:rsidRPr="0043761D" w:rsidRDefault="00790011" w:rsidP="00790011">
      <w:pPr>
        <w:pStyle w:val="Caption"/>
        <w:rPr>
          <w:i w:val="0"/>
          <w:iCs w:val="0"/>
        </w:rPr>
      </w:pPr>
      <w:r w:rsidRPr="00C5101C">
        <w:rPr>
          <w:b/>
          <w:bCs/>
          <w:i w:val="0"/>
          <w:iCs w:val="0"/>
        </w:rPr>
        <w:t xml:space="preserve">Figure </w:t>
      </w:r>
      <w:r w:rsidR="00C5101C" w:rsidRPr="00C5101C">
        <w:rPr>
          <w:b/>
          <w:bCs/>
          <w:i w:val="0"/>
          <w:iCs w:val="0"/>
        </w:rPr>
        <w:t>A</w:t>
      </w:r>
      <w:r w:rsidRPr="00C5101C">
        <w:rPr>
          <w:b/>
          <w:bCs/>
          <w:i w:val="0"/>
          <w:iCs w:val="0"/>
        </w:rPr>
        <w:t>6</w:t>
      </w:r>
      <w:r>
        <w:t xml:space="preserve">: </w:t>
      </w:r>
      <w:r w:rsidRPr="0043761D">
        <w:rPr>
          <w:i w:val="0"/>
          <w:iCs w:val="0"/>
        </w:rPr>
        <w:t>The coefficient estimate</w:t>
      </w:r>
      <w:r>
        <w:rPr>
          <w:i w:val="0"/>
          <w:iCs w:val="0"/>
        </w:rPr>
        <w:t>s</w:t>
      </w:r>
      <w:r w:rsidRPr="0043761D">
        <w:rPr>
          <w:i w:val="0"/>
          <w:iCs w:val="0"/>
        </w:rPr>
        <w:t xml:space="preserve"> and p-values of linear regression models</w:t>
      </w:r>
      <w:r>
        <w:rPr>
          <w:i w:val="0"/>
          <w:iCs w:val="0"/>
        </w:rPr>
        <w:t xml:space="preserve"> from wave 1</w:t>
      </w:r>
      <w:r w:rsidRPr="0043761D">
        <w:rPr>
          <w:i w:val="0"/>
          <w:iCs w:val="0"/>
        </w:rPr>
        <w:t xml:space="preserve"> ran with only 1 rural predictor vs. all 4 rural predictors. In combination with the VIF scores, this shows there are no multicollinearity issues present.</w:t>
      </w:r>
    </w:p>
    <w:p w14:paraId="7A4D342B" w14:textId="77777777" w:rsidR="00790011" w:rsidRDefault="00790011" w:rsidP="00790011">
      <w:pPr>
        <w:keepNext/>
        <w:spacing w:line="480" w:lineRule="auto"/>
        <w:jc w:val="center"/>
      </w:pPr>
      <w:r>
        <w:rPr>
          <w:noProof/>
          <w:color w:val="000000"/>
          <w14:ligatures w14:val="standardContextual"/>
        </w:rPr>
        <w:lastRenderedPageBreak/>
        <w:drawing>
          <wp:inline distT="0" distB="0" distL="0" distR="0" wp14:anchorId="2ED198D6" wp14:editId="7F9A3A57">
            <wp:extent cx="5943600" cy="7117715"/>
            <wp:effectExtent l="0" t="0" r="0" b="0"/>
            <wp:docPr id="1815134206" name="Picture 32" descr="Figure A7: The coefficient estimates and p-values of linear regression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34206" name="Picture 32" descr="Figure A7: The coefficient estimates and p-values of linear regression models. "/>
                    <pic:cNvPicPr/>
                  </pic:nvPicPr>
                  <pic:blipFill>
                    <a:blip r:embed="rId27">
                      <a:extLst>
                        <a:ext uri="{28A0092B-C50C-407E-A947-70E740481C1C}">
                          <a14:useLocalDpi xmlns:a14="http://schemas.microsoft.com/office/drawing/2010/main" val="0"/>
                        </a:ext>
                      </a:extLst>
                    </a:blip>
                    <a:stretch>
                      <a:fillRect/>
                    </a:stretch>
                  </pic:blipFill>
                  <pic:spPr>
                    <a:xfrm>
                      <a:off x="0" y="0"/>
                      <a:ext cx="5943600" cy="7117715"/>
                    </a:xfrm>
                    <a:prstGeom prst="rect">
                      <a:avLst/>
                    </a:prstGeom>
                  </pic:spPr>
                </pic:pic>
              </a:graphicData>
            </a:graphic>
          </wp:inline>
        </w:drawing>
      </w:r>
    </w:p>
    <w:p w14:paraId="7ED74DE1" w14:textId="7CAA9B5A" w:rsidR="00790011" w:rsidRPr="0043761D" w:rsidRDefault="00790011" w:rsidP="00790011">
      <w:pPr>
        <w:pStyle w:val="Caption"/>
        <w:rPr>
          <w:i w:val="0"/>
          <w:iCs w:val="0"/>
          <w:color w:val="000000"/>
        </w:rPr>
      </w:pPr>
      <w:r w:rsidRPr="00C5101C">
        <w:rPr>
          <w:b/>
          <w:bCs/>
          <w:i w:val="0"/>
          <w:iCs w:val="0"/>
        </w:rPr>
        <w:t xml:space="preserve">Figure </w:t>
      </w:r>
      <w:r w:rsidR="00C5101C" w:rsidRPr="00C5101C">
        <w:rPr>
          <w:b/>
          <w:bCs/>
          <w:i w:val="0"/>
          <w:iCs w:val="0"/>
        </w:rPr>
        <w:t>A</w:t>
      </w:r>
      <w:r w:rsidRPr="00C5101C">
        <w:rPr>
          <w:b/>
          <w:bCs/>
          <w:i w:val="0"/>
          <w:iCs w:val="0"/>
        </w:rPr>
        <w:t>7</w:t>
      </w:r>
      <w:r>
        <w:t>:</w:t>
      </w:r>
      <w:r w:rsidRPr="007170BD">
        <w:t xml:space="preserve"> </w:t>
      </w:r>
      <w:r w:rsidRPr="0043761D">
        <w:rPr>
          <w:i w:val="0"/>
          <w:iCs w:val="0"/>
        </w:rPr>
        <w:t xml:space="preserve">The coefficient estimates and p-values of linear regression models from wave </w:t>
      </w:r>
      <w:r>
        <w:rPr>
          <w:i w:val="0"/>
          <w:iCs w:val="0"/>
        </w:rPr>
        <w:t>2</w:t>
      </w:r>
      <w:r w:rsidRPr="0043761D">
        <w:rPr>
          <w:i w:val="0"/>
          <w:iCs w:val="0"/>
        </w:rPr>
        <w:t xml:space="preserve"> ran with only 1 rural predictor vs. </w:t>
      </w:r>
      <w:r>
        <w:rPr>
          <w:i w:val="0"/>
          <w:iCs w:val="0"/>
        </w:rPr>
        <w:t>A</w:t>
      </w:r>
      <w:r w:rsidRPr="0043761D">
        <w:rPr>
          <w:i w:val="0"/>
          <w:iCs w:val="0"/>
        </w:rPr>
        <w:t>ll 4 rural predictors. In combination with the VIF scores, this shows there are no multicollinearity issues</w:t>
      </w:r>
      <w:r>
        <w:rPr>
          <w:i w:val="0"/>
          <w:iCs w:val="0"/>
        </w:rPr>
        <w:t>.</w:t>
      </w:r>
    </w:p>
    <w:p w14:paraId="24D39F1C" w14:textId="77777777" w:rsidR="00790011" w:rsidRDefault="00790011" w:rsidP="00790011">
      <w:pPr>
        <w:spacing w:line="480" w:lineRule="auto"/>
        <w:jc w:val="center"/>
        <w:rPr>
          <w:color w:val="000000"/>
        </w:rPr>
      </w:pPr>
    </w:p>
    <w:p w14:paraId="658BBE13" w14:textId="77777777" w:rsidR="00790011" w:rsidRDefault="00790011" w:rsidP="00790011">
      <w:pPr>
        <w:spacing w:line="480" w:lineRule="auto"/>
        <w:jc w:val="center"/>
        <w:rPr>
          <w:color w:val="000000"/>
        </w:rPr>
      </w:pPr>
    </w:p>
    <w:p w14:paraId="3D07D4FD" w14:textId="77777777" w:rsidR="00790011" w:rsidRDefault="00790011" w:rsidP="00790011">
      <w:pPr>
        <w:spacing w:line="480" w:lineRule="auto"/>
        <w:jc w:val="center"/>
        <w:rPr>
          <w:color w:val="000000"/>
        </w:rPr>
      </w:pPr>
      <w:r>
        <w:rPr>
          <w:noProof/>
        </w:rPr>
        <w:lastRenderedPageBreak/>
        <mc:AlternateContent>
          <mc:Choice Requires="wps">
            <w:drawing>
              <wp:anchor distT="0" distB="0" distL="114300" distR="114300" simplePos="0" relativeHeight="251691008" behindDoc="0" locked="0" layoutInCell="1" allowOverlap="1" wp14:anchorId="0C24C80E" wp14:editId="7A1B815F">
                <wp:simplePos x="0" y="0"/>
                <wp:positionH relativeFrom="column">
                  <wp:posOffset>-267335</wp:posOffset>
                </wp:positionH>
                <wp:positionV relativeFrom="paragraph">
                  <wp:posOffset>3291840</wp:posOffset>
                </wp:positionV>
                <wp:extent cx="6533515" cy="635"/>
                <wp:effectExtent l="0" t="0" r="0" b="12065"/>
                <wp:wrapTopAndBottom/>
                <wp:docPr id="680610515" name="Text Box 1"/>
                <wp:cNvGraphicFramePr/>
                <a:graphic xmlns:a="http://schemas.openxmlformats.org/drawingml/2006/main">
                  <a:graphicData uri="http://schemas.microsoft.com/office/word/2010/wordprocessingShape">
                    <wps:wsp>
                      <wps:cNvSpPr txBox="1"/>
                      <wps:spPr>
                        <a:xfrm>
                          <a:off x="0" y="0"/>
                          <a:ext cx="6533515" cy="635"/>
                        </a:xfrm>
                        <a:prstGeom prst="rect">
                          <a:avLst/>
                        </a:prstGeom>
                        <a:solidFill>
                          <a:prstClr val="white"/>
                        </a:solidFill>
                        <a:ln>
                          <a:noFill/>
                        </a:ln>
                      </wps:spPr>
                      <wps:txbx>
                        <w:txbxContent>
                          <w:p w14:paraId="510384F7" w14:textId="3816D38B" w:rsidR="00790011" w:rsidRPr="000A4B30" w:rsidRDefault="00790011" w:rsidP="00790011">
                            <w:pPr>
                              <w:pStyle w:val="Caption"/>
                              <w:rPr>
                                <w:i w:val="0"/>
                                <w:iCs w:val="0"/>
                                <w:noProof/>
                                <w:color w:val="000000"/>
                              </w:rPr>
                            </w:pPr>
                            <w:r w:rsidRPr="00C5101C">
                              <w:rPr>
                                <w:b/>
                                <w:bCs/>
                                <w:i w:val="0"/>
                                <w:iCs w:val="0"/>
                              </w:rPr>
                              <w:t xml:space="preserve">Figure </w:t>
                            </w:r>
                            <w:r w:rsidR="00C5101C" w:rsidRPr="00C5101C">
                              <w:rPr>
                                <w:b/>
                                <w:bCs/>
                                <w:i w:val="0"/>
                                <w:iCs w:val="0"/>
                              </w:rPr>
                              <w:t>A</w:t>
                            </w:r>
                            <w:r w:rsidRPr="00C5101C">
                              <w:rPr>
                                <w:b/>
                                <w:bCs/>
                                <w:i w:val="0"/>
                                <w:iCs w:val="0"/>
                              </w:rPr>
                              <w:t>8</w:t>
                            </w:r>
                            <w:r>
                              <w:t xml:space="preserve">: </w:t>
                            </w:r>
                            <w:r>
                              <w:rPr>
                                <w:i w:val="0"/>
                                <w:iCs w:val="0"/>
                              </w:rPr>
                              <w:t xml:space="preserve">The p-value results from linear combination tests between each of the three levels of government from both wave 1 and wave 2. The difference between local vs. state and local vs. federal are significant for external efficacy.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24C80E" id="_x0000_s1043" type="#_x0000_t202" style="position:absolute;left:0;text-align:left;margin-left:-21.05pt;margin-top:259.2pt;width:514.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" stroked="f">
                <v:textbox style="mso-fit-shape-to-text:t" inset="0,0,0,0">
                  <w:txbxContent>
                    <w:p w14:paraId="510384F7" w14:textId="3816D38B" w:rsidR="00790011" w:rsidRPr="000A4B30" w:rsidRDefault="00790011" w:rsidP="00790011">
                      <w:pPr>
                        <w:pStyle w:val="Caption"/>
                        <w:rPr>
                          <w:i w:val="0"/>
                          <w:iCs w:val="0"/>
                          <w:noProof/>
                          <w:color w:val="000000"/>
                        </w:rPr>
                      </w:pPr>
                      <w:r w:rsidRPr="00C5101C">
                        <w:rPr>
                          <w:b/>
                          <w:bCs/>
                          <w:i w:val="0"/>
                          <w:iCs w:val="0"/>
                        </w:rPr>
                        <w:t xml:space="preserve">Figure </w:t>
                      </w:r>
                      <w:r w:rsidR="00C5101C" w:rsidRPr="00C5101C">
                        <w:rPr>
                          <w:b/>
                          <w:bCs/>
                          <w:i w:val="0"/>
                          <w:iCs w:val="0"/>
                        </w:rPr>
                        <w:t>A</w:t>
                      </w:r>
                      <w:r w:rsidRPr="00C5101C">
                        <w:rPr>
                          <w:b/>
                          <w:bCs/>
                          <w:i w:val="0"/>
                          <w:iCs w:val="0"/>
                        </w:rPr>
                        <w:t>8</w:t>
                      </w:r>
                      <w:r>
                        <w:t xml:space="preserve">: </w:t>
                      </w:r>
                      <w:r>
                        <w:rPr>
                          <w:i w:val="0"/>
                          <w:iCs w:val="0"/>
                        </w:rPr>
                        <w:t xml:space="preserve">The p-value results from linear combination tests between each of the three levels of government from both wave 1 and wave 2. The difference between local vs. state and local vs. federal are significant for external efficacy.  </w:t>
                      </w:r>
                    </w:p>
                  </w:txbxContent>
                </v:textbox>
                <w10:wrap type="topAndBottom"/>
              </v:shape>
            </w:pict>
          </mc:Fallback>
        </mc:AlternateContent>
      </w:r>
      <w:r>
        <w:rPr>
          <w:noProof/>
          <w:color w:val="000000"/>
          <w14:ligatures w14:val="standardContextual"/>
        </w:rPr>
        <w:drawing>
          <wp:anchor distT="0" distB="0" distL="114300" distR="114300" simplePos="0" relativeHeight="251689984" behindDoc="0" locked="0" layoutInCell="1" allowOverlap="1" wp14:anchorId="0C3F13E0" wp14:editId="0EF47A26">
            <wp:simplePos x="0" y="0"/>
            <wp:positionH relativeFrom="column">
              <wp:posOffset>-267419</wp:posOffset>
            </wp:positionH>
            <wp:positionV relativeFrom="paragraph">
              <wp:posOffset>65</wp:posOffset>
            </wp:positionV>
            <wp:extent cx="6534082" cy="3234906"/>
            <wp:effectExtent l="0" t="0" r="0" b="3810"/>
            <wp:wrapTopAndBottom/>
            <wp:docPr id="513028075" name="Picture 34" descr="Figure A8: Linear combination test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28075" name="Picture 34" descr="Figure A8: Linear combination test results. "/>
                    <pic:cNvPicPr/>
                  </pic:nvPicPr>
                  <pic:blipFill>
                    <a:blip r:embed="rId28">
                      <a:extLst>
                        <a:ext uri="{28A0092B-C50C-407E-A947-70E740481C1C}">
                          <a14:useLocalDpi xmlns:a14="http://schemas.microsoft.com/office/drawing/2010/main" val="0"/>
                        </a:ext>
                      </a:extLst>
                    </a:blip>
                    <a:stretch>
                      <a:fillRect/>
                    </a:stretch>
                  </pic:blipFill>
                  <pic:spPr>
                    <a:xfrm>
                      <a:off x="0" y="0"/>
                      <a:ext cx="6534082" cy="3234906"/>
                    </a:xfrm>
                    <a:prstGeom prst="rect">
                      <a:avLst/>
                    </a:prstGeom>
                  </pic:spPr>
                </pic:pic>
              </a:graphicData>
            </a:graphic>
            <wp14:sizeRelH relativeFrom="page">
              <wp14:pctWidth>0</wp14:pctWidth>
            </wp14:sizeRelH>
            <wp14:sizeRelV relativeFrom="page">
              <wp14:pctHeight>0</wp14:pctHeight>
            </wp14:sizeRelV>
          </wp:anchor>
        </w:drawing>
      </w:r>
    </w:p>
    <w:p w14:paraId="2FA50026" w14:textId="77777777" w:rsidR="006D714F" w:rsidRDefault="006D714F"/>
    <w:sectPr w:rsidR="006D714F" w:rsidSect="007900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413F5" w14:textId="77777777" w:rsidR="0033392B" w:rsidRDefault="0033392B">
      <w:r>
        <w:separator/>
      </w:r>
    </w:p>
  </w:endnote>
  <w:endnote w:type="continuationSeparator" w:id="0">
    <w:p w14:paraId="012F8F78" w14:textId="77777777" w:rsidR="0033392B" w:rsidRDefault="0033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EB967" w14:textId="77777777" w:rsidR="0033392B" w:rsidRDefault="0033392B">
      <w:r>
        <w:separator/>
      </w:r>
    </w:p>
  </w:footnote>
  <w:footnote w:type="continuationSeparator" w:id="0">
    <w:p w14:paraId="589F1C5A" w14:textId="77777777" w:rsidR="0033392B" w:rsidRDefault="0033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8537675"/>
      <w:docPartObj>
        <w:docPartGallery w:val="Page Numbers (Top of Page)"/>
        <w:docPartUnique/>
      </w:docPartObj>
    </w:sdtPr>
    <w:sdtContent>
      <w:p w14:paraId="327374F5" w14:textId="77777777" w:rsidR="00790011" w:rsidRDefault="00790011" w:rsidP="000413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25AAE41" w14:textId="77777777" w:rsidR="00790011" w:rsidRDefault="00790011" w:rsidP="002029B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780642"/>
      <w:docPartObj>
        <w:docPartGallery w:val="Page Numbers (Top of Page)"/>
        <w:docPartUnique/>
      </w:docPartObj>
    </w:sdtPr>
    <w:sdtContent>
      <w:p w14:paraId="73839C16" w14:textId="77777777" w:rsidR="00790011" w:rsidRDefault="00790011" w:rsidP="000413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07F1FA" w14:textId="77777777" w:rsidR="00790011" w:rsidRDefault="00790011" w:rsidP="002029B5">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D0"/>
    <w:rsid w:val="000F103F"/>
    <w:rsid w:val="00215C87"/>
    <w:rsid w:val="0033392B"/>
    <w:rsid w:val="0037643F"/>
    <w:rsid w:val="00490BFE"/>
    <w:rsid w:val="006D714F"/>
    <w:rsid w:val="00790011"/>
    <w:rsid w:val="007B3FD0"/>
    <w:rsid w:val="00892224"/>
    <w:rsid w:val="00944E8B"/>
    <w:rsid w:val="00C5101C"/>
    <w:rsid w:val="00CF0D10"/>
    <w:rsid w:val="00EA74DD"/>
    <w:rsid w:val="00F60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16EC2"/>
  <w15:chartTrackingRefBased/>
  <w15:docId w15:val="{C396F87A-5EC3-8945-B700-CB95EACA0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01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B3FD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B3FD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B3FD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B3FD0"/>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B3FD0"/>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B3FD0"/>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B3FD0"/>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B3FD0"/>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B3FD0"/>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F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3F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3F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3F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3F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3F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3F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3F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3FD0"/>
    <w:rPr>
      <w:rFonts w:eastAsiaTheme="majorEastAsia" w:cstheme="majorBidi"/>
      <w:color w:val="272727" w:themeColor="text1" w:themeTint="D8"/>
    </w:rPr>
  </w:style>
  <w:style w:type="paragraph" w:styleId="Title">
    <w:name w:val="Title"/>
    <w:basedOn w:val="Normal"/>
    <w:next w:val="Normal"/>
    <w:link w:val="TitleChar"/>
    <w:uiPriority w:val="10"/>
    <w:qFormat/>
    <w:rsid w:val="007B3FD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B3F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3FD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B3F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3FD0"/>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B3FD0"/>
    <w:rPr>
      <w:i/>
      <w:iCs/>
      <w:color w:val="404040" w:themeColor="text1" w:themeTint="BF"/>
    </w:rPr>
  </w:style>
  <w:style w:type="paragraph" w:styleId="ListParagraph">
    <w:name w:val="List Paragraph"/>
    <w:basedOn w:val="Normal"/>
    <w:uiPriority w:val="34"/>
    <w:qFormat/>
    <w:rsid w:val="007B3FD0"/>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7B3FD0"/>
    <w:rPr>
      <w:i/>
      <w:iCs/>
      <w:color w:val="0F4761" w:themeColor="accent1" w:themeShade="BF"/>
    </w:rPr>
  </w:style>
  <w:style w:type="paragraph" w:styleId="IntenseQuote">
    <w:name w:val="Intense Quote"/>
    <w:basedOn w:val="Normal"/>
    <w:next w:val="Normal"/>
    <w:link w:val="IntenseQuoteChar"/>
    <w:uiPriority w:val="30"/>
    <w:qFormat/>
    <w:rsid w:val="007B3FD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B3FD0"/>
    <w:rPr>
      <w:i/>
      <w:iCs/>
      <w:color w:val="0F4761" w:themeColor="accent1" w:themeShade="BF"/>
    </w:rPr>
  </w:style>
  <w:style w:type="character" w:styleId="IntenseReference">
    <w:name w:val="Intense Reference"/>
    <w:basedOn w:val="DefaultParagraphFont"/>
    <w:uiPriority w:val="32"/>
    <w:qFormat/>
    <w:rsid w:val="007B3FD0"/>
    <w:rPr>
      <w:b/>
      <w:bCs/>
      <w:smallCaps/>
      <w:color w:val="0F4761" w:themeColor="accent1" w:themeShade="BF"/>
      <w:spacing w:val="5"/>
    </w:rPr>
  </w:style>
  <w:style w:type="paragraph" w:styleId="Header">
    <w:name w:val="header"/>
    <w:basedOn w:val="Normal"/>
    <w:link w:val="HeaderChar"/>
    <w:uiPriority w:val="99"/>
    <w:unhideWhenUsed/>
    <w:rsid w:val="00790011"/>
    <w:pPr>
      <w:tabs>
        <w:tab w:val="center" w:pos="4680"/>
        <w:tab w:val="right" w:pos="9360"/>
      </w:tabs>
    </w:pPr>
  </w:style>
  <w:style w:type="character" w:customStyle="1" w:styleId="HeaderChar">
    <w:name w:val="Header Char"/>
    <w:basedOn w:val="DefaultParagraphFont"/>
    <w:link w:val="Header"/>
    <w:uiPriority w:val="99"/>
    <w:rsid w:val="00790011"/>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790011"/>
  </w:style>
  <w:style w:type="paragraph" w:styleId="Caption">
    <w:name w:val="caption"/>
    <w:basedOn w:val="Normal"/>
    <w:next w:val="Normal"/>
    <w:uiPriority w:val="35"/>
    <w:unhideWhenUsed/>
    <w:qFormat/>
    <w:rsid w:val="00790011"/>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126</Words>
  <Characters>721</Characters>
  <Application>Microsoft Office Word</Application>
  <DocSecurity>0</DocSecurity>
  <Lines>6</Lines>
  <Paragraphs>1</Paragraphs>
  <ScaleCrop>false</ScaleCrop>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Kreft, Brianna</dc:creator>
  <cp:keywords/>
  <dc:description/>
  <cp:lastModifiedBy>Kreft, Brianna</cp:lastModifiedBy>
  <cp:revision>4</cp:revision>
  <dcterms:created xsi:type="dcterms:W3CDTF">2025-12-02T17:13:00Z</dcterms:created>
  <dcterms:modified xsi:type="dcterms:W3CDTF">2025-12-03T15:43:00Z</dcterms:modified>
</cp:coreProperties>
</file>