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A838" w14:textId="77777777" w:rsidR="00BE33F4" w:rsidRPr="009A75A0" w:rsidRDefault="00BE33F4" w:rsidP="00BE33F4">
      <w:pPr>
        <w:rPr>
          <w:rFonts w:hint="eastAsia"/>
        </w:rPr>
      </w:pPr>
      <w:r w:rsidRPr="009A75A0">
        <w:t>Table 3.</w:t>
      </w:r>
    </w:p>
    <w:p w14:paraId="093F49C8" w14:textId="77777777" w:rsidR="00BE33F4" w:rsidRPr="009A75A0" w:rsidRDefault="00BE33F4" w:rsidP="00BE33F4">
      <w:pPr>
        <w:rPr>
          <w:rFonts w:hint="eastAsia"/>
        </w:rPr>
      </w:pPr>
      <w:r w:rsidRPr="009A75A0">
        <w:t>Univariate and multivariate cox regression analyses of clinical characteristics associated with overall survival.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40"/>
        <w:gridCol w:w="1061"/>
        <w:gridCol w:w="2392"/>
        <w:gridCol w:w="1016"/>
        <w:gridCol w:w="461"/>
        <w:gridCol w:w="2192"/>
        <w:gridCol w:w="1016"/>
      </w:tblGrid>
      <w:tr w:rsidR="00BE33F4" w14:paraId="7A561A3F" w14:textId="77777777" w:rsidTr="004633EF">
        <w:trPr>
          <w:tblHeader/>
          <w:jc w:val="center"/>
        </w:trPr>
        <w:tc>
          <w:tcPr>
            <w:tcW w:w="144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448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358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Total(N)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5C41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Univariate analysis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E5C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8" w:type="dxa"/>
            <w:gridSpan w:val="2"/>
            <w:tcBorders>
              <w:top w:val="single" w:sz="6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FE0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Multivariate analysis</w:t>
            </w:r>
          </w:p>
        </w:tc>
      </w:tr>
      <w:tr w:rsidR="00BE33F4" w14:paraId="57F02322" w14:textId="77777777" w:rsidTr="004633EF">
        <w:trPr>
          <w:tblHeader/>
          <w:jc w:val="center"/>
        </w:trPr>
        <w:tc>
          <w:tcPr>
            <w:tcW w:w="144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DC9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6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A64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392" w:type="dxa"/>
            <w:tcBorders>
              <w:top w:val="single" w:sz="8" w:space="0" w:color="666666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D87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016" w:type="dxa"/>
            <w:tcBorders>
              <w:top w:val="single" w:sz="8" w:space="0" w:color="666666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616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46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C46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single" w:sz="8" w:space="0" w:color="666666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586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016" w:type="dxa"/>
            <w:tcBorders>
              <w:top w:val="single" w:sz="8" w:space="0" w:color="666666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980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value</w:t>
            </w:r>
          </w:p>
        </w:tc>
      </w:tr>
      <w:tr w:rsidR="00BE33F4" w14:paraId="19F56081" w14:textId="77777777" w:rsidTr="004633EF">
        <w:trPr>
          <w:jc w:val="center"/>
        </w:trPr>
        <w:tc>
          <w:tcPr>
            <w:tcW w:w="14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A53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06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355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23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A52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36C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9026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B95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95D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4D66069B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F0F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&lt;= 60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B46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C5B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A47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280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4FF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91E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768C3443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460B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&gt; 60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F6C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0D0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4.696 (3.620 - 6.093)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80E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58E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B15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3.605 (2.227 - 5.834)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662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BE33F4" w14:paraId="03FDDB8A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EF96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5A6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216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28E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7C6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AFF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E06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28D23947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E3D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B85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51F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8C2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7D5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D75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AD3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71C70F66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1CE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A80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F3C6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0.800 (0.627 - 1.021)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EDF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DA1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C1DB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0.691 (0.451 - 1.057)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C10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0.088</w:t>
            </w:r>
          </w:p>
        </w:tc>
      </w:tr>
      <w:tr w:rsidR="00BE33F4" w14:paraId="47017AF3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A9A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WHO grade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21C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61C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105E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A52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0CE1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FEA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654A5CC7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A92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G2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EDB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A0A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2DA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9F1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18D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6C0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432ADEA7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3C9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G3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830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0A6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2.967 (1.986 - 4.433)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B6E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CF0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DC1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1.880 (1.201 - 2.944)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662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0.006</w:t>
            </w:r>
          </w:p>
        </w:tc>
      </w:tr>
      <w:tr w:rsidR="00BE33F4" w14:paraId="1752C30A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8981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F5B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AE9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18.600 (12.448 - 27.794)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F43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139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67B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5.916 (1.876 - 18.660)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B0F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0.002</w:t>
            </w:r>
          </w:p>
        </w:tc>
      </w:tr>
      <w:tr w:rsidR="00BE33F4" w14:paraId="087EEEEF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040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1p/19q codeletion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D051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A7B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EDB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AEAB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B58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F87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1E9986F9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0A6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Non-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31D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DAD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A2B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82E6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6B5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2AB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467ACDEA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C5CB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AD3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518E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0.225 (0.147 - 0.346)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8A01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24E6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71E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0.650 (0.377 - 1.120)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AFC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0.121</w:t>
            </w:r>
          </w:p>
        </w:tc>
      </w:tr>
      <w:tr w:rsidR="00BE33F4" w14:paraId="1420561B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706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IDH status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37C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A50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18A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4BA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499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E12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5D6E74EB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F63E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WT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775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6E7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C2F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619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7C6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9CDB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4E03BAD3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42C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Mut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72E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108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0.116 (0.089 - 0.151)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0A3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297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7E4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0.365 (0.224 - 0.594)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CDD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BE33F4" w14:paraId="60267647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04F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9F0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33E6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BF71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376E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4796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0A0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078EA264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6EA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46A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294B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294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FBD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E3F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163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1DBFC447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785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BF2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B13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1.578 (0.453 - 5.494)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5B9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0.473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C42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5E8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963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19FF6513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9AD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8CD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E04E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1.170 (0.374 - 3.657)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061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0.787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C1C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EC6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D21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3492F7E5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48C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Primary therapy outcome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7041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3A9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950E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25E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1DBB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70B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0E6DB7C1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D6C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PD&amp;SD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2CF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AF76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106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B3F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798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DF8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6BF0F931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10B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PR&amp;CR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759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4ED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0.205 (0.117 - 0.359)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5DC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CF4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6F72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0.284 (0.154 - 0.527)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390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BE33F4" w14:paraId="5306883F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AE5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COMMD10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C61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D21F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B57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9E01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44F0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63F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7102AB79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C09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2EC8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84E5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4804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A0FD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D41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4973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BE33F4" w14:paraId="7ACC0A74" w14:textId="77777777" w:rsidTr="004633EF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33FA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AA67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3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0E2E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3.467 (2.660 - 4.520)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CF9B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3F6E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3BCC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1.509 (1.015 - 2.244)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DCF9" w14:textId="77777777" w:rsidR="00BE33F4" w:rsidRDefault="00BE33F4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0.042</w:t>
            </w:r>
          </w:p>
        </w:tc>
      </w:tr>
    </w:tbl>
    <w:p w14:paraId="00BA07B8" w14:textId="77777777" w:rsidR="00BE33F4" w:rsidRDefault="00BE33F4" w:rsidP="00BE33F4">
      <w:pPr>
        <w:rPr>
          <w:rFonts w:hint="eastAsia"/>
        </w:rPr>
      </w:pPr>
    </w:p>
    <w:p w14:paraId="7BC6CFD1" w14:textId="77777777" w:rsidR="00BE33F4" w:rsidRDefault="00BE33F4" w:rsidP="00BE33F4">
      <w:pPr>
        <w:rPr>
          <w:rFonts w:hint="eastAsia"/>
        </w:rPr>
      </w:pPr>
    </w:p>
    <w:p w14:paraId="64BD4401" w14:textId="77777777" w:rsidR="00095425" w:rsidRDefault="00095425">
      <w:pPr>
        <w:rPr>
          <w:rFonts w:hint="eastAsia"/>
        </w:rPr>
      </w:pPr>
    </w:p>
    <w:sectPr w:rsidR="0009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B493" w14:textId="77777777" w:rsidR="00BA6C65" w:rsidRDefault="00BA6C65" w:rsidP="00BE33F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AE9905" w14:textId="77777777" w:rsidR="00BA6C65" w:rsidRDefault="00BA6C65" w:rsidP="00BE33F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1573" w14:textId="77777777" w:rsidR="00BA6C65" w:rsidRDefault="00BA6C65" w:rsidP="00BE33F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DBA23E" w14:textId="77777777" w:rsidR="00BA6C65" w:rsidRDefault="00BA6C65" w:rsidP="00BE33F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F61"/>
    <w:rsid w:val="00095425"/>
    <w:rsid w:val="0084684A"/>
    <w:rsid w:val="00BA6C65"/>
    <w:rsid w:val="00BE33F4"/>
    <w:rsid w:val="00E6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3CB695-1C84-4938-AE73-7A6EDFD6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3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6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F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F6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F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F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F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6F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33F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33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33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3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1163</Characters>
  <Application>Microsoft Office Word</Application>
  <DocSecurity>0</DocSecurity>
  <Lines>232</Lines>
  <Paragraphs>153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songxu0408@outlook.com</dc:creator>
  <cp:keywords/>
  <dc:description/>
  <cp:lastModifiedBy>songxu0408@outlook.com</cp:lastModifiedBy>
  <cp:revision>2</cp:revision>
  <dcterms:created xsi:type="dcterms:W3CDTF">2025-12-04T15:55:00Z</dcterms:created>
  <dcterms:modified xsi:type="dcterms:W3CDTF">2025-12-04T15:55:00Z</dcterms:modified>
</cp:coreProperties>
</file>