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FEF3F5" w14:textId="77777777" w:rsidR="009D2E4C" w:rsidRDefault="009D2E4C" w:rsidP="009D2E4C">
      <w:pPr>
        <w:pStyle w:val="appendixcaption"/>
      </w:pPr>
      <w:bookmarkStart w:id="0" w:name="_Ref72828411"/>
      <w:bookmarkStart w:id="1" w:name="_Toc73974176"/>
      <w:bookmarkStart w:id="2" w:name="_Ref70537753"/>
      <w:r>
        <w:t>Supplementary Materials</w:t>
      </w:r>
    </w:p>
    <w:p w14:paraId="79E1CA94" w14:textId="77777777" w:rsidR="009D2E4C" w:rsidRPr="006F3ED1" w:rsidRDefault="009D2E4C" w:rsidP="009D2E4C">
      <w:pPr>
        <w:pStyle w:val="appendixcaption"/>
        <w:rPr>
          <w:color w:val="000000" w:themeColor="text1"/>
        </w:rPr>
      </w:pPr>
      <w:r>
        <w:t xml:space="preserve">Appendix </w:t>
      </w:r>
      <w:r>
        <w:fldChar w:fldCharType="begin"/>
      </w:r>
      <w:r>
        <w:instrText xml:space="preserve"> SEQ Appendix \* ARABIC </w:instrText>
      </w:r>
      <w:r>
        <w:fldChar w:fldCharType="separate"/>
      </w:r>
      <w:r>
        <w:rPr>
          <w:noProof/>
        </w:rPr>
        <w:t>1</w:t>
      </w:r>
      <w:r>
        <w:rPr>
          <w:noProof/>
        </w:rPr>
        <w:fldChar w:fldCharType="end"/>
      </w:r>
      <w:r>
        <w:t>.</w:t>
      </w:r>
      <w:bookmarkEnd w:id="0"/>
      <w:r>
        <w:t xml:space="preserve"> </w:t>
      </w:r>
      <w:r w:rsidRPr="006F3ED1">
        <w:rPr>
          <w:color w:val="000000" w:themeColor="text1"/>
        </w:rPr>
        <w:t xml:space="preserve">Relational and </w:t>
      </w:r>
      <w:r>
        <w:rPr>
          <w:color w:val="000000" w:themeColor="text1"/>
        </w:rPr>
        <w:t>f</w:t>
      </w:r>
      <w:r w:rsidRPr="006F3ED1">
        <w:rPr>
          <w:color w:val="000000" w:themeColor="text1"/>
        </w:rPr>
        <w:t xml:space="preserve">inancial </w:t>
      </w:r>
      <w:r>
        <w:rPr>
          <w:color w:val="000000" w:themeColor="text1"/>
        </w:rPr>
        <w:t>e</w:t>
      </w:r>
      <w:r w:rsidRPr="006F3ED1">
        <w:rPr>
          <w:color w:val="000000" w:themeColor="text1"/>
        </w:rPr>
        <w:t xml:space="preserve">mpowerment </w:t>
      </w:r>
      <w:r>
        <w:rPr>
          <w:color w:val="000000" w:themeColor="text1"/>
        </w:rPr>
        <w:t>s</w:t>
      </w:r>
      <w:r w:rsidRPr="006F3ED1">
        <w:rPr>
          <w:color w:val="000000" w:themeColor="text1"/>
        </w:rPr>
        <w:t>urvey</w:t>
      </w:r>
      <w:bookmarkEnd w:id="1"/>
    </w:p>
    <w:p w14:paraId="66258207" w14:textId="77777777" w:rsidR="009D2E4C" w:rsidRPr="006F3ED1" w:rsidRDefault="009D2E4C" w:rsidP="009D2E4C">
      <w:pPr>
        <w:pStyle w:val="Caption"/>
        <w:rPr>
          <w:color w:val="000000" w:themeColor="text1"/>
        </w:rPr>
      </w:pPr>
    </w:p>
    <w:p w14:paraId="47FA46E5" w14:textId="77777777" w:rsidR="009D2E4C" w:rsidRDefault="009D2E4C" w:rsidP="009D2E4C">
      <w:pPr>
        <w:jc w:val="center"/>
        <w:rPr>
          <w:color w:val="000000" w:themeColor="text1"/>
          <w:sz w:val="22"/>
          <w:szCs w:val="22"/>
        </w:rPr>
      </w:pPr>
      <w:r w:rsidRPr="006F3ED1">
        <w:rPr>
          <w:color w:val="000000" w:themeColor="text1"/>
          <w:sz w:val="22"/>
          <w:szCs w:val="22"/>
        </w:rPr>
        <w:t>ENGLISH TRANSLATION</w:t>
      </w:r>
    </w:p>
    <w:p w14:paraId="677E9ECC" w14:textId="77777777" w:rsidR="009D2E4C" w:rsidRPr="006F3ED1" w:rsidRDefault="009D2E4C" w:rsidP="009D2E4C">
      <w:pPr>
        <w:jc w:val="center"/>
        <w:rPr>
          <w:color w:val="000000" w:themeColor="text1"/>
          <w:sz w:val="22"/>
          <w:szCs w:val="22"/>
        </w:rPr>
      </w:pPr>
    </w:p>
    <w:p w14:paraId="7F9EEF9E" w14:textId="77777777" w:rsidR="009D2E4C" w:rsidRPr="006F3ED1" w:rsidRDefault="009D2E4C" w:rsidP="009D2E4C">
      <w:pPr>
        <w:rPr>
          <w:b/>
          <w:color w:val="000000" w:themeColor="text1"/>
          <w:sz w:val="22"/>
          <w:szCs w:val="22"/>
        </w:rPr>
      </w:pPr>
      <w:r w:rsidRPr="006F3ED1">
        <w:rPr>
          <w:b/>
          <w:color w:val="000000" w:themeColor="text1"/>
          <w:sz w:val="22"/>
          <w:szCs w:val="22"/>
        </w:rPr>
        <w:t>The survey will take at most 10 minutes and will be given orally.</w:t>
      </w:r>
    </w:p>
    <w:p w14:paraId="0F5B75BD" w14:textId="77777777" w:rsidR="009D2E4C" w:rsidRPr="006F3ED1" w:rsidRDefault="009D2E4C" w:rsidP="009D2E4C">
      <w:pPr>
        <w:rPr>
          <w:color w:val="000000" w:themeColor="text1"/>
          <w:sz w:val="22"/>
          <w:szCs w:val="22"/>
        </w:rPr>
      </w:pPr>
      <w:r w:rsidRPr="006F3ED1">
        <w:rPr>
          <w:b/>
          <w:i/>
          <w:color w:val="000000" w:themeColor="text1"/>
          <w:sz w:val="22"/>
          <w:szCs w:val="22"/>
          <w:u w:val="single"/>
        </w:rPr>
        <w:t>Research Question(s):</w:t>
      </w:r>
    </w:p>
    <w:p w14:paraId="42C09885" w14:textId="77777777" w:rsidR="009D2E4C" w:rsidRPr="006F3ED1" w:rsidRDefault="009D2E4C" w:rsidP="009D2E4C">
      <w:pPr>
        <w:numPr>
          <w:ilvl w:val="0"/>
          <w:numId w:val="2"/>
        </w:numPr>
        <w:spacing w:line="276" w:lineRule="auto"/>
        <w:rPr>
          <w:color w:val="000000" w:themeColor="text1"/>
          <w:sz w:val="22"/>
          <w:szCs w:val="22"/>
        </w:rPr>
      </w:pPr>
      <w:r w:rsidRPr="006F3ED1">
        <w:rPr>
          <w:color w:val="000000" w:themeColor="text1"/>
          <w:sz w:val="22"/>
          <w:szCs w:val="22"/>
        </w:rPr>
        <w:t xml:space="preserve">Does the implementation of a combination of a microfinancing and peer-education program </w:t>
      </w:r>
      <w:proofErr w:type="gramStart"/>
      <w:r w:rsidRPr="006F3ED1">
        <w:rPr>
          <w:color w:val="000000" w:themeColor="text1"/>
          <w:sz w:val="22"/>
          <w:szCs w:val="22"/>
        </w:rPr>
        <w:t>called</w:t>
      </w:r>
      <w:proofErr w:type="gramEnd"/>
      <w:r w:rsidRPr="006F3ED1">
        <w:rPr>
          <w:color w:val="000000" w:themeColor="text1"/>
          <w:sz w:val="22"/>
          <w:szCs w:val="22"/>
        </w:rPr>
        <w:t xml:space="preserve"> the </w:t>
      </w:r>
      <w:r w:rsidRPr="006F3ED1">
        <w:rPr>
          <w:b/>
          <w:color w:val="000000" w:themeColor="text1"/>
          <w:sz w:val="22"/>
          <w:szCs w:val="22"/>
        </w:rPr>
        <w:t>Hope model</w:t>
      </w:r>
      <w:r w:rsidRPr="006F3ED1">
        <w:rPr>
          <w:color w:val="000000" w:themeColor="text1"/>
          <w:sz w:val="22"/>
          <w:szCs w:val="22"/>
        </w:rPr>
        <w:t xml:space="preserve"> increase relational empowerment and financial autonomy within the household for the peer-educators and the women they serve in </w:t>
      </w:r>
      <w:proofErr w:type="spellStart"/>
      <w:r w:rsidRPr="006F3ED1">
        <w:rPr>
          <w:color w:val="000000" w:themeColor="text1"/>
          <w:sz w:val="22"/>
          <w:szCs w:val="22"/>
        </w:rPr>
        <w:t>Ventanilla</w:t>
      </w:r>
      <w:proofErr w:type="spellEnd"/>
      <w:r w:rsidRPr="006F3ED1">
        <w:rPr>
          <w:color w:val="000000" w:themeColor="text1"/>
          <w:sz w:val="22"/>
          <w:szCs w:val="22"/>
        </w:rPr>
        <w:t>, Peru?</w:t>
      </w:r>
    </w:p>
    <w:p w14:paraId="71A7FD61" w14:textId="77777777" w:rsidR="009D2E4C" w:rsidRPr="006F3ED1" w:rsidRDefault="009D2E4C" w:rsidP="009D2E4C">
      <w:pPr>
        <w:spacing w:line="276" w:lineRule="auto"/>
        <w:ind w:left="720"/>
        <w:rPr>
          <w:color w:val="000000" w:themeColor="text1"/>
          <w:sz w:val="22"/>
          <w:szCs w:val="22"/>
        </w:rPr>
      </w:pPr>
    </w:p>
    <w:p w14:paraId="54B074FD" w14:textId="77777777" w:rsidR="009D2E4C" w:rsidRPr="006F3ED1" w:rsidRDefault="009D2E4C" w:rsidP="009D2E4C">
      <w:pPr>
        <w:rPr>
          <w:color w:val="000000" w:themeColor="text1"/>
          <w:sz w:val="22"/>
          <w:szCs w:val="22"/>
        </w:rPr>
      </w:pPr>
      <w:r w:rsidRPr="006F3ED1">
        <w:rPr>
          <w:b/>
          <w:i/>
          <w:color w:val="000000" w:themeColor="text1"/>
          <w:sz w:val="22"/>
          <w:szCs w:val="22"/>
        </w:rPr>
        <w:t>To understand how the Hope initiative impacts the Hope ladies’ relational empowerment</w:t>
      </w:r>
    </w:p>
    <w:p w14:paraId="1084E667" w14:textId="77777777" w:rsidR="009D2E4C" w:rsidRPr="006F3ED1" w:rsidRDefault="009D2E4C" w:rsidP="009D2E4C">
      <w:pPr>
        <w:numPr>
          <w:ilvl w:val="0"/>
          <w:numId w:val="4"/>
        </w:numPr>
        <w:spacing w:line="276" w:lineRule="auto"/>
        <w:rPr>
          <w:color w:val="000000" w:themeColor="text1"/>
          <w:sz w:val="22"/>
          <w:szCs w:val="22"/>
        </w:rPr>
      </w:pPr>
      <w:r w:rsidRPr="006F3ED1">
        <w:rPr>
          <w:color w:val="000000" w:themeColor="text1"/>
          <w:sz w:val="22"/>
          <w:szCs w:val="22"/>
        </w:rPr>
        <w:t>Insight to women’s impact of the Hope micro-business services in promoting women’s social awareness and their capacity to influence social norms and practices</w:t>
      </w:r>
    </w:p>
    <w:p w14:paraId="5587C4C0" w14:textId="77777777" w:rsidR="009D2E4C" w:rsidRPr="006F3ED1" w:rsidRDefault="009D2E4C" w:rsidP="009D2E4C">
      <w:pPr>
        <w:numPr>
          <w:ilvl w:val="1"/>
          <w:numId w:val="4"/>
        </w:numPr>
        <w:spacing w:line="276" w:lineRule="auto"/>
        <w:rPr>
          <w:color w:val="000000" w:themeColor="text1"/>
          <w:sz w:val="22"/>
          <w:szCs w:val="22"/>
        </w:rPr>
      </w:pPr>
      <w:r w:rsidRPr="006F3ED1">
        <w:rPr>
          <w:color w:val="000000" w:themeColor="text1"/>
          <w:sz w:val="22"/>
          <w:szCs w:val="22"/>
        </w:rPr>
        <w:t xml:space="preserve">Would you say that your number of social contacts in and outside of the family has increased since the beginning of your Hope Lady journey? </w:t>
      </w:r>
    </w:p>
    <w:p w14:paraId="5493D097" w14:textId="77777777" w:rsidR="009D2E4C" w:rsidRPr="006F3ED1" w:rsidRDefault="009D2E4C" w:rsidP="009D2E4C">
      <w:pPr>
        <w:numPr>
          <w:ilvl w:val="2"/>
          <w:numId w:val="4"/>
        </w:numPr>
        <w:spacing w:line="276" w:lineRule="auto"/>
        <w:rPr>
          <w:color w:val="000000" w:themeColor="text1"/>
          <w:sz w:val="22"/>
          <w:szCs w:val="22"/>
        </w:rPr>
      </w:pPr>
      <w:r w:rsidRPr="006F3ED1">
        <w:rPr>
          <w:color w:val="000000" w:themeColor="text1"/>
          <w:sz w:val="22"/>
          <w:szCs w:val="22"/>
        </w:rPr>
        <w:t xml:space="preserve">Can respond on a 4-point scale: “strongly disagree” (0), </w:t>
      </w:r>
      <w:proofErr w:type="gramStart"/>
      <w:r w:rsidRPr="006F3ED1">
        <w:rPr>
          <w:color w:val="000000" w:themeColor="text1"/>
          <w:sz w:val="22"/>
          <w:szCs w:val="22"/>
        </w:rPr>
        <w:t>“ disagree</w:t>
      </w:r>
      <w:proofErr w:type="gramEnd"/>
      <w:r w:rsidRPr="006F3ED1">
        <w:rPr>
          <w:color w:val="000000" w:themeColor="text1"/>
          <w:sz w:val="22"/>
          <w:szCs w:val="22"/>
        </w:rPr>
        <w:t>” (1), “ agree” (2), “strongly agree” (3).</w:t>
      </w:r>
    </w:p>
    <w:p w14:paraId="45B61EB3" w14:textId="77777777" w:rsidR="009D2E4C" w:rsidRPr="006F3ED1" w:rsidRDefault="009D2E4C" w:rsidP="009D2E4C">
      <w:pPr>
        <w:numPr>
          <w:ilvl w:val="1"/>
          <w:numId w:val="4"/>
        </w:numPr>
        <w:spacing w:line="276" w:lineRule="auto"/>
        <w:rPr>
          <w:color w:val="000000" w:themeColor="text1"/>
          <w:sz w:val="22"/>
          <w:szCs w:val="22"/>
        </w:rPr>
      </w:pPr>
      <w:r w:rsidRPr="006F3ED1">
        <w:rPr>
          <w:color w:val="000000" w:themeColor="text1"/>
          <w:sz w:val="22"/>
          <w:szCs w:val="22"/>
        </w:rPr>
        <w:t xml:space="preserve">Would you say that you have been able to help other women in times of need since the beginning of your Hope Lady journey? </w:t>
      </w:r>
    </w:p>
    <w:p w14:paraId="76C49DCE" w14:textId="77777777" w:rsidR="009D2E4C" w:rsidRPr="006F3ED1" w:rsidRDefault="009D2E4C" w:rsidP="009D2E4C">
      <w:pPr>
        <w:numPr>
          <w:ilvl w:val="2"/>
          <w:numId w:val="4"/>
        </w:numPr>
        <w:spacing w:line="276" w:lineRule="auto"/>
        <w:rPr>
          <w:color w:val="000000" w:themeColor="text1"/>
          <w:sz w:val="22"/>
          <w:szCs w:val="22"/>
        </w:rPr>
      </w:pPr>
      <w:r w:rsidRPr="006F3ED1">
        <w:rPr>
          <w:color w:val="000000" w:themeColor="text1"/>
          <w:sz w:val="22"/>
          <w:szCs w:val="22"/>
        </w:rPr>
        <w:t xml:space="preserve">Can respond on a 4-point scale: “strongly disagree” (0), </w:t>
      </w:r>
      <w:proofErr w:type="gramStart"/>
      <w:r w:rsidRPr="006F3ED1">
        <w:rPr>
          <w:color w:val="000000" w:themeColor="text1"/>
          <w:sz w:val="22"/>
          <w:szCs w:val="22"/>
        </w:rPr>
        <w:t>“ disagree</w:t>
      </w:r>
      <w:proofErr w:type="gramEnd"/>
      <w:r w:rsidRPr="006F3ED1">
        <w:rPr>
          <w:color w:val="000000" w:themeColor="text1"/>
          <w:sz w:val="22"/>
          <w:szCs w:val="22"/>
        </w:rPr>
        <w:t xml:space="preserve">” (1), “ agree” (2), “strongly agree” (3). </w:t>
      </w:r>
    </w:p>
    <w:p w14:paraId="6FE6CD70" w14:textId="77777777" w:rsidR="009D2E4C" w:rsidRPr="006F3ED1" w:rsidRDefault="009D2E4C" w:rsidP="009D2E4C">
      <w:pPr>
        <w:numPr>
          <w:ilvl w:val="1"/>
          <w:numId w:val="4"/>
        </w:numPr>
        <w:spacing w:line="276" w:lineRule="auto"/>
        <w:rPr>
          <w:color w:val="000000" w:themeColor="text1"/>
          <w:sz w:val="22"/>
          <w:szCs w:val="22"/>
        </w:rPr>
      </w:pPr>
      <w:r w:rsidRPr="006F3ED1">
        <w:rPr>
          <w:color w:val="000000" w:themeColor="text1"/>
          <w:sz w:val="22"/>
          <w:szCs w:val="22"/>
        </w:rPr>
        <w:t xml:space="preserve">Would you say that you have been able to increase your visits to a healthcare provider unaccompanied to satisfy personal needs since the beginning of your Hope Lady journey? </w:t>
      </w:r>
    </w:p>
    <w:p w14:paraId="04642738" w14:textId="77777777" w:rsidR="009D2E4C" w:rsidRPr="006F3ED1" w:rsidRDefault="009D2E4C" w:rsidP="009D2E4C">
      <w:pPr>
        <w:numPr>
          <w:ilvl w:val="2"/>
          <w:numId w:val="4"/>
        </w:numPr>
        <w:spacing w:line="276" w:lineRule="auto"/>
        <w:rPr>
          <w:color w:val="000000" w:themeColor="text1"/>
          <w:sz w:val="22"/>
          <w:szCs w:val="22"/>
        </w:rPr>
      </w:pPr>
      <w:r w:rsidRPr="006F3ED1">
        <w:rPr>
          <w:color w:val="000000" w:themeColor="text1"/>
          <w:sz w:val="22"/>
          <w:szCs w:val="22"/>
        </w:rPr>
        <w:t xml:space="preserve">Can respond on a 4-point scale: “strongly disagree” (0), </w:t>
      </w:r>
      <w:proofErr w:type="gramStart"/>
      <w:r w:rsidRPr="006F3ED1">
        <w:rPr>
          <w:color w:val="000000" w:themeColor="text1"/>
          <w:sz w:val="22"/>
          <w:szCs w:val="22"/>
        </w:rPr>
        <w:t>“ disagree</w:t>
      </w:r>
      <w:proofErr w:type="gramEnd"/>
      <w:r w:rsidRPr="006F3ED1">
        <w:rPr>
          <w:color w:val="000000" w:themeColor="text1"/>
          <w:sz w:val="22"/>
          <w:szCs w:val="22"/>
        </w:rPr>
        <w:t>” (1), “ agree” (2), “strongly agree” (3).</w:t>
      </w:r>
    </w:p>
    <w:p w14:paraId="1141479E" w14:textId="77777777" w:rsidR="009D2E4C" w:rsidRPr="006F3ED1" w:rsidRDefault="009D2E4C" w:rsidP="009D2E4C">
      <w:pPr>
        <w:numPr>
          <w:ilvl w:val="1"/>
          <w:numId w:val="4"/>
        </w:numPr>
        <w:spacing w:line="276" w:lineRule="auto"/>
        <w:rPr>
          <w:color w:val="000000" w:themeColor="text1"/>
          <w:sz w:val="22"/>
          <w:szCs w:val="22"/>
        </w:rPr>
      </w:pPr>
      <w:r w:rsidRPr="006F3ED1">
        <w:rPr>
          <w:color w:val="000000" w:themeColor="text1"/>
          <w:sz w:val="22"/>
          <w:szCs w:val="22"/>
        </w:rPr>
        <w:t xml:space="preserve">Would you say you have felt confident due to learning about your reproductive health and how to prevent certain diseases compared to the beginning of your Hope Lady journey? </w:t>
      </w:r>
    </w:p>
    <w:p w14:paraId="10653BB0" w14:textId="77777777" w:rsidR="009D2E4C" w:rsidRPr="006F3ED1" w:rsidRDefault="009D2E4C" w:rsidP="009D2E4C">
      <w:pPr>
        <w:numPr>
          <w:ilvl w:val="2"/>
          <w:numId w:val="4"/>
        </w:numPr>
        <w:spacing w:line="276" w:lineRule="auto"/>
        <w:rPr>
          <w:color w:val="000000" w:themeColor="text1"/>
          <w:sz w:val="22"/>
          <w:szCs w:val="22"/>
        </w:rPr>
      </w:pPr>
      <w:r w:rsidRPr="006F3ED1">
        <w:rPr>
          <w:color w:val="000000" w:themeColor="text1"/>
          <w:sz w:val="22"/>
          <w:szCs w:val="22"/>
        </w:rPr>
        <w:t xml:space="preserve">Can respond on a 4-point scale: “strongly disagree” (0), </w:t>
      </w:r>
      <w:proofErr w:type="gramStart"/>
      <w:r w:rsidRPr="006F3ED1">
        <w:rPr>
          <w:color w:val="000000" w:themeColor="text1"/>
          <w:sz w:val="22"/>
          <w:szCs w:val="22"/>
        </w:rPr>
        <w:t>“ disagree</w:t>
      </w:r>
      <w:proofErr w:type="gramEnd"/>
      <w:r w:rsidRPr="006F3ED1">
        <w:rPr>
          <w:color w:val="000000" w:themeColor="text1"/>
          <w:sz w:val="22"/>
          <w:szCs w:val="22"/>
        </w:rPr>
        <w:t>” (1), “ agree” (2), “strongly agree” (3).</w:t>
      </w:r>
    </w:p>
    <w:p w14:paraId="16AF86C3" w14:textId="77777777" w:rsidR="009D2E4C" w:rsidRPr="006F3ED1" w:rsidRDefault="009D2E4C" w:rsidP="009D2E4C">
      <w:pPr>
        <w:rPr>
          <w:color w:val="000000" w:themeColor="text1"/>
          <w:sz w:val="22"/>
          <w:szCs w:val="22"/>
        </w:rPr>
      </w:pPr>
    </w:p>
    <w:p w14:paraId="66D1A6AD" w14:textId="77777777" w:rsidR="009D2E4C" w:rsidRPr="006F3ED1" w:rsidRDefault="009D2E4C" w:rsidP="009D2E4C">
      <w:pPr>
        <w:rPr>
          <w:color w:val="000000" w:themeColor="text1"/>
          <w:sz w:val="22"/>
          <w:szCs w:val="22"/>
        </w:rPr>
      </w:pPr>
      <w:r w:rsidRPr="006F3ED1">
        <w:rPr>
          <w:b/>
          <w:i/>
          <w:color w:val="000000" w:themeColor="text1"/>
          <w:sz w:val="22"/>
          <w:szCs w:val="22"/>
        </w:rPr>
        <w:t xml:space="preserve">To understand how the Hope initiative impacts financial autonomy for the Hope ladies </w:t>
      </w:r>
    </w:p>
    <w:p w14:paraId="13F431C3" w14:textId="77777777" w:rsidR="009D2E4C" w:rsidRPr="006F3ED1" w:rsidRDefault="009D2E4C" w:rsidP="009D2E4C">
      <w:pPr>
        <w:numPr>
          <w:ilvl w:val="0"/>
          <w:numId w:val="4"/>
        </w:numPr>
        <w:spacing w:line="276" w:lineRule="auto"/>
        <w:rPr>
          <w:color w:val="000000" w:themeColor="text1"/>
          <w:sz w:val="22"/>
          <w:szCs w:val="22"/>
        </w:rPr>
      </w:pPr>
      <w:r w:rsidRPr="006F3ED1">
        <w:rPr>
          <w:color w:val="000000" w:themeColor="text1"/>
          <w:sz w:val="22"/>
          <w:szCs w:val="22"/>
        </w:rPr>
        <w:t>Assessing Financial independence based on autonomy/influence from three questions, based on the past and present, representing a Hope Lady’s autonomy and influence in purchases.</w:t>
      </w:r>
    </w:p>
    <w:p w14:paraId="1A25C36F" w14:textId="77777777" w:rsidR="009D2E4C" w:rsidRPr="006F3ED1" w:rsidRDefault="009D2E4C" w:rsidP="009D2E4C">
      <w:pPr>
        <w:numPr>
          <w:ilvl w:val="1"/>
          <w:numId w:val="4"/>
        </w:numPr>
        <w:spacing w:line="276" w:lineRule="auto"/>
        <w:rPr>
          <w:color w:val="000000" w:themeColor="text1"/>
          <w:sz w:val="22"/>
          <w:szCs w:val="22"/>
        </w:rPr>
      </w:pPr>
      <w:r w:rsidRPr="006F3ED1">
        <w:rPr>
          <w:color w:val="000000" w:themeColor="text1"/>
          <w:sz w:val="22"/>
          <w:szCs w:val="22"/>
        </w:rPr>
        <w:t>In the present, can you decide how to spend any household monetary earnings?</w:t>
      </w:r>
    </w:p>
    <w:p w14:paraId="35C738A4" w14:textId="77777777" w:rsidR="009D2E4C" w:rsidRPr="006F3ED1" w:rsidRDefault="009D2E4C" w:rsidP="009D2E4C">
      <w:pPr>
        <w:numPr>
          <w:ilvl w:val="2"/>
          <w:numId w:val="4"/>
        </w:numPr>
        <w:spacing w:line="276" w:lineRule="auto"/>
        <w:rPr>
          <w:color w:val="000000" w:themeColor="text1"/>
          <w:sz w:val="22"/>
          <w:szCs w:val="22"/>
        </w:rPr>
      </w:pPr>
      <w:r w:rsidRPr="006F3ED1">
        <w:rPr>
          <w:color w:val="000000" w:themeColor="text1"/>
          <w:sz w:val="22"/>
          <w:szCs w:val="22"/>
        </w:rPr>
        <w:t>Can respond on a 4-point scale: “often” (3), “sometimes” (2), “rarely” (1), or “never” (0).</w:t>
      </w:r>
    </w:p>
    <w:p w14:paraId="36D4B1B6" w14:textId="77777777" w:rsidR="009D2E4C" w:rsidRPr="006F3ED1" w:rsidRDefault="009D2E4C" w:rsidP="009D2E4C">
      <w:pPr>
        <w:numPr>
          <w:ilvl w:val="1"/>
          <w:numId w:val="4"/>
        </w:numPr>
        <w:spacing w:line="276" w:lineRule="auto"/>
        <w:rPr>
          <w:color w:val="000000" w:themeColor="text1"/>
          <w:sz w:val="22"/>
          <w:szCs w:val="22"/>
        </w:rPr>
      </w:pPr>
      <w:r w:rsidRPr="006F3ED1">
        <w:rPr>
          <w:color w:val="000000" w:themeColor="text1"/>
          <w:sz w:val="22"/>
          <w:szCs w:val="22"/>
        </w:rPr>
        <w:t>In the past, could you decide how to spend any household monetary earnings?</w:t>
      </w:r>
    </w:p>
    <w:p w14:paraId="18B26D8F" w14:textId="77777777" w:rsidR="009D2E4C" w:rsidRPr="006F3ED1" w:rsidRDefault="009D2E4C" w:rsidP="009D2E4C">
      <w:pPr>
        <w:numPr>
          <w:ilvl w:val="2"/>
          <w:numId w:val="4"/>
        </w:numPr>
        <w:spacing w:line="276" w:lineRule="auto"/>
        <w:rPr>
          <w:color w:val="000000" w:themeColor="text1"/>
          <w:sz w:val="22"/>
          <w:szCs w:val="22"/>
        </w:rPr>
      </w:pPr>
      <w:r w:rsidRPr="006F3ED1">
        <w:rPr>
          <w:color w:val="000000" w:themeColor="text1"/>
          <w:sz w:val="22"/>
          <w:szCs w:val="22"/>
        </w:rPr>
        <w:t>Can respond on a 4-point scale: “often” (3), “sometimes” (2), “rarely” (1), or “never” (0).</w:t>
      </w:r>
    </w:p>
    <w:p w14:paraId="1021C3A5" w14:textId="77777777" w:rsidR="009D2E4C" w:rsidRPr="006F3ED1" w:rsidRDefault="009D2E4C" w:rsidP="009D2E4C">
      <w:pPr>
        <w:numPr>
          <w:ilvl w:val="1"/>
          <w:numId w:val="4"/>
        </w:numPr>
        <w:spacing w:line="276" w:lineRule="auto"/>
        <w:rPr>
          <w:color w:val="000000" w:themeColor="text1"/>
          <w:sz w:val="22"/>
          <w:szCs w:val="22"/>
        </w:rPr>
      </w:pPr>
      <w:r w:rsidRPr="006F3ED1">
        <w:rPr>
          <w:color w:val="000000" w:themeColor="text1"/>
          <w:sz w:val="22"/>
          <w:szCs w:val="22"/>
        </w:rPr>
        <w:t>In the present, do you have a say in the purchase of large household assets?</w:t>
      </w:r>
    </w:p>
    <w:p w14:paraId="7A5B495C" w14:textId="77777777" w:rsidR="009D2E4C" w:rsidRPr="006F3ED1" w:rsidRDefault="009D2E4C" w:rsidP="009D2E4C">
      <w:pPr>
        <w:numPr>
          <w:ilvl w:val="2"/>
          <w:numId w:val="4"/>
        </w:numPr>
        <w:spacing w:line="276" w:lineRule="auto"/>
        <w:rPr>
          <w:color w:val="000000" w:themeColor="text1"/>
          <w:sz w:val="22"/>
          <w:szCs w:val="22"/>
        </w:rPr>
      </w:pPr>
      <w:r w:rsidRPr="006F3ED1">
        <w:rPr>
          <w:color w:val="000000" w:themeColor="text1"/>
          <w:sz w:val="22"/>
          <w:szCs w:val="22"/>
        </w:rPr>
        <w:t>Can respond on a 4-point scale: “often” (3), “sometimes” (2), “rarely” (1), or “never” (0).</w:t>
      </w:r>
    </w:p>
    <w:p w14:paraId="1B1A4603" w14:textId="77777777" w:rsidR="009D2E4C" w:rsidRPr="006F3ED1" w:rsidRDefault="009D2E4C" w:rsidP="009D2E4C">
      <w:pPr>
        <w:numPr>
          <w:ilvl w:val="1"/>
          <w:numId w:val="4"/>
        </w:numPr>
        <w:spacing w:line="276" w:lineRule="auto"/>
        <w:rPr>
          <w:color w:val="000000" w:themeColor="text1"/>
          <w:sz w:val="22"/>
          <w:szCs w:val="22"/>
        </w:rPr>
      </w:pPr>
      <w:r w:rsidRPr="006F3ED1">
        <w:rPr>
          <w:color w:val="000000" w:themeColor="text1"/>
          <w:sz w:val="22"/>
          <w:szCs w:val="22"/>
        </w:rPr>
        <w:lastRenderedPageBreak/>
        <w:t>In the past, could you have a say in the purchase of large household assets?</w:t>
      </w:r>
    </w:p>
    <w:p w14:paraId="59FC90AB" w14:textId="77777777" w:rsidR="009D2E4C" w:rsidRDefault="009D2E4C" w:rsidP="009D2E4C">
      <w:pPr>
        <w:numPr>
          <w:ilvl w:val="2"/>
          <w:numId w:val="4"/>
        </w:numPr>
        <w:spacing w:line="276" w:lineRule="auto"/>
        <w:rPr>
          <w:color w:val="000000" w:themeColor="text1"/>
          <w:sz w:val="22"/>
          <w:szCs w:val="22"/>
        </w:rPr>
      </w:pPr>
      <w:r w:rsidRPr="006F3ED1">
        <w:rPr>
          <w:color w:val="000000" w:themeColor="text1"/>
          <w:sz w:val="22"/>
          <w:szCs w:val="22"/>
        </w:rPr>
        <w:t>Can respond on a 4-point scale: “often” (3), “sometimes” (2), “rarely” (1), or “never” (0).</w:t>
      </w:r>
    </w:p>
    <w:p w14:paraId="4946D713" w14:textId="77777777" w:rsidR="009D2E4C" w:rsidRPr="006F3ED1" w:rsidRDefault="009D2E4C" w:rsidP="009D2E4C">
      <w:pPr>
        <w:spacing w:line="276" w:lineRule="auto"/>
        <w:rPr>
          <w:color w:val="000000" w:themeColor="text1"/>
          <w:sz w:val="22"/>
          <w:szCs w:val="22"/>
        </w:rPr>
      </w:pPr>
    </w:p>
    <w:p w14:paraId="3DB5BD68" w14:textId="77777777" w:rsidR="009D2E4C" w:rsidRDefault="009D2E4C" w:rsidP="009D2E4C">
      <w:pPr>
        <w:jc w:val="center"/>
        <w:rPr>
          <w:color w:val="000000" w:themeColor="text1"/>
          <w:sz w:val="22"/>
          <w:lang w:val="es-AR"/>
        </w:rPr>
      </w:pPr>
      <w:r w:rsidRPr="006F3ED1">
        <w:rPr>
          <w:color w:val="000000" w:themeColor="text1"/>
          <w:sz w:val="22"/>
          <w:lang w:val="es-AR"/>
        </w:rPr>
        <w:t>SPANISH TRANSLATION</w:t>
      </w:r>
    </w:p>
    <w:p w14:paraId="00301FE4" w14:textId="77777777" w:rsidR="009D2E4C" w:rsidRPr="006F3ED1" w:rsidRDefault="009D2E4C" w:rsidP="009D2E4C">
      <w:pPr>
        <w:jc w:val="center"/>
        <w:rPr>
          <w:color w:val="000000" w:themeColor="text1"/>
          <w:sz w:val="22"/>
          <w:lang w:val="es-AR"/>
        </w:rPr>
      </w:pPr>
    </w:p>
    <w:p w14:paraId="514430E3" w14:textId="77777777" w:rsidR="009D2E4C" w:rsidRPr="006F3ED1" w:rsidRDefault="009D2E4C" w:rsidP="009D2E4C">
      <w:pPr>
        <w:rPr>
          <w:color w:val="000000" w:themeColor="text1"/>
          <w:sz w:val="22"/>
          <w:u w:val="single"/>
          <w:lang w:val="es-AR"/>
        </w:rPr>
      </w:pPr>
      <w:r w:rsidRPr="006F3ED1">
        <w:rPr>
          <w:b/>
          <w:color w:val="000000" w:themeColor="text1"/>
          <w:sz w:val="22"/>
          <w:u w:val="single"/>
          <w:lang w:val="es-AR"/>
        </w:rPr>
        <w:t>Encuesta de relaciona</w:t>
      </w:r>
      <w:r w:rsidRPr="006F3ED1">
        <w:rPr>
          <w:color w:val="000000" w:themeColor="text1"/>
          <w:sz w:val="22"/>
          <w:u w:val="single"/>
          <w:lang w:val="es-AR"/>
        </w:rPr>
        <w:t>l y</w:t>
      </w:r>
      <w:r w:rsidRPr="006F3ED1">
        <w:rPr>
          <w:b/>
          <w:color w:val="000000" w:themeColor="text1"/>
          <w:sz w:val="22"/>
          <w:u w:val="single"/>
          <w:lang w:val="es-AR"/>
        </w:rPr>
        <w:t xml:space="preserve"> financiera empoderamiento </w:t>
      </w:r>
    </w:p>
    <w:p w14:paraId="4014641C" w14:textId="77777777" w:rsidR="009D2E4C" w:rsidRPr="006F3ED1" w:rsidRDefault="009D2E4C" w:rsidP="009D2E4C">
      <w:pPr>
        <w:rPr>
          <w:b/>
          <w:i/>
          <w:color w:val="000000" w:themeColor="text1"/>
          <w:sz w:val="22"/>
          <w:lang w:val="es-AR"/>
        </w:rPr>
      </w:pPr>
      <w:r w:rsidRPr="006F3ED1">
        <w:rPr>
          <w:b/>
          <w:i/>
          <w:color w:val="000000" w:themeColor="text1"/>
          <w:sz w:val="22"/>
          <w:lang w:val="es-AR"/>
        </w:rPr>
        <w:t>La encuesta tomará como máximo 10 minutos y el contenido se dará oralmente.</w:t>
      </w:r>
    </w:p>
    <w:p w14:paraId="695160C2" w14:textId="77777777" w:rsidR="009D2E4C" w:rsidRPr="006F3ED1" w:rsidRDefault="009D2E4C" w:rsidP="009D2E4C">
      <w:pPr>
        <w:rPr>
          <w:b/>
          <w:i/>
          <w:color w:val="000000" w:themeColor="text1"/>
          <w:sz w:val="22"/>
          <w:szCs w:val="22"/>
          <w:u w:val="single"/>
        </w:rPr>
      </w:pPr>
      <w:proofErr w:type="spellStart"/>
      <w:r w:rsidRPr="006F3ED1">
        <w:rPr>
          <w:b/>
          <w:i/>
          <w:color w:val="000000" w:themeColor="text1"/>
          <w:sz w:val="22"/>
          <w:szCs w:val="22"/>
          <w:u w:val="single"/>
        </w:rPr>
        <w:t>Pregunta</w:t>
      </w:r>
      <w:proofErr w:type="spellEnd"/>
      <w:r w:rsidRPr="006F3ED1">
        <w:rPr>
          <w:b/>
          <w:i/>
          <w:color w:val="000000" w:themeColor="text1"/>
          <w:sz w:val="22"/>
          <w:szCs w:val="22"/>
          <w:u w:val="single"/>
        </w:rPr>
        <w:t xml:space="preserve">(s) de </w:t>
      </w:r>
      <w:proofErr w:type="spellStart"/>
      <w:r w:rsidRPr="006F3ED1">
        <w:rPr>
          <w:b/>
          <w:i/>
          <w:color w:val="000000" w:themeColor="text1"/>
          <w:sz w:val="22"/>
          <w:szCs w:val="22"/>
          <w:u w:val="single"/>
        </w:rPr>
        <w:t>investigación</w:t>
      </w:r>
      <w:proofErr w:type="spellEnd"/>
      <w:r w:rsidRPr="006F3ED1">
        <w:rPr>
          <w:b/>
          <w:i/>
          <w:color w:val="000000" w:themeColor="text1"/>
          <w:sz w:val="22"/>
          <w:szCs w:val="22"/>
          <w:u w:val="single"/>
        </w:rPr>
        <w:t>:</w:t>
      </w:r>
    </w:p>
    <w:p w14:paraId="71F9E377" w14:textId="77777777" w:rsidR="009D2E4C" w:rsidRPr="006F3ED1" w:rsidRDefault="009D2E4C" w:rsidP="009D2E4C">
      <w:pPr>
        <w:numPr>
          <w:ilvl w:val="0"/>
          <w:numId w:val="1"/>
        </w:numPr>
        <w:spacing w:line="276" w:lineRule="auto"/>
        <w:rPr>
          <w:b/>
          <w:color w:val="000000" w:themeColor="text1"/>
          <w:sz w:val="22"/>
          <w:lang w:val="es-AR"/>
        </w:rPr>
      </w:pPr>
      <w:r w:rsidRPr="006F3ED1">
        <w:rPr>
          <w:color w:val="000000" w:themeColor="text1"/>
          <w:sz w:val="22"/>
          <w:lang w:val="es-AR"/>
        </w:rPr>
        <w:t xml:space="preserve">¿La implementación de una combinación de un programa de </w:t>
      </w:r>
      <w:proofErr w:type="spellStart"/>
      <w:r w:rsidRPr="006F3ED1">
        <w:rPr>
          <w:color w:val="000000" w:themeColor="text1"/>
          <w:sz w:val="22"/>
          <w:lang w:val="es-AR"/>
        </w:rPr>
        <w:t>microfinanciación</w:t>
      </w:r>
      <w:proofErr w:type="spellEnd"/>
      <w:r w:rsidRPr="006F3ED1">
        <w:rPr>
          <w:color w:val="000000" w:themeColor="text1"/>
          <w:sz w:val="22"/>
          <w:lang w:val="es-AR"/>
        </w:rPr>
        <w:t xml:space="preserve"> y educación entre pares llamado modelo Hope aumenta el empoderamiento relacional y la autonomía financiera dentro del hogar para las educadoras pares y las mujeres a las que sirven en Ventanilla, Perú?</w:t>
      </w:r>
    </w:p>
    <w:p w14:paraId="1A984923" w14:textId="77777777" w:rsidR="009D2E4C" w:rsidRPr="006F3ED1" w:rsidRDefault="009D2E4C" w:rsidP="009D2E4C">
      <w:pPr>
        <w:spacing w:line="276" w:lineRule="auto"/>
        <w:ind w:left="720"/>
        <w:rPr>
          <w:b/>
          <w:color w:val="000000" w:themeColor="text1"/>
          <w:sz w:val="22"/>
          <w:lang w:val="es-AR"/>
        </w:rPr>
      </w:pPr>
    </w:p>
    <w:p w14:paraId="5F3A95C2" w14:textId="77777777" w:rsidR="009D2E4C" w:rsidRPr="006F3ED1" w:rsidRDefault="009D2E4C" w:rsidP="009D2E4C">
      <w:pPr>
        <w:rPr>
          <w:b/>
          <w:i/>
          <w:color w:val="000000" w:themeColor="text1"/>
          <w:sz w:val="22"/>
          <w:lang w:val="es-AR"/>
        </w:rPr>
      </w:pPr>
      <w:r w:rsidRPr="006F3ED1">
        <w:rPr>
          <w:b/>
          <w:i/>
          <w:color w:val="000000" w:themeColor="text1"/>
          <w:sz w:val="22"/>
          <w:lang w:val="es-AR"/>
        </w:rPr>
        <w:t>Para entender cómo la iniciativa Hope impacta el empoderamiento relacional de las Hope Ladies</w:t>
      </w:r>
    </w:p>
    <w:p w14:paraId="65902FB5" w14:textId="77777777" w:rsidR="009D2E4C" w:rsidRPr="006F3ED1" w:rsidRDefault="009D2E4C" w:rsidP="009D2E4C">
      <w:pPr>
        <w:numPr>
          <w:ilvl w:val="0"/>
          <w:numId w:val="3"/>
        </w:numPr>
        <w:spacing w:line="276" w:lineRule="auto"/>
        <w:rPr>
          <w:color w:val="000000" w:themeColor="text1"/>
          <w:sz w:val="22"/>
          <w:lang w:val="es-AR"/>
        </w:rPr>
      </w:pPr>
      <w:r w:rsidRPr="006F3ED1">
        <w:rPr>
          <w:color w:val="000000" w:themeColor="text1"/>
          <w:sz w:val="22"/>
          <w:lang w:val="es-AR"/>
        </w:rPr>
        <w:t>Conocimiento del impacto de las mujeres de los servicios de microempresas Hope en la promoción de la conciencia social de las mujeres y su capacidad para influir en las normas y prácticas sociales.</w:t>
      </w:r>
    </w:p>
    <w:p w14:paraId="678312BC" w14:textId="77777777" w:rsidR="009D2E4C" w:rsidRPr="006F3ED1" w:rsidRDefault="009D2E4C" w:rsidP="009D2E4C">
      <w:pPr>
        <w:numPr>
          <w:ilvl w:val="1"/>
          <w:numId w:val="3"/>
        </w:numPr>
        <w:spacing w:line="276" w:lineRule="auto"/>
        <w:rPr>
          <w:color w:val="000000" w:themeColor="text1"/>
          <w:sz w:val="22"/>
          <w:lang w:val="es-AR"/>
        </w:rPr>
      </w:pPr>
      <w:r w:rsidRPr="006F3ED1">
        <w:rPr>
          <w:color w:val="000000" w:themeColor="text1"/>
          <w:sz w:val="22"/>
          <w:lang w:val="es-AR"/>
        </w:rPr>
        <w:t>¿Diría que su número de contactos sociales dentro y fuera de la familia ha aumentado desde el comienzo de su viaje Hope Lady?</w:t>
      </w:r>
    </w:p>
    <w:p w14:paraId="2A72AA4A" w14:textId="77777777" w:rsidR="009D2E4C" w:rsidRPr="006F3ED1" w:rsidRDefault="009D2E4C" w:rsidP="009D2E4C">
      <w:pPr>
        <w:numPr>
          <w:ilvl w:val="2"/>
          <w:numId w:val="3"/>
        </w:numPr>
        <w:spacing w:line="276" w:lineRule="auto"/>
        <w:rPr>
          <w:color w:val="000000" w:themeColor="text1"/>
          <w:sz w:val="22"/>
          <w:lang w:val="es-AR"/>
        </w:rPr>
      </w:pPr>
      <w:r w:rsidRPr="006F3ED1">
        <w:rPr>
          <w:color w:val="000000" w:themeColor="text1"/>
          <w:sz w:val="22"/>
          <w:lang w:val="es-AR"/>
        </w:rPr>
        <w:t>Puede responder en una escala de 4 puntos: "totalmente en desacuerdo" (0), "en desacuerdo" (1), "de acuerdo" (2), "muy de acuerdo" (3).</w:t>
      </w:r>
    </w:p>
    <w:p w14:paraId="0BFB9341" w14:textId="77777777" w:rsidR="009D2E4C" w:rsidRPr="006F3ED1" w:rsidRDefault="009D2E4C" w:rsidP="009D2E4C">
      <w:pPr>
        <w:numPr>
          <w:ilvl w:val="1"/>
          <w:numId w:val="3"/>
        </w:numPr>
        <w:spacing w:line="276" w:lineRule="auto"/>
        <w:rPr>
          <w:color w:val="000000" w:themeColor="text1"/>
          <w:sz w:val="22"/>
          <w:lang w:val="es-AR"/>
        </w:rPr>
      </w:pPr>
      <w:r w:rsidRPr="006F3ED1">
        <w:rPr>
          <w:color w:val="000000" w:themeColor="text1"/>
          <w:sz w:val="22"/>
          <w:lang w:val="es-AR"/>
        </w:rPr>
        <w:t>¿Diría que ha podido ayudar a otras mujeres en momentos de necesidad desde el comienzo de su viaje Hope Lady?</w:t>
      </w:r>
    </w:p>
    <w:p w14:paraId="4D4CEB32" w14:textId="77777777" w:rsidR="009D2E4C" w:rsidRPr="006F3ED1" w:rsidRDefault="009D2E4C" w:rsidP="009D2E4C">
      <w:pPr>
        <w:numPr>
          <w:ilvl w:val="2"/>
          <w:numId w:val="3"/>
        </w:numPr>
        <w:spacing w:line="276" w:lineRule="auto"/>
        <w:rPr>
          <w:color w:val="000000" w:themeColor="text1"/>
          <w:sz w:val="22"/>
          <w:lang w:val="es-AR"/>
        </w:rPr>
      </w:pPr>
      <w:r w:rsidRPr="006F3ED1">
        <w:rPr>
          <w:color w:val="000000" w:themeColor="text1"/>
          <w:sz w:val="22"/>
          <w:lang w:val="es-AR"/>
        </w:rPr>
        <w:t>Puede responder en una escala de 4 puntos: "totalmente en desacuerdo" (0), "en desacuerdo" (1), "de acuerdo" (2), "muy de acuerdo" (3).</w:t>
      </w:r>
    </w:p>
    <w:p w14:paraId="1AE7BB0D" w14:textId="77777777" w:rsidR="009D2E4C" w:rsidRPr="006F3ED1" w:rsidRDefault="009D2E4C" w:rsidP="009D2E4C">
      <w:pPr>
        <w:numPr>
          <w:ilvl w:val="1"/>
          <w:numId w:val="3"/>
        </w:numPr>
        <w:spacing w:line="276" w:lineRule="auto"/>
        <w:rPr>
          <w:color w:val="000000" w:themeColor="text1"/>
          <w:sz w:val="22"/>
          <w:lang w:val="es-AR"/>
        </w:rPr>
      </w:pPr>
      <w:r w:rsidRPr="006F3ED1">
        <w:rPr>
          <w:color w:val="000000" w:themeColor="text1"/>
          <w:sz w:val="22"/>
          <w:lang w:val="es-AR"/>
        </w:rPr>
        <w:t>¿Diría que ha podido aumentar sus visitas a un proveedor de atención médica no acompañado para satisfacer sus necesidades personales desde el comienzo de su trabajo Hope Lady?</w:t>
      </w:r>
    </w:p>
    <w:p w14:paraId="46FFAC0D" w14:textId="77777777" w:rsidR="009D2E4C" w:rsidRPr="006F3ED1" w:rsidRDefault="009D2E4C" w:rsidP="009D2E4C">
      <w:pPr>
        <w:numPr>
          <w:ilvl w:val="2"/>
          <w:numId w:val="3"/>
        </w:numPr>
        <w:spacing w:line="276" w:lineRule="auto"/>
        <w:rPr>
          <w:color w:val="000000" w:themeColor="text1"/>
          <w:sz w:val="22"/>
          <w:lang w:val="es-AR"/>
        </w:rPr>
      </w:pPr>
      <w:r w:rsidRPr="006F3ED1">
        <w:rPr>
          <w:color w:val="000000" w:themeColor="text1"/>
          <w:sz w:val="22"/>
          <w:lang w:val="es-AR"/>
        </w:rPr>
        <w:t>Puede responder en una escala de 4 puntos: "totalmente en desacuerdo" (0), "en desacuerdo" (1), "de acuerdo" (2), "muy de acuerdo" (3).</w:t>
      </w:r>
    </w:p>
    <w:p w14:paraId="59784FC1" w14:textId="77777777" w:rsidR="009D2E4C" w:rsidRPr="006F3ED1" w:rsidRDefault="009D2E4C" w:rsidP="009D2E4C">
      <w:pPr>
        <w:numPr>
          <w:ilvl w:val="1"/>
          <w:numId w:val="3"/>
        </w:numPr>
        <w:spacing w:line="276" w:lineRule="auto"/>
        <w:rPr>
          <w:color w:val="000000" w:themeColor="text1"/>
          <w:sz w:val="22"/>
          <w:lang w:val="es-AR"/>
        </w:rPr>
      </w:pPr>
      <w:r w:rsidRPr="006F3ED1">
        <w:rPr>
          <w:color w:val="000000" w:themeColor="text1"/>
          <w:sz w:val="22"/>
          <w:lang w:val="es-AR"/>
        </w:rPr>
        <w:t xml:space="preserve">¿Diría que se ha sentido confiado debido a aprender sobre su salud reproductiva y cómo prevenir ciertas enfermedades en comparación con el comienzo de su trabajo Hope Lady? </w:t>
      </w:r>
    </w:p>
    <w:p w14:paraId="77988191" w14:textId="77777777" w:rsidR="009D2E4C" w:rsidRPr="006F3ED1" w:rsidRDefault="009D2E4C" w:rsidP="009D2E4C">
      <w:pPr>
        <w:numPr>
          <w:ilvl w:val="2"/>
          <w:numId w:val="3"/>
        </w:numPr>
        <w:spacing w:line="276" w:lineRule="auto"/>
        <w:rPr>
          <w:color w:val="000000" w:themeColor="text1"/>
          <w:sz w:val="22"/>
          <w:lang w:val="es-AR"/>
        </w:rPr>
      </w:pPr>
      <w:r w:rsidRPr="006F3ED1">
        <w:rPr>
          <w:color w:val="000000" w:themeColor="text1"/>
          <w:sz w:val="22"/>
          <w:lang w:val="es-AR"/>
        </w:rPr>
        <w:t>Puede responder en una escala de 4 puntos: "totalmente en desacuerdo" (0), "en desacuerdo" (1), "de acuerdo" (2), "muy de acuerdo" (3).</w:t>
      </w:r>
    </w:p>
    <w:p w14:paraId="30AF8B71" w14:textId="77777777" w:rsidR="009D2E4C" w:rsidRPr="006F3ED1" w:rsidRDefault="009D2E4C" w:rsidP="009D2E4C">
      <w:pPr>
        <w:spacing w:line="276" w:lineRule="auto"/>
        <w:ind w:left="2160"/>
        <w:rPr>
          <w:color w:val="000000" w:themeColor="text1"/>
          <w:sz w:val="22"/>
          <w:lang w:val="es-AR"/>
        </w:rPr>
      </w:pPr>
    </w:p>
    <w:p w14:paraId="598539F4" w14:textId="77777777" w:rsidR="009D2E4C" w:rsidRPr="006F3ED1" w:rsidRDefault="009D2E4C" w:rsidP="009D2E4C">
      <w:pPr>
        <w:rPr>
          <w:b/>
          <w:i/>
          <w:color w:val="000000" w:themeColor="text1"/>
          <w:sz w:val="22"/>
          <w:lang w:val="es-AR"/>
        </w:rPr>
      </w:pPr>
      <w:r w:rsidRPr="006F3ED1">
        <w:rPr>
          <w:b/>
          <w:i/>
          <w:color w:val="000000" w:themeColor="text1"/>
          <w:sz w:val="22"/>
          <w:lang w:val="es-AR"/>
        </w:rPr>
        <w:t>Comprender cómo la iniciativa Hope impacta la autonomía financiera de las Hope Ladies</w:t>
      </w:r>
    </w:p>
    <w:p w14:paraId="670D1F8D" w14:textId="77777777" w:rsidR="009D2E4C" w:rsidRPr="006F3ED1" w:rsidRDefault="009D2E4C" w:rsidP="009D2E4C">
      <w:pPr>
        <w:numPr>
          <w:ilvl w:val="0"/>
          <w:numId w:val="6"/>
        </w:numPr>
        <w:spacing w:line="276" w:lineRule="auto"/>
        <w:rPr>
          <w:color w:val="000000" w:themeColor="text1"/>
          <w:sz w:val="22"/>
          <w:lang w:val="es-AR"/>
        </w:rPr>
      </w:pPr>
      <w:r w:rsidRPr="006F3ED1">
        <w:rPr>
          <w:color w:val="000000" w:themeColor="text1"/>
          <w:sz w:val="22"/>
          <w:lang w:val="es-AR"/>
        </w:rPr>
        <w:t>Evaluar la independencia financiera basada en la autonomía / influencia de tres preguntas, basadas en el pasado y el presente, que representan la autonomía e influencia de Hope Lady en las compras.</w:t>
      </w:r>
    </w:p>
    <w:p w14:paraId="7D806339" w14:textId="77777777" w:rsidR="009D2E4C" w:rsidRPr="006F3ED1" w:rsidRDefault="009D2E4C" w:rsidP="009D2E4C">
      <w:pPr>
        <w:numPr>
          <w:ilvl w:val="1"/>
          <w:numId w:val="6"/>
        </w:numPr>
        <w:spacing w:line="276" w:lineRule="auto"/>
        <w:rPr>
          <w:color w:val="000000" w:themeColor="text1"/>
          <w:sz w:val="22"/>
          <w:lang w:val="es-AR"/>
        </w:rPr>
      </w:pPr>
      <w:r w:rsidRPr="006F3ED1">
        <w:rPr>
          <w:color w:val="000000" w:themeColor="text1"/>
          <w:sz w:val="22"/>
          <w:lang w:val="es-AR"/>
        </w:rPr>
        <w:t>En el presente, ¿puedes decidir cómo gastar los ingresos monetarios de su hogar?</w:t>
      </w:r>
    </w:p>
    <w:p w14:paraId="416B7D57" w14:textId="77777777" w:rsidR="009D2E4C" w:rsidRPr="006F3ED1" w:rsidRDefault="009D2E4C" w:rsidP="009D2E4C">
      <w:pPr>
        <w:numPr>
          <w:ilvl w:val="2"/>
          <w:numId w:val="6"/>
        </w:numPr>
        <w:spacing w:line="276" w:lineRule="auto"/>
        <w:rPr>
          <w:color w:val="000000" w:themeColor="text1"/>
          <w:sz w:val="22"/>
          <w:lang w:val="es-AR"/>
        </w:rPr>
      </w:pPr>
      <w:r w:rsidRPr="006F3ED1">
        <w:rPr>
          <w:color w:val="000000" w:themeColor="text1"/>
          <w:sz w:val="22"/>
          <w:lang w:val="es-AR"/>
        </w:rPr>
        <w:t>Puede responder en una escala de 4 puntos: "a menudo" (3), "a veces" (2), "rara vez" (1) o "nunca" (0).</w:t>
      </w:r>
    </w:p>
    <w:p w14:paraId="53B4415B" w14:textId="77777777" w:rsidR="009D2E4C" w:rsidRPr="006F3ED1" w:rsidRDefault="009D2E4C" w:rsidP="009D2E4C">
      <w:pPr>
        <w:numPr>
          <w:ilvl w:val="1"/>
          <w:numId w:val="6"/>
        </w:numPr>
        <w:spacing w:line="276" w:lineRule="auto"/>
        <w:rPr>
          <w:color w:val="000000" w:themeColor="text1"/>
          <w:sz w:val="22"/>
          <w:lang w:val="es-AR"/>
        </w:rPr>
      </w:pPr>
      <w:r w:rsidRPr="006F3ED1">
        <w:rPr>
          <w:color w:val="000000" w:themeColor="text1"/>
          <w:sz w:val="22"/>
          <w:lang w:val="es-AR"/>
        </w:rPr>
        <w:t>En el pasado, ¿podría decidir cómo gastar los ingresos monetarios de su hogar?</w:t>
      </w:r>
    </w:p>
    <w:p w14:paraId="453C163A" w14:textId="77777777" w:rsidR="009D2E4C" w:rsidRPr="006F3ED1" w:rsidRDefault="009D2E4C" w:rsidP="009D2E4C">
      <w:pPr>
        <w:numPr>
          <w:ilvl w:val="2"/>
          <w:numId w:val="6"/>
        </w:numPr>
        <w:spacing w:line="276" w:lineRule="auto"/>
        <w:rPr>
          <w:color w:val="000000" w:themeColor="text1"/>
          <w:sz w:val="22"/>
          <w:lang w:val="es-AR"/>
        </w:rPr>
      </w:pPr>
      <w:r w:rsidRPr="006F3ED1">
        <w:rPr>
          <w:color w:val="000000" w:themeColor="text1"/>
          <w:sz w:val="22"/>
          <w:lang w:val="es-AR"/>
        </w:rPr>
        <w:t>Puede responder en una escala de 4 puntos: "a menudo" (3), "a veces" (2), "rara vez" (1) o "nunca" (0).</w:t>
      </w:r>
    </w:p>
    <w:p w14:paraId="2D2D8491" w14:textId="77777777" w:rsidR="009D2E4C" w:rsidRPr="006F3ED1" w:rsidRDefault="009D2E4C" w:rsidP="009D2E4C">
      <w:pPr>
        <w:numPr>
          <w:ilvl w:val="1"/>
          <w:numId w:val="6"/>
        </w:numPr>
        <w:spacing w:line="276" w:lineRule="auto"/>
        <w:rPr>
          <w:color w:val="000000" w:themeColor="text1"/>
          <w:sz w:val="22"/>
          <w:lang w:val="es-AR"/>
        </w:rPr>
      </w:pPr>
      <w:r w:rsidRPr="006F3ED1">
        <w:rPr>
          <w:color w:val="000000" w:themeColor="text1"/>
          <w:sz w:val="22"/>
          <w:lang w:val="es-AR"/>
        </w:rPr>
        <w:lastRenderedPageBreak/>
        <w:t>En el presente, ¿a usted se le permite opinar sobre la compra de grandes activos domésticos?</w:t>
      </w:r>
    </w:p>
    <w:p w14:paraId="46436BD1" w14:textId="77777777" w:rsidR="009D2E4C" w:rsidRPr="006F3ED1" w:rsidRDefault="009D2E4C" w:rsidP="009D2E4C">
      <w:pPr>
        <w:numPr>
          <w:ilvl w:val="2"/>
          <w:numId w:val="6"/>
        </w:numPr>
        <w:spacing w:line="276" w:lineRule="auto"/>
        <w:rPr>
          <w:color w:val="000000" w:themeColor="text1"/>
          <w:sz w:val="22"/>
          <w:lang w:val="es-AR"/>
        </w:rPr>
      </w:pPr>
      <w:r w:rsidRPr="006F3ED1">
        <w:rPr>
          <w:color w:val="000000" w:themeColor="text1"/>
          <w:sz w:val="22"/>
          <w:lang w:val="es-AR"/>
        </w:rPr>
        <w:t>Puede responder en una escala de 4 puntos: "a menudo" (3), "a veces" (2), "rara vez" (1) o "nunca" (0).</w:t>
      </w:r>
    </w:p>
    <w:p w14:paraId="238C1329" w14:textId="77777777" w:rsidR="009D2E4C" w:rsidRPr="006F3ED1" w:rsidRDefault="009D2E4C" w:rsidP="009D2E4C">
      <w:pPr>
        <w:numPr>
          <w:ilvl w:val="1"/>
          <w:numId w:val="6"/>
        </w:numPr>
        <w:spacing w:line="276" w:lineRule="auto"/>
        <w:rPr>
          <w:color w:val="000000" w:themeColor="text1"/>
          <w:sz w:val="22"/>
          <w:lang w:val="es-AR"/>
        </w:rPr>
      </w:pPr>
      <w:r w:rsidRPr="006F3ED1">
        <w:rPr>
          <w:color w:val="000000" w:themeColor="text1"/>
          <w:sz w:val="22"/>
          <w:lang w:val="es-AR"/>
        </w:rPr>
        <w:t>En el pasado, ¿a usted se le permitía opinar sobre la compra de grandes activos domésticos?</w:t>
      </w:r>
    </w:p>
    <w:p w14:paraId="4FC7C464" w14:textId="77777777" w:rsidR="009D2E4C" w:rsidRPr="006F3ED1" w:rsidRDefault="009D2E4C" w:rsidP="009D2E4C">
      <w:pPr>
        <w:numPr>
          <w:ilvl w:val="2"/>
          <w:numId w:val="6"/>
        </w:numPr>
        <w:spacing w:line="276" w:lineRule="auto"/>
        <w:rPr>
          <w:color w:val="000000" w:themeColor="text1"/>
          <w:sz w:val="22"/>
          <w:lang w:val="es-AR"/>
        </w:rPr>
      </w:pPr>
      <w:r w:rsidRPr="006F3ED1">
        <w:rPr>
          <w:color w:val="000000" w:themeColor="text1"/>
          <w:sz w:val="22"/>
          <w:lang w:val="es-AR"/>
        </w:rPr>
        <w:t>Puede responder en una escala de 4 puntos: "a menudo" (3), "a veces" (2), "rara vez" (1) o "nunca" (0).</w:t>
      </w:r>
    </w:p>
    <w:p w14:paraId="3DC60885" w14:textId="77777777" w:rsidR="009D2E4C" w:rsidRDefault="009D2E4C" w:rsidP="009D2E4C">
      <w:pPr>
        <w:spacing w:line="276" w:lineRule="auto"/>
        <w:ind w:left="1440"/>
        <w:rPr>
          <w:color w:val="000000" w:themeColor="text1"/>
          <w:sz w:val="22"/>
          <w:szCs w:val="22"/>
          <w:lang w:val="es-ES"/>
        </w:rPr>
        <w:sectPr w:rsidR="009D2E4C" w:rsidSect="00D72328">
          <w:pgSz w:w="12240" w:h="15840"/>
          <w:pgMar w:top="1440" w:right="1440" w:bottom="1440" w:left="1440" w:header="720" w:footer="720" w:gutter="0"/>
          <w:cols w:space="720"/>
          <w:docGrid w:linePitch="360"/>
        </w:sectPr>
      </w:pPr>
    </w:p>
    <w:p w14:paraId="7141A823" w14:textId="77777777" w:rsidR="009D2E4C" w:rsidRPr="00D72328" w:rsidRDefault="009D2E4C" w:rsidP="009D2E4C">
      <w:pPr>
        <w:pStyle w:val="appendixcaption"/>
        <w:rPr>
          <w:sz w:val="22"/>
          <w:szCs w:val="22"/>
          <w:lang w:val="es-ES"/>
        </w:rPr>
      </w:pPr>
      <w:r>
        <w:lastRenderedPageBreak/>
        <w:t xml:space="preserve">Appendix </w:t>
      </w:r>
      <w:r>
        <w:fldChar w:fldCharType="begin"/>
      </w:r>
      <w:r>
        <w:instrText xml:space="preserve"> SEQ Appendix \* ARABIC </w:instrText>
      </w:r>
      <w:r>
        <w:fldChar w:fldCharType="separate"/>
      </w:r>
      <w:r>
        <w:rPr>
          <w:noProof/>
        </w:rPr>
        <w:t>2</w:t>
      </w:r>
      <w:r>
        <w:rPr>
          <w:noProof/>
        </w:rPr>
        <w:fldChar w:fldCharType="end"/>
      </w:r>
      <w:r>
        <w:t xml:space="preserve">. Qualitative interview guide questions </w:t>
      </w:r>
    </w:p>
    <w:p w14:paraId="7EDC2E0A" w14:textId="77777777" w:rsidR="009D2E4C" w:rsidRDefault="009D2E4C" w:rsidP="009D2E4C">
      <w:pPr>
        <w:rPr>
          <w:color w:val="000000" w:themeColor="text1"/>
          <w:sz w:val="22"/>
          <w:szCs w:val="22"/>
          <w:lang w:val="es-ES"/>
        </w:rPr>
      </w:pPr>
    </w:p>
    <w:p w14:paraId="5FDF220D" w14:textId="77777777" w:rsidR="009D2E4C" w:rsidRPr="00257348" w:rsidRDefault="009D2E4C" w:rsidP="009D2E4C">
      <w:pPr>
        <w:numPr>
          <w:ilvl w:val="0"/>
          <w:numId w:val="5"/>
        </w:numPr>
        <w:spacing w:line="276" w:lineRule="auto"/>
        <w:rPr>
          <w:color w:val="000000" w:themeColor="text1"/>
          <w:sz w:val="22"/>
          <w:szCs w:val="22"/>
        </w:rPr>
      </w:pPr>
      <w:r w:rsidRPr="00257348">
        <w:rPr>
          <w:color w:val="000000" w:themeColor="text1"/>
          <w:sz w:val="22"/>
          <w:szCs w:val="22"/>
        </w:rPr>
        <w:t>Are you currently active as a Hope lady?</w:t>
      </w:r>
    </w:p>
    <w:p w14:paraId="0E2A46A2" w14:textId="77777777" w:rsidR="009D2E4C" w:rsidRPr="00257348" w:rsidRDefault="009D2E4C" w:rsidP="009D2E4C">
      <w:pPr>
        <w:numPr>
          <w:ilvl w:val="0"/>
          <w:numId w:val="5"/>
        </w:numPr>
        <w:spacing w:line="276" w:lineRule="auto"/>
        <w:rPr>
          <w:color w:val="000000" w:themeColor="text1"/>
          <w:sz w:val="22"/>
          <w:szCs w:val="22"/>
        </w:rPr>
      </w:pPr>
      <w:r w:rsidRPr="00257348">
        <w:rPr>
          <w:color w:val="000000" w:themeColor="text1"/>
          <w:sz w:val="22"/>
          <w:szCs w:val="22"/>
        </w:rPr>
        <w:t>Please walk us through what a typical day looks like for your Hope Lady work.</w:t>
      </w:r>
    </w:p>
    <w:p w14:paraId="06E47CA3" w14:textId="77777777" w:rsidR="009D2E4C" w:rsidRPr="00257348" w:rsidRDefault="009D2E4C" w:rsidP="009D2E4C">
      <w:pPr>
        <w:numPr>
          <w:ilvl w:val="0"/>
          <w:numId w:val="5"/>
        </w:numPr>
        <w:spacing w:line="276" w:lineRule="auto"/>
        <w:rPr>
          <w:color w:val="000000" w:themeColor="text1"/>
          <w:sz w:val="22"/>
          <w:szCs w:val="22"/>
        </w:rPr>
      </w:pPr>
      <w:r w:rsidRPr="00257348">
        <w:rPr>
          <w:color w:val="000000" w:themeColor="text1"/>
          <w:sz w:val="22"/>
          <w:szCs w:val="22"/>
        </w:rPr>
        <w:t>How many women do you visit and test each day?</w:t>
      </w:r>
    </w:p>
    <w:p w14:paraId="068E2D25" w14:textId="77777777" w:rsidR="009D2E4C" w:rsidRPr="00257348" w:rsidRDefault="009D2E4C" w:rsidP="009D2E4C">
      <w:pPr>
        <w:numPr>
          <w:ilvl w:val="0"/>
          <w:numId w:val="5"/>
        </w:numPr>
        <w:spacing w:line="276" w:lineRule="auto"/>
        <w:rPr>
          <w:color w:val="000000" w:themeColor="text1"/>
          <w:sz w:val="22"/>
          <w:szCs w:val="22"/>
        </w:rPr>
      </w:pPr>
      <w:r w:rsidRPr="00257348">
        <w:rPr>
          <w:color w:val="000000" w:themeColor="text1"/>
          <w:sz w:val="22"/>
          <w:szCs w:val="22"/>
        </w:rPr>
        <w:t xml:space="preserve">How many times do you have to interact with a woman </w:t>
      </w:r>
      <w:proofErr w:type="gramStart"/>
      <w:r w:rsidRPr="00257348">
        <w:rPr>
          <w:color w:val="000000" w:themeColor="text1"/>
          <w:sz w:val="22"/>
          <w:szCs w:val="22"/>
        </w:rPr>
        <w:t>in order for</w:t>
      </w:r>
      <w:proofErr w:type="gramEnd"/>
      <w:r w:rsidRPr="00257348">
        <w:rPr>
          <w:color w:val="000000" w:themeColor="text1"/>
          <w:sz w:val="22"/>
          <w:szCs w:val="22"/>
        </w:rPr>
        <w:t xml:space="preserve"> them to buy and take an HPV test?</w:t>
      </w:r>
    </w:p>
    <w:p w14:paraId="17669333" w14:textId="77777777" w:rsidR="009D2E4C" w:rsidRPr="00257348" w:rsidRDefault="009D2E4C" w:rsidP="009D2E4C">
      <w:pPr>
        <w:numPr>
          <w:ilvl w:val="0"/>
          <w:numId w:val="5"/>
        </w:numPr>
        <w:spacing w:line="276" w:lineRule="auto"/>
        <w:rPr>
          <w:color w:val="000000" w:themeColor="text1"/>
          <w:sz w:val="22"/>
          <w:szCs w:val="22"/>
        </w:rPr>
      </w:pPr>
      <w:r w:rsidRPr="00257348">
        <w:rPr>
          <w:color w:val="000000" w:themeColor="text1"/>
          <w:sz w:val="22"/>
          <w:szCs w:val="22"/>
        </w:rPr>
        <w:t xml:space="preserve">Do you believe that the Hope program is vital to your community? If so, </w:t>
      </w:r>
      <w:proofErr w:type="gramStart"/>
      <w:r w:rsidRPr="00257348">
        <w:rPr>
          <w:color w:val="000000" w:themeColor="text1"/>
          <w:sz w:val="22"/>
          <w:szCs w:val="22"/>
        </w:rPr>
        <w:t>why</w:t>
      </w:r>
      <w:proofErr w:type="gramEnd"/>
      <w:r w:rsidRPr="00257348">
        <w:rPr>
          <w:color w:val="000000" w:themeColor="text1"/>
          <w:sz w:val="22"/>
          <w:szCs w:val="22"/>
        </w:rPr>
        <w:t xml:space="preserve"> or why not?</w:t>
      </w:r>
    </w:p>
    <w:p w14:paraId="5529CC31" w14:textId="77777777" w:rsidR="009D2E4C" w:rsidRPr="00257348" w:rsidRDefault="009D2E4C" w:rsidP="009D2E4C">
      <w:pPr>
        <w:numPr>
          <w:ilvl w:val="0"/>
          <w:numId w:val="5"/>
        </w:numPr>
        <w:spacing w:line="276" w:lineRule="auto"/>
        <w:rPr>
          <w:color w:val="000000" w:themeColor="text1"/>
          <w:sz w:val="22"/>
          <w:szCs w:val="22"/>
        </w:rPr>
      </w:pPr>
      <w:r w:rsidRPr="00257348">
        <w:rPr>
          <w:color w:val="000000" w:themeColor="text1"/>
          <w:sz w:val="22"/>
          <w:szCs w:val="22"/>
        </w:rPr>
        <w:t>How much time have you been working as a Hope lady?</w:t>
      </w:r>
    </w:p>
    <w:p w14:paraId="3F8B4446" w14:textId="77777777" w:rsidR="009D2E4C" w:rsidRPr="00257348" w:rsidRDefault="009D2E4C" w:rsidP="009D2E4C">
      <w:pPr>
        <w:numPr>
          <w:ilvl w:val="0"/>
          <w:numId w:val="5"/>
        </w:numPr>
        <w:spacing w:line="276" w:lineRule="auto"/>
        <w:rPr>
          <w:color w:val="000000" w:themeColor="text1"/>
          <w:sz w:val="22"/>
          <w:szCs w:val="22"/>
        </w:rPr>
      </w:pPr>
      <w:r w:rsidRPr="00257348">
        <w:rPr>
          <w:color w:val="000000" w:themeColor="text1"/>
          <w:sz w:val="22"/>
          <w:szCs w:val="22"/>
        </w:rPr>
        <w:t>Why do you choose to educate your fellow female peers? (</w:t>
      </w:r>
      <w:r w:rsidRPr="00257348">
        <w:rPr>
          <w:b/>
          <w:bCs/>
          <w:color w:val="000000" w:themeColor="text1"/>
          <w:sz w:val="22"/>
          <w:szCs w:val="22"/>
        </w:rPr>
        <w:t>RLT</w:t>
      </w:r>
      <w:r w:rsidRPr="00257348">
        <w:rPr>
          <w:color w:val="000000" w:themeColor="text1"/>
          <w:sz w:val="22"/>
          <w:szCs w:val="22"/>
        </w:rPr>
        <w:t>)</w:t>
      </w:r>
    </w:p>
    <w:p w14:paraId="5CC70E6A" w14:textId="77777777" w:rsidR="009D2E4C" w:rsidRPr="00257348" w:rsidRDefault="009D2E4C" w:rsidP="009D2E4C">
      <w:pPr>
        <w:numPr>
          <w:ilvl w:val="0"/>
          <w:numId w:val="5"/>
        </w:numPr>
        <w:spacing w:line="276" w:lineRule="auto"/>
        <w:rPr>
          <w:color w:val="000000" w:themeColor="text1"/>
          <w:sz w:val="22"/>
          <w:szCs w:val="22"/>
        </w:rPr>
      </w:pPr>
      <w:r w:rsidRPr="00257348">
        <w:rPr>
          <w:color w:val="000000" w:themeColor="text1"/>
          <w:sz w:val="22"/>
          <w:szCs w:val="22"/>
        </w:rPr>
        <w:t>Women's empowerment is defined as the process by which women acquire greater control over their own lives, the circumstances surrounding it, and the elements that are part of it, such as reproductive health.</w:t>
      </w:r>
    </w:p>
    <w:p w14:paraId="5B80E24E" w14:textId="77777777" w:rsidR="009D2E4C" w:rsidRPr="00257348" w:rsidRDefault="009D2E4C" w:rsidP="009D2E4C">
      <w:pPr>
        <w:numPr>
          <w:ilvl w:val="1"/>
          <w:numId w:val="5"/>
        </w:numPr>
        <w:spacing w:line="276" w:lineRule="auto"/>
        <w:rPr>
          <w:color w:val="000000" w:themeColor="text1"/>
          <w:sz w:val="22"/>
          <w:szCs w:val="22"/>
        </w:rPr>
      </w:pPr>
      <w:r w:rsidRPr="00257348">
        <w:rPr>
          <w:color w:val="000000" w:themeColor="text1"/>
          <w:sz w:val="22"/>
          <w:szCs w:val="22"/>
        </w:rPr>
        <w:t xml:space="preserve">How has this program empowered you? In other words, how has it affected your access to health care and female education? </w:t>
      </w:r>
      <w:r w:rsidRPr="00257348">
        <w:rPr>
          <w:b/>
          <w:bCs/>
          <w:color w:val="000000" w:themeColor="text1"/>
          <w:sz w:val="22"/>
          <w:szCs w:val="22"/>
        </w:rPr>
        <w:t>(ICRW, RLT</w:t>
      </w:r>
      <w:r w:rsidRPr="00257348">
        <w:rPr>
          <w:color w:val="000000" w:themeColor="text1"/>
          <w:sz w:val="22"/>
          <w:szCs w:val="22"/>
        </w:rPr>
        <w:t>)</w:t>
      </w:r>
    </w:p>
    <w:p w14:paraId="7A76B674" w14:textId="77777777" w:rsidR="009D2E4C" w:rsidRPr="00257348" w:rsidRDefault="009D2E4C" w:rsidP="009D2E4C">
      <w:pPr>
        <w:numPr>
          <w:ilvl w:val="0"/>
          <w:numId w:val="5"/>
        </w:numPr>
        <w:spacing w:line="276" w:lineRule="auto"/>
        <w:rPr>
          <w:color w:val="000000" w:themeColor="text1"/>
          <w:sz w:val="22"/>
          <w:szCs w:val="22"/>
        </w:rPr>
      </w:pPr>
      <w:r w:rsidRPr="00257348">
        <w:rPr>
          <w:color w:val="000000" w:themeColor="text1"/>
          <w:sz w:val="22"/>
          <w:szCs w:val="22"/>
        </w:rPr>
        <w:t xml:space="preserve">How does the Hope micro-business model help empower you in your everyday life or improved your earning opportunities? </w:t>
      </w:r>
      <w:r w:rsidRPr="00257348">
        <w:rPr>
          <w:b/>
          <w:bCs/>
          <w:color w:val="000000" w:themeColor="text1"/>
          <w:sz w:val="22"/>
          <w:szCs w:val="22"/>
        </w:rPr>
        <w:t>(ICWR)</w:t>
      </w:r>
    </w:p>
    <w:p w14:paraId="37428477" w14:textId="77777777" w:rsidR="009D2E4C" w:rsidRPr="00257348" w:rsidRDefault="009D2E4C" w:rsidP="009D2E4C">
      <w:pPr>
        <w:numPr>
          <w:ilvl w:val="0"/>
          <w:numId w:val="5"/>
        </w:numPr>
        <w:spacing w:line="276" w:lineRule="auto"/>
        <w:rPr>
          <w:color w:val="000000" w:themeColor="text1"/>
          <w:sz w:val="22"/>
          <w:szCs w:val="22"/>
        </w:rPr>
      </w:pPr>
      <w:r w:rsidRPr="00257348">
        <w:rPr>
          <w:color w:val="000000" w:themeColor="text1"/>
          <w:sz w:val="22"/>
          <w:szCs w:val="22"/>
        </w:rPr>
        <w:t xml:space="preserve">What new skills have you learned since becoming a Hope lady, those being related to education, finances, and social? </w:t>
      </w:r>
      <w:r w:rsidRPr="00257348">
        <w:rPr>
          <w:b/>
          <w:bCs/>
          <w:color w:val="000000" w:themeColor="text1"/>
          <w:sz w:val="22"/>
          <w:szCs w:val="22"/>
        </w:rPr>
        <w:t>(ICWR, RLT)</w:t>
      </w:r>
    </w:p>
    <w:p w14:paraId="0DE09AAE" w14:textId="77777777" w:rsidR="009D2E4C" w:rsidRPr="00257348" w:rsidRDefault="009D2E4C" w:rsidP="009D2E4C">
      <w:pPr>
        <w:numPr>
          <w:ilvl w:val="0"/>
          <w:numId w:val="5"/>
        </w:numPr>
        <w:spacing w:line="276" w:lineRule="auto"/>
        <w:rPr>
          <w:color w:val="000000" w:themeColor="text1"/>
          <w:sz w:val="22"/>
          <w:szCs w:val="22"/>
        </w:rPr>
      </w:pPr>
      <w:r w:rsidRPr="00257348">
        <w:rPr>
          <w:color w:val="000000" w:themeColor="text1"/>
          <w:sz w:val="22"/>
          <w:szCs w:val="22"/>
        </w:rPr>
        <w:t>What do you teach women when you interact with them and teach them about women’s health? (</w:t>
      </w:r>
      <w:r w:rsidRPr="00257348">
        <w:rPr>
          <w:b/>
          <w:bCs/>
          <w:color w:val="000000" w:themeColor="text1"/>
          <w:sz w:val="22"/>
          <w:szCs w:val="22"/>
        </w:rPr>
        <w:t>RLT</w:t>
      </w:r>
      <w:r w:rsidRPr="00257348">
        <w:rPr>
          <w:color w:val="000000" w:themeColor="text1"/>
          <w:sz w:val="22"/>
          <w:szCs w:val="22"/>
        </w:rPr>
        <w:t>)</w:t>
      </w:r>
    </w:p>
    <w:p w14:paraId="7C9AC9B1" w14:textId="77777777" w:rsidR="009D2E4C" w:rsidRPr="00257348" w:rsidRDefault="009D2E4C" w:rsidP="009D2E4C">
      <w:pPr>
        <w:numPr>
          <w:ilvl w:val="0"/>
          <w:numId w:val="5"/>
        </w:numPr>
        <w:spacing w:line="276" w:lineRule="auto"/>
        <w:rPr>
          <w:color w:val="000000" w:themeColor="text1"/>
          <w:sz w:val="22"/>
          <w:szCs w:val="22"/>
        </w:rPr>
      </w:pPr>
      <w:r w:rsidRPr="00257348">
        <w:rPr>
          <w:color w:val="000000" w:themeColor="text1"/>
          <w:sz w:val="22"/>
          <w:szCs w:val="22"/>
        </w:rPr>
        <w:t xml:space="preserve">Would you describe your ability to balance your Hope Lady duties with your personal life as: 1) very easy, 2) easy, 3) difficult </w:t>
      </w:r>
      <w:proofErr w:type="gramStart"/>
      <w:r w:rsidRPr="00257348">
        <w:rPr>
          <w:color w:val="000000" w:themeColor="text1"/>
          <w:sz w:val="22"/>
          <w:szCs w:val="22"/>
        </w:rPr>
        <w:t xml:space="preserve">4) very difficult </w:t>
      </w:r>
      <w:r w:rsidRPr="00257348">
        <w:rPr>
          <w:b/>
          <w:bCs/>
          <w:color w:val="000000" w:themeColor="text1"/>
          <w:sz w:val="22"/>
          <w:szCs w:val="22"/>
        </w:rPr>
        <w:t>(RLT)</w:t>
      </w:r>
      <w:proofErr w:type="gramEnd"/>
    </w:p>
    <w:p w14:paraId="59388C40" w14:textId="77777777" w:rsidR="009D2E4C" w:rsidRDefault="009D2E4C" w:rsidP="009D2E4C">
      <w:pPr>
        <w:numPr>
          <w:ilvl w:val="0"/>
          <w:numId w:val="5"/>
        </w:numPr>
        <w:spacing w:line="276" w:lineRule="auto"/>
        <w:rPr>
          <w:color w:val="000000" w:themeColor="text1"/>
          <w:sz w:val="22"/>
          <w:szCs w:val="22"/>
        </w:rPr>
      </w:pPr>
      <w:r w:rsidRPr="00257348">
        <w:rPr>
          <w:color w:val="000000" w:themeColor="text1"/>
          <w:sz w:val="22"/>
          <w:szCs w:val="22"/>
        </w:rPr>
        <w:t>Have you faced any setbacks that have kept you from your Hope Lady work? If so, what are they, and what brings your back to doing the Hope Lady work?</w:t>
      </w:r>
    </w:p>
    <w:p w14:paraId="69696451" w14:textId="77777777" w:rsidR="009D2E4C" w:rsidRPr="002944FF" w:rsidRDefault="009D2E4C" w:rsidP="009D2E4C">
      <w:pPr>
        <w:numPr>
          <w:ilvl w:val="0"/>
          <w:numId w:val="5"/>
        </w:numPr>
        <w:spacing w:line="276" w:lineRule="auto"/>
        <w:rPr>
          <w:color w:val="000000" w:themeColor="text1"/>
          <w:sz w:val="22"/>
          <w:szCs w:val="22"/>
        </w:rPr>
      </w:pPr>
      <w:r w:rsidRPr="002944FF">
        <w:rPr>
          <w:color w:val="000000" w:themeColor="text1"/>
          <w:sz w:val="22"/>
          <w:szCs w:val="22"/>
        </w:rPr>
        <w:t>What would help you maintain your Hope Lady position?</w:t>
      </w:r>
    </w:p>
    <w:p w14:paraId="0B3A54F1" w14:textId="77777777" w:rsidR="009D2E4C" w:rsidRPr="00B64CA2" w:rsidRDefault="009D2E4C" w:rsidP="009D2E4C">
      <w:pPr>
        <w:tabs>
          <w:tab w:val="left" w:pos="1228"/>
        </w:tabs>
        <w:rPr>
          <w:color w:val="000000" w:themeColor="text1"/>
          <w:sz w:val="22"/>
          <w:szCs w:val="22"/>
        </w:rPr>
      </w:pPr>
    </w:p>
    <w:p w14:paraId="57D94909" w14:textId="77777777" w:rsidR="009D2E4C" w:rsidRPr="00B64CA2" w:rsidRDefault="009D2E4C" w:rsidP="009D2E4C">
      <w:pPr>
        <w:tabs>
          <w:tab w:val="left" w:pos="1228"/>
        </w:tabs>
        <w:rPr>
          <w:sz w:val="22"/>
          <w:szCs w:val="22"/>
        </w:rPr>
        <w:sectPr w:rsidR="009D2E4C" w:rsidRPr="00B64CA2" w:rsidSect="00D72328">
          <w:pgSz w:w="12240" w:h="15840"/>
          <w:pgMar w:top="1440" w:right="1440" w:bottom="1440" w:left="1440" w:header="720" w:footer="720" w:gutter="0"/>
          <w:cols w:space="720"/>
          <w:docGrid w:linePitch="360"/>
        </w:sectPr>
      </w:pPr>
      <w:r w:rsidRPr="00B64CA2">
        <w:rPr>
          <w:sz w:val="22"/>
          <w:szCs w:val="22"/>
        </w:rPr>
        <w:tab/>
      </w:r>
    </w:p>
    <w:p w14:paraId="45D3D3E8" w14:textId="77777777" w:rsidR="009D2E4C" w:rsidRPr="00624F8E" w:rsidRDefault="009D2E4C" w:rsidP="009D2E4C">
      <w:pPr>
        <w:pStyle w:val="appendixcaption"/>
        <w:rPr>
          <w:color w:val="000000" w:themeColor="text1"/>
        </w:rPr>
      </w:pPr>
      <w:bookmarkStart w:id="3" w:name="_Ref71207299"/>
      <w:bookmarkStart w:id="4" w:name="_Toc73974177"/>
      <w:r>
        <w:lastRenderedPageBreak/>
        <w:t xml:space="preserve">Appendix </w:t>
      </w:r>
      <w:r>
        <w:fldChar w:fldCharType="begin"/>
      </w:r>
      <w:r>
        <w:instrText xml:space="preserve"> SEQ Appendix \* ARABIC </w:instrText>
      </w:r>
      <w:r>
        <w:fldChar w:fldCharType="separate"/>
      </w:r>
      <w:r>
        <w:rPr>
          <w:noProof/>
        </w:rPr>
        <w:t>3</w:t>
      </w:r>
      <w:r>
        <w:rPr>
          <w:noProof/>
        </w:rPr>
        <w:fldChar w:fldCharType="end"/>
      </w:r>
      <w:r>
        <w:t>.</w:t>
      </w:r>
      <w:bookmarkEnd w:id="3"/>
      <w:r>
        <w:t xml:space="preserve"> </w:t>
      </w:r>
      <w:r w:rsidRPr="006F3ED1">
        <w:rPr>
          <w:color w:val="000000" w:themeColor="text1"/>
        </w:rPr>
        <w:t xml:space="preserve">Summary of </w:t>
      </w:r>
      <w:r>
        <w:rPr>
          <w:color w:val="000000" w:themeColor="text1"/>
        </w:rPr>
        <w:t>d</w:t>
      </w:r>
      <w:r w:rsidRPr="006F3ED1">
        <w:rPr>
          <w:color w:val="000000" w:themeColor="text1"/>
        </w:rPr>
        <w:t xml:space="preserve">eductive </w:t>
      </w:r>
      <w:r>
        <w:rPr>
          <w:color w:val="000000" w:themeColor="text1"/>
        </w:rPr>
        <w:t>c</w:t>
      </w:r>
      <w:r w:rsidRPr="006F3ED1">
        <w:rPr>
          <w:color w:val="000000" w:themeColor="text1"/>
        </w:rPr>
        <w:t xml:space="preserve">ontent </w:t>
      </w:r>
      <w:r>
        <w:rPr>
          <w:color w:val="000000" w:themeColor="text1"/>
        </w:rPr>
        <w:t>a</w:t>
      </w:r>
      <w:r w:rsidRPr="006F3ED1">
        <w:rPr>
          <w:color w:val="000000" w:themeColor="text1"/>
        </w:rPr>
        <w:t>nalysis</w:t>
      </w:r>
      <w:bookmarkEnd w:id="4"/>
    </w:p>
    <w:tbl>
      <w:tblPr>
        <w:tblStyle w:val="TableGrid"/>
        <w:tblW w:w="0" w:type="auto"/>
        <w:tblLook w:val="04A0" w:firstRow="1" w:lastRow="0" w:firstColumn="1" w:lastColumn="0" w:noHBand="0" w:noVBand="1"/>
      </w:tblPr>
      <w:tblGrid>
        <w:gridCol w:w="1379"/>
        <w:gridCol w:w="1258"/>
        <w:gridCol w:w="1860"/>
        <w:gridCol w:w="1590"/>
        <w:gridCol w:w="6863"/>
      </w:tblGrid>
      <w:tr w:rsidR="009D2E4C" w:rsidRPr="00624F8E" w14:paraId="186359F5" w14:textId="77777777" w:rsidTr="002944FF">
        <w:trPr>
          <w:trHeight w:val="449"/>
        </w:trPr>
        <w:tc>
          <w:tcPr>
            <w:tcW w:w="1390" w:type="dxa"/>
          </w:tcPr>
          <w:p w14:paraId="6A754BDD" w14:textId="77777777" w:rsidR="009D2E4C" w:rsidRPr="00624F8E" w:rsidRDefault="009D2E4C" w:rsidP="002944FF">
            <w:pPr>
              <w:rPr>
                <w:rFonts w:eastAsiaTheme="minorEastAsia"/>
                <w:b/>
                <w:bCs/>
                <w:color w:val="000000" w:themeColor="text1"/>
                <w:lang w:eastAsia="ko-KR"/>
              </w:rPr>
            </w:pPr>
            <w:r w:rsidRPr="00624F8E">
              <w:rPr>
                <w:rFonts w:eastAsiaTheme="minorEastAsia"/>
                <w:b/>
                <w:bCs/>
                <w:color w:val="000000" w:themeColor="text1"/>
                <w:lang w:eastAsia="ko-KR"/>
              </w:rPr>
              <w:t>General category</w:t>
            </w:r>
          </w:p>
        </w:tc>
        <w:tc>
          <w:tcPr>
            <w:tcW w:w="1268" w:type="dxa"/>
          </w:tcPr>
          <w:p w14:paraId="30EC3C4C" w14:textId="77777777" w:rsidR="009D2E4C" w:rsidRPr="00624F8E" w:rsidRDefault="009D2E4C" w:rsidP="002944FF">
            <w:pPr>
              <w:rPr>
                <w:rFonts w:eastAsiaTheme="minorEastAsia"/>
                <w:b/>
                <w:bCs/>
                <w:color w:val="000000" w:themeColor="text1"/>
                <w:lang w:eastAsia="ko-KR"/>
              </w:rPr>
            </w:pPr>
            <w:r w:rsidRPr="00624F8E">
              <w:rPr>
                <w:rFonts w:eastAsiaTheme="minorEastAsia"/>
                <w:b/>
                <w:bCs/>
                <w:color w:val="000000" w:themeColor="text1"/>
                <w:lang w:eastAsia="ko-KR"/>
              </w:rPr>
              <w:t>Sub-categories</w:t>
            </w:r>
          </w:p>
        </w:tc>
        <w:tc>
          <w:tcPr>
            <w:tcW w:w="1925" w:type="dxa"/>
          </w:tcPr>
          <w:p w14:paraId="71D1EF5F" w14:textId="77777777" w:rsidR="009D2E4C" w:rsidRPr="00624F8E" w:rsidRDefault="009D2E4C" w:rsidP="002944FF">
            <w:pPr>
              <w:rPr>
                <w:rFonts w:eastAsiaTheme="minorEastAsia"/>
                <w:b/>
                <w:bCs/>
                <w:color w:val="000000" w:themeColor="text1"/>
                <w:lang w:eastAsia="ko-KR"/>
              </w:rPr>
            </w:pPr>
            <w:r w:rsidRPr="00624F8E">
              <w:rPr>
                <w:rFonts w:eastAsiaTheme="minorEastAsia"/>
                <w:b/>
                <w:bCs/>
                <w:color w:val="000000" w:themeColor="text1"/>
                <w:lang w:eastAsia="ko-KR"/>
              </w:rPr>
              <w:t xml:space="preserve">Pre-determined codes and sub-categories </w:t>
            </w:r>
          </w:p>
        </w:tc>
        <w:tc>
          <w:tcPr>
            <w:tcW w:w="1624" w:type="dxa"/>
          </w:tcPr>
          <w:p w14:paraId="1DD8FF75" w14:textId="77777777" w:rsidR="009D2E4C" w:rsidRPr="00624F8E" w:rsidRDefault="009D2E4C" w:rsidP="002944FF">
            <w:pPr>
              <w:rPr>
                <w:rFonts w:eastAsiaTheme="minorEastAsia"/>
                <w:b/>
                <w:bCs/>
                <w:color w:val="000000" w:themeColor="text1"/>
                <w:lang w:eastAsia="ko-KR"/>
              </w:rPr>
            </w:pPr>
            <w:r w:rsidRPr="00624F8E">
              <w:rPr>
                <w:rFonts w:eastAsiaTheme="minorEastAsia"/>
                <w:b/>
                <w:bCs/>
                <w:color w:val="000000" w:themeColor="text1"/>
                <w:lang w:eastAsia="ko-KR"/>
              </w:rPr>
              <w:t>Sub-themes</w:t>
            </w:r>
          </w:p>
          <w:p w14:paraId="28CCED5E" w14:textId="77777777" w:rsidR="009D2E4C" w:rsidRPr="00624F8E" w:rsidRDefault="009D2E4C" w:rsidP="002944FF">
            <w:pPr>
              <w:rPr>
                <w:rFonts w:eastAsiaTheme="minorEastAsia"/>
                <w:b/>
                <w:bCs/>
                <w:color w:val="000000" w:themeColor="text1"/>
                <w:lang w:eastAsia="ko-KR"/>
              </w:rPr>
            </w:pPr>
            <w:r w:rsidRPr="00624F8E">
              <w:rPr>
                <w:rFonts w:eastAsiaTheme="minorEastAsia"/>
                <w:b/>
                <w:bCs/>
                <w:color w:val="000000" w:themeColor="text1"/>
                <w:lang w:eastAsia="ko-KR"/>
              </w:rPr>
              <w:t>(Counts)</w:t>
            </w:r>
          </w:p>
        </w:tc>
        <w:tc>
          <w:tcPr>
            <w:tcW w:w="7468" w:type="dxa"/>
          </w:tcPr>
          <w:p w14:paraId="58BAFC06" w14:textId="77777777" w:rsidR="009D2E4C" w:rsidRPr="00624F8E" w:rsidRDefault="009D2E4C" w:rsidP="002944FF">
            <w:pPr>
              <w:rPr>
                <w:rFonts w:eastAsiaTheme="minorEastAsia"/>
                <w:b/>
                <w:bCs/>
                <w:color w:val="000000" w:themeColor="text1"/>
                <w:lang w:eastAsia="ko-KR"/>
              </w:rPr>
            </w:pPr>
            <w:r w:rsidRPr="00624F8E">
              <w:rPr>
                <w:rFonts w:eastAsiaTheme="minorEastAsia"/>
                <w:b/>
                <w:bCs/>
                <w:color w:val="000000" w:themeColor="text1"/>
                <w:lang w:eastAsia="ko-KR"/>
              </w:rPr>
              <w:t xml:space="preserve">Quotes </w:t>
            </w:r>
          </w:p>
        </w:tc>
      </w:tr>
      <w:tr w:rsidR="009D2E4C" w:rsidRPr="00624F8E" w14:paraId="58D379E3" w14:textId="77777777" w:rsidTr="002944FF">
        <w:trPr>
          <w:trHeight w:val="5566"/>
        </w:trPr>
        <w:tc>
          <w:tcPr>
            <w:tcW w:w="1390" w:type="dxa"/>
            <w:vMerge w:val="restart"/>
            <w:vAlign w:val="center"/>
          </w:tcPr>
          <w:p w14:paraId="367ED56F"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Resource</w:t>
            </w:r>
          </w:p>
        </w:tc>
        <w:tc>
          <w:tcPr>
            <w:tcW w:w="1268" w:type="dxa"/>
          </w:tcPr>
          <w:p w14:paraId="3ACEDD77"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Individual </w:t>
            </w:r>
          </w:p>
        </w:tc>
        <w:tc>
          <w:tcPr>
            <w:tcW w:w="1925" w:type="dxa"/>
          </w:tcPr>
          <w:p w14:paraId="2D12E56A"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Gender norms and roles within the household (ICWR)</w:t>
            </w:r>
          </w:p>
          <w:p w14:paraId="48F7DC6A" w14:textId="77777777" w:rsidR="009D2E4C" w:rsidRPr="00624F8E" w:rsidRDefault="009D2E4C" w:rsidP="002944FF">
            <w:pPr>
              <w:rPr>
                <w:rFonts w:eastAsiaTheme="minorEastAsia"/>
                <w:color w:val="000000" w:themeColor="text1"/>
                <w:lang w:eastAsia="ko-KR"/>
              </w:rPr>
            </w:pPr>
          </w:p>
          <w:p w14:paraId="67CF9E3B"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Relationships as an individual within household and community context (RLT)</w:t>
            </w:r>
          </w:p>
        </w:tc>
        <w:tc>
          <w:tcPr>
            <w:tcW w:w="1624" w:type="dxa"/>
          </w:tcPr>
          <w:p w14:paraId="22F62177"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Role in the household sometimes conflicting with the role as a Hope Lady</w:t>
            </w:r>
          </w:p>
          <w:p w14:paraId="576E9883" w14:textId="77777777" w:rsidR="009D2E4C" w:rsidRPr="00624F8E" w:rsidRDefault="009D2E4C" w:rsidP="002944FF">
            <w:pPr>
              <w:rPr>
                <w:rFonts w:eastAsiaTheme="minorEastAsia"/>
                <w:color w:val="000000" w:themeColor="text1"/>
                <w:lang w:eastAsia="ko-KR"/>
              </w:rPr>
            </w:pPr>
          </w:p>
          <w:p w14:paraId="48DDC1F7"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(n= 15,</w:t>
            </w:r>
          </w:p>
          <w:p w14:paraId="7E66FB8A"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References –35)</w:t>
            </w:r>
          </w:p>
          <w:p w14:paraId="4FCCE307" w14:textId="77777777" w:rsidR="009D2E4C" w:rsidRPr="00624F8E" w:rsidRDefault="009D2E4C" w:rsidP="002944FF">
            <w:pPr>
              <w:rPr>
                <w:rFonts w:eastAsiaTheme="minorEastAsia"/>
                <w:color w:val="000000" w:themeColor="text1"/>
                <w:lang w:eastAsia="ko-KR"/>
              </w:rPr>
            </w:pPr>
          </w:p>
        </w:tc>
        <w:tc>
          <w:tcPr>
            <w:tcW w:w="7468" w:type="dxa"/>
          </w:tcPr>
          <w:p w14:paraId="022E742A"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P17: I have a baby. When she grows a little more, I don't think I will have any obstacles in the Hope Project</w:t>
            </w:r>
            <w:r>
              <w:rPr>
                <w:rFonts w:eastAsiaTheme="minorEastAsia"/>
                <w:color w:val="000000" w:themeColor="text1"/>
                <w:lang w:eastAsia="ko-KR"/>
              </w:rPr>
              <w:t>.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35)</w:t>
            </w:r>
          </w:p>
          <w:p w14:paraId="4B2B22F5" w14:textId="77777777" w:rsidR="009D2E4C" w:rsidRPr="00624F8E" w:rsidRDefault="009D2E4C" w:rsidP="002944FF">
            <w:pPr>
              <w:rPr>
                <w:rFonts w:eastAsiaTheme="minorEastAsia"/>
                <w:color w:val="000000" w:themeColor="text1"/>
                <w:lang w:eastAsia="ko-KR"/>
              </w:rPr>
            </w:pPr>
          </w:p>
          <w:p w14:paraId="50E8F795"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P3: I have my mother-in-law in my care. She needs me to take care of her...because she cannot get out of bed. I go [out to sell the kits], but with the thought, 'what if she suddenly falls out of bed,' or I do not know she will urinate on herself. With that thought I go, sometimes I say, ‘I </w:t>
            </w:r>
            <w:proofErr w:type="gramStart"/>
            <w:r w:rsidRPr="00624F8E">
              <w:rPr>
                <w:rFonts w:eastAsiaTheme="minorEastAsia"/>
                <w:color w:val="000000" w:themeColor="text1"/>
                <w:lang w:eastAsia="ko-KR"/>
              </w:rPr>
              <w:t>continue</w:t>
            </w:r>
            <w:proofErr w:type="gramEnd"/>
            <w:r w:rsidRPr="00624F8E">
              <w:rPr>
                <w:rFonts w:eastAsiaTheme="minorEastAsia"/>
                <w:color w:val="000000" w:themeColor="text1"/>
                <w:lang w:eastAsia="ko-KR"/>
              </w:rPr>
              <w:t xml:space="preserve"> or I do not continue,’ and sometimes I stop. My friends tell me, ‘Don't stop, keep going for us.’</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33)</w:t>
            </w:r>
          </w:p>
          <w:p w14:paraId="146EF329" w14:textId="77777777" w:rsidR="009D2E4C" w:rsidRPr="00624F8E" w:rsidRDefault="009D2E4C" w:rsidP="002944FF">
            <w:pPr>
              <w:rPr>
                <w:rFonts w:eastAsiaTheme="minorEastAsia"/>
                <w:color w:val="000000" w:themeColor="text1"/>
                <w:lang w:eastAsia="ko-KR"/>
              </w:rPr>
            </w:pPr>
          </w:p>
          <w:p w14:paraId="7F73322C"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P2: I have to take my son to </w:t>
            </w:r>
            <w:proofErr w:type="gramStart"/>
            <w:r w:rsidRPr="00624F8E">
              <w:rPr>
                <w:rFonts w:eastAsiaTheme="minorEastAsia"/>
                <w:color w:val="000000" w:themeColor="text1"/>
                <w:lang w:eastAsia="ko-KR"/>
              </w:rPr>
              <w:t>school,</w:t>
            </w:r>
            <w:proofErr w:type="gramEnd"/>
            <w:r w:rsidRPr="00624F8E">
              <w:rPr>
                <w:rFonts w:eastAsiaTheme="minorEastAsia"/>
                <w:color w:val="000000" w:themeColor="text1"/>
                <w:lang w:eastAsia="ko-KR"/>
              </w:rPr>
              <w:t xml:space="preserve"> I have to cook and sometimes because of those issues they [the women who screened positive] don't go to the hospital [for triage].</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45)</w:t>
            </w:r>
          </w:p>
          <w:p w14:paraId="0158D0BA" w14:textId="77777777" w:rsidR="009D2E4C" w:rsidRPr="00624F8E" w:rsidRDefault="009D2E4C" w:rsidP="002944FF">
            <w:pPr>
              <w:rPr>
                <w:rFonts w:eastAsiaTheme="minorEastAsia"/>
                <w:color w:val="000000" w:themeColor="text1"/>
                <w:lang w:eastAsia="ko-KR"/>
              </w:rPr>
            </w:pPr>
          </w:p>
          <w:p w14:paraId="474C2418"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P5: Unfortunately, my mother passed away and I have stayed with my father…I do not have that time to reestablish myself with the Hope Project. My father lives far away and my father is an eighty-three-year-old person. That is the impediment I </w:t>
            </w:r>
            <w:proofErr w:type="gramStart"/>
            <w:r w:rsidRPr="00624F8E">
              <w:rPr>
                <w:rFonts w:eastAsiaTheme="minorEastAsia"/>
                <w:color w:val="000000" w:themeColor="text1"/>
                <w:lang w:eastAsia="ko-KR"/>
              </w:rPr>
              <w:t>have,</w:t>
            </w:r>
            <w:proofErr w:type="gramEnd"/>
            <w:r w:rsidRPr="00624F8E">
              <w:rPr>
                <w:rFonts w:eastAsiaTheme="minorEastAsia"/>
                <w:color w:val="000000" w:themeColor="text1"/>
                <w:lang w:eastAsia="ko-KR"/>
              </w:rPr>
              <w:t xml:space="preserve"> my dad doesn't want to come here! So, I </w:t>
            </w:r>
            <w:proofErr w:type="gramStart"/>
            <w:r w:rsidRPr="00624F8E">
              <w:rPr>
                <w:rFonts w:eastAsiaTheme="minorEastAsia"/>
                <w:color w:val="000000" w:themeColor="text1"/>
                <w:lang w:eastAsia="ko-KR"/>
              </w:rPr>
              <w:t>have to</w:t>
            </w:r>
            <w:proofErr w:type="gramEnd"/>
            <w:r w:rsidRPr="00624F8E">
              <w:rPr>
                <w:rFonts w:eastAsiaTheme="minorEastAsia"/>
                <w:color w:val="000000" w:themeColor="text1"/>
                <w:lang w:eastAsia="ko-KR"/>
              </w:rPr>
              <w:t xml:space="preserve"> go to his house to see him. </w:t>
            </w:r>
            <w:r>
              <w:rPr>
                <w:rFonts w:eastAsiaTheme="minorEastAsia"/>
                <w:color w:val="000000" w:themeColor="text1"/>
                <w:lang w:eastAsia="ko-KR"/>
              </w:rPr>
              <w:t>(</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33)</w:t>
            </w:r>
          </w:p>
          <w:p w14:paraId="4F119339" w14:textId="77777777" w:rsidR="009D2E4C" w:rsidRPr="00624F8E" w:rsidRDefault="009D2E4C" w:rsidP="002944FF">
            <w:pPr>
              <w:rPr>
                <w:rFonts w:eastAsiaTheme="minorEastAsia"/>
                <w:color w:val="000000" w:themeColor="text1"/>
                <w:lang w:eastAsia="ko-KR"/>
              </w:rPr>
            </w:pPr>
          </w:p>
          <w:p w14:paraId="7049C33A"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P8: Unfortunately, I have not had enough time, because how I tell the truth, sometimes I am left alone with the store, the house, the kitchen, the baby, the homework, and the school. I have lacked time, but if I had dedicated the time to it, the way one works, I bet I would have achieved more goals…the truth is, I have five children, and so many responsibilities that the time doesn't pay off.</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44)</w:t>
            </w:r>
          </w:p>
        </w:tc>
      </w:tr>
      <w:tr w:rsidR="009D2E4C" w:rsidRPr="00624F8E" w14:paraId="7658B3B5" w14:textId="77777777" w:rsidTr="002944FF">
        <w:tc>
          <w:tcPr>
            <w:tcW w:w="1390" w:type="dxa"/>
            <w:vMerge/>
          </w:tcPr>
          <w:p w14:paraId="43F7D002" w14:textId="77777777" w:rsidR="009D2E4C" w:rsidRPr="00624F8E" w:rsidRDefault="009D2E4C" w:rsidP="002944FF">
            <w:pPr>
              <w:rPr>
                <w:rFonts w:eastAsiaTheme="minorEastAsia"/>
                <w:color w:val="000000" w:themeColor="text1"/>
                <w:lang w:eastAsia="ko-KR"/>
              </w:rPr>
            </w:pPr>
          </w:p>
        </w:tc>
        <w:tc>
          <w:tcPr>
            <w:tcW w:w="1268" w:type="dxa"/>
          </w:tcPr>
          <w:p w14:paraId="14F3AEB3"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Community</w:t>
            </w:r>
          </w:p>
        </w:tc>
        <w:tc>
          <w:tcPr>
            <w:tcW w:w="1925" w:type="dxa"/>
          </w:tcPr>
          <w:p w14:paraId="6381D7ED"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Relationships as a collective identity (e.g., Hope Ladies) (RLT)</w:t>
            </w:r>
          </w:p>
        </w:tc>
        <w:tc>
          <w:tcPr>
            <w:tcW w:w="1624" w:type="dxa"/>
          </w:tcPr>
          <w:p w14:paraId="07458335"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Camaraderie with other Hope Ladies </w:t>
            </w:r>
          </w:p>
          <w:p w14:paraId="10C72F25" w14:textId="77777777" w:rsidR="009D2E4C" w:rsidRPr="00624F8E" w:rsidRDefault="009D2E4C" w:rsidP="002944FF">
            <w:pPr>
              <w:rPr>
                <w:rFonts w:eastAsiaTheme="minorEastAsia"/>
                <w:color w:val="000000" w:themeColor="text1"/>
                <w:lang w:eastAsia="ko-KR"/>
              </w:rPr>
            </w:pPr>
          </w:p>
          <w:p w14:paraId="44685C55"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(n= 9,</w:t>
            </w:r>
          </w:p>
          <w:p w14:paraId="72AB0410"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References – 20)</w:t>
            </w:r>
          </w:p>
        </w:tc>
        <w:tc>
          <w:tcPr>
            <w:tcW w:w="7468" w:type="dxa"/>
          </w:tcPr>
          <w:p w14:paraId="25C7DC31"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P10: We would agree with other colleagues [Hope </w:t>
            </w:r>
            <w:proofErr w:type="gramStart"/>
            <w:r w:rsidRPr="00624F8E">
              <w:rPr>
                <w:rFonts w:eastAsiaTheme="minorEastAsia"/>
                <w:color w:val="000000" w:themeColor="text1"/>
                <w:lang w:eastAsia="ko-KR"/>
              </w:rPr>
              <w:t>Ladies]…</w:t>
            </w:r>
            <w:proofErr w:type="gramEnd"/>
            <w:r w:rsidRPr="00624F8E">
              <w:rPr>
                <w:rFonts w:eastAsiaTheme="minorEastAsia"/>
                <w:color w:val="000000" w:themeColor="text1"/>
                <w:lang w:eastAsia="ko-KR"/>
              </w:rPr>
              <w:t>and we would go out in a group, because it is less tedious [than] when you are alone.</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64)</w:t>
            </w:r>
          </w:p>
          <w:p w14:paraId="7F56F95F" w14:textId="77777777" w:rsidR="009D2E4C" w:rsidRPr="00624F8E" w:rsidRDefault="009D2E4C" w:rsidP="002944FF">
            <w:pPr>
              <w:rPr>
                <w:rFonts w:eastAsiaTheme="minorEastAsia"/>
                <w:color w:val="000000" w:themeColor="text1"/>
                <w:lang w:eastAsia="ko-KR"/>
              </w:rPr>
            </w:pPr>
          </w:p>
          <w:p w14:paraId="46A9ACD8"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P19: We are working with Cayetano throughout this project, so that [the Hope Project] grows and we can amplify the good work.</w:t>
            </w:r>
            <w:r>
              <w:rPr>
                <w:rFonts w:eastAsiaTheme="minorEastAsia"/>
                <w:color w:val="000000" w:themeColor="text1"/>
                <w:lang w:eastAsia="ko-KR"/>
              </w:rPr>
              <w:t xml:space="preserve"> (</w:t>
            </w:r>
            <w:proofErr w:type="gramStart"/>
            <w:r w:rsidRPr="00530AD8">
              <w:rPr>
                <w:rFonts w:eastAsiaTheme="minorEastAsia"/>
                <w:color w:val="000000" w:themeColor="text1"/>
                <w:lang w:eastAsia="ko-KR"/>
              </w:rPr>
              <w:t>age</w:t>
            </w:r>
            <w:proofErr w:type="gramEnd"/>
            <w:r w:rsidRPr="00530AD8">
              <w:rPr>
                <w:rFonts w:eastAsiaTheme="minorEastAsia"/>
                <w:color w:val="000000" w:themeColor="text1"/>
                <w:lang w:eastAsia="ko-KR"/>
              </w:rPr>
              <w:t xml:space="preserve"> 54</w:t>
            </w:r>
            <w:r>
              <w:rPr>
                <w:rFonts w:eastAsiaTheme="minorEastAsia"/>
                <w:color w:val="000000" w:themeColor="text1"/>
                <w:lang w:eastAsia="ko-KR"/>
              </w:rPr>
              <w:t>)</w:t>
            </w:r>
          </w:p>
        </w:tc>
      </w:tr>
      <w:tr w:rsidR="009D2E4C" w:rsidRPr="00624F8E" w14:paraId="310D4FEC" w14:textId="77777777" w:rsidTr="002944FF">
        <w:tc>
          <w:tcPr>
            <w:tcW w:w="1390" w:type="dxa"/>
            <w:vMerge/>
          </w:tcPr>
          <w:p w14:paraId="43F30D68" w14:textId="77777777" w:rsidR="009D2E4C" w:rsidRPr="00624F8E" w:rsidRDefault="009D2E4C" w:rsidP="002944FF">
            <w:pPr>
              <w:rPr>
                <w:rFonts w:eastAsiaTheme="minorEastAsia"/>
                <w:color w:val="000000" w:themeColor="text1"/>
                <w:lang w:eastAsia="ko-KR"/>
              </w:rPr>
            </w:pPr>
          </w:p>
        </w:tc>
        <w:tc>
          <w:tcPr>
            <w:tcW w:w="1268" w:type="dxa"/>
          </w:tcPr>
          <w:p w14:paraId="5E5622ED"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Community </w:t>
            </w:r>
          </w:p>
        </w:tc>
        <w:tc>
          <w:tcPr>
            <w:tcW w:w="1925" w:type="dxa"/>
          </w:tcPr>
          <w:p w14:paraId="2986B744"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Relationships as a collective identity (e.g., Hope Ladies) (RLT)</w:t>
            </w:r>
          </w:p>
        </w:tc>
        <w:tc>
          <w:tcPr>
            <w:tcW w:w="1624" w:type="dxa"/>
          </w:tcPr>
          <w:p w14:paraId="30316506"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Recognition from the community as a </w:t>
            </w:r>
            <w:r w:rsidRPr="00624F8E">
              <w:rPr>
                <w:rFonts w:eastAsiaTheme="minorEastAsia"/>
                <w:color w:val="000000" w:themeColor="text1"/>
                <w:lang w:eastAsia="ko-KR"/>
              </w:rPr>
              <w:lastRenderedPageBreak/>
              <w:t xml:space="preserve">resource for women </w:t>
            </w:r>
          </w:p>
          <w:p w14:paraId="71FD6F4B" w14:textId="77777777" w:rsidR="009D2E4C" w:rsidRPr="00624F8E" w:rsidRDefault="009D2E4C" w:rsidP="002944FF">
            <w:pPr>
              <w:rPr>
                <w:rFonts w:eastAsiaTheme="minorEastAsia"/>
                <w:color w:val="000000" w:themeColor="text1"/>
                <w:lang w:eastAsia="ko-KR"/>
              </w:rPr>
            </w:pPr>
          </w:p>
          <w:p w14:paraId="22A38177"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(n= 10,</w:t>
            </w:r>
          </w:p>
          <w:p w14:paraId="75AA7763"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References – 12)</w:t>
            </w:r>
          </w:p>
        </w:tc>
        <w:tc>
          <w:tcPr>
            <w:tcW w:w="7468" w:type="dxa"/>
            <w:vAlign w:val="center"/>
          </w:tcPr>
          <w:p w14:paraId="27B303E8"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lastRenderedPageBreak/>
              <w:t xml:space="preserve">P2: They [the community women] talk to me more because you know in the </w:t>
            </w:r>
            <w:proofErr w:type="gramStart"/>
            <w:r w:rsidRPr="00624F8E">
              <w:rPr>
                <w:rFonts w:eastAsiaTheme="minorEastAsia"/>
                <w:color w:val="000000" w:themeColor="text1"/>
                <w:lang w:eastAsia="ko-KR"/>
              </w:rPr>
              <w:t>hospital</w:t>
            </w:r>
            <w:proofErr w:type="gramEnd"/>
            <w:r w:rsidRPr="00624F8E">
              <w:rPr>
                <w:rFonts w:eastAsiaTheme="minorEastAsia"/>
                <w:color w:val="000000" w:themeColor="text1"/>
                <w:lang w:eastAsia="ko-KR"/>
              </w:rPr>
              <w:t xml:space="preserve"> they will hardly talk to them like we [Hope Ladies] talk to them. They </w:t>
            </w:r>
            <w:proofErr w:type="gramStart"/>
            <w:r w:rsidRPr="00624F8E">
              <w:rPr>
                <w:rFonts w:eastAsiaTheme="minorEastAsia"/>
                <w:color w:val="000000" w:themeColor="text1"/>
                <w:lang w:eastAsia="ko-KR"/>
              </w:rPr>
              <w:t>are always be</w:t>
            </w:r>
            <w:proofErr w:type="gramEnd"/>
            <w:r w:rsidRPr="00624F8E">
              <w:rPr>
                <w:rFonts w:eastAsiaTheme="minorEastAsia"/>
                <w:color w:val="000000" w:themeColor="text1"/>
                <w:lang w:eastAsia="ko-KR"/>
              </w:rPr>
              <w:t xml:space="preserve"> afraid to ask the doctor, or that [the doctors] will ask if they have not understood. We as leaders of our community know our neighbors…They </w:t>
            </w:r>
            <w:r w:rsidRPr="00624F8E">
              <w:rPr>
                <w:rFonts w:eastAsiaTheme="minorEastAsia"/>
                <w:color w:val="000000" w:themeColor="text1"/>
                <w:lang w:eastAsia="ko-KR"/>
              </w:rPr>
              <w:lastRenderedPageBreak/>
              <w:t>comment on the program [Hope Project] and they look for us and they call us about this topic.</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45)</w:t>
            </w:r>
          </w:p>
          <w:p w14:paraId="19A9A756" w14:textId="77777777" w:rsidR="009D2E4C" w:rsidRPr="00624F8E" w:rsidRDefault="009D2E4C" w:rsidP="002944FF">
            <w:pPr>
              <w:rPr>
                <w:rFonts w:eastAsiaTheme="minorEastAsia"/>
                <w:color w:val="000000" w:themeColor="text1"/>
                <w:lang w:eastAsia="ko-KR"/>
              </w:rPr>
            </w:pPr>
          </w:p>
          <w:p w14:paraId="1C854FBB"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P3: sometimes, my difficulties are the lack of communication, sometimes the ladies doubt, when you go you have not heard anywhere, they say: </w:t>
            </w:r>
            <w:proofErr w:type="gramStart"/>
            <w:r w:rsidRPr="00624F8E">
              <w:rPr>
                <w:rFonts w:eastAsiaTheme="minorEastAsia"/>
                <w:color w:val="000000" w:themeColor="text1"/>
                <w:lang w:eastAsia="ko-KR"/>
              </w:rPr>
              <w:t>but,</w:t>
            </w:r>
            <w:proofErr w:type="gramEnd"/>
            <w:r w:rsidRPr="00624F8E">
              <w:rPr>
                <w:rFonts w:eastAsiaTheme="minorEastAsia"/>
                <w:color w:val="000000" w:themeColor="text1"/>
                <w:lang w:eastAsia="ko-KR"/>
              </w:rPr>
              <w:t xml:space="preserve"> it will be true or it will be false because, well, it is 10 soles or how much, sometimes They come to fool us, sometimes, no! no! no! Suddenly, it's a lie, they close the door! Sometimes it is discouraging when you go somewhere they have not heard of us before, and they close the door on us. But now there is a lot of communication, [Hope Project] has been on TV, they have been on the radio. The community has listened, so when we knock on the door we say: we are from Hope! They say, “Oh that program! I was waiting at my house for a knock on my door!”</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33)</w:t>
            </w:r>
          </w:p>
          <w:p w14:paraId="41508955" w14:textId="77777777" w:rsidR="009D2E4C" w:rsidRPr="00624F8E" w:rsidRDefault="009D2E4C" w:rsidP="002944FF">
            <w:pPr>
              <w:rPr>
                <w:rFonts w:eastAsiaTheme="minorEastAsia"/>
                <w:color w:val="000000" w:themeColor="text1"/>
                <w:lang w:eastAsia="ko-KR"/>
              </w:rPr>
            </w:pPr>
          </w:p>
          <w:p w14:paraId="49B157E5"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P13: Sometimes, the women [in the community] think we are doctors and nurses and ask us about women’s illnesses... so we correct them and find out who they should go to. </w:t>
            </w:r>
            <w:r>
              <w:rPr>
                <w:rFonts w:eastAsiaTheme="minorEastAsia"/>
                <w:color w:val="000000" w:themeColor="text1"/>
                <w:lang w:eastAsia="ko-KR"/>
              </w:rPr>
              <w:t>(</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47)</w:t>
            </w:r>
          </w:p>
          <w:p w14:paraId="3385DA1D" w14:textId="77777777" w:rsidR="009D2E4C" w:rsidRPr="00624F8E" w:rsidRDefault="009D2E4C" w:rsidP="002944FF">
            <w:pPr>
              <w:rPr>
                <w:rFonts w:eastAsiaTheme="minorEastAsia"/>
                <w:color w:val="000000" w:themeColor="text1"/>
                <w:lang w:eastAsia="ko-KR"/>
              </w:rPr>
            </w:pPr>
          </w:p>
        </w:tc>
      </w:tr>
      <w:tr w:rsidR="009D2E4C" w:rsidRPr="00624F8E" w14:paraId="760A792F" w14:textId="77777777" w:rsidTr="002944FF">
        <w:tc>
          <w:tcPr>
            <w:tcW w:w="1390" w:type="dxa"/>
            <w:vMerge w:val="restart"/>
            <w:vAlign w:val="center"/>
          </w:tcPr>
          <w:p w14:paraId="66BFCBDA"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lastRenderedPageBreak/>
              <w:t>Agency</w:t>
            </w:r>
          </w:p>
        </w:tc>
        <w:tc>
          <w:tcPr>
            <w:tcW w:w="1268" w:type="dxa"/>
          </w:tcPr>
          <w:p w14:paraId="66FC5019"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Individual </w:t>
            </w:r>
          </w:p>
        </w:tc>
        <w:tc>
          <w:tcPr>
            <w:tcW w:w="1925" w:type="dxa"/>
          </w:tcPr>
          <w:p w14:paraId="7899AA1E"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Self-confidence (ICWR)</w:t>
            </w:r>
          </w:p>
        </w:tc>
        <w:tc>
          <w:tcPr>
            <w:tcW w:w="1624" w:type="dxa"/>
          </w:tcPr>
          <w:p w14:paraId="3A203556"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Confidence to speak about reproductive health</w:t>
            </w:r>
          </w:p>
          <w:p w14:paraId="00AB0893" w14:textId="77777777" w:rsidR="009D2E4C" w:rsidRPr="00624F8E" w:rsidRDefault="009D2E4C" w:rsidP="002944FF">
            <w:pPr>
              <w:rPr>
                <w:rFonts w:eastAsiaTheme="minorEastAsia"/>
                <w:color w:val="000000" w:themeColor="text1"/>
                <w:lang w:eastAsia="ko-KR"/>
              </w:rPr>
            </w:pPr>
          </w:p>
          <w:p w14:paraId="3C74AB32"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Improved ability to communicate and express themselves</w:t>
            </w:r>
          </w:p>
          <w:p w14:paraId="62D8750E" w14:textId="77777777" w:rsidR="009D2E4C" w:rsidRPr="00624F8E" w:rsidRDefault="009D2E4C" w:rsidP="002944FF">
            <w:pPr>
              <w:rPr>
                <w:rFonts w:eastAsiaTheme="minorEastAsia"/>
                <w:color w:val="000000" w:themeColor="text1"/>
                <w:lang w:eastAsia="ko-KR"/>
              </w:rPr>
            </w:pPr>
          </w:p>
          <w:p w14:paraId="250F81DD"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(n= 12,</w:t>
            </w:r>
          </w:p>
          <w:p w14:paraId="5EF5C4B7"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References – 19)</w:t>
            </w:r>
          </w:p>
        </w:tc>
        <w:tc>
          <w:tcPr>
            <w:tcW w:w="7468" w:type="dxa"/>
          </w:tcPr>
          <w:p w14:paraId="15887A9F"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P11: Well, in my case, it has helped me to have more confidence in words, that is, in being able to express myself with confidence what I am talking about.</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33)</w:t>
            </w:r>
          </w:p>
          <w:p w14:paraId="2FD4ECF2" w14:textId="77777777" w:rsidR="009D2E4C" w:rsidRPr="00624F8E" w:rsidRDefault="009D2E4C" w:rsidP="002944FF">
            <w:pPr>
              <w:rPr>
                <w:rFonts w:eastAsiaTheme="minorEastAsia"/>
                <w:color w:val="000000" w:themeColor="text1"/>
                <w:lang w:eastAsia="ko-KR"/>
              </w:rPr>
            </w:pPr>
          </w:p>
          <w:p w14:paraId="1692C8D2"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P3: [Hope Project] has also helped me to express myself, because before I did not speak...But, this program has helped me connecting with other people, more than economically.</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33)</w:t>
            </w:r>
          </w:p>
          <w:p w14:paraId="182EF004" w14:textId="77777777" w:rsidR="009D2E4C" w:rsidRPr="00624F8E" w:rsidRDefault="009D2E4C" w:rsidP="002944FF">
            <w:pPr>
              <w:rPr>
                <w:rFonts w:eastAsiaTheme="minorEastAsia"/>
                <w:color w:val="000000" w:themeColor="text1"/>
                <w:lang w:eastAsia="ko-KR"/>
              </w:rPr>
            </w:pPr>
          </w:p>
          <w:p w14:paraId="5BBA871E"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P13: [The Hope Project] has taught me to talk to women and lose my shame. We [the Hope Ladies] lose our fear with the talks and training. Hope’s support has been very important to us because we have educated ourselves through it. </w:t>
            </w:r>
            <w:r>
              <w:rPr>
                <w:rFonts w:eastAsiaTheme="minorEastAsia"/>
                <w:color w:val="000000" w:themeColor="text1"/>
                <w:lang w:eastAsia="ko-KR"/>
              </w:rPr>
              <w:t>(</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47)</w:t>
            </w:r>
          </w:p>
          <w:p w14:paraId="1DDE768C" w14:textId="77777777" w:rsidR="009D2E4C" w:rsidRPr="00624F8E" w:rsidRDefault="009D2E4C" w:rsidP="002944FF">
            <w:pPr>
              <w:rPr>
                <w:rFonts w:eastAsiaTheme="minorEastAsia"/>
                <w:color w:val="000000" w:themeColor="text1"/>
                <w:lang w:eastAsia="ko-KR"/>
              </w:rPr>
            </w:pPr>
          </w:p>
          <w:p w14:paraId="7A769ADE"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P16: The first thing is to learn to know and love </w:t>
            </w:r>
            <w:proofErr w:type="gramStart"/>
            <w:r w:rsidRPr="00624F8E">
              <w:rPr>
                <w:rFonts w:eastAsiaTheme="minorEastAsia"/>
                <w:color w:val="000000" w:themeColor="text1"/>
                <w:lang w:eastAsia="ko-KR"/>
              </w:rPr>
              <w:t>ourselves</w:t>
            </w:r>
            <w:proofErr w:type="gramEnd"/>
            <w:r w:rsidRPr="00624F8E">
              <w:rPr>
                <w:rFonts w:eastAsiaTheme="minorEastAsia"/>
                <w:color w:val="000000" w:themeColor="text1"/>
                <w:lang w:eastAsia="ko-KR"/>
              </w:rPr>
              <w:t xml:space="preserve"> [to be take the test]. Above all the love of oneself.</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47)</w:t>
            </w:r>
          </w:p>
          <w:p w14:paraId="332037D3" w14:textId="77777777" w:rsidR="009D2E4C" w:rsidRPr="00624F8E" w:rsidRDefault="009D2E4C" w:rsidP="002944FF">
            <w:pPr>
              <w:rPr>
                <w:rFonts w:eastAsiaTheme="minorEastAsia"/>
                <w:color w:val="000000" w:themeColor="text1"/>
                <w:lang w:eastAsia="ko-KR"/>
              </w:rPr>
            </w:pPr>
          </w:p>
        </w:tc>
      </w:tr>
      <w:tr w:rsidR="009D2E4C" w:rsidRPr="00624F8E" w14:paraId="46CDE236" w14:textId="77777777" w:rsidTr="002944FF">
        <w:tc>
          <w:tcPr>
            <w:tcW w:w="1390" w:type="dxa"/>
            <w:vMerge/>
          </w:tcPr>
          <w:p w14:paraId="0AD7F09F" w14:textId="77777777" w:rsidR="009D2E4C" w:rsidRPr="00624F8E" w:rsidRDefault="009D2E4C" w:rsidP="002944FF">
            <w:pPr>
              <w:rPr>
                <w:rFonts w:eastAsiaTheme="minorEastAsia"/>
                <w:color w:val="000000" w:themeColor="text1"/>
                <w:lang w:eastAsia="ko-KR"/>
              </w:rPr>
            </w:pPr>
          </w:p>
        </w:tc>
        <w:tc>
          <w:tcPr>
            <w:tcW w:w="1268" w:type="dxa"/>
          </w:tcPr>
          <w:p w14:paraId="1936B0A5"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Individual</w:t>
            </w:r>
          </w:p>
        </w:tc>
        <w:tc>
          <w:tcPr>
            <w:tcW w:w="1925" w:type="dxa"/>
          </w:tcPr>
          <w:p w14:paraId="62237C36"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Self-efficacy (ICWR)</w:t>
            </w:r>
          </w:p>
        </w:tc>
        <w:tc>
          <w:tcPr>
            <w:tcW w:w="1624" w:type="dxa"/>
          </w:tcPr>
          <w:p w14:paraId="06610E65"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Increased knowledge</w:t>
            </w:r>
          </w:p>
          <w:p w14:paraId="5471E5F2" w14:textId="77777777" w:rsidR="009D2E4C" w:rsidRPr="00624F8E" w:rsidRDefault="009D2E4C" w:rsidP="002944FF">
            <w:pPr>
              <w:rPr>
                <w:rFonts w:eastAsiaTheme="minorEastAsia"/>
                <w:color w:val="000000" w:themeColor="text1"/>
                <w:lang w:eastAsia="ko-KR"/>
              </w:rPr>
            </w:pPr>
          </w:p>
          <w:p w14:paraId="308F6A07"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(n= 20,</w:t>
            </w:r>
          </w:p>
          <w:p w14:paraId="08E364B7"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References – 27)</w:t>
            </w:r>
          </w:p>
        </w:tc>
        <w:tc>
          <w:tcPr>
            <w:tcW w:w="7468" w:type="dxa"/>
          </w:tcPr>
          <w:p w14:paraId="169B6F9D"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P7: Well, with hope, I have lost the shame of communicating with people, because before I was not capable, when I </w:t>
            </w:r>
            <w:proofErr w:type="gramStart"/>
            <w:r w:rsidRPr="00624F8E">
              <w:rPr>
                <w:rFonts w:eastAsiaTheme="minorEastAsia"/>
                <w:color w:val="000000" w:themeColor="text1"/>
                <w:lang w:eastAsia="ko-KR"/>
              </w:rPr>
              <w:t>started</w:t>
            </w:r>
            <w:proofErr w:type="gramEnd"/>
            <w:r w:rsidRPr="00624F8E">
              <w:rPr>
                <w:rFonts w:eastAsiaTheme="minorEastAsia"/>
                <w:color w:val="000000" w:themeColor="text1"/>
                <w:lang w:eastAsia="ko-KR"/>
              </w:rPr>
              <w:t xml:space="preserve"> I was very shy, but now I have enough skills. I have acquired that with [Hope Project] because of the training that they also give us, they support us in everything that we do, we also consult with them.</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46)</w:t>
            </w:r>
          </w:p>
          <w:p w14:paraId="6415972D" w14:textId="77777777" w:rsidR="009D2E4C" w:rsidRPr="00624F8E" w:rsidRDefault="009D2E4C" w:rsidP="002944FF">
            <w:pPr>
              <w:rPr>
                <w:rFonts w:eastAsiaTheme="minorEastAsia"/>
                <w:color w:val="000000" w:themeColor="text1"/>
                <w:lang w:eastAsia="ko-KR"/>
              </w:rPr>
            </w:pPr>
          </w:p>
          <w:p w14:paraId="2B557B95"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P9: I have learned a lot and of which, well, it is quite beneficial, because that way I am educating myself, that is, I am learning and I am </w:t>
            </w:r>
            <w:proofErr w:type="gramStart"/>
            <w:r w:rsidRPr="00624F8E">
              <w:rPr>
                <w:rFonts w:eastAsiaTheme="minorEastAsia"/>
                <w:color w:val="000000" w:themeColor="text1"/>
                <w:lang w:eastAsia="ko-KR"/>
              </w:rPr>
              <w:t>really glad</w:t>
            </w:r>
            <w:proofErr w:type="gramEnd"/>
            <w:r w:rsidRPr="00624F8E">
              <w:rPr>
                <w:rFonts w:eastAsiaTheme="minorEastAsia"/>
                <w:color w:val="000000" w:themeColor="text1"/>
                <w:lang w:eastAsia="ko-KR"/>
              </w:rPr>
              <w:t xml:space="preserve"> that these programs exist because they educate you, you learn from this, so it's very good! I </w:t>
            </w:r>
            <w:r w:rsidRPr="00624F8E">
              <w:rPr>
                <w:rFonts w:eastAsiaTheme="minorEastAsia"/>
                <w:color w:val="000000" w:themeColor="text1"/>
                <w:lang w:eastAsia="ko-KR"/>
              </w:rPr>
              <w:lastRenderedPageBreak/>
              <w:t>really congratulate the program, because if it weren't for this, I wouldn't even have taken the test.</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44)</w:t>
            </w:r>
          </w:p>
          <w:p w14:paraId="0972BBA1" w14:textId="77777777" w:rsidR="009D2E4C" w:rsidRPr="00624F8E" w:rsidRDefault="009D2E4C" w:rsidP="002944FF">
            <w:pPr>
              <w:rPr>
                <w:rFonts w:eastAsiaTheme="minorEastAsia"/>
                <w:color w:val="000000" w:themeColor="text1"/>
                <w:lang w:eastAsia="ko-KR"/>
              </w:rPr>
            </w:pPr>
          </w:p>
          <w:p w14:paraId="1194C152"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P16: There were two ladies in particular [from the 2015 pilot] that we saved her from cervical cancer. One had her uterus removed. She thanked me, she wanted to pay me, so, I said no. You feel good because you say, ‘well I did something good and look here is the result.’ I felt very good.</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47)</w:t>
            </w:r>
          </w:p>
          <w:p w14:paraId="12C91240" w14:textId="77777777" w:rsidR="009D2E4C" w:rsidRPr="00624F8E" w:rsidRDefault="009D2E4C" w:rsidP="002944FF">
            <w:pPr>
              <w:rPr>
                <w:rFonts w:eastAsiaTheme="minorEastAsia"/>
                <w:color w:val="000000" w:themeColor="text1"/>
                <w:lang w:eastAsia="ko-KR"/>
              </w:rPr>
            </w:pPr>
          </w:p>
        </w:tc>
      </w:tr>
      <w:tr w:rsidR="009D2E4C" w:rsidRPr="00624F8E" w14:paraId="21F7DF71" w14:textId="77777777" w:rsidTr="002944FF">
        <w:tc>
          <w:tcPr>
            <w:tcW w:w="1390" w:type="dxa"/>
            <w:vMerge/>
          </w:tcPr>
          <w:p w14:paraId="636C1DF6" w14:textId="77777777" w:rsidR="009D2E4C" w:rsidRPr="00624F8E" w:rsidRDefault="009D2E4C" w:rsidP="002944FF">
            <w:pPr>
              <w:rPr>
                <w:rFonts w:eastAsiaTheme="minorEastAsia"/>
                <w:color w:val="000000" w:themeColor="text1"/>
                <w:lang w:eastAsia="ko-KR"/>
              </w:rPr>
            </w:pPr>
          </w:p>
        </w:tc>
        <w:tc>
          <w:tcPr>
            <w:tcW w:w="1268" w:type="dxa"/>
          </w:tcPr>
          <w:p w14:paraId="45C6593B"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Community</w:t>
            </w:r>
          </w:p>
        </w:tc>
        <w:tc>
          <w:tcPr>
            <w:tcW w:w="1925" w:type="dxa"/>
          </w:tcPr>
          <w:p w14:paraId="655A17BB"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Evolving social order (RLT)</w:t>
            </w:r>
          </w:p>
          <w:p w14:paraId="4C4D3EF8" w14:textId="77777777" w:rsidR="009D2E4C" w:rsidRPr="00624F8E" w:rsidRDefault="009D2E4C" w:rsidP="002944FF">
            <w:pPr>
              <w:rPr>
                <w:rFonts w:eastAsiaTheme="minorEastAsia"/>
                <w:color w:val="000000" w:themeColor="text1"/>
                <w:lang w:eastAsia="ko-KR"/>
              </w:rPr>
            </w:pPr>
          </w:p>
          <w:p w14:paraId="4A75885C" w14:textId="77777777" w:rsidR="009D2E4C" w:rsidRPr="00624F8E" w:rsidRDefault="009D2E4C" w:rsidP="002944FF">
            <w:pPr>
              <w:rPr>
                <w:rFonts w:eastAsiaTheme="minorEastAsia"/>
                <w:color w:val="000000" w:themeColor="text1"/>
                <w:lang w:eastAsia="ko-KR"/>
              </w:rPr>
            </w:pPr>
          </w:p>
        </w:tc>
        <w:tc>
          <w:tcPr>
            <w:tcW w:w="1624" w:type="dxa"/>
          </w:tcPr>
          <w:p w14:paraId="19FD0A37"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Ability to speak against machismo culture and advocate for women to make autonomous decisions </w:t>
            </w:r>
          </w:p>
          <w:p w14:paraId="1B7D9CD3" w14:textId="77777777" w:rsidR="009D2E4C" w:rsidRPr="00624F8E" w:rsidRDefault="009D2E4C" w:rsidP="002944FF">
            <w:pPr>
              <w:rPr>
                <w:rFonts w:eastAsiaTheme="minorEastAsia"/>
                <w:color w:val="000000" w:themeColor="text1"/>
                <w:lang w:eastAsia="ko-KR"/>
              </w:rPr>
            </w:pPr>
          </w:p>
          <w:p w14:paraId="3CF61103"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(n= 18,</w:t>
            </w:r>
          </w:p>
          <w:p w14:paraId="46F76912"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References – 27)</w:t>
            </w:r>
          </w:p>
        </w:tc>
        <w:tc>
          <w:tcPr>
            <w:tcW w:w="7468" w:type="dxa"/>
          </w:tcPr>
          <w:p w14:paraId="1C86AE3C"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P4: Yes, it is an important factor, for the husbands to give them permission. Many </w:t>
            </w:r>
            <w:proofErr w:type="gramStart"/>
            <w:r w:rsidRPr="00624F8E">
              <w:rPr>
                <w:rFonts w:eastAsiaTheme="minorEastAsia"/>
                <w:color w:val="000000" w:themeColor="text1"/>
                <w:lang w:eastAsia="ko-KR"/>
              </w:rPr>
              <w:t>times</w:t>
            </w:r>
            <w:proofErr w:type="gramEnd"/>
            <w:r w:rsidRPr="00624F8E">
              <w:rPr>
                <w:rFonts w:eastAsiaTheme="minorEastAsia"/>
                <w:color w:val="000000" w:themeColor="text1"/>
                <w:lang w:eastAsia="ko-KR"/>
              </w:rPr>
              <w:t xml:space="preserve"> they say, "No, my husband does not want to" and they have to talk with the husband. That is, more than anything, machismo.</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50)</w:t>
            </w:r>
          </w:p>
          <w:p w14:paraId="75D6ED57" w14:textId="77777777" w:rsidR="009D2E4C" w:rsidRPr="00624F8E" w:rsidRDefault="009D2E4C" w:rsidP="002944FF">
            <w:pPr>
              <w:rPr>
                <w:rFonts w:eastAsiaTheme="minorEastAsia"/>
                <w:color w:val="000000" w:themeColor="text1"/>
                <w:lang w:eastAsia="ko-KR"/>
              </w:rPr>
            </w:pPr>
          </w:p>
          <w:p w14:paraId="515C0FA0"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P10: Women are well trodden, sometimes it </w:t>
            </w:r>
            <w:proofErr w:type="gramStart"/>
            <w:r w:rsidRPr="00624F8E">
              <w:rPr>
                <w:rFonts w:eastAsiaTheme="minorEastAsia"/>
                <w:color w:val="000000" w:themeColor="text1"/>
                <w:lang w:eastAsia="ko-KR"/>
              </w:rPr>
              <w:t>depends</w:t>
            </w:r>
            <w:proofErr w:type="gramEnd"/>
            <w:r w:rsidRPr="00624F8E">
              <w:rPr>
                <w:rFonts w:eastAsiaTheme="minorEastAsia"/>
                <w:color w:val="000000" w:themeColor="text1"/>
                <w:lang w:eastAsia="ko-KR"/>
              </w:rPr>
              <w:t xml:space="preserve"> a lot… I say to them, “Who is the one who is going to show their body [to the doctor]? Who is the one who is going to get sick? Your husband or you?” …There are cultural barriers…because the liberation of women is also being imposed!</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64)</w:t>
            </w:r>
          </w:p>
          <w:p w14:paraId="53D0520D" w14:textId="77777777" w:rsidR="009D2E4C" w:rsidRPr="00624F8E" w:rsidRDefault="009D2E4C" w:rsidP="002944FF">
            <w:pPr>
              <w:rPr>
                <w:rFonts w:eastAsiaTheme="minorEastAsia"/>
                <w:color w:val="000000" w:themeColor="text1"/>
                <w:lang w:eastAsia="ko-KR"/>
              </w:rPr>
            </w:pPr>
          </w:p>
          <w:p w14:paraId="79E8B042"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…Once a lady had her motorcycle, and she tells me get on, she made me go to talk to the husband, but the husband told her </w:t>
            </w:r>
            <w:proofErr w:type="gramStart"/>
            <w:r w:rsidRPr="00624F8E">
              <w:rPr>
                <w:rFonts w:eastAsiaTheme="minorEastAsia"/>
                <w:color w:val="000000" w:themeColor="text1"/>
                <w:lang w:eastAsia="ko-KR"/>
              </w:rPr>
              <w:t>"for</w:t>
            </w:r>
            <w:proofErr w:type="gramEnd"/>
            <w:r w:rsidRPr="00624F8E">
              <w:rPr>
                <w:rFonts w:eastAsiaTheme="minorEastAsia"/>
                <w:color w:val="000000" w:themeColor="text1"/>
                <w:lang w:eastAsia="ko-KR"/>
              </w:rPr>
              <w:t xml:space="preserve"> what do you bring the [Hope] lady, if you want to do it, do it." But it depends on the women... it [machismo] is not much [of a barrier], they always consider [their husbands], but it is not an obstacle.</w:t>
            </w:r>
          </w:p>
          <w:p w14:paraId="6EBED7A0" w14:textId="77777777" w:rsidR="009D2E4C" w:rsidRPr="00624F8E" w:rsidRDefault="009D2E4C" w:rsidP="002944FF">
            <w:pPr>
              <w:rPr>
                <w:rFonts w:eastAsiaTheme="minorEastAsia"/>
                <w:color w:val="000000" w:themeColor="text1"/>
                <w:lang w:eastAsia="ko-KR"/>
              </w:rPr>
            </w:pPr>
          </w:p>
          <w:p w14:paraId="2A62F483"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P5: We are not talking about the test anymore; we talked and encountered different problems. We are like a heart doctor, they already believe us [heart] doctors, because they ask us different things. We try to do that, to be able to lift the woman, so that they are not left saying ‘Oh, I'm going to ask my husband's permission!’</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33)</w:t>
            </w:r>
          </w:p>
          <w:p w14:paraId="314B01E9" w14:textId="77777777" w:rsidR="009D2E4C" w:rsidRPr="00624F8E" w:rsidRDefault="009D2E4C" w:rsidP="002944FF">
            <w:pPr>
              <w:rPr>
                <w:rFonts w:eastAsiaTheme="minorEastAsia"/>
                <w:color w:val="000000" w:themeColor="text1"/>
                <w:lang w:eastAsia="ko-KR"/>
              </w:rPr>
            </w:pPr>
          </w:p>
          <w:p w14:paraId="25950397"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P6: The empowerment that [the Hope Project] brings to us, that other institutions cannot, is women’s self-realization, their power to decide themselves, not to ask their partner.</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48)</w:t>
            </w:r>
          </w:p>
          <w:p w14:paraId="60B77751" w14:textId="77777777" w:rsidR="009D2E4C" w:rsidRPr="00624F8E" w:rsidRDefault="009D2E4C" w:rsidP="002944FF">
            <w:pPr>
              <w:rPr>
                <w:rFonts w:eastAsiaTheme="minorEastAsia"/>
                <w:color w:val="000000" w:themeColor="text1"/>
                <w:lang w:eastAsia="ko-KR"/>
              </w:rPr>
            </w:pPr>
          </w:p>
          <w:p w14:paraId="796958DB"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P6: I discovered how much violence [there is in the homes], already.</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48)</w:t>
            </w:r>
          </w:p>
          <w:p w14:paraId="5982C21E" w14:textId="77777777" w:rsidR="009D2E4C" w:rsidRPr="00624F8E" w:rsidRDefault="009D2E4C" w:rsidP="002944FF">
            <w:pPr>
              <w:rPr>
                <w:rFonts w:eastAsiaTheme="minorEastAsia"/>
                <w:color w:val="000000" w:themeColor="text1"/>
                <w:lang w:eastAsia="ko-KR"/>
              </w:rPr>
            </w:pPr>
          </w:p>
          <w:p w14:paraId="085DDCC8"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P7: Machismo. Of the men who ... I have had quite a few cases in which they have not been allowed to take the test or the woman </w:t>
            </w:r>
            <w:proofErr w:type="gramStart"/>
            <w:r w:rsidRPr="00624F8E">
              <w:rPr>
                <w:rFonts w:eastAsiaTheme="minorEastAsia"/>
                <w:color w:val="000000" w:themeColor="text1"/>
                <w:lang w:eastAsia="ko-KR"/>
              </w:rPr>
              <w:t>has to</w:t>
            </w:r>
            <w:proofErr w:type="gramEnd"/>
            <w:r w:rsidRPr="00624F8E">
              <w:rPr>
                <w:rFonts w:eastAsiaTheme="minorEastAsia"/>
                <w:color w:val="000000" w:themeColor="text1"/>
                <w:lang w:eastAsia="ko-KR"/>
              </w:rPr>
              <w:t xml:space="preserve"> ask for permission. I tell her, "You don't have to ask for permission! Because he is not your dad, he is your partner, he is your husband...You are your body." That is machismo.</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46)</w:t>
            </w:r>
          </w:p>
          <w:p w14:paraId="13EB9D01" w14:textId="77777777" w:rsidR="009D2E4C" w:rsidRPr="00624F8E" w:rsidRDefault="009D2E4C" w:rsidP="002944FF">
            <w:pPr>
              <w:rPr>
                <w:rFonts w:eastAsiaTheme="minorEastAsia"/>
                <w:color w:val="000000" w:themeColor="text1"/>
                <w:lang w:eastAsia="ko-KR"/>
              </w:rPr>
            </w:pPr>
          </w:p>
          <w:p w14:paraId="50F2F99E"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lastRenderedPageBreak/>
              <w:t xml:space="preserve">We always try to solve the doubts that people have, </w:t>
            </w:r>
            <w:proofErr w:type="gramStart"/>
            <w:r w:rsidRPr="00624F8E">
              <w:rPr>
                <w:rFonts w:eastAsiaTheme="minorEastAsia"/>
                <w:color w:val="000000" w:themeColor="text1"/>
                <w:lang w:eastAsia="ko-KR"/>
              </w:rPr>
              <w:t>and also</w:t>
            </w:r>
            <w:proofErr w:type="gramEnd"/>
            <w:r w:rsidRPr="00624F8E">
              <w:rPr>
                <w:rFonts w:eastAsiaTheme="minorEastAsia"/>
                <w:color w:val="000000" w:themeColor="text1"/>
                <w:lang w:eastAsia="ko-KR"/>
              </w:rPr>
              <w:t xml:space="preserve"> empower women, because sometimes some women do not want to do it, because first they have to consult with the husband first, then what we do it is to say to her, "She is the own owner of her body, of her health! There are men who do not want to let them get tested. But if [you have HPV] it is your body that will suffer the consequences." We help them, so that they can become aware that the decision is in oneself, and that we do not depend on anyone. We say, "We have come </w:t>
            </w:r>
            <w:proofErr w:type="gramStart"/>
            <w:r w:rsidRPr="00624F8E">
              <w:rPr>
                <w:rFonts w:eastAsiaTheme="minorEastAsia"/>
                <w:color w:val="000000" w:themeColor="text1"/>
                <w:lang w:eastAsia="ko-KR"/>
              </w:rPr>
              <w:t>alone</w:t>
            </w:r>
            <w:proofErr w:type="gramEnd"/>
            <w:r w:rsidRPr="00624F8E">
              <w:rPr>
                <w:rFonts w:eastAsiaTheme="minorEastAsia"/>
                <w:color w:val="000000" w:themeColor="text1"/>
                <w:lang w:eastAsia="ko-KR"/>
              </w:rPr>
              <w:t xml:space="preserve"> and we are going to leave alone, so each one is the owner of what to do and what decisions to make." And that is what I have learned with Hope Project.</w:t>
            </w:r>
          </w:p>
          <w:p w14:paraId="145EFC77" w14:textId="77777777" w:rsidR="009D2E4C" w:rsidRPr="00624F8E" w:rsidRDefault="009D2E4C" w:rsidP="002944FF">
            <w:pPr>
              <w:rPr>
                <w:rFonts w:eastAsiaTheme="minorEastAsia"/>
                <w:color w:val="000000" w:themeColor="text1"/>
                <w:lang w:eastAsia="ko-KR"/>
              </w:rPr>
            </w:pPr>
          </w:p>
          <w:p w14:paraId="1B082172"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P16: Many women say, ‘Oh, I’m going to tell my husband!’ and the husbands say ‘No, how are you going to do such nonsense test!’ I say to the women, ‘why do you have to consult them? You are the owner of your person, you are a woman, health is yours not his…you have to take care of yourself.’</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47)</w:t>
            </w:r>
          </w:p>
        </w:tc>
      </w:tr>
      <w:tr w:rsidR="009D2E4C" w:rsidRPr="00624F8E" w14:paraId="53776BFC" w14:textId="77777777" w:rsidTr="002944FF">
        <w:tc>
          <w:tcPr>
            <w:tcW w:w="1390" w:type="dxa"/>
            <w:vMerge/>
          </w:tcPr>
          <w:p w14:paraId="3D43C166" w14:textId="77777777" w:rsidR="009D2E4C" w:rsidRPr="00624F8E" w:rsidRDefault="009D2E4C" w:rsidP="002944FF">
            <w:pPr>
              <w:rPr>
                <w:rFonts w:eastAsiaTheme="minorEastAsia"/>
                <w:color w:val="000000" w:themeColor="text1"/>
                <w:lang w:eastAsia="ko-KR"/>
              </w:rPr>
            </w:pPr>
          </w:p>
        </w:tc>
        <w:tc>
          <w:tcPr>
            <w:tcW w:w="1268" w:type="dxa"/>
          </w:tcPr>
          <w:p w14:paraId="6B5F4D9A"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Community</w:t>
            </w:r>
          </w:p>
        </w:tc>
        <w:tc>
          <w:tcPr>
            <w:tcW w:w="1925" w:type="dxa"/>
          </w:tcPr>
          <w:p w14:paraId="42310E32"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Change in behaviors (RLT)</w:t>
            </w:r>
          </w:p>
        </w:tc>
        <w:tc>
          <w:tcPr>
            <w:tcW w:w="1624" w:type="dxa"/>
          </w:tcPr>
          <w:p w14:paraId="6EFA7ABD"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Performing or buying HPV self-sampling kits in secret</w:t>
            </w:r>
          </w:p>
          <w:p w14:paraId="1A43980D" w14:textId="77777777" w:rsidR="009D2E4C" w:rsidRPr="00624F8E" w:rsidRDefault="009D2E4C" w:rsidP="002944FF">
            <w:pPr>
              <w:rPr>
                <w:rFonts w:eastAsiaTheme="minorEastAsia"/>
                <w:color w:val="000000" w:themeColor="text1"/>
                <w:lang w:eastAsia="ko-KR"/>
              </w:rPr>
            </w:pPr>
          </w:p>
          <w:p w14:paraId="2E2CFA13"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(n= 3,</w:t>
            </w:r>
          </w:p>
          <w:p w14:paraId="0E826C18"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References – 4)</w:t>
            </w:r>
          </w:p>
        </w:tc>
        <w:tc>
          <w:tcPr>
            <w:tcW w:w="7468" w:type="dxa"/>
          </w:tcPr>
          <w:p w14:paraId="3C79893E"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P2: Mostly women do it [HPV self-sampling] secretly</w:t>
            </w:r>
            <w:r>
              <w:rPr>
                <w:rFonts w:eastAsiaTheme="minorEastAsia"/>
                <w:color w:val="000000" w:themeColor="text1"/>
                <w:lang w:eastAsia="ko-KR"/>
              </w:rPr>
              <w:t xml:space="preserve"> (age 45)</w:t>
            </w:r>
          </w:p>
          <w:p w14:paraId="1D92F607" w14:textId="77777777" w:rsidR="009D2E4C" w:rsidRPr="00624F8E" w:rsidRDefault="009D2E4C" w:rsidP="002944FF">
            <w:pPr>
              <w:rPr>
                <w:rFonts w:eastAsiaTheme="minorEastAsia"/>
                <w:color w:val="000000" w:themeColor="text1"/>
                <w:lang w:eastAsia="ko-KR"/>
              </w:rPr>
            </w:pPr>
          </w:p>
          <w:p w14:paraId="29F5309A"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P3: As I said, of 100%, there is always 1%, husbands who do not want [HPV self-sampling]. But they [wives of husbands who do not want HPV self-sampling] do it in secret. Many women do it in secret [without telling their husbands].</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33)</w:t>
            </w:r>
          </w:p>
          <w:p w14:paraId="3E56576A" w14:textId="77777777" w:rsidR="009D2E4C" w:rsidRPr="00624F8E" w:rsidRDefault="009D2E4C" w:rsidP="002944FF">
            <w:pPr>
              <w:rPr>
                <w:rFonts w:eastAsiaTheme="minorEastAsia"/>
                <w:color w:val="000000" w:themeColor="text1"/>
                <w:lang w:eastAsia="ko-KR"/>
              </w:rPr>
            </w:pPr>
          </w:p>
          <w:p w14:paraId="116464B0"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P16: [some women say] “I’m going to pay you secretly, come on a day my husband is not here.”</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47)</w:t>
            </w:r>
          </w:p>
        </w:tc>
      </w:tr>
      <w:tr w:rsidR="009D2E4C" w:rsidRPr="00624F8E" w14:paraId="1757DC88" w14:textId="77777777" w:rsidTr="002944FF">
        <w:trPr>
          <w:trHeight w:val="539"/>
        </w:trPr>
        <w:tc>
          <w:tcPr>
            <w:tcW w:w="1390" w:type="dxa"/>
            <w:vMerge/>
          </w:tcPr>
          <w:p w14:paraId="2776774B" w14:textId="77777777" w:rsidR="009D2E4C" w:rsidRPr="00624F8E" w:rsidRDefault="009D2E4C" w:rsidP="002944FF">
            <w:pPr>
              <w:rPr>
                <w:rFonts w:eastAsiaTheme="minorEastAsia"/>
                <w:color w:val="000000" w:themeColor="text1"/>
                <w:lang w:eastAsia="ko-KR"/>
              </w:rPr>
            </w:pPr>
          </w:p>
        </w:tc>
        <w:tc>
          <w:tcPr>
            <w:tcW w:w="1268" w:type="dxa"/>
          </w:tcPr>
          <w:p w14:paraId="06CB3C6F"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Community</w:t>
            </w:r>
          </w:p>
        </w:tc>
        <w:tc>
          <w:tcPr>
            <w:tcW w:w="1925" w:type="dxa"/>
          </w:tcPr>
          <w:p w14:paraId="3DDA2D0A"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Change in relational dynamics (new approaches, values, attitudes, behaviors, and ideologies) (RLT)</w:t>
            </w:r>
          </w:p>
        </w:tc>
        <w:tc>
          <w:tcPr>
            <w:tcW w:w="1624" w:type="dxa"/>
          </w:tcPr>
          <w:p w14:paraId="75FEB3BE"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Violence</w:t>
            </w:r>
          </w:p>
          <w:p w14:paraId="47427B6E" w14:textId="77777777" w:rsidR="009D2E4C" w:rsidRPr="00624F8E" w:rsidRDefault="009D2E4C" w:rsidP="002944FF">
            <w:pPr>
              <w:rPr>
                <w:rFonts w:eastAsiaTheme="minorEastAsia"/>
                <w:color w:val="000000" w:themeColor="text1"/>
                <w:lang w:eastAsia="ko-KR"/>
              </w:rPr>
            </w:pPr>
          </w:p>
          <w:p w14:paraId="5C860B18"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(n= 5,</w:t>
            </w:r>
          </w:p>
          <w:p w14:paraId="1D647349"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References – 7)</w:t>
            </w:r>
          </w:p>
        </w:tc>
        <w:tc>
          <w:tcPr>
            <w:tcW w:w="7468" w:type="dxa"/>
          </w:tcPr>
          <w:p w14:paraId="31A769A6"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P6: I discovered how much violence [there is in the homes], already.</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48)</w:t>
            </w:r>
          </w:p>
          <w:p w14:paraId="7E8CCCA2" w14:textId="77777777" w:rsidR="009D2E4C" w:rsidRPr="00624F8E" w:rsidRDefault="009D2E4C" w:rsidP="002944FF">
            <w:pPr>
              <w:rPr>
                <w:rFonts w:eastAsiaTheme="minorEastAsia"/>
                <w:color w:val="000000" w:themeColor="text1"/>
                <w:lang w:eastAsia="ko-KR"/>
              </w:rPr>
            </w:pPr>
          </w:p>
          <w:p w14:paraId="7A93600E"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P20: No, they [the spouses] don’t let women get tested [for HPV]. That’s where I’ve discovered how much violence there is. [The men] made me work harder, thinking about what I should do to meet with the women. </w:t>
            </w:r>
            <w:r>
              <w:rPr>
                <w:rFonts w:eastAsiaTheme="minorEastAsia"/>
                <w:color w:val="000000" w:themeColor="text1"/>
                <w:lang w:eastAsia="ko-KR"/>
              </w:rPr>
              <w:t>(</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51)</w:t>
            </w:r>
          </w:p>
          <w:p w14:paraId="02D8E703" w14:textId="77777777" w:rsidR="009D2E4C" w:rsidRPr="00624F8E" w:rsidRDefault="009D2E4C" w:rsidP="002944FF">
            <w:pPr>
              <w:rPr>
                <w:rFonts w:eastAsiaTheme="minorEastAsia"/>
                <w:color w:val="000000" w:themeColor="text1"/>
                <w:lang w:eastAsia="ko-KR"/>
              </w:rPr>
            </w:pPr>
          </w:p>
          <w:p w14:paraId="5622FD2F"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P11: Some women don’t do [the test] out of fear of [their spouses]. They say, ‘my husband will ask me why I’m taking the test! He will tell me perhaps it’s because I doubt him [his fidelity]’.</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33)</w:t>
            </w:r>
          </w:p>
        </w:tc>
      </w:tr>
      <w:tr w:rsidR="009D2E4C" w:rsidRPr="00624F8E" w14:paraId="55473871" w14:textId="77777777" w:rsidTr="002944FF">
        <w:trPr>
          <w:trHeight w:val="2277"/>
        </w:trPr>
        <w:tc>
          <w:tcPr>
            <w:tcW w:w="1390" w:type="dxa"/>
            <w:vMerge w:val="restart"/>
            <w:vAlign w:val="center"/>
          </w:tcPr>
          <w:p w14:paraId="20B3F977"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lastRenderedPageBreak/>
              <w:t>Achievement</w:t>
            </w:r>
          </w:p>
        </w:tc>
        <w:tc>
          <w:tcPr>
            <w:tcW w:w="1268" w:type="dxa"/>
          </w:tcPr>
          <w:p w14:paraId="33761C94"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Individual</w:t>
            </w:r>
          </w:p>
        </w:tc>
        <w:tc>
          <w:tcPr>
            <w:tcW w:w="1925" w:type="dxa"/>
          </w:tcPr>
          <w:p w14:paraId="55332524"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Control over assets (ICWR)</w:t>
            </w:r>
          </w:p>
        </w:tc>
        <w:tc>
          <w:tcPr>
            <w:tcW w:w="1624" w:type="dxa"/>
          </w:tcPr>
          <w:p w14:paraId="2624CBF1"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Increased economic assets</w:t>
            </w:r>
          </w:p>
          <w:p w14:paraId="6CB0ABAC" w14:textId="77777777" w:rsidR="009D2E4C" w:rsidRPr="00624F8E" w:rsidRDefault="009D2E4C" w:rsidP="002944FF">
            <w:pPr>
              <w:rPr>
                <w:rFonts w:eastAsiaTheme="minorEastAsia"/>
                <w:color w:val="000000" w:themeColor="text1"/>
                <w:lang w:eastAsia="ko-KR"/>
              </w:rPr>
            </w:pPr>
          </w:p>
          <w:p w14:paraId="50B6DE7E"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(n= 13,</w:t>
            </w:r>
          </w:p>
          <w:p w14:paraId="12826F1A"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References – 24)</w:t>
            </w:r>
          </w:p>
        </w:tc>
        <w:tc>
          <w:tcPr>
            <w:tcW w:w="7468" w:type="dxa"/>
          </w:tcPr>
          <w:p w14:paraId="30ECFE6E"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P2: Of course, it has helped me a lot, because, sometimes, here my husband does not earn more, weekly, sometimes, it helps me for my children's bus fares, which is daily for school. My husband does not bring daily, he is paid weekly. And you </w:t>
            </w:r>
            <w:proofErr w:type="gramStart"/>
            <w:r w:rsidRPr="00624F8E">
              <w:rPr>
                <w:rFonts w:eastAsiaTheme="minorEastAsia"/>
                <w:color w:val="000000" w:themeColor="text1"/>
                <w:lang w:eastAsia="ko-KR"/>
              </w:rPr>
              <w:t>have to</w:t>
            </w:r>
            <w:proofErr w:type="gramEnd"/>
            <w:r w:rsidRPr="00624F8E">
              <w:rPr>
                <w:rFonts w:eastAsiaTheme="minorEastAsia"/>
                <w:color w:val="000000" w:themeColor="text1"/>
                <w:lang w:eastAsia="ko-KR"/>
              </w:rPr>
              <w:t xml:space="preserve"> wait that week, while I go do this work.</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45)</w:t>
            </w:r>
          </w:p>
          <w:p w14:paraId="0EE98E77" w14:textId="77777777" w:rsidR="009D2E4C" w:rsidRPr="00624F8E" w:rsidRDefault="009D2E4C" w:rsidP="002944FF">
            <w:pPr>
              <w:rPr>
                <w:rFonts w:eastAsiaTheme="minorEastAsia"/>
                <w:color w:val="000000" w:themeColor="text1"/>
                <w:lang w:eastAsia="ko-KR"/>
              </w:rPr>
            </w:pPr>
          </w:p>
          <w:p w14:paraId="310B302A"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P3: It has helped me a lot, because in my free time I earn something else, to support my household, to help my husband with something</w:t>
            </w:r>
            <w:r>
              <w:rPr>
                <w:rFonts w:eastAsiaTheme="minorEastAsia"/>
                <w:color w:val="000000" w:themeColor="text1"/>
                <w:lang w:eastAsia="ko-KR"/>
              </w:rPr>
              <w:t>.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33)</w:t>
            </w:r>
          </w:p>
          <w:p w14:paraId="1543994C" w14:textId="77777777" w:rsidR="009D2E4C" w:rsidRPr="00624F8E" w:rsidRDefault="009D2E4C" w:rsidP="002944FF">
            <w:pPr>
              <w:rPr>
                <w:rFonts w:eastAsiaTheme="minorEastAsia"/>
                <w:color w:val="000000" w:themeColor="text1"/>
                <w:lang w:eastAsia="ko-KR"/>
              </w:rPr>
            </w:pPr>
          </w:p>
          <w:p w14:paraId="5D5CAA83"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P20: Yes, it helps [financially]. It is a job that helps you financially and that you are also helping other people, other women, I think it does help you financially.</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51)</w:t>
            </w:r>
          </w:p>
          <w:p w14:paraId="47063C61" w14:textId="77777777" w:rsidR="009D2E4C" w:rsidRPr="00624F8E" w:rsidRDefault="009D2E4C" w:rsidP="002944FF">
            <w:pPr>
              <w:rPr>
                <w:rFonts w:eastAsiaTheme="minorEastAsia"/>
                <w:color w:val="000000" w:themeColor="text1"/>
                <w:lang w:eastAsia="ko-KR"/>
              </w:rPr>
            </w:pPr>
          </w:p>
        </w:tc>
      </w:tr>
      <w:tr w:rsidR="009D2E4C" w:rsidRPr="00624F8E" w14:paraId="03D7EF71" w14:textId="77777777" w:rsidTr="002944FF">
        <w:trPr>
          <w:trHeight w:val="2034"/>
        </w:trPr>
        <w:tc>
          <w:tcPr>
            <w:tcW w:w="1390" w:type="dxa"/>
            <w:vMerge/>
          </w:tcPr>
          <w:p w14:paraId="284D33C6" w14:textId="77777777" w:rsidR="009D2E4C" w:rsidRPr="00624F8E" w:rsidRDefault="009D2E4C" w:rsidP="002944FF">
            <w:pPr>
              <w:rPr>
                <w:rFonts w:eastAsiaTheme="minorEastAsia"/>
                <w:color w:val="000000" w:themeColor="text1"/>
                <w:lang w:eastAsia="ko-KR"/>
              </w:rPr>
            </w:pPr>
          </w:p>
        </w:tc>
        <w:tc>
          <w:tcPr>
            <w:tcW w:w="1268" w:type="dxa"/>
          </w:tcPr>
          <w:p w14:paraId="34C7FBE9"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Individual</w:t>
            </w:r>
          </w:p>
        </w:tc>
        <w:tc>
          <w:tcPr>
            <w:tcW w:w="1925" w:type="dxa"/>
          </w:tcPr>
          <w:p w14:paraId="7717F055"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Financial autonomy (ICWR)</w:t>
            </w:r>
          </w:p>
        </w:tc>
        <w:tc>
          <w:tcPr>
            <w:tcW w:w="1624" w:type="dxa"/>
          </w:tcPr>
          <w:p w14:paraId="6C6BF326"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Improved ability to make financial decisions </w:t>
            </w:r>
          </w:p>
          <w:p w14:paraId="045BE5D4" w14:textId="77777777" w:rsidR="009D2E4C" w:rsidRPr="00624F8E" w:rsidRDefault="009D2E4C" w:rsidP="002944FF">
            <w:pPr>
              <w:rPr>
                <w:rFonts w:eastAsiaTheme="minorEastAsia"/>
                <w:color w:val="000000" w:themeColor="text1"/>
                <w:lang w:eastAsia="ko-KR"/>
              </w:rPr>
            </w:pPr>
          </w:p>
          <w:p w14:paraId="548CB494"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(n= 8,</w:t>
            </w:r>
          </w:p>
          <w:p w14:paraId="34F8854E"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References – 17)</w:t>
            </w:r>
          </w:p>
        </w:tc>
        <w:tc>
          <w:tcPr>
            <w:tcW w:w="7468" w:type="dxa"/>
          </w:tcPr>
          <w:p w14:paraId="3D1EDE9F"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P16: I'm the one who works. I am a mother and </w:t>
            </w:r>
            <w:proofErr w:type="gramStart"/>
            <w:r w:rsidRPr="00624F8E">
              <w:rPr>
                <w:rFonts w:eastAsiaTheme="minorEastAsia"/>
                <w:color w:val="000000" w:themeColor="text1"/>
                <w:lang w:eastAsia="ko-KR"/>
              </w:rPr>
              <w:t>father,</w:t>
            </w:r>
            <w:proofErr w:type="gramEnd"/>
            <w:r w:rsidRPr="00624F8E">
              <w:rPr>
                <w:rFonts w:eastAsiaTheme="minorEastAsia"/>
                <w:color w:val="000000" w:themeColor="text1"/>
                <w:lang w:eastAsia="ko-KR"/>
              </w:rPr>
              <w:t xml:space="preserve"> I have a daughter and I am the one who says how much money comes into my house and how much I am going to spend. I try to balance what is my priority.</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47)</w:t>
            </w:r>
          </w:p>
          <w:p w14:paraId="644F5912" w14:textId="77777777" w:rsidR="009D2E4C" w:rsidRPr="00624F8E" w:rsidRDefault="009D2E4C" w:rsidP="002944FF">
            <w:pPr>
              <w:rPr>
                <w:rFonts w:eastAsiaTheme="minorEastAsia"/>
                <w:color w:val="000000" w:themeColor="text1"/>
                <w:lang w:eastAsia="ko-KR"/>
              </w:rPr>
            </w:pPr>
          </w:p>
          <w:p w14:paraId="5318E32D"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P5: I have always managed the house expenses, although I don't [work], I have always tried to solve all the house expenses. [My husband] is the one who contributes.</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33)</w:t>
            </w:r>
          </w:p>
          <w:p w14:paraId="7CD014CE" w14:textId="77777777" w:rsidR="009D2E4C" w:rsidRPr="00624F8E" w:rsidRDefault="009D2E4C" w:rsidP="002944FF">
            <w:pPr>
              <w:rPr>
                <w:rFonts w:eastAsiaTheme="minorEastAsia"/>
                <w:color w:val="000000" w:themeColor="text1"/>
                <w:lang w:eastAsia="ko-KR"/>
              </w:rPr>
            </w:pPr>
          </w:p>
          <w:p w14:paraId="55BB0C69"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P20: Of course, the income [from the Hope Project] helps me! </w:t>
            </w:r>
            <w:r>
              <w:rPr>
                <w:rFonts w:eastAsiaTheme="minorEastAsia"/>
                <w:color w:val="000000" w:themeColor="text1"/>
                <w:lang w:eastAsia="ko-KR"/>
              </w:rPr>
              <w:t>(</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51)</w:t>
            </w:r>
          </w:p>
        </w:tc>
      </w:tr>
      <w:tr w:rsidR="009D2E4C" w:rsidRPr="00624F8E" w14:paraId="12A2E4E7" w14:textId="77777777" w:rsidTr="002944FF">
        <w:trPr>
          <w:trHeight w:val="809"/>
        </w:trPr>
        <w:tc>
          <w:tcPr>
            <w:tcW w:w="1390" w:type="dxa"/>
            <w:vMerge/>
          </w:tcPr>
          <w:p w14:paraId="0E09669F" w14:textId="77777777" w:rsidR="009D2E4C" w:rsidRPr="00624F8E" w:rsidRDefault="009D2E4C" w:rsidP="002944FF">
            <w:pPr>
              <w:rPr>
                <w:rFonts w:eastAsiaTheme="minorEastAsia"/>
                <w:color w:val="000000" w:themeColor="text1"/>
                <w:lang w:eastAsia="ko-KR"/>
              </w:rPr>
            </w:pPr>
          </w:p>
        </w:tc>
        <w:tc>
          <w:tcPr>
            <w:tcW w:w="1268" w:type="dxa"/>
          </w:tcPr>
          <w:p w14:paraId="19B28774"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Community</w:t>
            </w:r>
          </w:p>
        </w:tc>
        <w:tc>
          <w:tcPr>
            <w:tcW w:w="1925" w:type="dxa"/>
          </w:tcPr>
          <w:p w14:paraId="71032EA0"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Relationship as an outcome (RLT)</w:t>
            </w:r>
          </w:p>
        </w:tc>
        <w:tc>
          <w:tcPr>
            <w:tcW w:w="1624" w:type="dxa"/>
          </w:tcPr>
          <w:p w14:paraId="2220A6E3"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Widened social network</w:t>
            </w:r>
          </w:p>
          <w:p w14:paraId="59AF288E" w14:textId="77777777" w:rsidR="009D2E4C" w:rsidRPr="00624F8E" w:rsidRDefault="009D2E4C" w:rsidP="002944FF">
            <w:pPr>
              <w:rPr>
                <w:rFonts w:eastAsiaTheme="minorEastAsia"/>
                <w:color w:val="000000" w:themeColor="text1"/>
                <w:lang w:eastAsia="ko-KR"/>
              </w:rPr>
            </w:pPr>
          </w:p>
          <w:p w14:paraId="2FB3C47A"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Technology skills development</w:t>
            </w:r>
          </w:p>
          <w:p w14:paraId="1E853D96" w14:textId="77777777" w:rsidR="009D2E4C" w:rsidRPr="00624F8E" w:rsidRDefault="009D2E4C" w:rsidP="002944FF">
            <w:pPr>
              <w:rPr>
                <w:rFonts w:eastAsiaTheme="minorEastAsia"/>
                <w:color w:val="000000" w:themeColor="text1"/>
                <w:lang w:eastAsia="ko-KR"/>
              </w:rPr>
            </w:pPr>
          </w:p>
          <w:p w14:paraId="78985EFB"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(n= 11,</w:t>
            </w:r>
          </w:p>
          <w:p w14:paraId="0880CBEE"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References – 18)</w:t>
            </w:r>
          </w:p>
        </w:tc>
        <w:tc>
          <w:tcPr>
            <w:tcW w:w="7468" w:type="dxa"/>
          </w:tcPr>
          <w:p w14:paraId="501C2FF8"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P2: Now they call us, they leave our numbers, and other people who have never met call us, and you get to know more people. </w:t>
            </w:r>
            <w:r>
              <w:rPr>
                <w:rFonts w:eastAsiaTheme="minorEastAsia"/>
                <w:color w:val="000000" w:themeColor="text1"/>
                <w:lang w:eastAsia="ko-KR"/>
              </w:rPr>
              <w:t>(</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45)</w:t>
            </w:r>
          </w:p>
          <w:p w14:paraId="64691402" w14:textId="77777777" w:rsidR="009D2E4C" w:rsidRPr="00624F8E" w:rsidRDefault="009D2E4C" w:rsidP="002944FF">
            <w:pPr>
              <w:rPr>
                <w:rFonts w:eastAsiaTheme="minorEastAsia"/>
                <w:color w:val="000000" w:themeColor="text1"/>
                <w:lang w:eastAsia="ko-KR"/>
              </w:rPr>
            </w:pPr>
          </w:p>
          <w:p w14:paraId="2E31858B"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P5: Social networks...the cell phone for me was nothing more like the phone that you go and answer, nothing at all! now I know, well, I chat everything.</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33)</w:t>
            </w:r>
          </w:p>
          <w:p w14:paraId="3CDCDFCA" w14:textId="77777777" w:rsidR="009D2E4C" w:rsidRPr="00624F8E" w:rsidRDefault="009D2E4C" w:rsidP="002944FF">
            <w:pPr>
              <w:rPr>
                <w:rFonts w:eastAsiaTheme="minorEastAsia"/>
                <w:color w:val="000000" w:themeColor="text1"/>
                <w:lang w:eastAsia="ko-KR"/>
              </w:rPr>
            </w:pPr>
          </w:p>
          <w:p w14:paraId="00822E5D"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P7: Yes, I have also learned a lot with social networks, because before joining [Hope Project], I did not even know I did not have a touch phone, I had a [phone with buttons], which was only to receive calls and messages and my daughters always told me, "Mommy, and why don't you change!" [And I'd say,] "No! I don't want </w:t>
            </w:r>
            <w:proofErr w:type="gramStart"/>
            <w:r w:rsidRPr="00624F8E">
              <w:rPr>
                <w:rFonts w:eastAsiaTheme="minorEastAsia"/>
                <w:color w:val="000000" w:themeColor="text1"/>
                <w:lang w:eastAsia="ko-KR"/>
              </w:rPr>
              <w:t>anything,</w:t>
            </w:r>
            <w:proofErr w:type="gramEnd"/>
            <w:r w:rsidRPr="00624F8E">
              <w:rPr>
                <w:rFonts w:eastAsiaTheme="minorEastAsia"/>
                <w:color w:val="000000" w:themeColor="text1"/>
                <w:lang w:eastAsia="ko-KR"/>
              </w:rPr>
              <w:t xml:space="preserve"> I don't know anything." I didn't know how to use it at all. And when I joined Hope Project, it was practically indispensable, well, the telephone and they [the administrators] themselves have taught me to use it, they have taught me to enter the page, to enter the data, all those things, so they have taught us all that there; I have also learned everything about technology with hope, because before I didn't even care to pick up a phone, but now I do.</w:t>
            </w:r>
            <w:r>
              <w:rPr>
                <w:rFonts w:eastAsiaTheme="minorEastAsia"/>
                <w:color w:val="000000" w:themeColor="text1"/>
                <w:lang w:eastAsia="ko-KR"/>
              </w:rPr>
              <w:t xml:space="preserve"> (</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46)</w:t>
            </w:r>
          </w:p>
          <w:p w14:paraId="1D39616E" w14:textId="77777777" w:rsidR="009D2E4C" w:rsidRPr="00624F8E" w:rsidRDefault="009D2E4C" w:rsidP="002944FF">
            <w:pPr>
              <w:rPr>
                <w:rFonts w:eastAsiaTheme="minorEastAsia"/>
                <w:color w:val="000000" w:themeColor="text1"/>
                <w:lang w:eastAsia="ko-KR"/>
              </w:rPr>
            </w:pPr>
          </w:p>
          <w:p w14:paraId="3D5B82EB"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lastRenderedPageBreak/>
              <w:t xml:space="preserve">P18: Social networking apps, even though I already used them, it helped me to handle much more than before. Now we are in the time where everything is handled by the computer. </w:t>
            </w:r>
            <w:r>
              <w:rPr>
                <w:rFonts w:eastAsiaTheme="minorEastAsia"/>
                <w:color w:val="000000" w:themeColor="text1"/>
                <w:lang w:eastAsia="ko-KR"/>
              </w:rPr>
              <w:t>(</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41)</w:t>
            </w:r>
          </w:p>
          <w:p w14:paraId="7ABA3B0F" w14:textId="77777777" w:rsidR="009D2E4C" w:rsidRPr="00624F8E" w:rsidRDefault="009D2E4C" w:rsidP="002944FF">
            <w:pPr>
              <w:rPr>
                <w:rFonts w:eastAsiaTheme="minorEastAsia"/>
                <w:color w:val="000000" w:themeColor="text1"/>
                <w:lang w:eastAsia="ko-KR"/>
              </w:rPr>
            </w:pPr>
          </w:p>
          <w:p w14:paraId="5578B41F" w14:textId="77777777" w:rsidR="009D2E4C" w:rsidRPr="00624F8E" w:rsidRDefault="009D2E4C" w:rsidP="002944FF">
            <w:pPr>
              <w:rPr>
                <w:rFonts w:eastAsiaTheme="minorEastAsia"/>
                <w:color w:val="000000" w:themeColor="text1"/>
                <w:lang w:eastAsia="ko-KR"/>
              </w:rPr>
            </w:pPr>
            <w:r w:rsidRPr="00624F8E">
              <w:rPr>
                <w:rFonts w:eastAsiaTheme="minorEastAsia"/>
                <w:color w:val="000000" w:themeColor="text1"/>
                <w:lang w:eastAsia="ko-KR"/>
              </w:rPr>
              <w:t xml:space="preserve">P13: I learned new skills to buy things online, enter the data into the system, to send it to the laboratory, and to write by WhatsApp…I have learned to communicate with people [using apps]. </w:t>
            </w:r>
            <w:r>
              <w:rPr>
                <w:rFonts w:eastAsiaTheme="minorEastAsia"/>
                <w:color w:val="000000" w:themeColor="text1"/>
                <w:lang w:eastAsia="ko-KR"/>
              </w:rPr>
              <w:t>(</w:t>
            </w:r>
            <w:proofErr w:type="gramStart"/>
            <w:r>
              <w:rPr>
                <w:rFonts w:eastAsiaTheme="minorEastAsia"/>
                <w:color w:val="000000" w:themeColor="text1"/>
                <w:lang w:eastAsia="ko-KR"/>
              </w:rPr>
              <w:t>age</w:t>
            </w:r>
            <w:proofErr w:type="gramEnd"/>
            <w:r>
              <w:rPr>
                <w:rFonts w:eastAsiaTheme="minorEastAsia"/>
                <w:color w:val="000000" w:themeColor="text1"/>
                <w:lang w:eastAsia="ko-KR"/>
              </w:rPr>
              <w:t xml:space="preserve"> 47)</w:t>
            </w:r>
          </w:p>
        </w:tc>
      </w:tr>
      <w:bookmarkEnd w:id="2"/>
    </w:tbl>
    <w:p w14:paraId="0E342B04" w14:textId="77777777" w:rsidR="009D2E4C" w:rsidRPr="00811547" w:rsidRDefault="009D2E4C" w:rsidP="009D2E4C"/>
    <w:p w14:paraId="5AC87721" w14:textId="77777777" w:rsidR="007D7AEE" w:rsidRDefault="007D7AEE"/>
    <w:sectPr w:rsidR="007D7AEE" w:rsidSect="000F090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76050D"/>
    <w:multiLevelType w:val="multilevel"/>
    <w:tmpl w:val="EC202A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E2E7B85"/>
    <w:multiLevelType w:val="multilevel"/>
    <w:tmpl w:val="F74814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CC00C72"/>
    <w:multiLevelType w:val="multilevel"/>
    <w:tmpl w:val="4E72CD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56FB30BD"/>
    <w:multiLevelType w:val="multilevel"/>
    <w:tmpl w:val="4E72CD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9C117E4"/>
    <w:multiLevelType w:val="multilevel"/>
    <w:tmpl w:val="80F487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78B05078"/>
    <w:multiLevelType w:val="multilevel"/>
    <w:tmpl w:val="C4F805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 w:numId="3">
    <w:abstractNumId w:val="2"/>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E4C"/>
    <w:rsid w:val="00064C13"/>
    <w:rsid w:val="000D37E5"/>
    <w:rsid w:val="001946E3"/>
    <w:rsid w:val="001D0B28"/>
    <w:rsid w:val="002D0750"/>
    <w:rsid w:val="002D7618"/>
    <w:rsid w:val="002E5EFF"/>
    <w:rsid w:val="003379B6"/>
    <w:rsid w:val="0049167B"/>
    <w:rsid w:val="004F5429"/>
    <w:rsid w:val="005102DA"/>
    <w:rsid w:val="005F7D89"/>
    <w:rsid w:val="006003A1"/>
    <w:rsid w:val="00697578"/>
    <w:rsid w:val="007C5826"/>
    <w:rsid w:val="007D6FAA"/>
    <w:rsid w:val="007D7AEE"/>
    <w:rsid w:val="00824FDC"/>
    <w:rsid w:val="009565B6"/>
    <w:rsid w:val="009923A1"/>
    <w:rsid w:val="009D2E4C"/>
    <w:rsid w:val="00A67C53"/>
    <w:rsid w:val="00AE1A6D"/>
    <w:rsid w:val="00CB4B3D"/>
    <w:rsid w:val="00CD5327"/>
    <w:rsid w:val="00CE651B"/>
    <w:rsid w:val="00D56174"/>
    <w:rsid w:val="00DA7FBD"/>
    <w:rsid w:val="00EE48FF"/>
    <w:rsid w:val="00EF2242"/>
    <w:rsid w:val="00F12234"/>
    <w:rsid w:val="00F201D0"/>
    <w:rsid w:val="00F44B33"/>
    <w:rsid w:val="00FA418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26BD90E7"/>
  <w15:chartTrackingRefBased/>
  <w15:docId w15:val="{D1D7E8BF-E22E-7041-9045-FA6933638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E4C"/>
    <w:rPr>
      <w:rFonts w:ascii="Times New Roman" w:eastAsia="Times New Roman" w:hAnsi="Times New Roman"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9D2E4C"/>
    <w:pPr>
      <w:autoSpaceDE w:val="0"/>
      <w:autoSpaceDN w:val="0"/>
      <w:adjustRightInd w:val="0"/>
      <w:spacing w:line="360" w:lineRule="auto"/>
      <w:ind w:firstLine="360"/>
      <w:jc w:val="center"/>
    </w:pPr>
  </w:style>
  <w:style w:type="table" w:styleId="TableGrid">
    <w:name w:val="Table Grid"/>
    <w:basedOn w:val="TableNormal"/>
    <w:uiPriority w:val="39"/>
    <w:rsid w:val="009D2E4C"/>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caption">
    <w:name w:val="appendix caption"/>
    <w:basedOn w:val="Caption"/>
    <w:qFormat/>
    <w:rsid w:val="009D2E4C"/>
    <w:pPr>
      <w:ind w:firstLine="0"/>
      <w:jc w:val="left"/>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2980</Words>
  <Characters>16989</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Shin</dc:creator>
  <cp:keywords/>
  <dc:description/>
  <cp:lastModifiedBy>Michelle Shin</cp:lastModifiedBy>
  <cp:revision>1</cp:revision>
  <dcterms:created xsi:type="dcterms:W3CDTF">2021-08-17T17:27:00Z</dcterms:created>
  <dcterms:modified xsi:type="dcterms:W3CDTF">2021-08-17T20:48:00Z</dcterms:modified>
</cp:coreProperties>
</file>