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898A" w14:textId="4D894CDD" w:rsidR="00912775" w:rsidRDefault="00000000">
      <w:pPr>
        <w:spacing w:after="0"/>
        <w:ind w:left="-1358" w:right="-1261"/>
        <w:rPr>
          <w:rFonts w:eastAsiaTheme="minorEastAsia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2137D8" wp14:editId="020EBBE5">
            <wp:simplePos x="0" y="0"/>
            <wp:positionH relativeFrom="column">
              <wp:posOffset>117371</wp:posOffset>
            </wp:positionH>
            <wp:positionV relativeFrom="paragraph">
              <wp:posOffset>184212</wp:posOffset>
            </wp:positionV>
            <wp:extent cx="5610225" cy="3727450"/>
            <wp:effectExtent l="0" t="0" r="9525" b="6350"/>
            <wp:wrapSquare wrapText="bothSides"/>
            <wp:docPr id="4534" name="Picture 4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" name="Picture 45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BE1">
        <w:rPr>
          <w:rFonts w:eastAsiaTheme="minorEastAsia" w:hint="eastAsia"/>
          <w:noProof/>
        </w:rPr>
        <w:t xml:space="preserve"> </w:t>
      </w:r>
    </w:p>
    <w:p w14:paraId="7DCC86A1" w14:textId="77777777" w:rsidR="00775397" w:rsidRDefault="00775397">
      <w:pPr>
        <w:spacing w:after="0"/>
        <w:ind w:left="-1358" w:right="-1261"/>
        <w:rPr>
          <w:rFonts w:eastAsiaTheme="minorEastAsia"/>
          <w:noProof/>
        </w:rPr>
      </w:pPr>
    </w:p>
    <w:p w14:paraId="7E9621E4" w14:textId="6433EFDF" w:rsidR="007C6B6C" w:rsidRDefault="00775397" w:rsidP="007C6B6C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sz w:val="20"/>
          <w:szCs w:val="20"/>
          <w14:ligatures w14:val="none"/>
        </w:rPr>
      </w:pPr>
      <w:r w:rsidRPr="00775397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FIGURE </w:t>
      </w:r>
      <w:proofErr w:type="spellStart"/>
      <w:r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S1</w:t>
      </w:r>
      <w:proofErr w:type="spellEnd"/>
      <w:r w:rsidRPr="00775397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>.</w:t>
      </w:r>
      <w:r w:rsidRPr="00775397">
        <w:rPr>
          <w:rFonts w:ascii="Times New Roman" w:eastAsia="等线" w:hAnsi="Times New Roman" w:cs="Times New Roman"/>
          <w:sz w:val="20"/>
          <w:szCs w:val="20"/>
          <w14:ligatures w14:val="none"/>
        </w:rPr>
        <w:t xml:space="preserve"> </w:t>
      </w:r>
      <w:r w:rsidR="007C6B6C" w:rsidRPr="007C6B6C">
        <w:rPr>
          <w:rFonts w:ascii="Times New Roman" w:eastAsia="等线" w:hAnsi="Times New Roman" w:cs="Times New Roman"/>
          <w:sz w:val="20"/>
          <w:szCs w:val="20"/>
          <w14:ligatures w14:val="none"/>
        </w:rPr>
        <w:t xml:space="preserve">Heatmap of Spearman correlations between heritable rumen microbes and </w:t>
      </w:r>
      <w:r w:rsidR="007C6B6C">
        <w:rPr>
          <w:rFonts w:ascii="Times New Roman" w:eastAsia="等线" w:hAnsi="Times New Roman" w:cs="Times New Roman" w:hint="eastAsia"/>
          <w:sz w:val="20"/>
          <w:szCs w:val="20"/>
          <w14:ligatures w14:val="none"/>
        </w:rPr>
        <w:t>f</w:t>
      </w:r>
      <w:r w:rsidR="007C6B6C" w:rsidRPr="007C6B6C">
        <w:rPr>
          <w:rFonts w:ascii="Times New Roman" w:eastAsia="等线" w:hAnsi="Times New Roman" w:cs="Times New Roman"/>
          <w:sz w:val="20"/>
          <w:szCs w:val="20"/>
          <w14:ligatures w14:val="none"/>
        </w:rPr>
        <w:t>ermentation parameters</w:t>
      </w:r>
      <w:r w:rsidR="00EA1CDE">
        <w:rPr>
          <w:rFonts w:ascii="Times New Roman" w:eastAsia="等线" w:hAnsi="Times New Roman" w:cs="Times New Roman" w:hint="eastAsia"/>
          <w:sz w:val="20"/>
          <w:szCs w:val="20"/>
          <w14:ligatures w14:val="none"/>
        </w:rPr>
        <w:t>.</w:t>
      </w:r>
      <w:r w:rsidR="00EA1CDE" w:rsidRPr="00EA1CDE">
        <w:t xml:space="preserve"> </w:t>
      </w:r>
      <w:r w:rsidR="00EA1CDE" w:rsidRPr="00EA1CDE">
        <w:rPr>
          <w:rFonts w:ascii="Times New Roman" w:eastAsia="等线" w:hAnsi="Times New Roman" w:cs="Times New Roman"/>
          <w:sz w:val="20"/>
          <w:szCs w:val="20"/>
          <w14:ligatures w14:val="none"/>
        </w:rPr>
        <w:t xml:space="preserve">the adjusted </w:t>
      </w:r>
      <w:r w:rsidR="00EA1CDE" w:rsidRPr="00EA1CDE">
        <w:rPr>
          <w:rFonts w:ascii="Times New Roman" w:eastAsia="等线" w:hAnsi="Times New Roman" w:cs="Times New Roman"/>
          <w:i/>
          <w:iCs/>
          <w:sz w:val="20"/>
          <w:szCs w:val="20"/>
          <w14:ligatures w14:val="none"/>
        </w:rPr>
        <w:t>P</w:t>
      </w:r>
      <w:r w:rsidR="00EA1CDE" w:rsidRPr="00EA1CDE">
        <w:rPr>
          <w:rFonts w:ascii="Times New Roman" w:eastAsia="等线" w:hAnsi="Times New Roman" w:cs="Times New Roman"/>
          <w:sz w:val="20"/>
          <w:szCs w:val="20"/>
          <w14:ligatures w14:val="none"/>
        </w:rPr>
        <w:t xml:space="preserve"> &lt; 0.05 and |r| &gt; 0.30, the numeric r value is displayed; </w:t>
      </w:r>
      <w:r w:rsidR="00EA1CDE">
        <w:rPr>
          <w:rFonts w:ascii="Times New Roman" w:eastAsia="等线" w:hAnsi="Times New Roman" w:cs="Times New Roman" w:hint="eastAsia"/>
          <w:sz w:val="20"/>
          <w:szCs w:val="20"/>
          <w14:ligatures w14:val="none"/>
        </w:rPr>
        <w:t>t</w:t>
      </w:r>
      <w:r w:rsidR="00EA1CDE" w:rsidRPr="00EA1CDE">
        <w:rPr>
          <w:rFonts w:ascii="Times New Roman" w:eastAsia="等线" w:hAnsi="Times New Roman" w:cs="Times New Roman"/>
          <w:sz w:val="20"/>
          <w:szCs w:val="20"/>
          <w14:ligatures w14:val="none"/>
        </w:rPr>
        <w:t xml:space="preserve">he adjusted </w:t>
      </w:r>
      <w:r w:rsidR="00EA1CDE" w:rsidRPr="00EA1CDE">
        <w:rPr>
          <w:rFonts w:ascii="Times New Roman" w:eastAsia="等线" w:hAnsi="Times New Roman" w:cs="Times New Roman"/>
          <w:i/>
          <w:iCs/>
          <w:sz w:val="20"/>
          <w:szCs w:val="20"/>
          <w14:ligatures w14:val="none"/>
        </w:rPr>
        <w:t>P</w:t>
      </w:r>
      <w:r w:rsidR="00EA1CDE" w:rsidRPr="00EA1CDE">
        <w:rPr>
          <w:rFonts w:ascii="Times New Roman" w:eastAsia="等线" w:hAnsi="Times New Roman" w:cs="Times New Roman"/>
          <w:sz w:val="20"/>
          <w:szCs w:val="20"/>
          <w14:ligatures w14:val="none"/>
        </w:rPr>
        <w:t xml:space="preserve"> &lt; 0.05 and 0.20 &lt; |r| ≤ 0.30, an asterisk (*) is </w:t>
      </w:r>
      <w:r w:rsidR="00B155FB" w:rsidRPr="00B155FB">
        <w:rPr>
          <w:rFonts w:ascii="Times New Roman" w:eastAsia="等线" w:hAnsi="Times New Roman" w:cs="Times New Roman"/>
          <w:sz w:val="20"/>
          <w:szCs w:val="20"/>
          <w14:ligatures w14:val="none"/>
        </w:rPr>
        <w:t>displayed</w:t>
      </w:r>
      <w:r w:rsidR="00EA1CDE" w:rsidRPr="00EA1CDE">
        <w:rPr>
          <w:rFonts w:ascii="Times New Roman" w:eastAsia="等线" w:hAnsi="Times New Roman" w:cs="Times New Roman"/>
          <w:sz w:val="20"/>
          <w:szCs w:val="20"/>
          <w14:ligatures w14:val="none"/>
        </w:rPr>
        <w:t>.</w:t>
      </w:r>
      <w:r w:rsidR="00B155FB">
        <w:rPr>
          <w:rFonts w:ascii="Times New Roman" w:eastAsia="等线" w:hAnsi="Times New Roman" w:cs="Times New Roman" w:hint="eastAsia"/>
          <w:sz w:val="20"/>
          <w:szCs w:val="20"/>
          <w14:ligatures w14:val="none"/>
        </w:rPr>
        <w:t xml:space="preserve"> </w:t>
      </w:r>
      <w:r w:rsidR="007C6B6C" w:rsidRPr="00DE5961">
        <w:rPr>
          <w:rFonts w:ascii="Times New Roman" w:eastAsia="等线" w:hAnsi="Times New Roman" w:cs="Times New Roman"/>
          <w:sz w:val="20"/>
          <w:szCs w:val="20"/>
          <w14:ligatures w14:val="none"/>
        </w:rPr>
        <w:t xml:space="preserve">Ace: acetic acid concentration; Pro: propionic acid concentration; But: butyric acid concentration; Tot: total </w:t>
      </w:r>
      <w:proofErr w:type="spellStart"/>
      <w:r w:rsidR="007C6B6C" w:rsidRPr="00DE5961">
        <w:rPr>
          <w:rFonts w:ascii="Times New Roman" w:eastAsia="等线" w:hAnsi="Times New Roman" w:cs="Times New Roman"/>
          <w:sz w:val="20"/>
          <w:szCs w:val="20"/>
          <w14:ligatures w14:val="none"/>
        </w:rPr>
        <w:t>SCFA</w:t>
      </w:r>
      <w:proofErr w:type="spellEnd"/>
      <w:r w:rsidR="007C6B6C" w:rsidRPr="00DE5961">
        <w:rPr>
          <w:rFonts w:ascii="Times New Roman" w:eastAsia="等线" w:hAnsi="Times New Roman" w:cs="Times New Roman"/>
          <w:sz w:val="20"/>
          <w:szCs w:val="20"/>
          <w14:ligatures w14:val="none"/>
        </w:rPr>
        <w:t xml:space="preserve"> concentration; </w:t>
      </w:r>
      <w:proofErr w:type="spellStart"/>
      <w:r w:rsidR="007C6B6C" w:rsidRPr="00DE5961">
        <w:rPr>
          <w:rFonts w:ascii="Times New Roman" w:eastAsia="等线" w:hAnsi="Times New Roman" w:cs="Times New Roman" w:hint="eastAsia"/>
          <w:sz w:val="20"/>
          <w:szCs w:val="20"/>
          <w14:ligatures w14:val="none"/>
        </w:rPr>
        <w:t>A.P</w:t>
      </w:r>
      <w:proofErr w:type="spellEnd"/>
      <w:r w:rsidR="007C6B6C" w:rsidRPr="00DE5961">
        <w:rPr>
          <w:rFonts w:ascii="Times New Roman" w:eastAsia="等线" w:hAnsi="Times New Roman" w:cs="Times New Roman" w:hint="eastAsia"/>
          <w:sz w:val="20"/>
          <w:szCs w:val="20"/>
          <w14:ligatures w14:val="none"/>
        </w:rPr>
        <w:t xml:space="preserve">: </w:t>
      </w:r>
      <w:r w:rsidR="00DE5961" w:rsidRPr="00DE5961">
        <w:rPr>
          <w:rFonts w:ascii="Times New Roman" w:eastAsia="等线" w:hAnsi="Times New Roman" w:cs="Times New Roman"/>
          <w:sz w:val="20"/>
          <w:szCs w:val="20"/>
          <w14:ligatures w14:val="none"/>
        </w:rPr>
        <w:t>acetate-to-propionate ratio</w:t>
      </w:r>
      <w:r w:rsidR="00DE5961" w:rsidRPr="00DE5961">
        <w:rPr>
          <w:rFonts w:ascii="Times New Roman" w:eastAsia="等线" w:hAnsi="Times New Roman" w:cs="Times New Roman" w:hint="eastAsia"/>
          <w:sz w:val="20"/>
          <w:szCs w:val="20"/>
          <w14:ligatures w14:val="none"/>
        </w:rPr>
        <w:t xml:space="preserve">; </w:t>
      </w:r>
      <w:r w:rsidR="007C6B6C" w:rsidRPr="00DE5961">
        <w:rPr>
          <w:rFonts w:ascii="Times New Roman" w:eastAsia="等线" w:hAnsi="Times New Roman" w:cs="Times New Roman"/>
          <w:sz w:val="20"/>
          <w:szCs w:val="20"/>
          <w14:ligatures w14:val="none"/>
        </w:rPr>
        <w:t>pH: rumen pH value.</w:t>
      </w:r>
    </w:p>
    <w:p w14:paraId="3687DC5D" w14:textId="77777777" w:rsidR="00DE5961" w:rsidRPr="00DE5961" w:rsidRDefault="00DE5961" w:rsidP="007C6B6C">
      <w:pPr>
        <w:widowControl w:val="0"/>
        <w:spacing w:after="0" w:line="240" w:lineRule="auto"/>
        <w:jc w:val="both"/>
        <w:rPr>
          <w:rFonts w:ascii="Times New Roman" w:eastAsia="等线" w:hAnsi="Times New Roman" w:cs="Times New Roman" w:hint="eastAsia"/>
          <w:sz w:val="20"/>
          <w:szCs w:val="20"/>
          <w14:ligatures w14:val="none"/>
        </w:rPr>
      </w:pPr>
    </w:p>
    <w:sectPr w:rsidR="00DE5961" w:rsidRPr="00DE5961">
      <w:pgSz w:w="11906" w:h="9326" w:orient="landscape"/>
      <w:pgMar w:top="538" w:right="1440" w:bottom="5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2D63" w14:textId="77777777" w:rsidR="00806646" w:rsidRDefault="00806646" w:rsidP="007F6BE1">
      <w:pPr>
        <w:spacing w:after="0" w:line="240" w:lineRule="auto"/>
      </w:pPr>
      <w:r>
        <w:separator/>
      </w:r>
    </w:p>
  </w:endnote>
  <w:endnote w:type="continuationSeparator" w:id="0">
    <w:p w14:paraId="20174ABF" w14:textId="77777777" w:rsidR="00806646" w:rsidRDefault="00806646" w:rsidP="007F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98AA" w14:textId="77777777" w:rsidR="00806646" w:rsidRDefault="00806646" w:rsidP="007F6BE1">
      <w:pPr>
        <w:spacing w:after="0" w:line="240" w:lineRule="auto"/>
      </w:pPr>
      <w:r>
        <w:separator/>
      </w:r>
    </w:p>
  </w:footnote>
  <w:footnote w:type="continuationSeparator" w:id="0">
    <w:p w14:paraId="4CB35E62" w14:textId="77777777" w:rsidR="00806646" w:rsidRDefault="00806646" w:rsidP="007F6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75"/>
    <w:rsid w:val="00125B0E"/>
    <w:rsid w:val="006075F7"/>
    <w:rsid w:val="006F39F9"/>
    <w:rsid w:val="00775397"/>
    <w:rsid w:val="007C5AA9"/>
    <w:rsid w:val="007C6B6C"/>
    <w:rsid w:val="007F6BE1"/>
    <w:rsid w:val="00806646"/>
    <w:rsid w:val="00912775"/>
    <w:rsid w:val="00B155FB"/>
    <w:rsid w:val="00DE5961"/>
    <w:rsid w:val="00E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8188A"/>
  <w15:docId w15:val="{1A2BF27F-26DE-43D9-8610-C1CE0DA2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B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BE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B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BE1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PP-4C</dc:title>
  <dc:subject/>
  <dc:creator>胖虎 养牛的</dc:creator>
  <cp:keywords/>
  <cp:lastModifiedBy>胖虎 养牛的</cp:lastModifiedBy>
  <cp:revision>4</cp:revision>
  <dcterms:created xsi:type="dcterms:W3CDTF">2025-09-15T08:52:00Z</dcterms:created>
  <dcterms:modified xsi:type="dcterms:W3CDTF">2025-09-23T02:49:00Z</dcterms:modified>
</cp:coreProperties>
</file>