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50E38" w14:textId="5A0AF7F7" w:rsidR="001200FD" w:rsidRPr="00BB5391" w:rsidRDefault="009211A1" w:rsidP="001200FD">
      <w:pPr>
        <w:pStyle w:val="Caption"/>
        <w:keepNext/>
        <w:rPr>
          <w:color w:val="404040" w:themeColor="text1" w:themeTint="BF"/>
          <w:sz w:val="22"/>
        </w:rPr>
      </w:pPr>
      <w:bookmarkStart w:id="0" w:name="_Toc27133269"/>
      <w:r>
        <w:rPr>
          <w:color w:val="404040" w:themeColor="text1" w:themeTint="BF"/>
          <w:sz w:val="22"/>
        </w:rPr>
        <w:t xml:space="preserve">Supplementary material </w:t>
      </w:r>
      <w:r w:rsidR="004231B0">
        <w:rPr>
          <w:color w:val="404040" w:themeColor="text1" w:themeTint="BF"/>
          <w:sz w:val="22"/>
        </w:rPr>
        <w:t>2</w:t>
      </w:r>
      <w:r w:rsidR="001200FD" w:rsidRPr="00BB5391">
        <w:rPr>
          <w:color w:val="404040" w:themeColor="text1" w:themeTint="BF"/>
          <w:sz w:val="22"/>
        </w:rPr>
        <w:t>. Sample for Case Study Schools</w:t>
      </w:r>
      <w:bookmarkEnd w:id="0"/>
    </w:p>
    <w:tbl>
      <w:tblPr>
        <w:tblW w:w="11345" w:type="dxa"/>
        <w:tblInd w:w="-5" w:type="dxa"/>
        <w:tblLayout w:type="fixed"/>
        <w:tblLook w:val="0020" w:firstRow="1" w:lastRow="0" w:firstColumn="0" w:lastColumn="0" w:noHBand="0" w:noVBand="0"/>
      </w:tblPr>
      <w:tblGrid>
        <w:gridCol w:w="1132"/>
        <w:gridCol w:w="1539"/>
        <w:gridCol w:w="1233"/>
        <w:gridCol w:w="1849"/>
        <w:gridCol w:w="1233"/>
        <w:gridCol w:w="1233"/>
        <w:gridCol w:w="3126"/>
      </w:tblGrid>
      <w:tr w:rsidR="001200FD" w:rsidRPr="0060763C" w14:paraId="56AAE023" w14:textId="77777777" w:rsidTr="001200FD">
        <w:trPr>
          <w:trHeight w:val="508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EF311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School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3C1D4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Trial Status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3BC3F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D8F99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Administrative Region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ED396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FSM Eligibility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BF186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School Size</w:t>
            </w:r>
          </w:p>
        </w:tc>
        <w:tc>
          <w:tcPr>
            <w:tcW w:w="3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17086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00FD">
              <w:rPr>
                <w:rFonts w:ascii="Arial" w:hAnsi="Arial" w:cs="Arial"/>
                <w:b/>
                <w:bCs/>
                <w:sz w:val="20"/>
                <w:szCs w:val="20"/>
              </w:rPr>
              <w:t>Inspectorate Assessment</w:t>
            </w:r>
          </w:p>
        </w:tc>
      </w:tr>
      <w:tr w:rsidR="001200FD" w:rsidRPr="0060763C" w14:paraId="1493A558" w14:textId="77777777" w:rsidTr="001200FD">
        <w:trPr>
          <w:trHeight w:val="283"/>
        </w:trPr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</w:tcPr>
          <w:p w14:paraId="746594C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1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shd w:val="clear" w:color="auto" w:fill="auto"/>
          </w:tcPr>
          <w:p w14:paraId="780A60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4124FB39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tcBorders>
              <w:top w:val="single" w:sz="4" w:space="0" w:color="auto"/>
            </w:tcBorders>
            <w:shd w:val="clear" w:color="auto" w:fill="auto"/>
          </w:tcPr>
          <w:p w14:paraId="42C682C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549350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</w:tcPr>
          <w:p w14:paraId="32841A4A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tcBorders>
              <w:top w:val="single" w:sz="4" w:space="0" w:color="auto"/>
            </w:tcBorders>
            <w:shd w:val="clear" w:color="auto" w:fill="auto"/>
          </w:tcPr>
          <w:p w14:paraId="10F14FE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200FD" w:rsidRPr="0060763C" w14:paraId="60312896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7F3AD29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2</w:t>
            </w:r>
          </w:p>
        </w:tc>
        <w:tc>
          <w:tcPr>
            <w:tcW w:w="1539" w:type="dxa"/>
            <w:shd w:val="clear" w:color="auto" w:fill="auto"/>
          </w:tcPr>
          <w:p w14:paraId="0EAD0E5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200B2D3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67D17CA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14:paraId="6AA6FF6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23A22216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1E027AE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Requires improvement</w:t>
            </w:r>
          </w:p>
        </w:tc>
      </w:tr>
      <w:tr w:rsidR="001200FD" w:rsidRPr="0060763C" w14:paraId="5D79804D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58EEDF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3</w:t>
            </w:r>
          </w:p>
        </w:tc>
        <w:tc>
          <w:tcPr>
            <w:tcW w:w="1539" w:type="dxa"/>
            <w:shd w:val="clear" w:color="auto" w:fill="auto"/>
          </w:tcPr>
          <w:p w14:paraId="5EFA756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4975D83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48F5795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14:paraId="0C3E09D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430CCFF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5D92A2B9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Adequate</w:t>
            </w:r>
          </w:p>
        </w:tc>
      </w:tr>
      <w:tr w:rsidR="001200FD" w:rsidRPr="0060763C" w14:paraId="7DDEEAC0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193BF5C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4</w:t>
            </w:r>
          </w:p>
        </w:tc>
        <w:tc>
          <w:tcPr>
            <w:tcW w:w="1539" w:type="dxa"/>
            <w:shd w:val="clear" w:color="auto" w:fill="auto"/>
          </w:tcPr>
          <w:p w14:paraId="2C515533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Intervention</w:t>
            </w:r>
          </w:p>
        </w:tc>
        <w:tc>
          <w:tcPr>
            <w:tcW w:w="1233" w:type="dxa"/>
            <w:shd w:val="clear" w:color="auto" w:fill="auto"/>
          </w:tcPr>
          <w:p w14:paraId="473E40F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3A4E5F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33" w:type="dxa"/>
            <w:shd w:val="clear" w:color="auto" w:fill="auto"/>
          </w:tcPr>
          <w:p w14:paraId="6BABE41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shd w:val="clear" w:color="auto" w:fill="auto"/>
          </w:tcPr>
          <w:p w14:paraId="3C59561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shd w:val="clear" w:color="auto" w:fill="auto"/>
          </w:tcPr>
          <w:p w14:paraId="4A496CC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 with outstanding features</w:t>
            </w:r>
          </w:p>
        </w:tc>
      </w:tr>
      <w:tr w:rsidR="001200FD" w:rsidRPr="0060763C" w14:paraId="1517DFCC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6BE0CD7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5</w:t>
            </w:r>
          </w:p>
        </w:tc>
        <w:tc>
          <w:tcPr>
            <w:tcW w:w="1539" w:type="dxa"/>
            <w:shd w:val="clear" w:color="auto" w:fill="auto"/>
          </w:tcPr>
          <w:p w14:paraId="2A3863D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505A2B4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2E3C3C22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33" w:type="dxa"/>
            <w:shd w:val="clear" w:color="auto" w:fill="auto"/>
          </w:tcPr>
          <w:p w14:paraId="57DBB44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shd w:val="clear" w:color="auto" w:fill="auto"/>
          </w:tcPr>
          <w:p w14:paraId="22A0C08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</w:p>
        </w:tc>
        <w:tc>
          <w:tcPr>
            <w:tcW w:w="3126" w:type="dxa"/>
            <w:shd w:val="clear" w:color="auto" w:fill="auto"/>
          </w:tcPr>
          <w:p w14:paraId="0C0774C8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C45CFC" wp14:editId="592FDDB4">
                  <wp:extent cx="12700" cy="12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sz w:val="20"/>
                <w:szCs w:val="20"/>
              </w:rPr>
              <w:t>Requires improvement</w:t>
            </w:r>
          </w:p>
        </w:tc>
      </w:tr>
      <w:tr w:rsidR="001200FD" w:rsidRPr="0060763C" w14:paraId="2DEBCCEC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4FF13EF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6</w:t>
            </w:r>
          </w:p>
        </w:tc>
        <w:tc>
          <w:tcPr>
            <w:tcW w:w="1539" w:type="dxa"/>
            <w:shd w:val="clear" w:color="auto" w:fill="auto"/>
          </w:tcPr>
          <w:p w14:paraId="750A84B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2F9256A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England</w:t>
            </w:r>
          </w:p>
        </w:tc>
        <w:tc>
          <w:tcPr>
            <w:tcW w:w="1849" w:type="dxa"/>
            <w:shd w:val="clear" w:color="auto" w:fill="auto"/>
          </w:tcPr>
          <w:p w14:paraId="1C12BCA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33" w:type="dxa"/>
            <w:shd w:val="clear" w:color="auto" w:fill="auto"/>
          </w:tcPr>
          <w:p w14:paraId="15DC1BC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382345BD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3C373B54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200FD" w:rsidRPr="0060763C" w14:paraId="2379C113" w14:textId="77777777" w:rsidTr="001200FD">
        <w:trPr>
          <w:trHeight w:val="283"/>
        </w:trPr>
        <w:tc>
          <w:tcPr>
            <w:tcW w:w="1132" w:type="dxa"/>
            <w:shd w:val="clear" w:color="auto" w:fill="auto"/>
          </w:tcPr>
          <w:p w14:paraId="4A21578B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7</w:t>
            </w:r>
          </w:p>
        </w:tc>
        <w:tc>
          <w:tcPr>
            <w:tcW w:w="1539" w:type="dxa"/>
            <w:shd w:val="clear" w:color="auto" w:fill="auto"/>
          </w:tcPr>
          <w:p w14:paraId="7C285937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shd w:val="clear" w:color="auto" w:fill="auto"/>
          </w:tcPr>
          <w:p w14:paraId="32F39E8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shd w:val="clear" w:color="auto" w:fill="auto"/>
          </w:tcPr>
          <w:p w14:paraId="4714505E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33" w:type="dxa"/>
            <w:shd w:val="clear" w:color="auto" w:fill="auto"/>
          </w:tcPr>
          <w:p w14:paraId="715C0501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233" w:type="dxa"/>
            <w:shd w:val="clear" w:color="auto" w:fill="auto"/>
          </w:tcPr>
          <w:p w14:paraId="7238F5EA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C591809" wp14:editId="20FBDC5A">
                  <wp:extent cx="12700" cy="127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411C51" wp14:editId="51E85566">
                  <wp:extent cx="12700" cy="127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sz w:val="20"/>
                <w:szCs w:val="20"/>
              </w:rPr>
              <w:t>Small</w:t>
            </w:r>
          </w:p>
        </w:tc>
        <w:tc>
          <w:tcPr>
            <w:tcW w:w="3126" w:type="dxa"/>
            <w:shd w:val="clear" w:color="auto" w:fill="auto"/>
          </w:tcPr>
          <w:p w14:paraId="0E3F0A45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Adequate</w:t>
            </w:r>
          </w:p>
        </w:tc>
      </w:tr>
      <w:tr w:rsidR="001200FD" w:rsidRPr="0060763C" w14:paraId="5C9AAB8E" w14:textId="77777777" w:rsidTr="001200FD">
        <w:trPr>
          <w:trHeight w:val="283"/>
        </w:trPr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</w:tcPr>
          <w:p w14:paraId="10F0BEB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School 8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</w:tcPr>
          <w:p w14:paraId="7ED1FB0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589909DF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Wales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shd w:val="clear" w:color="auto" w:fill="auto"/>
          </w:tcPr>
          <w:p w14:paraId="021C9C70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1EAA21C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</w:tcPr>
          <w:p w14:paraId="7FDF4FEC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Large</w:t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920FB33" wp14:editId="6151C8DD">
                  <wp:extent cx="12700" cy="127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00FD"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993B15C" wp14:editId="5207DF8D">
                  <wp:extent cx="12700" cy="127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6" w:type="dxa"/>
            <w:tcBorders>
              <w:bottom w:val="single" w:sz="4" w:space="0" w:color="auto"/>
            </w:tcBorders>
            <w:shd w:val="clear" w:color="auto" w:fill="auto"/>
          </w:tcPr>
          <w:p w14:paraId="350A0626" w14:textId="77777777" w:rsidR="001200FD" w:rsidRPr="001200FD" w:rsidRDefault="001200FD" w:rsidP="001200F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200FD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</w:tbl>
    <w:p w14:paraId="34B458ED" w14:textId="77777777" w:rsidR="00576DC8" w:rsidRDefault="00576DC8"/>
    <w:sectPr w:rsidR="00576DC8" w:rsidSect="001200F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341B07" w14:textId="77777777" w:rsidR="009211A1" w:rsidRDefault="009211A1" w:rsidP="009211A1">
      <w:pPr>
        <w:spacing w:after="0" w:line="240" w:lineRule="auto"/>
      </w:pPr>
      <w:r>
        <w:separator/>
      </w:r>
    </w:p>
  </w:endnote>
  <w:endnote w:type="continuationSeparator" w:id="0">
    <w:p w14:paraId="395949F1" w14:textId="77777777" w:rsidR="009211A1" w:rsidRDefault="009211A1" w:rsidP="00921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1065A" w14:textId="77777777" w:rsidR="009211A1" w:rsidRDefault="009211A1" w:rsidP="009211A1">
      <w:pPr>
        <w:spacing w:after="0" w:line="240" w:lineRule="auto"/>
      </w:pPr>
      <w:r>
        <w:separator/>
      </w:r>
    </w:p>
  </w:footnote>
  <w:footnote w:type="continuationSeparator" w:id="0">
    <w:p w14:paraId="2DF7E72E" w14:textId="77777777" w:rsidR="009211A1" w:rsidRDefault="009211A1" w:rsidP="009211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0FD"/>
    <w:rsid w:val="001200FD"/>
    <w:rsid w:val="004231B0"/>
    <w:rsid w:val="00576DC8"/>
    <w:rsid w:val="008263B6"/>
    <w:rsid w:val="009211A1"/>
    <w:rsid w:val="00A7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C186ADD"/>
  <w15:chartTrackingRefBased/>
  <w15:docId w15:val="{B0D823D2-6D7A-4FCF-842F-EE9CFEBA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200F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Batista Ferrer</dc:creator>
  <cp:keywords/>
  <dc:description/>
  <cp:lastModifiedBy>Harriet Fisher</cp:lastModifiedBy>
  <cp:revision>5</cp:revision>
  <dcterms:created xsi:type="dcterms:W3CDTF">2020-02-22T08:31:00Z</dcterms:created>
  <dcterms:modified xsi:type="dcterms:W3CDTF">2020-06-30T08:21:00Z</dcterms:modified>
</cp:coreProperties>
</file>