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B49" w14:textId="77777777" w:rsidR="00407DEF" w:rsidRPr="00CC4DB1" w:rsidRDefault="00407DEF" w:rsidP="00407DEF">
      <w:pPr>
        <w:rPr>
          <w:b/>
          <w:sz w:val="28"/>
          <w:szCs w:val="28"/>
        </w:rPr>
      </w:pPr>
      <w:r w:rsidRPr="00CC4DB1">
        <w:rPr>
          <w:b/>
          <w:sz w:val="28"/>
          <w:szCs w:val="28"/>
        </w:rPr>
        <w:t>Supplementary Information for</w:t>
      </w:r>
    </w:p>
    <w:p w14:paraId="525E4995" w14:textId="77777777" w:rsidR="00407DEF" w:rsidRPr="00CC4DB1" w:rsidRDefault="00407DEF" w:rsidP="00407DEF">
      <w:pPr>
        <w:rPr>
          <w:b/>
          <w:sz w:val="28"/>
          <w:szCs w:val="28"/>
        </w:rPr>
      </w:pPr>
    </w:p>
    <w:p w14:paraId="0C38C82E" w14:textId="19522FFE" w:rsidR="005C7F0B" w:rsidRDefault="00190F16" w:rsidP="00407DEF">
      <w:pPr>
        <w:rPr>
          <w:b/>
          <w:bCs/>
          <w:sz w:val="28"/>
          <w:szCs w:val="28"/>
        </w:rPr>
      </w:pPr>
      <w:r w:rsidRPr="00190F16">
        <w:rPr>
          <w:b/>
          <w:bCs/>
          <w:sz w:val="28"/>
          <w:szCs w:val="28"/>
        </w:rPr>
        <w:t>Environmental stress drives plasticity in sexual bimaturism in the black soldier fly (</w:t>
      </w:r>
      <w:proofErr w:type="spellStart"/>
      <w:r w:rsidRPr="00190F16">
        <w:rPr>
          <w:b/>
          <w:bCs/>
          <w:i/>
          <w:iCs/>
          <w:sz w:val="28"/>
          <w:szCs w:val="28"/>
        </w:rPr>
        <w:t>Hermetia</w:t>
      </w:r>
      <w:proofErr w:type="spellEnd"/>
      <w:r w:rsidRPr="00190F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90F16">
        <w:rPr>
          <w:b/>
          <w:bCs/>
          <w:i/>
          <w:iCs/>
          <w:sz w:val="28"/>
          <w:szCs w:val="28"/>
        </w:rPr>
        <w:t>illucens</w:t>
      </w:r>
      <w:proofErr w:type="spellEnd"/>
      <w:r w:rsidRPr="00190F16">
        <w:rPr>
          <w:b/>
          <w:bCs/>
          <w:sz w:val="28"/>
          <w:szCs w:val="28"/>
        </w:rPr>
        <w:t>)</w:t>
      </w:r>
    </w:p>
    <w:p w14:paraId="518F9D5E" w14:textId="77777777" w:rsidR="00190F16" w:rsidRDefault="00190F16" w:rsidP="00407DEF">
      <w:pPr>
        <w:rPr>
          <w:b/>
          <w:bCs/>
          <w:sz w:val="28"/>
          <w:szCs w:val="28"/>
        </w:rPr>
      </w:pPr>
    </w:p>
    <w:p w14:paraId="6C0D7B01" w14:textId="0C434849" w:rsidR="00407DEF" w:rsidRDefault="00407DEF" w:rsidP="00407DEF">
      <w:pPr>
        <w:rPr>
          <w:b/>
          <w:szCs w:val="24"/>
          <w:lang w:val="en-GB"/>
        </w:rPr>
      </w:pPr>
      <w:r w:rsidRPr="00E00C33">
        <w:rPr>
          <w:b/>
          <w:szCs w:val="24"/>
          <w:lang w:val="en-GB"/>
        </w:rPr>
        <w:t>Table of Contents:</w:t>
      </w:r>
    </w:p>
    <w:p w14:paraId="5C34BCFD" w14:textId="77777777" w:rsidR="00407DEF" w:rsidRPr="00E00C33" w:rsidRDefault="00407DEF" w:rsidP="00407DEF">
      <w:pPr>
        <w:rPr>
          <w:b/>
          <w:szCs w:val="24"/>
          <w:lang w:val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407DEF" w:rsidRPr="00407DEF" w14:paraId="711156F6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6E4317D7" w14:textId="0DB26A52" w:rsidR="00407DEF" w:rsidRPr="00407DEF" w:rsidRDefault="00407DEF" w:rsidP="00210FAF">
            <w:pPr>
              <w:rPr>
                <w:sz w:val="24"/>
                <w:szCs w:val="24"/>
                <w:lang w:val="en-GB"/>
              </w:rPr>
            </w:pPr>
            <w:r w:rsidRPr="00407DEF">
              <w:rPr>
                <w:b/>
                <w:sz w:val="24"/>
                <w:szCs w:val="24"/>
                <w:lang w:val="en-GB"/>
              </w:rPr>
              <w:t xml:space="preserve">Figure S1. </w:t>
            </w:r>
            <w:r w:rsidR="00E36504">
              <w:rPr>
                <w:sz w:val="24"/>
                <w:szCs w:val="24"/>
                <w:lang w:val="en-GB"/>
              </w:rPr>
              <w:t>Black soldier fly larvae growth curves</w:t>
            </w:r>
            <w:r w:rsidRPr="00407DEF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1EF67C75" w14:textId="77777777" w:rsidR="00407DEF" w:rsidRPr="00407DEF" w:rsidRDefault="00407DEF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  <w:r w:rsidRPr="00407DEF">
              <w:rPr>
                <w:color w:val="002060"/>
                <w:sz w:val="24"/>
                <w:szCs w:val="24"/>
                <w:lang w:val="en-GB"/>
              </w:rPr>
              <w:t>Page 2</w:t>
            </w:r>
          </w:p>
        </w:tc>
      </w:tr>
      <w:tr w:rsidR="0048359B" w:rsidRPr="00407DEF" w14:paraId="7945C3F8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569F918B" w14:textId="3DB4B8E6" w:rsidR="0048359B" w:rsidRPr="00407DEF" w:rsidRDefault="0048359B" w:rsidP="0048359B">
            <w:pPr>
              <w:rPr>
                <w:b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Figure S2. </w:t>
            </w:r>
            <w:r>
              <w:rPr>
                <w:sz w:val="24"/>
                <w:szCs w:val="24"/>
                <w:lang w:val="en-GB"/>
              </w:rPr>
              <w:t xml:space="preserve">Correlations between </w:t>
            </w:r>
            <w:proofErr w:type="spellStart"/>
            <w:r>
              <w:rPr>
                <w:sz w:val="24"/>
                <w:szCs w:val="24"/>
                <w:lang w:val="en-GB"/>
              </w:rPr>
              <w:t>Δt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and PC1.</w:t>
            </w:r>
          </w:p>
        </w:tc>
        <w:tc>
          <w:tcPr>
            <w:tcW w:w="1276" w:type="dxa"/>
            <w:vAlign w:val="center"/>
          </w:tcPr>
          <w:p w14:paraId="429F6DD8" w14:textId="36D85BCB" w:rsidR="0048359B" w:rsidRPr="00407DEF" w:rsidRDefault="0048359B" w:rsidP="0048359B">
            <w:pPr>
              <w:tabs>
                <w:tab w:val="left" w:pos="975"/>
              </w:tabs>
              <w:rPr>
                <w:color w:val="002060"/>
                <w:szCs w:val="24"/>
                <w:lang w:val="en-GB"/>
              </w:rPr>
            </w:pPr>
            <w:r>
              <w:rPr>
                <w:color w:val="002060"/>
                <w:sz w:val="24"/>
                <w:szCs w:val="24"/>
                <w:lang w:val="en-GB"/>
              </w:rPr>
              <w:t>Page 3</w:t>
            </w:r>
          </w:p>
        </w:tc>
      </w:tr>
      <w:tr w:rsidR="007270F3" w:rsidRPr="00407DEF" w14:paraId="3FFB73A9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698016A0" w14:textId="29F1C3A3" w:rsidR="007270F3" w:rsidRPr="00407DEF" w:rsidRDefault="007270F3" w:rsidP="007270F3">
            <w:pPr>
              <w:rPr>
                <w:b/>
                <w:szCs w:val="24"/>
                <w:lang w:val="en-GB"/>
              </w:rPr>
            </w:pPr>
            <w:r w:rsidRPr="0093087F">
              <w:rPr>
                <w:b/>
                <w:sz w:val="24"/>
                <w:szCs w:val="24"/>
                <w:lang w:val="en-GB"/>
              </w:rPr>
              <w:t>Figure S</w:t>
            </w:r>
            <w:r w:rsidR="0048359B">
              <w:rPr>
                <w:b/>
                <w:sz w:val="24"/>
                <w:szCs w:val="24"/>
                <w:lang w:val="en-GB"/>
              </w:rPr>
              <w:t>3</w:t>
            </w:r>
            <w:r w:rsidRPr="0093087F">
              <w:rPr>
                <w:b/>
                <w:sz w:val="24"/>
                <w:szCs w:val="24"/>
                <w:lang w:val="en-GB"/>
              </w:rPr>
              <w:t>.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93087F">
              <w:rPr>
                <w:bCs/>
                <w:sz w:val="24"/>
                <w:szCs w:val="24"/>
                <w:lang w:val="en-GB"/>
              </w:rPr>
              <w:t>Dharma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Q-</w:t>
            </w:r>
            <w:proofErr w:type="spellStart"/>
            <w:r>
              <w:rPr>
                <w:bCs/>
                <w:sz w:val="24"/>
                <w:szCs w:val="24"/>
                <w:lang w:val="en-GB"/>
              </w:rPr>
              <w:t>Qplot</w:t>
            </w:r>
            <w:proofErr w:type="spellEnd"/>
            <w:r>
              <w:rPr>
                <w:bCs/>
                <w:sz w:val="24"/>
                <w:szCs w:val="24"/>
                <w:lang w:val="en-GB"/>
              </w:rPr>
              <w:t xml:space="preserve"> for protandry modelling.</w:t>
            </w:r>
          </w:p>
        </w:tc>
        <w:tc>
          <w:tcPr>
            <w:tcW w:w="1276" w:type="dxa"/>
            <w:vAlign w:val="center"/>
          </w:tcPr>
          <w:p w14:paraId="71F0DA81" w14:textId="3D425344" w:rsidR="007270F3" w:rsidRPr="00407DEF" w:rsidRDefault="007270F3" w:rsidP="007270F3">
            <w:pPr>
              <w:tabs>
                <w:tab w:val="left" w:pos="975"/>
              </w:tabs>
              <w:rPr>
                <w:color w:val="002060"/>
                <w:szCs w:val="24"/>
                <w:lang w:val="en-GB"/>
              </w:rPr>
            </w:pPr>
            <w:r>
              <w:rPr>
                <w:color w:val="002060"/>
                <w:sz w:val="24"/>
                <w:szCs w:val="24"/>
                <w:lang w:val="en-GB"/>
              </w:rPr>
              <w:t xml:space="preserve">Page </w:t>
            </w:r>
            <w:r w:rsidR="0048359B">
              <w:rPr>
                <w:color w:val="002060"/>
                <w:sz w:val="24"/>
                <w:szCs w:val="24"/>
                <w:lang w:val="en-GB"/>
              </w:rPr>
              <w:t>4</w:t>
            </w:r>
          </w:p>
        </w:tc>
      </w:tr>
      <w:tr w:rsidR="007270F3" w:rsidRPr="00407DEF" w14:paraId="2F80CAFA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606A026A" w14:textId="689694A3" w:rsidR="007270F3" w:rsidRPr="00407DEF" w:rsidRDefault="007270F3" w:rsidP="007270F3">
            <w:pPr>
              <w:rPr>
                <w:b/>
                <w:szCs w:val="24"/>
                <w:lang w:val="en-GB"/>
              </w:rPr>
            </w:pPr>
            <w:r w:rsidRPr="0093087F">
              <w:rPr>
                <w:b/>
                <w:sz w:val="24"/>
                <w:szCs w:val="24"/>
                <w:lang w:val="en-GB"/>
              </w:rPr>
              <w:t>Figure S</w:t>
            </w:r>
            <w:r w:rsidR="0048359B">
              <w:rPr>
                <w:b/>
                <w:sz w:val="24"/>
                <w:szCs w:val="24"/>
                <w:lang w:val="en-GB"/>
              </w:rPr>
              <w:t>4</w:t>
            </w:r>
            <w:r w:rsidRPr="0093087F">
              <w:rPr>
                <w:b/>
                <w:sz w:val="24"/>
                <w:szCs w:val="24"/>
                <w:lang w:val="en-GB"/>
              </w:rPr>
              <w:t>.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93087F">
              <w:rPr>
                <w:bCs/>
                <w:sz w:val="24"/>
                <w:szCs w:val="24"/>
                <w:lang w:val="en-GB"/>
              </w:rPr>
              <w:t>Dharma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Q-</w:t>
            </w:r>
            <w:proofErr w:type="spellStart"/>
            <w:r>
              <w:rPr>
                <w:bCs/>
                <w:sz w:val="24"/>
                <w:szCs w:val="24"/>
                <w:lang w:val="en-GB"/>
              </w:rPr>
              <w:t>Qplot</w:t>
            </w:r>
            <w:proofErr w:type="spellEnd"/>
            <w:r>
              <w:rPr>
                <w:bCs/>
                <w:sz w:val="24"/>
                <w:szCs w:val="24"/>
                <w:lang w:val="en-GB"/>
              </w:rPr>
              <w:t xml:space="preserve"> for dry adult weight modelling.</w:t>
            </w:r>
          </w:p>
        </w:tc>
        <w:tc>
          <w:tcPr>
            <w:tcW w:w="1276" w:type="dxa"/>
            <w:vAlign w:val="center"/>
          </w:tcPr>
          <w:p w14:paraId="5DEB8601" w14:textId="5CE8E110" w:rsidR="007270F3" w:rsidRPr="00407DEF" w:rsidRDefault="007270F3" w:rsidP="007270F3">
            <w:pPr>
              <w:tabs>
                <w:tab w:val="left" w:pos="975"/>
              </w:tabs>
              <w:rPr>
                <w:color w:val="002060"/>
                <w:szCs w:val="24"/>
                <w:lang w:val="en-GB"/>
              </w:rPr>
            </w:pPr>
            <w:r>
              <w:rPr>
                <w:color w:val="002060"/>
                <w:sz w:val="24"/>
                <w:szCs w:val="24"/>
                <w:lang w:val="en-GB"/>
              </w:rPr>
              <w:t xml:space="preserve">Page </w:t>
            </w:r>
            <w:r w:rsidR="0048359B">
              <w:rPr>
                <w:color w:val="002060"/>
                <w:sz w:val="24"/>
                <w:szCs w:val="24"/>
                <w:lang w:val="en-GB"/>
              </w:rPr>
              <w:t>5</w:t>
            </w:r>
          </w:p>
        </w:tc>
      </w:tr>
      <w:tr w:rsidR="00407DEF" w:rsidRPr="00407DEF" w14:paraId="72867A91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318663E5" w14:textId="29666CFD" w:rsidR="00407DEF" w:rsidRPr="00ED6970" w:rsidRDefault="00ED6970" w:rsidP="00210FAF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Table S1. </w:t>
            </w:r>
            <w:r w:rsidR="007E44C6">
              <w:rPr>
                <w:bCs/>
                <w:sz w:val="24"/>
                <w:szCs w:val="24"/>
                <w:lang w:val="en-GB"/>
              </w:rPr>
              <w:t>Estimation of peak larval weight.</w:t>
            </w:r>
          </w:p>
        </w:tc>
        <w:tc>
          <w:tcPr>
            <w:tcW w:w="1276" w:type="dxa"/>
            <w:vAlign w:val="center"/>
          </w:tcPr>
          <w:p w14:paraId="0BB3245B" w14:textId="2A153793" w:rsidR="00407DEF" w:rsidRPr="00407DEF" w:rsidRDefault="007E44C6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  <w:r>
              <w:rPr>
                <w:color w:val="002060"/>
                <w:sz w:val="24"/>
                <w:szCs w:val="24"/>
                <w:lang w:val="en-GB"/>
              </w:rPr>
              <w:t xml:space="preserve">Page </w:t>
            </w:r>
            <w:r w:rsidR="00510DFD">
              <w:rPr>
                <w:color w:val="002060"/>
                <w:sz w:val="24"/>
                <w:szCs w:val="24"/>
                <w:lang w:val="en-GB"/>
              </w:rPr>
              <w:t>6</w:t>
            </w:r>
          </w:p>
        </w:tc>
      </w:tr>
      <w:tr w:rsidR="00407DEF" w:rsidRPr="00407DEF" w14:paraId="12BE63AC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2C18FFC4" w14:textId="4DF45358" w:rsidR="00407DEF" w:rsidRPr="007E44C6" w:rsidRDefault="007E44C6" w:rsidP="00210FAF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Table S2. </w:t>
            </w:r>
            <w:r w:rsidR="00DD1F44">
              <w:rPr>
                <w:bCs/>
                <w:sz w:val="24"/>
                <w:szCs w:val="24"/>
                <w:lang w:val="en-GB"/>
              </w:rPr>
              <w:t>Measurements of fitness related traits per sample.</w:t>
            </w:r>
          </w:p>
        </w:tc>
        <w:tc>
          <w:tcPr>
            <w:tcW w:w="1276" w:type="dxa"/>
            <w:vAlign w:val="center"/>
          </w:tcPr>
          <w:p w14:paraId="5618DC0B" w14:textId="7B8B1FF3" w:rsidR="00407DEF" w:rsidRPr="00407DEF" w:rsidRDefault="00DD1F44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  <w:r>
              <w:rPr>
                <w:color w:val="002060"/>
                <w:sz w:val="24"/>
                <w:szCs w:val="24"/>
                <w:lang w:val="en-GB"/>
              </w:rPr>
              <w:t xml:space="preserve">Page </w:t>
            </w:r>
            <w:r w:rsidR="00F80E92">
              <w:rPr>
                <w:color w:val="002060"/>
                <w:sz w:val="24"/>
                <w:szCs w:val="24"/>
                <w:lang w:val="en-GB"/>
              </w:rPr>
              <w:t>1</w:t>
            </w:r>
            <w:r w:rsidR="00510DFD">
              <w:rPr>
                <w:color w:val="002060"/>
                <w:sz w:val="24"/>
                <w:szCs w:val="24"/>
                <w:lang w:val="en-GB"/>
              </w:rPr>
              <w:t>1</w:t>
            </w:r>
          </w:p>
        </w:tc>
      </w:tr>
      <w:tr w:rsidR="00407DEF" w:rsidRPr="00407DEF" w14:paraId="62E93C5E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4004583F" w14:textId="5E16B683" w:rsidR="00407DEF" w:rsidRPr="00407DEF" w:rsidRDefault="00407DEF" w:rsidP="00210FAF">
            <w:pPr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1BA4B59" w14:textId="1F676EE9" w:rsidR="00407DEF" w:rsidRPr="00407DEF" w:rsidRDefault="00407DEF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407DEF" w:rsidRPr="00407DEF" w14:paraId="1C30D649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28BDD458" w14:textId="374A9807" w:rsidR="00407DEF" w:rsidRPr="00407DEF" w:rsidRDefault="00407DEF" w:rsidP="00210FA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587F78F" w14:textId="28649F93" w:rsidR="00407DEF" w:rsidRPr="00407DEF" w:rsidRDefault="00407DEF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407DEF" w:rsidRPr="00407DEF" w14:paraId="4ABC011A" w14:textId="77777777" w:rsidTr="00210FAF">
        <w:trPr>
          <w:trHeight w:val="337"/>
        </w:trPr>
        <w:tc>
          <w:tcPr>
            <w:tcW w:w="7933" w:type="dxa"/>
            <w:vAlign w:val="center"/>
          </w:tcPr>
          <w:p w14:paraId="18995DE0" w14:textId="77777777" w:rsidR="00407DEF" w:rsidRPr="00407DEF" w:rsidRDefault="00407DEF" w:rsidP="00210FA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B32C6C" w14:textId="77777777" w:rsidR="00407DEF" w:rsidRPr="00407DEF" w:rsidRDefault="00407DEF" w:rsidP="00210FAF">
            <w:pPr>
              <w:tabs>
                <w:tab w:val="left" w:pos="975"/>
              </w:tabs>
              <w:rPr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23BC82DA" w14:textId="7C07D5EB" w:rsidR="00921D77" w:rsidRDefault="00921D77"/>
    <w:p w14:paraId="40BF09D6" w14:textId="77777777" w:rsidR="0097234B" w:rsidRDefault="0097234B">
      <w:pPr>
        <w:spacing w:after="160" w:line="278" w:lineRule="auto"/>
        <w:sectPr w:rsidR="0097234B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5636432" w14:textId="0A308E7B" w:rsidR="00D22AF3" w:rsidRDefault="00D22AF3">
      <w:pPr>
        <w:spacing w:after="160" w:line="278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03D6B29E" wp14:editId="5F70DC7D">
            <wp:extent cx="8229164" cy="5143500"/>
            <wp:effectExtent l="0" t="0" r="635" b="0"/>
            <wp:docPr id="1623983057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83057" name="Picture 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64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AAB8" w14:textId="19AE3F75" w:rsidR="00995157" w:rsidRDefault="005E7BD6" w:rsidP="005D372E">
      <w:pPr>
        <w:spacing w:after="160" w:line="278" w:lineRule="auto"/>
        <w:jc w:val="both"/>
        <w:sectPr w:rsidR="00995157" w:rsidSect="00D22AF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</w:rPr>
        <w:t>Figure S1</w:t>
      </w:r>
      <w:r>
        <w:t>. Fresh black soldier fly larvae weight acr</w:t>
      </w:r>
      <w:r w:rsidR="009E55F4">
        <w:t xml:space="preserve">oss time per experimental treatment. </w:t>
      </w:r>
      <w:r w:rsidR="0054151E">
        <w:t xml:space="preserve">Color gradient shows the PC1 value per </w:t>
      </w:r>
      <w:r w:rsidR="00A64163">
        <w:t>replicate</w:t>
      </w:r>
      <w:r w:rsidR="0054151E">
        <w:t xml:space="preserve">. Values at the top of each plot </w:t>
      </w:r>
      <w:r w:rsidR="005D372E">
        <w:t>show</w:t>
      </w:r>
      <w:r w:rsidR="0054151E">
        <w:t xml:space="preserve"> the average PC1 value per treatment</w:t>
      </w:r>
      <w:r w:rsidR="005D372E">
        <w:t xml:space="preserve"> (red </w:t>
      </w:r>
      <w:r w:rsidR="00F17712">
        <w:t>boxes show</w:t>
      </w:r>
      <w:r w:rsidR="005D372E">
        <w:t xml:space="preserve"> the controls per experiment)</w:t>
      </w:r>
      <w:r w:rsidR="0054151E">
        <w:t xml:space="preserve">. </w:t>
      </w:r>
    </w:p>
    <w:p w14:paraId="0FB9F068" w14:textId="77777777" w:rsidR="00D22AF3" w:rsidRDefault="00607E37" w:rsidP="00893B47">
      <w:pPr>
        <w:spacing w:after="160" w:line="278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038FFD80" wp14:editId="0A30BD51">
            <wp:extent cx="7881411" cy="4926142"/>
            <wp:effectExtent l="0" t="0" r="5715" b="8255"/>
            <wp:docPr id="135767371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73712" name="Picture 5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1411" cy="492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F56BD" w14:textId="77777777" w:rsidR="0048359B" w:rsidRDefault="00D65152">
      <w:pPr>
        <w:spacing w:after="160" w:line="278" w:lineRule="auto"/>
        <w:sectPr w:rsidR="0048359B" w:rsidSect="00D22AF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</w:rPr>
        <w:t>Figure S</w:t>
      </w:r>
      <w:r w:rsidR="003B51A1">
        <w:rPr>
          <w:b/>
          <w:bCs/>
        </w:rPr>
        <w:t>2</w:t>
      </w:r>
      <w:r>
        <w:t xml:space="preserve">. Correlations between </w:t>
      </w:r>
      <w:r w:rsidR="00B314CC">
        <w:t>the changes in fitness-related traits relative to the average of the controls of each experiment (</w:t>
      </w:r>
      <w:proofErr w:type="spellStart"/>
      <w:r w:rsidR="00B314CC">
        <w:t>Δt</w:t>
      </w:r>
      <w:proofErr w:type="spellEnd"/>
      <w:r w:rsidR="00B314CC">
        <w:t xml:space="preserve">) and larval environmental quality (PC1). </w:t>
      </w:r>
      <w:r w:rsidR="00D775C1">
        <w:t xml:space="preserve">Values show the Pearson correlation coefficient and </w:t>
      </w:r>
      <w:r w:rsidR="0068179F">
        <w:t>the associated P-value.</w:t>
      </w:r>
      <w:r w:rsidR="008913A4">
        <w:t xml:space="preserve"> Blue line</w:t>
      </w:r>
      <w:r w:rsidR="00893B47">
        <w:t>s show the linear models with the model standard error as the shaded area.</w:t>
      </w:r>
    </w:p>
    <w:p w14:paraId="1CCDECE7" w14:textId="77777777" w:rsidR="0048359B" w:rsidRDefault="0048359B" w:rsidP="0048359B">
      <w:pPr>
        <w:spacing w:after="160" w:line="278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7909A096" wp14:editId="016295C1">
            <wp:extent cx="5943600" cy="5943600"/>
            <wp:effectExtent l="0" t="0" r="0" b="0"/>
            <wp:docPr id="1341333186" name="Picture 6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33186" name="Picture 61" descr="A graph of a graph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1603" w14:textId="290701A1" w:rsidR="0048359B" w:rsidRDefault="0048359B" w:rsidP="0048359B">
      <w:pPr>
        <w:spacing w:after="160" w:line="278" w:lineRule="auto"/>
      </w:pPr>
      <w:r>
        <w:rPr>
          <w:b/>
          <w:bCs/>
        </w:rPr>
        <w:t xml:space="preserve">Figure S3. </w:t>
      </w:r>
      <w:r>
        <w:t>Dharma Q-</w:t>
      </w:r>
      <w:proofErr w:type="spellStart"/>
      <w:r>
        <w:t>Qplot</w:t>
      </w:r>
      <w:proofErr w:type="spellEnd"/>
      <w:r>
        <w:t xml:space="preserve"> for the modelling of the hyperbolic arcsine of degree of protandry (ΔQ) as predicted by the interaction between larval environmental quality (PC1) and quantiles.</w:t>
      </w:r>
    </w:p>
    <w:p w14:paraId="3B873E7E" w14:textId="77777777" w:rsidR="0048359B" w:rsidRDefault="0048359B" w:rsidP="0048359B">
      <w:pPr>
        <w:spacing w:after="160" w:line="278" w:lineRule="auto"/>
      </w:pPr>
      <w:r>
        <w:br w:type="page"/>
      </w:r>
    </w:p>
    <w:p w14:paraId="4E75339A" w14:textId="77777777" w:rsidR="0048359B" w:rsidRDefault="0048359B" w:rsidP="0048359B">
      <w:pPr>
        <w:spacing w:after="160" w:line="278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3E17C47C" wp14:editId="616A467A">
            <wp:extent cx="5943600" cy="5943600"/>
            <wp:effectExtent l="0" t="0" r="0" b="0"/>
            <wp:docPr id="11960025" name="Picture 6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025" name="Picture 62" descr="A graph of a graph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96DE5" w14:textId="1209EF6C" w:rsidR="0048359B" w:rsidRDefault="0048359B" w:rsidP="0048359B">
      <w:pPr>
        <w:spacing w:after="160" w:line="278" w:lineRule="auto"/>
        <w:jc w:val="both"/>
      </w:pPr>
      <w:r>
        <w:rPr>
          <w:b/>
          <w:bCs/>
        </w:rPr>
        <w:t xml:space="preserve">Figure S4. </w:t>
      </w:r>
      <w:r>
        <w:t>Dharma Q-</w:t>
      </w:r>
      <w:proofErr w:type="spellStart"/>
      <w:r>
        <w:t>Qplot</w:t>
      </w:r>
      <w:proofErr w:type="spellEnd"/>
      <w:r>
        <w:t xml:space="preserve"> for the modelling of the square root transformed dry adult weight mass as predicted by the interaction between larval environmental quality (PC1) and sex.</w:t>
      </w:r>
    </w:p>
    <w:p w14:paraId="3051371A" w14:textId="77777777" w:rsidR="0048359B" w:rsidRDefault="0048359B">
      <w:pPr>
        <w:spacing w:after="160" w:line="278" w:lineRule="auto"/>
      </w:pPr>
    </w:p>
    <w:p w14:paraId="5D8F6BB2" w14:textId="77777777" w:rsidR="0048359B" w:rsidRDefault="0048359B">
      <w:pPr>
        <w:spacing w:after="160" w:line="278" w:lineRule="auto"/>
        <w:sectPr w:rsidR="0048359B" w:rsidSect="0048359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F8DC8C1" w14:textId="79A6E861" w:rsidR="001374F3" w:rsidRDefault="001374F3" w:rsidP="00BD41CF">
      <w:pPr>
        <w:spacing w:after="160" w:line="278" w:lineRule="auto"/>
        <w:jc w:val="both"/>
      </w:pPr>
      <w:r>
        <w:rPr>
          <w:b/>
          <w:bCs/>
        </w:rPr>
        <w:lastRenderedPageBreak/>
        <w:t xml:space="preserve">Table S1. </w:t>
      </w:r>
      <w:r w:rsidR="00A523EC">
        <w:t xml:space="preserve">Estimation of peak larval growth per sample. </w:t>
      </w:r>
      <w:r w:rsidR="00A5430B">
        <w:t>Each plot shows</w:t>
      </w:r>
      <w:r w:rsidR="002723E9">
        <w:t xml:space="preserve"> the fitting of the most parsimonious </w:t>
      </w:r>
      <w:proofErr w:type="spellStart"/>
      <w:r w:rsidR="00BD41CF">
        <w:t>rTPC</w:t>
      </w:r>
      <w:proofErr w:type="spellEnd"/>
      <w:r w:rsidR="00BD41CF">
        <w:t xml:space="preserve"> model (shown in the bottom right corner of each plot), as well as the predicted maximum larval weight.</w:t>
      </w:r>
    </w:p>
    <w:p w14:paraId="5E449F2E" w14:textId="080D31D8" w:rsidR="00BD41CF" w:rsidRPr="00A523EC" w:rsidRDefault="000B0A79" w:rsidP="00BD41CF">
      <w:pPr>
        <w:spacing w:after="160" w:line="278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05BEA1EB" wp14:editId="7599ED05">
            <wp:extent cx="1920244" cy="1920244"/>
            <wp:effectExtent l="0" t="0" r="3810" b="3810"/>
            <wp:docPr id="48701547" name="Picture 1" descr="A graph of weight and we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1547" name="Picture 1" descr="A graph of weight and weigh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6B4BD3B" wp14:editId="1C4C2602">
            <wp:extent cx="1920244" cy="1920244"/>
            <wp:effectExtent l="0" t="0" r="3810" b="3810"/>
            <wp:docPr id="1861483542" name="Picture 2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83542" name="Picture 2" descr="A graph with a line and dot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6741286" wp14:editId="0C94362C">
            <wp:extent cx="1920244" cy="1920244"/>
            <wp:effectExtent l="0" t="0" r="3810" b="3810"/>
            <wp:docPr id="1661197627" name="Picture 3" descr="A graph with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97627" name="Picture 3" descr="A graph with a line graph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93612C2" wp14:editId="62DF5611">
            <wp:extent cx="1920244" cy="1920244"/>
            <wp:effectExtent l="0" t="0" r="3810" b="3810"/>
            <wp:docPr id="466801241" name="Picture 4" descr="A graph of weight l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01241" name="Picture 4" descr="A graph of weight los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CBD6FF7" wp14:editId="5BE6EA64">
            <wp:extent cx="1920244" cy="1920244"/>
            <wp:effectExtent l="0" t="0" r="3810" b="3810"/>
            <wp:docPr id="2007711870" name="Picture 5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11870" name="Picture 5" descr="A graph with a line and dots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377F02A" wp14:editId="1CEB6057">
            <wp:extent cx="1920244" cy="1920244"/>
            <wp:effectExtent l="0" t="0" r="3810" b="3810"/>
            <wp:docPr id="2099951176" name="Picture 6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51176" name="Picture 6" descr="A graph with a line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8E506C1" wp14:editId="7BAEC304">
            <wp:extent cx="1920244" cy="1920244"/>
            <wp:effectExtent l="0" t="0" r="3810" b="3810"/>
            <wp:docPr id="481308076" name="Picture 7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8076" name="Picture 7" descr="A graph with a blue line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83B7BE1" wp14:editId="282D95B7">
            <wp:extent cx="1920244" cy="1920244"/>
            <wp:effectExtent l="0" t="0" r="3810" b="3810"/>
            <wp:docPr id="456147009" name="Picture 8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47009" name="Picture 8" descr="A graph of a graph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1221570" wp14:editId="44E8EE67">
            <wp:extent cx="1920244" cy="1920244"/>
            <wp:effectExtent l="0" t="0" r="3810" b="3810"/>
            <wp:docPr id="1595775325" name="Picture 9" descr="A graph of a we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75325" name="Picture 9" descr="A graph of a weight line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237B11CA" wp14:editId="406FAB6B">
            <wp:extent cx="1920244" cy="1920244"/>
            <wp:effectExtent l="0" t="0" r="3810" b="3810"/>
            <wp:docPr id="1167187156" name="Picture 10" descr="A graph with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87156" name="Picture 10" descr="A graph with a line graph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ED94770" wp14:editId="1A47A8FE">
            <wp:extent cx="1920244" cy="1920244"/>
            <wp:effectExtent l="0" t="0" r="3810" b="3810"/>
            <wp:docPr id="1890564282" name="Picture 11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64282" name="Picture 11" descr="A graph with a line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934E1E5" wp14:editId="1F0C4C66">
            <wp:extent cx="1920244" cy="1920244"/>
            <wp:effectExtent l="0" t="0" r="3810" b="3810"/>
            <wp:docPr id="1104659935" name="Picture 12" descr="A graph with a line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59935" name="Picture 12" descr="A graph with a line and a blue line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7C43B51" wp14:editId="023B4D2B">
            <wp:extent cx="1920244" cy="1920244"/>
            <wp:effectExtent l="0" t="0" r="3810" b="3810"/>
            <wp:docPr id="1048868105" name="Picture 13" descr="A graph of weight l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68105" name="Picture 13" descr="A graph of weight loss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C5CD232" wp14:editId="72EE662F">
            <wp:extent cx="1920244" cy="1920244"/>
            <wp:effectExtent l="0" t="0" r="3810" b="3810"/>
            <wp:docPr id="1879183758" name="Picture 14" descr="A graph of weight and we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83758" name="Picture 14" descr="A graph of weight and weight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B6F507F" wp14:editId="56B5BF15">
            <wp:extent cx="1920244" cy="1920244"/>
            <wp:effectExtent l="0" t="0" r="3810" b="3810"/>
            <wp:docPr id="25390737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07370" name="Picture 25390737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2621C39" wp14:editId="7528D719">
            <wp:extent cx="1920244" cy="1920244"/>
            <wp:effectExtent l="0" t="0" r="3810" b="3810"/>
            <wp:docPr id="155458777" name="Picture 16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8777" name="Picture 16" descr="A graph with a blue line&#10;&#10;AI-generated content may be incorrect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CBD2906" wp14:editId="51F6EF01">
            <wp:extent cx="1920244" cy="1920244"/>
            <wp:effectExtent l="0" t="0" r="3810" b="3810"/>
            <wp:docPr id="2071942163" name="Picture 17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42163" name="Picture 17" descr="A graph of a graph&#10;&#10;AI-generated content may be incorrect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171A3A4" wp14:editId="25568383">
            <wp:extent cx="1920244" cy="1920244"/>
            <wp:effectExtent l="0" t="0" r="3810" b="3810"/>
            <wp:docPr id="1517297233" name="Picture 18" descr="A graph with a line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97233" name="Picture 18" descr="A graph with a line drawn on it&#10;&#10;AI-generated content may be incorrect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44356FF" wp14:editId="41F56CCE">
            <wp:extent cx="1920244" cy="1920244"/>
            <wp:effectExtent l="0" t="0" r="3810" b="3810"/>
            <wp:docPr id="717789453" name="Picture 19" descr="A graph of 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89453" name="Picture 19" descr="A graph of a graph with a line&#10;&#10;AI-generated content may be incorrect.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2057F12" wp14:editId="19AEF0ED">
            <wp:extent cx="1920244" cy="1920244"/>
            <wp:effectExtent l="0" t="0" r="3810" b="3810"/>
            <wp:docPr id="1386277614" name="Picture 20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77614" name="Picture 20" descr="A graph with a blue line&#10;&#10;AI-generated content may be incorrect.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A162C1A" wp14:editId="405BC75E">
            <wp:extent cx="1920244" cy="1920244"/>
            <wp:effectExtent l="0" t="0" r="3810" b="3810"/>
            <wp:docPr id="79604332" name="Picture 21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4332" name="Picture 21" descr="A graph with a line&#10;&#10;AI-generated content may be incorrect.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3EDC6E3C" wp14:editId="0AAB7700">
            <wp:extent cx="1920244" cy="1920244"/>
            <wp:effectExtent l="0" t="0" r="3810" b="3810"/>
            <wp:docPr id="2022825465" name="Picture 22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25465" name="Picture 22" descr="A graph with a line&#10;&#10;AI-generated content may be incorrect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4D7AC9C" wp14:editId="1632F658">
            <wp:extent cx="1920244" cy="1920244"/>
            <wp:effectExtent l="0" t="0" r="3810" b="3810"/>
            <wp:docPr id="1368045913" name="Picture 23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45913" name="Picture 23" descr="A graph with a line&#10;&#10;AI-generated content may be incorrect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E5E4E6D" wp14:editId="0FCCFCCE">
            <wp:extent cx="1920244" cy="1920244"/>
            <wp:effectExtent l="0" t="0" r="3810" b="3810"/>
            <wp:docPr id="1923451271" name="Picture 24" descr="A graph of a graph showing the weight of a duckweed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51271" name="Picture 24" descr="A graph of a graph showing the weight of a duckweed plant&#10;&#10;AI-generated content may be incorrect.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715324E" wp14:editId="6550E504">
            <wp:extent cx="1920244" cy="1920244"/>
            <wp:effectExtent l="0" t="0" r="3810" b="3810"/>
            <wp:docPr id="1809372807" name="Picture 25" descr="A graph of a graph showing a number of we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72807" name="Picture 25" descr="A graph of a graph showing a number of weight&#10;&#10;AI-generated content may be incorrect.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728B04E" wp14:editId="2C39693A">
            <wp:extent cx="1920244" cy="1920244"/>
            <wp:effectExtent l="0" t="0" r="3810" b="3810"/>
            <wp:docPr id="1273282676" name="Picture 26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82676" name="Picture 26" descr="A graph with a line and dots&#10;&#10;AI-generated content may be incorrect.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5A3E9F6" wp14:editId="5E186D1C">
            <wp:extent cx="1920244" cy="1920244"/>
            <wp:effectExtent l="0" t="0" r="3810" b="3810"/>
            <wp:docPr id="1833291565" name="Picture 27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91565" name="Picture 27" descr="A graph with a line and dots&#10;&#10;AI-generated content may be incorrect.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10D6046" wp14:editId="070FA556">
            <wp:extent cx="1920244" cy="1920244"/>
            <wp:effectExtent l="0" t="0" r="3810" b="3810"/>
            <wp:docPr id="1056585195" name="Picture 28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85195" name="Picture 28" descr="A graph of a graph&#10;&#10;AI-generated content may be incorrect.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9A27DE6" wp14:editId="307D998F">
            <wp:extent cx="1920244" cy="1920244"/>
            <wp:effectExtent l="0" t="0" r="3810" b="3810"/>
            <wp:docPr id="1139728445" name="Picture 29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28445" name="Picture 29" descr="A graph with a line&#10;&#10;AI-generated content may be incorrect.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5A4B86A" wp14:editId="4DC1371B">
            <wp:extent cx="1920244" cy="1920244"/>
            <wp:effectExtent l="0" t="0" r="3810" b="3810"/>
            <wp:docPr id="2053515036" name="Picture 30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15036" name="Picture 30" descr="A graph with a line&#10;&#10;AI-generated content may be incorrect.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D953CF3" wp14:editId="0D31C206">
            <wp:extent cx="1920244" cy="1920244"/>
            <wp:effectExtent l="0" t="0" r="3810" b="3810"/>
            <wp:docPr id="1089064809" name="Picture 31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64809" name="Picture 31" descr="A graph with a blue line&#10;&#10;AI-generated content may be incorrect.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9D55367" wp14:editId="758754CF">
            <wp:extent cx="1920244" cy="1920244"/>
            <wp:effectExtent l="0" t="0" r="3810" b="3810"/>
            <wp:docPr id="1260197822" name="Picture 32" descr="A graph of a graph showing the amount of mois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97822" name="Picture 32" descr="A graph of a graph showing the amount of moisture&#10;&#10;AI-generated content may be incorrect.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83C223D" wp14:editId="28A0556C">
            <wp:extent cx="1920244" cy="1920244"/>
            <wp:effectExtent l="0" t="0" r="3810" b="3810"/>
            <wp:docPr id="579659269" name="Picture 33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59269" name="Picture 33" descr="A graph with a blue line&#10;&#10;AI-generated content may be incorrect.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17D216DB" wp14:editId="1D69EF58">
            <wp:extent cx="1920244" cy="1920244"/>
            <wp:effectExtent l="0" t="0" r="3810" b="3810"/>
            <wp:docPr id="1433341895" name="Picture 34" descr="A graph of a graph showing the amount of mois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41895" name="Picture 34" descr="A graph of a graph showing the amount of moisture&#10;&#10;AI-generated content may be incorrect.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DD1A0D0" wp14:editId="74561D49">
            <wp:extent cx="1920244" cy="1920244"/>
            <wp:effectExtent l="0" t="0" r="3810" b="3810"/>
            <wp:docPr id="1555045783" name="Picture 35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45783" name="Picture 35" descr="A graph with a blue line&#10;&#10;AI-generated content may be incorrect.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AAC7A67" wp14:editId="2F572D20">
            <wp:extent cx="1920244" cy="1920244"/>
            <wp:effectExtent l="0" t="0" r="3810" b="3810"/>
            <wp:docPr id="783429613" name="Picture 36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29613" name="Picture 36" descr="A graph with a blue line&#10;&#10;AI-generated content may be incorrect.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529A7EB" wp14:editId="414B0A87">
            <wp:extent cx="1920244" cy="1920244"/>
            <wp:effectExtent l="0" t="0" r="3810" b="3810"/>
            <wp:docPr id="1465573389" name="Picture 37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73389" name="Picture 37" descr="A graph with a line&#10;&#10;AI-generated content may be incorrect.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AB847B7" wp14:editId="65B83A9F">
            <wp:extent cx="1920244" cy="1920244"/>
            <wp:effectExtent l="0" t="0" r="3810" b="3810"/>
            <wp:docPr id="921322328" name="Picture 38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22328" name="Picture 38" descr="A graph with a line&#10;&#10;AI-generated content may be incorrect.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2FE4EC4" wp14:editId="4C93C642">
            <wp:extent cx="1920244" cy="1920244"/>
            <wp:effectExtent l="0" t="0" r="3810" b="3810"/>
            <wp:docPr id="1110462010" name="Picture 39" descr="A graph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62010" name="Picture 39" descr="A graph with a blue line&#10;&#10;AI-generated content may be incorrect.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7346FE3" wp14:editId="72F8C4BD">
            <wp:extent cx="1920244" cy="1920244"/>
            <wp:effectExtent l="0" t="0" r="3810" b="3810"/>
            <wp:docPr id="1760148450" name="Picture 40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48450" name="Picture 40" descr="A graph with a line and dots&#10;&#10;AI-generated content may be incorrect.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60C01EF" wp14:editId="2AC96E76">
            <wp:extent cx="1920244" cy="1920244"/>
            <wp:effectExtent l="0" t="0" r="3810" b="3810"/>
            <wp:docPr id="1406521897" name="Picture 41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21897" name="Picture 41" descr="A graph with a line and dots&#10;&#10;AI-generated content may be incorrect.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BF616DD" wp14:editId="5E28F0F1">
            <wp:extent cx="1920244" cy="1920244"/>
            <wp:effectExtent l="0" t="0" r="3810" b="3810"/>
            <wp:docPr id="694414875" name="Picture 42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4875" name="Picture 42" descr="A graph with a line&#10;&#10;AI-generated content may be incorrect.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2862888" wp14:editId="6130DCF4">
            <wp:extent cx="1920244" cy="1920244"/>
            <wp:effectExtent l="0" t="0" r="3810" b="3810"/>
            <wp:docPr id="1692398379" name="Picture 43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98379" name="Picture 43" descr="A graph with a line and dots&#10;&#10;AI-generated content may be incorrect.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AA204EF" wp14:editId="1B526BD6">
            <wp:extent cx="1920244" cy="1920244"/>
            <wp:effectExtent l="0" t="0" r="3810" b="3810"/>
            <wp:docPr id="220149016" name="Picture 44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49016" name="Picture 44" descr="A graph with a line&#10;&#10;AI-generated content may be incorrect.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00DDB892" wp14:editId="1FD37EBB">
            <wp:extent cx="1920244" cy="1920244"/>
            <wp:effectExtent l="0" t="0" r="3810" b="3810"/>
            <wp:docPr id="189299172" name="Picture 45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9172" name="Picture 45" descr="A graph with a line&#10;&#10;AI-generated content may be incorrect.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1933FA1D" wp14:editId="7544C756">
            <wp:extent cx="1920244" cy="1920244"/>
            <wp:effectExtent l="0" t="0" r="3810" b="3810"/>
            <wp:docPr id="1784572710" name="Picture 46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2710" name="Picture 46" descr="A graph with a line and dots&#10;&#10;AI-generated content may be incorrect.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2CF8F85" wp14:editId="2064243B">
            <wp:extent cx="1920244" cy="1920244"/>
            <wp:effectExtent l="0" t="0" r="3810" b="3810"/>
            <wp:docPr id="1409123477" name="Picture 47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23477" name="Picture 47" descr="A graph with a line&#10;&#10;AI-generated content may be incorrect.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B7AC2A3" wp14:editId="3A8CCF25">
            <wp:extent cx="1920244" cy="1920244"/>
            <wp:effectExtent l="0" t="0" r="3810" b="3810"/>
            <wp:docPr id="1782135946" name="Picture 48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35946" name="Picture 48" descr="A graph with a line and dots&#10;&#10;AI-generated content may be incorrect.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AC4CA9F" wp14:editId="6743B12A">
            <wp:extent cx="1920244" cy="1920244"/>
            <wp:effectExtent l="0" t="0" r="3810" b="3810"/>
            <wp:docPr id="2117975972" name="Picture 49" descr="A graph of weight l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75972" name="Picture 49" descr="A graph of weight loss&#10;&#10;AI-generated content may be incorrect.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5BEB3C8F" wp14:editId="739A0FAE">
            <wp:extent cx="1920244" cy="1920244"/>
            <wp:effectExtent l="0" t="0" r="3810" b="3810"/>
            <wp:docPr id="1716051981" name="Picture 50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51981" name="Picture 50" descr="A graph with a line and dots&#10;&#10;AI-generated content may be incorrect.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A5FD7C9" wp14:editId="1C4E809F">
            <wp:extent cx="1920244" cy="1920244"/>
            <wp:effectExtent l="0" t="0" r="3810" b="3810"/>
            <wp:docPr id="114002177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21770" name="Picture 1140021770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7673836" wp14:editId="173050BF">
            <wp:extent cx="1920244" cy="1920244"/>
            <wp:effectExtent l="0" t="0" r="3810" b="3810"/>
            <wp:docPr id="1344410764" name="Picture 52" descr="A graph of a weight l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10764" name="Picture 52" descr="A graph of a weight loss&#10;&#10;AI-generated content may be incorrect.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216E928B" wp14:editId="13D7A632">
            <wp:extent cx="1920244" cy="1920244"/>
            <wp:effectExtent l="0" t="0" r="3810" b="3810"/>
            <wp:docPr id="101553534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35343" name="Picture 1015535343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B42F053" wp14:editId="39C1E02B">
            <wp:extent cx="1920244" cy="1920244"/>
            <wp:effectExtent l="0" t="0" r="3810" b="3810"/>
            <wp:docPr id="569137159" name="Picture 54" descr="A graph with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37159" name="Picture 54" descr="A graph with a line and a line&#10;&#10;AI-generated content may be incorrect.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EEEE7F8" wp14:editId="68BF86B7">
            <wp:extent cx="1920244" cy="1920244"/>
            <wp:effectExtent l="0" t="0" r="3810" b="3810"/>
            <wp:docPr id="1313406332" name="Picture 55" descr="A graph of a we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06332" name="Picture 55" descr="A graph of a weight line&#10;&#10;AI-generated content may be incorrect.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FEEDF72" wp14:editId="69CA1082">
            <wp:extent cx="1920244" cy="1920244"/>
            <wp:effectExtent l="0" t="0" r="3810" b="3810"/>
            <wp:docPr id="580334670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34670" name="Picture 580334670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7D3DE78F" wp14:editId="3AE1B2F1">
            <wp:extent cx="1920244" cy="1920244"/>
            <wp:effectExtent l="0" t="0" r="3810" b="3810"/>
            <wp:docPr id="1664833443" name="Picture 57" descr="A graph with a line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33443" name="Picture 57" descr="A graph with a line and a blue line&#10;&#10;AI-generated content may be incorrect.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4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C188" w14:textId="77777777" w:rsidR="00D82DD7" w:rsidRDefault="00D82DD7">
      <w:pPr>
        <w:spacing w:after="160" w:line="278" w:lineRule="auto"/>
        <w:sectPr w:rsidR="00D82DD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960133" w14:textId="61FE85F8" w:rsidR="001374F3" w:rsidRPr="00AE55B1" w:rsidRDefault="00EB7DEE">
      <w:pPr>
        <w:spacing w:after="160" w:line="278" w:lineRule="auto"/>
      </w:pPr>
      <w:r>
        <w:rPr>
          <w:b/>
          <w:bCs/>
        </w:rPr>
        <w:lastRenderedPageBreak/>
        <w:t>Table S2.</w:t>
      </w:r>
      <w:r w:rsidR="00AE55B1">
        <w:t xml:space="preserve"> A</w:t>
      </w:r>
      <w:r w:rsidR="00DA08AF">
        <w:t>verage a</w:t>
      </w:r>
      <w:r w:rsidR="00AE55B1">
        <w:t>dult lifespan</w:t>
      </w:r>
      <w:r w:rsidR="006E3678">
        <w:t xml:space="preserve"> in days</w:t>
      </w:r>
      <w:r w:rsidR="00AE55B1">
        <w:t xml:space="preserve"> </w:t>
      </w:r>
      <w:r w:rsidR="00DA08AF">
        <w:t xml:space="preserve">(L), average adult dry weight </w:t>
      </w:r>
      <w:r w:rsidR="006E3678">
        <w:t xml:space="preserve">in mg </w:t>
      </w:r>
      <w:r w:rsidR="00DA08AF">
        <w:t xml:space="preserve">(W), </w:t>
      </w:r>
      <w:r w:rsidR="006E3678">
        <w:t xml:space="preserve">percentage of </w:t>
      </w:r>
      <w:r w:rsidR="00DA08AF">
        <w:t>larval survival (S)</w:t>
      </w:r>
      <w:r w:rsidR="006E3678">
        <w:t xml:space="preserve"> and peak larval weight in mg (P)</w:t>
      </w:r>
      <w:r w:rsidR="00722EDE">
        <w:t xml:space="preserve"> per sample. Columns with “c” represent the average value of those traits in the controls of each experiment</w:t>
      </w:r>
      <w:r w:rsidR="00B55D09">
        <w:t xml:space="preserve"> (*)</w:t>
      </w:r>
      <w:r w:rsidR="00722EDE">
        <w:t xml:space="preserve"> and columns with “Δ” show the difference between the measured trait in each sample and </w:t>
      </w:r>
      <w:r w:rsidR="00B55D09">
        <w:t>the average value of the controls. PC1 shows the final measurement of larval environmental quality per sample.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705"/>
        <w:gridCol w:w="796"/>
        <w:gridCol w:w="796"/>
        <w:gridCol w:w="796"/>
        <w:gridCol w:w="795"/>
        <w:gridCol w:w="796"/>
        <w:gridCol w:w="796"/>
        <w:gridCol w:w="796"/>
        <w:gridCol w:w="795"/>
        <w:gridCol w:w="796"/>
        <w:gridCol w:w="796"/>
        <w:gridCol w:w="796"/>
        <w:gridCol w:w="796"/>
      </w:tblGrid>
      <w:tr w:rsidR="001F7051" w14:paraId="000C2B4B" w14:textId="77777777" w:rsidTr="009B479C">
        <w:trPr>
          <w:tblHeader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DC93" w14:textId="15E21816" w:rsidR="001F7051" w:rsidRPr="0038516D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38516D">
              <w:rPr>
                <w:b/>
                <w:bCs/>
              </w:rPr>
              <w:t>Experimen</w:t>
            </w:r>
            <w:r w:rsidR="00622180" w:rsidRPr="0038516D">
              <w:rPr>
                <w:b/>
                <w:bCs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BDCE" w14:textId="31042BCC" w:rsidR="001F7051" w:rsidRPr="0038516D" w:rsidRDefault="00622180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Sample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6FD5" w14:textId="46504CC7" w:rsidR="001F7051" w:rsidRPr="0038516D" w:rsidRDefault="00C772D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L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04313" w14:textId="4A066933" w:rsidR="001F7051" w:rsidRPr="0038516D" w:rsidRDefault="000E371A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Lc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A241E" w14:textId="2DE23DEB" w:rsidR="001F7051" w:rsidRPr="0038516D" w:rsidRDefault="000E371A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ΔL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8622B" w14:textId="1B59DF93" w:rsidR="001F7051" w:rsidRPr="0038516D" w:rsidRDefault="008B1BC5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W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B1291" w14:textId="564CE7DC" w:rsidR="001F7051" w:rsidRPr="0038516D" w:rsidRDefault="008B1BC5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proofErr w:type="spellStart"/>
            <w:r w:rsidRPr="0038516D">
              <w:rPr>
                <w:b/>
                <w:bCs/>
                <w:color w:val="000000"/>
              </w:rPr>
              <w:t>Wc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23C3" w14:textId="2D78CBB5" w:rsidR="001F7051" w:rsidRPr="0038516D" w:rsidRDefault="008B1BC5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ΔW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B692" w14:textId="7F266D7A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S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EADC" w14:textId="202BEAEE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Sc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2E25F" w14:textId="701A9FBB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ΔS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384C" w14:textId="486EC311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P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70AA" w14:textId="5B2A8EF3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Pc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5CDF3" w14:textId="414814CA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ΔP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B2DA" w14:textId="5DCC43D0" w:rsidR="001F7051" w:rsidRPr="0038516D" w:rsidRDefault="0038516D" w:rsidP="001F7051">
            <w:pPr>
              <w:spacing w:beforeLines="20" w:before="48" w:afterLines="20" w:after="48"/>
              <w:jc w:val="center"/>
              <w:rPr>
                <w:b/>
                <w:bCs/>
                <w:color w:val="000000"/>
              </w:rPr>
            </w:pPr>
            <w:r w:rsidRPr="0038516D">
              <w:rPr>
                <w:b/>
                <w:bCs/>
                <w:color w:val="000000"/>
              </w:rPr>
              <w:t>PC1</w:t>
            </w:r>
          </w:p>
        </w:tc>
      </w:tr>
      <w:tr w:rsidR="004746F4" w14:paraId="53DE28C7" w14:textId="77777777" w:rsidTr="0038516D"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761DF642" w14:textId="2D0E7441" w:rsidR="004746F4" w:rsidRPr="004746F4" w:rsidRDefault="004746F4" w:rsidP="001F7051">
            <w:pPr>
              <w:spacing w:beforeLines="20" w:before="48" w:afterLines="20" w:after="48"/>
              <w:jc w:val="center"/>
            </w:pPr>
            <w:r w:rsidRPr="004746F4">
              <w:t>Duckweed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67D2E8B" w14:textId="143B9E60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D0-1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3B6F9257" w14:textId="4C3343C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24DF995" w14:textId="65BBF18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46CAB23" w14:textId="762D7F6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17EE27AC" w14:textId="4A7DE84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2674AFAD" w14:textId="5B443BC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584508B" w14:textId="63B5977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012D664" w14:textId="48813C4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DB77167" w14:textId="20F132A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5186434D" w14:textId="6031DF0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6D0B45F" w14:textId="7445002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191.2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FA45A5C" w14:textId="1622D8D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F2B3797" w14:textId="51E67F4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8007039" w14:textId="12ACF32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1.057</w:t>
            </w:r>
          </w:p>
        </w:tc>
      </w:tr>
      <w:tr w:rsidR="004746F4" w14:paraId="0533358A" w14:textId="77777777" w:rsidTr="0038516D">
        <w:tc>
          <w:tcPr>
            <w:tcW w:w="1255" w:type="dxa"/>
            <w:vMerge/>
            <w:vAlign w:val="center"/>
          </w:tcPr>
          <w:p w14:paraId="0CCF2D9E" w14:textId="4D996C1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315B947" w14:textId="4E378D5C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D0-2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73719914" w14:textId="037CA9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680A8EA0" w14:textId="607A0DC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780E725A" w14:textId="45707A7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5D45EBEB" w14:textId="07161C6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vAlign w:val="center"/>
          </w:tcPr>
          <w:p w14:paraId="5E786EB6" w14:textId="764BEBE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4D3C1BE0" w14:textId="59A643B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16063F76" w14:textId="5A8026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0.84</w:t>
            </w:r>
          </w:p>
        </w:tc>
        <w:tc>
          <w:tcPr>
            <w:tcW w:w="796" w:type="dxa"/>
            <w:vAlign w:val="center"/>
          </w:tcPr>
          <w:p w14:paraId="08BD589A" w14:textId="0145B21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62FCD167" w14:textId="69CDEE1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</w:t>
            </w:r>
          </w:p>
        </w:tc>
        <w:tc>
          <w:tcPr>
            <w:tcW w:w="796" w:type="dxa"/>
            <w:vAlign w:val="center"/>
          </w:tcPr>
          <w:p w14:paraId="17FA44DF" w14:textId="1C343BC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189.4</w:t>
            </w:r>
          </w:p>
        </w:tc>
        <w:tc>
          <w:tcPr>
            <w:tcW w:w="796" w:type="dxa"/>
            <w:vAlign w:val="center"/>
          </w:tcPr>
          <w:p w14:paraId="7730DA6D" w14:textId="1AE7236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28388960" w14:textId="304610E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2.4</w:t>
            </w:r>
          </w:p>
        </w:tc>
        <w:tc>
          <w:tcPr>
            <w:tcW w:w="796" w:type="dxa"/>
            <w:vAlign w:val="center"/>
          </w:tcPr>
          <w:p w14:paraId="1BFAF26E" w14:textId="0B02D8F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1.029</w:t>
            </w:r>
          </w:p>
        </w:tc>
      </w:tr>
      <w:tr w:rsidR="004746F4" w14:paraId="6B017F8E" w14:textId="77777777" w:rsidTr="0038516D">
        <w:tc>
          <w:tcPr>
            <w:tcW w:w="1255" w:type="dxa"/>
            <w:vMerge/>
            <w:vAlign w:val="center"/>
          </w:tcPr>
          <w:p w14:paraId="18999EDD" w14:textId="11D463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87052CF" w14:textId="4436DD03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D0-3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6825B6D3" w14:textId="4C4FD67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09E39E83" w14:textId="2DE4AF5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7C44C39B" w14:textId="392750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7510FE1A" w14:textId="345A85C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vAlign w:val="center"/>
          </w:tcPr>
          <w:p w14:paraId="27F121C2" w14:textId="0FC9E50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68A8E21F" w14:textId="4F64F67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31F7A684" w14:textId="6F4F3B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0.91</w:t>
            </w:r>
          </w:p>
        </w:tc>
        <w:tc>
          <w:tcPr>
            <w:tcW w:w="796" w:type="dxa"/>
            <w:vAlign w:val="center"/>
          </w:tcPr>
          <w:p w14:paraId="04BBD4F9" w14:textId="4DA1A75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34E5FEB8" w14:textId="4D9CEC4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0.04</w:t>
            </w:r>
          </w:p>
        </w:tc>
        <w:tc>
          <w:tcPr>
            <w:tcW w:w="796" w:type="dxa"/>
            <w:vAlign w:val="center"/>
          </w:tcPr>
          <w:p w14:paraId="76699D66" w14:textId="182214F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168.0</w:t>
            </w:r>
          </w:p>
        </w:tc>
        <w:tc>
          <w:tcPr>
            <w:tcW w:w="796" w:type="dxa"/>
            <w:vAlign w:val="center"/>
          </w:tcPr>
          <w:p w14:paraId="4CC859F9" w14:textId="6E8A72F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3D30927A" w14:textId="506A1D0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-19.0</w:t>
            </w:r>
          </w:p>
        </w:tc>
        <w:tc>
          <w:tcPr>
            <w:tcW w:w="796" w:type="dxa"/>
            <w:vAlign w:val="center"/>
          </w:tcPr>
          <w:p w14:paraId="0B70372D" w14:textId="11E8ED4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0.986</w:t>
            </w:r>
          </w:p>
        </w:tc>
      </w:tr>
      <w:tr w:rsidR="004746F4" w14:paraId="0179F785" w14:textId="77777777" w:rsidTr="0038516D">
        <w:tc>
          <w:tcPr>
            <w:tcW w:w="1255" w:type="dxa"/>
            <w:vMerge/>
            <w:vAlign w:val="center"/>
          </w:tcPr>
          <w:p w14:paraId="33874BFE" w14:textId="1BEDB7B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87B2E35" w14:textId="07C986B9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D0-4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58A88669" w14:textId="51504D2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54395E35" w14:textId="10AD079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37DFFEF5" w14:textId="590A1D8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2744BF78" w14:textId="741C8C4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vAlign w:val="center"/>
          </w:tcPr>
          <w:p w14:paraId="1372167E" w14:textId="063F5D4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1AD5A695" w14:textId="47E98D6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11646E8F" w14:textId="65E2C63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0.89</w:t>
            </w:r>
          </w:p>
        </w:tc>
        <w:tc>
          <w:tcPr>
            <w:tcW w:w="796" w:type="dxa"/>
            <w:vAlign w:val="center"/>
          </w:tcPr>
          <w:p w14:paraId="54F221EA" w14:textId="47DB1A5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680BF029" w14:textId="3B8EB78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0.02</w:t>
            </w:r>
          </w:p>
        </w:tc>
        <w:tc>
          <w:tcPr>
            <w:tcW w:w="796" w:type="dxa"/>
            <w:vAlign w:val="center"/>
          </w:tcPr>
          <w:p w14:paraId="2D095326" w14:textId="6D237EC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191.8</w:t>
            </w:r>
          </w:p>
        </w:tc>
        <w:tc>
          <w:tcPr>
            <w:tcW w:w="796" w:type="dxa"/>
            <w:vAlign w:val="center"/>
          </w:tcPr>
          <w:p w14:paraId="59C7B51D" w14:textId="05C4404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5D7C1158" w14:textId="54E2106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4.8</w:t>
            </w:r>
          </w:p>
        </w:tc>
        <w:tc>
          <w:tcPr>
            <w:tcW w:w="796" w:type="dxa"/>
            <w:vAlign w:val="center"/>
          </w:tcPr>
          <w:p w14:paraId="7BB247D0" w14:textId="7F9BEC8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1.158</w:t>
            </w:r>
          </w:p>
        </w:tc>
      </w:tr>
      <w:tr w:rsidR="004746F4" w14:paraId="23942FDB" w14:textId="77777777" w:rsidTr="0038516D">
        <w:tc>
          <w:tcPr>
            <w:tcW w:w="1255" w:type="dxa"/>
            <w:vMerge/>
            <w:vAlign w:val="center"/>
          </w:tcPr>
          <w:p w14:paraId="3F194DA8" w14:textId="09AE102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8C5038B" w14:textId="59421762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D0-5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4925C4CF" w14:textId="006720B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48FC26D2" w14:textId="0F5EA6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0C6A162B" w14:textId="3D1A182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5CE114DC" w14:textId="2D1DE93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vAlign w:val="center"/>
          </w:tcPr>
          <w:p w14:paraId="41EA2053" w14:textId="6F88CC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4DE6F947" w14:textId="6E27BA4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</w:t>
            </w:r>
          </w:p>
        </w:tc>
        <w:tc>
          <w:tcPr>
            <w:tcW w:w="796" w:type="dxa"/>
            <w:vAlign w:val="center"/>
          </w:tcPr>
          <w:p w14:paraId="30F5EC90" w14:textId="05225C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6" w:type="dxa"/>
            <w:vAlign w:val="center"/>
          </w:tcPr>
          <w:p w14:paraId="65812CFF" w14:textId="123E07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27A826ED" w14:textId="70A5DCF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-0.01</w:t>
            </w:r>
          </w:p>
        </w:tc>
        <w:tc>
          <w:tcPr>
            <w:tcW w:w="796" w:type="dxa"/>
            <w:vAlign w:val="center"/>
          </w:tcPr>
          <w:p w14:paraId="78EA2856" w14:textId="261B534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194.4</w:t>
            </w:r>
          </w:p>
        </w:tc>
        <w:tc>
          <w:tcPr>
            <w:tcW w:w="796" w:type="dxa"/>
            <w:vAlign w:val="center"/>
          </w:tcPr>
          <w:p w14:paraId="4A1A6E11" w14:textId="01570A1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72FD61B5" w14:textId="032ABD6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7.4</w:t>
            </w:r>
          </w:p>
        </w:tc>
        <w:tc>
          <w:tcPr>
            <w:tcW w:w="796" w:type="dxa"/>
            <w:vAlign w:val="center"/>
          </w:tcPr>
          <w:p w14:paraId="7D9A4D4B" w14:textId="19B17A0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1.128</w:t>
            </w:r>
          </w:p>
        </w:tc>
      </w:tr>
      <w:tr w:rsidR="004746F4" w14:paraId="518B5C73" w14:textId="77777777" w:rsidTr="0038516D">
        <w:tc>
          <w:tcPr>
            <w:tcW w:w="1255" w:type="dxa"/>
            <w:vMerge/>
            <w:vAlign w:val="center"/>
          </w:tcPr>
          <w:p w14:paraId="06FCB6E9" w14:textId="75AE306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801ADA9" w14:textId="39FA23B9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D25-1</w:t>
            </w:r>
          </w:p>
        </w:tc>
        <w:tc>
          <w:tcPr>
            <w:tcW w:w="705" w:type="dxa"/>
            <w:vAlign w:val="center"/>
          </w:tcPr>
          <w:p w14:paraId="636FFBE4" w14:textId="4C393C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6" w:type="dxa"/>
            <w:vAlign w:val="center"/>
          </w:tcPr>
          <w:p w14:paraId="5A1F4F50" w14:textId="4AC6B7F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7E32A911" w14:textId="448C068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</w:t>
            </w:r>
          </w:p>
        </w:tc>
        <w:tc>
          <w:tcPr>
            <w:tcW w:w="796" w:type="dxa"/>
            <w:vAlign w:val="center"/>
          </w:tcPr>
          <w:p w14:paraId="788CFECA" w14:textId="4AE3185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10.4</w:t>
            </w:r>
          </w:p>
        </w:tc>
        <w:tc>
          <w:tcPr>
            <w:tcW w:w="795" w:type="dxa"/>
            <w:vAlign w:val="center"/>
          </w:tcPr>
          <w:p w14:paraId="541770E9" w14:textId="0528F33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22537948" w14:textId="0F07F86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-9.0</w:t>
            </w:r>
          </w:p>
        </w:tc>
        <w:tc>
          <w:tcPr>
            <w:tcW w:w="796" w:type="dxa"/>
            <w:vAlign w:val="center"/>
          </w:tcPr>
          <w:p w14:paraId="77608270" w14:textId="3FD226D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0.60</w:t>
            </w:r>
          </w:p>
        </w:tc>
        <w:tc>
          <w:tcPr>
            <w:tcW w:w="796" w:type="dxa"/>
            <w:vAlign w:val="center"/>
          </w:tcPr>
          <w:p w14:paraId="4C79073C" w14:textId="7C28FD9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5A176F13" w14:textId="4B9665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-0.27</w:t>
            </w:r>
          </w:p>
        </w:tc>
        <w:tc>
          <w:tcPr>
            <w:tcW w:w="796" w:type="dxa"/>
            <w:vAlign w:val="center"/>
          </w:tcPr>
          <w:p w14:paraId="500D036B" w14:textId="63BBD8B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154.1</w:t>
            </w:r>
          </w:p>
        </w:tc>
        <w:tc>
          <w:tcPr>
            <w:tcW w:w="796" w:type="dxa"/>
            <w:vAlign w:val="center"/>
          </w:tcPr>
          <w:p w14:paraId="1E48FFB5" w14:textId="38767B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71868271" w14:textId="34677B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-32.9</w:t>
            </w:r>
          </w:p>
        </w:tc>
        <w:tc>
          <w:tcPr>
            <w:tcW w:w="796" w:type="dxa"/>
            <w:vAlign w:val="center"/>
          </w:tcPr>
          <w:p w14:paraId="50471206" w14:textId="00ED1F6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-0.254</w:t>
            </w:r>
          </w:p>
        </w:tc>
      </w:tr>
      <w:tr w:rsidR="004746F4" w14:paraId="3A23472E" w14:textId="77777777" w:rsidTr="0038516D">
        <w:tc>
          <w:tcPr>
            <w:tcW w:w="1255" w:type="dxa"/>
            <w:vMerge/>
            <w:vAlign w:val="center"/>
          </w:tcPr>
          <w:p w14:paraId="6A6693AC" w14:textId="3684053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C3C1CE6" w14:textId="0E723DA0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D25-2</w:t>
            </w:r>
          </w:p>
        </w:tc>
        <w:tc>
          <w:tcPr>
            <w:tcW w:w="705" w:type="dxa"/>
            <w:vAlign w:val="center"/>
          </w:tcPr>
          <w:p w14:paraId="292DA794" w14:textId="4FB2CF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6" w:type="dxa"/>
            <w:vAlign w:val="center"/>
          </w:tcPr>
          <w:p w14:paraId="5782B4B4" w14:textId="19CA401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4C5B325C" w14:textId="7F09D34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</w:t>
            </w:r>
          </w:p>
        </w:tc>
        <w:tc>
          <w:tcPr>
            <w:tcW w:w="796" w:type="dxa"/>
            <w:vAlign w:val="center"/>
          </w:tcPr>
          <w:p w14:paraId="61A7CC83" w14:textId="36FC111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10.4</w:t>
            </w:r>
          </w:p>
        </w:tc>
        <w:tc>
          <w:tcPr>
            <w:tcW w:w="795" w:type="dxa"/>
            <w:vAlign w:val="center"/>
          </w:tcPr>
          <w:p w14:paraId="7D5D964D" w14:textId="7F29147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0A5C0A94" w14:textId="660238D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-9.0</w:t>
            </w:r>
          </w:p>
        </w:tc>
        <w:tc>
          <w:tcPr>
            <w:tcW w:w="796" w:type="dxa"/>
            <w:vAlign w:val="center"/>
          </w:tcPr>
          <w:p w14:paraId="080E73F6" w14:textId="7E4CACB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0.85</w:t>
            </w:r>
          </w:p>
        </w:tc>
        <w:tc>
          <w:tcPr>
            <w:tcW w:w="796" w:type="dxa"/>
            <w:vAlign w:val="center"/>
          </w:tcPr>
          <w:p w14:paraId="2D834D94" w14:textId="5E8B8D7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2143FCDC" w14:textId="2ABE570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-0.02</w:t>
            </w:r>
          </w:p>
        </w:tc>
        <w:tc>
          <w:tcPr>
            <w:tcW w:w="796" w:type="dxa"/>
            <w:vAlign w:val="center"/>
          </w:tcPr>
          <w:p w14:paraId="48485272" w14:textId="631CC69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135.1</w:t>
            </w:r>
          </w:p>
        </w:tc>
        <w:tc>
          <w:tcPr>
            <w:tcW w:w="796" w:type="dxa"/>
            <w:vAlign w:val="center"/>
          </w:tcPr>
          <w:p w14:paraId="198FC70B" w14:textId="61FB40A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3BD3AC7D" w14:textId="7EED4B6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-51.9</w:t>
            </w:r>
          </w:p>
        </w:tc>
        <w:tc>
          <w:tcPr>
            <w:tcW w:w="796" w:type="dxa"/>
            <w:vAlign w:val="center"/>
          </w:tcPr>
          <w:p w14:paraId="428D19CB" w14:textId="7072490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0.109</w:t>
            </w:r>
          </w:p>
        </w:tc>
      </w:tr>
      <w:tr w:rsidR="004746F4" w14:paraId="79D01E2C" w14:textId="77777777" w:rsidTr="0038516D">
        <w:tc>
          <w:tcPr>
            <w:tcW w:w="1255" w:type="dxa"/>
            <w:vMerge/>
            <w:vAlign w:val="center"/>
          </w:tcPr>
          <w:p w14:paraId="766E7FA8" w14:textId="01C9A79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82448F8" w14:textId="117606EC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D25-3</w:t>
            </w:r>
          </w:p>
        </w:tc>
        <w:tc>
          <w:tcPr>
            <w:tcW w:w="705" w:type="dxa"/>
            <w:vAlign w:val="center"/>
          </w:tcPr>
          <w:p w14:paraId="73100C29" w14:textId="77F4539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6" w:type="dxa"/>
            <w:vAlign w:val="center"/>
          </w:tcPr>
          <w:p w14:paraId="49AF7854" w14:textId="7337A91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6BA81D08" w14:textId="395F8EA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</w:t>
            </w:r>
          </w:p>
        </w:tc>
        <w:tc>
          <w:tcPr>
            <w:tcW w:w="796" w:type="dxa"/>
            <w:vAlign w:val="center"/>
          </w:tcPr>
          <w:p w14:paraId="2B6EB90A" w14:textId="21F19EA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10.4</w:t>
            </w:r>
          </w:p>
        </w:tc>
        <w:tc>
          <w:tcPr>
            <w:tcW w:w="795" w:type="dxa"/>
            <w:vAlign w:val="center"/>
          </w:tcPr>
          <w:p w14:paraId="51BD754C" w14:textId="4D5F2BC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6C49B514" w14:textId="572042D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-9.0</w:t>
            </w:r>
          </w:p>
        </w:tc>
        <w:tc>
          <w:tcPr>
            <w:tcW w:w="796" w:type="dxa"/>
            <w:vAlign w:val="center"/>
          </w:tcPr>
          <w:p w14:paraId="62B4C39D" w14:textId="0BB13D7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0.85</w:t>
            </w:r>
          </w:p>
        </w:tc>
        <w:tc>
          <w:tcPr>
            <w:tcW w:w="796" w:type="dxa"/>
            <w:vAlign w:val="center"/>
          </w:tcPr>
          <w:p w14:paraId="4BC147E9" w14:textId="29901F1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50F0825F" w14:textId="1906019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</w:t>
            </w:r>
          </w:p>
        </w:tc>
        <w:tc>
          <w:tcPr>
            <w:tcW w:w="796" w:type="dxa"/>
            <w:vAlign w:val="center"/>
          </w:tcPr>
          <w:p w14:paraId="35C6505A" w14:textId="16789D5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144.3</w:t>
            </w:r>
          </w:p>
        </w:tc>
        <w:tc>
          <w:tcPr>
            <w:tcW w:w="796" w:type="dxa"/>
            <w:vAlign w:val="center"/>
          </w:tcPr>
          <w:p w14:paraId="14055E5F" w14:textId="2C39842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2D02158A" w14:textId="35907D3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-42.7</w:t>
            </w:r>
          </w:p>
        </w:tc>
        <w:tc>
          <w:tcPr>
            <w:tcW w:w="796" w:type="dxa"/>
            <w:vAlign w:val="center"/>
          </w:tcPr>
          <w:p w14:paraId="44011D5C" w14:textId="031FF8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0.182</w:t>
            </w:r>
          </w:p>
        </w:tc>
      </w:tr>
      <w:tr w:rsidR="004746F4" w14:paraId="2792E3F2" w14:textId="77777777" w:rsidTr="0038516D">
        <w:tc>
          <w:tcPr>
            <w:tcW w:w="1255" w:type="dxa"/>
            <w:vMerge/>
            <w:vAlign w:val="center"/>
          </w:tcPr>
          <w:p w14:paraId="40227053" w14:textId="302F08B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43C0130" w14:textId="0776CFFE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D25-4</w:t>
            </w:r>
          </w:p>
        </w:tc>
        <w:tc>
          <w:tcPr>
            <w:tcW w:w="705" w:type="dxa"/>
            <w:vAlign w:val="center"/>
          </w:tcPr>
          <w:p w14:paraId="0D064A89" w14:textId="7415E72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6" w:type="dxa"/>
            <w:vAlign w:val="center"/>
          </w:tcPr>
          <w:p w14:paraId="456610CF" w14:textId="0752105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779FA106" w14:textId="7249008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</w:t>
            </w:r>
          </w:p>
        </w:tc>
        <w:tc>
          <w:tcPr>
            <w:tcW w:w="796" w:type="dxa"/>
            <w:vAlign w:val="center"/>
          </w:tcPr>
          <w:p w14:paraId="41F15C7D" w14:textId="75A5A2E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10.4</w:t>
            </w:r>
          </w:p>
        </w:tc>
        <w:tc>
          <w:tcPr>
            <w:tcW w:w="795" w:type="dxa"/>
            <w:vAlign w:val="center"/>
          </w:tcPr>
          <w:p w14:paraId="6376043F" w14:textId="6E67D8A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418DC0C0" w14:textId="20EE687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-9.0</w:t>
            </w:r>
          </w:p>
        </w:tc>
        <w:tc>
          <w:tcPr>
            <w:tcW w:w="796" w:type="dxa"/>
            <w:vAlign w:val="center"/>
          </w:tcPr>
          <w:p w14:paraId="762853BF" w14:textId="7529635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0.75</w:t>
            </w:r>
          </w:p>
        </w:tc>
        <w:tc>
          <w:tcPr>
            <w:tcW w:w="796" w:type="dxa"/>
            <w:vAlign w:val="center"/>
          </w:tcPr>
          <w:p w14:paraId="0421C9F7" w14:textId="4FD49B2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1F4DBAB6" w14:textId="2A50268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-0.12</w:t>
            </w:r>
          </w:p>
        </w:tc>
        <w:tc>
          <w:tcPr>
            <w:tcW w:w="796" w:type="dxa"/>
            <w:vAlign w:val="center"/>
          </w:tcPr>
          <w:p w14:paraId="04009184" w14:textId="5FE2748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137.3</w:t>
            </w:r>
          </w:p>
        </w:tc>
        <w:tc>
          <w:tcPr>
            <w:tcW w:w="796" w:type="dxa"/>
            <w:vAlign w:val="center"/>
          </w:tcPr>
          <w:p w14:paraId="24DB2DAD" w14:textId="0D9CA84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07740C95" w14:textId="4DF041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-49.7</w:t>
            </w:r>
          </w:p>
        </w:tc>
        <w:tc>
          <w:tcPr>
            <w:tcW w:w="796" w:type="dxa"/>
            <w:vAlign w:val="center"/>
          </w:tcPr>
          <w:p w14:paraId="0A137597" w14:textId="1508BF5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-0.085</w:t>
            </w:r>
          </w:p>
        </w:tc>
      </w:tr>
      <w:tr w:rsidR="004746F4" w14:paraId="3C7BB8EF" w14:textId="77777777" w:rsidTr="0038516D">
        <w:tc>
          <w:tcPr>
            <w:tcW w:w="1255" w:type="dxa"/>
            <w:vMerge/>
            <w:vAlign w:val="center"/>
          </w:tcPr>
          <w:p w14:paraId="493F7655" w14:textId="176D816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2AB764B" w14:textId="443AFF0B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D25-5</w:t>
            </w:r>
          </w:p>
        </w:tc>
        <w:tc>
          <w:tcPr>
            <w:tcW w:w="705" w:type="dxa"/>
            <w:vAlign w:val="center"/>
          </w:tcPr>
          <w:p w14:paraId="26E5E5CD" w14:textId="26572CC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6" w:type="dxa"/>
            <w:vAlign w:val="center"/>
          </w:tcPr>
          <w:p w14:paraId="5CADB90C" w14:textId="795E8C3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0FA0D775" w14:textId="3B35E85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</w:t>
            </w:r>
          </w:p>
        </w:tc>
        <w:tc>
          <w:tcPr>
            <w:tcW w:w="796" w:type="dxa"/>
            <w:vAlign w:val="center"/>
          </w:tcPr>
          <w:p w14:paraId="28764BAB" w14:textId="1E1FC4E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10.4</w:t>
            </w:r>
          </w:p>
        </w:tc>
        <w:tc>
          <w:tcPr>
            <w:tcW w:w="795" w:type="dxa"/>
            <w:vAlign w:val="center"/>
          </w:tcPr>
          <w:p w14:paraId="5D41A062" w14:textId="43D17D3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39B2B175" w14:textId="56BDF37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-9.0</w:t>
            </w:r>
          </w:p>
        </w:tc>
        <w:tc>
          <w:tcPr>
            <w:tcW w:w="796" w:type="dxa"/>
            <w:vAlign w:val="center"/>
          </w:tcPr>
          <w:p w14:paraId="174EB7E3" w14:textId="5031C41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0.79</w:t>
            </w:r>
          </w:p>
        </w:tc>
        <w:tc>
          <w:tcPr>
            <w:tcW w:w="796" w:type="dxa"/>
            <w:vAlign w:val="center"/>
          </w:tcPr>
          <w:p w14:paraId="41F145E6" w14:textId="203C987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60135880" w14:textId="4FB225E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-0.08</w:t>
            </w:r>
          </w:p>
        </w:tc>
        <w:tc>
          <w:tcPr>
            <w:tcW w:w="796" w:type="dxa"/>
            <w:vAlign w:val="center"/>
          </w:tcPr>
          <w:p w14:paraId="61371F6F" w14:textId="006622B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140.7</w:t>
            </w:r>
          </w:p>
        </w:tc>
        <w:tc>
          <w:tcPr>
            <w:tcW w:w="796" w:type="dxa"/>
            <w:vAlign w:val="center"/>
          </w:tcPr>
          <w:p w14:paraId="1ABDC59C" w14:textId="694E4E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7D52B4CE" w14:textId="7C1DA91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-46.3</w:t>
            </w:r>
          </w:p>
        </w:tc>
        <w:tc>
          <w:tcPr>
            <w:tcW w:w="796" w:type="dxa"/>
            <w:vAlign w:val="center"/>
          </w:tcPr>
          <w:p w14:paraId="68EF3972" w14:textId="18EC17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0.032</w:t>
            </w:r>
          </w:p>
        </w:tc>
      </w:tr>
      <w:tr w:rsidR="004746F4" w14:paraId="02C5637C" w14:textId="77777777" w:rsidTr="0038516D">
        <w:tc>
          <w:tcPr>
            <w:tcW w:w="1255" w:type="dxa"/>
            <w:vMerge/>
            <w:vAlign w:val="center"/>
          </w:tcPr>
          <w:p w14:paraId="71727F97" w14:textId="5F0992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095AABB" w14:textId="7A222557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D50-1</w:t>
            </w:r>
          </w:p>
        </w:tc>
        <w:tc>
          <w:tcPr>
            <w:tcW w:w="705" w:type="dxa"/>
            <w:vAlign w:val="center"/>
          </w:tcPr>
          <w:p w14:paraId="18C3B0E9" w14:textId="0AFF651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vAlign w:val="center"/>
          </w:tcPr>
          <w:p w14:paraId="2666A07B" w14:textId="02D58E7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4A274D40" w14:textId="55C6B7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</w:t>
            </w:r>
          </w:p>
        </w:tc>
        <w:tc>
          <w:tcPr>
            <w:tcW w:w="796" w:type="dxa"/>
            <w:vAlign w:val="center"/>
          </w:tcPr>
          <w:p w14:paraId="60CB5D6D" w14:textId="438CE8B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4.1</w:t>
            </w:r>
          </w:p>
        </w:tc>
        <w:tc>
          <w:tcPr>
            <w:tcW w:w="795" w:type="dxa"/>
            <w:vAlign w:val="center"/>
          </w:tcPr>
          <w:p w14:paraId="74CBFBE1" w14:textId="0FC948E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508AEC69" w14:textId="37FE2F7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vAlign w:val="center"/>
          </w:tcPr>
          <w:p w14:paraId="7C9C53C7" w14:textId="2D6EC90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0.48</w:t>
            </w:r>
          </w:p>
        </w:tc>
        <w:tc>
          <w:tcPr>
            <w:tcW w:w="796" w:type="dxa"/>
            <w:vAlign w:val="center"/>
          </w:tcPr>
          <w:p w14:paraId="1446FF1E" w14:textId="0E222C1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02B5E543" w14:textId="50024A7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-0.39</w:t>
            </w:r>
          </w:p>
        </w:tc>
        <w:tc>
          <w:tcPr>
            <w:tcW w:w="796" w:type="dxa"/>
            <w:vAlign w:val="center"/>
          </w:tcPr>
          <w:p w14:paraId="1728FA22" w14:textId="02EEB3F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93.5</w:t>
            </w:r>
          </w:p>
        </w:tc>
        <w:tc>
          <w:tcPr>
            <w:tcW w:w="796" w:type="dxa"/>
            <w:vAlign w:val="center"/>
          </w:tcPr>
          <w:p w14:paraId="1A10A613" w14:textId="1A7A8ED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0BBFE878" w14:textId="6AC71A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-93.5</w:t>
            </w:r>
          </w:p>
        </w:tc>
        <w:tc>
          <w:tcPr>
            <w:tcW w:w="796" w:type="dxa"/>
            <w:vAlign w:val="center"/>
          </w:tcPr>
          <w:p w14:paraId="5C45F498" w14:textId="7356B19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-2.370</w:t>
            </w:r>
          </w:p>
        </w:tc>
      </w:tr>
      <w:tr w:rsidR="004746F4" w14:paraId="3AA9D59D" w14:textId="77777777" w:rsidTr="0038516D">
        <w:tc>
          <w:tcPr>
            <w:tcW w:w="1255" w:type="dxa"/>
            <w:vMerge/>
            <w:vAlign w:val="center"/>
          </w:tcPr>
          <w:p w14:paraId="69862D9D" w14:textId="0D5741E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90C843" w14:textId="5B8E3645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D50-2</w:t>
            </w:r>
          </w:p>
        </w:tc>
        <w:tc>
          <w:tcPr>
            <w:tcW w:w="705" w:type="dxa"/>
            <w:vAlign w:val="center"/>
          </w:tcPr>
          <w:p w14:paraId="5C5F9638" w14:textId="79C4D95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vAlign w:val="center"/>
          </w:tcPr>
          <w:p w14:paraId="5A12C10D" w14:textId="0FD1F9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1C850058" w14:textId="056FC7E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</w:t>
            </w:r>
          </w:p>
        </w:tc>
        <w:tc>
          <w:tcPr>
            <w:tcW w:w="796" w:type="dxa"/>
            <w:vAlign w:val="center"/>
          </w:tcPr>
          <w:p w14:paraId="356AE3AC" w14:textId="2C54F23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4.1</w:t>
            </w:r>
          </w:p>
        </w:tc>
        <w:tc>
          <w:tcPr>
            <w:tcW w:w="795" w:type="dxa"/>
            <w:vAlign w:val="center"/>
          </w:tcPr>
          <w:p w14:paraId="60ACFDB2" w14:textId="51DBEC4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678D890D" w14:textId="7D0485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vAlign w:val="center"/>
          </w:tcPr>
          <w:p w14:paraId="3BCFAD70" w14:textId="3194E9B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0.47</w:t>
            </w:r>
          </w:p>
        </w:tc>
        <w:tc>
          <w:tcPr>
            <w:tcW w:w="796" w:type="dxa"/>
            <w:vAlign w:val="center"/>
          </w:tcPr>
          <w:p w14:paraId="293D62E0" w14:textId="38D7E5B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33070644" w14:textId="4D950A4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-0.41</w:t>
            </w:r>
          </w:p>
        </w:tc>
        <w:tc>
          <w:tcPr>
            <w:tcW w:w="796" w:type="dxa"/>
            <w:vAlign w:val="center"/>
          </w:tcPr>
          <w:p w14:paraId="2F881ED8" w14:textId="69B738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72.5</w:t>
            </w:r>
          </w:p>
        </w:tc>
        <w:tc>
          <w:tcPr>
            <w:tcW w:w="796" w:type="dxa"/>
            <w:vAlign w:val="center"/>
          </w:tcPr>
          <w:p w14:paraId="14140A88" w14:textId="350CE9D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5FE4B083" w14:textId="4B73FDD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-114.4</w:t>
            </w:r>
          </w:p>
        </w:tc>
        <w:tc>
          <w:tcPr>
            <w:tcW w:w="796" w:type="dxa"/>
            <w:vAlign w:val="center"/>
          </w:tcPr>
          <w:p w14:paraId="635478C4" w14:textId="3BDD793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-2.591</w:t>
            </w:r>
          </w:p>
        </w:tc>
      </w:tr>
      <w:tr w:rsidR="004746F4" w14:paraId="1D781375" w14:textId="77777777" w:rsidTr="0038516D">
        <w:tc>
          <w:tcPr>
            <w:tcW w:w="1255" w:type="dxa"/>
            <w:vMerge/>
            <w:vAlign w:val="center"/>
          </w:tcPr>
          <w:p w14:paraId="2074BCC8" w14:textId="67881BA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97B08D7" w14:textId="07D33E26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D50-3</w:t>
            </w:r>
          </w:p>
        </w:tc>
        <w:tc>
          <w:tcPr>
            <w:tcW w:w="705" w:type="dxa"/>
            <w:vAlign w:val="center"/>
          </w:tcPr>
          <w:p w14:paraId="400F052F" w14:textId="4E03E35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vAlign w:val="center"/>
          </w:tcPr>
          <w:p w14:paraId="1B46B731" w14:textId="0635488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02EE817C" w14:textId="452C97F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</w:t>
            </w:r>
          </w:p>
        </w:tc>
        <w:tc>
          <w:tcPr>
            <w:tcW w:w="796" w:type="dxa"/>
            <w:vAlign w:val="center"/>
          </w:tcPr>
          <w:p w14:paraId="12EA2BBF" w14:textId="5ACFDE8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4.1</w:t>
            </w:r>
          </w:p>
        </w:tc>
        <w:tc>
          <w:tcPr>
            <w:tcW w:w="795" w:type="dxa"/>
            <w:vAlign w:val="center"/>
          </w:tcPr>
          <w:p w14:paraId="3C9CEC9F" w14:textId="73982F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6B2E5D03" w14:textId="305DF29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vAlign w:val="center"/>
          </w:tcPr>
          <w:p w14:paraId="6CB32057" w14:textId="1F2FF1E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0.53</w:t>
            </w:r>
          </w:p>
        </w:tc>
        <w:tc>
          <w:tcPr>
            <w:tcW w:w="796" w:type="dxa"/>
            <w:vAlign w:val="center"/>
          </w:tcPr>
          <w:p w14:paraId="2EECAB4F" w14:textId="0D60187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4874B95C" w14:textId="3A97562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-0.34</w:t>
            </w:r>
          </w:p>
        </w:tc>
        <w:tc>
          <w:tcPr>
            <w:tcW w:w="796" w:type="dxa"/>
            <w:vAlign w:val="center"/>
          </w:tcPr>
          <w:p w14:paraId="40F7D916" w14:textId="5AD04C7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83.7</w:t>
            </w:r>
          </w:p>
        </w:tc>
        <w:tc>
          <w:tcPr>
            <w:tcW w:w="796" w:type="dxa"/>
            <w:vAlign w:val="center"/>
          </w:tcPr>
          <w:p w14:paraId="7F4FF296" w14:textId="041148B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391A5D47" w14:textId="261F812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-103.3</w:t>
            </w:r>
          </w:p>
        </w:tc>
        <w:tc>
          <w:tcPr>
            <w:tcW w:w="796" w:type="dxa"/>
            <w:vAlign w:val="center"/>
          </w:tcPr>
          <w:p w14:paraId="43793F24" w14:textId="21A9910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-2.352</w:t>
            </w:r>
          </w:p>
        </w:tc>
      </w:tr>
      <w:tr w:rsidR="004746F4" w14:paraId="3D708C26" w14:textId="77777777" w:rsidTr="0038516D">
        <w:tc>
          <w:tcPr>
            <w:tcW w:w="1255" w:type="dxa"/>
            <w:vMerge/>
            <w:vAlign w:val="center"/>
          </w:tcPr>
          <w:p w14:paraId="228F3F01" w14:textId="6B999C4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C70D87C" w14:textId="24631619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D50-4</w:t>
            </w:r>
          </w:p>
        </w:tc>
        <w:tc>
          <w:tcPr>
            <w:tcW w:w="705" w:type="dxa"/>
            <w:vAlign w:val="center"/>
          </w:tcPr>
          <w:p w14:paraId="402E060E" w14:textId="0853874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vAlign w:val="center"/>
          </w:tcPr>
          <w:p w14:paraId="40AB2E6A" w14:textId="0778F3F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vAlign w:val="center"/>
          </w:tcPr>
          <w:p w14:paraId="02205E7F" w14:textId="463311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</w:t>
            </w:r>
          </w:p>
        </w:tc>
        <w:tc>
          <w:tcPr>
            <w:tcW w:w="796" w:type="dxa"/>
            <w:vAlign w:val="center"/>
          </w:tcPr>
          <w:p w14:paraId="2ED5D447" w14:textId="3026920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4.1</w:t>
            </w:r>
          </w:p>
        </w:tc>
        <w:tc>
          <w:tcPr>
            <w:tcW w:w="795" w:type="dxa"/>
            <w:vAlign w:val="center"/>
          </w:tcPr>
          <w:p w14:paraId="5C3D6CBA" w14:textId="52BDBC6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vAlign w:val="center"/>
          </w:tcPr>
          <w:p w14:paraId="3B81109C" w14:textId="53F1F11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vAlign w:val="center"/>
          </w:tcPr>
          <w:p w14:paraId="6166FFDF" w14:textId="03BBF81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0.49</w:t>
            </w:r>
          </w:p>
        </w:tc>
        <w:tc>
          <w:tcPr>
            <w:tcW w:w="796" w:type="dxa"/>
            <w:vAlign w:val="center"/>
          </w:tcPr>
          <w:p w14:paraId="4772E7A0" w14:textId="5D2995A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vAlign w:val="center"/>
          </w:tcPr>
          <w:p w14:paraId="1E2CC842" w14:textId="1F5ECE7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-0.38</w:t>
            </w:r>
          </w:p>
        </w:tc>
        <w:tc>
          <w:tcPr>
            <w:tcW w:w="796" w:type="dxa"/>
            <w:vAlign w:val="center"/>
          </w:tcPr>
          <w:p w14:paraId="370B4B5E" w14:textId="132421F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97.0</w:t>
            </w:r>
          </w:p>
        </w:tc>
        <w:tc>
          <w:tcPr>
            <w:tcW w:w="796" w:type="dxa"/>
            <w:vAlign w:val="center"/>
          </w:tcPr>
          <w:p w14:paraId="47572240" w14:textId="6C38066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vAlign w:val="center"/>
          </w:tcPr>
          <w:p w14:paraId="74C9C791" w14:textId="3C5A790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-90.0</w:t>
            </w:r>
          </w:p>
        </w:tc>
        <w:tc>
          <w:tcPr>
            <w:tcW w:w="796" w:type="dxa"/>
            <w:vAlign w:val="center"/>
          </w:tcPr>
          <w:p w14:paraId="7BF9E91A" w14:textId="75E2ED9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-2.316</w:t>
            </w:r>
          </w:p>
        </w:tc>
      </w:tr>
      <w:tr w:rsidR="004746F4" w14:paraId="33CD2A67" w14:textId="77777777" w:rsidTr="0038516D"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21BD5178" w14:textId="7F0C212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6EB1CE4" w14:textId="51F10ECC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D50-5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34C04ECA" w14:textId="27D17A6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09B6DE1" w14:textId="2A50C60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5D32A0D" w14:textId="77C934B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1012258" w14:textId="7CF7F8D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638F59EA" w14:textId="501332E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D795EF2" w14:textId="0B94315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43C23D6" w14:textId="4F36A32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0.51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2378BE2" w14:textId="7E1D543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7FE06FC" w14:textId="4634043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75EDFFD" w14:textId="54937E9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94.7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DC3E339" w14:textId="396C25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187.0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EF0D448" w14:textId="04F88C8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-92.3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80C8814" w14:textId="4E3317A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-2.295</w:t>
            </w:r>
          </w:p>
        </w:tc>
      </w:tr>
      <w:tr w:rsidR="004746F4" w14:paraId="075B09E8" w14:textId="77777777" w:rsidTr="0038516D"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60E081AA" w14:textId="2E5CA3B9" w:rsidR="004746F4" w:rsidRPr="004746F4" w:rsidRDefault="004746F4" w:rsidP="001F7051">
            <w:pPr>
              <w:spacing w:beforeLines="20" w:before="48" w:afterLines="20" w:after="48"/>
              <w:jc w:val="center"/>
            </w:pPr>
            <w:r>
              <w:t>Duckweed and Water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DB4534" w14:textId="578802EF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D0-W1-1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39FAABB1" w14:textId="3A77443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11.7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09969EF" w14:textId="0C80029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7881DE59" w14:textId="25EF245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93BE515" w14:textId="6251986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19.4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79D02E11" w14:textId="6F51C61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2844167" w14:textId="2F28820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6CDF6BD" w14:textId="4010DFC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67FA733" w14:textId="626650C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6A3E10A3" w14:textId="0A34C61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A11377F" w14:textId="259F5EB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218.9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318AEDC3" w14:textId="6E01FCA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39D01786" w14:textId="5D459E6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7F2346AB" w14:textId="52D9CCA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1.536</w:t>
            </w:r>
          </w:p>
        </w:tc>
      </w:tr>
      <w:tr w:rsidR="004746F4" w14:paraId="73C81D53" w14:textId="77777777" w:rsidTr="0038516D">
        <w:tc>
          <w:tcPr>
            <w:tcW w:w="1255" w:type="dxa"/>
            <w:vMerge/>
            <w:vAlign w:val="center"/>
          </w:tcPr>
          <w:p w14:paraId="4A97BF74" w14:textId="4138AC3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A98AB7E" w14:textId="17E58017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D0-W1-2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0DF7DF43" w14:textId="6350D2B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8.0</w:t>
            </w:r>
          </w:p>
        </w:tc>
        <w:tc>
          <w:tcPr>
            <w:tcW w:w="796" w:type="dxa"/>
            <w:vAlign w:val="center"/>
          </w:tcPr>
          <w:p w14:paraId="793CC2B0" w14:textId="2EB0E5B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2B05C05E" w14:textId="536A580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-2.3</w:t>
            </w:r>
          </w:p>
        </w:tc>
        <w:tc>
          <w:tcPr>
            <w:tcW w:w="796" w:type="dxa"/>
            <w:vAlign w:val="center"/>
          </w:tcPr>
          <w:p w14:paraId="16B19551" w14:textId="31BFF29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19.3</w:t>
            </w:r>
          </w:p>
        </w:tc>
        <w:tc>
          <w:tcPr>
            <w:tcW w:w="795" w:type="dxa"/>
            <w:vAlign w:val="center"/>
          </w:tcPr>
          <w:p w14:paraId="35B9FC9F" w14:textId="2BCB445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3B1D4271" w14:textId="300A304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-0.5</w:t>
            </w:r>
          </w:p>
        </w:tc>
        <w:tc>
          <w:tcPr>
            <w:tcW w:w="796" w:type="dxa"/>
            <w:vAlign w:val="center"/>
          </w:tcPr>
          <w:p w14:paraId="6C8ACB5B" w14:textId="11EBBA4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0.81</w:t>
            </w:r>
          </w:p>
        </w:tc>
        <w:tc>
          <w:tcPr>
            <w:tcW w:w="796" w:type="dxa"/>
            <w:vAlign w:val="center"/>
          </w:tcPr>
          <w:p w14:paraId="23A847E3" w14:textId="1B55705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09DAA39D" w14:textId="37C35E7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-0.09</w:t>
            </w:r>
          </w:p>
        </w:tc>
        <w:tc>
          <w:tcPr>
            <w:tcW w:w="796" w:type="dxa"/>
            <w:vAlign w:val="center"/>
          </w:tcPr>
          <w:p w14:paraId="23C370D7" w14:textId="5D0C098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211.2</w:t>
            </w:r>
          </w:p>
        </w:tc>
        <w:tc>
          <w:tcPr>
            <w:tcW w:w="796" w:type="dxa"/>
            <w:vAlign w:val="center"/>
          </w:tcPr>
          <w:p w14:paraId="1BCCA16E" w14:textId="31D60AA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1459AAB7" w14:textId="7B64AD7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-7.0</w:t>
            </w:r>
          </w:p>
        </w:tc>
        <w:tc>
          <w:tcPr>
            <w:tcW w:w="796" w:type="dxa"/>
            <w:vAlign w:val="center"/>
          </w:tcPr>
          <w:p w14:paraId="4EF6F955" w14:textId="605FC2E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0.289</w:t>
            </w:r>
          </w:p>
        </w:tc>
      </w:tr>
      <w:tr w:rsidR="004746F4" w14:paraId="3CB70185" w14:textId="77777777" w:rsidTr="0038516D">
        <w:tc>
          <w:tcPr>
            <w:tcW w:w="1255" w:type="dxa"/>
            <w:vMerge/>
            <w:vAlign w:val="center"/>
          </w:tcPr>
          <w:p w14:paraId="5F19E51F" w14:textId="36340D5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F77CCB8" w14:textId="5A6FB018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D0-W1-3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31F5B5B7" w14:textId="7630E31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11.3</w:t>
            </w:r>
          </w:p>
        </w:tc>
        <w:tc>
          <w:tcPr>
            <w:tcW w:w="796" w:type="dxa"/>
            <w:vAlign w:val="center"/>
          </w:tcPr>
          <w:p w14:paraId="3A490586" w14:textId="4C860C0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1E65A991" w14:textId="4D894F3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</w:t>
            </w:r>
          </w:p>
        </w:tc>
        <w:tc>
          <w:tcPr>
            <w:tcW w:w="796" w:type="dxa"/>
            <w:vAlign w:val="center"/>
          </w:tcPr>
          <w:p w14:paraId="3D26E8E2" w14:textId="27B12B4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20.8</w:t>
            </w:r>
          </w:p>
        </w:tc>
        <w:tc>
          <w:tcPr>
            <w:tcW w:w="795" w:type="dxa"/>
            <w:vAlign w:val="center"/>
          </w:tcPr>
          <w:p w14:paraId="18C0EB57" w14:textId="52D5258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3C1115CA" w14:textId="560D2F0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</w:t>
            </w:r>
          </w:p>
        </w:tc>
        <w:tc>
          <w:tcPr>
            <w:tcW w:w="796" w:type="dxa"/>
            <w:vAlign w:val="center"/>
          </w:tcPr>
          <w:p w14:paraId="767DAE29" w14:textId="52D276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6" w:type="dxa"/>
            <w:vAlign w:val="center"/>
          </w:tcPr>
          <w:p w14:paraId="4E8F5B8C" w14:textId="6F1F1E0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6CB7DF0D" w14:textId="17D04E0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-0.01</w:t>
            </w:r>
          </w:p>
        </w:tc>
        <w:tc>
          <w:tcPr>
            <w:tcW w:w="796" w:type="dxa"/>
            <w:vAlign w:val="center"/>
          </w:tcPr>
          <w:p w14:paraId="64F4E3B7" w14:textId="2D4D7D9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224.5</w:t>
            </w:r>
          </w:p>
        </w:tc>
        <w:tc>
          <w:tcPr>
            <w:tcW w:w="796" w:type="dxa"/>
            <w:vAlign w:val="center"/>
          </w:tcPr>
          <w:p w14:paraId="21D0D633" w14:textId="10D8D68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63B61986" w14:textId="69AB323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6.3</w:t>
            </w:r>
          </w:p>
        </w:tc>
        <w:tc>
          <w:tcPr>
            <w:tcW w:w="796" w:type="dxa"/>
            <w:vAlign w:val="center"/>
          </w:tcPr>
          <w:p w14:paraId="5BFE0FF5" w14:textId="67B155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1.390</w:t>
            </w:r>
          </w:p>
        </w:tc>
      </w:tr>
      <w:tr w:rsidR="004746F4" w14:paraId="2888DBBA" w14:textId="77777777" w:rsidTr="0038516D">
        <w:tc>
          <w:tcPr>
            <w:tcW w:w="1255" w:type="dxa"/>
            <w:vMerge/>
            <w:vAlign w:val="center"/>
          </w:tcPr>
          <w:p w14:paraId="53C22B26" w14:textId="05F11F3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AFE36DB" w14:textId="26B86BEF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D0-W2-1</w:t>
            </w:r>
          </w:p>
        </w:tc>
        <w:tc>
          <w:tcPr>
            <w:tcW w:w="705" w:type="dxa"/>
            <w:vAlign w:val="center"/>
          </w:tcPr>
          <w:p w14:paraId="658B5888" w14:textId="0C11849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12.0</w:t>
            </w:r>
          </w:p>
        </w:tc>
        <w:tc>
          <w:tcPr>
            <w:tcW w:w="796" w:type="dxa"/>
            <w:vAlign w:val="center"/>
          </w:tcPr>
          <w:p w14:paraId="2DD0459B" w14:textId="1717993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2A0B09E0" w14:textId="7F5E04C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1.7</w:t>
            </w:r>
          </w:p>
        </w:tc>
        <w:tc>
          <w:tcPr>
            <w:tcW w:w="796" w:type="dxa"/>
            <w:vAlign w:val="center"/>
          </w:tcPr>
          <w:p w14:paraId="0486A38E" w14:textId="54EA6E2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26.3</w:t>
            </w:r>
          </w:p>
        </w:tc>
        <w:tc>
          <w:tcPr>
            <w:tcW w:w="795" w:type="dxa"/>
            <w:vAlign w:val="center"/>
          </w:tcPr>
          <w:p w14:paraId="3C3D3582" w14:textId="408FE36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133A9B8A" w14:textId="6B1379B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6.4</w:t>
            </w:r>
          </w:p>
        </w:tc>
        <w:tc>
          <w:tcPr>
            <w:tcW w:w="796" w:type="dxa"/>
            <w:vAlign w:val="center"/>
          </w:tcPr>
          <w:p w14:paraId="4A6DB268" w14:textId="65328F5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0.78</w:t>
            </w:r>
          </w:p>
        </w:tc>
        <w:tc>
          <w:tcPr>
            <w:tcW w:w="796" w:type="dxa"/>
            <w:vAlign w:val="center"/>
          </w:tcPr>
          <w:p w14:paraId="6D621F3D" w14:textId="5FB1FFA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685550BB" w14:textId="4AA99DF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-0.13</w:t>
            </w:r>
          </w:p>
        </w:tc>
        <w:tc>
          <w:tcPr>
            <w:tcW w:w="796" w:type="dxa"/>
            <w:vAlign w:val="center"/>
          </w:tcPr>
          <w:p w14:paraId="2C071397" w14:textId="681D963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251.3</w:t>
            </w:r>
          </w:p>
        </w:tc>
        <w:tc>
          <w:tcPr>
            <w:tcW w:w="796" w:type="dxa"/>
            <w:vAlign w:val="center"/>
          </w:tcPr>
          <w:p w14:paraId="268752C9" w14:textId="5219CB5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07FB513" w14:textId="429AF4B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33.1</w:t>
            </w:r>
          </w:p>
        </w:tc>
        <w:tc>
          <w:tcPr>
            <w:tcW w:w="796" w:type="dxa"/>
            <w:vAlign w:val="center"/>
          </w:tcPr>
          <w:p w14:paraId="2E525B64" w14:textId="4DAAF31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1.888</w:t>
            </w:r>
          </w:p>
        </w:tc>
      </w:tr>
      <w:tr w:rsidR="004746F4" w14:paraId="7E0C5A10" w14:textId="77777777" w:rsidTr="0038516D">
        <w:tc>
          <w:tcPr>
            <w:tcW w:w="1255" w:type="dxa"/>
            <w:vMerge/>
            <w:vAlign w:val="center"/>
          </w:tcPr>
          <w:p w14:paraId="25624497" w14:textId="0E46916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5EE1C69" w14:textId="53617677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D0-W2-2</w:t>
            </w:r>
          </w:p>
        </w:tc>
        <w:tc>
          <w:tcPr>
            <w:tcW w:w="705" w:type="dxa"/>
            <w:vAlign w:val="center"/>
          </w:tcPr>
          <w:p w14:paraId="5AC4D3E4" w14:textId="5D0A86E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7.1</w:t>
            </w:r>
          </w:p>
        </w:tc>
        <w:tc>
          <w:tcPr>
            <w:tcW w:w="796" w:type="dxa"/>
            <w:vAlign w:val="center"/>
          </w:tcPr>
          <w:p w14:paraId="4C01B34F" w14:textId="77E707D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7848C399" w14:textId="7523AEF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-3.2</w:t>
            </w:r>
          </w:p>
        </w:tc>
        <w:tc>
          <w:tcPr>
            <w:tcW w:w="796" w:type="dxa"/>
            <w:vAlign w:val="center"/>
          </w:tcPr>
          <w:p w14:paraId="1A84C5FC" w14:textId="74FC5C6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35.3</w:t>
            </w:r>
          </w:p>
        </w:tc>
        <w:tc>
          <w:tcPr>
            <w:tcW w:w="795" w:type="dxa"/>
            <w:vAlign w:val="center"/>
          </w:tcPr>
          <w:p w14:paraId="72AC22B2" w14:textId="10719C1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50BBF1D0" w14:textId="717DA22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15.5</w:t>
            </w:r>
          </w:p>
        </w:tc>
        <w:tc>
          <w:tcPr>
            <w:tcW w:w="796" w:type="dxa"/>
            <w:vAlign w:val="center"/>
          </w:tcPr>
          <w:p w14:paraId="553888CF" w14:textId="7BC37C4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0.88</w:t>
            </w:r>
          </w:p>
        </w:tc>
        <w:tc>
          <w:tcPr>
            <w:tcW w:w="796" w:type="dxa"/>
            <w:vAlign w:val="center"/>
          </w:tcPr>
          <w:p w14:paraId="74E55BA4" w14:textId="15847BC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1DF998BE" w14:textId="168E3B9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</w:t>
            </w:r>
          </w:p>
        </w:tc>
        <w:tc>
          <w:tcPr>
            <w:tcW w:w="796" w:type="dxa"/>
            <w:vAlign w:val="center"/>
          </w:tcPr>
          <w:p w14:paraId="0B6575BC" w14:textId="6991F59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276.5</w:t>
            </w:r>
          </w:p>
        </w:tc>
        <w:tc>
          <w:tcPr>
            <w:tcW w:w="796" w:type="dxa"/>
            <w:vAlign w:val="center"/>
          </w:tcPr>
          <w:p w14:paraId="4E62766D" w14:textId="1F86750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266183A" w14:textId="044332C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58.3</w:t>
            </w:r>
          </w:p>
        </w:tc>
        <w:tc>
          <w:tcPr>
            <w:tcW w:w="796" w:type="dxa"/>
            <w:vAlign w:val="center"/>
          </w:tcPr>
          <w:p w14:paraId="11BC40BD" w14:textId="20FEE0F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1.937</w:t>
            </w:r>
          </w:p>
        </w:tc>
      </w:tr>
      <w:tr w:rsidR="004746F4" w14:paraId="0E766396" w14:textId="77777777" w:rsidTr="0038516D">
        <w:tc>
          <w:tcPr>
            <w:tcW w:w="1255" w:type="dxa"/>
            <w:vMerge/>
            <w:vAlign w:val="center"/>
          </w:tcPr>
          <w:p w14:paraId="3AE81BFD" w14:textId="4445579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5867C45" w14:textId="192F5D52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D0-W2-3</w:t>
            </w:r>
          </w:p>
        </w:tc>
        <w:tc>
          <w:tcPr>
            <w:tcW w:w="705" w:type="dxa"/>
            <w:vAlign w:val="center"/>
          </w:tcPr>
          <w:p w14:paraId="435A4838" w14:textId="491BE2E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9.2</w:t>
            </w:r>
          </w:p>
        </w:tc>
        <w:tc>
          <w:tcPr>
            <w:tcW w:w="796" w:type="dxa"/>
            <w:vAlign w:val="center"/>
          </w:tcPr>
          <w:p w14:paraId="79916E92" w14:textId="4DDBFEF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B4BDC43" w14:textId="0BD16E8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-1.2</w:t>
            </w:r>
          </w:p>
        </w:tc>
        <w:tc>
          <w:tcPr>
            <w:tcW w:w="796" w:type="dxa"/>
            <w:vAlign w:val="center"/>
          </w:tcPr>
          <w:p w14:paraId="084DCEAF" w14:textId="7C88E86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28.2</w:t>
            </w:r>
          </w:p>
        </w:tc>
        <w:tc>
          <w:tcPr>
            <w:tcW w:w="795" w:type="dxa"/>
            <w:vAlign w:val="center"/>
          </w:tcPr>
          <w:p w14:paraId="2BFEC8F9" w14:textId="2B47E7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6870B12D" w14:textId="007C484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8.3</w:t>
            </w:r>
          </w:p>
        </w:tc>
        <w:tc>
          <w:tcPr>
            <w:tcW w:w="796" w:type="dxa"/>
            <w:vAlign w:val="center"/>
          </w:tcPr>
          <w:p w14:paraId="4649F871" w14:textId="3AEE3FC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0.86</w:t>
            </w:r>
          </w:p>
        </w:tc>
        <w:tc>
          <w:tcPr>
            <w:tcW w:w="796" w:type="dxa"/>
            <w:vAlign w:val="center"/>
          </w:tcPr>
          <w:p w14:paraId="1ECCF2E0" w14:textId="6110DF8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378E3D76" w14:textId="5F5B17A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-0.04</w:t>
            </w:r>
          </w:p>
        </w:tc>
        <w:tc>
          <w:tcPr>
            <w:tcW w:w="796" w:type="dxa"/>
            <w:vAlign w:val="center"/>
          </w:tcPr>
          <w:p w14:paraId="66D8B9A6" w14:textId="44A6451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279.8</w:t>
            </w:r>
          </w:p>
        </w:tc>
        <w:tc>
          <w:tcPr>
            <w:tcW w:w="796" w:type="dxa"/>
            <w:vAlign w:val="center"/>
          </w:tcPr>
          <w:p w14:paraId="2356F0B8" w14:textId="39B4854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595D8D65" w14:textId="5D68CD8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61.6</w:t>
            </w:r>
          </w:p>
        </w:tc>
        <w:tc>
          <w:tcPr>
            <w:tcW w:w="796" w:type="dxa"/>
            <w:vAlign w:val="center"/>
          </w:tcPr>
          <w:p w14:paraId="750651A0" w14:textId="18A28A3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1.869</w:t>
            </w:r>
          </w:p>
        </w:tc>
      </w:tr>
      <w:tr w:rsidR="004746F4" w14:paraId="39F247E8" w14:textId="77777777" w:rsidTr="0038516D">
        <w:tc>
          <w:tcPr>
            <w:tcW w:w="1255" w:type="dxa"/>
            <w:vMerge/>
            <w:vAlign w:val="center"/>
          </w:tcPr>
          <w:p w14:paraId="6ED719BA" w14:textId="333E0BA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D02E32A" w14:textId="066BED14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D0/2-W1-1</w:t>
            </w:r>
          </w:p>
        </w:tc>
        <w:tc>
          <w:tcPr>
            <w:tcW w:w="705" w:type="dxa"/>
            <w:vAlign w:val="center"/>
          </w:tcPr>
          <w:p w14:paraId="02D19FFF" w14:textId="7572BBE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7.3</w:t>
            </w:r>
          </w:p>
        </w:tc>
        <w:tc>
          <w:tcPr>
            <w:tcW w:w="796" w:type="dxa"/>
            <w:vAlign w:val="center"/>
          </w:tcPr>
          <w:p w14:paraId="3EF3B608" w14:textId="4DA084F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269B13D2" w14:textId="221A843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-3.0</w:t>
            </w:r>
          </w:p>
        </w:tc>
        <w:tc>
          <w:tcPr>
            <w:tcW w:w="796" w:type="dxa"/>
            <w:vAlign w:val="center"/>
          </w:tcPr>
          <w:p w14:paraId="265431A3" w14:textId="6E4E6B6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9.9</w:t>
            </w:r>
          </w:p>
        </w:tc>
        <w:tc>
          <w:tcPr>
            <w:tcW w:w="795" w:type="dxa"/>
            <w:vAlign w:val="center"/>
          </w:tcPr>
          <w:p w14:paraId="07010599" w14:textId="517AFDD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4D4067B8" w14:textId="766946E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-9.9</w:t>
            </w:r>
          </w:p>
        </w:tc>
        <w:tc>
          <w:tcPr>
            <w:tcW w:w="796" w:type="dxa"/>
            <w:vAlign w:val="center"/>
          </w:tcPr>
          <w:p w14:paraId="3AD7CCF8" w14:textId="3FD2A47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0.06</w:t>
            </w:r>
          </w:p>
        </w:tc>
        <w:tc>
          <w:tcPr>
            <w:tcW w:w="796" w:type="dxa"/>
            <w:vAlign w:val="center"/>
          </w:tcPr>
          <w:p w14:paraId="03DF18BE" w14:textId="0EFBAC0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20C4F1EA" w14:textId="6802DFE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-0.85</w:t>
            </w:r>
          </w:p>
        </w:tc>
        <w:tc>
          <w:tcPr>
            <w:tcW w:w="796" w:type="dxa"/>
            <w:vAlign w:val="center"/>
          </w:tcPr>
          <w:p w14:paraId="3E815D06" w14:textId="51559C6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63.2</w:t>
            </w:r>
          </w:p>
        </w:tc>
        <w:tc>
          <w:tcPr>
            <w:tcW w:w="796" w:type="dxa"/>
            <w:vAlign w:val="center"/>
          </w:tcPr>
          <w:p w14:paraId="03DA7FCE" w14:textId="5C5F02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7065C665" w14:textId="43E3467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-155.0</w:t>
            </w:r>
          </w:p>
        </w:tc>
        <w:tc>
          <w:tcPr>
            <w:tcW w:w="796" w:type="dxa"/>
            <w:vAlign w:val="center"/>
          </w:tcPr>
          <w:p w14:paraId="0B78F240" w14:textId="0114614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-3.452</w:t>
            </w:r>
          </w:p>
        </w:tc>
      </w:tr>
      <w:tr w:rsidR="004746F4" w14:paraId="29AE979C" w14:textId="77777777" w:rsidTr="0038516D">
        <w:tc>
          <w:tcPr>
            <w:tcW w:w="1255" w:type="dxa"/>
            <w:vMerge/>
            <w:vAlign w:val="center"/>
          </w:tcPr>
          <w:p w14:paraId="1EBD7423" w14:textId="6E51F0A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51D28EC" w14:textId="3CE276E8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D0/2-W1-2</w:t>
            </w:r>
          </w:p>
        </w:tc>
        <w:tc>
          <w:tcPr>
            <w:tcW w:w="705" w:type="dxa"/>
            <w:vAlign w:val="center"/>
          </w:tcPr>
          <w:p w14:paraId="2AB7C725" w14:textId="56F885D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5.8</w:t>
            </w:r>
          </w:p>
        </w:tc>
        <w:tc>
          <w:tcPr>
            <w:tcW w:w="796" w:type="dxa"/>
            <w:vAlign w:val="center"/>
          </w:tcPr>
          <w:p w14:paraId="675F8F03" w14:textId="1732943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7FE453F" w14:textId="0A6CF46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-4.5</w:t>
            </w:r>
          </w:p>
        </w:tc>
        <w:tc>
          <w:tcPr>
            <w:tcW w:w="796" w:type="dxa"/>
            <w:vAlign w:val="center"/>
          </w:tcPr>
          <w:p w14:paraId="50B375F3" w14:textId="10E8AE8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8.4</w:t>
            </w:r>
          </w:p>
        </w:tc>
        <w:tc>
          <w:tcPr>
            <w:tcW w:w="795" w:type="dxa"/>
            <w:vAlign w:val="center"/>
          </w:tcPr>
          <w:p w14:paraId="0FC0D2FB" w14:textId="497CDAE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736AA9A4" w14:textId="55E6593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-11.4</w:t>
            </w:r>
          </w:p>
        </w:tc>
        <w:tc>
          <w:tcPr>
            <w:tcW w:w="796" w:type="dxa"/>
            <w:vAlign w:val="center"/>
          </w:tcPr>
          <w:p w14:paraId="5DFAFD33" w14:textId="00F9342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0.15</w:t>
            </w:r>
          </w:p>
        </w:tc>
        <w:tc>
          <w:tcPr>
            <w:tcW w:w="796" w:type="dxa"/>
            <w:vAlign w:val="center"/>
          </w:tcPr>
          <w:p w14:paraId="00D07ADA" w14:textId="735367B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5905B132" w14:textId="61BF526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-0.76</w:t>
            </w:r>
          </w:p>
        </w:tc>
        <w:tc>
          <w:tcPr>
            <w:tcW w:w="796" w:type="dxa"/>
            <w:vAlign w:val="center"/>
          </w:tcPr>
          <w:p w14:paraId="4A6BA740" w14:textId="03C99E0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65.0</w:t>
            </w:r>
          </w:p>
        </w:tc>
        <w:tc>
          <w:tcPr>
            <w:tcW w:w="796" w:type="dxa"/>
            <w:vAlign w:val="center"/>
          </w:tcPr>
          <w:p w14:paraId="1EFC309F" w14:textId="68C02D2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4BE20C97" w14:textId="2F90733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-153.2</w:t>
            </w:r>
          </w:p>
        </w:tc>
        <w:tc>
          <w:tcPr>
            <w:tcW w:w="796" w:type="dxa"/>
            <w:vAlign w:val="center"/>
          </w:tcPr>
          <w:p w14:paraId="3A09EBFA" w14:textId="53A0636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-3.656</w:t>
            </w:r>
          </w:p>
        </w:tc>
      </w:tr>
      <w:tr w:rsidR="004746F4" w14:paraId="3E84B4AE" w14:textId="77777777" w:rsidTr="0038516D">
        <w:tc>
          <w:tcPr>
            <w:tcW w:w="1255" w:type="dxa"/>
            <w:vMerge/>
            <w:vAlign w:val="center"/>
          </w:tcPr>
          <w:p w14:paraId="29FB0195" w14:textId="588A924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D7876AA" w14:textId="254F47D6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D0/2-W1-3</w:t>
            </w:r>
          </w:p>
        </w:tc>
        <w:tc>
          <w:tcPr>
            <w:tcW w:w="705" w:type="dxa"/>
            <w:vAlign w:val="center"/>
          </w:tcPr>
          <w:p w14:paraId="316D20D0" w14:textId="6D83A7B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6.2</w:t>
            </w:r>
          </w:p>
        </w:tc>
        <w:tc>
          <w:tcPr>
            <w:tcW w:w="796" w:type="dxa"/>
            <w:vAlign w:val="center"/>
          </w:tcPr>
          <w:p w14:paraId="4290A939" w14:textId="6EC71D6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42B8CB7F" w14:textId="67C0028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-4.2</w:t>
            </w:r>
          </w:p>
        </w:tc>
        <w:tc>
          <w:tcPr>
            <w:tcW w:w="796" w:type="dxa"/>
            <w:vAlign w:val="center"/>
          </w:tcPr>
          <w:p w14:paraId="46638E2B" w14:textId="4C2D2C7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14.4</w:t>
            </w:r>
          </w:p>
        </w:tc>
        <w:tc>
          <w:tcPr>
            <w:tcW w:w="795" w:type="dxa"/>
            <w:vAlign w:val="center"/>
          </w:tcPr>
          <w:p w14:paraId="7451E8F3" w14:textId="7C0E9E2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0562B09C" w14:textId="57D6135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-5.4</w:t>
            </w:r>
          </w:p>
        </w:tc>
        <w:tc>
          <w:tcPr>
            <w:tcW w:w="796" w:type="dxa"/>
            <w:vAlign w:val="center"/>
          </w:tcPr>
          <w:p w14:paraId="361E0DBD" w14:textId="4AB19E7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0.09</w:t>
            </w:r>
          </w:p>
        </w:tc>
        <w:tc>
          <w:tcPr>
            <w:tcW w:w="796" w:type="dxa"/>
            <w:vAlign w:val="center"/>
          </w:tcPr>
          <w:p w14:paraId="3A01E6EC" w14:textId="1B1A1B1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7604CEB6" w14:textId="538E40F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-0.82</w:t>
            </w:r>
          </w:p>
        </w:tc>
        <w:tc>
          <w:tcPr>
            <w:tcW w:w="796" w:type="dxa"/>
            <w:vAlign w:val="center"/>
          </w:tcPr>
          <w:p w14:paraId="317B1A4C" w14:textId="135EDD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48.7</w:t>
            </w:r>
          </w:p>
        </w:tc>
        <w:tc>
          <w:tcPr>
            <w:tcW w:w="796" w:type="dxa"/>
            <w:vAlign w:val="center"/>
          </w:tcPr>
          <w:p w14:paraId="5AACAAF4" w14:textId="396A4A0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2D272836" w14:textId="3DA6B9C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-169.5</w:t>
            </w:r>
          </w:p>
        </w:tc>
        <w:tc>
          <w:tcPr>
            <w:tcW w:w="796" w:type="dxa"/>
            <w:vAlign w:val="center"/>
          </w:tcPr>
          <w:p w14:paraId="523E63BA" w14:textId="4031A27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-3.453</w:t>
            </w:r>
          </w:p>
        </w:tc>
      </w:tr>
      <w:tr w:rsidR="004746F4" w14:paraId="1DB2ADCF" w14:textId="77777777" w:rsidTr="0038516D">
        <w:tc>
          <w:tcPr>
            <w:tcW w:w="1255" w:type="dxa"/>
            <w:vMerge/>
            <w:vAlign w:val="center"/>
          </w:tcPr>
          <w:p w14:paraId="04145673" w14:textId="571ABCF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B452816" w14:textId="14A09DFA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D0/2-W2-1</w:t>
            </w:r>
          </w:p>
        </w:tc>
        <w:tc>
          <w:tcPr>
            <w:tcW w:w="705" w:type="dxa"/>
            <w:vAlign w:val="center"/>
          </w:tcPr>
          <w:p w14:paraId="471F9135" w14:textId="70D947C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4.2</w:t>
            </w:r>
          </w:p>
        </w:tc>
        <w:tc>
          <w:tcPr>
            <w:tcW w:w="796" w:type="dxa"/>
            <w:vAlign w:val="center"/>
          </w:tcPr>
          <w:p w14:paraId="21128775" w14:textId="5AA278F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EE347E1" w14:textId="2607DBC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-6.2</w:t>
            </w:r>
          </w:p>
        </w:tc>
        <w:tc>
          <w:tcPr>
            <w:tcW w:w="796" w:type="dxa"/>
            <w:vAlign w:val="center"/>
          </w:tcPr>
          <w:p w14:paraId="50495B4E" w14:textId="1687035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20.2</w:t>
            </w:r>
          </w:p>
        </w:tc>
        <w:tc>
          <w:tcPr>
            <w:tcW w:w="795" w:type="dxa"/>
            <w:vAlign w:val="center"/>
          </w:tcPr>
          <w:p w14:paraId="29408DA3" w14:textId="5496D9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2C8678F0" w14:textId="3A1DEC0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0.3</w:t>
            </w:r>
          </w:p>
        </w:tc>
        <w:tc>
          <w:tcPr>
            <w:tcW w:w="796" w:type="dxa"/>
            <w:vAlign w:val="center"/>
          </w:tcPr>
          <w:p w14:paraId="3DDA570B" w14:textId="28F48C3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6" w:type="dxa"/>
            <w:vAlign w:val="center"/>
          </w:tcPr>
          <w:p w14:paraId="7C4A2240" w14:textId="48B3818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4310E89C" w14:textId="297DF6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-0.01</w:t>
            </w:r>
          </w:p>
        </w:tc>
        <w:tc>
          <w:tcPr>
            <w:tcW w:w="796" w:type="dxa"/>
            <w:vAlign w:val="center"/>
          </w:tcPr>
          <w:p w14:paraId="7AB89025" w14:textId="605A3B7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180.6</w:t>
            </w:r>
          </w:p>
        </w:tc>
        <w:tc>
          <w:tcPr>
            <w:tcW w:w="796" w:type="dxa"/>
            <w:vAlign w:val="center"/>
          </w:tcPr>
          <w:p w14:paraId="157ED5BA" w14:textId="00A9497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DDA04D5" w14:textId="7974E56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-37.6</w:t>
            </w:r>
          </w:p>
        </w:tc>
        <w:tc>
          <w:tcPr>
            <w:tcW w:w="796" w:type="dxa"/>
            <w:vAlign w:val="center"/>
          </w:tcPr>
          <w:p w14:paraId="6FF8250F" w14:textId="1492561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-0.545</w:t>
            </w:r>
          </w:p>
        </w:tc>
      </w:tr>
      <w:tr w:rsidR="004746F4" w14:paraId="60C7F03D" w14:textId="77777777" w:rsidTr="0038516D">
        <w:tc>
          <w:tcPr>
            <w:tcW w:w="1255" w:type="dxa"/>
            <w:vMerge/>
            <w:vAlign w:val="center"/>
          </w:tcPr>
          <w:p w14:paraId="6AC28D54" w14:textId="37D0C77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4B4B305" w14:textId="414D6BDB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D0/2-W2-2</w:t>
            </w:r>
          </w:p>
        </w:tc>
        <w:tc>
          <w:tcPr>
            <w:tcW w:w="705" w:type="dxa"/>
            <w:vAlign w:val="center"/>
          </w:tcPr>
          <w:p w14:paraId="6344A90C" w14:textId="522F7ED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5.5</w:t>
            </w:r>
          </w:p>
        </w:tc>
        <w:tc>
          <w:tcPr>
            <w:tcW w:w="796" w:type="dxa"/>
            <w:vAlign w:val="center"/>
          </w:tcPr>
          <w:p w14:paraId="5C161038" w14:textId="032290A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5790C89" w14:textId="6013D1C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-4.8</w:t>
            </w:r>
          </w:p>
        </w:tc>
        <w:tc>
          <w:tcPr>
            <w:tcW w:w="796" w:type="dxa"/>
            <w:vAlign w:val="center"/>
          </w:tcPr>
          <w:p w14:paraId="1FE2B598" w14:textId="7364605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16.3</w:t>
            </w:r>
          </w:p>
        </w:tc>
        <w:tc>
          <w:tcPr>
            <w:tcW w:w="795" w:type="dxa"/>
            <w:vAlign w:val="center"/>
          </w:tcPr>
          <w:p w14:paraId="575D492E" w14:textId="6CD1DE2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30CD560F" w14:textId="4A44362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-3.6</w:t>
            </w:r>
          </w:p>
        </w:tc>
        <w:tc>
          <w:tcPr>
            <w:tcW w:w="796" w:type="dxa"/>
            <w:vAlign w:val="center"/>
          </w:tcPr>
          <w:p w14:paraId="506B49F3" w14:textId="35DDD0E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0.97</w:t>
            </w:r>
          </w:p>
        </w:tc>
        <w:tc>
          <w:tcPr>
            <w:tcW w:w="796" w:type="dxa"/>
            <w:vAlign w:val="center"/>
          </w:tcPr>
          <w:p w14:paraId="3F00DA93" w14:textId="19A509B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1ECE1771" w14:textId="6B7351E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0.06</w:t>
            </w:r>
          </w:p>
        </w:tc>
        <w:tc>
          <w:tcPr>
            <w:tcW w:w="796" w:type="dxa"/>
            <w:vAlign w:val="center"/>
          </w:tcPr>
          <w:p w14:paraId="6365FBF4" w14:textId="421903B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209.4</w:t>
            </w:r>
          </w:p>
        </w:tc>
        <w:tc>
          <w:tcPr>
            <w:tcW w:w="796" w:type="dxa"/>
            <w:vAlign w:val="center"/>
          </w:tcPr>
          <w:p w14:paraId="5A7F986E" w14:textId="54B19C8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6C07972A" w14:textId="3CCE3D8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-8.8</w:t>
            </w:r>
          </w:p>
        </w:tc>
        <w:tc>
          <w:tcPr>
            <w:tcW w:w="796" w:type="dxa"/>
            <w:vAlign w:val="center"/>
          </w:tcPr>
          <w:p w14:paraId="7A3F12FA" w14:textId="4F1B727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-0.124</w:t>
            </w:r>
          </w:p>
        </w:tc>
      </w:tr>
      <w:tr w:rsidR="004746F4" w14:paraId="727789E1" w14:textId="77777777" w:rsidTr="0038516D">
        <w:tc>
          <w:tcPr>
            <w:tcW w:w="1255" w:type="dxa"/>
            <w:vMerge/>
            <w:vAlign w:val="center"/>
          </w:tcPr>
          <w:p w14:paraId="715831E5" w14:textId="5F80273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F7F00F2" w14:textId="099C5C91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D0/2-W2-3</w:t>
            </w:r>
          </w:p>
        </w:tc>
        <w:tc>
          <w:tcPr>
            <w:tcW w:w="705" w:type="dxa"/>
            <w:vAlign w:val="center"/>
          </w:tcPr>
          <w:p w14:paraId="26542D57" w14:textId="4E97EF6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8.3</w:t>
            </w:r>
          </w:p>
        </w:tc>
        <w:tc>
          <w:tcPr>
            <w:tcW w:w="796" w:type="dxa"/>
            <w:vAlign w:val="center"/>
          </w:tcPr>
          <w:p w14:paraId="065C2BE4" w14:textId="35C9371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190C6FAB" w14:textId="0354197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-2.0</w:t>
            </w:r>
          </w:p>
        </w:tc>
        <w:tc>
          <w:tcPr>
            <w:tcW w:w="796" w:type="dxa"/>
            <w:vAlign w:val="center"/>
          </w:tcPr>
          <w:p w14:paraId="0D24C28C" w14:textId="4C60EF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17.6</w:t>
            </w:r>
          </w:p>
        </w:tc>
        <w:tc>
          <w:tcPr>
            <w:tcW w:w="795" w:type="dxa"/>
            <w:vAlign w:val="center"/>
          </w:tcPr>
          <w:p w14:paraId="56483D04" w14:textId="3DE2065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2C599939" w14:textId="2319DF8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-2.3</w:t>
            </w:r>
          </w:p>
        </w:tc>
        <w:tc>
          <w:tcPr>
            <w:tcW w:w="796" w:type="dxa"/>
            <w:vAlign w:val="center"/>
          </w:tcPr>
          <w:p w14:paraId="0457E039" w14:textId="32A1AA3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0.91</w:t>
            </w:r>
          </w:p>
        </w:tc>
        <w:tc>
          <w:tcPr>
            <w:tcW w:w="796" w:type="dxa"/>
            <w:vAlign w:val="center"/>
          </w:tcPr>
          <w:p w14:paraId="3A41AD3E" w14:textId="7F0BEE3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04A008C1" w14:textId="07BDFBC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0.00</w:t>
            </w:r>
          </w:p>
        </w:tc>
        <w:tc>
          <w:tcPr>
            <w:tcW w:w="796" w:type="dxa"/>
            <w:vAlign w:val="center"/>
          </w:tcPr>
          <w:p w14:paraId="0A7C96CE" w14:textId="1E711F2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158.6</w:t>
            </w:r>
          </w:p>
        </w:tc>
        <w:tc>
          <w:tcPr>
            <w:tcW w:w="796" w:type="dxa"/>
            <w:vAlign w:val="center"/>
          </w:tcPr>
          <w:p w14:paraId="68B20346" w14:textId="74C5839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1034753E" w14:textId="5856494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-59.6</w:t>
            </w:r>
          </w:p>
        </w:tc>
        <w:tc>
          <w:tcPr>
            <w:tcW w:w="796" w:type="dxa"/>
            <w:vAlign w:val="center"/>
          </w:tcPr>
          <w:p w14:paraId="478272B6" w14:textId="01468B7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-0.034</w:t>
            </w:r>
          </w:p>
        </w:tc>
      </w:tr>
      <w:tr w:rsidR="004746F4" w14:paraId="0C440704" w14:textId="77777777" w:rsidTr="0038516D">
        <w:tc>
          <w:tcPr>
            <w:tcW w:w="1255" w:type="dxa"/>
            <w:vMerge/>
            <w:vAlign w:val="center"/>
          </w:tcPr>
          <w:p w14:paraId="6EF16DCD" w14:textId="526D822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F0E556C" w14:textId="38DB846C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D150-W1-1</w:t>
            </w:r>
          </w:p>
        </w:tc>
        <w:tc>
          <w:tcPr>
            <w:tcW w:w="705" w:type="dxa"/>
            <w:vAlign w:val="center"/>
          </w:tcPr>
          <w:p w14:paraId="23EFE521" w14:textId="5873F68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10.5</w:t>
            </w:r>
          </w:p>
        </w:tc>
        <w:tc>
          <w:tcPr>
            <w:tcW w:w="796" w:type="dxa"/>
            <w:vAlign w:val="center"/>
          </w:tcPr>
          <w:p w14:paraId="4535F51C" w14:textId="73C50E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42091002" w14:textId="69D7A66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0.2</w:t>
            </w:r>
          </w:p>
        </w:tc>
        <w:tc>
          <w:tcPr>
            <w:tcW w:w="796" w:type="dxa"/>
            <w:vAlign w:val="center"/>
          </w:tcPr>
          <w:p w14:paraId="70B7F896" w14:textId="111866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15.0</w:t>
            </w:r>
          </w:p>
        </w:tc>
        <w:tc>
          <w:tcPr>
            <w:tcW w:w="795" w:type="dxa"/>
            <w:vAlign w:val="center"/>
          </w:tcPr>
          <w:p w14:paraId="5CC886DB" w14:textId="701BAB3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13EA5CD9" w14:textId="7083537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-4.8</w:t>
            </w:r>
          </w:p>
        </w:tc>
        <w:tc>
          <w:tcPr>
            <w:tcW w:w="796" w:type="dxa"/>
            <w:vAlign w:val="center"/>
          </w:tcPr>
          <w:p w14:paraId="20F8A9C8" w14:textId="7926B06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7E9612ED" w14:textId="5C4A896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5E6113EB" w14:textId="3287205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4D460818" w14:textId="04F0B29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144.6</w:t>
            </w:r>
          </w:p>
        </w:tc>
        <w:tc>
          <w:tcPr>
            <w:tcW w:w="796" w:type="dxa"/>
            <w:vAlign w:val="center"/>
          </w:tcPr>
          <w:p w14:paraId="12B165E0" w14:textId="20FF8CB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A9DFE18" w14:textId="06C7189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-73.6</w:t>
            </w:r>
          </w:p>
        </w:tc>
        <w:tc>
          <w:tcPr>
            <w:tcW w:w="796" w:type="dxa"/>
            <w:vAlign w:val="center"/>
          </w:tcPr>
          <w:p w14:paraId="5A29AFA4" w14:textId="1F07EC5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0.320</w:t>
            </w:r>
          </w:p>
        </w:tc>
      </w:tr>
      <w:tr w:rsidR="004746F4" w14:paraId="2847421D" w14:textId="77777777" w:rsidTr="0038516D">
        <w:tc>
          <w:tcPr>
            <w:tcW w:w="1255" w:type="dxa"/>
            <w:vMerge/>
            <w:vAlign w:val="center"/>
          </w:tcPr>
          <w:p w14:paraId="28CDCF2A" w14:textId="4E2636A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A914643" w14:textId="3D4BC1B2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D150-W1-2</w:t>
            </w:r>
          </w:p>
        </w:tc>
        <w:tc>
          <w:tcPr>
            <w:tcW w:w="705" w:type="dxa"/>
            <w:vAlign w:val="center"/>
          </w:tcPr>
          <w:p w14:paraId="32416789" w14:textId="1E529F8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11.7</w:t>
            </w:r>
          </w:p>
        </w:tc>
        <w:tc>
          <w:tcPr>
            <w:tcW w:w="796" w:type="dxa"/>
            <w:vAlign w:val="center"/>
          </w:tcPr>
          <w:p w14:paraId="122DBB87" w14:textId="62BF046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7F7FEBD4" w14:textId="55183DF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1.3</w:t>
            </w:r>
          </w:p>
        </w:tc>
        <w:tc>
          <w:tcPr>
            <w:tcW w:w="796" w:type="dxa"/>
            <w:vAlign w:val="center"/>
          </w:tcPr>
          <w:p w14:paraId="69871049" w14:textId="1E0D9A6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15.4</w:t>
            </w:r>
          </w:p>
        </w:tc>
        <w:tc>
          <w:tcPr>
            <w:tcW w:w="795" w:type="dxa"/>
            <w:vAlign w:val="center"/>
          </w:tcPr>
          <w:p w14:paraId="7D88AC7D" w14:textId="0AE81B7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7F4E2DCB" w14:textId="0572356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-4.4</w:t>
            </w:r>
          </w:p>
        </w:tc>
        <w:tc>
          <w:tcPr>
            <w:tcW w:w="796" w:type="dxa"/>
            <w:vAlign w:val="center"/>
          </w:tcPr>
          <w:p w14:paraId="753FC4A5" w14:textId="097707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2A67F08B" w14:textId="366D991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7083CF0C" w14:textId="2595DD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0BAAF54D" w14:textId="01566D7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146.7</w:t>
            </w:r>
          </w:p>
        </w:tc>
        <w:tc>
          <w:tcPr>
            <w:tcW w:w="796" w:type="dxa"/>
            <w:vAlign w:val="center"/>
          </w:tcPr>
          <w:p w14:paraId="38913ADA" w14:textId="6BB2606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68B99A8" w14:textId="3529E22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-71.5</w:t>
            </w:r>
          </w:p>
        </w:tc>
        <w:tc>
          <w:tcPr>
            <w:tcW w:w="796" w:type="dxa"/>
            <w:vAlign w:val="center"/>
          </w:tcPr>
          <w:p w14:paraId="2492A16B" w14:textId="22D6E71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0.609</w:t>
            </w:r>
          </w:p>
        </w:tc>
      </w:tr>
      <w:tr w:rsidR="004746F4" w14:paraId="7216FD80" w14:textId="77777777" w:rsidTr="0038516D">
        <w:tc>
          <w:tcPr>
            <w:tcW w:w="1255" w:type="dxa"/>
            <w:vMerge/>
            <w:vAlign w:val="center"/>
          </w:tcPr>
          <w:p w14:paraId="50C02DDF" w14:textId="2B0C935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7ACADF5" w14:textId="31F3EB5F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D150-W1-3</w:t>
            </w:r>
          </w:p>
        </w:tc>
        <w:tc>
          <w:tcPr>
            <w:tcW w:w="705" w:type="dxa"/>
            <w:vAlign w:val="center"/>
          </w:tcPr>
          <w:p w14:paraId="369A8A10" w14:textId="759965B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9.2</w:t>
            </w:r>
          </w:p>
        </w:tc>
        <w:tc>
          <w:tcPr>
            <w:tcW w:w="796" w:type="dxa"/>
            <w:vAlign w:val="center"/>
          </w:tcPr>
          <w:p w14:paraId="61AF5D9B" w14:textId="18DF0A6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1FA6DC53" w14:textId="3F9EAF7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-1.2</w:t>
            </w:r>
          </w:p>
        </w:tc>
        <w:tc>
          <w:tcPr>
            <w:tcW w:w="796" w:type="dxa"/>
            <w:vAlign w:val="center"/>
          </w:tcPr>
          <w:p w14:paraId="5F5F2DE6" w14:textId="45BE3B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14.6</w:t>
            </w:r>
          </w:p>
        </w:tc>
        <w:tc>
          <w:tcPr>
            <w:tcW w:w="795" w:type="dxa"/>
            <w:vAlign w:val="center"/>
          </w:tcPr>
          <w:p w14:paraId="6170B0E9" w14:textId="2E0AE8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3B3FCB1D" w14:textId="7397621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-5.2</w:t>
            </w:r>
          </w:p>
        </w:tc>
        <w:tc>
          <w:tcPr>
            <w:tcW w:w="796" w:type="dxa"/>
            <w:vAlign w:val="center"/>
          </w:tcPr>
          <w:p w14:paraId="195FE3AA" w14:textId="119A952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0EADB938" w14:textId="7257A9D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39A73F42" w14:textId="281B864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60329D5E" w14:textId="42FC391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203.4</w:t>
            </w:r>
          </w:p>
        </w:tc>
        <w:tc>
          <w:tcPr>
            <w:tcW w:w="796" w:type="dxa"/>
            <w:vAlign w:val="center"/>
          </w:tcPr>
          <w:p w14:paraId="10CC098D" w14:textId="6126667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7E9716FF" w14:textId="1935D7E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-14.8</w:t>
            </w:r>
          </w:p>
        </w:tc>
        <w:tc>
          <w:tcPr>
            <w:tcW w:w="796" w:type="dxa"/>
            <w:vAlign w:val="center"/>
          </w:tcPr>
          <w:p w14:paraId="055A3E5C" w14:textId="41A83EE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0.545</w:t>
            </w:r>
          </w:p>
        </w:tc>
      </w:tr>
      <w:tr w:rsidR="004746F4" w14:paraId="61A20C45" w14:textId="77777777" w:rsidTr="0038516D">
        <w:tc>
          <w:tcPr>
            <w:tcW w:w="1255" w:type="dxa"/>
            <w:vMerge/>
            <w:vAlign w:val="center"/>
          </w:tcPr>
          <w:p w14:paraId="77080C89" w14:textId="1C7E550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AD5D97C" w14:textId="1A7E258B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D150-W2-1</w:t>
            </w:r>
          </w:p>
        </w:tc>
        <w:tc>
          <w:tcPr>
            <w:tcW w:w="705" w:type="dxa"/>
            <w:vAlign w:val="center"/>
          </w:tcPr>
          <w:p w14:paraId="49052B4F" w14:textId="747316A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11.5</w:t>
            </w:r>
          </w:p>
        </w:tc>
        <w:tc>
          <w:tcPr>
            <w:tcW w:w="796" w:type="dxa"/>
            <w:vAlign w:val="center"/>
          </w:tcPr>
          <w:p w14:paraId="665B578E" w14:textId="7E3886E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93AC4F7" w14:textId="599CAA3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1.2</w:t>
            </w:r>
          </w:p>
        </w:tc>
        <w:tc>
          <w:tcPr>
            <w:tcW w:w="796" w:type="dxa"/>
            <w:vAlign w:val="center"/>
          </w:tcPr>
          <w:p w14:paraId="3EA32487" w14:textId="6A3B709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24.3</w:t>
            </w:r>
          </w:p>
        </w:tc>
        <w:tc>
          <w:tcPr>
            <w:tcW w:w="795" w:type="dxa"/>
            <w:vAlign w:val="center"/>
          </w:tcPr>
          <w:p w14:paraId="13BD1EFF" w14:textId="055A9AC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595AC8D8" w14:textId="7FEFD8C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4.5</w:t>
            </w:r>
          </w:p>
        </w:tc>
        <w:tc>
          <w:tcPr>
            <w:tcW w:w="796" w:type="dxa"/>
            <w:vAlign w:val="center"/>
          </w:tcPr>
          <w:p w14:paraId="0AD7E6C1" w14:textId="2F5BE4A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0.89</w:t>
            </w:r>
          </w:p>
        </w:tc>
        <w:tc>
          <w:tcPr>
            <w:tcW w:w="796" w:type="dxa"/>
            <w:vAlign w:val="center"/>
          </w:tcPr>
          <w:p w14:paraId="17BC3D40" w14:textId="73604B8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2B869080" w14:textId="503FAC2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-0.01</w:t>
            </w:r>
          </w:p>
        </w:tc>
        <w:tc>
          <w:tcPr>
            <w:tcW w:w="796" w:type="dxa"/>
            <w:vAlign w:val="center"/>
          </w:tcPr>
          <w:p w14:paraId="64624694" w14:textId="35BD24A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305.9</w:t>
            </w:r>
          </w:p>
        </w:tc>
        <w:tc>
          <w:tcPr>
            <w:tcW w:w="796" w:type="dxa"/>
            <w:vAlign w:val="center"/>
          </w:tcPr>
          <w:p w14:paraId="293A91EE" w14:textId="3434AA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46FD1C18" w14:textId="6383D68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87.7</w:t>
            </w:r>
          </w:p>
        </w:tc>
        <w:tc>
          <w:tcPr>
            <w:tcW w:w="796" w:type="dxa"/>
            <w:vAlign w:val="center"/>
          </w:tcPr>
          <w:p w14:paraId="772BAD3E" w14:textId="53C90D2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2.392</w:t>
            </w:r>
          </w:p>
        </w:tc>
      </w:tr>
      <w:tr w:rsidR="004746F4" w14:paraId="17D989C1" w14:textId="77777777" w:rsidTr="0038516D">
        <w:tc>
          <w:tcPr>
            <w:tcW w:w="1255" w:type="dxa"/>
            <w:vMerge/>
            <w:vAlign w:val="center"/>
          </w:tcPr>
          <w:p w14:paraId="20BDB0E0" w14:textId="35913C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83733E1" w14:textId="18BC64DD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D150-W2-2</w:t>
            </w:r>
          </w:p>
        </w:tc>
        <w:tc>
          <w:tcPr>
            <w:tcW w:w="705" w:type="dxa"/>
            <w:vAlign w:val="center"/>
          </w:tcPr>
          <w:p w14:paraId="68CE028C" w14:textId="0E7622E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11.3</w:t>
            </w:r>
          </w:p>
        </w:tc>
        <w:tc>
          <w:tcPr>
            <w:tcW w:w="796" w:type="dxa"/>
            <w:vAlign w:val="center"/>
          </w:tcPr>
          <w:p w14:paraId="42449D76" w14:textId="6526406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D598138" w14:textId="0782722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</w:t>
            </w:r>
          </w:p>
        </w:tc>
        <w:tc>
          <w:tcPr>
            <w:tcW w:w="796" w:type="dxa"/>
            <w:vAlign w:val="center"/>
          </w:tcPr>
          <w:p w14:paraId="4DBF3AE0" w14:textId="326168B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29.1</w:t>
            </w:r>
          </w:p>
        </w:tc>
        <w:tc>
          <w:tcPr>
            <w:tcW w:w="795" w:type="dxa"/>
            <w:vAlign w:val="center"/>
          </w:tcPr>
          <w:p w14:paraId="3C42950B" w14:textId="5DFA9FE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615C8F86" w14:textId="72D4301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9.3</w:t>
            </w:r>
          </w:p>
        </w:tc>
        <w:tc>
          <w:tcPr>
            <w:tcW w:w="796" w:type="dxa"/>
            <w:vAlign w:val="center"/>
          </w:tcPr>
          <w:p w14:paraId="36FB014A" w14:textId="5145A26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566D4627" w14:textId="7774C86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392930F1" w14:textId="5638CF9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7C47612B" w14:textId="5C819CD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321.5</w:t>
            </w:r>
          </w:p>
        </w:tc>
        <w:tc>
          <w:tcPr>
            <w:tcW w:w="796" w:type="dxa"/>
            <w:vAlign w:val="center"/>
          </w:tcPr>
          <w:p w14:paraId="5967A3BC" w14:textId="736BBA8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78013989" w14:textId="06DFAAA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103.3</w:t>
            </w:r>
          </w:p>
        </w:tc>
        <w:tc>
          <w:tcPr>
            <w:tcW w:w="796" w:type="dxa"/>
            <w:vAlign w:val="center"/>
          </w:tcPr>
          <w:p w14:paraId="62093F98" w14:textId="4DA1B76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3.062</w:t>
            </w:r>
          </w:p>
        </w:tc>
      </w:tr>
      <w:tr w:rsidR="004746F4" w14:paraId="66DB3AE7" w14:textId="77777777" w:rsidTr="0038516D">
        <w:tc>
          <w:tcPr>
            <w:tcW w:w="1255" w:type="dxa"/>
            <w:vMerge/>
            <w:vAlign w:val="center"/>
          </w:tcPr>
          <w:p w14:paraId="0F867B4C" w14:textId="1FDBE15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534BF58" w14:textId="6A60220A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D150-W2-3</w:t>
            </w:r>
          </w:p>
        </w:tc>
        <w:tc>
          <w:tcPr>
            <w:tcW w:w="705" w:type="dxa"/>
            <w:vAlign w:val="center"/>
          </w:tcPr>
          <w:p w14:paraId="439D574E" w14:textId="0506DBD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12.8</w:t>
            </w:r>
          </w:p>
        </w:tc>
        <w:tc>
          <w:tcPr>
            <w:tcW w:w="796" w:type="dxa"/>
            <w:vAlign w:val="center"/>
          </w:tcPr>
          <w:p w14:paraId="062B17FE" w14:textId="732D54E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3E4417C8" w14:textId="2D1FBEF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2.5</w:t>
            </w:r>
          </w:p>
        </w:tc>
        <w:tc>
          <w:tcPr>
            <w:tcW w:w="796" w:type="dxa"/>
            <w:vAlign w:val="center"/>
          </w:tcPr>
          <w:p w14:paraId="55512973" w14:textId="35ED224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25.4</w:t>
            </w:r>
          </w:p>
        </w:tc>
        <w:tc>
          <w:tcPr>
            <w:tcW w:w="795" w:type="dxa"/>
            <w:vAlign w:val="center"/>
          </w:tcPr>
          <w:p w14:paraId="25AFF9CB" w14:textId="6547F75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6B0EB27E" w14:textId="14E9D69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5.6</w:t>
            </w:r>
          </w:p>
        </w:tc>
        <w:tc>
          <w:tcPr>
            <w:tcW w:w="796" w:type="dxa"/>
            <w:vAlign w:val="center"/>
          </w:tcPr>
          <w:p w14:paraId="2DE26C22" w14:textId="69DA725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0.98</w:t>
            </w:r>
          </w:p>
        </w:tc>
        <w:tc>
          <w:tcPr>
            <w:tcW w:w="796" w:type="dxa"/>
            <w:vAlign w:val="center"/>
          </w:tcPr>
          <w:p w14:paraId="625B1E9B" w14:textId="7C6052E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5CB1FA5F" w14:textId="1658908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0.08</w:t>
            </w:r>
          </w:p>
        </w:tc>
        <w:tc>
          <w:tcPr>
            <w:tcW w:w="796" w:type="dxa"/>
            <w:vAlign w:val="center"/>
          </w:tcPr>
          <w:p w14:paraId="32DEF517" w14:textId="5EAE532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280.1</w:t>
            </w:r>
          </w:p>
        </w:tc>
        <w:tc>
          <w:tcPr>
            <w:tcW w:w="796" w:type="dxa"/>
            <w:vAlign w:val="center"/>
          </w:tcPr>
          <w:p w14:paraId="2E6D4062" w14:textId="60B8E88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04BBEF4" w14:textId="30BCF8A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61.9</w:t>
            </w:r>
          </w:p>
        </w:tc>
        <w:tc>
          <w:tcPr>
            <w:tcW w:w="796" w:type="dxa"/>
            <w:vAlign w:val="center"/>
          </w:tcPr>
          <w:p w14:paraId="64E957D4" w14:textId="5C9B08C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2.704</w:t>
            </w:r>
          </w:p>
        </w:tc>
      </w:tr>
      <w:tr w:rsidR="004746F4" w14:paraId="4FA122CA" w14:textId="77777777" w:rsidTr="0038516D">
        <w:tc>
          <w:tcPr>
            <w:tcW w:w="1255" w:type="dxa"/>
            <w:vMerge/>
            <w:vAlign w:val="center"/>
          </w:tcPr>
          <w:p w14:paraId="036F966D" w14:textId="516171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AEA734A" w14:textId="23DB6CB7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D50-W1-1</w:t>
            </w:r>
          </w:p>
        </w:tc>
        <w:tc>
          <w:tcPr>
            <w:tcW w:w="705" w:type="dxa"/>
            <w:vAlign w:val="center"/>
          </w:tcPr>
          <w:p w14:paraId="3F55D7B7" w14:textId="33E66D7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6.8</w:t>
            </w:r>
          </w:p>
        </w:tc>
        <w:tc>
          <w:tcPr>
            <w:tcW w:w="796" w:type="dxa"/>
            <w:vAlign w:val="center"/>
          </w:tcPr>
          <w:p w14:paraId="5B416ECE" w14:textId="2A03396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7844C12E" w14:textId="58BE6BA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-3.5</w:t>
            </w:r>
          </w:p>
        </w:tc>
        <w:tc>
          <w:tcPr>
            <w:tcW w:w="796" w:type="dxa"/>
            <w:vAlign w:val="center"/>
          </w:tcPr>
          <w:p w14:paraId="00B3F495" w14:textId="1C34BED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7.4</w:t>
            </w:r>
          </w:p>
        </w:tc>
        <w:tc>
          <w:tcPr>
            <w:tcW w:w="795" w:type="dxa"/>
            <w:vAlign w:val="center"/>
          </w:tcPr>
          <w:p w14:paraId="12BA96C7" w14:textId="2E89D11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1B370EF0" w14:textId="78262AE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-12.5</w:t>
            </w:r>
          </w:p>
        </w:tc>
        <w:tc>
          <w:tcPr>
            <w:tcW w:w="796" w:type="dxa"/>
            <w:vAlign w:val="center"/>
          </w:tcPr>
          <w:p w14:paraId="2A44C679" w14:textId="6B49B75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0.94</w:t>
            </w:r>
          </w:p>
        </w:tc>
        <w:tc>
          <w:tcPr>
            <w:tcW w:w="796" w:type="dxa"/>
            <w:vAlign w:val="center"/>
          </w:tcPr>
          <w:p w14:paraId="2B7ED169" w14:textId="060A639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3B3462E1" w14:textId="579B3E2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0.03</w:t>
            </w:r>
          </w:p>
        </w:tc>
        <w:tc>
          <w:tcPr>
            <w:tcW w:w="796" w:type="dxa"/>
            <w:vAlign w:val="center"/>
          </w:tcPr>
          <w:p w14:paraId="63C216A2" w14:textId="79ABE44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95.8</w:t>
            </w:r>
          </w:p>
        </w:tc>
        <w:tc>
          <w:tcPr>
            <w:tcW w:w="796" w:type="dxa"/>
            <w:vAlign w:val="center"/>
          </w:tcPr>
          <w:p w14:paraId="27EB328C" w14:textId="5262A6D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04FEFBB5" w14:textId="2DA7F8A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-122.4</w:t>
            </w:r>
          </w:p>
        </w:tc>
        <w:tc>
          <w:tcPr>
            <w:tcW w:w="796" w:type="dxa"/>
            <w:vAlign w:val="center"/>
          </w:tcPr>
          <w:p w14:paraId="450AEFDF" w14:textId="1FFAD10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-1.552</w:t>
            </w:r>
          </w:p>
        </w:tc>
      </w:tr>
      <w:tr w:rsidR="004746F4" w14:paraId="00E74F0B" w14:textId="77777777" w:rsidTr="0038516D">
        <w:tc>
          <w:tcPr>
            <w:tcW w:w="1255" w:type="dxa"/>
            <w:vMerge/>
            <w:vAlign w:val="center"/>
          </w:tcPr>
          <w:p w14:paraId="73C084FC" w14:textId="22433EA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BBA9D13" w14:textId="2B63A891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D50-W1-2</w:t>
            </w:r>
          </w:p>
        </w:tc>
        <w:tc>
          <w:tcPr>
            <w:tcW w:w="705" w:type="dxa"/>
            <w:vAlign w:val="center"/>
          </w:tcPr>
          <w:p w14:paraId="0128C08A" w14:textId="29468B6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5.7</w:t>
            </w:r>
          </w:p>
        </w:tc>
        <w:tc>
          <w:tcPr>
            <w:tcW w:w="796" w:type="dxa"/>
            <w:vAlign w:val="center"/>
          </w:tcPr>
          <w:p w14:paraId="136F316C" w14:textId="125FE31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2BC7B40F" w14:textId="0398957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-4.7</w:t>
            </w:r>
          </w:p>
        </w:tc>
        <w:tc>
          <w:tcPr>
            <w:tcW w:w="796" w:type="dxa"/>
            <w:vAlign w:val="center"/>
          </w:tcPr>
          <w:p w14:paraId="27536ECB" w14:textId="0FA9FBF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6.3</w:t>
            </w:r>
          </w:p>
        </w:tc>
        <w:tc>
          <w:tcPr>
            <w:tcW w:w="795" w:type="dxa"/>
            <w:vAlign w:val="center"/>
          </w:tcPr>
          <w:p w14:paraId="46CE1A94" w14:textId="0733625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6BDE8421" w14:textId="5950348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-13.6</w:t>
            </w:r>
          </w:p>
        </w:tc>
        <w:tc>
          <w:tcPr>
            <w:tcW w:w="796" w:type="dxa"/>
            <w:vAlign w:val="center"/>
          </w:tcPr>
          <w:p w14:paraId="527FDEC6" w14:textId="74FC6DE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0.76</w:t>
            </w:r>
          </w:p>
        </w:tc>
        <w:tc>
          <w:tcPr>
            <w:tcW w:w="796" w:type="dxa"/>
            <w:vAlign w:val="center"/>
          </w:tcPr>
          <w:p w14:paraId="0E922447" w14:textId="1311BDC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1786832C" w14:textId="2AA9E98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-0.15</w:t>
            </w:r>
          </w:p>
        </w:tc>
        <w:tc>
          <w:tcPr>
            <w:tcW w:w="796" w:type="dxa"/>
            <w:vAlign w:val="center"/>
          </w:tcPr>
          <w:p w14:paraId="1E62FE7C" w14:textId="537104B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109.0</w:t>
            </w:r>
          </w:p>
        </w:tc>
        <w:tc>
          <w:tcPr>
            <w:tcW w:w="796" w:type="dxa"/>
            <w:vAlign w:val="center"/>
          </w:tcPr>
          <w:p w14:paraId="56C9AA2C" w14:textId="31CF839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11922CA2" w14:textId="00F7921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-109.2</w:t>
            </w:r>
          </w:p>
        </w:tc>
        <w:tc>
          <w:tcPr>
            <w:tcW w:w="796" w:type="dxa"/>
            <w:vAlign w:val="center"/>
          </w:tcPr>
          <w:p w14:paraId="2FC703BE" w14:textId="34AC679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-2.137</w:t>
            </w:r>
          </w:p>
        </w:tc>
      </w:tr>
      <w:tr w:rsidR="004746F4" w14:paraId="3B886E53" w14:textId="77777777" w:rsidTr="0038516D">
        <w:tc>
          <w:tcPr>
            <w:tcW w:w="1255" w:type="dxa"/>
            <w:vMerge/>
            <w:vAlign w:val="center"/>
          </w:tcPr>
          <w:p w14:paraId="44D00341" w14:textId="08C77DA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B19BF89" w14:textId="25E52645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D50-W1-3</w:t>
            </w:r>
          </w:p>
        </w:tc>
        <w:tc>
          <w:tcPr>
            <w:tcW w:w="705" w:type="dxa"/>
            <w:vAlign w:val="center"/>
          </w:tcPr>
          <w:p w14:paraId="25D5D7CB" w14:textId="62F9E5C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5.8</w:t>
            </w:r>
          </w:p>
        </w:tc>
        <w:tc>
          <w:tcPr>
            <w:tcW w:w="796" w:type="dxa"/>
            <w:vAlign w:val="center"/>
          </w:tcPr>
          <w:p w14:paraId="17C44550" w14:textId="27F1E74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5FA3DB3D" w14:textId="064267A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-4.5</w:t>
            </w:r>
          </w:p>
        </w:tc>
        <w:tc>
          <w:tcPr>
            <w:tcW w:w="796" w:type="dxa"/>
            <w:vAlign w:val="center"/>
          </w:tcPr>
          <w:p w14:paraId="2C1E9073" w14:textId="3C8F823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7.1</w:t>
            </w:r>
          </w:p>
        </w:tc>
        <w:tc>
          <w:tcPr>
            <w:tcW w:w="795" w:type="dxa"/>
            <w:vAlign w:val="center"/>
          </w:tcPr>
          <w:p w14:paraId="2B9844B9" w14:textId="6882ED7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0B9148D9" w14:textId="01DDC422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-12.7</w:t>
            </w:r>
          </w:p>
        </w:tc>
        <w:tc>
          <w:tcPr>
            <w:tcW w:w="796" w:type="dxa"/>
            <w:vAlign w:val="center"/>
          </w:tcPr>
          <w:p w14:paraId="5FA465ED" w14:textId="33B9F92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6" w:type="dxa"/>
            <w:vAlign w:val="center"/>
          </w:tcPr>
          <w:p w14:paraId="40E71EAC" w14:textId="0098653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7D9083B3" w14:textId="716F350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0.00</w:t>
            </w:r>
          </w:p>
        </w:tc>
        <w:tc>
          <w:tcPr>
            <w:tcW w:w="796" w:type="dxa"/>
            <w:vAlign w:val="center"/>
          </w:tcPr>
          <w:p w14:paraId="2C19545A" w14:textId="525370F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119.0</w:t>
            </w:r>
          </w:p>
        </w:tc>
        <w:tc>
          <w:tcPr>
            <w:tcW w:w="796" w:type="dxa"/>
            <w:vAlign w:val="center"/>
          </w:tcPr>
          <w:p w14:paraId="62C5D0F1" w14:textId="66229EE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59ED9BFE" w14:textId="593713E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-99.2</w:t>
            </w:r>
          </w:p>
        </w:tc>
        <w:tc>
          <w:tcPr>
            <w:tcW w:w="796" w:type="dxa"/>
            <w:vAlign w:val="center"/>
          </w:tcPr>
          <w:p w14:paraId="0B865570" w14:textId="31046FA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-1.643</w:t>
            </w:r>
          </w:p>
        </w:tc>
      </w:tr>
      <w:tr w:rsidR="004746F4" w14:paraId="78AC7CAB" w14:textId="77777777" w:rsidTr="0038516D">
        <w:tc>
          <w:tcPr>
            <w:tcW w:w="1255" w:type="dxa"/>
            <w:vMerge/>
            <w:vAlign w:val="center"/>
          </w:tcPr>
          <w:p w14:paraId="7BFD2850" w14:textId="682C92E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A006DD0" w14:textId="20EBA2FE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D50-W2-1</w:t>
            </w:r>
          </w:p>
        </w:tc>
        <w:tc>
          <w:tcPr>
            <w:tcW w:w="705" w:type="dxa"/>
            <w:vAlign w:val="center"/>
          </w:tcPr>
          <w:p w14:paraId="3D819C01" w14:textId="0AD8A7D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6.3</w:t>
            </w:r>
          </w:p>
        </w:tc>
        <w:tc>
          <w:tcPr>
            <w:tcW w:w="796" w:type="dxa"/>
            <w:vAlign w:val="center"/>
          </w:tcPr>
          <w:p w14:paraId="304AAB3B" w14:textId="34ACAEF7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3B97BA3F" w14:textId="5FC0FFD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-4.0</w:t>
            </w:r>
          </w:p>
        </w:tc>
        <w:tc>
          <w:tcPr>
            <w:tcW w:w="796" w:type="dxa"/>
            <w:vAlign w:val="center"/>
          </w:tcPr>
          <w:p w14:paraId="46D0C520" w14:textId="0A249BB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10.7</w:t>
            </w:r>
          </w:p>
        </w:tc>
        <w:tc>
          <w:tcPr>
            <w:tcW w:w="795" w:type="dxa"/>
            <w:vAlign w:val="center"/>
          </w:tcPr>
          <w:p w14:paraId="522725FB" w14:textId="3976EB4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42E8E15B" w14:textId="222C482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-9.1</w:t>
            </w:r>
          </w:p>
        </w:tc>
        <w:tc>
          <w:tcPr>
            <w:tcW w:w="796" w:type="dxa"/>
            <w:vAlign w:val="center"/>
          </w:tcPr>
          <w:p w14:paraId="7B1A2B5C" w14:textId="17D7C4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35FE5751" w14:textId="4BA78EC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796891AB" w14:textId="761D28E1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3BA945C2" w14:textId="57B62F9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178.1</w:t>
            </w:r>
          </w:p>
        </w:tc>
        <w:tc>
          <w:tcPr>
            <w:tcW w:w="796" w:type="dxa"/>
            <w:vAlign w:val="center"/>
          </w:tcPr>
          <w:p w14:paraId="67E5E809" w14:textId="034D2E7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7A0382D3" w14:textId="42FD61C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-40.1</w:t>
            </w:r>
          </w:p>
        </w:tc>
        <w:tc>
          <w:tcPr>
            <w:tcW w:w="796" w:type="dxa"/>
            <w:vAlign w:val="center"/>
          </w:tcPr>
          <w:p w14:paraId="73BEC585" w14:textId="0D9DE10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-0.541</w:t>
            </w:r>
          </w:p>
        </w:tc>
      </w:tr>
      <w:tr w:rsidR="004746F4" w14:paraId="4B0D1563" w14:textId="77777777" w:rsidTr="0038516D">
        <w:tc>
          <w:tcPr>
            <w:tcW w:w="1255" w:type="dxa"/>
            <w:vMerge/>
            <w:vAlign w:val="center"/>
          </w:tcPr>
          <w:p w14:paraId="0C37A7FB" w14:textId="110DD32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E340566" w14:textId="71D6792D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D50-W2-2</w:t>
            </w:r>
          </w:p>
        </w:tc>
        <w:tc>
          <w:tcPr>
            <w:tcW w:w="705" w:type="dxa"/>
            <w:vAlign w:val="center"/>
          </w:tcPr>
          <w:p w14:paraId="3CC00341" w14:textId="4BF3B47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7.3</w:t>
            </w:r>
          </w:p>
        </w:tc>
        <w:tc>
          <w:tcPr>
            <w:tcW w:w="796" w:type="dxa"/>
            <w:vAlign w:val="center"/>
          </w:tcPr>
          <w:p w14:paraId="2D49AF5A" w14:textId="5F5E786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7ED8E842" w14:textId="463E762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-3.0</w:t>
            </w:r>
          </w:p>
        </w:tc>
        <w:tc>
          <w:tcPr>
            <w:tcW w:w="796" w:type="dxa"/>
            <w:vAlign w:val="center"/>
          </w:tcPr>
          <w:p w14:paraId="625320A3" w14:textId="654711A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13.1</w:t>
            </w:r>
          </w:p>
        </w:tc>
        <w:tc>
          <w:tcPr>
            <w:tcW w:w="795" w:type="dxa"/>
            <w:vAlign w:val="center"/>
          </w:tcPr>
          <w:p w14:paraId="2A180660" w14:textId="727E0870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76B95FB2" w14:textId="6816B4C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-6.7</w:t>
            </w:r>
          </w:p>
        </w:tc>
        <w:tc>
          <w:tcPr>
            <w:tcW w:w="796" w:type="dxa"/>
            <w:vAlign w:val="center"/>
          </w:tcPr>
          <w:p w14:paraId="4099332A" w14:textId="4A2265DA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504CA3B4" w14:textId="24AA261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27311B3D" w14:textId="2E83847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21EECDC0" w14:textId="067E843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181.6</w:t>
            </w:r>
          </w:p>
        </w:tc>
        <w:tc>
          <w:tcPr>
            <w:tcW w:w="796" w:type="dxa"/>
            <w:vAlign w:val="center"/>
          </w:tcPr>
          <w:p w14:paraId="61580960" w14:textId="3EA3969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096CA4C9" w14:textId="24D4D974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-36.6</w:t>
            </w:r>
          </w:p>
        </w:tc>
        <w:tc>
          <w:tcPr>
            <w:tcW w:w="796" w:type="dxa"/>
            <w:vAlign w:val="center"/>
          </w:tcPr>
          <w:p w14:paraId="27FA5EA1" w14:textId="14A6EC45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-0.136</w:t>
            </w:r>
          </w:p>
        </w:tc>
      </w:tr>
      <w:tr w:rsidR="004746F4" w14:paraId="146E3D35" w14:textId="77777777" w:rsidTr="0038516D">
        <w:tc>
          <w:tcPr>
            <w:tcW w:w="1255" w:type="dxa"/>
            <w:vMerge/>
            <w:vAlign w:val="center"/>
          </w:tcPr>
          <w:p w14:paraId="4FFA5B12" w14:textId="5A6A9ACB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2848ECA" w14:textId="64088285" w:rsidR="004746F4" w:rsidRPr="004746F4" w:rsidRDefault="004746F4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D50-W2-3</w:t>
            </w:r>
          </w:p>
        </w:tc>
        <w:tc>
          <w:tcPr>
            <w:tcW w:w="705" w:type="dxa"/>
            <w:vAlign w:val="center"/>
          </w:tcPr>
          <w:p w14:paraId="4266BFA3" w14:textId="3584252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5.3</w:t>
            </w:r>
          </w:p>
        </w:tc>
        <w:tc>
          <w:tcPr>
            <w:tcW w:w="796" w:type="dxa"/>
            <w:vAlign w:val="center"/>
          </w:tcPr>
          <w:p w14:paraId="7AD2AB66" w14:textId="2991EDCF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10.3</w:t>
            </w:r>
          </w:p>
        </w:tc>
        <w:tc>
          <w:tcPr>
            <w:tcW w:w="796" w:type="dxa"/>
            <w:vAlign w:val="center"/>
          </w:tcPr>
          <w:p w14:paraId="7F066A6D" w14:textId="5E5CF13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-5.0</w:t>
            </w:r>
          </w:p>
        </w:tc>
        <w:tc>
          <w:tcPr>
            <w:tcW w:w="796" w:type="dxa"/>
            <w:vAlign w:val="center"/>
          </w:tcPr>
          <w:p w14:paraId="342DD9E6" w14:textId="2E9ED51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12.5</w:t>
            </w:r>
          </w:p>
        </w:tc>
        <w:tc>
          <w:tcPr>
            <w:tcW w:w="795" w:type="dxa"/>
            <w:vAlign w:val="center"/>
          </w:tcPr>
          <w:p w14:paraId="5E0D2199" w14:textId="1E610AAD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19.8</w:t>
            </w:r>
          </w:p>
        </w:tc>
        <w:tc>
          <w:tcPr>
            <w:tcW w:w="796" w:type="dxa"/>
            <w:vAlign w:val="center"/>
          </w:tcPr>
          <w:p w14:paraId="38CECAA4" w14:textId="0BE3615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-7.3</w:t>
            </w:r>
          </w:p>
        </w:tc>
        <w:tc>
          <w:tcPr>
            <w:tcW w:w="796" w:type="dxa"/>
            <w:vAlign w:val="center"/>
          </w:tcPr>
          <w:p w14:paraId="7040CA2B" w14:textId="2D1A464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0098D69A" w14:textId="640725C6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0.90</w:t>
            </w:r>
          </w:p>
        </w:tc>
        <w:tc>
          <w:tcPr>
            <w:tcW w:w="795" w:type="dxa"/>
            <w:vAlign w:val="center"/>
          </w:tcPr>
          <w:p w14:paraId="026D728B" w14:textId="0141132C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0.10</w:t>
            </w:r>
          </w:p>
        </w:tc>
        <w:tc>
          <w:tcPr>
            <w:tcW w:w="796" w:type="dxa"/>
            <w:vAlign w:val="center"/>
          </w:tcPr>
          <w:p w14:paraId="3BCFF280" w14:textId="38892439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179.6</w:t>
            </w:r>
          </w:p>
        </w:tc>
        <w:tc>
          <w:tcPr>
            <w:tcW w:w="796" w:type="dxa"/>
            <w:vAlign w:val="center"/>
          </w:tcPr>
          <w:p w14:paraId="3396D9B9" w14:textId="003F831E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218.2</w:t>
            </w:r>
          </w:p>
        </w:tc>
        <w:tc>
          <w:tcPr>
            <w:tcW w:w="796" w:type="dxa"/>
            <w:vAlign w:val="center"/>
          </w:tcPr>
          <w:p w14:paraId="3D2B68CC" w14:textId="1F95BDC3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-38.6</w:t>
            </w:r>
          </w:p>
        </w:tc>
        <w:tc>
          <w:tcPr>
            <w:tcW w:w="796" w:type="dxa"/>
            <w:vAlign w:val="center"/>
          </w:tcPr>
          <w:p w14:paraId="456024BD" w14:textId="4E9DAD98" w:rsidR="004746F4" w:rsidRPr="004746F4" w:rsidRDefault="004746F4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-0.614</w:t>
            </w:r>
          </w:p>
        </w:tc>
      </w:tr>
      <w:tr w:rsidR="001F7051" w14:paraId="6200B780" w14:textId="77777777" w:rsidTr="0038516D">
        <w:tc>
          <w:tcPr>
            <w:tcW w:w="1255" w:type="dxa"/>
            <w:vMerge w:val="restart"/>
            <w:tcBorders>
              <w:top w:val="single" w:sz="4" w:space="0" w:color="auto"/>
            </w:tcBorders>
            <w:vAlign w:val="center"/>
          </w:tcPr>
          <w:p w14:paraId="642EC5DC" w14:textId="57F8F27C" w:rsidR="001F7051" w:rsidRPr="001F7051" w:rsidRDefault="001F7051" w:rsidP="001F7051">
            <w:pPr>
              <w:spacing w:beforeLines="20" w:before="48" w:afterLines="20" w:after="48"/>
              <w:jc w:val="center"/>
            </w:pPr>
            <w:r w:rsidRPr="001F7051">
              <w:t>Geese feces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1697E2F" w14:textId="09C37C56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P0-AutoN-1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771AB52D" w14:textId="3B105AE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9.8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56A572F6" w14:textId="7D7B874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4382BB3" w14:textId="0702E1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19F12DD3" w14:textId="1492CD6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22.6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5477A92E" w14:textId="5EDE24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DA22607" w14:textId="0B2C5FE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209985A1" w14:textId="406718D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0.89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3CA835F9" w14:textId="4E311C1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1C2B6C0C" w14:textId="4D0E8CD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48DCD2FD" w14:textId="423E1E0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213.6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5A970A73" w14:textId="64139B8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6F78D61C" w14:textId="5F4397B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4.7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09BAE570" w14:textId="3F1F138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1.333</w:t>
            </w:r>
          </w:p>
        </w:tc>
      </w:tr>
      <w:tr w:rsidR="001F7051" w14:paraId="02113063" w14:textId="77777777" w:rsidTr="0038516D">
        <w:tc>
          <w:tcPr>
            <w:tcW w:w="1255" w:type="dxa"/>
            <w:vMerge/>
            <w:vAlign w:val="center"/>
          </w:tcPr>
          <w:p w14:paraId="508CA415" w14:textId="63B46DE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E7F99C3" w14:textId="2B85AD22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P0-AutoN-2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403AA967" w14:textId="15F7C80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8.3</w:t>
            </w:r>
          </w:p>
        </w:tc>
        <w:tc>
          <w:tcPr>
            <w:tcW w:w="796" w:type="dxa"/>
            <w:vAlign w:val="center"/>
          </w:tcPr>
          <w:p w14:paraId="2581ACE9" w14:textId="5DC208E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7AD32DF9" w14:textId="77DBE3D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</w:t>
            </w:r>
          </w:p>
        </w:tc>
        <w:tc>
          <w:tcPr>
            <w:tcW w:w="796" w:type="dxa"/>
            <w:vAlign w:val="center"/>
          </w:tcPr>
          <w:p w14:paraId="1297A6AA" w14:textId="49BFFD0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22.6</w:t>
            </w:r>
          </w:p>
        </w:tc>
        <w:tc>
          <w:tcPr>
            <w:tcW w:w="795" w:type="dxa"/>
            <w:vAlign w:val="center"/>
          </w:tcPr>
          <w:p w14:paraId="5EE18F50" w14:textId="655BCF0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0E43DBD0" w14:textId="0E227B0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1.4</w:t>
            </w:r>
          </w:p>
        </w:tc>
        <w:tc>
          <w:tcPr>
            <w:tcW w:w="796" w:type="dxa"/>
            <w:vAlign w:val="center"/>
          </w:tcPr>
          <w:p w14:paraId="5C5475AE" w14:textId="5BD60DC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0.96</w:t>
            </w:r>
          </w:p>
        </w:tc>
        <w:tc>
          <w:tcPr>
            <w:tcW w:w="796" w:type="dxa"/>
            <w:vAlign w:val="center"/>
          </w:tcPr>
          <w:p w14:paraId="2F337A1D" w14:textId="3DDACC5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64E08592" w14:textId="0DDE82B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0.01</w:t>
            </w:r>
          </w:p>
        </w:tc>
        <w:tc>
          <w:tcPr>
            <w:tcW w:w="796" w:type="dxa"/>
            <w:vAlign w:val="center"/>
          </w:tcPr>
          <w:p w14:paraId="1471267B" w14:textId="2C49A78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206.1</w:t>
            </w:r>
          </w:p>
        </w:tc>
        <w:tc>
          <w:tcPr>
            <w:tcW w:w="796" w:type="dxa"/>
            <w:vAlign w:val="center"/>
          </w:tcPr>
          <w:p w14:paraId="53DDFA80" w14:textId="20ABF7D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05DFD4B9" w14:textId="004F2C1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-2.8</w:t>
            </w:r>
          </w:p>
        </w:tc>
        <w:tc>
          <w:tcPr>
            <w:tcW w:w="796" w:type="dxa"/>
            <w:vAlign w:val="center"/>
          </w:tcPr>
          <w:p w14:paraId="76F076F9" w14:textId="785AA73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1.104</w:t>
            </w:r>
          </w:p>
        </w:tc>
      </w:tr>
      <w:tr w:rsidR="001F7051" w14:paraId="72013AAC" w14:textId="77777777" w:rsidTr="0038516D">
        <w:tc>
          <w:tcPr>
            <w:tcW w:w="1255" w:type="dxa"/>
            <w:vMerge/>
            <w:vAlign w:val="center"/>
          </w:tcPr>
          <w:p w14:paraId="6879F83D" w14:textId="1BEA41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A3537CC" w14:textId="424FCC8A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P0-AutoN-3</w:t>
            </w:r>
            <w:r w:rsidR="00722EDE">
              <w:rPr>
                <w:color w:val="000000"/>
              </w:rPr>
              <w:t>*</w:t>
            </w:r>
          </w:p>
        </w:tc>
        <w:tc>
          <w:tcPr>
            <w:tcW w:w="705" w:type="dxa"/>
            <w:vAlign w:val="center"/>
          </w:tcPr>
          <w:p w14:paraId="56AA4C59" w14:textId="2F69A83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7.7</w:t>
            </w:r>
          </w:p>
        </w:tc>
        <w:tc>
          <w:tcPr>
            <w:tcW w:w="796" w:type="dxa"/>
            <w:vAlign w:val="center"/>
          </w:tcPr>
          <w:p w14:paraId="5E3FD7DC" w14:textId="0366B3E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248F17B" w14:textId="1611473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-0.9</w:t>
            </w:r>
          </w:p>
        </w:tc>
        <w:tc>
          <w:tcPr>
            <w:tcW w:w="796" w:type="dxa"/>
            <w:vAlign w:val="center"/>
          </w:tcPr>
          <w:p w14:paraId="5364DE5D" w14:textId="2FE4F03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18.6</w:t>
            </w:r>
          </w:p>
        </w:tc>
        <w:tc>
          <w:tcPr>
            <w:tcW w:w="795" w:type="dxa"/>
            <w:vAlign w:val="center"/>
          </w:tcPr>
          <w:p w14:paraId="5FB37817" w14:textId="7CDFC6B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0312F030" w14:textId="2FD753C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-2.7</w:t>
            </w:r>
          </w:p>
        </w:tc>
        <w:tc>
          <w:tcPr>
            <w:tcW w:w="796" w:type="dxa"/>
            <w:vAlign w:val="center"/>
          </w:tcPr>
          <w:p w14:paraId="08950F26" w14:textId="72B6493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5972D0A4" w14:textId="5623C53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24BAF804" w14:textId="3551506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0.05</w:t>
            </w:r>
          </w:p>
        </w:tc>
        <w:tc>
          <w:tcPr>
            <w:tcW w:w="796" w:type="dxa"/>
            <w:vAlign w:val="center"/>
          </w:tcPr>
          <w:p w14:paraId="33C970D8" w14:textId="0B866A9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207.0</w:t>
            </w:r>
          </w:p>
        </w:tc>
        <w:tc>
          <w:tcPr>
            <w:tcW w:w="796" w:type="dxa"/>
            <w:vAlign w:val="center"/>
          </w:tcPr>
          <w:p w14:paraId="51FADB92" w14:textId="3EB30CC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1FC6465C" w14:textId="75FDE86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-1.9</w:t>
            </w:r>
          </w:p>
        </w:tc>
        <w:tc>
          <w:tcPr>
            <w:tcW w:w="796" w:type="dxa"/>
            <w:vAlign w:val="center"/>
          </w:tcPr>
          <w:p w14:paraId="1485F47E" w14:textId="28CAE8B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0.778</w:t>
            </w:r>
          </w:p>
        </w:tc>
      </w:tr>
      <w:tr w:rsidR="001F7051" w14:paraId="7153FD6F" w14:textId="77777777" w:rsidTr="0038516D">
        <w:tc>
          <w:tcPr>
            <w:tcW w:w="1255" w:type="dxa"/>
            <w:vMerge/>
            <w:vAlign w:val="center"/>
          </w:tcPr>
          <w:p w14:paraId="3434BB77" w14:textId="04E0B62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6089C1F" w14:textId="736E4E5D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P0-AutoY-1</w:t>
            </w:r>
          </w:p>
        </w:tc>
        <w:tc>
          <w:tcPr>
            <w:tcW w:w="705" w:type="dxa"/>
            <w:vAlign w:val="center"/>
          </w:tcPr>
          <w:p w14:paraId="735A2D92" w14:textId="69C12D4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9.0</w:t>
            </w:r>
          </w:p>
        </w:tc>
        <w:tc>
          <w:tcPr>
            <w:tcW w:w="796" w:type="dxa"/>
            <w:vAlign w:val="center"/>
          </w:tcPr>
          <w:p w14:paraId="659331D9" w14:textId="32F2375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AEC3CC1" w14:textId="1141A97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0.4</w:t>
            </w:r>
          </w:p>
        </w:tc>
        <w:tc>
          <w:tcPr>
            <w:tcW w:w="796" w:type="dxa"/>
            <w:vAlign w:val="center"/>
          </w:tcPr>
          <w:p w14:paraId="33E399AC" w14:textId="1F0F488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20.8</w:t>
            </w:r>
          </w:p>
        </w:tc>
        <w:tc>
          <w:tcPr>
            <w:tcW w:w="795" w:type="dxa"/>
            <w:vAlign w:val="center"/>
          </w:tcPr>
          <w:p w14:paraId="3D8B21FE" w14:textId="285DEDA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1DA3E431" w14:textId="3674247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-0.4</w:t>
            </w:r>
          </w:p>
        </w:tc>
        <w:tc>
          <w:tcPr>
            <w:tcW w:w="796" w:type="dxa"/>
            <w:vAlign w:val="center"/>
          </w:tcPr>
          <w:p w14:paraId="3375FA40" w14:textId="20A7FDE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500E49E8" w14:textId="67C3D5B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4F362F42" w14:textId="5EE9B42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0.05</w:t>
            </w:r>
          </w:p>
        </w:tc>
        <w:tc>
          <w:tcPr>
            <w:tcW w:w="796" w:type="dxa"/>
            <w:vAlign w:val="center"/>
          </w:tcPr>
          <w:p w14:paraId="6CBFD8FB" w14:textId="46B20A2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263.4</w:t>
            </w:r>
          </w:p>
        </w:tc>
        <w:tc>
          <w:tcPr>
            <w:tcW w:w="796" w:type="dxa"/>
            <w:vAlign w:val="center"/>
          </w:tcPr>
          <w:p w14:paraId="16F40581" w14:textId="373B370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2A83E421" w14:textId="75BBEE3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54.6</w:t>
            </w:r>
          </w:p>
        </w:tc>
        <w:tc>
          <w:tcPr>
            <w:tcW w:w="796" w:type="dxa"/>
            <w:vAlign w:val="center"/>
          </w:tcPr>
          <w:p w14:paraId="20D39DA8" w14:textId="45AEEE4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1.723</w:t>
            </w:r>
          </w:p>
        </w:tc>
      </w:tr>
      <w:tr w:rsidR="001F7051" w14:paraId="0D764257" w14:textId="77777777" w:rsidTr="0038516D">
        <w:tc>
          <w:tcPr>
            <w:tcW w:w="1255" w:type="dxa"/>
            <w:vMerge/>
            <w:vAlign w:val="center"/>
          </w:tcPr>
          <w:p w14:paraId="3E2E8F80" w14:textId="3BB8D56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B43E4DD" w14:textId="384809C8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P0-AutoY-2</w:t>
            </w:r>
          </w:p>
        </w:tc>
        <w:tc>
          <w:tcPr>
            <w:tcW w:w="705" w:type="dxa"/>
            <w:vAlign w:val="center"/>
          </w:tcPr>
          <w:p w14:paraId="16AFB114" w14:textId="3EAC197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9.8</w:t>
            </w:r>
          </w:p>
        </w:tc>
        <w:tc>
          <w:tcPr>
            <w:tcW w:w="796" w:type="dxa"/>
            <w:vAlign w:val="center"/>
          </w:tcPr>
          <w:p w14:paraId="6D2907FB" w14:textId="6B58F17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A241F78" w14:textId="4E3383B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1.2</w:t>
            </w:r>
          </w:p>
        </w:tc>
        <w:tc>
          <w:tcPr>
            <w:tcW w:w="796" w:type="dxa"/>
            <w:vAlign w:val="center"/>
          </w:tcPr>
          <w:p w14:paraId="36D81F07" w14:textId="29520E6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25.6</w:t>
            </w:r>
          </w:p>
        </w:tc>
        <w:tc>
          <w:tcPr>
            <w:tcW w:w="795" w:type="dxa"/>
            <w:vAlign w:val="center"/>
          </w:tcPr>
          <w:p w14:paraId="1C2B209E" w14:textId="4C0055D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3D8F1568" w14:textId="43EA2F0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4.4</w:t>
            </w:r>
          </w:p>
        </w:tc>
        <w:tc>
          <w:tcPr>
            <w:tcW w:w="796" w:type="dxa"/>
            <w:vAlign w:val="center"/>
          </w:tcPr>
          <w:p w14:paraId="3534FF9D" w14:textId="0A1B57D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0.92</w:t>
            </w:r>
          </w:p>
        </w:tc>
        <w:tc>
          <w:tcPr>
            <w:tcW w:w="796" w:type="dxa"/>
            <w:vAlign w:val="center"/>
          </w:tcPr>
          <w:p w14:paraId="4D3EF2CA" w14:textId="5606B33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02F5178A" w14:textId="5A154CF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-0.03</w:t>
            </w:r>
          </w:p>
        </w:tc>
        <w:tc>
          <w:tcPr>
            <w:tcW w:w="796" w:type="dxa"/>
            <w:vAlign w:val="center"/>
          </w:tcPr>
          <w:p w14:paraId="0F94A8AE" w14:textId="7E35BA3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255.7</w:t>
            </w:r>
          </w:p>
        </w:tc>
        <w:tc>
          <w:tcPr>
            <w:tcW w:w="796" w:type="dxa"/>
            <w:vAlign w:val="center"/>
          </w:tcPr>
          <w:p w14:paraId="5517E0BF" w14:textId="6E35320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1015DF73" w14:textId="09CC5DC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46.8</w:t>
            </w:r>
          </w:p>
        </w:tc>
        <w:tc>
          <w:tcPr>
            <w:tcW w:w="796" w:type="dxa"/>
            <w:vAlign w:val="center"/>
          </w:tcPr>
          <w:p w14:paraId="3229ED02" w14:textId="003585A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1.986</w:t>
            </w:r>
          </w:p>
        </w:tc>
      </w:tr>
      <w:tr w:rsidR="001F7051" w14:paraId="5E20B226" w14:textId="77777777" w:rsidTr="0038516D">
        <w:tc>
          <w:tcPr>
            <w:tcW w:w="1255" w:type="dxa"/>
            <w:vMerge/>
            <w:vAlign w:val="center"/>
          </w:tcPr>
          <w:p w14:paraId="0CDBCA91" w14:textId="3CDFA51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6F6D0AD" w14:textId="0C5CA404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P0-AutoY-3</w:t>
            </w:r>
          </w:p>
        </w:tc>
        <w:tc>
          <w:tcPr>
            <w:tcW w:w="705" w:type="dxa"/>
            <w:vAlign w:val="center"/>
          </w:tcPr>
          <w:p w14:paraId="25B058F0" w14:textId="590CDB9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9.2</w:t>
            </w:r>
          </w:p>
        </w:tc>
        <w:tc>
          <w:tcPr>
            <w:tcW w:w="796" w:type="dxa"/>
            <w:vAlign w:val="center"/>
          </w:tcPr>
          <w:p w14:paraId="7950ABBA" w14:textId="5D51C55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26D8F5C8" w14:textId="250B7F8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0.6</w:t>
            </w:r>
          </w:p>
        </w:tc>
        <w:tc>
          <w:tcPr>
            <w:tcW w:w="796" w:type="dxa"/>
            <w:vAlign w:val="center"/>
          </w:tcPr>
          <w:p w14:paraId="6C59D331" w14:textId="452751D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22.6</w:t>
            </w:r>
          </w:p>
        </w:tc>
        <w:tc>
          <w:tcPr>
            <w:tcW w:w="795" w:type="dxa"/>
            <w:vAlign w:val="center"/>
          </w:tcPr>
          <w:p w14:paraId="4D080153" w14:textId="107BF7C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4727B72D" w14:textId="7EDE6AF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1.3</w:t>
            </w:r>
          </w:p>
        </w:tc>
        <w:tc>
          <w:tcPr>
            <w:tcW w:w="796" w:type="dxa"/>
            <w:vAlign w:val="center"/>
          </w:tcPr>
          <w:p w14:paraId="59AB1402" w14:textId="35BB148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0.89</w:t>
            </w:r>
          </w:p>
        </w:tc>
        <w:tc>
          <w:tcPr>
            <w:tcW w:w="796" w:type="dxa"/>
            <w:vAlign w:val="center"/>
          </w:tcPr>
          <w:p w14:paraId="132B88B1" w14:textId="650F1D8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08279A5D" w14:textId="0FED0E3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-0.06</w:t>
            </w:r>
          </w:p>
        </w:tc>
        <w:tc>
          <w:tcPr>
            <w:tcW w:w="796" w:type="dxa"/>
            <w:vAlign w:val="center"/>
          </w:tcPr>
          <w:p w14:paraId="72598DC4" w14:textId="144696E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223.6</w:t>
            </w:r>
          </w:p>
        </w:tc>
        <w:tc>
          <w:tcPr>
            <w:tcW w:w="796" w:type="dxa"/>
            <w:vAlign w:val="center"/>
          </w:tcPr>
          <w:p w14:paraId="70A089F1" w14:textId="7318676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59D8D890" w14:textId="0A4480F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14.7</w:t>
            </w:r>
          </w:p>
        </w:tc>
        <w:tc>
          <w:tcPr>
            <w:tcW w:w="796" w:type="dxa"/>
            <w:vAlign w:val="center"/>
          </w:tcPr>
          <w:p w14:paraId="6EF8E972" w14:textId="0114386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1.281</w:t>
            </w:r>
          </w:p>
        </w:tc>
      </w:tr>
      <w:tr w:rsidR="001F7051" w14:paraId="438428DD" w14:textId="77777777" w:rsidTr="0038516D">
        <w:tc>
          <w:tcPr>
            <w:tcW w:w="1255" w:type="dxa"/>
            <w:vMerge/>
            <w:vAlign w:val="center"/>
          </w:tcPr>
          <w:p w14:paraId="275F3FD6" w14:textId="6ACD209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C20BB07" w14:textId="3967A4BD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P100-AutoN-1</w:t>
            </w:r>
          </w:p>
        </w:tc>
        <w:tc>
          <w:tcPr>
            <w:tcW w:w="705" w:type="dxa"/>
            <w:vAlign w:val="center"/>
          </w:tcPr>
          <w:p w14:paraId="5EB3BD8E" w14:textId="5827C67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5.5</w:t>
            </w:r>
          </w:p>
        </w:tc>
        <w:tc>
          <w:tcPr>
            <w:tcW w:w="796" w:type="dxa"/>
            <w:vAlign w:val="center"/>
          </w:tcPr>
          <w:p w14:paraId="307BCB66" w14:textId="08F6B5D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1836E797" w14:textId="7BAA48A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-3.1</w:t>
            </w:r>
          </w:p>
        </w:tc>
        <w:tc>
          <w:tcPr>
            <w:tcW w:w="796" w:type="dxa"/>
            <w:vAlign w:val="center"/>
          </w:tcPr>
          <w:p w14:paraId="0D5F560A" w14:textId="4EB10E5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6.0</w:t>
            </w:r>
          </w:p>
        </w:tc>
        <w:tc>
          <w:tcPr>
            <w:tcW w:w="795" w:type="dxa"/>
            <w:vAlign w:val="center"/>
          </w:tcPr>
          <w:p w14:paraId="1D746A5E" w14:textId="797F44B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16215C7C" w14:textId="227C140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-15.3</w:t>
            </w:r>
          </w:p>
        </w:tc>
        <w:tc>
          <w:tcPr>
            <w:tcW w:w="796" w:type="dxa"/>
            <w:vAlign w:val="center"/>
          </w:tcPr>
          <w:p w14:paraId="18E5CDB4" w14:textId="0D18E14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6" w:type="dxa"/>
            <w:vAlign w:val="center"/>
          </w:tcPr>
          <w:p w14:paraId="43111EE6" w14:textId="0E86418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02DB335A" w14:textId="4F8B78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-0.08</w:t>
            </w:r>
          </w:p>
        </w:tc>
        <w:tc>
          <w:tcPr>
            <w:tcW w:w="796" w:type="dxa"/>
            <w:vAlign w:val="center"/>
          </w:tcPr>
          <w:p w14:paraId="2E4DB659" w14:textId="349BD99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188.2</w:t>
            </w:r>
          </w:p>
        </w:tc>
        <w:tc>
          <w:tcPr>
            <w:tcW w:w="796" w:type="dxa"/>
            <w:vAlign w:val="center"/>
          </w:tcPr>
          <w:p w14:paraId="76594614" w14:textId="59F83E9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59E264A0" w14:textId="2385150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-20.7</w:t>
            </w:r>
          </w:p>
        </w:tc>
        <w:tc>
          <w:tcPr>
            <w:tcW w:w="796" w:type="dxa"/>
            <w:vAlign w:val="center"/>
          </w:tcPr>
          <w:p w14:paraId="5D3B3599" w14:textId="4385351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-0.986</w:t>
            </w:r>
          </w:p>
        </w:tc>
      </w:tr>
      <w:tr w:rsidR="001F7051" w14:paraId="5F948918" w14:textId="77777777" w:rsidTr="0038516D">
        <w:tc>
          <w:tcPr>
            <w:tcW w:w="1255" w:type="dxa"/>
            <w:vMerge/>
            <w:vAlign w:val="center"/>
          </w:tcPr>
          <w:p w14:paraId="402090E9" w14:textId="5A676A3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C640054" w14:textId="1E870161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P100-AutoN-2</w:t>
            </w:r>
          </w:p>
        </w:tc>
        <w:tc>
          <w:tcPr>
            <w:tcW w:w="705" w:type="dxa"/>
            <w:vAlign w:val="center"/>
          </w:tcPr>
          <w:p w14:paraId="636D6D81" w14:textId="3C4CA68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6.2</w:t>
            </w:r>
          </w:p>
        </w:tc>
        <w:tc>
          <w:tcPr>
            <w:tcW w:w="796" w:type="dxa"/>
            <w:vAlign w:val="center"/>
          </w:tcPr>
          <w:p w14:paraId="780EE9A4" w14:textId="639D5D0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6F263B7A" w14:textId="270713D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-2.4</w:t>
            </w:r>
          </w:p>
        </w:tc>
        <w:tc>
          <w:tcPr>
            <w:tcW w:w="796" w:type="dxa"/>
            <w:vAlign w:val="center"/>
          </w:tcPr>
          <w:p w14:paraId="28C49DC0" w14:textId="5591C6D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6.1</w:t>
            </w:r>
          </w:p>
        </w:tc>
        <w:tc>
          <w:tcPr>
            <w:tcW w:w="795" w:type="dxa"/>
            <w:vAlign w:val="center"/>
          </w:tcPr>
          <w:p w14:paraId="19E48DEB" w14:textId="54864A3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70252891" w14:textId="3ED9586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-15.2</w:t>
            </w:r>
          </w:p>
        </w:tc>
        <w:tc>
          <w:tcPr>
            <w:tcW w:w="796" w:type="dxa"/>
            <w:vAlign w:val="center"/>
          </w:tcPr>
          <w:p w14:paraId="5C92255B" w14:textId="332215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0.59</w:t>
            </w:r>
          </w:p>
        </w:tc>
        <w:tc>
          <w:tcPr>
            <w:tcW w:w="796" w:type="dxa"/>
            <w:vAlign w:val="center"/>
          </w:tcPr>
          <w:p w14:paraId="6DAFF670" w14:textId="3DA0C44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128E137D" w14:textId="5B9657F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-0.36</w:t>
            </w:r>
          </w:p>
        </w:tc>
        <w:tc>
          <w:tcPr>
            <w:tcW w:w="796" w:type="dxa"/>
            <w:vAlign w:val="center"/>
          </w:tcPr>
          <w:p w14:paraId="6F8E4BFE" w14:textId="31B8A05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200.4</w:t>
            </w:r>
          </w:p>
        </w:tc>
        <w:tc>
          <w:tcPr>
            <w:tcW w:w="796" w:type="dxa"/>
            <w:vAlign w:val="center"/>
          </w:tcPr>
          <w:p w14:paraId="41064835" w14:textId="12EB7FF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290CF9B0" w14:textId="6F98410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-8.5</w:t>
            </w:r>
          </w:p>
        </w:tc>
        <w:tc>
          <w:tcPr>
            <w:tcW w:w="796" w:type="dxa"/>
            <w:vAlign w:val="center"/>
          </w:tcPr>
          <w:p w14:paraId="71D3A602" w14:textId="3F047D4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-1.328</w:t>
            </w:r>
          </w:p>
        </w:tc>
      </w:tr>
      <w:tr w:rsidR="001F7051" w14:paraId="2C2CF2F5" w14:textId="77777777" w:rsidTr="0038516D">
        <w:tc>
          <w:tcPr>
            <w:tcW w:w="1255" w:type="dxa"/>
            <w:vMerge/>
            <w:vAlign w:val="center"/>
          </w:tcPr>
          <w:p w14:paraId="605C4CFC" w14:textId="4C6380E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00255A2" w14:textId="6F0747EB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P100-AutoN-3</w:t>
            </w:r>
          </w:p>
        </w:tc>
        <w:tc>
          <w:tcPr>
            <w:tcW w:w="705" w:type="dxa"/>
            <w:vAlign w:val="center"/>
          </w:tcPr>
          <w:p w14:paraId="049C0BE3" w14:textId="055F048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6.7</w:t>
            </w:r>
          </w:p>
        </w:tc>
        <w:tc>
          <w:tcPr>
            <w:tcW w:w="796" w:type="dxa"/>
            <w:vAlign w:val="center"/>
          </w:tcPr>
          <w:p w14:paraId="7180A362" w14:textId="293D4FC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6F08CEF9" w14:textId="302ABA5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-1.9</w:t>
            </w:r>
          </w:p>
        </w:tc>
        <w:tc>
          <w:tcPr>
            <w:tcW w:w="796" w:type="dxa"/>
            <w:vAlign w:val="center"/>
          </w:tcPr>
          <w:p w14:paraId="3FF927B5" w14:textId="723AAFA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6.5</w:t>
            </w:r>
          </w:p>
        </w:tc>
        <w:tc>
          <w:tcPr>
            <w:tcW w:w="795" w:type="dxa"/>
            <w:vAlign w:val="center"/>
          </w:tcPr>
          <w:p w14:paraId="54753154" w14:textId="5070BD8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2EF256E8" w14:textId="1022EE2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-14.8</w:t>
            </w:r>
          </w:p>
        </w:tc>
        <w:tc>
          <w:tcPr>
            <w:tcW w:w="796" w:type="dxa"/>
            <w:vAlign w:val="center"/>
          </w:tcPr>
          <w:p w14:paraId="21FCD1A2" w14:textId="27183F4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0.72</w:t>
            </w:r>
          </w:p>
        </w:tc>
        <w:tc>
          <w:tcPr>
            <w:tcW w:w="796" w:type="dxa"/>
            <w:vAlign w:val="center"/>
          </w:tcPr>
          <w:p w14:paraId="7B02F509" w14:textId="683FE46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3B7F5B85" w14:textId="762A0EF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-0.23</w:t>
            </w:r>
          </w:p>
        </w:tc>
        <w:tc>
          <w:tcPr>
            <w:tcW w:w="796" w:type="dxa"/>
            <w:vAlign w:val="center"/>
          </w:tcPr>
          <w:p w14:paraId="1FE6E3E5" w14:textId="468C375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199.7</w:t>
            </w:r>
          </w:p>
        </w:tc>
        <w:tc>
          <w:tcPr>
            <w:tcW w:w="796" w:type="dxa"/>
            <w:vAlign w:val="center"/>
          </w:tcPr>
          <w:p w14:paraId="77C19537" w14:textId="0C343EA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588654B1" w14:textId="4B54670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-9.2</w:t>
            </w:r>
          </w:p>
        </w:tc>
        <w:tc>
          <w:tcPr>
            <w:tcW w:w="796" w:type="dxa"/>
            <w:vAlign w:val="center"/>
          </w:tcPr>
          <w:p w14:paraId="346BF1ED" w14:textId="000179F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-0.927</w:t>
            </w:r>
          </w:p>
        </w:tc>
      </w:tr>
      <w:tr w:rsidR="001F7051" w14:paraId="043639D9" w14:textId="77777777" w:rsidTr="0038516D">
        <w:tc>
          <w:tcPr>
            <w:tcW w:w="1255" w:type="dxa"/>
            <w:vMerge/>
            <w:vAlign w:val="center"/>
          </w:tcPr>
          <w:p w14:paraId="53715D05" w14:textId="2054D01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F0A759D" w14:textId="6B24FD8F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P100-AutoY-1</w:t>
            </w:r>
          </w:p>
        </w:tc>
        <w:tc>
          <w:tcPr>
            <w:tcW w:w="705" w:type="dxa"/>
            <w:vAlign w:val="center"/>
          </w:tcPr>
          <w:p w14:paraId="0F4ED7FD" w14:textId="05203E4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3.7</w:t>
            </w:r>
          </w:p>
        </w:tc>
        <w:tc>
          <w:tcPr>
            <w:tcW w:w="796" w:type="dxa"/>
            <w:vAlign w:val="center"/>
          </w:tcPr>
          <w:p w14:paraId="5EC0B11E" w14:textId="4101EFD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2157AC2F" w14:textId="025B51A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-4.9</w:t>
            </w:r>
          </w:p>
        </w:tc>
        <w:tc>
          <w:tcPr>
            <w:tcW w:w="796" w:type="dxa"/>
            <w:vAlign w:val="center"/>
          </w:tcPr>
          <w:p w14:paraId="3B754A36" w14:textId="0458CDF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5.5</w:t>
            </w:r>
          </w:p>
        </w:tc>
        <w:tc>
          <w:tcPr>
            <w:tcW w:w="795" w:type="dxa"/>
            <w:vAlign w:val="center"/>
          </w:tcPr>
          <w:p w14:paraId="1DACC9DE" w14:textId="5DE1283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08C911BC" w14:textId="21D1718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-15.8</w:t>
            </w:r>
          </w:p>
        </w:tc>
        <w:tc>
          <w:tcPr>
            <w:tcW w:w="796" w:type="dxa"/>
            <w:vAlign w:val="center"/>
          </w:tcPr>
          <w:p w14:paraId="24BA02BC" w14:textId="7AFD66F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0.88</w:t>
            </w:r>
          </w:p>
        </w:tc>
        <w:tc>
          <w:tcPr>
            <w:tcW w:w="796" w:type="dxa"/>
            <w:vAlign w:val="center"/>
          </w:tcPr>
          <w:p w14:paraId="0F07AAEF" w14:textId="6663F5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343554FD" w14:textId="23CF608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-0.07</w:t>
            </w:r>
          </w:p>
        </w:tc>
        <w:tc>
          <w:tcPr>
            <w:tcW w:w="796" w:type="dxa"/>
            <w:vAlign w:val="center"/>
          </w:tcPr>
          <w:p w14:paraId="7D0A304B" w14:textId="65B64FF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174.7</w:t>
            </w:r>
          </w:p>
        </w:tc>
        <w:tc>
          <w:tcPr>
            <w:tcW w:w="796" w:type="dxa"/>
            <w:vAlign w:val="center"/>
          </w:tcPr>
          <w:p w14:paraId="0AEBAAE8" w14:textId="1E26906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0E082AED" w14:textId="487F42F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-34.2</w:t>
            </w:r>
          </w:p>
        </w:tc>
        <w:tc>
          <w:tcPr>
            <w:tcW w:w="796" w:type="dxa"/>
            <w:vAlign w:val="center"/>
          </w:tcPr>
          <w:p w14:paraId="6A6372C1" w14:textId="553905B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-1.505</w:t>
            </w:r>
          </w:p>
        </w:tc>
      </w:tr>
      <w:tr w:rsidR="001F7051" w14:paraId="467A615C" w14:textId="77777777" w:rsidTr="0038516D">
        <w:tc>
          <w:tcPr>
            <w:tcW w:w="1255" w:type="dxa"/>
            <w:vMerge/>
            <w:vAlign w:val="center"/>
          </w:tcPr>
          <w:p w14:paraId="2F55E43E" w14:textId="70C1038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D21F106" w14:textId="3FF96528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P100-AutoY-2</w:t>
            </w:r>
          </w:p>
        </w:tc>
        <w:tc>
          <w:tcPr>
            <w:tcW w:w="705" w:type="dxa"/>
            <w:vAlign w:val="center"/>
          </w:tcPr>
          <w:p w14:paraId="6A282621" w14:textId="5DAA7E5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5.5</w:t>
            </w:r>
          </w:p>
        </w:tc>
        <w:tc>
          <w:tcPr>
            <w:tcW w:w="796" w:type="dxa"/>
            <w:vAlign w:val="center"/>
          </w:tcPr>
          <w:p w14:paraId="214BAD9C" w14:textId="70BE463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6F50098B" w14:textId="4E97BD8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-3.1</w:t>
            </w:r>
          </w:p>
        </w:tc>
        <w:tc>
          <w:tcPr>
            <w:tcW w:w="796" w:type="dxa"/>
            <w:vAlign w:val="center"/>
          </w:tcPr>
          <w:p w14:paraId="6C8B0B76" w14:textId="2E4F14C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6.3</w:t>
            </w:r>
          </w:p>
        </w:tc>
        <w:tc>
          <w:tcPr>
            <w:tcW w:w="795" w:type="dxa"/>
            <w:vAlign w:val="center"/>
          </w:tcPr>
          <w:p w14:paraId="2D439259" w14:textId="2ADDC2C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14522A24" w14:textId="18854E7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-15.0</w:t>
            </w:r>
          </w:p>
        </w:tc>
        <w:tc>
          <w:tcPr>
            <w:tcW w:w="796" w:type="dxa"/>
            <w:vAlign w:val="center"/>
          </w:tcPr>
          <w:p w14:paraId="2F275755" w14:textId="4D20EC3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0.71</w:t>
            </w:r>
          </w:p>
        </w:tc>
        <w:tc>
          <w:tcPr>
            <w:tcW w:w="796" w:type="dxa"/>
            <w:vAlign w:val="center"/>
          </w:tcPr>
          <w:p w14:paraId="134E30D2" w14:textId="0313263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39B3B311" w14:textId="10AEE2B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-0.24</w:t>
            </w:r>
          </w:p>
        </w:tc>
        <w:tc>
          <w:tcPr>
            <w:tcW w:w="796" w:type="dxa"/>
            <w:vAlign w:val="center"/>
          </w:tcPr>
          <w:p w14:paraId="3DE977A8" w14:textId="203BE67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168.8</w:t>
            </w:r>
          </w:p>
        </w:tc>
        <w:tc>
          <w:tcPr>
            <w:tcW w:w="796" w:type="dxa"/>
            <w:vAlign w:val="center"/>
          </w:tcPr>
          <w:p w14:paraId="40A031C3" w14:textId="350624C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5CA1D57D" w14:textId="47BC9D5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-40.0</w:t>
            </w:r>
          </w:p>
        </w:tc>
        <w:tc>
          <w:tcPr>
            <w:tcW w:w="796" w:type="dxa"/>
            <w:vAlign w:val="center"/>
          </w:tcPr>
          <w:p w14:paraId="4787F979" w14:textId="29ECBFF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-1.484</w:t>
            </w:r>
          </w:p>
        </w:tc>
      </w:tr>
      <w:tr w:rsidR="001F7051" w14:paraId="6BBDC0B7" w14:textId="77777777" w:rsidTr="0038516D">
        <w:tc>
          <w:tcPr>
            <w:tcW w:w="1255" w:type="dxa"/>
            <w:vMerge/>
            <w:vAlign w:val="center"/>
          </w:tcPr>
          <w:p w14:paraId="5FF5EE6C" w14:textId="37B27E0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8C88391" w14:textId="6F16A953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P100-AutoY-3</w:t>
            </w:r>
          </w:p>
        </w:tc>
        <w:tc>
          <w:tcPr>
            <w:tcW w:w="705" w:type="dxa"/>
            <w:vAlign w:val="center"/>
          </w:tcPr>
          <w:p w14:paraId="3F6C45D1" w14:textId="536AD17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4.8</w:t>
            </w:r>
          </w:p>
        </w:tc>
        <w:tc>
          <w:tcPr>
            <w:tcW w:w="796" w:type="dxa"/>
            <w:vAlign w:val="center"/>
          </w:tcPr>
          <w:p w14:paraId="37BF2B62" w14:textId="43F25C8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3BF01AE1" w14:textId="43D49DE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-3.8</w:t>
            </w:r>
          </w:p>
        </w:tc>
        <w:tc>
          <w:tcPr>
            <w:tcW w:w="796" w:type="dxa"/>
            <w:vAlign w:val="center"/>
          </w:tcPr>
          <w:p w14:paraId="05440022" w14:textId="4EB99DB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5.2</w:t>
            </w:r>
          </w:p>
        </w:tc>
        <w:tc>
          <w:tcPr>
            <w:tcW w:w="795" w:type="dxa"/>
            <w:vAlign w:val="center"/>
          </w:tcPr>
          <w:p w14:paraId="1CC5DC64" w14:textId="41E4AC0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6DA4991B" w14:textId="7CA78E7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-16.1</w:t>
            </w:r>
          </w:p>
        </w:tc>
        <w:tc>
          <w:tcPr>
            <w:tcW w:w="796" w:type="dxa"/>
            <w:vAlign w:val="center"/>
          </w:tcPr>
          <w:p w14:paraId="5E928429" w14:textId="4312090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0.80</w:t>
            </w:r>
          </w:p>
        </w:tc>
        <w:tc>
          <w:tcPr>
            <w:tcW w:w="796" w:type="dxa"/>
            <w:vAlign w:val="center"/>
          </w:tcPr>
          <w:p w14:paraId="35E513B4" w14:textId="25F0632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3031AF11" w14:textId="121979D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-0.15</w:t>
            </w:r>
          </w:p>
        </w:tc>
        <w:tc>
          <w:tcPr>
            <w:tcW w:w="796" w:type="dxa"/>
            <w:vAlign w:val="center"/>
          </w:tcPr>
          <w:p w14:paraId="7D15EE5F" w14:textId="7663BAF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158.4</w:t>
            </w:r>
          </w:p>
        </w:tc>
        <w:tc>
          <w:tcPr>
            <w:tcW w:w="796" w:type="dxa"/>
            <w:vAlign w:val="center"/>
          </w:tcPr>
          <w:p w14:paraId="4D66B27D" w14:textId="6B0886B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77DA488A" w14:textId="41253DC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-50.5</w:t>
            </w:r>
          </w:p>
        </w:tc>
        <w:tc>
          <w:tcPr>
            <w:tcW w:w="796" w:type="dxa"/>
            <w:vAlign w:val="center"/>
          </w:tcPr>
          <w:p w14:paraId="0C1DBBE4" w14:textId="4CBEC0C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-1.597</w:t>
            </w:r>
          </w:p>
        </w:tc>
      </w:tr>
      <w:tr w:rsidR="001F7051" w14:paraId="0F7B1F85" w14:textId="77777777" w:rsidTr="0038516D">
        <w:tc>
          <w:tcPr>
            <w:tcW w:w="1255" w:type="dxa"/>
            <w:vMerge/>
            <w:vAlign w:val="center"/>
          </w:tcPr>
          <w:p w14:paraId="699710BB" w14:textId="5599E72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369D7A2" w14:textId="40C581CE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P50-AutoN-1</w:t>
            </w:r>
          </w:p>
        </w:tc>
        <w:tc>
          <w:tcPr>
            <w:tcW w:w="705" w:type="dxa"/>
            <w:vAlign w:val="center"/>
          </w:tcPr>
          <w:p w14:paraId="6E824BCC" w14:textId="74118975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8.3</w:t>
            </w:r>
          </w:p>
        </w:tc>
        <w:tc>
          <w:tcPr>
            <w:tcW w:w="796" w:type="dxa"/>
            <w:vAlign w:val="center"/>
          </w:tcPr>
          <w:p w14:paraId="17A2CB2C" w14:textId="5FD3549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B59066A" w14:textId="49615E9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</w:t>
            </w:r>
          </w:p>
        </w:tc>
        <w:tc>
          <w:tcPr>
            <w:tcW w:w="796" w:type="dxa"/>
            <w:vAlign w:val="center"/>
          </w:tcPr>
          <w:p w14:paraId="0157E987" w14:textId="37771EC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16.9</w:t>
            </w:r>
          </w:p>
        </w:tc>
        <w:tc>
          <w:tcPr>
            <w:tcW w:w="795" w:type="dxa"/>
            <w:vAlign w:val="center"/>
          </w:tcPr>
          <w:p w14:paraId="24A68B6E" w14:textId="6FE564A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243FB4F5" w14:textId="4E54489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-4.4</w:t>
            </w:r>
          </w:p>
        </w:tc>
        <w:tc>
          <w:tcPr>
            <w:tcW w:w="796" w:type="dxa"/>
            <w:vAlign w:val="center"/>
          </w:tcPr>
          <w:p w14:paraId="3B0DF09C" w14:textId="1272B45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6" w:type="dxa"/>
            <w:vAlign w:val="center"/>
          </w:tcPr>
          <w:p w14:paraId="20D46B73" w14:textId="557D000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102AE39C" w14:textId="37774D5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0.00</w:t>
            </w:r>
          </w:p>
        </w:tc>
        <w:tc>
          <w:tcPr>
            <w:tcW w:w="796" w:type="dxa"/>
            <w:vAlign w:val="center"/>
          </w:tcPr>
          <w:p w14:paraId="586AA06D" w14:textId="76DE9D9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256.2</w:t>
            </w:r>
          </w:p>
        </w:tc>
        <w:tc>
          <w:tcPr>
            <w:tcW w:w="796" w:type="dxa"/>
            <w:vAlign w:val="center"/>
          </w:tcPr>
          <w:p w14:paraId="0D995DC0" w14:textId="55501F9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4FAE54A8" w14:textId="7DD8C23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47.3</w:t>
            </w:r>
          </w:p>
        </w:tc>
        <w:tc>
          <w:tcPr>
            <w:tcW w:w="796" w:type="dxa"/>
            <w:vAlign w:val="center"/>
          </w:tcPr>
          <w:p w14:paraId="6DF29CED" w14:textId="7F9E9F9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1.142</w:t>
            </w:r>
          </w:p>
        </w:tc>
      </w:tr>
      <w:tr w:rsidR="001F7051" w14:paraId="474CA13E" w14:textId="77777777" w:rsidTr="0038516D">
        <w:tc>
          <w:tcPr>
            <w:tcW w:w="1255" w:type="dxa"/>
            <w:vMerge/>
            <w:vAlign w:val="center"/>
          </w:tcPr>
          <w:p w14:paraId="0174E8B1" w14:textId="0C4497E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D0F8AB1" w14:textId="173A8C10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P50-AutoN-2</w:t>
            </w:r>
          </w:p>
        </w:tc>
        <w:tc>
          <w:tcPr>
            <w:tcW w:w="705" w:type="dxa"/>
            <w:vAlign w:val="center"/>
          </w:tcPr>
          <w:p w14:paraId="58489193" w14:textId="3C1BF8C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8.2</w:t>
            </w:r>
          </w:p>
        </w:tc>
        <w:tc>
          <w:tcPr>
            <w:tcW w:w="796" w:type="dxa"/>
            <w:vAlign w:val="center"/>
          </w:tcPr>
          <w:p w14:paraId="7305A1B8" w14:textId="1825037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3A1A1092" w14:textId="5F0336D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-0.4</w:t>
            </w:r>
          </w:p>
        </w:tc>
        <w:tc>
          <w:tcPr>
            <w:tcW w:w="796" w:type="dxa"/>
            <w:vAlign w:val="center"/>
          </w:tcPr>
          <w:p w14:paraId="14FA8D47" w14:textId="195B8F9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20.5</w:t>
            </w:r>
          </w:p>
        </w:tc>
        <w:tc>
          <w:tcPr>
            <w:tcW w:w="795" w:type="dxa"/>
            <w:vAlign w:val="center"/>
          </w:tcPr>
          <w:p w14:paraId="6B0AA745" w14:textId="689FE07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12BFF10A" w14:textId="5872AB1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-0.8</w:t>
            </w:r>
          </w:p>
        </w:tc>
        <w:tc>
          <w:tcPr>
            <w:tcW w:w="796" w:type="dxa"/>
            <w:vAlign w:val="center"/>
          </w:tcPr>
          <w:p w14:paraId="688EC08E" w14:textId="421B63B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0.91</w:t>
            </w:r>
          </w:p>
        </w:tc>
        <w:tc>
          <w:tcPr>
            <w:tcW w:w="796" w:type="dxa"/>
            <w:vAlign w:val="center"/>
          </w:tcPr>
          <w:p w14:paraId="477E0311" w14:textId="2FCDE1D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48488A34" w14:textId="085EA87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-0.04</w:t>
            </w:r>
          </w:p>
        </w:tc>
        <w:tc>
          <w:tcPr>
            <w:tcW w:w="796" w:type="dxa"/>
            <w:vAlign w:val="center"/>
          </w:tcPr>
          <w:p w14:paraId="21EABD5E" w14:textId="3271942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226.1</w:t>
            </w:r>
          </w:p>
        </w:tc>
        <w:tc>
          <w:tcPr>
            <w:tcW w:w="796" w:type="dxa"/>
            <w:vAlign w:val="center"/>
          </w:tcPr>
          <w:p w14:paraId="456F75C5" w14:textId="4A4D7B7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6005F05D" w14:textId="1986D2F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17.2</w:t>
            </w:r>
          </w:p>
        </w:tc>
        <w:tc>
          <w:tcPr>
            <w:tcW w:w="796" w:type="dxa"/>
            <w:vAlign w:val="center"/>
          </w:tcPr>
          <w:p w14:paraId="5EE30BE8" w14:textId="6457E07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0.997</w:t>
            </w:r>
          </w:p>
        </w:tc>
      </w:tr>
      <w:tr w:rsidR="001F7051" w14:paraId="5D830F1F" w14:textId="77777777" w:rsidTr="0038516D">
        <w:tc>
          <w:tcPr>
            <w:tcW w:w="1255" w:type="dxa"/>
            <w:vMerge/>
            <w:tcBorders>
              <w:top w:val="single" w:sz="4" w:space="0" w:color="auto"/>
            </w:tcBorders>
            <w:vAlign w:val="center"/>
          </w:tcPr>
          <w:p w14:paraId="61D298D2" w14:textId="3E838A1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73D8D33" w14:textId="4929DE44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P50-AutoN-3</w:t>
            </w:r>
          </w:p>
        </w:tc>
        <w:tc>
          <w:tcPr>
            <w:tcW w:w="705" w:type="dxa"/>
            <w:vAlign w:val="center"/>
          </w:tcPr>
          <w:p w14:paraId="3F5EC05C" w14:textId="6640C10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5.8</w:t>
            </w:r>
          </w:p>
        </w:tc>
        <w:tc>
          <w:tcPr>
            <w:tcW w:w="796" w:type="dxa"/>
            <w:vAlign w:val="center"/>
          </w:tcPr>
          <w:p w14:paraId="3106534D" w14:textId="5D39F9B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AB68E8F" w14:textId="142DC8F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-2.8</w:t>
            </w:r>
          </w:p>
        </w:tc>
        <w:tc>
          <w:tcPr>
            <w:tcW w:w="796" w:type="dxa"/>
            <w:vAlign w:val="center"/>
          </w:tcPr>
          <w:p w14:paraId="2887D8C5" w14:textId="3B8332E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20.4</w:t>
            </w:r>
          </w:p>
        </w:tc>
        <w:tc>
          <w:tcPr>
            <w:tcW w:w="795" w:type="dxa"/>
            <w:vAlign w:val="center"/>
          </w:tcPr>
          <w:p w14:paraId="7E93C8B7" w14:textId="3345725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06881BCE" w14:textId="0A40F91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-0.9</w:t>
            </w:r>
          </w:p>
        </w:tc>
        <w:tc>
          <w:tcPr>
            <w:tcW w:w="796" w:type="dxa"/>
            <w:vAlign w:val="center"/>
          </w:tcPr>
          <w:p w14:paraId="2E9F631D" w14:textId="79A157C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0.94</w:t>
            </w:r>
          </w:p>
        </w:tc>
        <w:tc>
          <w:tcPr>
            <w:tcW w:w="796" w:type="dxa"/>
            <w:vAlign w:val="center"/>
          </w:tcPr>
          <w:p w14:paraId="33AA08A2" w14:textId="3DB228E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1D19F211" w14:textId="76D78F5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-0.01</w:t>
            </w:r>
          </w:p>
        </w:tc>
        <w:tc>
          <w:tcPr>
            <w:tcW w:w="796" w:type="dxa"/>
            <w:vAlign w:val="center"/>
          </w:tcPr>
          <w:p w14:paraId="07682708" w14:textId="46A3C923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210.6</w:t>
            </w:r>
          </w:p>
        </w:tc>
        <w:tc>
          <w:tcPr>
            <w:tcW w:w="796" w:type="dxa"/>
            <w:vAlign w:val="center"/>
          </w:tcPr>
          <w:p w14:paraId="41AE21DE" w14:textId="1468225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505611D2" w14:textId="79FA99F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1.7</w:t>
            </w:r>
          </w:p>
        </w:tc>
        <w:tc>
          <w:tcPr>
            <w:tcW w:w="796" w:type="dxa"/>
            <w:vAlign w:val="center"/>
          </w:tcPr>
          <w:p w14:paraId="10F68CC5" w14:textId="1DF2105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0.425</w:t>
            </w:r>
          </w:p>
        </w:tc>
      </w:tr>
      <w:tr w:rsidR="001F7051" w14:paraId="4C9C59BE" w14:textId="77777777" w:rsidTr="0038516D">
        <w:tc>
          <w:tcPr>
            <w:tcW w:w="1255" w:type="dxa"/>
            <w:vMerge/>
            <w:vAlign w:val="center"/>
          </w:tcPr>
          <w:p w14:paraId="07E802E3" w14:textId="5755C87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AC38425" w14:textId="1E31491E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P50-AutoY-1</w:t>
            </w:r>
          </w:p>
        </w:tc>
        <w:tc>
          <w:tcPr>
            <w:tcW w:w="705" w:type="dxa"/>
            <w:vAlign w:val="center"/>
          </w:tcPr>
          <w:p w14:paraId="69B17CCB" w14:textId="63CEBD5E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8.3</w:t>
            </w:r>
          </w:p>
        </w:tc>
        <w:tc>
          <w:tcPr>
            <w:tcW w:w="796" w:type="dxa"/>
            <w:vAlign w:val="center"/>
          </w:tcPr>
          <w:p w14:paraId="590D7387" w14:textId="0D43A53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7415DE94" w14:textId="77257E8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-0.3</w:t>
            </w:r>
          </w:p>
        </w:tc>
        <w:tc>
          <w:tcPr>
            <w:tcW w:w="796" w:type="dxa"/>
            <w:vAlign w:val="center"/>
          </w:tcPr>
          <w:p w14:paraId="0608BA1F" w14:textId="7472E0B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18.7</w:t>
            </w:r>
          </w:p>
        </w:tc>
        <w:tc>
          <w:tcPr>
            <w:tcW w:w="795" w:type="dxa"/>
            <w:vAlign w:val="center"/>
          </w:tcPr>
          <w:p w14:paraId="17D8EF89" w14:textId="7622F19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786A1E0D" w14:textId="359B217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-2.5</w:t>
            </w:r>
          </w:p>
        </w:tc>
        <w:tc>
          <w:tcPr>
            <w:tcW w:w="796" w:type="dxa"/>
            <w:vAlign w:val="center"/>
          </w:tcPr>
          <w:p w14:paraId="1A0FDD46" w14:textId="1B5FDCE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0.87</w:t>
            </w:r>
          </w:p>
        </w:tc>
        <w:tc>
          <w:tcPr>
            <w:tcW w:w="796" w:type="dxa"/>
            <w:vAlign w:val="center"/>
          </w:tcPr>
          <w:p w14:paraId="6DA88657" w14:textId="47AB2BE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7536B57B" w14:textId="0CBFA1B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-0.08</w:t>
            </w:r>
          </w:p>
        </w:tc>
        <w:tc>
          <w:tcPr>
            <w:tcW w:w="796" w:type="dxa"/>
            <w:vAlign w:val="center"/>
          </w:tcPr>
          <w:p w14:paraId="4EDD35E1" w14:textId="2EABEC2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221.3</w:t>
            </w:r>
          </w:p>
        </w:tc>
        <w:tc>
          <w:tcPr>
            <w:tcW w:w="796" w:type="dxa"/>
            <w:vAlign w:val="center"/>
          </w:tcPr>
          <w:p w14:paraId="1768DEDE" w14:textId="148F8BF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2D3AB43B" w14:textId="61F9E0A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12.4</w:t>
            </w:r>
          </w:p>
        </w:tc>
        <w:tc>
          <w:tcPr>
            <w:tcW w:w="796" w:type="dxa"/>
            <w:vAlign w:val="center"/>
          </w:tcPr>
          <w:p w14:paraId="4020FD25" w14:textId="4A2CDAB6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0.781</w:t>
            </w:r>
          </w:p>
        </w:tc>
      </w:tr>
      <w:tr w:rsidR="001F7051" w14:paraId="20CE459F" w14:textId="77777777" w:rsidTr="0038516D">
        <w:tc>
          <w:tcPr>
            <w:tcW w:w="1255" w:type="dxa"/>
            <w:vMerge/>
            <w:vAlign w:val="center"/>
          </w:tcPr>
          <w:p w14:paraId="252BBE0B" w14:textId="10F90A0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A2674AE" w14:textId="6B406FED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P50-AutoY-2</w:t>
            </w:r>
          </w:p>
        </w:tc>
        <w:tc>
          <w:tcPr>
            <w:tcW w:w="705" w:type="dxa"/>
            <w:vAlign w:val="center"/>
          </w:tcPr>
          <w:p w14:paraId="5056F207" w14:textId="2212CF6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9.2</w:t>
            </w:r>
          </w:p>
        </w:tc>
        <w:tc>
          <w:tcPr>
            <w:tcW w:w="796" w:type="dxa"/>
            <w:vAlign w:val="center"/>
          </w:tcPr>
          <w:p w14:paraId="328FE6F0" w14:textId="46ACA460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vAlign w:val="center"/>
          </w:tcPr>
          <w:p w14:paraId="559B4A58" w14:textId="682AC28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0.6</w:t>
            </w:r>
          </w:p>
        </w:tc>
        <w:tc>
          <w:tcPr>
            <w:tcW w:w="796" w:type="dxa"/>
            <w:vAlign w:val="center"/>
          </w:tcPr>
          <w:p w14:paraId="418004E9" w14:textId="4B76869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16.7</w:t>
            </w:r>
          </w:p>
        </w:tc>
        <w:tc>
          <w:tcPr>
            <w:tcW w:w="795" w:type="dxa"/>
            <w:vAlign w:val="center"/>
          </w:tcPr>
          <w:p w14:paraId="67492A8B" w14:textId="1D165A3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vAlign w:val="center"/>
          </w:tcPr>
          <w:p w14:paraId="7CF216C5" w14:textId="7D9010D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-4.6</w:t>
            </w:r>
          </w:p>
        </w:tc>
        <w:tc>
          <w:tcPr>
            <w:tcW w:w="796" w:type="dxa"/>
            <w:vAlign w:val="center"/>
          </w:tcPr>
          <w:p w14:paraId="6E608291" w14:textId="1AE3545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1.00</w:t>
            </w:r>
          </w:p>
        </w:tc>
        <w:tc>
          <w:tcPr>
            <w:tcW w:w="796" w:type="dxa"/>
            <w:vAlign w:val="center"/>
          </w:tcPr>
          <w:p w14:paraId="077DF063" w14:textId="1E282D4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vAlign w:val="center"/>
          </w:tcPr>
          <w:p w14:paraId="057BB540" w14:textId="065CFCA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0.05</w:t>
            </w:r>
          </w:p>
        </w:tc>
        <w:tc>
          <w:tcPr>
            <w:tcW w:w="796" w:type="dxa"/>
            <w:vAlign w:val="center"/>
          </w:tcPr>
          <w:p w14:paraId="75E4FCF6" w14:textId="3855EEB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275.2</w:t>
            </w:r>
          </w:p>
        </w:tc>
        <w:tc>
          <w:tcPr>
            <w:tcW w:w="796" w:type="dxa"/>
            <w:vAlign w:val="center"/>
          </w:tcPr>
          <w:p w14:paraId="6CC969B8" w14:textId="53B4682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vAlign w:val="center"/>
          </w:tcPr>
          <w:p w14:paraId="05E99788" w14:textId="4B0B9EEB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66.3</w:t>
            </w:r>
          </w:p>
        </w:tc>
        <w:tc>
          <w:tcPr>
            <w:tcW w:w="796" w:type="dxa"/>
            <w:vAlign w:val="center"/>
          </w:tcPr>
          <w:p w14:paraId="6D66EE3B" w14:textId="17DC6A8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1.580</w:t>
            </w:r>
          </w:p>
        </w:tc>
      </w:tr>
      <w:tr w:rsidR="001F7051" w14:paraId="668F1CBF" w14:textId="77777777" w:rsidTr="0038516D"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14:paraId="2451A5BA" w14:textId="3D016A62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4F968D" w14:textId="08BF1CC1" w:rsidR="001F7051" w:rsidRPr="004746F4" w:rsidRDefault="001F7051" w:rsidP="00622180">
            <w:pPr>
              <w:spacing w:beforeLines="20" w:before="48" w:afterLines="20" w:after="48"/>
              <w:rPr>
                <w:b/>
                <w:bCs/>
              </w:rPr>
            </w:pPr>
            <w:r w:rsidRPr="004746F4">
              <w:rPr>
                <w:color w:val="000000"/>
              </w:rPr>
              <w:t>P50-AutoY-3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674F9216" w14:textId="26BECD6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6.2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2A4415D" w14:textId="00DA2E6D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8.6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26C71CA" w14:textId="4D33CEC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-2.4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5562687" w14:textId="5791B26A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15.7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4510E235" w14:textId="0B76824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21.3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3C2EAF0" w14:textId="5C7165C4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-5.6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7BBD14D" w14:textId="0559E6F9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0.89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B596830" w14:textId="64FE9EF8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0.95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0FFEE4E3" w14:textId="172578F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-0.06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09F9E13" w14:textId="139F8D81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271.9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6800EED" w14:textId="6B04508C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208.9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9C973A3" w14:textId="1F92FE07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63.1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0661061" w14:textId="65280D0F" w:rsidR="001F7051" w:rsidRPr="004746F4" w:rsidRDefault="001F7051" w:rsidP="001F7051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4746F4">
              <w:rPr>
                <w:color w:val="000000"/>
              </w:rPr>
              <w:t>0.623</w:t>
            </w:r>
          </w:p>
        </w:tc>
      </w:tr>
    </w:tbl>
    <w:p w14:paraId="1D83AB06" w14:textId="77777777" w:rsidR="00D82DD7" w:rsidRDefault="00D82DD7">
      <w:pPr>
        <w:spacing w:after="160" w:line="278" w:lineRule="auto"/>
        <w:rPr>
          <w:b/>
          <w:bCs/>
        </w:rPr>
      </w:pPr>
    </w:p>
    <w:sectPr w:rsidR="00D82DD7" w:rsidSect="00D82DD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351F" w14:textId="77777777" w:rsidR="00046DEF" w:rsidRDefault="00046DEF" w:rsidP="00921D77">
      <w:r>
        <w:separator/>
      </w:r>
    </w:p>
  </w:endnote>
  <w:endnote w:type="continuationSeparator" w:id="0">
    <w:p w14:paraId="000718BF" w14:textId="77777777" w:rsidR="00046DEF" w:rsidRDefault="00046DEF" w:rsidP="0092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74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FDEE8" w14:textId="19265DA2" w:rsidR="00921D77" w:rsidRDefault="00921D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B5DF9" w14:textId="77777777" w:rsidR="00921D77" w:rsidRDefault="00921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46F6" w14:textId="77777777" w:rsidR="00046DEF" w:rsidRDefault="00046DEF" w:rsidP="00921D77">
      <w:r>
        <w:separator/>
      </w:r>
    </w:p>
  </w:footnote>
  <w:footnote w:type="continuationSeparator" w:id="0">
    <w:p w14:paraId="3748795C" w14:textId="77777777" w:rsidR="00046DEF" w:rsidRDefault="00046DEF" w:rsidP="0092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EF"/>
    <w:rsid w:val="00046DEF"/>
    <w:rsid w:val="00054D69"/>
    <w:rsid w:val="00083324"/>
    <w:rsid w:val="00092956"/>
    <w:rsid w:val="000B0A79"/>
    <w:rsid w:val="000E371A"/>
    <w:rsid w:val="00102E8F"/>
    <w:rsid w:val="00115B79"/>
    <w:rsid w:val="00117B61"/>
    <w:rsid w:val="001374F3"/>
    <w:rsid w:val="0017346A"/>
    <w:rsid w:val="00176032"/>
    <w:rsid w:val="00190F16"/>
    <w:rsid w:val="00197FCE"/>
    <w:rsid w:val="001A2B7A"/>
    <w:rsid w:val="001F7051"/>
    <w:rsid w:val="00216FC9"/>
    <w:rsid w:val="002723E9"/>
    <w:rsid w:val="002744C2"/>
    <w:rsid w:val="002771D9"/>
    <w:rsid w:val="00280943"/>
    <w:rsid w:val="002F6AAB"/>
    <w:rsid w:val="003822A4"/>
    <w:rsid w:val="0038516D"/>
    <w:rsid w:val="003B51A1"/>
    <w:rsid w:val="003E1BC2"/>
    <w:rsid w:val="00407DEF"/>
    <w:rsid w:val="004144C8"/>
    <w:rsid w:val="0046662D"/>
    <w:rsid w:val="004746F4"/>
    <w:rsid w:val="0048359B"/>
    <w:rsid w:val="004E7936"/>
    <w:rsid w:val="00510DFD"/>
    <w:rsid w:val="00517F7C"/>
    <w:rsid w:val="0054151E"/>
    <w:rsid w:val="005C0203"/>
    <w:rsid w:val="005C7F0B"/>
    <w:rsid w:val="005D372E"/>
    <w:rsid w:val="005E7BD6"/>
    <w:rsid w:val="00607E37"/>
    <w:rsid w:val="00614115"/>
    <w:rsid w:val="006173C7"/>
    <w:rsid w:val="00622180"/>
    <w:rsid w:val="00633F58"/>
    <w:rsid w:val="006435F8"/>
    <w:rsid w:val="006755F6"/>
    <w:rsid w:val="0068179F"/>
    <w:rsid w:val="006E3678"/>
    <w:rsid w:val="006E537E"/>
    <w:rsid w:val="007139F4"/>
    <w:rsid w:val="00722EDE"/>
    <w:rsid w:val="007270F3"/>
    <w:rsid w:val="007C6DAF"/>
    <w:rsid w:val="007E44C6"/>
    <w:rsid w:val="007F0C78"/>
    <w:rsid w:val="008523BE"/>
    <w:rsid w:val="00877A79"/>
    <w:rsid w:val="008913A4"/>
    <w:rsid w:val="00893B47"/>
    <w:rsid w:val="008B1BC5"/>
    <w:rsid w:val="008B2FD6"/>
    <w:rsid w:val="008D4E4F"/>
    <w:rsid w:val="008F0C0B"/>
    <w:rsid w:val="00921D77"/>
    <w:rsid w:val="0093087F"/>
    <w:rsid w:val="00940AFD"/>
    <w:rsid w:val="00964887"/>
    <w:rsid w:val="0096577D"/>
    <w:rsid w:val="0097234B"/>
    <w:rsid w:val="00995157"/>
    <w:rsid w:val="0099624D"/>
    <w:rsid w:val="009B479C"/>
    <w:rsid w:val="009E55F4"/>
    <w:rsid w:val="00A13B9B"/>
    <w:rsid w:val="00A45ABE"/>
    <w:rsid w:val="00A50C33"/>
    <w:rsid w:val="00A523EC"/>
    <w:rsid w:val="00A5430B"/>
    <w:rsid w:val="00A64163"/>
    <w:rsid w:val="00AE55B1"/>
    <w:rsid w:val="00AE76BC"/>
    <w:rsid w:val="00B04BF5"/>
    <w:rsid w:val="00B1608D"/>
    <w:rsid w:val="00B314CC"/>
    <w:rsid w:val="00B411BD"/>
    <w:rsid w:val="00B43924"/>
    <w:rsid w:val="00B55D09"/>
    <w:rsid w:val="00B56C9F"/>
    <w:rsid w:val="00BD41CF"/>
    <w:rsid w:val="00C10C6F"/>
    <w:rsid w:val="00C346F7"/>
    <w:rsid w:val="00C772DD"/>
    <w:rsid w:val="00CE294A"/>
    <w:rsid w:val="00CF4A0B"/>
    <w:rsid w:val="00D22AF3"/>
    <w:rsid w:val="00D625DA"/>
    <w:rsid w:val="00D65152"/>
    <w:rsid w:val="00D775C1"/>
    <w:rsid w:val="00D82DD7"/>
    <w:rsid w:val="00DA08AF"/>
    <w:rsid w:val="00DA2DE4"/>
    <w:rsid w:val="00DB11A2"/>
    <w:rsid w:val="00DB2D29"/>
    <w:rsid w:val="00DD1F44"/>
    <w:rsid w:val="00E32DE3"/>
    <w:rsid w:val="00E36504"/>
    <w:rsid w:val="00EA166E"/>
    <w:rsid w:val="00EB7DEE"/>
    <w:rsid w:val="00ED1CAE"/>
    <w:rsid w:val="00ED6970"/>
    <w:rsid w:val="00EE2559"/>
    <w:rsid w:val="00F1209D"/>
    <w:rsid w:val="00F12240"/>
    <w:rsid w:val="00F17712"/>
    <w:rsid w:val="00F76C6A"/>
    <w:rsid w:val="00F80E92"/>
    <w:rsid w:val="00F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E7B0"/>
  <w15:chartTrackingRefBased/>
  <w15:docId w15:val="{66704599-4B22-402C-ACBF-3C667E86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E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D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D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D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D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D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D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D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D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D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DEF"/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DEF"/>
    <w:rPr>
      <w:rFonts w:eastAsiaTheme="majorEastAsia" w:cstheme="majorBidi"/>
      <w:i/>
      <w:iCs/>
      <w:color w:val="0F4761" w:themeColor="accent1" w:themeShade="BF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DEF"/>
    <w:rPr>
      <w:rFonts w:eastAsiaTheme="majorEastAsia" w:cstheme="majorBidi"/>
      <w:color w:val="0F4761" w:themeColor="accent1" w:themeShade="BF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DEF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DEF"/>
    <w:rPr>
      <w:rFonts w:eastAsiaTheme="majorEastAsia" w:cstheme="majorBidi"/>
      <w:color w:val="595959" w:themeColor="text1" w:themeTint="A6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DEF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DEF"/>
    <w:rPr>
      <w:rFonts w:eastAsiaTheme="majorEastAsia" w:cstheme="majorBidi"/>
      <w:color w:val="272727" w:themeColor="text1" w:themeTint="D8"/>
      <w:lang w:val="es-MX"/>
    </w:rPr>
  </w:style>
  <w:style w:type="paragraph" w:styleId="Title">
    <w:name w:val="Title"/>
    <w:basedOn w:val="Normal"/>
    <w:next w:val="Normal"/>
    <w:link w:val="TitleChar"/>
    <w:uiPriority w:val="10"/>
    <w:qFormat/>
    <w:rsid w:val="00407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DEF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D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DEF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Quote">
    <w:name w:val="Quote"/>
    <w:basedOn w:val="Normal"/>
    <w:next w:val="Normal"/>
    <w:link w:val="QuoteChar"/>
    <w:uiPriority w:val="29"/>
    <w:qFormat/>
    <w:rsid w:val="00407D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DEF"/>
    <w:rPr>
      <w:i/>
      <w:iCs/>
      <w:color w:val="404040" w:themeColor="text1" w:themeTint="BF"/>
      <w:lang w:val="es-MX"/>
    </w:rPr>
  </w:style>
  <w:style w:type="paragraph" w:styleId="ListParagraph">
    <w:name w:val="List Paragraph"/>
    <w:basedOn w:val="Normal"/>
    <w:uiPriority w:val="34"/>
    <w:qFormat/>
    <w:rsid w:val="00407D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DEF"/>
    <w:rPr>
      <w:i/>
      <w:iCs/>
      <w:color w:val="0F4761" w:themeColor="accent1" w:themeShade="BF"/>
      <w:lang w:val="es-MX"/>
    </w:rPr>
  </w:style>
  <w:style w:type="character" w:styleId="IntenseReference">
    <w:name w:val="Intense Reference"/>
    <w:basedOn w:val="DefaultParagraphFont"/>
    <w:uiPriority w:val="32"/>
    <w:qFormat/>
    <w:rsid w:val="00407D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D77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D77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settings" Target="setting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b1d412-21be-43e5-a930-27f9a41c6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B4DEF7182A943AD45A3CE46D4FF48" ma:contentTypeVersion="10" ma:contentTypeDescription="Create a new document." ma:contentTypeScope="" ma:versionID="ec4e8e1dc770fb683d8bfde6b307be60">
  <xsd:schema xmlns:xsd="http://www.w3.org/2001/XMLSchema" xmlns:xs="http://www.w3.org/2001/XMLSchema" xmlns:p="http://schemas.microsoft.com/office/2006/metadata/properties" xmlns:ns3="3ab1d412-21be-43e5-a930-27f9a41c60e7" targetNamespace="http://schemas.microsoft.com/office/2006/metadata/properties" ma:root="true" ma:fieldsID="9341af5ba5ad377ef893c5a1f884abe4" ns3:_="">
    <xsd:import namespace="3ab1d412-21be-43e5-a930-27f9a41c6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1d412-21be-43e5-a930-27f9a41c6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B91E0-415B-433D-BACA-62E23280BA4C}">
  <ds:schemaRefs>
    <ds:schemaRef ds:uri="http://purl.org/dc/terms/"/>
    <ds:schemaRef ds:uri="3ab1d412-21be-43e5-a930-27f9a41c60e7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8061FB-0638-47A6-8B13-014A43F5B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B7AD6-C314-4836-A9F4-03458FB0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1d412-21be-43e5-a930-27f9a41c6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1198</Words>
  <Characters>5612</Characters>
  <Application>Microsoft Office Word</Application>
  <DocSecurity>0</DocSecurity>
  <Lines>1122</Lines>
  <Paragraphs>972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Rodrigo Arce Valdes</dc:creator>
  <cp:keywords/>
  <dc:description/>
  <cp:lastModifiedBy>Luis Rodrigo Arce Valdes</cp:lastModifiedBy>
  <cp:revision>2</cp:revision>
  <dcterms:created xsi:type="dcterms:W3CDTF">2025-11-05T20:03:00Z</dcterms:created>
  <dcterms:modified xsi:type="dcterms:W3CDTF">2025-11-05T20:03:00Z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0x010100924B4DEF7182A943AD45A3CE46D4FF48</vt:lpwstr>
  </property>
</Properties>
</file>