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C862D" w14:textId="337934E9" w:rsidR="00426266" w:rsidRPr="00D80648" w:rsidRDefault="00E71ABF" w:rsidP="00B2317C">
      <w:pPr>
        <w:jc w:val="center"/>
        <w:rPr>
          <w:rFonts w:ascii="Times New Roman" w:hAnsi="Times New Roman"/>
          <w:b/>
          <w:bCs/>
          <w:sz w:val="21"/>
          <w:szCs w:val="21"/>
        </w:rPr>
      </w:pPr>
      <w:r w:rsidRPr="00D80648">
        <w:rPr>
          <w:rFonts w:ascii="Times New Roman" w:hAnsi="Times New Roman"/>
          <w:b/>
          <w:bCs/>
          <w:sz w:val="21"/>
          <w:szCs w:val="21"/>
        </w:rPr>
        <w:t xml:space="preserve">Supporting Information </w:t>
      </w:r>
      <w:r w:rsidR="00E86CFE" w:rsidRPr="00D80648">
        <w:rPr>
          <w:rFonts w:ascii="Times New Roman" w:hAnsi="Times New Roman" w:hint="eastAsia"/>
          <w:b/>
          <w:bCs/>
          <w:sz w:val="21"/>
          <w:szCs w:val="21"/>
        </w:rPr>
        <w:t>for</w:t>
      </w:r>
    </w:p>
    <w:p w14:paraId="422B3219" w14:textId="77777777" w:rsidR="00980430" w:rsidRDefault="004E08A1" w:rsidP="00B2317C">
      <w:pPr>
        <w:jc w:val="center"/>
        <w:rPr>
          <w:rFonts w:ascii="Times New Roman" w:hAnsi="Times New Roman"/>
          <w:b/>
          <w:bCs/>
          <w:sz w:val="30"/>
          <w:szCs w:val="30"/>
        </w:rPr>
        <w:sectPr w:rsidR="00980430" w:rsidSect="00BA2F62">
          <w:footerReference w:type="even" r:id="rId8"/>
          <w:pgSz w:w="11906" w:h="16838" w:code="9"/>
          <w:pgMar w:top="1588" w:right="1418" w:bottom="1134" w:left="1418" w:header="1134" w:footer="680" w:gutter="0"/>
          <w:cols w:space="425"/>
          <w:docGrid w:type="linesAndChars" w:linePitch="312"/>
        </w:sectPr>
      </w:pPr>
      <w:r w:rsidRPr="00D80648">
        <w:rPr>
          <w:rFonts w:ascii="Times New Roman" w:hAnsi="Times New Roman"/>
          <w:b/>
          <w:bCs/>
          <w:sz w:val="30"/>
          <w:szCs w:val="30"/>
        </w:rPr>
        <w:t>N-Bordered Rylene Arches via Programmable Curved π-Extension</w:t>
      </w:r>
    </w:p>
    <w:sdt>
      <w:sdtPr>
        <w:rPr>
          <w:rFonts w:ascii="Arno Pro" w:eastAsia="宋体" w:hAnsi="Arno Pro"/>
          <w:color w:val="auto"/>
          <w:kern w:val="21"/>
          <w:sz w:val="19"/>
          <w:szCs w:val="20"/>
          <w:lang w:val="zh-CN"/>
        </w:rPr>
        <w:id w:val="-42055595"/>
        <w:docPartObj>
          <w:docPartGallery w:val="Table of Contents"/>
          <w:docPartUnique/>
        </w:docPartObj>
      </w:sdtPr>
      <w:sdtEndPr>
        <w:rPr>
          <w:b/>
          <w:bCs/>
        </w:rPr>
      </w:sdtEndPr>
      <w:sdtContent>
        <w:p w14:paraId="46EAEB6B" w14:textId="466A1E43" w:rsidR="005D62CE" w:rsidRPr="00980430" w:rsidRDefault="00980430" w:rsidP="00980430">
          <w:pPr>
            <w:pStyle w:val="TOC"/>
            <w:spacing w:afterLines="150" w:after="468"/>
            <w:jc w:val="center"/>
            <w:rPr>
              <w:rFonts w:ascii="Times New Roman" w:hAnsi="Times New Roman"/>
              <w:b/>
              <w:bCs/>
              <w:color w:val="000000" w:themeColor="text1"/>
              <w:sz w:val="24"/>
              <w:szCs w:val="24"/>
            </w:rPr>
          </w:pPr>
          <w:r w:rsidRPr="00980430">
            <w:rPr>
              <w:rFonts w:ascii="Times New Roman" w:hAnsi="Times New Roman"/>
              <w:b/>
              <w:bCs/>
              <w:color w:val="000000" w:themeColor="text1"/>
              <w:sz w:val="24"/>
              <w:szCs w:val="24"/>
              <w:lang w:val="zh-CN"/>
            </w:rPr>
            <w:t xml:space="preserve">Table of </w:t>
          </w:r>
          <w:r w:rsidR="005D62CE" w:rsidRPr="00980430">
            <w:rPr>
              <w:rFonts w:ascii="Times New Roman" w:hAnsi="Times New Roman"/>
              <w:b/>
              <w:bCs/>
              <w:color w:val="000000" w:themeColor="text1"/>
              <w:sz w:val="24"/>
              <w:szCs w:val="24"/>
              <w:lang w:val="zh-CN"/>
            </w:rPr>
            <w:t>Contents</w:t>
          </w:r>
        </w:p>
        <w:p w14:paraId="417DABDD" w14:textId="19F114C5" w:rsidR="005D62CE" w:rsidRDefault="005D62CE">
          <w:pPr>
            <w:pStyle w:val="TOC1"/>
            <w:tabs>
              <w:tab w:val="right" w:leader="dot" w:pos="9060"/>
            </w:tabs>
            <w:rPr>
              <w:rFonts w:asciiTheme="minorHAnsi" w:eastAsiaTheme="minorEastAsia" w:hAnsiTheme="minorHAnsi" w:cstheme="minorBidi" w:hint="eastAsia"/>
              <w:noProof/>
              <w:kern w:val="2"/>
              <w:sz w:val="22"/>
              <w:szCs w:val="24"/>
              <w:lang w:eastAsia="zh-CN"/>
              <w14:ligatures w14:val="standardContextual"/>
            </w:rPr>
          </w:pPr>
          <w:r>
            <w:fldChar w:fldCharType="begin"/>
          </w:r>
          <w:r>
            <w:instrText xml:space="preserve"> TOC \o "1-3" \h \z \u </w:instrText>
          </w:r>
          <w:r>
            <w:fldChar w:fldCharType="separate"/>
          </w:r>
          <w:hyperlink w:anchor="_Toc215132347" w:history="1">
            <w:r w:rsidRPr="00DC0D9C">
              <w:rPr>
                <w:rStyle w:val="ad"/>
                <w:rFonts w:ascii="Times New Roman" w:hAnsi="Times New Roman" w:hint="eastAsia"/>
                <w:iCs/>
                <w:noProof/>
              </w:rPr>
              <w:t>1. Materials and Measurements</w:t>
            </w:r>
            <w:r>
              <w:rPr>
                <w:rFonts w:hint="eastAsia"/>
                <w:noProof/>
                <w:webHidden/>
              </w:rPr>
              <w:tab/>
            </w:r>
            <w:r w:rsidR="00D151B2">
              <w:rPr>
                <w:rFonts w:hint="eastAsia"/>
                <w:noProof/>
                <w:webHidden/>
                <w:lang w:eastAsia="zh-CN"/>
              </w:rPr>
              <w:t>S</w:t>
            </w:r>
            <w:r>
              <w:rPr>
                <w:rFonts w:hint="eastAsia"/>
                <w:noProof/>
                <w:webHidden/>
              </w:rPr>
              <w:fldChar w:fldCharType="begin"/>
            </w:r>
            <w:r>
              <w:rPr>
                <w:rFonts w:hint="eastAsia"/>
                <w:noProof/>
                <w:webHidden/>
              </w:rPr>
              <w:instrText xml:space="preserve"> </w:instrText>
            </w:r>
            <w:r>
              <w:rPr>
                <w:noProof/>
                <w:webHidden/>
              </w:rPr>
              <w:instrText>PAGEREF _Toc215132347 \h</w:instrText>
            </w:r>
            <w:r>
              <w:rPr>
                <w:rFonts w:hint="eastAsia"/>
                <w:noProof/>
                <w:webHidden/>
              </w:rPr>
              <w:instrText xml:space="preserve"> </w:instrText>
            </w:r>
            <w:r>
              <w:rPr>
                <w:rFonts w:hint="eastAsia"/>
                <w:noProof/>
                <w:webHidden/>
              </w:rPr>
            </w:r>
            <w:r>
              <w:rPr>
                <w:rFonts w:hint="eastAsia"/>
                <w:noProof/>
                <w:webHidden/>
              </w:rPr>
              <w:fldChar w:fldCharType="separate"/>
            </w:r>
            <w:r w:rsidR="00D151B2">
              <w:rPr>
                <w:noProof/>
                <w:webHidden/>
              </w:rPr>
              <w:t>2</w:t>
            </w:r>
            <w:r>
              <w:rPr>
                <w:rFonts w:hint="eastAsia"/>
                <w:noProof/>
                <w:webHidden/>
              </w:rPr>
              <w:fldChar w:fldCharType="end"/>
            </w:r>
          </w:hyperlink>
        </w:p>
        <w:p w14:paraId="0D370C43" w14:textId="50B69026" w:rsidR="005D62CE" w:rsidRDefault="005D62CE">
          <w:pPr>
            <w:pStyle w:val="TOC1"/>
            <w:tabs>
              <w:tab w:val="right" w:leader="dot" w:pos="9060"/>
            </w:tabs>
            <w:rPr>
              <w:rFonts w:asciiTheme="minorHAnsi" w:eastAsiaTheme="minorEastAsia" w:hAnsiTheme="minorHAnsi" w:cstheme="minorBidi" w:hint="eastAsia"/>
              <w:noProof/>
              <w:kern w:val="2"/>
              <w:sz w:val="22"/>
              <w:szCs w:val="24"/>
              <w:lang w:eastAsia="zh-CN"/>
              <w14:ligatures w14:val="standardContextual"/>
            </w:rPr>
          </w:pPr>
          <w:hyperlink w:anchor="_Toc215132348" w:history="1">
            <w:r w:rsidRPr="00DC0D9C">
              <w:rPr>
                <w:rStyle w:val="ad"/>
                <w:rFonts w:ascii="Times New Roman" w:hAnsi="Times New Roman" w:hint="eastAsia"/>
                <w:noProof/>
              </w:rPr>
              <w:t>2. Molecular Design and Synthetic Details</w:t>
            </w:r>
            <w:r>
              <w:rPr>
                <w:rFonts w:hint="eastAsia"/>
                <w:noProof/>
                <w:webHidden/>
              </w:rPr>
              <w:tab/>
            </w:r>
            <w:r w:rsidR="00D151B2">
              <w:rPr>
                <w:rFonts w:hint="eastAsia"/>
                <w:noProof/>
                <w:webHidden/>
                <w:lang w:eastAsia="zh-CN"/>
              </w:rPr>
              <w:t>S</w:t>
            </w:r>
            <w:r>
              <w:rPr>
                <w:rFonts w:hint="eastAsia"/>
                <w:noProof/>
                <w:webHidden/>
              </w:rPr>
              <w:fldChar w:fldCharType="begin"/>
            </w:r>
            <w:r>
              <w:rPr>
                <w:rFonts w:hint="eastAsia"/>
                <w:noProof/>
                <w:webHidden/>
              </w:rPr>
              <w:instrText xml:space="preserve"> </w:instrText>
            </w:r>
            <w:r>
              <w:rPr>
                <w:noProof/>
                <w:webHidden/>
              </w:rPr>
              <w:instrText>PAGEREF _Toc215132348 \h</w:instrText>
            </w:r>
            <w:r>
              <w:rPr>
                <w:rFonts w:hint="eastAsia"/>
                <w:noProof/>
                <w:webHidden/>
              </w:rPr>
              <w:instrText xml:space="preserve"> </w:instrText>
            </w:r>
            <w:r>
              <w:rPr>
                <w:rFonts w:hint="eastAsia"/>
                <w:noProof/>
                <w:webHidden/>
              </w:rPr>
            </w:r>
            <w:r>
              <w:rPr>
                <w:rFonts w:hint="eastAsia"/>
                <w:noProof/>
                <w:webHidden/>
              </w:rPr>
              <w:fldChar w:fldCharType="separate"/>
            </w:r>
            <w:r w:rsidR="00D151B2">
              <w:rPr>
                <w:noProof/>
                <w:webHidden/>
              </w:rPr>
              <w:t>2</w:t>
            </w:r>
            <w:r>
              <w:rPr>
                <w:rFonts w:hint="eastAsia"/>
                <w:noProof/>
                <w:webHidden/>
              </w:rPr>
              <w:fldChar w:fldCharType="end"/>
            </w:r>
          </w:hyperlink>
        </w:p>
        <w:p w14:paraId="13DE2B0D" w14:textId="06C4DFB2" w:rsidR="005D62CE" w:rsidRDefault="005D62CE">
          <w:pPr>
            <w:pStyle w:val="TOC1"/>
            <w:tabs>
              <w:tab w:val="right" w:leader="dot" w:pos="9060"/>
            </w:tabs>
            <w:rPr>
              <w:rFonts w:asciiTheme="minorHAnsi" w:eastAsiaTheme="minorEastAsia" w:hAnsiTheme="minorHAnsi" w:cstheme="minorBidi" w:hint="eastAsia"/>
              <w:noProof/>
              <w:kern w:val="2"/>
              <w:sz w:val="22"/>
              <w:szCs w:val="24"/>
              <w:lang w:eastAsia="zh-CN"/>
              <w14:ligatures w14:val="standardContextual"/>
            </w:rPr>
          </w:pPr>
          <w:hyperlink w:anchor="_Toc215132349" w:history="1">
            <w:r w:rsidRPr="00DC0D9C">
              <w:rPr>
                <w:rStyle w:val="ad"/>
                <w:rFonts w:ascii="Times New Roman" w:hAnsi="Times New Roman" w:hint="eastAsia"/>
                <w:noProof/>
              </w:rPr>
              <w:t>3. X-ray Crystal Structures</w:t>
            </w:r>
            <w:r>
              <w:rPr>
                <w:rFonts w:hint="eastAsia"/>
                <w:noProof/>
                <w:webHidden/>
              </w:rPr>
              <w:tab/>
            </w:r>
            <w:r w:rsidR="00D151B2">
              <w:rPr>
                <w:rFonts w:hint="eastAsia"/>
                <w:noProof/>
                <w:webHidden/>
                <w:lang w:eastAsia="zh-CN"/>
              </w:rPr>
              <w:t>S</w:t>
            </w:r>
            <w:r>
              <w:rPr>
                <w:rFonts w:hint="eastAsia"/>
                <w:noProof/>
                <w:webHidden/>
              </w:rPr>
              <w:fldChar w:fldCharType="begin"/>
            </w:r>
            <w:r>
              <w:rPr>
                <w:rFonts w:hint="eastAsia"/>
                <w:noProof/>
                <w:webHidden/>
              </w:rPr>
              <w:instrText xml:space="preserve"> </w:instrText>
            </w:r>
            <w:r>
              <w:rPr>
                <w:noProof/>
                <w:webHidden/>
              </w:rPr>
              <w:instrText>PAGEREF _Toc215132349 \h</w:instrText>
            </w:r>
            <w:r>
              <w:rPr>
                <w:rFonts w:hint="eastAsia"/>
                <w:noProof/>
                <w:webHidden/>
              </w:rPr>
              <w:instrText xml:space="preserve"> </w:instrText>
            </w:r>
            <w:r>
              <w:rPr>
                <w:rFonts w:hint="eastAsia"/>
                <w:noProof/>
                <w:webHidden/>
              </w:rPr>
            </w:r>
            <w:r>
              <w:rPr>
                <w:rFonts w:hint="eastAsia"/>
                <w:noProof/>
                <w:webHidden/>
              </w:rPr>
              <w:fldChar w:fldCharType="separate"/>
            </w:r>
            <w:r w:rsidR="00D151B2">
              <w:rPr>
                <w:noProof/>
                <w:webHidden/>
              </w:rPr>
              <w:t>5</w:t>
            </w:r>
            <w:r>
              <w:rPr>
                <w:rFonts w:hint="eastAsia"/>
                <w:noProof/>
                <w:webHidden/>
              </w:rPr>
              <w:fldChar w:fldCharType="end"/>
            </w:r>
          </w:hyperlink>
        </w:p>
        <w:p w14:paraId="4D265ADA" w14:textId="49C653A1" w:rsidR="005D62CE" w:rsidRDefault="005D62CE">
          <w:pPr>
            <w:pStyle w:val="TOC1"/>
            <w:tabs>
              <w:tab w:val="right" w:leader="dot" w:pos="9060"/>
            </w:tabs>
            <w:rPr>
              <w:rFonts w:asciiTheme="minorHAnsi" w:eastAsiaTheme="minorEastAsia" w:hAnsiTheme="minorHAnsi" w:cstheme="minorBidi" w:hint="eastAsia"/>
              <w:noProof/>
              <w:kern w:val="2"/>
              <w:sz w:val="22"/>
              <w:szCs w:val="24"/>
              <w:lang w:eastAsia="zh-CN"/>
              <w14:ligatures w14:val="standardContextual"/>
            </w:rPr>
          </w:pPr>
          <w:hyperlink w:anchor="_Toc215132350" w:history="1">
            <w:r w:rsidRPr="00DC0D9C">
              <w:rPr>
                <w:rStyle w:val="ad"/>
                <w:rFonts w:ascii="Times New Roman" w:hAnsi="Times New Roman" w:hint="eastAsia"/>
                <w:noProof/>
              </w:rPr>
              <w:t xml:space="preserve">4. </w:t>
            </w:r>
            <w:r w:rsidRPr="00DC0D9C">
              <w:rPr>
                <w:rStyle w:val="ad"/>
                <w:rFonts w:ascii="Times New Roman" w:hAnsi="Times New Roman" w:hint="eastAsia"/>
                <w:iCs/>
                <w:noProof/>
              </w:rPr>
              <w:t>Theoretical Calculations</w:t>
            </w:r>
            <w:r>
              <w:rPr>
                <w:rFonts w:hint="eastAsia"/>
                <w:noProof/>
                <w:webHidden/>
              </w:rPr>
              <w:tab/>
            </w:r>
            <w:r w:rsidR="00D151B2">
              <w:rPr>
                <w:rFonts w:hint="eastAsia"/>
                <w:noProof/>
                <w:webHidden/>
                <w:lang w:eastAsia="zh-CN"/>
              </w:rPr>
              <w:t>S</w:t>
            </w:r>
            <w:r>
              <w:rPr>
                <w:rFonts w:hint="eastAsia"/>
                <w:noProof/>
                <w:webHidden/>
              </w:rPr>
              <w:fldChar w:fldCharType="begin"/>
            </w:r>
            <w:r>
              <w:rPr>
                <w:rFonts w:hint="eastAsia"/>
                <w:noProof/>
                <w:webHidden/>
              </w:rPr>
              <w:instrText xml:space="preserve"> </w:instrText>
            </w:r>
            <w:r>
              <w:rPr>
                <w:noProof/>
                <w:webHidden/>
              </w:rPr>
              <w:instrText>PAGEREF _Toc215132350 \h</w:instrText>
            </w:r>
            <w:r>
              <w:rPr>
                <w:rFonts w:hint="eastAsia"/>
                <w:noProof/>
                <w:webHidden/>
              </w:rPr>
              <w:instrText xml:space="preserve"> </w:instrText>
            </w:r>
            <w:r>
              <w:rPr>
                <w:rFonts w:hint="eastAsia"/>
                <w:noProof/>
                <w:webHidden/>
              </w:rPr>
            </w:r>
            <w:r>
              <w:rPr>
                <w:rFonts w:hint="eastAsia"/>
                <w:noProof/>
                <w:webHidden/>
              </w:rPr>
              <w:fldChar w:fldCharType="separate"/>
            </w:r>
            <w:r w:rsidR="00D151B2">
              <w:rPr>
                <w:noProof/>
                <w:webHidden/>
              </w:rPr>
              <w:t>8</w:t>
            </w:r>
            <w:r>
              <w:rPr>
                <w:rFonts w:hint="eastAsia"/>
                <w:noProof/>
                <w:webHidden/>
              </w:rPr>
              <w:fldChar w:fldCharType="end"/>
            </w:r>
          </w:hyperlink>
        </w:p>
        <w:p w14:paraId="537841D3" w14:textId="00787156" w:rsidR="005D62CE" w:rsidRDefault="005D62CE">
          <w:pPr>
            <w:pStyle w:val="TOC1"/>
            <w:tabs>
              <w:tab w:val="right" w:leader="dot" w:pos="9060"/>
            </w:tabs>
            <w:rPr>
              <w:rFonts w:asciiTheme="minorHAnsi" w:eastAsiaTheme="minorEastAsia" w:hAnsiTheme="minorHAnsi" w:cstheme="minorBidi" w:hint="eastAsia"/>
              <w:noProof/>
              <w:kern w:val="2"/>
              <w:sz w:val="22"/>
              <w:szCs w:val="24"/>
              <w:lang w:eastAsia="zh-CN"/>
              <w14:ligatures w14:val="standardContextual"/>
            </w:rPr>
          </w:pPr>
          <w:hyperlink w:anchor="_Toc215132351" w:history="1">
            <w:r w:rsidRPr="00DC0D9C">
              <w:rPr>
                <w:rStyle w:val="ad"/>
                <w:rFonts w:ascii="Times New Roman" w:hAnsi="Times New Roman" w:hint="eastAsia"/>
                <w:noProof/>
              </w:rPr>
              <w:t xml:space="preserve">5. </w:t>
            </w:r>
            <w:r w:rsidRPr="00DC0D9C">
              <w:rPr>
                <w:rStyle w:val="ad"/>
                <w:rFonts w:ascii="Times New Roman" w:hAnsi="Times New Roman" w:hint="eastAsia"/>
                <w:noProof/>
                <w:vertAlign w:val="superscript"/>
              </w:rPr>
              <w:t>1</w:t>
            </w:r>
            <w:r w:rsidRPr="00DC0D9C">
              <w:rPr>
                <w:rStyle w:val="ad"/>
                <w:rFonts w:ascii="Times New Roman" w:hAnsi="Times New Roman" w:hint="eastAsia"/>
                <w:noProof/>
              </w:rPr>
              <w:t xml:space="preserve">H and </w:t>
            </w:r>
            <w:r w:rsidRPr="00DC0D9C">
              <w:rPr>
                <w:rStyle w:val="ad"/>
                <w:rFonts w:ascii="Times New Roman" w:hAnsi="Times New Roman" w:hint="eastAsia"/>
                <w:noProof/>
                <w:vertAlign w:val="superscript"/>
              </w:rPr>
              <w:t>13</w:t>
            </w:r>
            <w:r w:rsidRPr="00DC0D9C">
              <w:rPr>
                <w:rStyle w:val="ad"/>
                <w:rFonts w:ascii="Times New Roman" w:hAnsi="Times New Roman" w:hint="eastAsia"/>
                <w:noProof/>
              </w:rPr>
              <w:t>C NMR Spectra</w:t>
            </w:r>
            <w:r>
              <w:rPr>
                <w:rFonts w:hint="eastAsia"/>
                <w:noProof/>
                <w:webHidden/>
              </w:rPr>
              <w:tab/>
            </w:r>
            <w:r w:rsidR="00D151B2">
              <w:rPr>
                <w:rFonts w:hint="eastAsia"/>
                <w:noProof/>
                <w:webHidden/>
                <w:lang w:eastAsia="zh-CN"/>
              </w:rPr>
              <w:t>S</w:t>
            </w:r>
            <w:r>
              <w:rPr>
                <w:rFonts w:hint="eastAsia"/>
                <w:noProof/>
                <w:webHidden/>
              </w:rPr>
              <w:fldChar w:fldCharType="begin"/>
            </w:r>
            <w:r>
              <w:rPr>
                <w:rFonts w:hint="eastAsia"/>
                <w:noProof/>
                <w:webHidden/>
              </w:rPr>
              <w:instrText xml:space="preserve"> </w:instrText>
            </w:r>
            <w:r>
              <w:rPr>
                <w:noProof/>
                <w:webHidden/>
              </w:rPr>
              <w:instrText>PAGEREF _Toc215132351 \h</w:instrText>
            </w:r>
            <w:r>
              <w:rPr>
                <w:rFonts w:hint="eastAsia"/>
                <w:noProof/>
                <w:webHidden/>
              </w:rPr>
              <w:instrText xml:space="preserve"> </w:instrText>
            </w:r>
            <w:r>
              <w:rPr>
                <w:rFonts w:hint="eastAsia"/>
                <w:noProof/>
                <w:webHidden/>
              </w:rPr>
            </w:r>
            <w:r>
              <w:rPr>
                <w:rFonts w:hint="eastAsia"/>
                <w:noProof/>
                <w:webHidden/>
              </w:rPr>
              <w:fldChar w:fldCharType="separate"/>
            </w:r>
            <w:r w:rsidR="00D151B2">
              <w:rPr>
                <w:noProof/>
                <w:webHidden/>
              </w:rPr>
              <w:t>13</w:t>
            </w:r>
            <w:r>
              <w:rPr>
                <w:rFonts w:hint="eastAsia"/>
                <w:noProof/>
                <w:webHidden/>
              </w:rPr>
              <w:fldChar w:fldCharType="end"/>
            </w:r>
          </w:hyperlink>
        </w:p>
        <w:p w14:paraId="47821351" w14:textId="27A095B5" w:rsidR="005D62CE" w:rsidRDefault="005D62CE">
          <w:pPr>
            <w:pStyle w:val="TOC1"/>
            <w:tabs>
              <w:tab w:val="right" w:leader="dot" w:pos="9060"/>
            </w:tabs>
            <w:rPr>
              <w:rFonts w:asciiTheme="minorHAnsi" w:eastAsiaTheme="minorEastAsia" w:hAnsiTheme="minorHAnsi" w:cstheme="minorBidi" w:hint="eastAsia"/>
              <w:noProof/>
              <w:kern w:val="2"/>
              <w:sz w:val="22"/>
              <w:szCs w:val="24"/>
              <w:lang w:eastAsia="zh-CN"/>
              <w14:ligatures w14:val="standardContextual"/>
            </w:rPr>
          </w:pPr>
          <w:hyperlink w:anchor="_Toc215132352" w:history="1">
            <w:r w:rsidRPr="00DC0D9C">
              <w:rPr>
                <w:rStyle w:val="ad"/>
                <w:rFonts w:ascii="Times New Roman" w:hAnsi="Times New Roman" w:hint="eastAsia"/>
                <w:noProof/>
              </w:rPr>
              <w:t>6. References</w:t>
            </w:r>
            <w:r>
              <w:rPr>
                <w:rFonts w:hint="eastAsia"/>
                <w:noProof/>
                <w:webHidden/>
              </w:rPr>
              <w:tab/>
            </w:r>
            <w:r w:rsidR="00D151B2">
              <w:rPr>
                <w:rFonts w:hint="eastAsia"/>
                <w:noProof/>
                <w:webHidden/>
                <w:lang w:eastAsia="zh-CN"/>
              </w:rPr>
              <w:t>S</w:t>
            </w:r>
            <w:r>
              <w:rPr>
                <w:rFonts w:hint="eastAsia"/>
                <w:noProof/>
                <w:webHidden/>
              </w:rPr>
              <w:fldChar w:fldCharType="begin"/>
            </w:r>
            <w:r>
              <w:rPr>
                <w:rFonts w:hint="eastAsia"/>
                <w:noProof/>
                <w:webHidden/>
              </w:rPr>
              <w:instrText xml:space="preserve"> </w:instrText>
            </w:r>
            <w:r>
              <w:rPr>
                <w:noProof/>
                <w:webHidden/>
              </w:rPr>
              <w:instrText>PAGEREF _Toc215132352 \h</w:instrText>
            </w:r>
            <w:r>
              <w:rPr>
                <w:rFonts w:hint="eastAsia"/>
                <w:noProof/>
                <w:webHidden/>
              </w:rPr>
              <w:instrText xml:space="preserve"> </w:instrText>
            </w:r>
            <w:r>
              <w:rPr>
                <w:rFonts w:hint="eastAsia"/>
                <w:noProof/>
                <w:webHidden/>
              </w:rPr>
            </w:r>
            <w:r>
              <w:rPr>
                <w:rFonts w:hint="eastAsia"/>
                <w:noProof/>
                <w:webHidden/>
              </w:rPr>
              <w:fldChar w:fldCharType="separate"/>
            </w:r>
            <w:r w:rsidR="00D151B2">
              <w:rPr>
                <w:noProof/>
                <w:webHidden/>
              </w:rPr>
              <w:t>24</w:t>
            </w:r>
            <w:r>
              <w:rPr>
                <w:rFonts w:hint="eastAsia"/>
                <w:noProof/>
                <w:webHidden/>
              </w:rPr>
              <w:fldChar w:fldCharType="end"/>
            </w:r>
          </w:hyperlink>
        </w:p>
        <w:p w14:paraId="3D564E99" w14:textId="22739E94" w:rsidR="005D62CE" w:rsidRDefault="005D62CE">
          <w:r>
            <w:rPr>
              <w:b/>
              <w:bCs/>
              <w:lang w:val="zh-CN"/>
            </w:rPr>
            <w:fldChar w:fldCharType="end"/>
          </w:r>
        </w:p>
      </w:sdtContent>
    </w:sdt>
    <w:p w14:paraId="6EB7C408" w14:textId="622148BF" w:rsidR="00634054" w:rsidRPr="00D80648" w:rsidRDefault="00634054" w:rsidP="00B2317C">
      <w:pPr>
        <w:jc w:val="center"/>
        <w:rPr>
          <w:rFonts w:ascii="Times New Roman" w:hAnsi="Times New Roman"/>
          <w:b/>
          <w:bCs/>
          <w:sz w:val="30"/>
          <w:szCs w:val="30"/>
        </w:rPr>
        <w:sectPr w:rsidR="00634054" w:rsidRPr="00D80648" w:rsidSect="00D35269">
          <w:footerReference w:type="default" r:id="rId9"/>
          <w:pgSz w:w="11906" w:h="16838" w:code="9"/>
          <w:pgMar w:top="1588" w:right="1418" w:bottom="1134" w:left="1418" w:header="1134" w:footer="680" w:gutter="0"/>
          <w:pgNumType w:start="1"/>
          <w:cols w:space="425"/>
          <w:docGrid w:type="linesAndChars" w:linePitch="312"/>
        </w:sectPr>
      </w:pPr>
    </w:p>
    <w:p w14:paraId="05AF92EB" w14:textId="53B1F06A" w:rsidR="00DF5CF2" w:rsidRPr="00D80648" w:rsidRDefault="008D42B9" w:rsidP="00634054">
      <w:pPr>
        <w:pStyle w:val="1"/>
        <w:rPr>
          <w:rFonts w:ascii="Times New Roman" w:hAnsi="Times New Roman"/>
          <w:kern w:val="0"/>
          <w:sz w:val="21"/>
          <w:szCs w:val="21"/>
        </w:rPr>
      </w:pPr>
      <w:bookmarkStart w:id="0" w:name="_Toc215132347"/>
      <w:r w:rsidRPr="00D80648">
        <w:rPr>
          <w:rFonts w:ascii="Times New Roman" w:hAnsi="Times New Roman" w:hint="eastAsia"/>
          <w:iCs/>
          <w:kern w:val="2"/>
          <w:sz w:val="21"/>
          <w:szCs w:val="21"/>
        </w:rPr>
        <w:lastRenderedPageBreak/>
        <w:t xml:space="preserve">1. </w:t>
      </w:r>
      <w:r w:rsidR="00DF5CF2" w:rsidRPr="00D80648">
        <w:rPr>
          <w:rFonts w:ascii="Times New Roman" w:hAnsi="Times New Roman" w:hint="eastAsia"/>
          <w:iCs/>
          <w:kern w:val="2"/>
          <w:sz w:val="21"/>
          <w:szCs w:val="21"/>
        </w:rPr>
        <w:t>Materials and</w:t>
      </w:r>
      <w:r w:rsidR="00DF5CF2" w:rsidRPr="00D80648">
        <w:rPr>
          <w:rFonts w:ascii="Times New Roman" w:hAnsi="Times New Roman"/>
          <w:iCs/>
          <w:kern w:val="2"/>
          <w:sz w:val="21"/>
          <w:szCs w:val="21"/>
        </w:rPr>
        <w:t xml:space="preserve"> M</w:t>
      </w:r>
      <w:r w:rsidR="00DF5CF2" w:rsidRPr="00D80648">
        <w:rPr>
          <w:rFonts w:ascii="Times New Roman" w:hAnsi="Times New Roman" w:hint="eastAsia"/>
          <w:iCs/>
          <w:kern w:val="2"/>
          <w:sz w:val="21"/>
          <w:szCs w:val="21"/>
        </w:rPr>
        <w:t>easurements</w:t>
      </w:r>
      <w:bookmarkEnd w:id="0"/>
      <w:r w:rsidR="00DF5CF2" w:rsidRPr="00D80648">
        <w:rPr>
          <w:rFonts w:ascii="Times New Roman" w:hAnsi="Times New Roman"/>
          <w:kern w:val="0"/>
          <w:sz w:val="21"/>
          <w:szCs w:val="21"/>
        </w:rPr>
        <w:t xml:space="preserve"> </w:t>
      </w:r>
    </w:p>
    <w:p w14:paraId="3BA3E7E3" w14:textId="77777777" w:rsidR="00DF5CF2" w:rsidRPr="00D80648" w:rsidRDefault="00DF5CF2" w:rsidP="004E08A1">
      <w:pPr>
        <w:widowControl w:val="0"/>
        <w:spacing w:line="240" w:lineRule="auto"/>
        <w:ind w:firstLineChars="200" w:firstLine="360"/>
        <w:rPr>
          <w:rFonts w:ascii="Times New Roman" w:hAnsi="Times New Roman"/>
          <w:kern w:val="0"/>
          <w:sz w:val="18"/>
          <w:szCs w:val="18"/>
        </w:rPr>
      </w:pPr>
      <w:r w:rsidRPr="00D80648">
        <w:rPr>
          <w:rFonts w:ascii="Times New Roman" w:hAnsi="Times New Roman"/>
          <w:kern w:val="0"/>
          <w:sz w:val="18"/>
          <w:szCs w:val="18"/>
        </w:rPr>
        <w:t>All chemicals and solvents were purchased from J&amp;K, Bide Pharmatech and Aladin used as received unless otherwise stated. All superdry solvents were purchased from J&amp;K for directly use. All deuterated solvents were purchased from Cambridge Isotope Laboratories. Flash column chromatography was performed using silica gel (Greagent, 200-300 mesh) to purified crude products.</w:t>
      </w:r>
    </w:p>
    <w:p w14:paraId="1A03B0E1" w14:textId="62AF85CB" w:rsidR="00DF5CF2" w:rsidRPr="00D80648" w:rsidRDefault="00DF5CF2" w:rsidP="004E08A1">
      <w:pPr>
        <w:widowControl w:val="0"/>
        <w:spacing w:line="240" w:lineRule="auto"/>
        <w:ind w:firstLineChars="200" w:firstLine="360"/>
        <w:rPr>
          <w:rFonts w:ascii="Times New Roman" w:hAnsi="Times New Roman"/>
          <w:kern w:val="0"/>
          <w:sz w:val="18"/>
          <w:szCs w:val="18"/>
        </w:rPr>
      </w:pPr>
      <w:r w:rsidRPr="00D80648">
        <w:rPr>
          <w:rFonts w:ascii="Times New Roman" w:hAnsi="Times New Roman"/>
          <w:kern w:val="0"/>
          <w:sz w:val="18"/>
          <w:szCs w:val="18"/>
        </w:rPr>
        <w:t xml:space="preserve">The </w:t>
      </w:r>
      <w:r w:rsidRPr="00D80648">
        <w:rPr>
          <w:rFonts w:ascii="Times New Roman" w:hAnsi="Times New Roman"/>
          <w:kern w:val="0"/>
          <w:sz w:val="18"/>
          <w:szCs w:val="18"/>
          <w:vertAlign w:val="superscript"/>
        </w:rPr>
        <w:t>1</w:t>
      </w:r>
      <w:r w:rsidRPr="00D80648">
        <w:rPr>
          <w:rFonts w:ascii="Times New Roman" w:hAnsi="Times New Roman"/>
          <w:kern w:val="0"/>
          <w:sz w:val="18"/>
          <w:szCs w:val="18"/>
        </w:rPr>
        <w:t xml:space="preserve">H and </w:t>
      </w:r>
      <w:r w:rsidRPr="00D80648">
        <w:rPr>
          <w:rFonts w:ascii="Times New Roman" w:hAnsi="Times New Roman"/>
          <w:kern w:val="0"/>
          <w:sz w:val="18"/>
          <w:szCs w:val="18"/>
          <w:vertAlign w:val="superscript"/>
        </w:rPr>
        <w:t>13</w:t>
      </w:r>
      <w:r w:rsidRPr="00D80648">
        <w:rPr>
          <w:rFonts w:ascii="Times New Roman" w:hAnsi="Times New Roman"/>
          <w:kern w:val="0"/>
          <w:sz w:val="18"/>
          <w:szCs w:val="18"/>
        </w:rPr>
        <w:t>C NMR spectra were measured on</w:t>
      </w:r>
      <w:r w:rsidR="0018707D" w:rsidRPr="00D80648">
        <w:rPr>
          <w:rFonts w:ascii="Times New Roman" w:hAnsi="Times New Roman"/>
          <w:kern w:val="0"/>
          <w:sz w:val="18"/>
          <w:szCs w:val="18"/>
        </w:rPr>
        <w:t xml:space="preserve"> JEOL</w:t>
      </w:r>
      <w:r w:rsidRPr="00D80648">
        <w:rPr>
          <w:rFonts w:ascii="Times New Roman" w:hAnsi="Times New Roman"/>
          <w:kern w:val="0"/>
          <w:sz w:val="18"/>
          <w:szCs w:val="18"/>
        </w:rPr>
        <w:t xml:space="preserve"> JNM-ECZ400</w:t>
      </w:r>
      <w:r w:rsidR="0018707D" w:rsidRPr="00D80648">
        <w:rPr>
          <w:rFonts w:ascii="Times New Roman" w:hAnsi="Times New Roman"/>
          <w:kern w:val="0"/>
          <w:sz w:val="18"/>
          <w:szCs w:val="18"/>
        </w:rPr>
        <w:t xml:space="preserve">, JEOL </w:t>
      </w:r>
      <w:r w:rsidR="00D2421F" w:rsidRPr="00D80648">
        <w:rPr>
          <w:rFonts w:ascii="Times New Roman" w:hAnsi="Times New Roman" w:hint="eastAsia"/>
          <w:kern w:val="0"/>
          <w:sz w:val="18"/>
          <w:szCs w:val="18"/>
        </w:rPr>
        <w:t>JNM</w:t>
      </w:r>
      <w:r w:rsidR="00D2421F" w:rsidRPr="00D80648">
        <w:rPr>
          <w:rFonts w:ascii="Times New Roman" w:hAnsi="Times New Roman"/>
          <w:kern w:val="0"/>
          <w:sz w:val="18"/>
          <w:szCs w:val="18"/>
        </w:rPr>
        <w:t>-ECZL500G</w:t>
      </w:r>
      <w:r w:rsidR="0018707D" w:rsidRPr="00D80648">
        <w:rPr>
          <w:rFonts w:ascii="Times New Roman" w:hAnsi="Times New Roman"/>
          <w:kern w:val="0"/>
          <w:sz w:val="18"/>
          <w:szCs w:val="18"/>
        </w:rPr>
        <w:t xml:space="preserve"> and </w:t>
      </w:r>
      <w:r w:rsidR="0018707D" w:rsidRPr="00D80648">
        <w:rPr>
          <w:rFonts w:ascii="Times New Roman" w:hAnsi="Times New Roman" w:hint="eastAsia"/>
          <w:kern w:val="0"/>
          <w:sz w:val="18"/>
          <w:szCs w:val="18"/>
        </w:rPr>
        <w:t>One Instrument Quantum-I Plus (600 MHz)</w:t>
      </w:r>
      <w:r w:rsidR="0018707D" w:rsidRPr="00D80648">
        <w:rPr>
          <w:rFonts w:ascii="Times New Roman" w:hAnsi="Times New Roman"/>
          <w:kern w:val="0"/>
          <w:sz w:val="18"/>
          <w:szCs w:val="18"/>
        </w:rPr>
        <w:t xml:space="preserve"> </w:t>
      </w:r>
      <w:r w:rsidRPr="00D80648">
        <w:rPr>
          <w:rFonts w:ascii="Times New Roman" w:hAnsi="Times New Roman"/>
          <w:kern w:val="0"/>
          <w:sz w:val="18"/>
          <w:szCs w:val="18"/>
        </w:rPr>
        <w:t>spectrometer</w:t>
      </w:r>
      <w:r w:rsidR="00D2421F" w:rsidRPr="00D80648">
        <w:rPr>
          <w:rFonts w:ascii="Times New Roman" w:hAnsi="Times New Roman"/>
          <w:kern w:val="0"/>
          <w:sz w:val="18"/>
          <w:szCs w:val="18"/>
        </w:rPr>
        <w:t>s</w:t>
      </w:r>
      <w:r w:rsidRPr="00D80648">
        <w:rPr>
          <w:rFonts w:ascii="Times New Roman" w:hAnsi="Times New Roman"/>
          <w:kern w:val="0"/>
          <w:sz w:val="18"/>
          <w:szCs w:val="18"/>
        </w:rPr>
        <w:t xml:space="preserve"> at </w:t>
      </w:r>
      <w:r w:rsidR="00D2421F" w:rsidRPr="00D80648">
        <w:rPr>
          <w:rFonts w:ascii="Times New Roman" w:hAnsi="Times New Roman"/>
          <w:kern w:val="0"/>
          <w:sz w:val="18"/>
          <w:szCs w:val="18"/>
        </w:rPr>
        <w:t>different temperatures</w:t>
      </w:r>
      <w:r w:rsidRPr="00D80648">
        <w:rPr>
          <w:rFonts w:ascii="Times New Roman" w:hAnsi="Times New Roman"/>
          <w:kern w:val="0"/>
          <w:sz w:val="18"/>
          <w:szCs w:val="18"/>
        </w:rPr>
        <w:t>. High resolution mass spectra (HRMS) were determined on a SolariX 7.0T Fourier transform ion cyclotron resonance mass spectrometer. The UV-vis absorption spectra data were documented by a Shimadzu UV-3600i Plus spectrophotometer. Fluorescence measurements and absolute quantum yields were measured by using an integrating sphere on an Edinburgh Instruments Fluorescence Spectrometer FLS1000 fluorimeter.</w:t>
      </w:r>
    </w:p>
    <w:p w14:paraId="1AA5712C" w14:textId="77777777" w:rsidR="00DF5CF2" w:rsidRPr="00D80648" w:rsidRDefault="00DF5CF2" w:rsidP="004E08A1">
      <w:pPr>
        <w:widowControl w:val="0"/>
        <w:spacing w:line="240" w:lineRule="auto"/>
        <w:ind w:firstLineChars="200" w:firstLine="360"/>
        <w:rPr>
          <w:rFonts w:ascii="Times New Roman" w:hAnsi="Times New Roman"/>
          <w:kern w:val="0"/>
          <w:sz w:val="18"/>
          <w:szCs w:val="18"/>
        </w:rPr>
      </w:pPr>
      <w:r w:rsidRPr="00D80648">
        <w:rPr>
          <w:rFonts w:ascii="Times New Roman" w:hAnsi="Times New Roman"/>
          <w:kern w:val="0"/>
          <w:sz w:val="18"/>
          <w:szCs w:val="18"/>
        </w:rPr>
        <w:t xml:space="preserve">Cyclic voltammetry (CV) was performed with a CHI610E electrochemical workstation using glassy carbon discs as the working electrode, Pt wire as the counter electrode, Ag/AgCl electrode as the reference electrode at a scanning rate of 50 V/s. 0.1 M Tetrabutylammonium hexafluorophosphate (TBAPF6) dissolved in superdry </w:t>
      </w:r>
      <w:r w:rsidRPr="00D80648">
        <w:rPr>
          <w:rFonts w:ascii="Times New Roman" w:hAnsi="Times New Roman"/>
          <w:i/>
          <w:iCs/>
          <w:kern w:val="0"/>
          <w:sz w:val="18"/>
          <w:szCs w:val="18"/>
        </w:rPr>
        <w:t>o</w:t>
      </w:r>
      <w:r w:rsidRPr="00D80648">
        <w:rPr>
          <w:rFonts w:ascii="Times New Roman" w:hAnsi="Times New Roman"/>
          <w:kern w:val="0"/>
          <w:sz w:val="18"/>
          <w:szCs w:val="18"/>
        </w:rPr>
        <w:t xml:space="preserve">-DCB was employed as the supporting electrolyte. CV experiment was carried out under argon atmosphere The plot includes the signal of the ferrocene as an internal potential marker. Superdry </w:t>
      </w:r>
      <w:r w:rsidRPr="00D80648">
        <w:rPr>
          <w:rFonts w:ascii="Times New Roman" w:hAnsi="Times New Roman"/>
          <w:i/>
          <w:iCs/>
          <w:kern w:val="0"/>
          <w:sz w:val="18"/>
          <w:szCs w:val="18"/>
        </w:rPr>
        <w:t>o</w:t>
      </w:r>
      <w:r w:rsidRPr="00D80648">
        <w:rPr>
          <w:rFonts w:ascii="Times New Roman" w:hAnsi="Times New Roman"/>
          <w:kern w:val="0"/>
          <w:sz w:val="18"/>
          <w:szCs w:val="18"/>
        </w:rPr>
        <w:t>-DCB was purchased from J&amp;K Seal.</w:t>
      </w:r>
    </w:p>
    <w:p w14:paraId="541B9ED1" w14:textId="77777777" w:rsidR="00BB70CB" w:rsidRPr="00893CA3" w:rsidRDefault="00BB70CB" w:rsidP="00BB70CB">
      <w:pPr>
        <w:spacing w:line="240" w:lineRule="auto"/>
        <w:ind w:firstLineChars="200" w:firstLine="360"/>
        <w:rPr>
          <w:rFonts w:ascii="Times New Roman" w:hAnsi="Times New Roman"/>
          <w:kern w:val="0"/>
          <w:sz w:val="18"/>
          <w:szCs w:val="18"/>
        </w:rPr>
      </w:pPr>
      <w:r w:rsidRPr="00893CA3">
        <w:rPr>
          <w:rFonts w:ascii="Times New Roman" w:hAnsi="Times New Roman"/>
          <w:kern w:val="0"/>
          <w:sz w:val="18"/>
          <w:szCs w:val="18"/>
        </w:rPr>
        <w:t>Single crystals data collections were performed on a RIGAKU XtaLAB Synergy-DW rotating anode X-ray diffractometer with Hybrid Photon Counting (HPC) X-ray detector and graphite mono-chromated CuKα radiation (</w:t>
      </w:r>
      <w:r w:rsidRPr="00893CA3">
        <w:rPr>
          <w:rFonts w:ascii="Times New Roman" w:hAnsi="Times New Roman"/>
          <w:i/>
          <w:iCs/>
          <w:kern w:val="0"/>
          <w:sz w:val="18"/>
          <w:szCs w:val="18"/>
        </w:rPr>
        <w:t>λ</w:t>
      </w:r>
      <w:r w:rsidRPr="00893CA3">
        <w:rPr>
          <w:rFonts w:ascii="Times New Roman" w:hAnsi="Times New Roman"/>
          <w:kern w:val="0"/>
          <w:sz w:val="18"/>
          <w:szCs w:val="18"/>
        </w:rPr>
        <w:t xml:space="preserve"> = 1.54184). All calculations were performed using the SHELXL and the crystal structure crystallographic software package. Using Olex2, the crystal structure were solved with the ShelXT and refined with the ShelXL-2019/2 refinement package.</w:t>
      </w:r>
    </w:p>
    <w:p w14:paraId="1357C717" w14:textId="69C1BDB7" w:rsidR="00DF5CF2" w:rsidRPr="00F84DDB" w:rsidRDefault="00DF5CF2" w:rsidP="00634054">
      <w:pPr>
        <w:pStyle w:val="1"/>
        <w:rPr>
          <w:rFonts w:ascii="Times New Roman" w:hAnsi="Times New Roman"/>
          <w:b w:val="0"/>
          <w:kern w:val="2"/>
          <w:sz w:val="21"/>
          <w:szCs w:val="21"/>
        </w:rPr>
      </w:pPr>
      <w:bookmarkStart w:id="1" w:name="_Toc215132348"/>
      <w:r w:rsidRPr="00F84DDB">
        <w:rPr>
          <w:rFonts w:ascii="Times New Roman" w:hAnsi="Times New Roman" w:hint="eastAsia"/>
          <w:kern w:val="2"/>
          <w:sz w:val="21"/>
          <w:szCs w:val="21"/>
        </w:rPr>
        <w:t xml:space="preserve">2. </w:t>
      </w:r>
      <w:r w:rsidR="00F72127" w:rsidRPr="00F84DDB">
        <w:rPr>
          <w:rFonts w:ascii="Times New Roman" w:hAnsi="Times New Roman" w:hint="eastAsia"/>
          <w:kern w:val="2"/>
          <w:sz w:val="21"/>
          <w:szCs w:val="21"/>
        </w:rPr>
        <w:t xml:space="preserve">Molecular Design and </w:t>
      </w:r>
      <w:r w:rsidRPr="00F84DDB">
        <w:rPr>
          <w:rFonts w:ascii="Times New Roman" w:hAnsi="Times New Roman"/>
          <w:kern w:val="2"/>
          <w:sz w:val="21"/>
          <w:szCs w:val="21"/>
        </w:rPr>
        <w:t>Synthetic Details</w:t>
      </w:r>
      <w:bookmarkEnd w:id="1"/>
    </w:p>
    <w:p w14:paraId="6D2827F8" w14:textId="67D0CE25" w:rsidR="00DA756C" w:rsidRPr="00D80648" w:rsidRDefault="00D94B49" w:rsidP="00DA756C">
      <w:pPr>
        <w:widowControl w:val="0"/>
        <w:spacing w:line="240" w:lineRule="auto"/>
        <w:jc w:val="center"/>
        <w:rPr>
          <w:rFonts w:ascii="Times New Roman" w:hAnsi="Times New Roman"/>
          <w:b/>
          <w:kern w:val="2"/>
          <w:sz w:val="18"/>
          <w:szCs w:val="18"/>
        </w:rPr>
      </w:pPr>
      <w:r>
        <w:rPr>
          <w:noProof/>
        </w:rPr>
        <w:drawing>
          <wp:inline distT="0" distB="0" distL="0" distR="0" wp14:anchorId="3B36247B" wp14:editId="22725B02">
            <wp:extent cx="3128400" cy="1425600"/>
            <wp:effectExtent l="0" t="0" r="0" b="3175"/>
            <wp:docPr id="1075936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8400" cy="1425600"/>
                    </a:xfrm>
                    <a:prstGeom prst="rect">
                      <a:avLst/>
                    </a:prstGeom>
                    <a:noFill/>
                    <a:ln>
                      <a:noFill/>
                    </a:ln>
                  </pic:spPr>
                </pic:pic>
              </a:graphicData>
            </a:graphic>
          </wp:inline>
        </w:drawing>
      </w:r>
    </w:p>
    <w:p w14:paraId="7DE94035" w14:textId="74282403" w:rsidR="00DA756C" w:rsidRPr="00D80648" w:rsidRDefault="00DA756C" w:rsidP="0075135B">
      <w:pPr>
        <w:widowControl w:val="0"/>
        <w:spacing w:afterLines="50" w:after="156" w:line="240" w:lineRule="auto"/>
        <w:rPr>
          <w:rFonts w:ascii="Times New Roman" w:hAnsi="Times New Roman"/>
          <w:sz w:val="18"/>
          <w:szCs w:val="18"/>
        </w:rPr>
      </w:pPr>
      <w:r w:rsidRPr="0075135B">
        <w:rPr>
          <w:rFonts w:ascii="Times New Roman" w:hAnsi="Times New Roman"/>
          <w:b/>
          <w:kern w:val="2"/>
          <w:sz w:val="18"/>
          <w:szCs w:val="18"/>
        </w:rPr>
        <w:t>Figure</w:t>
      </w:r>
      <w:r w:rsidRPr="0075135B">
        <w:rPr>
          <w:rFonts w:ascii="Times New Roman" w:hAnsi="Times New Roman"/>
          <w:b/>
          <w:sz w:val="18"/>
          <w:szCs w:val="18"/>
        </w:rPr>
        <w:t xml:space="preserve"> S1</w:t>
      </w:r>
      <w:r w:rsidR="00462239" w:rsidRPr="0075135B">
        <w:rPr>
          <w:rFonts w:ascii="Times New Roman" w:hAnsi="Times New Roman" w:hint="eastAsia"/>
          <w:b/>
          <w:sz w:val="18"/>
          <w:szCs w:val="18"/>
        </w:rPr>
        <w:t>.</w:t>
      </w:r>
      <w:r w:rsidR="00A31CA3" w:rsidRPr="00D80648">
        <w:rPr>
          <w:rFonts w:ascii="Times New Roman" w:hAnsi="Times New Roman"/>
          <w:sz w:val="18"/>
          <w:szCs w:val="18"/>
        </w:rPr>
        <w:t xml:space="preserve"> </w:t>
      </w:r>
      <w:r w:rsidR="0066677D" w:rsidRPr="00D80648">
        <w:rPr>
          <w:rFonts w:ascii="Times New Roman" w:hAnsi="Times New Roman"/>
          <w:sz w:val="18"/>
          <w:szCs w:val="18"/>
        </w:rPr>
        <w:t xml:space="preserve">Attempts to synthesize </w:t>
      </w:r>
      <w:r w:rsidR="00FE6196" w:rsidRPr="00D80648">
        <w:rPr>
          <w:rFonts w:ascii="Times New Roman" w:hAnsi="Times New Roman"/>
          <w:sz w:val="18"/>
          <w:szCs w:val="18"/>
        </w:rPr>
        <w:t>N-bordered rylenes.</w:t>
      </w:r>
    </w:p>
    <w:p w14:paraId="5320301E" w14:textId="151047E2" w:rsidR="00FA696E" w:rsidRPr="00D80648" w:rsidRDefault="00D94B49" w:rsidP="00D80648">
      <w:pPr>
        <w:widowControl w:val="0"/>
        <w:spacing w:line="240" w:lineRule="auto"/>
        <w:jc w:val="center"/>
        <w:rPr>
          <w:rFonts w:ascii="Times New Roman" w:hAnsi="Times New Roman"/>
          <w:b/>
          <w:bCs/>
          <w:kern w:val="2"/>
          <w:sz w:val="18"/>
          <w:szCs w:val="18"/>
        </w:rPr>
      </w:pPr>
      <w:r>
        <w:rPr>
          <w:noProof/>
        </w:rPr>
        <w:drawing>
          <wp:inline distT="0" distB="0" distL="0" distR="0" wp14:anchorId="3B055B6E" wp14:editId="7762C026">
            <wp:extent cx="3096000" cy="1180800"/>
            <wp:effectExtent l="0" t="0" r="0" b="635"/>
            <wp:docPr id="11861137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6000" cy="1180800"/>
                    </a:xfrm>
                    <a:prstGeom prst="rect">
                      <a:avLst/>
                    </a:prstGeom>
                    <a:noFill/>
                    <a:ln>
                      <a:noFill/>
                    </a:ln>
                  </pic:spPr>
                </pic:pic>
              </a:graphicData>
            </a:graphic>
          </wp:inline>
        </w:drawing>
      </w:r>
    </w:p>
    <w:p w14:paraId="4AA58560" w14:textId="1583BAF2" w:rsidR="00A40834" w:rsidRPr="00A40834" w:rsidRDefault="00A40834" w:rsidP="00A40834">
      <w:pPr>
        <w:widowControl w:val="0"/>
        <w:spacing w:line="240" w:lineRule="auto"/>
        <w:ind w:firstLineChars="200" w:firstLine="360"/>
        <w:rPr>
          <w:rFonts w:ascii="Times New Roman" w:hAnsi="Times New Roman"/>
          <w:kern w:val="2"/>
          <w:sz w:val="18"/>
          <w:szCs w:val="18"/>
        </w:rPr>
      </w:pPr>
      <w:r w:rsidRPr="00A40834">
        <w:rPr>
          <w:rFonts w:ascii="Times New Roman" w:hAnsi="Times New Roman" w:hint="eastAsia"/>
          <w:kern w:val="2"/>
          <w:sz w:val="18"/>
          <w:szCs w:val="18"/>
        </w:rPr>
        <w:t>Com</w:t>
      </w:r>
      <w:r>
        <w:rPr>
          <w:rFonts w:ascii="Times New Roman" w:hAnsi="Times New Roman" w:hint="eastAsia"/>
          <w:kern w:val="2"/>
          <w:sz w:val="18"/>
          <w:szCs w:val="18"/>
        </w:rPr>
        <w:t xml:space="preserve">pound </w:t>
      </w:r>
      <w:r w:rsidRPr="004F0AFA">
        <w:rPr>
          <w:rFonts w:ascii="Times New Roman" w:hAnsi="Times New Roman" w:hint="eastAsia"/>
          <w:b/>
          <w:bCs/>
          <w:kern w:val="2"/>
          <w:sz w:val="18"/>
          <w:szCs w:val="18"/>
        </w:rPr>
        <w:t>1</w:t>
      </w:r>
      <w:r>
        <w:rPr>
          <w:rFonts w:ascii="Times New Roman" w:hAnsi="Times New Roman" w:hint="eastAsia"/>
          <w:kern w:val="2"/>
          <w:sz w:val="18"/>
          <w:szCs w:val="18"/>
        </w:rPr>
        <w:t xml:space="preserve"> and </w:t>
      </w:r>
      <w:r w:rsidRPr="004F0AFA">
        <w:rPr>
          <w:rFonts w:ascii="Times New Roman" w:hAnsi="Times New Roman" w:hint="eastAsia"/>
          <w:b/>
          <w:bCs/>
          <w:kern w:val="2"/>
          <w:sz w:val="18"/>
          <w:szCs w:val="18"/>
        </w:rPr>
        <w:t>2</w:t>
      </w:r>
      <w:r>
        <w:rPr>
          <w:rFonts w:ascii="Times New Roman" w:hAnsi="Times New Roman" w:hint="eastAsia"/>
          <w:kern w:val="2"/>
          <w:sz w:val="18"/>
          <w:szCs w:val="18"/>
        </w:rPr>
        <w:t xml:space="preserve"> were synthesized according to reported literature</w:t>
      </w:r>
      <w:r w:rsidRPr="00A40834">
        <w:rPr>
          <w:rFonts w:ascii="Times New Roman" w:hAnsi="Times New Roman" w:hint="eastAsia"/>
          <w:kern w:val="2"/>
          <w:sz w:val="18"/>
          <w:szCs w:val="18"/>
          <w:vertAlign w:val="superscript"/>
        </w:rPr>
        <w:t>1</w:t>
      </w:r>
      <w:r w:rsidR="002C3B4C">
        <w:rPr>
          <w:rFonts w:ascii="Times New Roman" w:hAnsi="Times New Roman" w:hint="eastAsia"/>
          <w:kern w:val="2"/>
          <w:sz w:val="18"/>
          <w:szCs w:val="18"/>
        </w:rPr>
        <w:t xml:space="preserve"> </w:t>
      </w:r>
      <w:r w:rsidR="007E2065">
        <w:rPr>
          <w:rFonts w:ascii="Times New Roman" w:hAnsi="Times New Roman" w:hint="eastAsia"/>
          <w:kern w:val="2"/>
          <w:sz w:val="18"/>
          <w:szCs w:val="18"/>
        </w:rPr>
        <w:t xml:space="preserve">and prepared </w:t>
      </w:r>
      <w:r w:rsidR="00BC77F4">
        <w:rPr>
          <w:rFonts w:ascii="Times New Roman" w:hAnsi="Times New Roman" w:hint="eastAsia"/>
          <w:kern w:val="2"/>
          <w:sz w:val="18"/>
          <w:szCs w:val="18"/>
        </w:rPr>
        <w:t>up to</w:t>
      </w:r>
      <w:r w:rsidR="002C3B4C">
        <w:rPr>
          <w:rFonts w:ascii="Times New Roman" w:hAnsi="Times New Roman" w:hint="eastAsia"/>
          <w:kern w:val="2"/>
          <w:sz w:val="18"/>
          <w:szCs w:val="18"/>
        </w:rPr>
        <w:t xml:space="preserve"> 10 gram</w:t>
      </w:r>
      <w:r w:rsidR="00371CE7">
        <w:rPr>
          <w:rFonts w:ascii="Times New Roman" w:hAnsi="Times New Roman" w:hint="eastAsia"/>
          <w:kern w:val="2"/>
          <w:sz w:val="18"/>
          <w:szCs w:val="18"/>
        </w:rPr>
        <w:t>-</w:t>
      </w:r>
      <w:r w:rsidR="002C3B4C">
        <w:rPr>
          <w:rFonts w:ascii="Times New Roman" w:hAnsi="Times New Roman" w:hint="eastAsia"/>
          <w:kern w:val="2"/>
          <w:sz w:val="18"/>
          <w:szCs w:val="18"/>
        </w:rPr>
        <w:t>scale</w:t>
      </w:r>
      <w:r w:rsidR="00BC77F4">
        <w:rPr>
          <w:rFonts w:ascii="Times New Roman" w:hAnsi="Times New Roman" w:hint="eastAsia"/>
          <w:kern w:val="2"/>
          <w:sz w:val="18"/>
          <w:szCs w:val="18"/>
        </w:rPr>
        <w:t xml:space="preserve"> in this </w:t>
      </w:r>
      <w:r w:rsidR="008724CE">
        <w:rPr>
          <w:rFonts w:ascii="Times New Roman" w:hAnsi="Times New Roman" w:hint="eastAsia"/>
          <w:kern w:val="2"/>
          <w:sz w:val="18"/>
          <w:szCs w:val="18"/>
        </w:rPr>
        <w:t>article</w:t>
      </w:r>
      <w:r>
        <w:rPr>
          <w:rFonts w:ascii="Times New Roman" w:hAnsi="Times New Roman" w:hint="eastAsia"/>
          <w:kern w:val="2"/>
          <w:sz w:val="18"/>
          <w:szCs w:val="18"/>
        </w:rPr>
        <w:t>.</w:t>
      </w:r>
    </w:p>
    <w:p w14:paraId="0242B888" w14:textId="4E3561AB" w:rsidR="00DF5CF2" w:rsidRPr="00D80648" w:rsidRDefault="0085536C" w:rsidP="000F68FC">
      <w:pPr>
        <w:widowControl w:val="0"/>
        <w:spacing w:line="240" w:lineRule="auto"/>
        <w:ind w:firstLineChars="200" w:firstLine="361"/>
        <w:rPr>
          <w:rFonts w:ascii="Times New Roman" w:hAnsi="Times New Roman"/>
          <w:kern w:val="2"/>
          <w:sz w:val="18"/>
          <w:szCs w:val="18"/>
        </w:rPr>
      </w:pPr>
      <w:r w:rsidRPr="00D80648">
        <w:rPr>
          <w:rFonts w:ascii="Times New Roman" w:hAnsi="Times New Roman"/>
          <w:b/>
          <w:bCs/>
          <w:kern w:val="2"/>
          <w:sz w:val="18"/>
          <w:szCs w:val="18"/>
        </w:rPr>
        <w:t>2</w:t>
      </w:r>
      <w:r w:rsidR="00DF5CF2" w:rsidRPr="00D80648">
        <w:rPr>
          <w:rFonts w:ascii="Times New Roman" w:hAnsi="Times New Roman"/>
          <w:b/>
          <w:bCs/>
          <w:kern w:val="2"/>
          <w:sz w:val="18"/>
          <w:szCs w:val="18"/>
        </w:rPr>
        <w:t>-2Br:</w:t>
      </w:r>
      <w:r w:rsidR="00DF5CF2" w:rsidRPr="00D80648">
        <w:rPr>
          <w:rFonts w:ascii="Times New Roman" w:hAnsi="Times New Roman"/>
          <w:kern w:val="2"/>
          <w:sz w:val="18"/>
          <w:szCs w:val="18"/>
        </w:rPr>
        <w:t xml:space="preserve"> A 2 L Schlenk flask was charged with </w:t>
      </w:r>
      <w:r w:rsidR="00DF5CF2" w:rsidRPr="00D80648">
        <w:rPr>
          <w:rFonts w:ascii="Times New Roman" w:hAnsi="Times New Roman"/>
          <w:b/>
          <w:bCs/>
          <w:kern w:val="2"/>
          <w:sz w:val="18"/>
          <w:szCs w:val="18"/>
        </w:rPr>
        <w:t>3</w:t>
      </w:r>
      <w:r w:rsidR="00DF5CF2" w:rsidRPr="00D80648">
        <w:rPr>
          <w:rFonts w:ascii="Times New Roman" w:hAnsi="Times New Roman"/>
          <w:kern w:val="2"/>
          <w:sz w:val="18"/>
          <w:szCs w:val="18"/>
        </w:rPr>
        <w:t xml:space="preserve"> (2.4 g, 3.4 mmol), NBS (1.52 g, 8.5 mmol) and 1,2-dichloroethane (1.2 L) and the mixture was stirred at 50 ºC for 16 h under argon. The cooled mixture was extracted with H</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O and CH</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Cl</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 dried with Na</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SO</w:t>
      </w:r>
      <w:r w:rsidR="00DF5CF2" w:rsidRPr="00D80648">
        <w:rPr>
          <w:rFonts w:ascii="Times New Roman" w:hAnsi="Times New Roman"/>
          <w:kern w:val="2"/>
          <w:sz w:val="18"/>
          <w:szCs w:val="18"/>
          <w:vertAlign w:val="subscript"/>
        </w:rPr>
        <w:t>4</w:t>
      </w:r>
      <w:r w:rsidR="00DF5CF2" w:rsidRPr="00D80648">
        <w:rPr>
          <w:rFonts w:ascii="Times New Roman" w:hAnsi="Times New Roman"/>
          <w:kern w:val="2"/>
          <w:sz w:val="18"/>
          <w:szCs w:val="18"/>
        </w:rPr>
        <w:t xml:space="preserve"> and concentrated by rotary evaporation and purified by recrystallizing through petroleum ether to obtain </w:t>
      </w:r>
      <w:r w:rsidRPr="00D80648">
        <w:rPr>
          <w:rFonts w:ascii="Times New Roman" w:hAnsi="Times New Roman"/>
          <w:b/>
          <w:bCs/>
          <w:kern w:val="2"/>
          <w:sz w:val="18"/>
          <w:szCs w:val="18"/>
        </w:rPr>
        <w:t>2</w:t>
      </w:r>
      <w:r w:rsidR="00DF5CF2" w:rsidRPr="00D80648">
        <w:rPr>
          <w:rFonts w:ascii="Times New Roman" w:hAnsi="Times New Roman"/>
          <w:b/>
          <w:bCs/>
          <w:kern w:val="2"/>
          <w:sz w:val="18"/>
          <w:szCs w:val="18"/>
        </w:rPr>
        <w:t>-2Br</w:t>
      </w:r>
      <w:r w:rsidR="00DF5CF2" w:rsidRPr="00D80648">
        <w:rPr>
          <w:rFonts w:ascii="Times New Roman" w:hAnsi="Times New Roman"/>
          <w:kern w:val="2"/>
          <w:sz w:val="18"/>
          <w:szCs w:val="18"/>
        </w:rPr>
        <w:t xml:space="preserve"> as </w:t>
      </w:r>
      <w:r w:rsidR="00B046A8">
        <w:rPr>
          <w:rFonts w:ascii="Times New Roman" w:hAnsi="Times New Roman" w:hint="eastAsia"/>
          <w:kern w:val="2"/>
          <w:sz w:val="18"/>
          <w:szCs w:val="18"/>
        </w:rPr>
        <w:t xml:space="preserve">a </w:t>
      </w:r>
      <w:r w:rsidR="00DF5CF2" w:rsidRPr="00D80648">
        <w:rPr>
          <w:rFonts w:ascii="Times New Roman" w:hAnsi="Times New Roman"/>
          <w:kern w:val="2"/>
          <w:sz w:val="18"/>
          <w:szCs w:val="18"/>
        </w:rPr>
        <w:t xml:space="preserve">yellow solid (2.15 g, 85% yield). </w:t>
      </w:r>
    </w:p>
    <w:p w14:paraId="54ADDC8C" w14:textId="12222BA2" w:rsidR="00DF5CF2" w:rsidRPr="00D80648" w:rsidRDefault="0085536C" w:rsidP="004E08A1">
      <w:pPr>
        <w:widowControl w:val="0"/>
        <w:spacing w:afterLines="50" w:after="156" w:line="240" w:lineRule="auto"/>
        <w:ind w:firstLineChars="200" w:firstLine="361"/>
        <w:rPr>
          <w:rFonts w:ascii="Times New Roman" w:hAnsi="Times New Roman"/>
          <w:kern w:val="2"/>
          <w:sz w:val="18"/>
          <w:szCs w:val="18"/>
        </w:rPr>
      </w:pPr>
      <w:r w:rsidRPr="00D80648">
        <w:rPr>
          <w:rFonts w:ascii="Times New Roman" w:hAnsi="Times New Roman"/>
          <w:b/>
          <w:bCs/>
          <w:kern w:val="2"/>
          <w:sz w:val="18"/>
          <w:szCs w:val="18"/>
        </w:rPr>
        <w:t>3</w:t>
      </w:r>
      <w:r w:rsidR="00DF5CF2" w:rsidRPr="00D80648">
        <w:rPr>
          <w:rFonts w:ascii="Times New Roman" w:hAnsi="Times New Roman"/>
          <w:b/>
          <w:bCs/>
          <w:kern w:val="2"/>
          <w:sz w:val="18"/>
          <w:szCs w:val="18"/>
        </w:rPr>
        <w:t>:</w:t>
      </w:r>
      <w:r w:rsidR="00DF5CF2" w:rsidRPr="00D80648">
        <w:rPr>
          <w:rFonts w:ascii="Times New Roman" w:hAnsi="Times New Roman"/>
          <w:kern w:val="2"/>
          <w:sz w:val="18"/>
          <w:szCs w:val="18"/>
        </w:rPr>
        <w:t xml:space="preserve"> A 350 mL Schlenk flask was charged with</w:t>
      </w:r>
      <w:r w:rsidR="00DF5CF2" w:rsidRPr="00D80648">
        <w:rPr>
          <w:rFonts w:ascii="Times New Roman" w:hAnsi="Times New Roman"/>
          <w:b/>
          <w:bCs/>
          <w:kern w:val="2"/>
          <w:sz w:val="18"/>
          <w:szCs w:val="18"/>
        </w:rPr>
        <w:t xml:space="preserve"> </w:t>
      </w:r>
      <w:r w:rsidRPr="00D80648">
        <w:rPr>
          <w:rFonts w:ascii="Times New Roman" w:hAnsi="Times New Roman"/>
          <w:b/>
          <w:bCs/>
          <w:kern w:val="2"/>
          <w:sz w:val="18"/>
          <w:szCs w:val="18"/>
        </w:rPr>
        <w:t>2</w:t>
      </w:r>
      <w:r w:rsidR="00DF5CF2" w:rsidRPr="00D80648">
        <w:rPr>
          <w:rFonts w:ascii="Times New Roman" w:hAnsi="Times New Roman"/>
          <w:b/>
          <w:bCs/>
          <w:kern w:val="2"/>
          <w:sz w:val="18"/>
          <w:szCs w:val="18"/>
        </w:rPr>
        <w:t>-2Br</w:t>
      </w:r>
      <w:r w:rsidR="00DF5CF2" w:rsidRPr="00D80648">
        <w:rPr>
          <w:rFonts w:ascii="Times New Roman" w:hAnsi="Times New Roman"/>
          <w:kern w:val="2"/>
          <w:sz w:val="18"/>
          <w:szCs w:val="18"/>
        </w:rPr>
        <w:t xml:space="preserve"> (2.15 g, 2.5 mmol), (Bpin)</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 xml:space="preserve"> (3.17 g, 12.5 mmol), Pd(dppf)Cl</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 xml:space="preserve"> (275 mg, 0.38 mmol), AcOK (1.47g, 15 mmol) and super dry 1,4-dioxane (100 mL) under argon. The mixture was heated to 90 ºC </w:t>
      </w:r>
      <w:r w:rsidR="00DF5CF2" w:rsidRPr="00D80648">
        <w:rPr>
          <w:rFonts w:ascii="Times New Roman" w:hAnsi="Times New Roman"/>
          <w:kern w:val="2"/>
          <w:sz w:val="18"/>
          <w:szCs w:val="18"/>
        </w:rPr>
        <w:lastRenderedPageBreak/>
        <w:t>with vigorous stirring for 36 h. The cooled mixture was extracted with H</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O and CH</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Cl</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 dried with Na</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SO</w:t>
      </w:r>
      <w:r w:rsidR="00DF5CF2" w:rsidRPr="00D80648">
        <w:rPr>
          <w:rFonts w:ascii="Times New Roman" w:hAnsi="Times New Roman"/>
          <w:kern w:val="2"/>
          <w:sz w:val="18"/>
          <w:szCs w:val="18"/>
          <w:vertAlign w:val="subscript"/>
        </w:rPr>
        <w:t>4</w:t>
      </w:r>
      <w:r w:rsidR="00DF5CF2" w:rsidRPr="00D80648">
        <w:rPr>
          <w:rFonts w:ascii="Times New Roman" w:hAnsi="Times New Roman"/>
          <w:kern w:val="2"/>
          <w:sz w:val="18"/>
          <w:szCs w:val="18"/>
        </w:rPr>
        <w:t xml:space="preserve"> and was purified by column chromatography on silica gel, eluted with petroleum ether/CH</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Cl</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=7:1 then petroleum ether/CH</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Cl</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 xml:space="preserve">=4:1, then recrystallized through methanol to afford </w:t>
      </w:r>
      <w:r w:rsidRPr="00D80648">
        <w:rPr>
          <w:rFonts w:ascii="Times New Roman" w:hAnsi="Times New Roman"/>
          <w:b/>
          <w:bCs/>
          <w:kern w:val="2"/>
          <w:sz w:val="18"/>
          <w:szCs w:val="18"/>
        </w:rPr>
        <w:t>3</w:t>
      </w:r>
      <w:r w:rsidR="0058580D">
        <w:rPr>
          <w:rFonts w:ascii="Times New Roman" w:hAnsi="Times New Roman" w:hint="eastAsia"/>
          <w:b/>
          <w:bCs/>
          <w:kern w:val="2"/>
          <w:sz w:val="18"/>
          <w:szCs w:val="18"/>
        </w:rPr>
        <w:t xml:space="preserve"> </w:t>
      </w:r>
      <w:r w:rsidR="00DF5CF2" w:rsidRPr="0058580D">
        <w:rPr>
          <w:rFonts w:ascii="Times New Roman" w:hAnsi="Times New Roman"/>
          <w:kern w:val="2"/>
          <w:sz w:val="18"/>
          <w:szCs w:val="18"/>
        </w:rPr>
        <w:t>(mixture of two isomers)</w:t>
      </w:r>
      <w:r w:rsidR="00DF5CF2" w:rsidRPr="00D80648">
        <w:rPr>
          <w:rFonts w:ascii="Times New Roman" w:hAnsi="Times New Roman"/>
          <w:kern w:val="2"/>
          <w:sz w:val="18"/>
          <w:szCs w:val="18"/>
        </w:rPr>
        <w:t xml:space="preserve"> as </w:t>
      </w:r>
      <w:r w:rsidR="00B046A8">
        <w:rPr>
          <w:rFonts w:ascii="Times New Roman" w:hAnsi="Times New Roman" w:hint="eastAsia"/>
          <w:kern w:val="2"/>
          <w:sz w:val="18"/>
          <w:szCs w:val="18"/>
        </w:rPr>
        <w:t xml:space="preserve">a </w:t>
      </w:r>
      <w:r w:rsidR="00DF5CF2" w:rsidRPr="00D80648">
        <w:rPr>
          <w:rFonts w:ascii="Times New Roman" w:hAnsi="Times New Roman"/>
          <w:kern w:val="2"/>
          <w:sz w:val="18"/>
          <w:szCs w:val="18"/>
        </w:rPr>
        <w:t xml:space="preserve">yellow solid (1.12 g, 60% yield). </w:t>
      </w:r>
      <w:r w:rsidR="00DF5CF2" w:rsidRPr="00D80648">
        <w:rPr>
          <w:rFonts w:ascii="Times New Roman" w:hAnsi="Times New Roman"/>
          <w:kern w:val="2"/>
          <w:sz w:val="18"/>
          <w:szCs w:val="18"/>
          <w:vertAlign w:val="superscript"/>
        </w:rPr>
        <w:t>1</w:t>
      </w:r>
      <w:r w:rsidR="00DF5CF2" w:rsidRPr="00D80648">
        <w:rPr>
          <w:rFonts w:ascii="Times New Roman" w:hAnsi="Times New Roman"/>
          <w:kern w:val="2"/>
          <w:sz w:val="18"/>
          <w:szCs w:val="18"/>
        </w:rPr>
        <w:t>H NMR of the mixture(1 : 1.2) (THF-d</w:t>
      </w:r>
      <w:r w:rsidR="00DF5CF2" w:rsidRPr="00D80648">
        <w:rPr>
          <w:rFonts w:ascii="Times New Roman" w:hAnsi="Times New Roman"/>
          <w:kern w:val="2"/>
          <w:sz w:val="18"/>
          <w:szCs w:val="18"/>
          <w:vertAlign w:val="subscript"/>
        </w:rPr>
        <w:t>8</w:t>
      </w:r>
      <w:r w:rsidR="00DF5CF2" w:rsidRPr="00D80648">
        <w:rPr>
          <w:rFonts w:ascii="Times New Roman" w:hAnsi="Times New Roman"/>
          <w:kern w:val="2"/>
          <w:sz w:val="18"/>
          <w:szCs w:val="18"/>
        </w:rPr>
        <w:t xml:space="preserve">, 400 MHz, 285 K): </w:t>
      </w:r>
      <w:r w:rsidR="00DF5CF2" w:rsidRPr="00D80648">
        <w:rPr>
          <w:rFonts w:ascii="Times New Roman" w:hAnsi="Times New Roman"/>
          <w:i/>
          <w:iCs/>
          <w:kern w:val="2"/>
          <w:sz w:val="18"/>
          <w:szCs w:val="18"/>
        </w:rPr>
        <w:t>δ</w:t>
      </w:r>
      <w:r w:rsidR="00DF5CF2" w:rsidRPr="00D80648">
        <w:rPr>
          <w:rFonts w:ascii="Times New Roman" w:hAnsi="Times New Roman"/>
          <w:kern w:val="2"/>
          <w:sz w:val="18"/>
          <w:szCs w:val="18"/>
        </w:rPr>
        <w:t xml:space="preserve"> = 8.82 (d, </w:t>
      </w:r>
      <w:r w:rsidR="00DF5CF2" w:rsidRPr="00D80648">
        <w:rPr>
          <w:rFonts w:ascii="Times New Roman" w:hAnsi="Times New Roman"/>
          <w:i/>
          <w:iCs/>
          <w:kern w:val="2"/>
          <w:sz w:val="18"/>
          <w:szCs w:val="18"/>
        </w:rPr>
        <w:t>J</w:t>
      </w:r>
      <w:r w:rsidR="00DF5CF2" w:rsidRPr="00D80648">
        <w:rPr>
          <w:rFonts w:ascii="Times New Roman" w:hAnsi="Times New Roman"/>
          <w:kern w:val="2"/>
          <w:sz w:val="18"/>
          <w:szCs w:val="18"/>
        </w:rPr>
        <w:t xml:space="preserve"> = </w:t>
      </w:r>
      <w:r w:rsidR="009F3041" w:rsidRPr="00D80648">
        <w:rPr>
          <w:rFonts w:ascii="Times New Roman" w:hAnsi="Times New Roman"/>
          <w:kern w:val="2"/>
          <w:sz w:val="18"/>
          <w:szCs w:val="18"/>
        </w:rPr>
        <w:t>7.2</w:t>
      </w:r>
      <w:r w:rsidR="00DF5CF2" w:rsidRPr="00D80648">
        <w:rPr>
          <w:rFonts w:ascii="Times New Roman" w:hAnsi="Times New Roman"/>
          <w:kern w:val="2"/>
          <w:sz w:val="18"/>
          <w:szCs w:val="18"/>
        </w:rPr>
        <w:t xml:space="preserve"> Hz, 2H), 8.77 (d, </w:t>
      </w:r>
      <w:r w:rsidR="00DF5CF2" w:rsidRPr="00D80648">
        <w:rPr>
          <w:rFonts w:ascii="Times New Roman" w:hAnsi="Times New Roman"/>
          <w:i/>
          <w:iCs/>
          <w:kern w:val="2"/>
          <w:sz w:val="18"/>
          <w:szCs w:val="18"/>
        </w:rPr>
        <w:t>J</w:t>
      </w:r>
      <w:r w:rsidR="00DF5CF2" w:rsidRPr="00D80648">
        <w:rPr>
          <w:rFonts w:ascii="Times New Roman" w:hAnsi="Times New Roman"/>
          <w:kern w:val="2"/>
          <w:sz w:val="18"/>
          <w:szCs w:val="18"/>
        </w:rPr>
        <w:t xml:space="preserve"> = </w:t>
      </w:r>
      <w:r w:rsidR="009F3041" w:rsidRPr="00D80648">
        <w:rPr>
          <w:rFonts w:ascii="Times New Roman" w:hAnsi="Times New Roman"/>
          <w:kern w:val="2"/>
          <w:sz w:val="18"/>
          <w:szCs w:val="18"/>
        </w:rPr>
        <w:t>7.2</w:t>
      </w:r>
      <w:r w:rsidR="00DF5CF2" w:rsidRPr="00D80648">
        <w:rPr>
          <w:rFonts w:ascii="Times New Roman" w:hAnsi="Times New Roman"/>
          <w:kern w:val="2"/>
          <w:sz w:val="18"/>
          <w:szCs w:val="18"/>
        </w:rPr>
        <w:t xml:space="preserve"> Hz, 2.4H), 8.47 (s; s, 4+4.8H), 8.41 (s, 2H), 8.39 (s, 2.4H), 8.12(d; d, </w:t>
      </w:r>
      <w:r w:rsidR="00DF5CF2" w:rsidRPr="00D80648">
        <w:rPr>
          <w:rFonts w:ascii="Times New Roman" w:hAnsi="Times New Roman"/>
          <w:i/>
          <w:iCs/>
          <w:kern w:val="2"/>
          <w:sz w:val="18"/>
          <w:szCs w:val="18"/>
        </w:rPr>
        <w:t>J</w:t>
      </w:r>
      <w:r w:rsidR="00DF5CF2" w:rsidRPr="00D80648">
        <w:rPr>
          <w:rFonts w:ascii="Times New Roman" w:hAnsi="Times New Roman"/>
          <w:kern w:val="2"/>
          <w:sz w:val="18"/>
          <w:szCs w:val="18"/>
        </w:rPr>
        <w:t xml:space="preserve"> = </w:t>
      </w:r>
      <w:r w:rsidR="009F3041" w:rsidRPr="00D80648">
        <w:rPr>
          <w:rFonts w:ascii="Times New Roman" w:hAnsi="Times New Roman"/>
          <w:kern w:val="2"/>
          <w:sz w:val="18"/>
          <w:szCs w:val="18"/>
        </w:rPr>
        <w:t>7.2</w:t>
      </w:r>
      <w:r w:rsidR="00DF5CF2" w:rsidRPr="00D80648">
        <w:rPr>
          <w:rFonts w:ascii="Times New Roman" w:hAnsi="Times New Roman"/>
          <w:kern w:val="2"/>
          <w:sz w:val="18"/>
          <w:szCs w:val="18"/>
        </w:rPr>
        <w:t xml:space="preserve"> Hz, 2+2.4H), 7.87 (d, </w:t>
      </w:r>
      <w:r w:rsidR="00DF5CF2" w:rsidRPr="00D80648">
        <w:rPr>
          <w:rFonts w:ascii="Times New Roman" w:hAnsi="Times New Roman"/>
          <w:i/>
          <w:iCs/>
          <w:kern w:val="2"/>
          <w:sz w:val="18"/>
          <w:szCs w:val="18"/>
        </w:rPr>
        <w:t>J</w:t>
      </w:r>
      <w:r w:rsidR="00DF5CF2" w:rsidRPr="00D80648">
        <w:rPr>
          <w:rFonts w:ascii="Times New Roman" w:hAnsi="Times New Roman"/>
          <w:kern w:val="2"/>
          <w:sz w:val="18"/>
          <w:szCs w:val="18"/>
        </w:rPr>
        <w:t xml:space="preserve"> = </w:t>
      </w:r>
      <w:r w:rsidR="009F3041" w:rsidRPr="00D80648">
        <w:rPr>
          <w:rFonts w:ascii="Times New Roman" w:hAnsi="Times New Roman"/>
          <w:kern w:val="2"/>
          <w:sz w:val="18"/>
          <w:szCs w:val="18"/>
        </w:rPr>
        <w:t>7.2</w:t>
      </w:r>
      <w:r w:rsidR="00DF5CF2" w:rsidRPr="00D80648">
        <w:rPr>
          <w:rFonts w:ascii="Times New Roman" w:hAnsi="Times New Roman"/>
          <w:kern w:val="2"/>
          <w:sz w:val="18"/>
          <w:szCs w:val="18"/>
        </w:rPr>
        <w:t xml:space="preserve"> Hz, 2.4H), 7.85 (d, </w:t>
      </w:r>
      <w:r w:rsidR="00DF5CF2" w:rsidRPr="00D80648">
        <w:rPr>
          <w:rFonts w:ascii="Times New Roman" w:hAnsi="Times New Roman"/>
          <w:i/>
          <w:iCs/>
          <w:kern w:val="2"/>
          <w:sz w:val="18"/>
          <w:szCs w:val="18"/>
        </w:rPr>
        <w:t>J</w:t>
      </w:r>
      <w:r w:rsidR="00DF5CF2" w:rsidRPr="00D80648">
        <w:rPr>
          <w:rFonts w:ascii="Times New Roman" w:hAnsi="Times New Roman"/>
          <w:kern w:val="2"/>
          <w:sz w:val="18"/>
          <w:szCs w:val="18"/>
        </w:rPr>
        <w:t xml:space="preserve"> = </w:t>
      </w:r>
      <w:r w:rsidR="009F3041" w:rsidRPr="00D80648">
        <w:rPr>
          <w:rFonts w:ascii="Times New Roman" w:hAnsi="Times New Roman"/>
          <w:kern w:val="2"/>
          <w:sz w:val="18"/>
          <w:szCs w:val="18"/>
        </w:rPr>
        <w:t>7.2</w:t>
      </w:r>
      <w:r w:rsidR="00DF5CF2" w:rsidRPr="00D80648">
        <w:rPr>
          <w:rFonts w:ascii="Times New Roman" w:hAnsi="Times New Roman"/>
          <w:kern w:val="2"/>
          <w:sz w:val="18"/>
          <w:szCs w:val="18"/>
        </w:rPr>
        <w:t xml:space="preserve"> Hz, 2H), 1.41(s; s, 24+28.8H).</w:t>
      </w:r>
      <w:r w:rsidR="00DF5CF2" w:rsidRPr="00D80648">
        <w:rPr>
          <w:rFonts w:ascii="Times New Roman" w:hAnsi="Times New Roman"/>
          <w:kern w:val="2"/>
          <w:sz w:val="18"/>
          <w:szCs w:val="18"/>
          <w:vertAlign w:val="superscript"/>
        </w:rPr>
        <w:t xml:space="preserve"> 13</w:t>
      </w:r>
      <w:r w:rsidR="00DF5CF2" w:rsidRPr="00D80648">
        <w:rPr>
          <w:rFonts w:ascii="Times New Roman" w:hAnsi="Times New Roman"/>
          <w:kern w:val="2"/>
          <w:sz w:val="18"/>
          <w:szCs w:val="18"/>
        </w:rPr>
        <w:t>C NMR (THF-d</w:t>
      </w:r>
      <w:r w:rsidR="00DF5CF2" w:rsidRPr="00D80648">
        <w:rPr>
          <w:rFonts w:ascii="Times New Roman" w:hAnsi="Times New Roman"/>
          <w:kern w:val="2"/>
          <w:sz w:val="18"/>
          <w:szCs w:val="18"/>
          <w:vertAlign w:val="subscript"/>
        </w:rPr>
        <w:t>8</w:t>
      </w:r>
      <w:r w:rsidR="00DF5CF2" w:rsidRPr="00D80648">
        <w:rPr>
          <w:rFonts w:ascii="Times New Roman" w:hAnsi="Times New Roman"/>
          <w:kern w:val="2"/>
          <w:sz w:val="18"/>
          <w:szCs w:val="18"/>
        </w:rPr>
        <w:t xml:space="preserve">, 400 MHz, 285 K): </w:t>
      </w:r>
      <w:r w:rsidR="00DF5CF2" w:rsidRPr="00D80648">
        <w:rPr>
          <w:rFonts w:ascii="Times New Roman" w:hAnsi="Times New Roman"/>
          <w:i/>
          <w:iCs/>
          <w:kern w:val="2"/>
          <w:sz w:val="18"/>
          <w:szCs w:val="18"/>
        </w:rPr>
        <w:t>δ</w:t>
      </w:r>
      <w:r w:rsidR="00DF5CF2" w:rsidRPr="00D80648">
        <w:rPr>
          <w:rFonts w:ascii="Times New Roman" w:hAnsi="Times New Roman"/>
          <w:kern w:val="2"/>
          <w:sz w:val="18"/>
          <w:szCs w:val="18"/>
        </w:rPr>
        <w:t xml:space="preserve"> = 141.</w:t>
      </w:r>
      <w:r w:rsidR="00DE1FE1" w:rsidRPr="00D80648">
        <w:rPr>
          <w:rFonts w:ascii="Times New Roman" w:hAnsi="Times New Roman"/>
          <w:kern w:val="2"/>
          <w:sz w:val="18"/>
          <w:szCs w:val="18"/>
        </w:rPr>
        <w:t>6</w:t>
      </w:r>
      <w:r w:rsidR="00DF5CF2" w:rsidRPr="00D80648">
        <w:rPr>
          <w:rFonts w:ascii="Times New Roman" w:hAnsi="Times New Roman"/>
          <w:kern w:val="2"/>
          <w:sz w:val="18"/>
          <w:szCs w:val="18"/>
        </w:rPr>
        <w:t>1, 141.</w:t>
      </w:r>
      <w:r w:rsidR="00DE1FE1" w:rsidRPr="00D80648">
        <w:rPr>
          <w:rFonts w:ascii="Times New Roman" w:hAnsi="Times New Roman"/>
          <w:kern w:val="2"/>
          <w:sz w:val="18"/>
          <w:szCs w:val="18"/>
        </w:rPr>
        <w:t>50</w:t>
      </w:r>
      <w:r w:rsidR="00DF5CF2" w:rsidRPr="00D80648">
        <w:rPr>
          <w:rFonts w:ascii="Times New Roman" w:hAnsi="Times New Roman"/>
          <w:kern w:val="2"/>
          <w:sz w:val="18"/>
          <w:szCs w:val="18"/>
        </w:rPr>
        <w:t>,</w:t>
      </w:r>
      <w:r w:rsidR="00DE1FE1" w:rsidRPr="00D80648">
        <w:rPr>
          <w:rFonts w:ascii="Times New Roman" w:hAnsi="Times New Roman"/>
          <w:kern w:val="2"/>
          <w:sz w:val="18"/>
          <w:szCs w:val="18"/>
        </w:rPr>
        <w:t xml:space="preserve"> </w:t>
      </w:r>
      <w:r w:rsidR="00DF5CF2" w:rsidRPr="00D80648">
        <w:rPr>
          <w:rFonts w:ascii="Times New Roman" w:hAnsi="Times New Roman"/>
          <w:kern w:val="2"/>
          <w:sz w:val="18"/>
          <w:szCs w:val="18"/>
        </w:rPr>
        <w:t>139.9</w:t>
      </w:r>
      <w:r w:rsidR="00DE1FE1" w:rsidRPr="00D80648">
        <w:rPr>
          <w:rFonts w:ascii="Times New Roman" w:hAnsi="Times New Roman"/>
          <w:kern w:val="2"/>
          <w:sz w:val="18"/>
          <w:szCs w:val="18"/>
        </w:rPr>
        <w:t>7</w:t>
      </w:r>
      <w:r w:rsidR="00DF5CF2" w:rsidRPr="00D80648">
        <w:rPr>
          <w:rFonts w:ascii="Times New Roman" w:hAnsi="Times New Roman"/>
          <w:kern w:val="2"/>
          <w:sz w:val="18"/>
          <w:szCs w:val="18"/>
        </w:rPr>
        <w:t>, 139.8</w:t>
      </w:r>
      <w:r w:rsidR="00DE1FE1" w:rsidRPr="00D80648">
        <w:rPr>
          <w:rFonts w:ascii="Times New Roman" w:hAnsi="Times New Roman"/>
          <w:kern w:val="2"/>
          <w:sz w:val="18"/>
          <w:szCs w:val="18"/>
        </w:rPr>
        <w:t>0</w:t>
      </w:r>
      <w:r w:rsidR="00DF5CF2" w:rsidRPr="00D80648">
        <w:rPr>
          <w:rFonts w:ascii="Times New Roman" w:hAnsi="Times New Roman"/>
          <w:kern w:val="2"/>
          <w:sz w:val="18"/>
          <w:szCs w:val="18"/>
        </w:rPr>
        <w:t>, 139.1</w:t>
      </w:r>
      <w:r w:rsidR="00DE1FE1" w:rsidRPr="00D80648">
        <w:rPr>
          <w:rFonts w:ascii="Times New Roman" w:hAnsi="Times New Roman"/>
          <w:kern w:val="2"/>
          <w:sz w:val="18"/>
          <w:szCs w:val="18"/>
        </w:rPr>
        <w:t>2</w:t>
      </w:r>
      <w:r w:rsidR="00DF5CF2" w:rsidRPr="00D80648">
        <w:rPr>
          <w:rFonts w:ascii="Times New Roman" w:hAnsi="Times New Roman"/>
          <w:kern w:val="2"/>
          <w:sz w:val="18"/>
          <w:szCs w:val="18"/>
        </w:rPr>
        <w:t>, 133.8</w:t>
      </w:r>
      <w:r w:rsidR="00DE1FE1" w:rsidRPr="00D80648">
        <w:rPr>
          <w:rFonts w:ascii="Times New Roman" w:hAnsi="Times New Roman"/>
          <w:kern w:val="2"/>
          <w:sz w:val="18"/>
          <w:szCs w:val="18"/>
        </w:rPr>
        <w:t>4</w:t>
      </w:r>
      <w:r w:rsidR="00DF5CF2" w:rsidRPr="00D80648">
        <w:rPr>
          <w:rFonts w:ascii="Times New Roman" w:hAnsi="Times New Roman"/>
          <w:kern w:val="2"/>
          <w:sz w:val="18"/>
          <w:szCs w:val="18"/>
        </w:rPr>
        <w:t>, 133.5</w:t>
      </w:r>
      <w:r w:rsidR="00DE1FE1" w:rsidRPr="00D80648">
        <w:rPr>
          <w:rFonts w:ascii="Times New Roman" w:hAnsi="Times New Roman"/>
          <w:kern w:val="2"/>
          <w:sz w:val="18"/>
          <w:szCs w:val="18"/>
        </w:rPr>
        <w:t>1</w:t>
      </w:r>
      <w:r w:rsidR="00DF5CF2" w:rsidRPr="00D80648">
        <w:rPr>
          <w:rFonts w:ascii="Times New Roman" w:hAnsi="Times New Roman"/>
          <w:kern w:val="2"/>
          <w:sz w:val="18"/>
          <w:szCs w:val="18"/>
        </w:rPr>
        <w:t>, 133.1</w:t>
      </w:r>
      <w:r w:rsidR="00DE1FE1" w:rsidRPr="00D80648">
        <w:rPr>
          <w:rFonts w:ascii="Times New Roman" w:hAnsi="Times New Roman"/>
          <w:kern w:val="2"/>
          <w:sz w:val="18"/>
          <w:szCs w:val="18"/>
        </w:rPr>
        <w:t>7</w:t>
      </w:r>
      <w:r w:rsidR="00DF5CF2" w:rsidRPr="00D80648">
        <w:rPr>
          <w:rFonts w:ascii="Times New Roman" w:hAnsi="Times New Roman"/>
          <w:kern w:val="2"/>
          <w:sz w:val="18"/>
          <w:szCs w:val="18"/>
        </w:rPr>
        <w:t>, 130.9</w:t>
      </w:r>
      <w:r w:rsidR="001349D7" w:rsidRPr="00D80648">
        <w:rPr>
          <w:rFonts w:ascii="Times New Roman" w:hAnsi="Times New Roman"/>
          <w:kern w:val="2"/>
          <w:sz w:val="18"/>
          <w:szCs w:val="18"/>
        </w:rPr>
        <w:t>0</w:t>
      </w:r>
      <w:r w:rsidR="00DF5CF2" w:rsidRPr="00D80648">
        <w:rPr>
          <w:rFonts w:ascii="Times New Roman" w:hAnsi="Times New Roman"/>
          <w:kern w:val="2"/>
          <w:sz w:val="18"/>
          <w:szCs w:val="18"/>
        </w:rPr>
        <w:t xml:space="preserve">, </w:t>
      </w:r>
      <w:r w:rsidR="001349D7" w:rsidRPr="00D80648">
        <w:rPr>
          <w:rFonts w:ascii="Times New Roman" w:hAnsi="Times New Roman"/>
          <w:kern w:val="2"/>
          <w:sz w:val="18"/>
          <w:szCs w:val="18"/>
        </w:rPr>
        <w:t xml:space="preserve">129.56, </w:t>
      </w:r>
      <w:r w:rsidR="00DF5CF2" w:rsidRPr="00D80648">
        <w:rPr>
          <w:rFonts w:ascii="Times New Roman" w:hAnsi="Times New Roman"/>
          <w:kern w:val="2"/>
          <w:sz w:val="18"/>
          <w:szCs w:val="18"/>
        </w:rPr>
        <w:t>129.0</w:t>
      </w:r>
      <w:r w:rsidR="001349D7" w:rsidRPr="00D80648">
        <w:rPr>
          <w:rFonts w:ascii="Times New Roman" w:hAnsi="Times New Roman"/>
          <w:kern w:val="2"/>
          <w:sz w:val="18"/>
          <w:szCs w:val="18"/>
        </w:rPr>
        <w:t>3</w:t>
      </w:r>
      <w:r w:rsidR="00DF5CF2" w:rsidRPr="00D80648">
        <w:rPr>
          <w:rFonts w:ascii="Times New Roman" w:hAnsi="Times New Roman"/>
          <w:kern w:val="2"/>
          <w:sz w:val="18"/>
          <w:szCs w:val="18"/>
        </w:rPr>
        <w:t>, 127.9</w:t>
      </w:r>
      <w:r w:rsidR="001349D7" w:rsidRPr="00D80648">
        <w:rPr>
          <w:rFonts w:ascii="Times New Roman" w:hAnsi="Times New Roman"/>
          <w:kern w:val="2"/>
          <w:sz w:val="18"/>
          <w:szCs w:val="18"/>
        </w:rPr>
        <w:t>7</w:t>
      </w:r>
      <w:r w:rsidR="00DF5CF2" w:rsidRPr="00D80648">
        <w:rPr>
          <w:rFonts w:ascii="Times New Roman" w:hAnsi="Times New Roman"/>
          <w:kern w:val="2"/>
          <w:sz w:val="18"/>
          <w:szCs w:val="18"/>
        </w:rPr>
        <w:t>, 126.9</w:t>
      </w:r>
      <w:r w:rsidR="001349D7" w:rsidRPr="00D80648">
        <w:rPr>
          <w:rFonts w:ascii="Times New Roman" w:hAnsi="Times New Roman"/>
          <w:kern w:val="2"/>
          <w:sz w:val="18"/>
          <w:szCs w:val="18"/>
        </w:rPr>
        <w:t>3</w:t>
      </w:r>
      <w:r w:rsidR="00DF5CF2" w:rsidRPr="00D80648">
        <w:rPr>
          <w:rFonts w:ascii="Times New Roman" w:hAnsi="Times New Roman"/>
          <w:kern w:val="2"/>
          <w:sz w:val="18"/>
          <w:szCs w:val="18"/>
        </w:rPr>
        <w:t>, 126.</w:t>
      </w:r>
      <w:r w:rsidR="001349D7" w:rsidRPr="00D80648">
        <w:rPr>
          <w:rFonts w:ascii="Times New Roman" w:hAnsi="Times New Roman"/>
          <w:kern w:val="2"/>
          <w:sz w:val="18"/>
          <w:szCs w:val="18"/>
        </w:rPr>
        <w:t>48</w:t>
      </w:r>
      <w:r w:rsidR="00DF5CF2" w:rsidRPr="00D80648">
        <w:rPr>
          <w:rFonts w:ascii="Times New Roman" w:hAnsi="Times New Roman"/>
          <w:kern w:val="2"/>
          <w:sz w:val="18"/>
          <w:szCs w:val="18"/>
        </w:rPr>
        <w:t>, 124.7</w:t>
      </w:r>
      <w:r w:rsidR="001349D7" w:rsidRPr="00D80648">
        <w:rPr>
          <w:rFonts w:ascii="Times New Roman" w:hAnsi="Times New Roman"/>
          <w:kern w:val="2"/>
          <w:sz w:val="18"/>
          <w:szCs w:val="18"/>
        </w:rPr>
        <w:t>0</w:t>
      </w:r>
      <w:r w:rsidR="00DF5CF2" w:rsidRPr="00D80648">
        <w:rPr>
          <w:rFonts w:ascii="Times New Roman" w:hAnsi="Times New Roman"/>
          <w:kern w:val="2"/>
          <w:sz w:val="18"/>
          <w:szCs w:val="18"/>
        </w:rPr>
        <w:t>, 12</w:t>
      </w:r>
      <w:r w:rsidR="001349D7" w:rsidRPr="00D80648">
        <w:rPr>
          <w:rFonts w:ascii="Times New Roman" w:hAnsi="Times New Roman"/>
          <w:kern w:val="2"/>
          <w:sz w:val="18"/>
          <w:szCs w:val="18"/>
        </w:rPr>
        <w:t>1</w:t>
      </w:r>
      <w:r w:rsidR="00DF5CF2" w:rsidRPr="00D80648">
        <w:rPr>
          <w:rFonts w:ascii="Times New Roman" w:hAnsi="Times New Roman"/>
          <w:kern w:val="2"/>
          <w:sz w:val="18"/>
          <w:szCs w:val="18"/>
        </w:rPr>
        <w:t>.</w:t>
      </w:r>
      <w:r w:rsidR="001349D7" w:rsidRPr="00D80648">
        <w:rPr>
          <w:rFonts w:ascii="Times New Roman" w:hAnsi="Times New Roman"/>
          <w:kern w:val="2"/>
          <w:sz w:val="18"/>
          <w:szCs w:val="18"/>
        </w:rPr>
        <w:t>99</w:t>
      </w:r>
      <w:r w:rsidR="00DF5CF2" w:rsidRPr="00D80648">
        <w:rPr>
          <w:rFonts w:ascii="Times New Roman" w:hAnsi="Times New Roman"/>
          <w:kern w:val="2"/>
          <w:sz w:val="18"/>
          <w:szCs w:val="18"/>
        </w:rPr>
        <w:t>, 113.0</w:t>
      </w:r>
      <w:r w:rsidR="001349D7" w:rsidRPr="00D80648">
        <w:rPr>
          <w:rFonts w:ascii="Times New Roman" w:hAnsi="Times New Roman"/>
          <w:kern w:val="2"/>
          <w:sz w:val="18"/>
          <w:szCs w:val="18"/>
        </w:rPr>
        <w:t>8</w:t>
      </w:r>
      <w:r w:rsidR="00DF5CF2" w:rsidRPr="00D80648">
        <w:rPr>
          <w:rFonts w:ascii="Times New Roman" w:hAnsi="Times New Roman"/>
          <w:kern w:val="2"/>
          <w:sz w:val="18"/>
          <w:szCs w:val="18"/>
        </w:rPr>
        <w:t>, 112.9</w:t>
      </w:r>
      <w:r w:rsidR="001349D7" w:rsidRPr="00D80648">
        <w:rPr>
          <w:rFonts w:ascii="Times New Roman" w:hAnsi="Times New Roman"/>
          <w:kern w:val="2"/>
          <w:sz w:val="18"/>
          <w:szCs w:val="18"/>
        </w:rPr>
        <w:t>8</w:t>
      </w:r>
      <w:r w:rsidR="00DF5CF2" w:rsidRPr="00D80648">
        <w:rPr>
          <w:rFonts w:ascii="Times New Roman" w:hAnsi="Times New Roman"/>
          <w:kern w:val="2"/>
          <w:sz w:val="18"/>
          <w:szCs w:val="18"/>
        </w:rPr>
        <w:t>, 83.7</w:t>
      </w:r>
      <w:r w:rsidR="001349D7" w:rsidRPr="00D80648">
        <w:rPr>
          <w:rFonts w:ascii="Times New Roman" w:hAnsi="Times New Roman"/>
          <w:kern w:val="2"/>
          <w:sz w:val="18"/>
          <w:szCs w:val="18"/>
        </w:rPr>
        <w:t>5</w:t>
      </w:r>
      <w:r w:rsidR="00DF5CF2" w:rsidRPr="00D80648">
        <w:rPr>
          <w:rFonts w:ascii="Times New Roman" w:hAnsi="Times New Roman"/>
          <w:kern w:val="2"/>
          <w:sz w:val="18"/>
          <w:szCs w:val="18"/>
        </w:rPr>
        <w:t>, 83.7</w:t>
      </w:r>
      <w:r w:rsidR="001349D7" w:rsidRPr="00D80648">
        <w:rPr>
          <w:rFonts w:ascii="Times New Roman" w:hAnsi="Times New Roman"/>
          <w:kern w:val="2"/>
          <w:sz w:val="18"/>
          <w:szCs w:val="18"/>
        </w:rPr>
        <w:t>1, 24.91</w:t>
      </w:r>
      <w:r w:rsidR="00DF5CF2" w:rsidRPr="00D80648">
        <w:rPr>
          <w:rFonts w:ascii="Times New Roman" w:hAnsi="Times New Roman"/>
          <w:kern w:val="2"/>
          <w:sz w:val="18"/>
          <w:szCs w:val="18"/>
        </w:rPr>
        <w:t>.</w:t>
      </w:r>
      <w:r w:rsidR="00E7536C" w:rsidRPr="00D80648">
        <w:rPr>
          <w:rFonts w:ascii="Times New Roman" w:hAnsi="Times New Roman"/>
          <w:kern w:val="2"/>
          <w:sz w:val="18"/>
          <w:szCs w:val="18"/>
        </w:rPr>
        <w:t xml:space="preserve"> MS (MALDI-FTICR): [M]</w:t>
      </w:r>
      <w:r w:rsidR="00E7536C" w:rsidRPr="00D80648">
        <w:rPr>
          <w:rFonts w:ascii="Times New Roman" w:hAnsi="Times New Roman"/>
          <w:kern w:val="2"/>
          <w:sz w:val="18"/>
          <w:szCs w:val="18"/>
          <w:vertAlign w:val="superscript"/>
        </w:rPr>
        <w:t>+</w:t>
      </w:r>
      <w:r w:rsidR="00E7536C" w:rsidRPr="00D80648">
        <w:rPr>
          <w:rFonts w:ascii="Times New Roman" w:hAnsi="Times New Roman"/>
          <w:kern w:val="2"/>
          <w:sz w:val="18"/>
          <w:szCs w:val="18"/>
        </w:rPr>
        <w:t xml:space="preserve"> calcd for C</w:t>
      </w:r>
      <w:r w:rsidR="00E7536C" w:rsidRPr="00D80648">
        <w:rPr>
          <w:rFonts w:ascii="Times New Roman" w:hAnsi="Times New Roman"/>
          <w:kern w:val="2"/>
          <w:sz w:val="18"/>
          <w:szCs w:val="18"/>
          <w:vertAlign w:val="subscript"/>
        </w:rPr>
        <w:t>48</w:t>
      </w:r>
      <w:r w:rsidR="00E7536C" w:rsidRPr="00D80648">
        <w:rPr>
          <w:rFonts w:ascii="Times New Roman" w:hAnsi="Times New Roman"/>
          <w:kern w:val="2"/>
          <w:sz w:val="18"/>
          <w:szCs w:val="18"/>
        </w:rPr>
        <w:t>H</w:t>
      </w:r>
      <w:r w:rsidR="00E7536C" w:rsidRPr="00D80648">
        <w:rPr>
          <w:rFonts w:ascii="Times New Roman" w:hAnsi="Times New Roman"/>
          <w:kern w:val="2"/>
          <w:sz w:val="18"/>
          <w:szCs w:val="18"/>
          <w:vertAlign w:val="subscript"/>
        </w:rPr>
        <w:t>36</w:t>
      </w:r>
      <w:r w:rsidR="00E7536C" w:rsidRPr="00D80648">
        <w:rPr>
          <w:rFonts w:ascii="Times New Roman" w:hAnsi="Times New Roman"/>
          <w:kern w:val="2"/>
          <w:sz w:val="18"/>
          <w:szCs w:val="18"/>
        </w:rPr>
        <w:t>B</w:t>
      </w:r>
      <w:r w:rsidR="00E7536C" w:rsidRPr="00D80648">
        <w:rPr>
          <w:rFonts w:ascii="Times New Roman" w:hAnsi="Times New Roman"/>
          <w:kern w:val="2"/>
          <w:sz w:val="18"/>
          <w:szCs w:val="18"/>
          <w:vertAlign w:val="subscript"/>
        </w:rPr>
        <w:t>2</w:t>
      </w:r>
      <w:r w:rsidR="00E7536C" w:rsidRPr="00D80648">
        <w:rPr>
          <w:rFonts w:ascii="Times New Roman" w:hAnsi="Times New Roman"/>
          <w:kern w:val="2"/>
          <w:sz w:val="18"/>
          <w:szCs w:val="18"/>
        </w:rPr>
        <w:t>F</w:t>
      </w:r>
      <w:r w:rsidR="00E7536C" w:rsidRPr="00D80648">
        <w:rPr>
          <w:rFonts w:ascii="Times New Roman" w:hAnsi="Times New Roman"/>
          <w:kern w:val="2"/>
          <w:sz w:val="18"/>
          <w:szCs w:val="18"/>
          <w:vertAlign w:val="subscript"/>
        </w:rPr>
        <w:t>12</w:t>
      </w:r>
      <w:r w:rsidR="00E7536C" w:rsidRPr="00D80648">
        <w:rPr>
          <w:rFonts w:ascii="Times New Roman" w:hAnsi="Times New Roman"/>
          <w:kern w:val="2"/>
          <w:sz w:val="18"/>
          <w:szCs w:val="18"/>
        </w:rPr>
        <w:t>N</w:t>
      </w:r>
      <w:r w:rsidR="00E7536C" w:rsidRPr="00D80648">
        <w:rPr>
          <w:rFonts w:ascii="Times New Roman" w:hAnsi="Times New Roman"/>
          <w:kern w:val="2"/>
          <w:sz w:val="18"/>
          <w:szCs w:val="18"/>
          <w:vertAlign w:val="subscript"/>
        </w:rPr>
        <w:t>2</w:t>
      </w:r>
      <w:r w:rsidR="00E7536C" w:rsidRPr="00D80648">
        <w:rPr>
          <w:rFonts w:ascii="Times New Roman" w:hAnsi="Times New Roman"/>
          <w:kern w:val="2"/>
          <w:sz w:val="18"/>
          <w:szCs w:val="18"/>
        </w:rPr>
        <w:t>O</w:t>
      </w:r>
      <w:r w:rsidR="00E7536C" w:rsidRPr="00D80648">
        <w:rPr>
          <w:rFonts w:ascii="Times New Roman" w:hAnsi="Times New Roman"/>
          <w:kern w:val="2"/>
          <w:sz w:val="18"/>
          <w:szCs w:val="18"/>
          <w:vertAlign w:val="subscript"/>
        </w:rPr>
        <w:t>4</w:t>
      </w:r>
      <w:r w:rsidR="00E7536C" w:rsidRPr="00D80648">
        <w:rPr>
          <w:rFonts w:ascii="Times New Roman" w:hAnsi="Times New Roman" w:hint="eastAsia"/>
          <w:kern w:val="2"/>
          <w:sz w:val="18"/>
          <w:szCs w:val="18"/>
        </w:rPr>
        <w:t xml:space="preserve">: </w:t>
      </w:r>
      <w:r w:rsidR="00E7536C" w:rsidRPr="00D80648">
        <w:rPr>
          <w:rFonts w:ascii="Times New Roman" w:hAnsi="Times New Roman"/>
          <w:kern w:val="2"/>
          <w:sz w:val="18"/>
          <w:szCs w:val="18"/>
        </w:rPr>
        <w:t>954.2679, found 954.26</w:t>
      </w:r>
      <w:r w:rsidR="00434528">
        <w:rPr>
          <w:rFonts w:ascii="Times New Roman" w:hAnsi="Times New Roman" w:hint="eastAsia"/>
          <w:kern w:val="2"/>
          <w:sz w:val="18"/>
          <w:szCs w:val="18"/>
        </w:rPr>
        <w:t>70</w:t>
      </w:r>
      <w:r w:rsidR="00E7536C" w:rsidRPr="00D80648">
        <w:rPr>
          <w:rFonts w:ascii="Times New Roman" w:hAnsi="Times New Roman"/>
          <w:kern w:val="2"/>
          <w:sz w:val="18"/>
          <w:szCs w:val="18"/>
        </w:rPr>
        <w:t>.</w:t>
      </w:r>
    </w:p>
    <w:p w14:paraId="2CF2C7F8" w14:textId="71593A51" w:rsidR="00DF5CF2" w:rsidRPr="00D80648" w:rsidRDefault="00D94B49" w:rsidP="00DF5CF2">
      <w:pPr>
        <w:widowControl w:val="0"/>
        <w:spacing w:line="240" w:lineRule="auto"/>
        <w:jc w:val="center"/>
        <w:rPr>
          <w:rFonts w:ascii="Times New Roman" w:hAnsi="Times New Roman"/>
          <w:kern w:val="2"/>
          <w:sz w:val="18"/>
          <w:szCs w:val="18"/>
        </w:rPr>
      </w:pPr>
      <w:r>
        <w:rPr>
          <w:noProof/>
        </w:rPr>
        <w:drawing>
          <wp:inline distT="0" distB="0" distL="0" distR="0" wp14:anchorId="160422C4" wp14:editId="2FE821BB">
            <wp:extent cx="2995200" cy="1227600"/>
            <wp:effectExtent l="0" t="0" r="0" b="0"/>
            <wp:docPr id="14646173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5200" cy="1227600"/>
                    </a:xfrm>
                    <a:prstGeom prst="rect">
                      <a:avLst/>
                    </a:prstGeom>
                    <a:noFill/>
                    <a:ln>
                      <a:noFill/>
                    </a:ln>
                  </pic:spPr>
                </pic:pic>
              </a:graphicData>
            </a:graphic>
          </wp:inline>
        </w:drawing>
      </w:r>
    </w:p>
    <w:p w14:paraId="695F981B" w14:textId="325BC4A6" w:rsidR="00DF5CF2" w:rsidRPr="00D80648" w:rsidRDefault="0085536C" w:rsidP="004E08A1">
      <w:pPr>
        <w:widowControl w:val="0"/>
        <w:spacing w:afterLines="50" w:after="156" w:line="240" w:lineRule="auto"/>
        <w:ind w:firstLineChars="200" w:firstLine="361"/>
        <w:rPr>
          <w:rFonts w:ascii="Times New Roman" w:hAnsi="Times New Roman"/>
          <w:kern w:val="2"/>
          <w:sz w:val="18"/>
          <w:szCs w:val="18"/>
        </w:rPr>
      </w:pPr>
      <w:r w:rsidRPr="00D80648">
        <w:rPr>
          <w:rFonts w:ascii="Times New Roman" w:hAnsi="Times New Roman"/>
          <w:b/>
          <w:bCs/>
          <w:kern w:val="2"/>
          <w:sz w:val="18"/>
          <w:szCs w:val="18"/>
        </w:rPr>
        <w:t>4</w:t>
      </w:r>
      <w:r w:rsidR="00DF5CF2" w:rsidRPr="00D80648">
        <w:rPr>
          <w:rFonts w:ascii="Times New Roman" w:hAnsi="Times New Roman"/>
          <w:b/>
          <w:bCs/>
          <w:kern w:val="2"/>
          <w:sz w:val="18"/>
          <w:szCs w:val="18"/>
        </w:rPr>
        <w:t>:</w:t>
      </w:r>
      <w:r w:rsidR="00DF5CF2" w:rsidRPr="00D80648">
        <w:rPr>
          <w:rFonts w:ascii="Times New Roman" w:hAnsi="Times New Roman"/>
          <w:kern w:val="2"/>
          <w:sz w:val="18"/>
          <w:szCs w:val="18"/>
        </w:rPr>
        <w:t xml:space="preserve"> A 350 mL Schlenk flask was charged with</w:t>
      </w:r>
      <w:r w:rsidR="00DF5CF2" w:rsidRPr="00D80648">
        <w:rPr>
          <w:rFonts w:ascii="Times New Roman" w:hAnsi="Times New Roman"/>
          <w:b/>
          <w:bCs/>
          <w:kern w:val="2"/>
          <w:sz w:val="18"/>
          <w:szCs w:val="18"/>
        </w:rPr>
        <w:t xml:space="preserve"> </w:t>
      </w:r>
      <w:r w:rsidRPr="00D80648">
        <w:rPr>
          <w:rFonts w:ascii="Times New Roman" w:hAnsi="Times New Roman"/>
          <w:b/>
          <w:bCs/>
          <w:kern w:val="2"/>
          <w:sz w:val="18"/>
          <w:szCs w:val="18"/>
        </w:rPr>
        <w:t>3</w:t>
      </w:r>
      <w:r w:rsidR="00DF5CF2" w:rsidRPr="00D80648">
        <w:rPr>
          <w:rFonts w:ascii="Times New Roman" w:hAnsi="Times New Roman"/>
          <w:kern w:val="2"/>
          <w:sz w:val="18"/>
          <w:szCs w:val="18"/>
        </w:rPr>
        <w:t xml:space="preserve"> (954 mg, 1 mmol), 1,8-dibromo-4,5-di-n-butyl-naphthalenedicarboxylate (1.12 g, 2.3 mmol), Pd</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(dba)</w:t>
      </w:r>
      <w:r w:rsidR="00DF5CF2" w:rsidRPr="00D80648">
        <w:rPr>
          <w:rFonts w:ascii="Times New Roman" w:hAnsi="Times New Roman"/>
          <w:kern w:val="2"/>
          <w:sz w:val="18"/>
          <w:szCs w:val="18"/>
          <w:vertAlign w:val="subscript"/>
        </w:rPr>
        <w:t xml:space="preserve">3 </w:t>
      </w:r>
      <w:r w:rsidR="00DF5CF2" w:rsidRPr="00D80648">
        <w:rPr>
          <w:rFonts w:ascii="Times New Roman" w:hAnsi="Times New Roman"/>
          <w:kern w:val="2"/>
          <w:sz w:val="18"/>
          <w:szCs w:val="18"/>
        </w:rPr>
        <w:t>(183 mg, 0.2 mmol), Pcy</w:t>
      </w:r>
      <w:r w:rsidR="00DF5CF2" w:rsidRPr="00D80648">
        <w:rPr>
          <w:rFonts w:ascii="Times New Roman" w:hAnsi="Times New Roman"/>
          <w:kern w:val="2"/>
          <w:sz w:val="18"/>
          <w:szCs w:val="18"/>
          <w:vertAlign w:val="subscript"/>
        </w:rPr>
        <w:t>3</w:t>
      </w:r>
      <w:r w:rsidR="00DF5CF2" w:rsidRPr="00D80648">
        <w:rPr>
          <w:rFonts w:ascii="Times New Roman" w:hAnsi="Times New Roman"/>
          <w:kern w:val="2"/>
          <w:sz w:val="18"/>
          <w:szCs w:val="18"/>
        </w:rPr>
        <w:t xml:space="preserve"> (224mg, 0.8 mmol), K</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CO</w:t>
      </w:r>
      <w:r w:rsidR="00DF5CF2" w:rsidRPr="00D80648">
        <w:rPr>
          <w:rFonts w:ascii="Times New Roman" w:hAnsi="Times New Roman"/>
          <w:kern w:val="2"/>
          <w:sz w:val="18"/>
          <w:szCs w:val="18"/>
          <w:vertAlign w:val="subscript"/>
        </w:rPr>
        <w:t>3</w:t>
      </w:r>
      <w:r w:rsidR="00DF5CF2" w:rsidRPr="00D80648">
        <w:rPr>
          <w:rFonts w:ascii="Times New Roman" w:hAnsi="Times New Roman"/>
          <w:kern w:val="2"/>
          <w:sz w:val="18"/>
          <w:szCs w:val="18"/>
        </w:rPr>
        <w:t>(1.66g, 12 mmol) and super dry o-xylene (100 mL) under argon. The mixture was heated to 145 ºC with vigorous stirring for 36 h. The cooled mixture was purified by column chromatography on silica gel, eluted with CH</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Cl</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 xml:space="preserve">/EA=500:1 then recrystallized through methanol to afford </w:t>
      </w:r>
      <w:r w:rsidRPr="00D80648">
        <w:rPr>
          <w:rFonts w:ascii="Times New Roman" w:hAnsi="Times New Roman"/>
          <w:b/>
          <w:bCs/>
          <w:kern w:val="2"/>
          <w:sz w:val="18"/>
          <w:szCs w:val="18"/>
        </w:rPr>
        <w:t>4</w:t>
      </w:r>
      <w:r w:rsidR="00DF5CF2" w:rsidRPr="00D80648">
        <w:rPr>
          <w:rFonts w:ascii="Times New Roman" w:hAnsi="Times New Roman"/>
          <w:kern w:val="2"/>
          <w:sz w:val="18"/>
          <w:szCs w:val="18"/>
        </w:rPr>
        <w:t xml:space="preserve"> as </w:t>
      </w:r>
      <w:r w:rsidR="00B046A8">
        <w:rPr>
          <w:rFonts w:ascii="Times New Roman" w:hAnsi="Times New Roman" w:hint="eastAsia"/>
          <w:kern w:val="2"/>
          <w:sz w:val="18"/>
          <w:szCs w:val="18"/>
        </w:rPr>
        <w:t xml:space="preserve">a </w:t>
      </w:r>
      <w:r w:rsidR="00652BD1">
        <w:rPr>
          <w:rFonts w:ascii="Times New Roman" w:hAnsi="Times New Roman" w:hint="eastAsia"/>
          <w:kern w:val="2"/>
          <w:sz w:val="18"/>
          <w:szCs w:val="18"/>
        </w:rPr>
        <w:t>s</w:t>
      </w:r>
      <w:r w:rsidR="00652BD1" w:rsidRPr="006463AA">
        <w:rPr>
          <w:rFonts w:ascii="Times New Roman" w:hAnsi="Times New Roman"/>
          <w:kern w:val="2"/>
          <w:sz w:val="18"/>
          <w:szCs w:val="18"/>
        </w:rPr>
        <w:t>late blue</w:t>
      </w:r>
      <w:r w:rsidR="00DF5CF2" w:rsidRPr="00D80648">
        <w:rPr>
          <w:rFonts w:ascii="Times New Roman" w:hAnsi="Times New Roman"/>
          <w:kern w:val="2"/>
          <w:sz w:val="18"/>
          <w:szCs w:val="18"/>
        </w:rPr>
        <w:t xml:space="preserve"> solid (740 mg, 55% yield). </w:t>
      </w:r>
      <w:r w:rsidR="00DF5CF2" w:rsidRPr="00D80648">
        <w:rPr>
          <w:rFonts w:ascii="Times New Roman" w:hAnsi="Times New Roman"/>
          <w:kern w:val="2"/>
          <w:sz w:val="18"/>
          <w:szCs w:val="18"/>
          <w:vertAlign w:val="superscript"/>
        </w:rPr>
        <w:t>1</w:t>
      </w:r>
      <w:r w:rsidR="00DF5CF2" w:rsidRPr="00D80648">
        <w:rPr>
          <w:rFonts w:ascii="Times New Roman" w:hAnsi="Times New Roman"/>
          <w:kern w:val="2"/>
          <w:sz w:val="18"/>
          <w:szCs w:val="18"/>
        </w:rPr>
        <w:t>H NMR (THF-d</w:t>
      </w:r>
      <w:r w:rsidR="00DF5CF2" w:rsidRPr="00D80648">
        <w:rPr>
          <w:rFonts w:ascii="Times New Roman" w:hAnsi="Times New Roman"/>
          <w:kern w:val="2"/>
          <w:sz w:val="18"/>
          <w:szCs w:val="18"/>
          <w:vertAlign w:val="subscript"/>
        </w:rPr>
        <w:t>8</w:t>
      </w:r>
      <w:r w:rsidR="00DF5CF2" w:rsidRPr="00D80648">
        <w:rPr>
          <w:rFonts w:ascii="Times New Roman" w:hAnsi="Times New Roman"/>
          <w:kern w:val="2"/>
          <w:sz w:val="18"/>
          <w:szCs w:val="18"/>
        </w:rPr>
        <w:t xml:space="preserve">, 400 MHz, </w:t>
      </w:r>
      <w:r w:rsidR="00357C74" w:rsidRPr="00D80648">
        <w:rPr>
          <w:rFonts w:ascii="Times New Roman" w:hAnsi="Times New Roman"/>
          <w:kern w:val="2"/>
          <w:sz w:val="18"/>
          <w:szCs w:val="18"/>
        </w:rPr>
        <w:t>345</w:t>
      </w:r>
      <w:r w:rsidR="00DF5CF2" w:rsidRPr="00D80648">
        <w:rPr>
          <w:rFonts w:ascii="Times New Roman" w:hAnsi="Times New Roman"/>
          <w:kern w:val="2"/>
          <w:sz w:val="18"/>
          <w:szCs w:val="18"/>
        </w:rPr>
        <w:t xml:space="preserve"> K): </w:t>
      </w:r>
      <w:r w:rsidR="00DF5CF2" w:rsidRPr="00D80648">
        <w:rPr>
          <w:rFonts w:ascii="Times New Roman" w:hAnsi="Times New Roman"/>
          <w:i/>
          <w:iCs/>
          <w:kern w:val="2"/>
          <w:sz w:val="18"/>
          <w:szCs w:val="18"/>
        </w:rPr>
        <w:t>δ</w:t>
      </w:r>
      <w:r w:rsidR="00DF5CF2" w:rsidRPr="00D80648">
        <w:rPr>
          <w:rFonts w:ascii="Times New Roman" w:hAnsi="Times New Roman"/>
          <w:kern w:val="2"/>
          <w:sz w:val="18"/>
          <w:szCs w:val="18"/>
        </w:rPr>
        <w:t xml:space="preserve"> = 8.25 (s, 4H), 8.18 (s, 2H), 7.95 (d, </w:t>
      </w:r>
      <w:r w:rsidR="00DF5CF2" w:rsidRPr="00D80648">
        <w:rPr>
          <w:rFonts w:ascii="Times New Roman" w:hAnsi="Times New Roman"/>
          <w:i/>
          <w:iCs/>
          <w:kern w:val="2"/>
          <w:sz w:val="18"/>
          <w:szCs w:val="18"/>
        </w:rPr>
        <w:t>J</w:t>
      </w:r>
      <w:r w:rsidR="00DF5CF2" w:rsidRPr="00D80648">
        <w:rPr>
          <w:rFonts w:ascii="Times New Roman" w:hAnsi="Times New Roman"/>
          <w:kern w:val="2"/>
          <w:sz w:val="18"/>
          <w:szCs w:val="18"/>
        </w:rPr>
        <w:t xml:space="preserve"> = </w:t>
      </w:r>
      <w:r w:rsidR="00F65BC5" w:rsidRPr="00D80648">
        <w:rPr>
          <w:rFonts w:ascii="Times New Roman" w:hAnsi="Times New Roman"/>
          <w:kern w:val="2"/>
          <w:sz w:val="18"/>
          <w:szCs w:val="18"/>
        </w:rPr>
        <w:t>7.6</w:t>
      </w:r>
      <w:r w:rsidR="00DF5CF2" w:rsidRPr="00D80648">
        <w:rPr>
          <w:rFonts w:ascii="Times New Roman" w:hAnsi="Times New Roman"/>
          <w:kern w:val="2"/>
          <w:sz w:val="18"/>
          <w:szCs w:val="18"/>
        </w:rPr>
        <w:t xml:space="preserve"> Hz, 4H), 7.88 (s, </w:t>
      </w:r>
      <w:r w:rsidR="00F65BC5" w:rsidRPr="00D80648">
        <w:rPr>
          <w:rFonts w:ascii="Times New Roman" w:hAnsi="Times New Roman"/>
          <w:kern w:val="2"/>
          <w:sz w:val="18"/>
          <w:szCs w:val="18"/>
        </w:rPr>
        <w:t>4</w:t>
      </w:r>
      <w:r w:rsidR="00DF5CF2" w:rsidRPr="00D80648">
        <w:rPr>
          <w:rFonts w:ascii="Times New Roman" w:hAnsi="Times New Roman"/>
          <w:kern w:val="2"/>
          <w:sz w:val="18"/>
          <w:szCs w:val="18"/>
        </w:rPr>
        <w:t xml:space="preserve">H), 7.86 (d, </w:t>
      </w:r>
      <w:r w:rsidR="00DF5CF2" w:rsidRPr="00D80648">
        <w:rPr>
          <w:rFonts w:ascii="Times New Roman" w:hAnsi="Times New Roman"/>
          <w:i/>
          <w:iCs/>
          <w:kern w:val="2"/>
          <w:sz w:val="18"/>
          <w:szCs w:val="18"/>
        </w:rPr>
        <w:t>J</w:t>
      </w:r>
      <w:r w:rsidR="00DF5CF2" w:rsidRPr="00D80648">
        <w:rPr>
          <w:rFonts w:ascii="Times New Roman" w:hAnsi="Times New Roman"/>
          <w:kern w:val="2"/>
          <w:sz w:val="18"/>
          <w:szCs w:val="18"/>
        </w:rPr>
        <w:t xml:space="preserve"> = 8 Hz, 4H), 4.30 (t,</w:t>
      </w:r>
      <w:r w:rsidR="00F65BC5" w:rsidRPr="00D80648">
        <w:rPr>
          <w:rFonts w:ascii="Times New Roman" w:hAnsi="Times New Roman"/>
          <w:kern w:val="2"/>
          <w:sz w:val="18"/>
          <w:szCs w:val="18"/>
        </w:rPr>
        <w:t xml:space="preserve"> </w:t>
      </w:r>
      <w:r w:rsidR="00F65BC5" w:rsidRPr="00D80648">
        <w:rPr>
          <w:rFonts w:ascii="Times New Roman" w:hAnsi="Times New Roman"/>
          <w:i/>
          <w:iCs/>
          <w:kern w:val="2"/>
          <w:sz w:val="18"/>
          <w:szCs w:val="18"/>
        </w:rPr>
        <w:t>J</w:t>
      </w:r>
      <w:r w:rsidR="00F65BC5" w:rsidRPr="00D80648">
        <w:rPr>
          <w:rFonts w:ascii="Times New Roman" w:hAnsi="Times New Roman"/>
          <w:kern w:val="2"/>
          <w:sz w:val="18"/>
          <w:szCs w:val="18"/>
        </w:rPr>
        <w:t xml:space="preserve"> = 6.7 Hz,</w:t>
      </w:r>
      <w:r w:rsidR="00DF5CF2" w:rsidRPr="00D80648">
        <w:rPr>
          <w:rFonts w:ascii="Times New Roman" w:hAnsi="Times New Roman"/>
          <w:kern w:val="2"/>
          <w:sz w:val="18"/>
          <w:szCs w:val="18"/>
        </w:rPr>
        <w:t xml:space="preserve"> 8H), 1.77 (dq, </w:t>
      </w:r>
      <w:r w:rsidR="00F65BC5" w:rsidRPr="00D80648">
        <w:rPr>
          <w:rFonts w:ascii="Times New Roman" w:hAnsi="Times New Roman"/>
          <w:i/>
          <w:iCs/>
          <w:kern w:val="2"/>
          <w:sz w:val="18"/>
          <w:szCs w:val="18"/>
        </w:rPr>
        <w:t>J</w:t>
      </w:r>
      <w:r w:rsidR="00F65BC5" w:rsidRPr="00D80648">
        <w:rPr>
          <w:rFonts w:ascii="Times New Roman" w:hAnsi="Times New Roman"/>
          <w:kern w:val="2"/>
          <w:sz w:val="18"/>
          <w:szCs w:val="18"/>
        </w:rPr>
        <w:t xml:space="preserve"> = 8.5, 6.8 Hz, </w:t>
      </w:r>
      <w:r w:rsidR="00DF5CF2" w:rsidRPr="00D80648">
        <w:rPr>
          <w:rFonts w:ascii="Times New Roman" w:hAnsi="Times New Roman"/>
          <w:kern w:val="2"/>
          <w:sz w:val="18"/>
          <w:szCs w:val="18"/>
        </w:rPr>
        <w:t xml:space="preserve">8H), 1.50 (m, 8H), 0.99 (t, </w:t>
      </w:r>
      <w:r w:rsidR="00F65BC5" w:rsidRPr="00D80648">
        <w:rPr>
          <w:rFonts w:ascii="Times New Roman" w:hAnsi="Times New Roman"/>
          <w:i/>
          <w:iCs/>
          <w:kern w:val="2"/>
          <w:sz w:val="18"/>
          <w:szCs w:val="18"/>
        </w:rPr>
        <w:t>J</w:t>
      </w:r>
      <w:r w:rsidR="00F65BC5" w:rsidRPr="00D80648">
        <w:rPr>
          <w:rFonts w:ascii="Times New Roman" w:hAnsi="Times New Roman"/>
          <w:kern w:val="2"/>
          <w:sz w:val="18"/>
          <w:szCs w:val="18"/>
        </w:rPr>
        <w:t xml:space="preserve"> = 7.4 Hz, </w:t>
      </w:r>
      <w:r w:rsidR="00DF5CF2" w:rsidRPr="00D80648">
        <w:rPr>
          <w:rFonts w:ascii="Times New Roman" w:hAnsi="Times New Roman"/>
          <w:kern w:val="2"/>
          <w:sz w:val="18"/>
          <w:szCs w:val="18"/>
        </w:rPr>
        <w:t>12H).</w:t>
      </w:r>
      <w:r w:rsidR="00DF5CF2" w:rsidRPr="00D80648">
        <w:rPr>
          <w:rFonts w:ascii="Times New Roman" w:hAnsi="Times New Roman"/>
          <w:kern w:val="2"/>
          <w:sz w:val="18"/>
          <w:szCs w:val="18"/>
          <w:vertAlign w:val="superscript"/>
        </w:rPr>
        <w:t xml:space="preserve"> 13</w:t>
      </w:r>
      <w:r w:rsidR="00DF5CF2" w:rsidRPr="00D80648">
        <w:rPr>
          <w:rFonts w:ascii="Times New Roman" w:hAnsi="Times New Roman"/>
          <w:kern w:val="2"/>
          <w:sz w:val="18"/>
          <w:szCs w:val="18"/>
        </w:rPr>
        <w:t>C NMR (THF-d</w:t>
      </w:r>
      <w:r w:rsidR="00DF5CF2" w:rsidRPr="00D80648">
        <w:rPr>
          <w:rFonts w:ascii="Times New Roman" w:hAnsi="Times New Roman"/>
          <w:kern w:val="2"/>
          <w:sz w:val="18"/>
          <w:szCs w:val="18"/>
          <w:vertAlign w:val="subscript"/>
        </w:rPr>
        <w:t>8</w:t>
      </w:r>
      <w:r w:rsidR="00DF5CF2" w:rsidRPr="00D80648">
        <w:rPr>
          <w:rFonts w:ascii="Times New Roman" w:hAnsi="Times New Roman"/>
          <w:kern w:val="2"/>
          <w:sz w:val="18"/>
          <w:szCs w:val="18"/>
        </w:rPr>
        <w:t>, 400 MHz, 3</w:t>
      </w:r>
      <w:r w:rsidR="00357C74" w:rsidRPr="00D80648">
        <w:rPr>
          <w:rFonts w:ascii="Times New Roman" w:hAnsi="Times New Roman"/>
          <w:kern w:val="2"/>
          <w:sz w:val="18"/>
          <w:szCs w:val="18"/>
        </w:rPr>
        <w:t>45</w:t>
      </w:r>
      <w:r w:rsidR="00DF5CF2" w:rsidRPr="00D80648">
        <w:rPr>
          <w:rFonts w:ascii="Times New Roman" w:hAnsi="Times New Roman"/>
          <w:kern w:val="2"/>
          <w:sz w:val="18"/>
          <w:szCs w:val="18"/>
        </w:rPr>
        <w:t xml:space="preserve"> K): </w:t>
      </w:r>
      <w:r w:rsidR="00DF5CF2" w:rsidRPr="00D80648">
        <w:rPr>
          <w:rFonts w:ascii="Times New Roman" w:hAnsi="Times New Roman"/>
          <w:i/>
          <w:iCs/>
          <w:kern w:val="2"/>
          <w:sz w:val="18"/>
          <w:szCs w:val="18"/>
        </w:rPr>
        <w:t>δ</w:t>
      </w:r>
      <w:r w:rsidR="00DF5CF2" w:rsidRPr="00D80648">
        <w:rPr>
          <w:rFonts w:ascii="Times New Roman" w:hAnsi="Times New Roman"/>
          <w:kern w:val="2"/>
          <w:sz w:val="18"/>
          <w:szCs w:val="18"/>
        </w:rPr>
        <w:t xml:space="preserve"> = 167.7</w:t>
      </w:r>
      <w:r w:rsidR="00200042" w:rsidRPr="00D80648">
        <w:rPr>
          <w:rFonts w:ascii="Times New Roman" w:hAnsi="Times New Roman"/>
          <w:kern w:val="2"/>
          <w:sz w:val="18"/>
          <w:szCs w:val="18"/>
        </w:rPr>
        <w:t>1</w:t>
      </w:r>
      <w:r w:rsidR="00DF5CF2" w:rsidRPr="00D80648">
        <w:rPr>
          <w:rFonts w:ascii="Times New Roman" w:hAnsi="Times New Roman"/>
          <w:kern w:val="2"/>
          <w:sz w:val="18"/>
          <w:szCs w:val="18"/>
        </w:rPr>
        <w:t>, 144.5</w:t>
      </w:r>
      <w:r w:rsidR="00200042" w:rsidRPr="00D80648">
        <w:rPr>
          <w:rFonts w:ascii="Times New Roman" w:hAnsi="Times New Roman"/>
          <w:kern w:val="2"/>
          <w:sz w:val="18"/>
          <w:szCs w:val="18"/>
        </w:rPr>
        <w:t>0</w:t>
      </w:r>
      <w:r w:rsidR="00DF5CF2" w:rsidRPr="00D80648">
        <w:rPr>
          <w:rFonts w:ascii="Times New Roman" w:hAnsi="Times New Roman"/>
          <w:kern w:val="2"/>
          <w:sz w:val="18"/>
          <w:szCs w:val="18"/>
        </w:rPr>
        <w:t>, 134.9</w:t>
      </w:r>
      <w:r w:rsidR="00200042" w:rsidRPr="00D80648">
        <w:rPr>
          <w:rFonts w:ascii="Times New Roman" w:hAnsi="Times New Roman"/>
          <w:kern w:val="2"/>
          <w:sz w:val="18"/>
          <w:szCs w:val="18"/>
        </w:rPr>
        <w:t>6</w:t>
      </w:r>
      <w:r w:rsidR="00DF5CF2" w:rsidRPr="00D80648">
        <w:rPr>
          <w:rFonts w:ascii="Times New Roman" w:hAnsi="Times New Roman"/>
          <w:kern w:val="2"/>
          <w:sz w:val="18"/>
          <w:szCs w:val="18"/>
        </w:rPr>
        <w:t>, 133.8</w:t>
      </w:r>
      <w:r w:rsidR="00200042" w:rsidRPr="00D80648">
        <w:rPr>
          <w:rFonts w:ascii="Times New Roman" w:hAnsi="Times New Roman"/>
          <w:kern w:val="2"/>
          <w:sz w:val="18"/>
          <w:szCs w:val="18"/>
        </w:rPr>
        <w:t>5</w:t>
      </w:r>
      <w:r w:rsidR="00DF5CF2" w:rsidRPr="00D80648">
        <w:rPr>
          <w:rFonts w:ascii="Times New Roman" w:hAnsi="Times New Roman"/>
          <w:kern w:val="2"/>
          <w:sz w:val="18"/>
          <w:szCs w:val="18"/>
        </w:rPr>
        <w:t>, 133.5</w:t>
      </w:r>
      <w:r w:rsidR="00200042" w:rsidRPr="00D80648">
        <w:rPr>
          <w:rFonts w:ascii="Times New Roman" w:hAnsi="Times New Roman"/>
          <w:kern w:val="2"/>
          <w:sz w:val="18"/>
          <w:szCs w:val="18"/>
        </w:rPr>
        <w:t>1</w:t>
      </w:r>
      <w:r w:rsidR="00DF5CF2" w:rsidRPr="00D80648">
        <w:rPr>
          <w:rFonts w:ascii="Times New Roman" w:hAnsi="Times New Roman"/>
          <w:kern w:val="2"/>
          <w:sz w:val="18"/>
          <w:szCs w:val="18"/>
        </w:rPr>
        <w:t>, 132.</w:t>
      </w:r>
      <w:r w:rsidR="00200042" w:rsidRPr="00D80648">
        <w:rPr>
          <w:rFonts w:ascii="Times New Roman" w:hAnsi="Times New Roman"/>
          <w:kern w:val="2"/>
          <w:sz w:val="18"/>
          <w:szCs w:val="18"/>
        </w:rPr>
        <w:t>89</w:t>
      </w:r>
      <w:r w:rsidR="00DF5CF2" w:rsidRPr="00D80648">
        <w:rPr>
          <w:rFonts w:ascii="Times New Roman" w:hAnsi="Times New Roman"/>
          <w:kern w:val="2"/>
          <w:sz w:val="18"/>
          <w:szCs w:val="18"/>
        </w:rPr>
        <w:t>, 130.6</w:t>
      </w:r>
      <w:r w:rsidR="00200042" w:rsidRPr="00D80648">
        <w:rPr>
          <w:rFonts w:ascii="Times New Roman" w:hAnsi="Times New Roman"/>
          <w:kern w:val="2"/>
          <w:sz w:val="18"/>
          <w:szCs w:val="18"/>
        </w:rPr>
        <w:t>7</w:t>
      </w:r>
      <w:r w:rsidR="00DF5CF2" w:rsidRPr="00D80648">
        <w:rPr>
          <w:rFonts w:ascii="Times New Roman" w:hAnsi="Times New Roman"/>
          <w:kern w:val="2"/>
          <w:sz w:val="18"/>
          <w:szCs w:val="18"/>
        </w:rPr>
        <w:t>, 130.3</w:t>
      </w:r>
      <w:r w:rsidR="00200042" w:rsidRPr="00D80648">
        <w:rPr>
          <w:rFonts w:ascii="Times New Roman" w:hAnsi="Times New Roman"/>
          <w:kern w:val="2"/>
          <w:sz w:val="18"/>
          <w:szCs w:val="18"/>
        </w:rPr>
        <w:t>2</w:t>
      </w:r>
      <w:r w:rsidR="00DF5CF2" w:rsidRPr="00D80648">
        <w:rPr>
          <w:rFonts w:ascii="Times New Roman" w:hAnsi="Times New Roman"/>
          <w:kern w:val="2"/>
          <w:sz w:val="18"/>
          <w:szCs w:val="18"/>
        </w:rPr>
        <w:t>, 130.0</w:t>
      </w:r>
      <w:r w:rsidR="00200042" w:rsidRPr="00D80648">
        <w:rPr>
          <w:rFonts w:ascii="Times New Roman" w:hAnsi="Times New Roman"/>
          <w:kern w:val="2"/>
          <w:sz w:val="18"/>
          <w:szCs w:val="18"/>
        </w:rPr>
        <w:t>4</w:t>
      </w:r>
      <w:r w:rsidR="00DF5CF2" w:rsidRPr="00D80648">
        <w:rPr>
          <w:rFonts w:ascii="Times New Roman" w:hAnsi="Times New Roman"/>
          <w:kern w:val="2"/>
          <w:sz w:val="18"/>
          <w:szCs w:val="18"/>
        </w:rPr>
        <w:t>, 128.</w:t>
      </w:r>
      <w:r w:rsidR="00200042" w:rsidRPr="00D80648">
        <w:rPr>
          <w:rFonts w:ascii="Times New Roman" w:hAnsi="Times New Roman"/>
          <w:kern w:val="2"/>
          <w:sz w:val="18"/>
          <w:szCs w:val="18"/>
        </w:rPr>
        <w:t>19</w:t>
      </w:r>
      <w:r w:rsidR="00DF5CF2" w:rsidRPr="00D80648">
        <w:rPr>
          <w:rFonts w:ascii="Times New Roman" w:hAnsi="Times New Roman"/>
          <w:kern w:val="2"/>
          <w:sz w:val="18"/>
          <w:szCs w:val="18"/>
        </w:rPr>
        <w:t>, 124.5</w:t>
      </w:r>
      <w:r w:rsidR="00200042" w:rsidRPr="00D80648">
        <w:rPr>
          <w:rFonts w:ascii="Times New Roman" w:hAnsi="Times New Roman"/>
          <w:kern w:val="2"/>
          <w:sz w:val="18"/>
          <w:szCs w:val="18"/>
        </w:rPr>
        <w:t>4</w:t>
      </w:r>
      <w:r w:rsidR="00DF5CF2" w:rsidRPr="00D80648">
        <w:rPr>
          <w:rFonts w:ascii="Times New Roman" w:hAnsi="Times New Roman"/>
          <w:kern w:val="2"/>
          <w:sz w:val="18"/>
          <w:szCs w:val="18"/>
        </w:rPr>
        <w:t xml:space="preserve">, </w:t>
      </w:r>
      <w:r w:rsidR="00200042" w:rsidRPr="00D80648">
        <w:rPr>
          <w:rFonts w:ascii="Times New Roman" w:hAnsi="Times New Roman"/>
          <w:kern w:val="2"/>
          <w:sz w:val="18"/>
          <w:szCs w:val="18"/>
        </w:rPr>
        <w:t xml:space="preserve">119.90, </w:t>
      </w:r>
      <w:r w:rsidR="00DF5CF2" w:rsidRPr="00D80648">
        <w:rPr>
          <w:rFonts w:ascii="Times New Roman" w:hAnsi="Times New Roman"/>
          <w:kern w:val="2"/>
          <w:sz w:val="18"/>
          <w:szCs w:val="18"/>
        </w:rPr>
        <w:t>107.9</w:t>
      </w:r>
      <w:r w:rsidR="00200042" w:rsidRPr="00D80648">
        <w:rPr>
          <w:rFonts w:ascii="Times New Roman" w:hAnsi="Times New Roman"/>
          <w:kern w:val="2"/>
          <w:sz w:val="18"/>
          <w:szCs w:val="18"/>
        </w:rPr>
        <w:t>1</w:t>
      </w:r>
      <w:r w:rsidR="00DF5CF2" w:rsidRPr="00D80648">
        <w:rPr>
          <w:rFonts w:ascii="Times New Roman" w:hAnsi="Times New Roman"/>
          <w:kern w:val="2"/>
          <w:sz w:val="18"/>
          <w:szCs w:val="18"/>
        </w:rPr>
        <w:t>, 64.44, 30.78, 19.17, 13.08.</w:t>
      </w:r>
      <w:r w:rsidR="003F07B3" w:rsidRPr="00D80648">
        <w:rPr>
          <w:rFonts w:ascii="Times New Roman" w:hAnsi="Times New Roman"/>
          <w:kern w:val="2"/>
          <w:sz w:val="18"/>
          <w:szCs w:val="18"/>
        </w:rPr>
        <w:t xml:space="preserve"> MS (MALDI-FTICR): [M]</w:t>
      </w:r>
      <w:r w:rsidR="003F07B3" w:rsidRPr="00D80648">
        <w:rPr>
          <w:rFonts w:ascii="Times New Roman" w:hAnsi="Times New Roman"/>
          <w:kern w:val="2"/>
          <w:sz w:val="18"/>
          <w:szCs w:val="18"/>
          <w:vertAlign w:val="superscript"/>
        </w:rPr>
        <w:t>+</w:t>
      </w:r>
      <w:r w:rsidR="003F07B3" w:rsidRPr="00D80648">
        <w:rPr>
          <w:rFonts w:ascii="Times New Roman" w:hAnsi="Times New Roman"/>
          <w:kern w:val="2"/>
          <w:sz w:val="18"/>
          <w:szCs w:val="18"/>
        </w:rPr>
        <w:t xml:space="preserve"> calcd for C</w:t>
      </w:r>
      <w:r w:rsidR="003F07B3" w:rsidRPr="00D80648">
        <w:rPr>
          <w:rFonts w:ascii="Times New Roman" w:hAnsi="Times New Roman"/>
          <w:kern w:val="2"/>
          <w:sz w:val="18"/>
          <w:szCs w:val="18"/>
          <w:vertAlign w:val="subscript"/>
        </w:rPr>
        <w:t>7</w:t>
      </w:r>
      <w:r w:rsidR="00040CB3" w:rsidRPr="00D80648">
        <w:rPr>
          <w:rFonts w:ascii="Times New Roman" w:hAnsi="Times New Roman"/>
          <w:kern w:val="2"/>
          <w:sz w:val="18"/>
          <w:szCs w:val="18"/>
          <w:vertAlign w:val="subscript"/>
        </w:rPr>
        <w:t>6</w:t>
      </w:r>
      <w:r w:rsidR="003F07B3" w:rsidRPr="00D80648">
        <w:rPr>
          <w:rFonts w:ascii="Times New Roman" w:hAnsi="Times New Roman"/>
          <w:kern w:val="2"/>
          <w:sz w:val="18"/>
          <w:szCs w:val="18"/>
        </w:rPr>
        <w:t>H</w:t>
      </w:r>
      <w:r w:rsidR="003F07B3" w:rsidRPr="00D80648">
        <w:rPr>
          <w:rFonts w:ascii="Times New Roman" w:hAnsi="Times New Roman"/>
          <w:kern w:val="2"/>
          <w:sz w:val="18"/>
          <w:szCs w:val="18"/>
          <w:vertAlign w:val="subscript"/>
        </w:rPr>
        <w:t>54</w:t>
      </w:r>
      <w:r w:rsidR="003F07B3" w:rsidRPr="00D80648">
        <w:rPr>
          <w:rFonts w:ascii="Times New Roman" w:hAnsi="Times New Roman"/>
          <w:kern w:val="2"/>
          <w:sz w:val="18"/>
          <w:szCs w:val="18"/>
        </w:rPr>
        <w:t>F</w:t>
      </w:r>
      <w:r w:rsidR="003F07B3" w:rsidRPr="00D80648">
        <w:rPr>
          <w:rFonts w:ascii="Times New Roman" w:hAnsi="Times New Roman"/>
          <w:kern w:val="2"/>
          <w:sz w:val="18"/>
          <w:szCs w:val="18"/>
          <w:vertAlign w:val="subscript"/>
        </w:rPr>
        <w:t>12</w:t>
      </w:r>
      <w:r w:rsidR="003F07B3" w:rsidRPr="00D80648">
        <w:rPr>
          <w:rFonts w:ascii="Times New Roman" w:hAnsi="Times New Roman"/>
          <w:kern w:val="2"/>
          <w:sz w:val="18"/>
          <w:szCs w:val="18"/>
        </w:rPr>
        <w:t>N</w:t>
      </w:r>
      <w:r w:rsidR="003F07B3" w:rsidRPr="00D80648">
        <w:rPr>
          <w:rFonts w:ascii="Times New Roman" w:hAnsi="Times New Roman"/>
          <w:kern w:val="2"/>
          <w:sz w:val="18"/>
          <w:szCs w:val="18"/>
          <w:vertAlign w:val="subscript"/>
        </w:rPr>
        <w:t>2</w:t>
      </w:r>
      <w:r w:rsidR="003F07B3" w:rsidRPr="00D80648">
        <w:rPr>
          <w:rFonts w:ascii="Times New Roman" w:hAnsi="Times New Roman"/>
          <w:kern w:val="2"/>
          <w:sz w:val="18"/>
          <w:szCs w:val="18"/>
        </w:rPr>
        <w:t>O</w:t>
      </w:r>
      <w:r w:rsidR="003F07B3" w:rsidRPr="00D80648">
        <w:rPr>
          <w:rFonts w:ascii="Times New Roman" w:hAnsi="Times New Roman"/>
          <w:kern w:val="2"/>
          <w:sz w:val="18"/>
          <w:szCs w:val="18"/>
          <w:vertAlign w:val="subscript"/>
        </w:rPr>
        <w:t>8</w:t>
      </w:r>
      <w:r w:rsidR="003F07B3" w:rsidRPr="00D80648">
        <w:rPr>
          <w:rFonts w:ascii="Times New Roman" w:hAnsi="Times New Roman" w:hint="eastAsia"/>
          <w:kern w:val="2"/>
          <w:sz w:val="18"/>
          <w:szCs w:val="18"/>
        </w:rPr>
        <w:t xml:space="preserve">: </w:t>
      </w:r>
      <w:r w:rsidR="003F07B3" w:rsidRPr="00D80648">
        <w:rPr>
          <w:rFonts w:ascii="Times New Roman" w:hAnsi="Times New Roman"/>
          <w:kern w:val="2"/>
          <w:sz w:val="18"/>
          <w:szCs w:val="18"/>
        </w:rPr>
        <w:t>1350.3683, found 1350.3679.</w:t>
      </w:r>
      <w:r w:rsidRPr="00D80648">
        <w:rPr>
          <w:rFonts w:ascii="Times New Roman" w:hAnsi="Times New Roman"/>
          <w:kern w:val="2"/>
          <w:sz w:val="18"/>
          <w:szCs w:val="18"/>
        </w:rPr>
        <w:br/>
      </w:r>
    </w:p>
    <w:p w14:paraId="69549C86" w14:textId="57F029A5" w:rsidR="0085536C" w:rsidRPr="00D80648" w:rsidRDefault="00D94B49" w:rsidP="0085536C">
      <w:pPr>
        <w:widowControl w:val="0"/>
        <w:spacing w:line="240" w:lineRule="auto"/>
        <w:jc w:val="center"/>
        <w:rPr>
          <w:rFonts w:ascii="Times New Roman" w:hAnsi="Times New Roman"/>
          <w:kern w:val="2"/>
          <w:sz w:val="18"/>
          <w:szCs w:val="18"/>
        </w:rPr>
      </w:pPr>
      <w:r>
        <w:rPr>
          <w:noProof/>
        </w:rPr>
        <w:drawing>
          <wp:inline distT="0" distB="0" distL="0" distR="0" wp14:anchorId="23656892" wp14:editId="5E95B25A">
            <wp:extent cx="4176000" cy="1184400"/>
            <wp:effectExtent l="0" t="0" r="0" b="0"/>
            <wp:docPr id="813248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6000" cy="1184400"/>
                    </a:xfrm>
                    <a:prstGeom prst="rect">
                      <a:avLst/>
                    </a:prstGeom>
                    <a:noFill/>
                    <a:ln>
                      <a:noFill/>
                    </a:ln>
                  </pic:spPr>
                </pic:pic>
              </a:graphicData>
            </a:graphic>
          </wp:inline>
        </w:drawing>
      </w:r>
    </w:p>
    <w:p w14:paraId="5D1A6C31" w14:textId="5CC74A6F" w:rsidR="00CA618E" w:rsidRPr="00D80648" w:rsidRDefault="0085536C" w:rsidP="004E08A1">
      <w:pPr>
        <w:widowControl w:val="0"/>
        <w:spacing w:afterLines="50" w:after="156" w:line="240" w:lineRule="auto"/>
        <w:ind w:firstLineChars="200" w:firstLine="361"/>
        <w:rPr>
          <w:rFonts w:ascii="Times New Roman" w:hAnsi="Times New Roman"/>
          <w:kern w:val="2"/>
          <w:sz w:val="18"/>
          <w:szCs w:val="18"/>
        </w:rPr>
      </w:pPr>
      <w:r w:rsidRPr="00D80648">
        <w:rPr>
          <w:rFonts w:ascii="Times New Roman" w:hAnsi="Times New Roman"/>
          <w:b/>
          <w:bCs/>
          <w:kern w:val="2"/>
          <w:sz w:val="18"/>
          <w:szCs w:val="18"/>
        </w:rPr>
        <w:t>5:</w:t>
      </w:r>
      <w:r w:rsidR="00CA618E" w:rsidRPr="00D80648">
        <w:rPr>
          <w:rFonts w:ascii="Times New Roman" w:hAnsi="Times New Roman"/>
          <w:kern w:val="2"/>
          <w:sz w:val="18"/>
          <w:szCs w:val="18"/>
        </w:rPr>
        <w:t xml:space="preserve"> A 100 mL Schlenk flask was charged with</w:t>
      </w:r>
      <w:r w:rsidR="00CA618E" w:rsidRPr="00D80648">
        <w:rPr>
          <w:rFonts w:ascii="Times New Roman" w:hAnsi="Times New Roman"/>
          <w:b/>
          <w:bCs/>
          <w:kern w:val="2"/>
          <w:sz w:val="18"/>
          <w:szCs w:val="18"/>
        </w:rPr>
        <w:t xml:space="preserve"> 4</w:t>
      </w:r>
      <w:r w:rsidR="00CA618E" w:rsidRPr="00D80648">
        <w:rPr>
          <w:rFonts w:ascii="Times New Roman" w:hAnsi="Times New Roman"/>
          <w:kern w:val="2"/>
          <w:sz w:val="18"/>
          <w:szCs w:val="18"/>
        </w:rPr>
        <w:t xml:space="preserve"> (326 mg, 0.24 mmol), </w:t>
      </w:r>
      <w:r w:rsidR="00CA618E" w:rsidRPr="00D80648">
        <w:rPr>
          <w:rFonts w:ascii="Times New Roman" w:hAnsi="Times New Roman" w:hint="eastAsia"/>
          <w:kern w:val="2"/>
          <w:sz w:val="18"/>
          <w:szCs w:val="18"/>
        </w:rPr>
        <w:t>KOH</w:t>
      </w:r>
      <w:r w:rsidR="00CA618E" w:rsidRPr="00D80648">
        <w:rPr>
          <w:rFonts w:ascii="Times New Roman" w:hAnsi="Times New Roman"/>
          <w:kern w:val="2"/>
          <w:sz w:val="18"/>
          <w:szCs w:val="18"/>
        </w:rPr>
        <w:t xml:space="preserve"> (</w:t>
      </w:r>
      <w:r w:rsidR="0007436E" w:rsidRPr="00D80648">
        <w:rPr>
          <w:rFonts w:ascii="Times New Roman" w:hAnsi="Times New Roman"/>
          <w:kern w:val="2"/>
          <w:sz w:val="18"/>
          <w:szCs w:val="18"/>
        </w:rPr>
        <w:t>337</w:t>
      </w:r>
      <w:r w:rsidR="00CA618E" w:rsidRPr="00D80648">
        <w:rPr>
          <w:rFonts w:ascii="Times New Roman" w:hAnsi="Times New Roman"/>
          <w:kern w:val="2"/>
          <w:sz w:val="18"/>
          <w:szCs w:val="18"/>
        </w:rPr>
        <w:t xml:space="preserve"> mg, </w:t>
      </w:r>
      <w:r w:rsidR="0007436E" w:rsidRPr="00D80648">
        <w:rPr>
          <w:rFonts w:ascii="Times New Roman" w:hAnsi="Times New Roman"/>
          <w:kern w:val="2"/>
          <w:sz w:val="18"/>
          <w:szCs w:val="18"/>
        </w:rPr>
        <w:t>6</w:t>
      </w:r>
      <w:r w:rsidR="00CA618E" w:rsidRPr="00D80648">
        <w:rPr>
          <w:rFonts w:ascii="Times New Roman" w:hAnsi="Times New Roman"/>
          <w:kern w:val="2"/>
          <w:sz w:val="18"/>
          <w:szCs w:val="18"/>
        </w:rPr>
        <w:t xml:space="preserve"> mmol), and tert-butanol (</w:t>
      </w:r>
      <w:r w:rsidR="0007436E" w:rsidRPr="00D80648">
        <w:rPr>
          <w:rFonts w:ascii="Times New Roman" w:hAnsi="Times New Roman"/>
          <w:kern w:val="2"/>
          <w:sz w:val="18"/>
          <w:szCs w:val="18"/>
        </w:rPr>
        <w:t>39</w:t>
      </w:r>
      <w:r w:rsidR="00CA618E" w:rsidRPr="00D80648">
        <w:rPr>
          <w:rFonts w:ascii="Times New Roman" w:hAnsi="Times New Roman"/>
          <w:kern w:val="2"/>
          <w:sz w:val="18"/>
          <w:szCs w:val="18"/>
        </w:rPr>
        <w:t xml:space="preserve"> mL) under argon. The mixture was stirred at 85 ºC for 12 h. After cooling to room temperature, </w:t>
      </w:r>
      <w:r w:rsidR="0007436E" w:rsidRPr="00D80648">
        <w:rPr>
          <w:rFonts w:ascii="Times New Roman" w:hAnsi="Times New Roman"/>
          <w:kern w:val="2"/>
          <w:sz w:val="18"/>
          <w:szCs w:val="18"/>
        </w:rPr>
        <w:t>75</w:t>
      </w:r>
      <w:r w:rsidR="00CA618E" w:rsidRPr="00D80648">
        <w:rPr>
          <w:rFonts w:ascii="Times New Roman" w:hAnsi="Times New Roman"/>
          <w:kern w:val="2"/>
          <w:sz w:val="18"/>
          <w:szCs w:val="18"/>
        </w:rPr>
        <w:t xml:space="preserve">mL </w:t>
      </w:r>
      <w:r w:rsidR="00EC20F7">
        <w:rPr>
          <w:rFonts w:ascii="Times New Roman" w:hAnsi="Times New Roman" w:hint="eastAsia"/>
          <w:kern w:val="2"/>
          <w:sz w:val="18"/>
          <w:szCs w:val="18"/>
        </w:rPr>
        <w:t>1M</w:t>
      </w:r>
      <w:r w:rsidR="00CA618E" w:rsidRPr="00D80648">
        <w:rPr>
          <w:rFonts w:ascii="Times New Roman" w:hAnsi="Times New Roman"/>
          <w:kern w:val="2"/>
          <w:sz w:val="18"/>
          <w:szCs w:val="18"/>
        </w:rPr>
        <w:t xml:space="preserve"> </w:t>
      </w:r>
      <w:r w:rsidR="00CA618E" w:rsidRPr="00D80648">
        <w:rPr>
          <w:rFonts w:ascii="Times New Roman" w:hAnsi="Times New Roman" w:hint="eastAsia"/>
          <w:kern w:val="2"/>
          <w:sz w:val="18"/>
          <w:szCs w:val="18"/>
        </w:rPr>
        <w:t>h</w:t>
      </w:r>
      <w:r w:rsidR="00CA618E" w:rsidRPr="00D80648">
        <w:rPr>
          <w:rFonts w:ascii="Times New Roman" w:hAnsi="Times New Roman"/>
          <w:kern w:val="2"/>
          <w:sz w:val="18"/>
          <w:szCs w:val="18"/>
        </w:rPr>
        <w:t xml:space="preserve">ydrochloric acid was added at 0 ºC and stirred for 10 min, then the precipitate was collected by vacuum filtration. </w:t>
      </w:r>
      <w:r w:rsidR="0007436E" w:rsidRPr="00D80648">
        <w:rPr>
          <w:rFonts w:ascii="Times New Roman" w:hAnsi="Times New Roman"/>
          <w:kern w:val="2"/>
          <w:sz w:val="18"/>
          <w:szCs w:val="18"/>
        </w:rPr>
        <w:t>23</w:t>
      </w:r>
      <w:r w:rsidR="00CA618E" w:rsidRPr="00D80648">
        <w:rPr>
          <w:rFonts w:ascii="Times New Roman" w:hAnsi="Times New Roman"/>
          <w:kern w:val="2"/>
          <w:sz w:val="18"/>
          <w:szCs w:val="18"/>
        </w:rPr>
        <w:t>mL acetic acid was added to the filtrated solid stirring for 3h before 30</w:t>
      </w:r>
      <w:r w:rsidR="00CA618E" w:rsidRPr="00D80648">
        <w:rPr>
          <w:rFonts w:ascii="Times New Roman" w:hAnsi="Times New Roman" w:hint="eastAsia"/>
          <w:kern w:val="2"/>
          <w:sz w:val="18"/>
          <w:szCs w:val="18"/>
        </w:rPr>
        <w:t>ml</w:t>
      </w:r>
      <w:r w:rsidR="00CA618E" w:rsidRPr="00D80648">
        <w:rPr>
          <w:rFonts w:ascii="Times New Roman" w:hAnsi="Times New Roman"/>
          <w:kern w:val="2"/>
          <w:sz w:val="18"/>
          <w:szCs w:val="18"/>
        </w:rPr>
        <w:t xml:space="preserve"> water was added to the mixture, then the precipitate was collected by vacuum filtration to get purplish gray solids as </w:t>
      </w:r>
      <w:r w:rsidR="00893CA3">
        <w:rPr>
          <w:rFonts w:ascii="Times New Roman" w:hAnsi="Times New Roman" w:hint="eastAsia"/>
          <w:kern w:val="2"/>
          <w:sz w:val="18"/>
          <w:szCs w:val="18"/>
        </w:rPr>
        <w:t xml:space="preserve">an </w:t>
      </w:r>
      <w:r w:rsidR="00CA618E" w:rsidRPr="00893CA3">
        <w:rPr>
          <w:rFonts w:ascii="Times New Roman" w:hAnsi="Times New Roman"/>
          <w:kern w:val="2"/>
          <w:sz w:val="18"/>
          <w:szCs w:val="18"/>
        </w:rPr>
        <w:t>intermediate</w:t>
      </w:r>
      <w:r w:rsidR="00CA618E" w:rsidRPr="00D80648">
        <w:rPr>
          <w:rFonts w:ascii="Times New Roman" w:hAnsi="Times New Roman"/>
          <w:kern w:val="2"/>
          <w:sz w:val="18"/>
          <w:szCs w:val="18"/>
        </w:rPr>
        <w:t xml:space="preserve"> for directly use. A 100 mL Schlenk flask was charged with </w:t>
      </w:r>
      <w:r w:rsidR="00893CA3">
        <w:rPr>
          <w:rFonts w:ascii="Times New Roman" w:hAnsi="Times New Roman" w:hint="eastAsia"/>
          <w:kern w:val="2"/>
          <w:sz w:val="18"/>
          <w:szCs w:val="18"/>
        </w:rPr>
        <w:t xml:space="preserve">the </w:t>
      </w:r>
      <w:r w:rsidR="00CA618E" w:rsidRPr="00893CA3">
        <w:rPr>
          <w:rFonts w:ascii="Times New Roman" w:hAnsi="Times New Roman"/>
          <w:kern w:val="2"/>
          <w:sz w:val="18"/>
          <w:szCs w:val="18"/>
        </w:rPr>
        <w:t xml:space="preserve">intermediate </w:t>
      </w:r>
      <w:r w:rsidR="00CA618E" w:rsidRPr="00D80648">
        <w:rPr>
          <w:rFonts w:ascii="Times New Roman" w:hAnsi="Times New Roman"/>
          <w:kern w:val="2"/>
          <w:sz w:val="18"/>
          <w:szCs w:val="18"/>
        </w:rPr>
        <w:t>(1</w:t>
      </w:r>
      <w:r w:rsidR="0007436E" w:rsidRPr="00D80648">
        <w:rPr>
          <w:rFonts w:ascii="Times New Roman" w:hAnsi="Times New Roman"/>
          <w:kern w:val="2"/>
          <w:sz w:val="18"/>
          <w:szCs w:val="18"/>
        </w:rPr>
        <w:t>09</w:t>
      </w:r>
      <w:r w:rsidR="00CA618E" w:rsidRPr="00D80648">
        <w:rPr>
          <w:rFonts w:ascii="Times New Roman" w:hAnsi="Times New Roman"/>
          <w:kern w:val="2"/>
          <w:sz w:val="18"/>
          <w:szCs w:val="18"/>
        </w:rPr>
        <w:t xml:space="preserve"> mg, 0.1 mmol), 1-phenylethylamine (1</w:t>
      </w:r>
      <w:r w:rsidR="0007436E" w:rsidRPr="00D80648">
        <w:rPr>
          <w:rFonts w:ascii="Times New Roman" w:hAnsi="Times New Roman"/>
          <w:kern w:val="2"/>
          <w:sz w:val="18"/>
          <w:szCs w:val="18"/>
        </w:rPr>
        <w:t>0</w:t>
      </w:r>
      <w:r w:rsidR="00CA618E" w:rsidRPr="00D80648">
        <w:rPr>
          <w:rFonts w:ascii="Times New Roman" w:hAnsi="Times New Roman"/>
          <w:kern w:val="2"/>
          <w:sz w:val="18"/>
          <w:szCs w:val="18"/>
        </w:rPr>
        <w:t>3 μ</w:t>
      </w:r>
      <w:r w:rsidR="00CA618E" w:rsidRPr="00D80648">
        <w:rPr>
          <w:rFonts w:ascii="Times New Roman" w:hAnsi="Times New Roman" w:hint="eastAsia"/>
          <w:kern w:val="2"/>
          <w:sz w:val="18"/>
          <w:szCs w:val="18"/>
        </w:rPr>
        <w:t>L</w:t>
      </w:r>
      <w:r w:rsidR="00CA618E" w:rsidRPr="00D80648">
        <w:rPr>
          <w:rFonts w:ascii="Times New Roman" w:hAnsi="Times New Roman"/>
          <w:kern w:val="2"/>
          <w:sz w:val="18"/>
          <w:szCs w:val="18"/>
        </w:rPr>
        <w:t>, 0.8 mmol), imidazole (</w:t>
      </w:r>
      <w:r w:rsidR="0007436E" w:rsidRPr="00D80648">
        <w:rPr>
          <w:rFonts w:ascii="Times New Roman" w:hAnsi="Times New Roman"/>
          <w:kern w:val="2"/>
          <w:sz w:val="18"/>
          <w:szCs w:val="18"/>
        </w:rPr>
        <w:t>1.8</w:t>
      </w:r>
      <w:r w:rsidR="00CA618E" w:rsidRPr="00D80648">
        <w:rPr>
          <w:rFonts w:ascii="Times New Roman" w:hAnsi="Times New Roman"/>
          <w:kern w:val="2"/>
          <w:sz w:val="18"/>
          <w:szCs w:val="18"/>
        </w:rPr>
        <w:t xml:space="preserve">g), and catalytic amount of zinc acetate under argon. The mixture was stirred at 140 ºC for 12 h. After cooling to room temperature, </w:t>
      </w:r>
      <w:r w:rsidR="0007436E" w:rsidRPr="00D80648">
        <w:rPr>
          <w:rFonts w:ascii="Times New Roman" w:hAnsi="Times New Roman"/>
          <w:kern w:val="2"/>
          <w:sz w:val="18"/>
          <w:szCs w:val="18"/>
        </w:rPr>
        <w:t>5</w:t>
      </w:r>
      <w:r w:rsidR="00CA618E" w:rsidRPr="00D80648">
        <w:rPr>
          <w:rFonts w:ascii="Times New Roman" w:hAnsi="Times New Roman"/>
          <w:kern w:val="2"/>
          <w:sz w:val="18"/>
          <w:szCs w:val="18"/>
        </w:rPr>
        <w:t xml:space="preserve">mL </w:t>
      </w:r>
      <w:r w:rsidR="00EC20F7">
        <w:rPr>
          <w:rFonts w:ascii="Times New Roman" w:hAnsi="Times New Roman" w:hint="eastAsia"/>
          <w:kern w:val="2"/>
          <w:sz w:val="18"/>
          <w:szCs w:val="18"/>
        </w:rPr>
        <w:t>1M</w:t>
      </w:r>
      <w:r w:rsidR="00CA618E" w:rsidRPr="00D80648">
        <w:rPr>
          <w:rFonts w:ascii="Times New Roman" w:hAnsi="Times New Roman"/>
          <w:kern w:val="2"/>
          <w:sz w:val="18"/>
          <w:szCs w:val="18"/>
        </w:rPr>
        <w:t xml:space="preserve"> </w:t>
      </w:r>
      <w:r w:rsidR="00CA618E" w:rsidRPr="00D80648">
        <w:rPr>
          <w:rFonts w:ascii="Times New Roman" w:hAnsi="Times New Roman" w:hint="eastAsia"/>
          <w:kern w:val="2"/>
          <w:sz w:val="18"/>
          <w:szCs w:val="18"/>
        </w:rPr>
        <w:t>h</w:t>
      </w:r>
      <w:r w:rsidR="00CA618E" w:rsidRPr="00D80648">
        <w:rPr>
          <w:rFonts w:ascii="Times New Roman" w:hAnsi="Times New Roman"/>
          <w:kern w:val="2"/>
          <w:sz w:val="18"/>
          <w:szCs w:val="18"/>
        </w:rPr>
        <w:t>ydrochloric acid was added and stirred, then the precipitate was collected by vacuum filtration. The mixture was purified by column chromatography on silica gel, eluted with CH</w:t>
      </w:r>
      <w:r w:rsidR="00CA618E" w:rsidRPr="00D80648">
        <w:rPr>
          <w:rFonts w:ascii="Times New Roman" w:hAnsi="Times New Roman"/>
          <w:kern w:val="2"/>
          <w:sz w:val="18"/>
          <w:szCs w:val="18"/>
          <w:vertAlign w:val="subscript"/>
        </w:rPr>
        <w:t>2</w:t>
      </w:r>
      <w:r w:rsidR="00CA618E" w:rsidRPr="00D80648">
        <w:rPr>
          <w:rFonts w:ascii="Times New Roman" w:hAnsi="Times New Roman"/>
          <w:kern w:val="2"/>
          <w:sz w:val="18"/>
          <w:szCs w:val="18"/>
        </w:rPr>
        <w:t>Cl</w:t>
      </w:r>
      <w:r w:rsidR="00CA618E" w:rsidRPr="00D80648">
        <w:rPr>
          <w:rFonts w:ascii="Times New Roman" w:hAnsi="Times New Roman"/>
          <w:kern w:val="2"/>
          <w:sz w:val="18"/>
          <w:szCs w:val="18"/>
          <w:vertAlign w:val="subscript"/>
        </w:rPr>
        <w:t>2</w:t>
      </w:r>
      <w:r w:rsidR="00CA618E" w:rsidRPr="00D80648">
        <w:rPr>
          <w:rFonts w:ascii="Times New Roman" w:hAnsi="Times New Roman"/>
          <w:kern w:val="2"/>
          <w:sz w:val="18"/>
          <w:szCs w:val="18"/>
        </w:rPr>
        <w:t xml:space="preserve">, then recrystallized through methanol to afford </w:t>
      </w:r>
      <w:r w:rsidR="0007436E" w:rsidRPr="00D80648">
        <w:rPr>
          <w:rFonts w:ascii="Times New Roman" w:hAnsi="Times New Roman"/>
          <w:b/>
          <w:bCs/>
          <w:kern w:val="2"/>
          <w:sz w:val="18"/>
          <w:szCs w:val="18"/>
        </w:rPr>
        <w:t>5</w:t>
      </w:r>
      <w:r w:rsidR="00CA618E" w:rsidRPr="00D80648">
        <w:rPr>
          <w:rFonts w:ascii="Times New Roman" w:hAnsi="Times New Roman"/>
          <w:kern w:val="2"/>
          <w:sz w:val="18"/>
          <w:szCs w:val="18"/>
        </w:rPr>
        <w:t xml:space="preserve"> as </w:t>
      </w:r>
      <w:r w:rsidR="00B046A8">
        <w:rPr>
          <w:rFonts w:ascii="Times New Roman" w:hAnsi="Times New Roman" w:hint="eastAsia"/>
          <w:kern w:val="2"/>
          <w:sz w:val="18"/>
          <w:szCs w:val="18"/>
        </w:rPr>
        <w:t xml:space="preserve">a </w:t>
      </w:r>
      <w:r w:rsidR="00680563">
        <w:rPr>
          <w:rFonts w:ascii="Times New Roman" w:hAnsi="Times New Roman" w:hint="eastAsia"/>
          <w:kern w:val="2"/>
          <w:sz w:val="18"/>
          <w:szCs w:val="18"/>
        </w:rPr>
        <w:t>b</w:t>
      </w:r>
      <w:r w:rsidR="00680563" w:rsidRPr="00D45106">
        <w:rPr>
          <w:rFonts w:ascii="Times New Roman" w:hAnsi="Times New Roman"/>
          <w:kern w:val="2"/>
          <w:sz w:val="18"/>
          <w:szCs w:val="18"/>
        </w:rPr>
        <w:t>lue-violet</w:t>
      </w:r>
      <w:r w:rsidR="00680563" w:rsidRPr="00D80648">
        <w:rPr>
          <w:rFonts w:ascii="Times New Roman" w:hAnsi="Times New Roman"/>
          <w:kern w:val="2"/>
          <w:sz w:val="18"/>
          <w:szCs w:val="18"/>
        </w:rPr>
        <w:t xml:space="preserve"> </w:t>
      </w:r>
      <w:r w:rsidR="00CA618E" w:rsidRPr="00D80648">
        <w:rPr>
          <w:rFonts w:ascii="Times New Roman" w:hAnsi="Times New Roman"/>
          <w:kern w:val="2"/>
          <w:sz w:val="18"/>
          <w:szCs w:val="18"/>
        </w:rPr>
        <w:t>solid (</w:t>
      </w:r>
      <w:r w:rsidR="0007436E" w:rsidRPr="00D80648">
        <w:rPr>
          <w:rFonts w:ascii="Times New Roman" w:hAnsi="Times New Roman"/>
          <w:kern w:val="2"/>
          <w:sz w:val="18"/>
          <w:szCs w:val="18"/>
        </w:rPr>
        <w:t>90</w:t>
      </w:r>
      <w:r w:rsidR="00CA618E" w:rsidRPr="00D80648">
        <w:rPr>
          <w:rFonts w:ascii="Times New Roman" w:hAnsi="Times New Roman"/>
          <w:kern w:val="2"/>
          <w:sz w:val="18"/>
          <w:szCs w:val="18"/>
        </w:rPr>
        <w:t xml:space="preserve"> mg, </w:t>
      </w:r>
      <w:r w:rsidR="0007436E" w:rsidRPr="00D80648">
        <w:rPr>
          <w:rFonts w:ascii="Times New Roman" w:hAnsi="Times New Roman"/>
          <w:kern w:val="2"/>
          <w:sz w:val="18"/>
          <w:szCs w:val="18"/>
        </w:rPr>
        <w:t>70</w:t>
      </w:r>
      <w:r w:rsidR="00CA618E" w:rsidRPr="00D80648">
        <w:rPr>
          <w:rFonts w:ascii="Times New Roman" w:hAnsi="Times New Roman"/>
          <w:kern w:val="2"/>
          <w:sz w:val="18"/>
          <w:szCs w:val="18"/>
        </w:rPr>
        <w:t>% yield).</w:t>
      </w:r>
      <w:r w:rsidR="00CA618E" w:rsidRPr="00D80648">
        <w:rPr>
          <w:rFonts w:ascii="Times New Roman" w:hAnsi="Times New Roman" w:hint="eastAsia"/>
          <w:kern w:val="2"/>
          <w:sz w:val="18"/>
          <w:szCs w:val="18"/>
        </w:rPr>
        <w:t xml:space="preserve"> </w:t>
      </w:r>
      <w:r w:rsidR="00CA618E" w:rsidRPr="00D80648">
        <w:rPr>
          <w:rFonts w:ascii="Times New Roman" w:hAnsi="Times New Roman"/>
          <w:kern w:val="2"/>
          <w:sz w:val="18"/>
          <w:szCs w:val="18"/>
          <w:vertAlign w:val="superscript"/>
        </w:rPr>
        <w:t>1</w:t>
      </w:r>
      <w:r w:rsidR="00CA618E" w:rsidRPr="00D80648">
        <w:rPr>
          <w:rFonts w:ascii="Times New Roman" w:hAnsi="Times New Roman"/>
          <w:kern w:val="2"/>
          <w:sz w:val="18"/>
          <w:szCs w:val="18"/>
        </w:rPr>
        <w:t>H NMR (C</w:t>
      </w:r>
      <w:r w:rsidR="00CA618E" w:rsidRPr="00D80648">
        <w:rPr>
          <w:rFonts w:ascii="Times New Roman" w:hAnsi="Times New Roman"/>
          <w:kern w:val="2"/>
          <w:sz w:val="18"/>
          <w:szCs w:val="18"/>
          <w:vertAlign w:val="subscript"/>
        </w:rPr>
        <w:t>2</w:t>
      </w:r>
      <w:r w:rsidR="00CA618E" w:rsidRPr="00D80648">
        <w:rPr>
          <w:rFonts w:ascii="Times New Roman" w:hAnsi="Times New Roman"/>
          <w:kern w:val="2"/>
          <w:sz w:val="18"/>
          <w:szCs w:val="18"/>
        </w:rPr>
        <w:t>D</w:t>
      </w:r>
      <w:r w:rsidR="00CA618E" w:rsidRPr="00D80648">
        <w:rPr>
          <w:rFonts w:ascii="Times New Roman" w:hAnsi="Times New Roman"/>
          <w:kern w:val="2"/>
          <w:sz w:val="18"/>
          <w:szCs w:val="18"/>
          <w:vertAlign w:val="subscript"/>
        </w:rPr>
        <w:t>2</w:t>
      </w:r>
      <w:r w:rsidR="00CA618E" w:rsidRPr="00D80648">
        <w:rPr>
          <w:rFonts w:ascii="Times New Roman" w:hAnsi="Times New Roman"/>
          <w:kern w:val="2"/>
          <w:sz w:val="18"/>
          <w:szCs w:val="18"/>
        </w:rPr>
        <w:t>Cl</w:t>
      </w:r>
      <w:r w:rsidR="00CA618E" w:rsidRPr="00D80648">
        <w:rPr>
          <w:rFonts w:ascii="Times New Roman" w:hAnsi="Times New Roman"/>
          <w:kern w:val="2"/>
          <w:sz w:val="18"/>
          <w:szCs w:val="18"/>
          <w:vertAlign w:val="subscript"/>
        </w:rPr>
        <w:t>4</w:t>
      </w:r>
      <w:r w:rsidR="00CA618E" w:rsidRPr="00D80648">
        <w:rPr>
          <w:rFonts w:ascii="Times New Roman" w:hAnsi="Times New Roman"/>
          <w:kern w:val="2"/>
          <w:sz w:val="18"/>
          <w:szCs w:val="18"/>
        </w:rPr>
        <w:t xml:space="preserve">, 500 MHz, </w:t>
      </w:r>
      <w:r w:rsidR="0007436E" w:rsidRPr="00D80648">
        <w:rPr>
          <w:rFonts w:ascii="Times New Roman" w:hAnsi="Times New Roman"/>
          <w:kern w:val="2"/>
          <w:sz w:val="18"/>
          <w:szCs w:val="18"/>
        </w:rPr>
        <w:t>373</w:t>
      </w:r>
      <w:r w:rsidR="00CA618E" w:rsidRPr="00D80648">
        <w:rPr>
          <w:rFonts w:ascii="Times New Roman" w:hAnsi="Times New Roman"/>
          <w:kern w:val="2"/>
          <w:sz w:val="18"/>
          <w:szCs w:val="18"/>
        </w:rPr>
        <w:t xml:space="preserve"> K):</w:t>
      </w:r>
      <w:r w:rsidR="0007436E" w:rsidRPr="00D80648">
        <w:rPr>
          <w:rFonts w:ascii="Times New Roman" w:hAnsi="Times New Roman"/>
          <w:kern w:val="2"/>
          <w:sz w:val="18"/>
          <w:szCs w:val="18"/>
        </w:rPr>
        <w:t xml:space="preserve"> δ = 8.51 (d, </w:t>
      </w:r>
      <w:r w:rsidR="0007436E" w:rsidRPr="00D80648">
        <w:rPr>
          <w:rFonts w:ascii="Times New Roman" w:hAnsi="Times New Roman"/>
          <w:i/>
          <w:iCs/>
          <w:kern w:val="2"/>
          <w:sz w:val="18"/>
          <w:szCs w:val="18"/>
        </w:rPr>
        <w:t>J</w:t>
      </w:r>
      <w:r w:rsidR="0007436E" w:rsidRPr="00D80648">
        <w:rPr>
          <w:rFonts w:ascii="Times New Roman" w:hAnsi="Times New Roman"/>
          <w:kern w:val="2"/>
          <w:sz w:val="18"/>
          <w:szCs w:val="18"/>
        </w:rPr>
        <w:t xml:space="preserve"> = 8.0 Hz, 4H), 8.27 (d, </w:t>
      </w:r>
      <w:r w:rsidR="0007436E" w:rsidRPr="00D80648">
        <w:rPr>
          <w:rFonts w:ascii="Times New Roman" w:hAnsi="Times New Roman"/>
          <w:i/>
          <w:iCs/>
          <w:kern w:val="2"/>
          <w:sz w:val="18"/>
          <w:szCs w:val="18"/>
        </w:rPr>
        <w:t>J</w:t>
      </w:r>
      <w:r w:rsidR="0007436E" w:rsidRPr="00D80648">
        <w:rPr>
          <w:rFonts w:ascii="Times New Roman" w:hAnsi="Times New Roman"/>
          <w:kern w:val="2"/>
          <w:sz w:val="18"/>
          <w:szCs w:val="18"/>
        </w:rPr>
        <w:t xml:space="preserve"> = 8.0 Hz, 4H), 8.23 (s, 4H), 8.14 (s, 4H), 8.10 (s, 2H), 7.53 (d, </w:t>
      </w:r>
      <w:r w:rsidR="0007436E" w:rsidRPr="00D80648">
        <w:rPr>
          <w:rFonts w:ascii="Times New Roman" w:hAnsi="Times New Roman"/>
          <w:i/>
          <w:iCs/>
          <w:kern w:val="2"/>
          <w:sz w:val="18"/>
          <w:szCs w:val="18"/>
        </w:rPr>
        <w:t>J</w:t>
      </w:r>
      <w:r w:rsidR="0007436E" w:rsidRPr="00D80648">
        <w:rPr>
          <w:rFonts w:ascii="Times New Roman" w:hAnsi="Times New Roman"/>
          <w:kern w:val="2"/>
          <w:sz w:val="18"/>
          <w:szCs w:val="18"/>
        </w:rPr>
        <w:t xml:space="preserve"> = 8.0 Hz, 4H), 7.33 (t, </w:t>
      </w:r>
      <w:r w:rsidR="0007436E" w:rsidRPr="00D80648">
        <w:rPr>
          <w:rFonts w:ascii="Times New Roman" w:hAnsi="Times New Roman"/>
          <w:i/>
          <w:iCs/>
          <w:kern w:val="2"/>
          <w:sz w:val="18"/>
          <w:szCs w:val="18"/>
        </w:rPr>
        <w:t>J</w:t>
      </w:r>
      <w:r w:rsidR="0007436E" w:rsidRPr="00D80648">
        <w:rPr>
          <w:rFonts w:ascii="Times New Roman" w:hAnsi="Times New Roman"/>
          <w:kern w:val="2"/>
          <w:sz w:val="18"/>
          <w:szCs w:val="18"/>
        </w:rPr>
        <w:t xml:space="preserve"> = 7.7 Hz, 4H), 7.23 (t, </w:t>
      </w:r>
      <w:r w:rsidR="0007436E" w:rsidRPr="00D80648">
        <w:rPr>
          <w:rFonts w:ascii="Times New Roman" w:hAnsi="Times New Roman"/>
          <w:i/>
          <w:iCs/>
          <w:kern w:val="2"/>
          <w:sz w:val="18"/>
          <w:szCs w:val="18"/>
        </w:rPr>
        <w:t>J</w:t>
      </w:r>
      <w:r w:rsidR="0007436E" w:rsidRPr="00D80648">
        <w:rPr>
          <w:rFonts w:ascii="Times New Roman" w:hAnsi="Times New Roman"/>
          <w:kern w:val="2"/>
          <w:sz w:val="18"/>
          <w:szCs w:val="18"/>
        </w:rPr>
        <w:t xml:space="preserve"> = 7.3 Hz, 2H), 6.48 (q, </w:t>
      </w:r>
      <w:r w:rsidR="0007436E" w:rsidRPr="00D80648">
        <w:rPr>
          <w:rFonts w:ascii="Times New Roman" w:hAnsi="Times New Roman"/>
          <w:i/>
          <w:iCs/>
          <w:kern w:val="2"/>
          <w:sz w:val="18"/>
          <w:szCs w:val="18"/>
        </w:rPr>
        <w:t>J</w:t>
      </w:r>
      <w:r w:rsidR="0007436E" w:rsidRPr="00D80648">
        <w:rPr>
          <w:rFonts w:ascii="Times New Roman" w:hAnsi="Times New Roman"/>
          <w:kern w:val="2"/>
          <w:sz w:val="18"/>
          <w:szCs w:val="18"/>
        </w:rPr>
        <w:t xml:space="preserve"> = 7.1 Hz, 2H), 2.05 (d, </w:t>
      </w:r>
      <w:r w:rsidR="0007436E" w:rsidRPr="00D80648">
        <w:rPr>
          <w:rFonts w:ascii="Times New Roman" w:hAnsi="Times New Roman"/>
          <w:i/>
          <w:iCs/>
          <w:kern w:val="2"/>
          <w:sz w:val="18"/>
          <w:szCs w:val="18"/>
        </w:rPr>
        <w:t>J</w:t>
      </w:r>
      <w:r w:rsidR="0007436E" w:rsidRPr="00D80648">
        <w:rPr>
          <w:rFonts w:ascii="Times New Roman" w:hAnsi="Times New Roman"/>
          <w:kern w:val="2"/>
          <w:sz w:val="18"/>
          <w:szCs w:val="18"/>
        </w:rPr>
        <w:t xml:space="preserve"> = 7.1 Hz, 6H)</w:t>
      </w:r>
      <w:r w:rsidR="00CA618E" w:rsidRPr="00D80648">
        <w:rPr>
          <w:rFonts w:ascii="Times New Roman" w:hAnsi="Times New Roman"/>
          <w:kern w:val="2"/>
          <w:sz w:val="18"/>
          <w:szCs w:val="18"/>
        </w:rPr>
        <w:t xml:space="preserve">. </w:t>
      </w:r>
      <w:r w:rsidR="00CA618E" w:rsidRPr="00D80648">
        <w:rPr>
          <w:rFonts w:ascii="Times New Roman" w:hAnsi="Times New Roman"/>
          <w:kern w:val="2"/>
          <w:sz w:val="18"/>
          <w:szCs w:val="18"/>
          <w:vertAlign w:val="superscript"/>
        </w:rPr>
        <w:t>13</w:t>
      </w:r>
      <w:r w:rsidR="00CA618E" w:rsidRPr="00D80648">
        <w:rPr>
          <w:rFonts w:ascii="Times New Roman" w:hAnsi="Times New Roman"/>
          <w:kern w:val="2"/>
          <w:sz w:val="18"/>
          <w:szCs w:val="18"/>
        </w:rPr>
        <w:t>C NMR (</w:t>
      </w:r>
      <w:r w:rsidR="0007436E" w:rsidRPr="00D80648">
        <w:rPr>
          <w:rFonts w:ascii="Times New Roman" w:hAnsi="Times New Roman"/>
          <w:kern w:val="2"/>
          <w:sz w:val="18"/>
          <w:szCs w:val="18"/>
        </w:rPr>
        <w:t>C</w:t>
      </w:r>
      <w:r w:rsidR="0007436E" w:rsidRPr="00D80648">
        <w:rPr>
          <w:rFonts w:ascii="Times New Roman" w:hAnsi="Times New Roman"/>
          <w:kern w:val="2"/>
          <w:sz w:val="18"/>
          <w:szCs w:val="18"/>
          <w:vertAlign w:val="subscript"/>
        </w:rPr>
        <w:t>2</w:t>
      </w:r>
      <w:r w:rsidR="0007436E" w:rsidRPr="00D80648">
        <w:rPr>
          <w:rFonts w:ascii="Times New Roman" w:hAnsi="Times New Roman"/>
          <w:kern w:val="2"/>
          <w:sz w:val="18"/>
          <w:szCs w:val="18"/>
        </w:rPr>
        <w:t>D</w:t>
      </w:r>
      <w:r w:rsidR="0007436E" w:rsidRPr="00D80648">
        <w:rPr>
          <w:rFonts w:ascii="Times New Roman" w:hAnsi="Times New Roman"/>
          <w:kern w:val="2"/>
          <w:sz w:val="18"/>
          <w:szCs w:val="18"/>
          <w:vertAlign w:val="subscript"/>
        </w:rPr>
        <w:t>2</w:t>
      </w:r>
      <w:r w:rsidR="0007436E" w:rsidRPr="00D80648">
        <w:rPr>
          <w:rFonts w:ascii="Times New Roman" w:hAnsi="Times New Roman"/>
          <w:kern w:val="2"/>
          <w:sz w:val="18"/>
          <w:szCs w:val="18"/>
        </w:rPr>
        <w:t>Cl</w:t>
      </w:r>
      <w:r w:rsidR="0007436E" w:rsidRPr="00D80648">
        <w:rPr>
          <w:rFonts w:ascii="Times New Roman" w:hAnsi="Times New Roman"/>
          <w:kern w:val="2"/>
          <w:sz w:val="18"/>
          <w:szCs w:val="18"/>
          <w:vertAlign w:val="subscript"/>
        </w:rPr>
        <w:t>4</w:t>
      </w:r>
      <w:r w:rsidR="0007436E" w:rsidRPr="00D80648">
        <w:rPr>
          <w:rFonts w:ascii="Times New Roman" w:hAnsi="Times New Roman"/>
          <w:kern w:val="2"/>
          <w:sz w:val="18"/>
          <w:szCs w:val="18"/>
        </w:rPr>
        <w:t>, 500 MHz, 373 K</w:t>
      </w:r>
      <w:r w:rsidR="00CA618E" w:rsidRPr="00D80648">
        <w:rPr>
          <w:rFonts w:ascii="Times New Roman" w:hAnsi="Times New Roman"/>
          <w:kern w:val="2"/>
          <w:sz w:val="18"/>
          <w:szCs w:val="18"/>
        </w:rPr>
        <w:t>):</w:t>
      </w:r>
      <w:r w:rsidR="0007436E" w:rsidRPr="00D80648">
        <w:rPr>
          <w:rFonts w:ascii="Times New Roman" w:hAnsi="Times New Roman"/>
          <w:kern w:val="2"/>
          <w:sz w:val="18"/>
          <w:szCs w:val="18"/>
        </w:rPr>
        <w:t xml:space="preserve"> δ = 163.39</w:t>
      </w:r>
      <w:r w:rsidR="0007436E" w:rsidRPr="00D80648">
        <w:rPr>
          <w:rFonts w:ascii="Times New Roman" w:hAnsi="Times New Roman" w:hint="eastAsia"/>
          <w:kern w:val="2"/>
          <w:sz w:val="18"/>
          <w:szCs w:val="18"/>
        </w:rPr>
        <w:t>,</w:t>
      </w:r>
      <w:r w:rsidR="0007436E" w:rsidRPr="00D80648">
        <w:rPr>
          <w:rFonts w:ascii="Times New Roman" w:hAnsi="Times New Roman"/>
          <w:kern w:val="2"/>
          <w:sz w:val="18"/>
          <w:szCs w:val="18"/>
        </w:rPr>
        <w:t xml:space="preserve"> 141.28, 137.06, 134.48, 132.74, 131.36, 130.66, 128.23, 127.53, 126.92, 124.21, 122.76, 120.57, 108.68, 50.98, 16.86</w:t>
      </w:r>
      <w:r w:rsidR="00CA618E" w:rsidRPr="00D80648">
        <w:rPr>
          <w:rFonts w:ascii="Times New Roman" w:hAnsi="Times New Roman"/>
          <w:kern w:val="2"/>
          <w:sz w:val="18"/>
          <w:szCs w:val="18"/>
        </w:rPr>
        <w:t>. MS (MALDI-FTICR): [M]</w:t>
      </w:r>
      <w:r w:rsidR="00CA618E" w:rsidRPr="00D80648">
        <w:rPr>
          <w:rFonts w:ascii="Times New Roman" w:hAnsi="Times New Roman"/>
          <w:kern w:val="2"/>
          <w:sz w:val="18"/>
          <w:szCs w:val="18"/>
          <w:vertAlign w:val="superscript"/>
        </w:rPr>
        <w:t>+</w:t>
      </w:r>
      <w:r w:rsidR="00CA618E" w:rsidRPr="00D80648">
        <w:rPr>
          <w:rFonts w:ascii="Times New Roman" w:hAnsi="Times New Roman"/>
          <w:kern w:val="2"/>
          <w:sz w:val="18"/>
          <w:szCs w:val="18"/>
        </w:rPr>
        <w:t xml:space="preserve"> calcd for C</w:t>
      </w:r>
      <w:r w:rsidR="0007436E" w:rsidRPr="00D80648">
        <w:rPr>
          <w:rFonts w:ascii="Times New Roman" w:hAnsi="Times New Roman"/>
          <w:kern w:val="2"/>
          <w:sz w:val="18"/>
          <w:szCs w:val="18"/>
          <w:vertAlign w:val="subscript"/>
        </w:rPr>
        <w:t>76</w:t>
      </w:r>
      <w:r w:rsidR="00CA618E" w:rsidRPr="00D80648">
        <w:rPr>
          <w:rFonts w:ascii="Times New Roman" w:hAnsi="Times New Roman"/>
          <w:kern w:val="2"/>
          <w:sz w:val="18"/>
          <w:szCs w:val="18"/>
        </w:rPr>
        <w:t>H</w:t>
      </w:r>
      <w:r w:rsidR="0007436E" w:rsidRPr="00D80648">
        <w:rPr>
          <w:rFonts w:ascii="Times New Roman" w:hAnsi="Times New Roman"/>
          <w:kern w:val="2"/>
          <w:sz w:val="18"/>
          <w:szCs w:val="18"/>
          <w:vertAlign w:val="subscript"/>
        </w:rPr>
        <w:t>36</w:t>
      </w:r>
      <w:r w:rsidR="00CA618E" w:rsidRPr="00D80648">
        <w:rPr>
          <w:rFonts w:ascii="Times New Roman" w:hAnsi="Times New Roman"/>
          <w:kern w:val="2"/>
          <w:sz w:val="18"/>
          <w:szCs w:val="18"/>
        </w:rPr>
        <w:t>F</w:t>
      </w:r>
      <w:r w:rsidR="00CA618E" w:rsidRPr="00D80648">
        <w:rPr>
          <w:rFonts w:ascii="Times New Roman" w:hAnsi="Times New Roman"/>
          <w:kern w:val="2"/>
          <w:sz w:val="18"/>
          <w:szCs w:val="18"/>
          <w:vertAlign w:val="subscript"/>
        </w:rPr>
        <w:t>12</w:t>
      </w:r>
      <w:r w:rsidR="00CA618E" w:rsidRPr="00D80648">
        <w:rPr>
          <w:rFonts w:ascii="Times New Roman" w:hAnsi="Times New Roman"/>
          <w:kern w:val="2"/>
          <w:sz w:val="18"/>
          <w:szCs w:val="18"/>
        </w:rPr>
        <w:t>N</w:t>
      </w:r>
      <w:r w:rsidR="0007436E" w:rsidRPr="00D80648">
        <w:rPr>
          <w:rFonts w:ascii="Times New Roman" w:hAnsi="Times New Roman"/>
          <w:kern w:val="2"/>
          <w:sz w:val="18"/>
          <w:szCs w:val="18"/>
          <w:vertAlign w:val="subscript"/>
        </w:rPr>
        <w:t>4</w:t>
      </w:r>
      <w:r w:rsidR="00CA618E" w:rsidRPr="00D80648">
        <w:rPr>
          <w:rFonts w:ascii="Times New Roman" w:hAnsi="Times New Roman"/>
          <w:kern w:val="2"/>
          <w:sz w:val="18"/>
          <w:szCs w:val="18"/>
        </w:rPr>
        <w:t>O</w:t>
      </w:r>
      <w:r w:rsidR="00CA618E" w:rsidRPr="00D80648">
        <w:rPr>
          <w:rFonts w:ascii="Times New Roman" w:hAnsi="Times New Roman"/>
          <w:kern w:val="2"/>
          <w:sz w:val="18"/>
          <w:szCs w:val="18"/>
          <w:vertAlign w:val="subscript"/>
        </w:rPr>
        <w:t>4</w:t>
      </w:r>
      <w:r w:rsidR="00CA618E" w:rsidRPr="00D80648">
        <w:rPr>
          <w:rFonts w:ascii="Times New Roman" w:hAnsi="Times New Roman" w:hint="eastAsia"/>
          <w:kern w:val="2"/>
          <w:sz w:val="18"/>
          <w:szCs w:val="18"/>
        </w:rPr>
        <w:t xml:space="preserve">: </w:t>
      </w:r>
      <w:r w:rsidR="00CA618E" w:rsidRPr="00D80648">
        <w:rPr>
          <w:rFonts w:ascii="Times New Roman" w:hAnsi="Times New Roman"/>
          <w:kern w:val="2"/>
          <w:sz w:val="18"/>
          <w:szCs w:val="18"/>
        </w:rPr>
        <w:t>1</w:t>
      </w:r>
      <w:r w:rsidR="0007436E" w:rsidRPr="00D80648">
        <w:rPr>
          <w:rFonts w:ascii="Times New Roman" w:hAnsi="Times New Roman"/>
          <w:kern w:val="2"/>
          <w:sz w:val="18"/>
          <w:szCs w:val="18"/>
        </w:rPr>
        <w:t>296.2550</w:t>
      </w:r>
      <w:r w:rsidR="00CA618E" w:rsidRPr="00D80648">
        <w:rPr>
          <w:rFonts w:ascii="Times New Roman" w:hAnsi="Times New Roman"/>
          <w:kern w:val="2"/>
          <w:sz w:val="18"/>
          <w:szCs w:val="18"/>
        </w:rPr>
        <w:t>, found 1</w:t>
      </w:r>
      <w:r w:rsidR="002C3AD6" w:rsidRPr="00D80648">
        <w:rPr>
          <w:rFonts w:ascii="Times New Roman" w:hAnsi="Times New Roman"/>
          <w:kern w:val="2"/>
          <w:sz w:val="18"/>
          <w:szCs w:val="18"/>
        </w:rPr>
        <w:t>296.2581</w:t>
      </w:r>
      <w:r w:rsidR="00CA618E" w:rsidRPr="00D80648">
        <w:rPr>
          <w:rFonts w:ascii="Times New Roman" w:hAnsi="Times New Roman"/>
          <w:kern w:val="2"/>
          <w:sz w:val="18"/>
          <w:szCs w:val="18"/>
        </w:rPr>
        <w:t>.</w:t>
      </w:r>
    </w:p>
    <w:p w14:paraId="135B3747" w14:textId="685707FA" w:rsidR="00DF5CF2" w:rsidRPr="00D80648" w:rsidRDefault="00D94B49" w:rsidP="00DF5CF2">
      <w:pPr>
        <w:widowControl w:val="0"/>
        <w:spacing w:line="240" w:lineRule="auto"/>
        <w:jc w:val="center"/>
        <w:rPr>
          <w:rFonts w:ascii="Times New Roman" w:hAnsi="Times New Roman"/>
          <w:kern w:val="2"/>
          <w:sz w:val="18"/>
          <w:szCs w:val="18"/>
        </w:rPr>
      </w:pPr>
      <w:r>
        <w:rPr>
          <w:noProof/>
        </w:rPr>
        <w:lastRenderedPageBreak/>
        <w:drawing>
          <wp:inline distT="0" distB="0" distL="0" distR="0" wp14:anchorId="2B9A4631" wp14:editId="5B72CFAB">
            <wp:extent cx="3466800" cy="1184400"/>
            <wp:effectExtent l="0" t="0" r="635" b="0"/>
            <wp:docPr id="76678357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6800" cy="1184400"/>
                    </a:xfrm>
                    <a:prstGeom prst="rect">
                      <a:avLst/>
                    </a:prstGeom>
                    <a:noFill/>
                    <a:ln>
                      <a:noFill/>
                    </a:ln>
                  </pic:spPr>
                </pic:pic>
              </a:graphicData>
            </a:graphic>
          </wp:inline>
        </w:drawing>
      </w:r>
    </w:p>
    <w:p w14:paraId="7C2DD8D0" w14:textId="01E06A0D" w:rsidR="00DF5CF2" w:rsidRPr="00D80648" w:rsidRDefault="0085536C" w:rsidP="004E08A1">
      <w:pPr>
        <w:widowControl w:val="0"/>
        <w:spacing w:afterLines="50" w:after="156" w:line="240" w:lineRule="auto"/>
        <w:ind w:firstLineChars="200" w:firstLine="361"/>
        <w:rPr>
          <w:rFonts w:ascii="Times New Roman" w:hAnsi="Times New Roman"/>
          <w:kern w:val="2"/>
          <w:sz w:val="18"/>
          <w:szCs w:val="18"/>
        </w:rPr>
      </w:pPr>
      <w:r w:rsidRPr="00D80648">
        <w:rPr>
          <w:rFonts w:ascii="Times New Roman" w:hAnsi="Times New Roman"/>
          <w:b/>
          <w:bCs/>
          <w:kern w:val="2"/>
          <w:sz w:val="18"/>
          <w:szCs w:val="18"/>
        </w:rPr>
        <w:t>6</w:t>
      </w:r>
      <w:r w:rsidR="00DF5CF2" w:rsidRPr="00D80648">
        <w:rPr>
          <w:rFonts w:ascii="Times New Roman" w:hAnsi="Times New Roman"/>
          <w:b/>
          <w:bCs/>
          <w:kern w:val="2"/>
          <w:sz w:val="18"/>
          <w:szCs w:val="18"/>
        </w:rPr>
        <w:t>:</w:t>
      </w:r>
      <w:r w:rsidR="00DF5CF2" w:rsidRPr="00D80648">
        <w:rPr>
          <w:rFonts w:ascii="Times New Roman" w:hAnsi="Times New Roman"/>
          <w:kern w:val="2"/>
          <w:sz w:val="18"/>
          <w:szCs w:val="18"/>
        </w:rPr>
        <w:t xml:space="preserve"> A 500 mL flask was charged with</w:t>
      </w:r>
      <w:r w:rsidR="00DF5CF2" w:rsidRPr="00D80648">
        <w:rPr>
          <w:rFonts w:ascii="Times New Roman" w:hAnsi="Times New Roman"/>
          <w:b/>
          <w:bCs/>
          <w:kern w:val="2"/>
          <w:sz w:val="18"/>
          <w:szCs w:val="18"/>
        </w:rPr>
        <w:t xml:space="preserve"> </w:t>
      </w:r>
      <w:r w:rsidR="00C95DD6" w:rsidRPr="00D80648">
        <w:rPr>
          <w:rFonts w:ascii="Times New Roman" w:hAnsi="Times New Roman"/>
          <w:b/>
          <w:bCs/>
          <w:kern w:val="2"/>
          <w:sz w:val="18"/>
          <w:szCs w:val="18"/>
        </w:rPr>
        <w:t>4</w:t>
      </w:r>
      <w:r w:rsidR="00DF5CF2" w:rsidRPr="00D80648">
        <w:rPr>
          <w:rFonts w:ascii="Times New Roman" w:hAnsi="Times New Roman"/>
          <w:kern w:val="2"/>
          <w:sz w:val="18"/>
          <w:szCs w:val="18"/>
        </w:rPr>
        <w:t xml:space="preserve"> (820 mg, 0.54 mmol) and dissolved in CH</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Cl</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 xml:space="preserve"> (170 mL)</w:t>
      </w:r>
      <w:r w:rsidR="00DF5CF2" w:rsidRPr="00D80648">
        <w:rPr>
          <w:rFonts w:ascii="Times New Roman" w:hAnsi="Times New Roman" w:hint="eastAsia"/>
          <w:kern w:val="2"/>
          <w:sz w:val="18"/>
          <w:szCs w:val="18"/>
        </w:rPr>
        <w:t>,</w:t>
      </w:r>
      <w:r w:rsidR="00DF5CF2" w:rsidRPr="00D80648">
        <w:rPr>
          <w:rFonts w:ascii="Times New Roman" w:hAnsi="Times New Roman"/>
          <w:kern w:val="2"/>
          <w:sz w:val="18"/>
          <w:szCs w:val="18"/>
        </w:rPr>
        <w:t xml:space="preserve"> </w:t>
      </w:r>
      <w:r w:rsidR="00DF5CF2" w:rsidRPr="00D80648">
        <w:rPr>
          <w:rFonts w:ascii="Times New Roman" w:hAnsi="Times New Roman" w:hint="eastAsia"/>
          <w:kern w:val="2"/>
          <w:sz w:val="18"/>
          <w:szCs w:val="18"/>
        </w:rPr>
        <w:t>then</w:t>
      </w:r>
      <w:r w:rsidR="00DF5CF2" w:rsidRPr="00D80648">
        <w:rPr>
          <w:rFonts w:ascii="Times New Roman" w:hAnsi="Times New Roman"/>
          <w:kern w:val="2"/>
          <w:sz w:val="18"/>
          <w:szCs w:val="18"/>
        </w:rPr>
        <w:t xml:space="preserve"> tert-Butyl nitrite (1.8 mL, 13 mmol) was added. The mixture was stirred at room temperature for 4.5 h. The mixture was purified by flash chromatography on silica gel with CH</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Cl</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 xml:space="preserve"> then recrystallized through methanol to afford </w:t>
      </w:r>
      <w:r w:rsidR="00C95DD6" w:rsidRPr="00D80648">
        <w:rPr>
          <w:rFonts w:ascii="Times New Roman" w:hAnsi="Times New Roman"/>
          <w:b/>
          <w:bCs/>
          <w:kern w:val="2"/>
          <w:sz w:val="18"/>
          <w:szCs w:val="18"/>
        </w:rPr>
        <w:t>6</w:t>
      </w:r>
      <w:r w:rsidR="00DF5CF2" w:rsidRPr="00D80648">
        <w:rPr>
          <w:rFonts w:ascii="Times New Roman" w:hAnsi="Times New Roman"/>
          <w:kern w:val="2"/>
          <w:sz w:val="18"/>
          <w:szCs w:val="18"/>
        </w:rPr>
        <w:t xml:space="preserve"> as</w:t>
      </w:r>
      <w:r w:rsidR="00B046A8">
        <w:rPr>
          <w:rFonts w:ascii="Times New Roman" w:hAnsi="Times New Roman" w:hint="eastAsia"/>
          <w:kern w:val="2"/>
          <w:sz w:val="18"/>
          <w:szCs w:val="18"/>
        </w:rPr>
        <w:t xml:space="preserve"> a</w:t>
      </w:r>
      <w:r w:rsidR="00DF5CF2" w:rsidRPr="00D80648">
        <w:rPr>
          <w:rFonts w:ascii="Times New Roman" w:hAnsi="Times New Roman"/>
          <w:kern w:val="2"/>
          <w:sz w:val="18"/>
          <w:szCs w:val="18"/>
        </w:rPr>
        <w:t xml:space="preserve"> </w:t>
      </w:r>
      <w:r w:rsidR="00652BD1" w:rsidRPr="00D45106">
        <w:rPr>
          <w:rFonts w:ascii="Times New Roman" w:hAnsi="Times New Roman"/>
          <w:kern w:val="2"/>
          <w:sz w:val="18"/>
          <w:szCs w:val="18"/>
        </w:rPr>
        <w:t>violet</w:t>
      </w:r>
      <w:r w:rsidR="00DF5CF2" w:rsidRPr="00D80648">
        <w:rPr>
          <w:rFonts w:ascii="Times New Roman" w:hAnsi="Times New Roman"/>
          <w:kern w:val="2"/>
          <w:sz w:val="18"/>
          <w:szCs w:val="18"/>
        </w:rPr>
        <w:t xml:space="preserve"> solid (920 mg, 99% yield). </w:t>
      </w:r>
      <w:r w:rsidR="00DF5CF2" w:rsidRPr="00D80648">
        <w:rPr>
          <w:rFonts w:ascii="Times New Roman" w:hAnsi="Times New Roman"/>
          <w:kern w:val="2"/>
          <w:sz w:val="18"/>
          <w:szCs w:val="18"/>
          <w:vertAlign w:val="superscript"/>
        </w:rPr>
        <w:t>1</w:t>
      </w:r>
      <w:r w:rsidR="00DF5CF2" w:rsidRPr="00D80648">
        <w:rPr>
          <w:rFonts w:ascii="Times New Roman" w:hAnsi="Times New Roman"/>
          <w:kern w:val="2"/>
          <w:sz w:val="18"/>
          <w:szCs w:val="18"/>
        </w:rPr>
        <w:t xml:space="preserve">H NMR </w:t>
      </w:r>
      <w:bookmarkStart w:id="2" w:name="_Hlk213689994"/>
      <w:r w:rsidR="00DF5CF2" w:rsidRPr="00D80648">
        <w:rPr>
          <w:rFonts w:ascii="Times New Roman" w:hAnsi="Times New Roman"/>
          <w:kern w:val="2"/>
          <w:sz w:val="18"/>
          <w:szCs w:val="18"/>
        </w:rPr>
        <w:t>(CD</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Cl</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 500 MHz, 285 K)</w:t>
      </w:r>
      <w:bookmarkEnd w:id="2"/>
      <w:r w:rsidR="00DF5CF2" w:rsidRPr="00D80648">
        <w:rPr>
          <w:rFonts w:ascii="Times New Roman" w:hAnsi="Times New Roman"/>
          <w:kern w:val="2"/>
          <w:sz w:val="18"/>
          <w:szCs w:val="18"/>
        </w:rPr>
        <w:t xml:space="preserve">: </w:t>
      </w:r>
      <w:r w:rsidR="00DF5CF2" w:rsidRPr="00D80648">
        <w:rPr>
          <w:rFonts w:ascii="Times New Roman" w:hAnsi="Times New Roman"/>
          <w:i/>
          <w:iCs/>
          <w:kern w:val="2"/>
          <w:sz w:val="18"/>
          <w:szCs w:val="18"/>
        </w:rPr>
        <w:t>δ</w:t>
      </w:r>
      <w:r w:rsidR="00DF5CF2" w:rsidRPr="00D80648">
        <w:rPr>
          <w:rFonts w:ascii="Times New Roman" w:hAnsi="Times New Roman"/>
          <w:kern w:val="2"/>
          <w:sz w:val="18"/>
          <w:szCs w:val="18"/>
        </w:rPr>
        <w:t xml:space="preserve"> = 8.31 (s, 4H), 8.14 (s, 4H), 8.10 (s, 6H), 4.29 (</w:t>
      </w:r>
      <w:r w:rsidR="00621162" w:rsidRPr="00D80648">
        <w:rPr>
          <w:rFonts w:ascii="Times New Roman" w:hAnsi="Times New Roman"/>
          <w:kern w:val="2"/>
          <w:sz w:val="18"/>
          <w:szCs w:val="18"/>
        </w:rPr>
        <w:t>q</w:t>
      </w:r>
      <w:r w:rsidR="00DF5CF2" w:rsidRPr="00D80648">
        <w:rPr>
          <w:rFonts w:ascii="Times New Roman" w:hAnsi="Times New Roman"/>
          <w:kern w:val="2"/>
          <w:sz w:val="18"/>
          <w:szCs w:val="18"/>
        </w:rPr>
        <w:t xml:space="preserve">, </w:t>
      </w:r>
      <w:r w:rsidR="00621162" w:rsidRPr="00D80648">
        <w:rPr>
          <w:rFonts w:ascii="Times New Roman" w:hAnsi="Times New Roman"/>
          <w:i/>
          <w:iCs/>
          <w:kern w:val="2"/>
          <w:sz w:val="18"/>
          <w:szCs w:val="18"/>
        </w:rPr>
        <w:t>J</w:t>
      </w:r>
      <w:r w:rsidR="00621162" w:rsidRPr="00D80648">
        <w:rPr>
          <w:rFonts w:ascii="Times New Roman" w:hAnsi="Times New Roman"/>
          <w:kern w:val="2"/>
          <w:sz w:val="18"/>
          <w:szCs w:val="18"/>
        </w:rPr>
        <w:t xml:space="preserve"> = 6.4 Hz, </w:t>
      </w:r>
      <w:r w:rsidR="00DF5CF2" w:rsidRPr="00D80648">
        <w:rPr>
          <w:rFonts w:ascii="Times New Roman" w:hAnsi="Times New Roman"/>
          <w:kern w:val="2"/>
          <w:sz w:val="18"/>
          <w:szCs w:val="18"/>
        </w:rPr>
        <w:t>8H), 1.74 (</w:t>
      </w:r>
      <w:r w:rsidR="00621162" w:rsidRPr="00D80648">
        <w:rPr>
          <w:rFonts w:ascii="Times New Roman" w:hAnsi="Times New Roman"/>
          <w:kern w:val="2"/>
          <w:sz w:val="18"/>
          <w:szCs w:val="18"/>
        </w:rPr>
        <w:t>p</w:t>
      </w:r>
      <w:r w:rsidR="00DF5CF2" w:rsidRPr="00D80648">
        <w:rPr>
          <w:rFonts w:ascii="Times New Roman" w:hAnsi="Times New Roman"/>
          <w:kern w:val="2"/>
          <w:sz w:val="18"/>
          <w:szCs w:val="18"/>
        </w:rPr>
        <w:t>,</w:t>
      </w:r>
      <w:r w:rsidR="00621162" w:rsidRPr="00D80648">
        <w:rPr>
          <w:rFonts w:ascii="Times New Roman" w:hAnsi="Times New Roman"/>
          <w:kern w:val="2"/>
          <w:sz w:val="18"/>
          <w:szCs w:val="18"/>
        </w:rPr>
        <w:t xml:space="preserve"> </w:t>
      </w:r>
      <w:r w:rsidR="00621162" w:rsidRPr="00D80648">
        <w:rPr>
          <w:rFonts w:ascii="Times New Roman" w:hAnsi="Times New Roman"/>
          <w:i/>
          <w:iCs/>
          <w:kern w:val="2"/>
          <w:sz w:val="18"/>
          <w:szCs w:val="18"/>
        </w:rPr>
        <w:t>J</w:t>
      </w:r>
      <w:r w:rsidR="00621162" w:rsidRPr="00D80648">
        <w:rPr>
          <w:rFonts w:ascii="Times New Roman" w:hAnsi="Times New Roman"/>
          <w:kern w:val="2"/>
          <w:sz w:val="18"/>
          <w:szCs w:val="18"/>
        </w:rPr>
        <w:t xml:space="preserve"> = 6.9 Hz,</w:t>
      </w:r>
      <w:r w:rsidR="00DF5CF2" w:rsidRPr="00D80648">
        <w:rPr>
          <w:rFonts w:ascii="Times New Roman" w:hAnsi="Times New Roman"/>
          <w:kern w:val="2"/>
          <w:sz w:val="18"/>
          <w:szCs w:val="18"/>
        </w:rPr>
        <w:t xml:space="preserve"> 8H), 1.44 (m, 8H), 0.95 (t,</w:t>
      </w:r>
      <w:r w:rsidR="00621162" w:rsidRPr="00D80648">
        <w:rPr>
          <w:rFonts w:ascii="Times New Roman" w:hAnsi="Times New Roman"/>
          <w:kern w:val="2"/>
          <w:sz w:val="18"/>
          <w:szCs w:val="18"/>
        </w:rPr>
        <w:t xml:space="preserve"> </w:t>
      </w:r>
      <w:r w:rsidR="00621162" w:rsidRPr="00D80648">
        <w:rPr>
          <w:rFonts w:ascii="Times New Roman" w:hAnsi="Times New Roman"/>
          <w:i/>
          <w:iCs/>
          <w:kern w:val="2"/>
          <w:sz w:val="18"/>
          <w:szCs w:val="18"/>
        </w:rPr>
        <w:t>J</w:t>
      </w:r>
      <w:r w:rsidR="00621162" w:rsidRPr="00D80648">
        <w:rPr>
          <w:rFonts w:ascii="Times New Roman" w:hAnsi="Times New Roman"/>
          <w:kern w:val="2"/>
          <w:sz w:val="18"/>
          <w:szCs w:val="18"/>
        </w:rPr>
        <w:t xml:space="preserve"> = 7.4 Hz,</w:t>
      </w:r>
      <w:r w:rsidR="00DF5CF2" w:rsidRPr="00D80648">
        <w:rPr>
          <w:rFonts w:ascii="Times New Roman" w:hAnsi="Times New Roman"/>
          <w:kern w:val="2"/>
          <w:sz w:val="18"/>
          <w:szCs w:val="18"/>
        </w:rPr>
        <w:t xml:space="preserve"> 12H).</w:t>
      </w:r>
      <w:r w:rsidR="00DF5CF2" w:rsidRPr="00D80648">
        <w:rPr>
          <w:rFonts w:ascii="Times New Roman" w:hAnsi="Times New Roman"/>
          <w:kern w:val="2"/>
          <w:sz w:val="18"/>
          <w:szCs w:val="18"/>
          <w:vertAlign w:val="superscript"/>
        </w:rPr>
        <w:t xml:space="preserve"> 13</w:t>
      </w:r>
      <w:r w:rsidR="00DF5CF2" w:rsidRPr="00D80648">
        <w:rPr>
          <w:rFonts w:ascii="Times New Roman" w:hAnsi="Times New Roman"/>
          <w:kern w:val="2"/>
          <w:sz w:val="18"/>
          <w:szCs w:val="18"/>
        </w:rPr>
        <w:t xml:space="preserve">C NMR </w:t>
      </w:r>
      <w:bookmarkStart w:id="3" w:name="_Hlk213690049"/>
      <w:r w:rsidR="00DF5CF2" w:rsidRPr="00D80648">
        <w:rPr>
          <w:rFonts w:ascii="Times New Roman" w:hAnsi="Times New Roman"/>
          <w:kern w:val="2"/>
          <w:sz w:val="18"/>
          <w:szCs w:val="18"/>
        </w:rPr>
        <w:t>(</w:t>
      </w:r>
      <w:r w:rsidR="00733297" w:rsidRPr="00D80648">
        <w:rPr>
          <w:rFonts w:ascii="Times New Roman" w:hAnsi="Times New Roman"/>
          <w:kern w:val="2"/>
          <w:sz w:val="18"/>
          <w:szCs w:val="18"/>
        </w:rPr>
        <w:t>CD</w:t>
      </w:r>
      <w:r w:rsidR="00733297" w:rsidRPr="00D80648">
        <w:rPr>
          <w:rFonts w:ascii="Times New Roman" w:hAnsi="Times New Roman"/>
          <w:kern w:val="2"/>
          <w:sz w:val="18"/>
          <w:szCs w:val="18"/>
          <w:vertAlign w:val="subscript"/>
        </w:rPr>
        <w:t>2</w:t>
      </w:r>
      <w:r w:rsidR="00733297" w:rsidRPr="00D80648">
        <w:rPr>
          <w:rFonts w:ascii="Times New Roman" w:hAnsi="Times New Roman"/>
          <w:kern w:val="2"/>
          <w:sz w:val="18"/>
          <w:szCs w:val="18"/>
        </w:rPr>
        <w:t>Cl</w:t>
      </w:r>
      <w:r w:rsidR="00733297" w:rsidRPr="00D80648">
        <w:rPr>
          <w:rFonts w:ascii="Times New Roman" w:hAnsi="Times New Roman"/>
          <w:kern w:val="2"/>
          <w:sz w:val="18"/>
          <w:szCs w:val="18"/>
          <w:vertAlign w:val="subscript"/>
        </w:rPr>
        <w:t>2</w:t>
      </w:r>
      <w:r w:rsidR="00733297" w:rsidRPr="00D80648">
        <w:rPr>
          <w:rFonts w:ascii="Times New Roman" w:hAnsi="Times New Roman"/>
          <w:kern w:val="2"/>
          <w:sz w:val="18"/>
          <w:szCs w:val="18"/>
        </w:rPr>
        <w:t>, 500 MHz, 285 K</w:t>
      </w:r>
      <w:r w:rsidR="00DF5CF2" w:rsidRPr="00D80648">
        <w:rPr>
          <w:rFonts w:ascii="Times New Roman" w:hAnsi="Times New Roman"/>
          <w:kern w:val="2"/>
          <w:sz w:val="18"/>
          <w:szCs w:val="18"/>
        </w:rPr>
        <w:t>)</w:t>
      </w:r>
      <w:bookmarkEnd w:id="3"/>
      <w:r w:rsidR="00DF5CF2" w:rsidRPr="00D80648">
        <w:rPr>
          <w:rFonts w:ascii="Times New Roman" w:hAnsi="Times New Roman"/>
          <w:kern w:val="2"/>
          <w:sz w:val="18"/>
          <w:szCs w:val="18"/>
        </w:rPr>
        <w:t xml:space="preserve">: </w:t>
      </w:r>
      <w:r w:rsidR="00DF5CF2" w:rsidRPr="00D80648">
        <w:rPr>
          <w:rFonts w:ascii="Times New Roman" w:hAnsi="Times New Roman"/>
          <w:i/>
          <w:iCs/>
          <w:kern w:val="2"/>
          <w:sz w:val="18"/>
          <w:szCs w:val="18"/>
        </w:rPr>
        <w:t>δ</w:t>
      </w:r>
      <w:r w:rsidR="00DF5CF2" w:rsidRPr="00D80648">
        <w:rPr>
          <w:rFonts w:ascii="Times New Roman" w:hAnsi="Times New Roman"/>
          <w:kern w:val="2"/>
          <w:sz w:val="18"/>
          <w:szCs w:val="18"/>
        </w:rPr>
        <w:t xml:space="preserve"> = 166.1</w:t>
      </w:r>
      <w:r w:rsidR="0007651F" w:rsidRPr="00D80648">
        <w:rPr>
          <w:rFonts w:ascii="Times New Roman" w:hAnsi="Times New Roman"/>
          <w:kern w:val="2"/>
          <w:sz w:val="18"/>
          <w:szCs w:val="18"/>
        </w:rPr>
        <w:t>1</w:t>
      </w:r>
      <w:r w:rsidR="00DF5CF2" w:rsidRPr="00D80648">
        <w:rPr>
          <w:rFonts w:ascii="Times New Roman" w:hAnsi="Times New Roman"/>
          <w:kern w:val="2"/>
          <w:sz w:val="18"/>
          <w:szCs w:val="18"/>
        </w:rPr>
        <w:t>, 146.</w:t>
      </w:r>
      <w:r w:rsidR="0007651F" w:rsidRPr="00D80648">
        <w:rPr>
          <w:rFonts w:ascii="Times New Roman" w:hAnsi="Times New Roman"/>
          <w:kern w:val="2"/>
          <w:sz w:val="18"/>
          <w:szCs w:val="18"/>
        </w:rPr>
        <w:t>39</w:t>
      </w:r>
      <w:r w:rsidR="00DF5CF2" w:rsidRPr="00D80648">
        <w:rPr>
          <w:rFonts w:ascii="Times New Roman" w:hAnsi="Times New Roman"/>
          <w:kern w:val="2"/>
          <w:sz w:val="18"/>
          <w:szCs w:val="18"/>
        </w:rPr>
        <w:t>, 144.7</w:t>
      </w:r>
      <w:r w:rsidR="0007651F" w:rsidRPr="00D80648">
        <w:rPr>
          <w:rFonts w:ascii="Times New Roman" w:hAnsi="Times New Roman"/>
          <w:kern w:val="2"/>
          <w:sz w:val="18"/>
          <w:szCs w:val="18"/>
        </w:rPr>
        <w:t>0</w:t>
      </w:r>
      <w:r w:rsidR="00DF5CF2" w:rsidRPr="00D80648">
        <w:rPr>
          <w:rFonts w:ascii="Times New Roman" w:hAnsi="Times New Roman"/>
          <w:kern w:val="2"/>
          <w:sz w:val="18"/>
          <w:szCs w:val="18"/>
        </w:rPr>
        <w:t>, 139.2</w:t>
      </w:r>
      <w:r w:rsidR="0007651F" w:rsidRPr="00D80648">
        <w:rPr>
          <w:rFonts w:ascii="Times New Roman" w:hAnsi="Times New Roman"/>
          <w:kern w:val="2"/>
          <w:sz w:val="18"/>
          <w:szCs w:val="18"/>
        </w:rPr>
        <w:t>2</w:t>
      </w:r>
      <w:r w:rsidR="00DF5CF2" w:rsidRPr="00D80648">
        <w:rPr>
          <w:rFonts w:ascii="Times New Roman" w:hAnsi="Times New Roman"/>
          <w:kern w:val="2"/>
          <w:sz w:val="18"/>
          <w:szCs w:val="18"/>
        </w:rPr>
        <w:t>, 131.0</w:t>
      </w:r>
      <w:r w:rsidR="0007651F" w:rsidRPr="00D80648">
        <w:rPr>
          <w:rFonts w:ascii="Times New Roman" w:hAnsi="Times New Roman"/>
          <w:kern w:val="2"/>
          <w:sz w:val="18"/>
          <w:szCs w:val="18"/>
        </w:rPr>
        <w:t>6</w:t>
      </w:r>
      <w:r w:rsidR="00DF5CF2" w:rsidRPr="00D80648">
        <w:rPr>
          <w:rFonts w:ascii="Times New Roman" w:hAnsi="Times New Roman"/>
          <w:kern w:val="2"/>
          <w:sz w:val="18"/>
          <w:szCs w:val="18"/>
        </w:rPr>
        <w:t>, 130.3</w:t>
      </w:r>
      <w:r w:rsidR="0007651F" w:rsidRPr="00D80648">
        <w:rPr>
          <w:rFonts w:ascii="Times New Roman" w:hAnsi="Times New Roman"/>
          <w:kern w:val="2"/>
          <w:sz w:val="18"/>
          <w:szCs w:val="18"/>
        </w:rPr>
        <w:t>3</w:t>
      </w:r>
      <w:r w:rsidR="00DF5CF2" w:rsidRPr="00D80648">
        <w:rPr>
          <w:rFonts w:ascii="Times New Roman" w:hAnsi="Times New Roman"/>
          <w:kern w:val="2"/>
          <w:sz w:val="18"/>
          <w:szCs w:val="18"/>
        </w:rPr>
        <w:t>, 129.6</w:t>
      </w:r>
      <w:r w:rsidR="0007651F" w:rsidRPr="00D80648">
        <w:rPr>
          <w:rFonts w:ascii="Times New Roman" w:hAnsi="Times New Roman"/>
          <w:kern w:val="2"/>
          <w:sz w:val="18"/>
          <w:szCs w:val="18"/>
        </w:rPr>
        <w:t>5</w:t>
      </w:r>
      <w:r w:rsidR="00DF5CF2" w:rsidRPr="00D80648">
        <w:rPr>
          <w:rFonts w:ascii="Times New Roman" w:hAnsi="Times New Roman"/>
          <w:kern w:val="2"/>
          <w:sz w:val="18"/>
          <w:szCs w:val="18"/>
        </w:rPr>
        <w:t>, 126.9</w:t>
      </w:r>
      <w:r w:rsidR="0007651F" w:rsidRPr="00D80648">
        <w:rPr>
          <w:rFonts w:ascii="Times New Roman" w:hAnsi="Times New Roman"/>
          <w:kern w:val="2"/>
          <w:sz w:val="18"/>
          <w:szCs w:val="18"/>
        </w:rPr>
        <w:t>1</w:t>
      </w:r>
      <w:r w:rsidR="00DF5CF2" w:rsidRPr="00D80648">
        <w:rPr>
          <w:rFonts w:ascii="Times New Roman" w:hAnsi="Times New Roman"/>
          <w:kern w:val="2"/>
          <w:sz w:val="18"/>
          <w:szCs w:val="18"/>
        </w:rPr>
        <w:t>, 126.</w:t>
      </w:r>
      <w:r w:rsidR="0007651F" w:rsidRPr="00D80648">
        <w:rPr>
          <w:rFonts w:ascii="Times New Roman" w:hAnsi="Times New Roman"/>
          <w:kern w:val="2"/>
          <w:sz w:val="18"/>
          <w:szCs w:val="18"/>
        </w:rPr>
        <w:t>79</w:t>
      </w:r>
      <w:r w:rsidR="00DF5CF2" w:rsidRPr="00D80648">
        <w:rPr>
          <w:rFonts w:ascii="Times New Roman" w:hAnsi="Times New Roman"/>
          <w:kern w:val="2"/>
          <w:sz w:val="18"/>
          <w:szCs w:val="18"/>
        </w:rPr>
        <w:t xml:space="preserve">, </w:t>
      </w:r>
      <w:r w:rsidR="0007651F" w:rsidRPr="00D80648">
        <w:rPr>
          <w:rFonts w:ascii="Times New Roman" w:hAnsi="Times New Roman"/>
          <w:kern w:val="2"/>
          <w:sz w:val="18"/>
          <w:szCs w:val="18"/>
        </w:rPr>
        <w:t xml:space="preserve">124.35, 121.73, </w:t>
      </w:r>
      <w:r w:rsidR="00DF5CF2" w:rsidRPr="00D80648">
        <w:rPr>
          <w:rFonts w:ascii="Times New Roman" w:hAnsi="Times New Roman"/>
          <w:kern w:val="2"/>
          <w:sz w:val="18"/>
          <w:szCs w:val="18"/>
        </w:rPr>
        <w:t>113.7</w:t>
      </w:r>
      <w:r w:rsidR="0007651F" w:rsidRPr="00D80648">
        <w:rPr>
          <w:rFonts w:ascii="Times New Roman" w:hAnsi="Times New Roman"/>
          <w:kern w:val="2"/>
          <w:sz w:val="18"/>
          <w:szCs w:val="18"/>
        </w:rPr>
        <w:t>6</w:t>
      </w:r>
      <w:r w:rsidR="00DF5CF2" w:rsidRPr="00D80648">
        <w:rPr>
          <w:rFonts w:ascii="Times New Roman" w:hAnsi="Times New Roman"/>
          <w:kern w:val="2"/>
          <w:sz w:val="18"/>
          <w:szCs w:val="18"/>
        </w:rPr>
        <w:t>, 66.2</w:t>
      </w:r>
      <w:r w:rsidR="0007651F" w:rsidRPr="00D80648">
        <w:rPr>
          <w:rFonts w:ascii="Times New Roman" w:hAnsi="Times New Roman"/>
          <w:kern w:val="2"/>
          <w:sz w:val="18"/>
          <w:szCs w:val="18"/>
        </w:rPr>
        <w:t>8</w:t>
      </w:r>
      <w:r w:rsidR="00DF5CF2" w:rsidRPr="00D80648">
        <w:rPr>
          <w:rFonts w:ascii="Times New Roman" w:hAnsi="Times New Roman"/>
          <w:kern w:val="2"/>
          <w:sz w:val="18"/>
          <w:szCs w:val="18"/>
        </w:rPr>
        <w:t>, 30.5</w:t>
      </w:r>
      <w:r w:rsidR="0007651F" w:rsidRPr="00D80648">
        <w:rPr>
          <w:rFonts w:ascii="Times New Roman" w:hAnsi="Times New Roman"/>
          <w:kern w:val="2"/>
          <w:sz w:val="18"/>
          <w:szCs w:val="18"/>
        </w:rPr>
        <w:t>2</w:t>
      </w:r>
      <w:r w:rsidR="00DF5CF2" w:rsidRPr="00D80648">
        <w:rPr>
          <w:rFonts w:ascii="Times New Roman" w:hAnsi="Times New Roman"/>
          <w:kern w:val="2"/>
          <w:sz w:val="18"/>
          <w:szCs w:val="18"/>
        </w:rPr>
        <w:t>, 19.2</w:t>
      </w:r>
      <w:r w:rsidR="0007651F" w:rsidRPr="00D80648">
        <w:rPr>
          <w:rFonts w:ascii="Times New Roman" w:hAnsi="Times New Roman"/>
          <w:kern w:val="2"/>
          <w:sz w:val="18"/>
          <w:szCs w:val="18"/>
        </w:rPr>
        <w:t>1</w:t>
      </w:r>
      <w:r w:rsidR="00DF5CF2" w:rsidRPr="00D80648">
        <w:rPr>
          <w:rFonts w:ascii="Times New Roman" w:hAnsi="Times New Roman"/>
          <w:kern w:val="2"/>
          <w:sz w:val="18"/>
          <w:szCs w:val="18"/>
        </w:rPr>
        <w:t>, 13.53.</w:t>
      </w:r>
      <w:r w:rsidR="00DB4BFA" w:rsidRPr="00D80648">
        <w:rPr>
          <w:rFonts w:ascii="Times New Roman" w:hAnsi="Times New Roman"/>
          <w:kern w:val="2"/>
          <w:sz w:val="18"/>
          <w:szCs w:val="18"/>
        </w:rPr>
        <w:t xml:space="preserve"> MS (MALDI-FTICR): [M]</w:t>
      </w:r>
      <w:r w:rsidR="00DB4BFA" w:rsidRPr="00D80648">
        <w:rPr>
          <w:rFonts w:ascii="Times New Roman" w:hAnsi="Times New Roman"/>
          <w:kern w:val="2"/>
          <w:sz w:val="18"/>
          <w:szCs w:val="18"/>
          <w:vertAlign w:val="superscript"/>
        </w:rPr>
        <w:t>+</w:t>
      </w:r>
      <w:r w:rsidR="00DB4BFA" w:rsidRPr="00D80648">
        <w:rPr>
          <w:rFonts w:ascii="Times New Roman" w:hAnsi="Times New Roman"/>
          <w:kern w:val="2"/>
          <w:sz w:val="18"/>
          <w:szCs w:val="18"/>
        </w:rPr>
        <w:t xml:space="preserve"> calcd for C</w:t>
      </w:r>
      <w:r w:rsidR="00DB4BFA" w:rsidRPr="00D80648">
        <w:rPr>
          <w:rFonts w:ascii="Times New Roman" w:hAnsi="Times New Roman"/>
          <w:kern w:val="2"/>
          <w:sz w:val="18"/>
          <w:szCs w:val="18"/>
          <w:vertAlign w:val="subscript"/>
        </w:rPr>
        <w:t>7</w:t>
      </w:r>
      <w:r w:rsidR="00040CB3" w:rsidRPr="00D80648">
        <w:rPr>
          <w:rFonts w:ascii="Times New Roman" w:hAnsi="Times New Roman"/>
          <w:kern w:val="2"/>
          <w:sz w:val="18"/>
          <w:szCs w:val="18"/>
          <w:vertAlign w:val="subscript"/>
        </w:rPr>
        <w:t>6</w:t>
      </w:r>
      <w:r w:rsidR="00DB4BFA" w:rsidRPr="00D80648">
        <w:rPr>
          <w:rFonts w:ascii="Times New Roman" w:hAnsi="Times New Roman"/>
          <w:kern w:val="2"/>
          <w:sz w:val="18"/>
          <w:szCs w:val="18"/>
        </w:rPr>
        <w:t>H</w:t>
      </w:r>
      <w:r w:rsidR="00DB4BFA" w:rsidRPr="00D80648">
        <w:rPr>
          <w:rFonts w:ascii="Times New Roman" w:hAnsi="Times New Roman"/>
          <w:kern w:val="2"/>
          <w:sz w:val="18"/>
          <w:szCs w:val="18"/>
          <w:vertAlign w:val="subscript"/>
        </w:rPr>
        <w:t>50</w:t>
      </w:r>
      <w:r w:rsidR="00DB4BFA" w:rsidRPr="00D80648">
        <w:rPr>
          <w:rFonts w:ascii="Times New Roman" w:hAnsi="Times New Roman"/>
          <w:kern w:val="2"/>
          <w:sz w:val="18"/>
          <w:szCs w:val="18"/>
        </w:rPr>
        <w:t>F</w:t>
      </w:r>
      <w:r w:rsidR="00DB4BFA" w:rsidRPr="00D80648">
        <w:rPr>
          <w:rFonts w:ascii="Times New Roman" w:hAnsi="Times New Roman"/>
          <w:kern w:val="2"/>
          <w:sz w:val="18"/>
          <w:szCs w:val="18"/>
          <w:vertAlign w:val="subscript"/>
        </w:rPr>
        <w:t>12</w:t>
      </w:r>
      <w:r w:rsidR="00DB4BFA" w:rsidRPr="00D80648">
        <w:rPr>
          <w:rFonts w:ascii="Times New Roman" w:hAnsi="Times New Roman"/>
          <w:kern w:val="2"/>
          <w:sz w:val="18"/>
          <w:szCs w:val="18"/>
        </w:rPr>
        <w:t>N</w:t>
      </w:r>
      <w:r w:rsidR="00DB4BFA" w:rsidRPr="00D80648">
        <w:rPr>
          <w:rFonts w:ascii="Times New Roman" w:hAnsi="Times New Roman"/>
          <w:kern w:val="2"/>
          <w:sz w:val="18"/>
          <w:szCs w:val="18"/>
          <w:vertAlign w:val="subscript"/>
        </w:rPr>
        <w:t>6</w:t>
      </w:r>
      <w:r w:rsidR="00DB4BFA" w:rsidRPr="00D80648">
        <w:rPr>
          <w:rFonts w:ascii="Times New Roman" w:hAnsi="Times New Roman"/>
          <w:kern w:val="2"/>
          <w:sz w:val="18"/>
          <w:szCs w:val="18"/>
        </w:rPr>
        <w:t>O</w:t>
      </w:r>
      <w:r w:rsidR="00DB4BFA" w:rsidRPr="00D80648">
        <w:rPr>
          <w:rFonts w:ascii="Times New Roman" w:hAnsi="Times New Roman"/>
          <w:kern w:val="2"/>
          <w:sz w:val="18"/>
          <w:szCs w:val="18"/>
          <w:vertAlign w:val="subscript"/>
        </w:rPr>
        <w:t>16</w:t>
      </w:r>
      <w:r w:rsidR="00DB4BFA" w:rsidRPr="00D80648">
        <w:rPr>
          <w:rFonts w:ascii="Times New Roman" w:hAnsi="Times New Roman" w:hint="eastAsia"/>
          <w:kern w:val="2"/>
          <w:sz w:val="18"/>
          <w:szCs w:val="18"/>
        </w:rPr>
        <w:t xml:space="preserve">: </w:t>
      </w:r>
      <w:r w:rsidR="00DB4BFA" w:rsidRPr="00D80648">
        <w:rPr>
          <w:rFonts w:ascii="Times New Roman" w:hAnsi="Times New Roman"/>
          <w:kern w:val="2"/>
          <w:sz w:val="18"/>
          <w:szCs w:val="18"/>
        </w:rPr>
        <w:t>1530.3086, found 1530.3079.</w:t>
      </w:r>
    </w:p>
    <w:p w14:paraId="05E3A531" w14:textId="155780F7" w:rsidR="00DF5CF2" w:rsidRPr="00D80648" w:rsidRDefault="0000589F" w:rsidP="00DF5CF2">
      <w:pPr>
        <w:widowControl w:val="0"/>
        <w:spacing w:line="240" w:lineRule="auto"/>
        <w:jc w:val="center"/>
        <w:rPr>
          <w:rFonts w:ascii="Times New Roman" w:hAnsi="Times New Roman"/>
          <w:kern w:val="2"/>
          <w:sz w:val="18"/>
          <w:szCs w:val="18"/>
        </w:rPr>
      </w:pPr>
      <w:r>
        <w:rPr>
          <w:noProof/>
        </w:rPr>
        <w:drawing>
          <wp:inline distT="0" distB="0" distL="0" distR="0" wp14:anchorId="145B9D7A" wp14:editId="7B5A985D">
            <wp:extent cx="3556800" cy="1177200"/>
            <wp:effectExtent l="0" t="0" r="5715" b="4445"/>
            <wp:docPr id="148486840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6800" cy="1177200"/>
                    </a:xfrm>
                    <a:prstGeom prst="rect">
                      <a:avLst/>
                    </a:prstGeom>
                    <a:noFill/>
                    <a:ln>
                      <a:noFill/>
                    </a:ln>
                  </pic:spPr>
                </pic:pic>
              </a:graphicData>
            </a:graphic>
          </wp:inline>
        </w:drawing>
      </w:r>
    </w:p>
    <w:p w14:paraId="37F3716E" w14:textId="5D5CBE38" w:rsidR="00DF5CF2" w:rsidRPr="00D80648" w:rsidRDefault="00C95DD6" w:rsidP="004E08A1">
      <w:pPr>
        <w:widowControl w:val="0"/>
        <w:spacing w:afterLines="50" w:after="156" w:line="240" w:lineRule="auto"/>
        <w:ind w:firstLineChars="200" w:firstLine="361"/>
        <w:rPr>
          <w:rFonts w:ascii="Times New Roman" w:hAnsi="Times New Roman"/>
          <w:kern w:val="2"/>
          <w:sz w:val="18"/>
          <w:szCs w:val="18"/>
        </w:rPr>
      </w:pPr>
      <w:r w:rsidRPr="00D80648">
        <w:rPr>
          <w:rFonts w:ascii="Times New Roman" w:hAnsi="Times New Roman"/>
          <w:b/>
          <w:bCs/>
          <w:kern w:val="2"/>
          <w:sz w:val="18"/>
          <w:szCs w:val="18"/>
        </w:rPr>
        <w:t>7</w:t>
      </w:r>
      <w:r w:rsidR="00DF5CF2" w:rsidRPr="00D80648">
        <w:rPr>
          <w:rFonts w:ascii="Times New Roman" w:hAnsi="Times New Roman"/>
          <w:b/>
          <w:bCs/>
          <w:kern w:val="2"/>
          <w:sz w:val="18"/>
          <w:szCs w:val="18"/>
        </w:rPr>
        <w:t>:</w:t>
      </w:r>
      <w:r w:rsidR="00DF5CF2" w:rsidRPr="00D80648">
        <w:rPr>
          <w:rFonts w:ascii="Times New Roman" w:hAnsi="Times New Roman"/>
          <w:kern w:val="2"/>
          <w:sz w:val="18"/>
          <w:szCs w:val="18"/>
        </w:rPr>
        <w:t xml:space="preserve"> A 350 mL Schlenk flask was charged with</w:t>
      </w:r>
      <w:r w:rsidR="00DF5CF2" w:rsidRPr="00D80648">
        <w:rPr>
          <w:rFonts w:ascii="Times New Roman" w:hAnsi="Times New Roman"/>
          <w:b/>
          <w:bCs/>
          <w:kern w:val="2"/>
          <w:sz w:val="18"/>
          <w:szCs w:val="18"/>
        </w:rPr>
        <w:t xml:space="preserve"> </w:t>
      </w:r>
      <w:r w:rsidRPr="00D80648">
        <w:rPr>
          <w:rFonts w:ascii="Times New Roman" w:hAnsi="Times New Roman"/>
          <w:b/>
          <w:bCs/>
          <w:kern w:val="2"/>
          <w:sz w:val="18"/>
          <w:szCs w:val="18"/>
        </w:rPr>
        <w:t>6</w:t>
      </w:r>
      <w:r w:rsidR="00DF5CF2" w:rsidRPr="00D80648">
        <w:rPr>
          <w:rFonts w:ascii="Times New Roman" w:hAnsi="Times New Roman"/>
          <w:kern w:val="2"/>
          <w:sz w:val="18"/>
          <w:szCs w:val="18"/>
        </w:rPr>
        <w:t xml:space="preserve"> (923 mg, 0.6 mmol), PPh</w:t>
      </w:r>
      <w:r w:rsidR="00DF5CF2" w:rsidRPr="00D80648">
        <w:rPr>
          <w:rFonts w:ascii="Times New Roman" w:hAnsi="Times New Roman"/>
          <w:kern w:val="2"/>
          <w:sz w:val="18"/>
          <w:szCs w:val="18"/>
          <w:vertAlign w:val="subscript"/>
        </w:rPr>
        <w:t>3</w:t>
      </w:r>
      <w:r w:rsidR="00DF5CF2" w:rsidRPr="00D80648">
        <w:rPr>
          <w:rFonts w:ascii="Times New Roman" w:hAnsi="Times New Roman"/>
          <w:kern w:val="2"/>
          <w:sz w:val="18"/>
          <w:szCs w:val="18"/>
        </w:rPr>
        <w:t xml:space="preserve"> (4.43 g, 16.8 mmol) and super dry 1,2-dichlorobenzene (92 mL) under argon. The mixture was stirred at 160 ºC for 12 h. The cooled mixture was purified by column chromatography on silica gel, eluted with CH</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Cl</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/EA=200:1 then CH</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Cl</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 xml:space="preserve">/EA=50:1, then recrystallized through petroleum ether to afford </w:t>
      </w:r>
      <w:r w:rsidRPr="00D80648">
        <w:rPr>
          <w:rFonts w:ascii="Times New Roman" w:hAnsi="Times New Roman"/>
          <w:b/>
          <w:bCs/>
          <w:kern w:val="2"/>
          <w:sz w:val="18"/>
          <w:szCs w:val="18"/>
        </w:rPr>
        <w:t>7</w:t>
      </w:r>
      <w:r w:rsidR="00DF5CF2" w:rsidRPr="00D80648">
        <w:rPr>
          <w:rFonts w:ascii="Times New Roman" w:hAnsi="Times New Roman"/>
          <w:kern w:val="2"/>
          <w:sz w:val="18"/>
          <w:szCs w:val="18"/>
        </w:rPr>
        <w:t xml:space="preserve"> as </w:t>
      </w:r>
      <w:r w:rsidR="00B046A8">
        <w:rPr>
          <w:rFonts w:ascii="Times New Roman" w:hAnsi="Times New Roman" w:hint="eastAsia"/>
          <w:kern w:val="2"/>
          <w:sz w:val="18"/>
          <w:szCs w:val="18"/>
        </w:rPr>
        <w:t xml:space="preserve">a </w:t>
      </w:r>
      <w:r w:rsidR="00F340F0" w:rsidRPr="00FE70BE">
        <w:rPr>
          <w:rFonts w:ascii="Times New Roman" w:hAnsi="Times New Roman"/>
          <w:kern w:val="2"/>
          <w:sz w:val="18"/>
          <w:szCs w:val="18"/>
        </w:rPr>
        <w:t>brick red</w:t>
      </w:r>
      <w:r w:rsidR="00DF5CF2" w:rsidRPr="00D80648">
        <w:rPr>
          <w:rFonts w:ascii="Times New Roman" w:hAnsi="Times New Roman"/>
          <w:kern w:val="2"/>
          <w:sz w:val="18"/>
          <w:szCs w:val="18"/>
        </w:rPr>
        <w:t xml:space="preserve"> solid (440 mg, 60% yield). </w:t>
      </w:r>
      <w:r w:rsidR="00936E5B" w:rsidRPr="00D80648">
        <w:rPr>
          <w:rFonts w:ascii="Times New Roman" w:hAnsi="Times New Roman"/>
          <w:kern w:val="2"/>
          <w:sz w:val="18"/>
          <w:szCs w:val="18"/>
          <w:vertAlign w:val="superscript"/>
        </w:rPr>
        <w:t>1</w:t>
      </w:r>
      <w:r w:rsidR="00936E5B" w:rsidRPr="00D80648">
        <w:rPr>
          <w:rFonts w:ascii="Times New Roman" w:hAnsi="Times New Roman"/>
          <w:kern w:val="2"/>
          <w:sz w:val="18"/>
          <w:szCs w:val="18"/>
        </w:rPr>
        <w:t>H NMR (THF-d</w:t>
      </w:r>
      <w:r w:rsidR="00936E5B" w:rsidRPr="00D80648">
        <w:rPr>
          <w:rFonts w:ascii="Times New Roman" w:hAnsi="Times New Roman"/>
          <w:kern w:val="2"/>
          <w:sz w:val="18"/>
          <w:szCs w:val="18"/>
          <w:vertAlign w:val="subscript"/>
        </w:rPr>
        <w:t>8</w:t>
      </w:r>
      <w:r w:rsidR="00936E5B" w:rsidRPr="00D80648">
        <w:rPr>
          <w:rFonts w:ascii="Times New Roman" w:hAnsi="Times New Roman"/>
          <w:kern w:val="2"/>
          <w:sz w:val="18"/>
          <w:szCs w:val="18"/>
        </w:rPr>
        <w:t xml:space="preserve">, 500 MHz, 285 K): </w:t>
      </w:r>
      <w:r w:rsidR="00936E5B" w:rsidRPr="00D80648">
        <w:rPr>
          <w:rFonts w:ascii="Times New Roman" w:hAnsi="Times New Roman"/>
          <w:i/>
          <w:iCs/>
          <w:kern w:val="2"/>
          <w:sz w:val="18"/>
          <w:szCs w:val="18"/>
        </w:rPr>
        <w:t>δ</w:t>
      </w:r>
      <w:r w:rsidR="00936E5B" w:rsidRPr="00D80648">
        <w:rPr>
          <w:rFonts w:ascii="Times New Roman" w:hAnsi="Times New Roman"/>
          <w:kern w:val="2"/>
          <w:sz w:val="18"/>
          <w:szCs w:val="18"/>
        </w:rPr>
        <w:t xml:space="preserve"> = 9.96 (s, 4H), 8.46 (s, 4H), 8.32 (s, 2H), 7.70 (s, 4H), 4.10 (qd, </w:t>
      </w:r>
      <w:r w:rsidR="00936E5B" w:rsidRPr="00D80648">
        <w:rPr>
          <w:rFonts w:ascii="Times New Roman" w:hAnsi="Times New Roman"/>
          <w:i/>
          <w:iCs/>
          <w:kern w:val="2"/>
          <w:sz w:val="18"/>
          <w:szCs w:val="18"/>
        </w:rPr>
        <w:t>J</w:t>
      </w:r>
      <w:r w:rsidR="00936E5B" w:rsidRPr="00D80648">
        <w:rPr>
          <w:rFonts w:ascii="Times New Roman" w:hAnsi="Times New Roman"/>
          <w:kern w:val="2"/>
          <w:sz w:val="18"/>
          <w:szCs w:val="18"/>
        </w:rPr>
        <w:t xml:space="preserve"> = 6.6, 2.4 Hz, 8H), 1.57 (qq, </w:t>
      </w:r>
      <w:r w:rsidR="00936E5B" w:rsidRPr="00D80648">
        <w:rPr>
          <w:rFonts w:ascii="Times New Roman" w:hAnsi="Times New Roman"/>
          <w:i/>
          <w:iCs/>
          <w:kern w:val="2"/>
          <w:sz w:val="18"/>
          <w:szCs w:val="18"/>
        </w:rPr>
        <w:t>J</w:t>
      </w:r>
      <w:r w:rsidR="00936E5B" w:rsidRPr="00D80648">
        <w:rPr>
          <w:rFonts w:ascii="Times New Roman" w:hAnsi="Times New Roman"/>
          <w:kern w:val="2"/>
          <w:sz w:val="18"/>
          <w:szCs w:val="18"/>
        </w:rPr>
        <w:t xml:space="preserve"> = 7.4, 3.7 Hz, 8H), 1.37 – 1.24 (m, 8H), 0.82 (td, </w:t>
      </w:r>
      <w:r w:rsidR="00936E5B" w:rsidRPr="00D80648">
        <w:rPr>
          <w:rFonts w:ascii="Times New Roman" w:hAnsi="Times New Roman"/>
          <w:i/>
          <w:iCs/>
          <w:kern w:val="2"/>
          <w:sz w:val="18"/>
          <w:szCs w:val="18"/>
        </w:rPr>
        <w:t>J</w:t>
      </w:r>
      <w:r w:rsidR="00936E5B" w:rsidRPr="00D80648">
        <w:rPr>
          <w:rFonts w:ascii="Times New Roman" w:hAnsi="Times New Roman"/>
          <w:kern w:val="2"/>
          <w:sz w:val="18"/>
          <w:szCs w:val="18"/>
        </w:rPr>
        <w:t xml:space="preserve"> = 7.4, 2.3 Hz, 12H).</w:t>
      </w:r>
      <w:r w:rsidR="002E4054" w:rsidRPr="00D80648">
        <w:rPr>
          <w:rFonts w:ascii="Times New Roman" w:hAnsi="Times New Roman"/>
          <w:kern w:val="2"/>
          <w:sz w:val="18"/>
          <w:szCs w:val="18"/>
        </w:rPr>
        <w:t xml:space="preserve"> </w:t>
      </w:r>
      <w:r w:rsidR="002E4054" w:rsidRPr="00D80648">
        <w:rPr>
          <w:rFonts w:ascii="Times New Roman" w:hAnsi="Times New Roman"/>
          <w:kern w:val="2"/>
          <w:sz w:val="18"/>
          <w:szCs w:val="18"/>
          <w:vertAlign w:val="superscript"/>
        </w:rPr>
        <w:t>13</w:t>
      </w:r>
      <w:r w:rsidR="002E4054" w:rsidRPr="00D80648">
        <w:rPr>
          <w:rFonts w:ascii="Times New Roman" w:hAnsi="Times New Roman"/>
          <w:kern w:val="2"/>
          <w:sz w:val="18"/>
          <w:szCs w:val="18"/>
        </w:rPr>
        <w:t>C NMR</w:t>
      </w:r>
      <w:r w:rsidR="001715D2" w:rsidRPr="00D80648">
        <w:rPr>
          <w:rFonts w:ascii="Times New Roman" w:hAnsi="Times New Roman"/>
          <w:kern w:val="2"/>
          <w:sz w:val="18"/>
          <w:szCs w:val="18"/>
        </w:rPr>
        <w:t xml:space="preserve"> (THF-d</w:t>
      </w:r>
      <w:r w:rsidR="001715D2" w:rsidRPr="00D80648">
        <w:rPr>
          <w:rFonts w:ascii="Times New Roman" w:hAnsi="Times New Roman"/>
          <w:kern w:val="2"/>
          <w:sz w:val="18"/>
          <w:szCs w:val="18"/>
          <w:vertAlign w:val="subscript"/>
        </w:rPr>
        <w:t>8</w:t>
      </w:r>
      <w:r w:rsidR="001715D2" w:rsidRPr="00D80648">
        <w:rPr>
          <w:rFonts w:ascii="Times New Roman" w:hAnsi="Times New Roman"/>
          <w:kern w:val="2"/>
          <w:sz w:val="18"/>
          <w:szCs w:val="18"/>
        </w:rPr>
        <w:t xml:space="preserve">, 600 MHz, 285 K): </w:t>
      </w:r>
      <w:r w:rsidR="001715D2" w:rsidRPr="00D80648">
        <w:rPr>
          <w:rFonts w:ascii="Times New Roman" w:hAnsi="Times New Roman"/>
          <w:i/>
          <w:iCs/>
          <w:kern w:val="2"/>
          <w:sz w:val="18"/>
          <w:szCs w:val="18"/>
        </w:rPr>
        <w:t>δ</w:t>
      </w:r>
      <w:r w:rsidR="001715D2" w:rsidRPr="00D80648">
        <w:rPr>
          <w:rFonts w:ascii="Times New Roman" w:hAnsi="Times New Roman"/>
          <w:kern w:val="2"/>
          <w:sz w:val="18"/>
          <w:szCs w:val="18"/>
        </w:rPr>
        <w:t xml:space="preserve"> = 167.96, 142.22, 138.99, 137.97, 137.68, 133.45, 133.23, 132.90, 130.35, 129.12, 128.71, 126.47, 124.28, 122.47, 121.49, 119.72, 116.27, 63.89, 30.67, 19.10, 13.03.</w:t>
      </w:r>
      <w:r w:rsidR="00040CB3" w:rsidRPr="00D80648">
        <w:rPr>
          <w:rFonts w:ascii="Times New Roman" w:hAnsi="Times New Roman"/>
          <w:kern w:val="2"/>
          <w:sz w:val="18"/>
          <w:szCs w:val="18"/>
        </w:rPr>
        <w:t xml:space="preserve"> MS (MALDI-FTICR): [M]</w:t>
      </w:r>
      <w:r w:rsidR="00040CB3" w:rsidRPr="00D80648">
        <w:rPr>
          <w:rFonts w:ascii="Times New Roman" w:hAnsi="Times New Roman"/>
          <w:kern w:val="2"/>
          <w:sz w:val="18"/>
          <w:szCs w:val="18"/>
          <w:vertAlign w:val="superscript"/>
        </w:rPr>
        <w:t>+</w:t>
      </w:r>
      <w:r w:rsidR="00040CB3" w:rsidRPr="00D80648">
        <w:rPr>
          <w:rFonts w:ascii="Times New Roman" w:hAnsi="Times New Roman"/>
          <w:kern w:val="2"/>
          <w:sz w:val="18"/>
          <w:szCs w:val="18"/>
        </w:rPr>
        <w:t xml:space="preserve"> calcd for C</w:t>
      </w:r>
      <w:r w:rsidR="00040CB3" w:rsidRPr="00D80648">
        <w:rPr>
          <w:rFonts w:ascii="Times New Roman" w:hAnsi="Times New Roman"/>
          <w:kern w:val="2"/>
          <w:sz w:val="18"/>
          <w:szCs w:val="18"/>
          <w:vertAlign w:val="subscript"/>
        </w:rPr>
        <w:t>76</w:t>
      </w:r>
      <w:r w:rsidR="00040CB3" w:rsidRPr="00D80648">
        <w:rPr>
          <w:rFonts w:ascii="Times New Roman" w:hAnsi="Times New Roman"/>
          <w:kern w:val="2"/>
          <w:sz w:val="18"/>
          <w:szCs w:val="18"/>
        </w:rPr>
        <w:t>H</w:t>
      </w:r>
      <w:r w:rsidR="00040CB3" w:rsidRPr="00D80648">
        <w:rPr>
          <w:rFonts w:ascii="Times New Roman" w:hAnsi="Times New Roman"/>
          <w:kern w:val="2"/>
          <w:sz w:val="18"/>
          <w:szCs w:val="18"/>
          <w:vertAlign w:val="subscript"/>
        </w:rPr>
        <w:t>50</w:t>
      </w:r>
      <w:r w:rsidR="00040CB3" w:rsidRPr="00D80648">
        <w:rPr>
          <w:rFonts w:ascii="Times New Roman" w:hAnsi="Times New Roman"/>
          <w:kern w:val="2"/>
          <w:sz w:val="18"/>
          <w:szCs w:val="18"/>
        </w:rPr>
        <w:t>F</w:t>
      </w:r>
      <w:r w:rsidR="00040CB3" w:rsidRPr="00D80648">
        <w:rPr>
          <w:rFonts w:ascii="Times New Roman" w:hAnsi="Times New Roman"/>
          <w:kern w:val="2"/>
          <w:sz w:val="18"/>
          <w:szCs w:val="18"/>
          <w:vertAlign w:val="subscript"/>
        </w:rPr>
        <w:t>12</w:t>
      </w:r>
      <w:r w:rsidR="00040CB3" w:rsidRPr="00D80648">
        <w:rPr>
          <w:rFonts w:ascii="Times New Roman" w:hAnsi="Times New Roman"/>
          <w:kern w:val="2"/>
          <w:sz w:val="18"/>
          <w:szCs w:val="18"/>
        </w:rPr>
        <w:t>N</w:t>
      </w:r>
      <w:r w:rsidR="00040CB3" w:rsidRPr="00D80648">
        <w:rPr>
          <w:rFonts w:ascii="Times New Roman" w:hAnsi="Times New Roman"/>
          <w:kern w:val="2"/>
          <w:sz w:val="18"/>
          <w:szCs w:val="18"/>
          <w:vertAlign w:val="subscript"/>
        </w:rPr>
        <w:t>6</w:t>
      </w:r>
      <w:r w:rsidR="00040CB3" w:rsidRPr="00D80648">
        <w:rPr>
          <w:rFonts w:ascii="Times New Roman" w:hAnsi="Times New Roman"/>
          <w:kern w:val="2"/>
          <w:sz w:val="18"/>
          <w:szCs w:val="18"/>
        </w:rPr>
        <w:t>O</w:t>
      </w:r>
      <w:r w:rsidR="00040CB3" w:rsidRPr="00D80648">
        <w:rPr>
          <w:rFonts w:ascii="Times New Roman" w:hAnsi="Times New Roman"/>
          <w:kern w:val="2"/>
          <w:sz w:val="18"/>
          <w:szCs w:val="18"/>
          <w:vertAlign w:val="subscript"/>
        </w:rPr>
        <w:t>8</w:t>
      </w:r>
      <w:r w:rsidR="00040CB3" w:rsidRPr="00D80648">
        <w:rPr>
          <w:rFonts w:ascii="Times New Roman" w:hAnsi="Times New Roman" w:hint="eastAsia"/>
          <w:kern w:val="2"/>
          <w:sz w:val="18"/>
          <w:szCs w:val="18"/>
        </w:rPr>
        <w:t xml:space="preserve">: </w:t>
      </w:r>
      <w:r w:rsidR="00040CB3" w:rsidRPr="00D80648">
        <w:rPr>
          <w:rFonts w:ascii="Times New Roman" w:hAnsi="Times New Roman"/>
          <w:kern w:val="2"/>
          <w:sz w:val="18"/>
          <w:szCs w:val="18"/>
        </w:rPr>
        <w:t>1402.3493, found 1402.348</w:t>
      </w:r>
      <w:r w:rsidR="00434528">
        <w:rPr>
          <w:rFonts w:ascii="Times New Roman" w:hAnsi="Times New Roman" w:hint="eastAsia"/>
          <w:kern w:val="2"/>
          <w:sz w:val="18"/>
          <w:szCs w:val="18"/>
        </w:rPr>
        <w:t>1</w:t>
      </w:r>
      <w:r w:rsidR="00040CB3" w:rsidRPr="00D80648">
        <w:rPr>
          <w:rFonts w:ascii="Times New Roman" w:hAnsi="Times New Roman"/>
          <w:kern w:val="2"/>
          <w:sz w:val="18"/>
          <w:szCs w:val="18"/>
        </w:rPr>
        <w:t>.</w:t>
      </w:r>
    </w:p>
    <w:p w14:paraId="11535611" w14:textId="14E38214" w:rsidR="00DF5CF2" w:rsidRPr="00D80648" w:rsidRDefault="0000589F" w:rsidP="00DF5CF2">
      <w:pPr>
        <w:widowControl w:val="0"/>
        <w:spacing w:line="240" w:lineRule="auto"/>
        <w:jc w:val="center"/>
        <w:rPr>
          <w:rFonts w:ascii="Times New Roman" w:hAnsi="Times New Roman"/>
          <w:kern w:val="2"/>
          <w:sz w:val="18"/>
          <w:szCs w:val="18"/>
        </w:rPr>
      </w:pPr>
      <w:r>
        <w:rPr>
          <w:noProof/>
        </w:rPr>
        <w:drawing>
          <wp:inline distT="0" distB="0" distL="0" distR="0" wp14:anchorId="1C477FE7" wp14:editId="05DFF22F">
            <wp:extent cx="3646800" cy="1177200"/>
            <wp:effectExtent l="0" t="0" r="0" b="4445"/>
            <wp:docPr id="171370984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6800" cy="1177200"/>
                    </a:xfrm>
                    <a:prstGeom prst="rect">
                      <a:avLst/>
                    </a:prstGeom>
                    <a:noFill/>
                    <a:ln>
                      <a:noFill/>
                    </a:ln>
                  </pic:spPr>
                </pic:pic>
              </a:graphicData>
            </a:graphic>
          </wp:inline>
        </w:drawing>
      </w:r>
    </w:p>
    <w:p w14:paraId="7D6F276A" w14:textId="103FD589" w:rsidR="00DF5CF2" w:rsidRPr="00D80648" w:rsidRDefault="00C95DD6" w:rsidP="004E08A1">
      <w:pPr>
        <w:widowControl w:val="0"/>
        <w:spacing w:afterLines="50" w:after="156" w:line="240" w:lineRule="auto"/>
        <w:ind w:firstLineChars="200" w:firstLine="361"/>
        <w:rPr>
          <w:rFonts w:ascii="Times New Roman" w:hAnsi="Times New Roman"/>
          <w:kern w:val="2"/>
          <w:sz w:val="18"/>
          <w:szCs w:val="18"/>
        </w:rPr>
      </w:pPr>
      <w:r w:rsidRPr="00D80648">
        <w:rPr>
          <w:rFonts w:ascii="Times New Roman" w:hAnsi="Times New Roman"/>
          <w:b/>
          <w:bCs/>
          <w:kern w:val="2"/>
          <w:sz w:val="18"/>
          <w:szCs w:val="18"/>
        </w:rPr>
        <w:t>8</w:t>
      </w:r>
      <w:r w:rsidR="00DF5CF2" w:rsidRPr="00D80648">
        <w:rPr>
          <w:rFonts w:ascii="Times New Roman" w:hAnsi="Times New Roman"/>
          <w:b/>
          <w:bCs/>
          <w:kern w:val="2"/>
          <w:sz w:val="18"/>
          <w:szCs w:val="18"/>
        </w:rPr>
        <w:t>:</w:t>
      </w:r>
      <w:r w:rsidR="00DF5CF2" w:rsidRPr="00D80648">
        <w:rPr>
          <w:rFonts w:ascii="Times New Roman" w:hAnsi="Times New Roman"/>
          <w:kern w:val="2"/>
          <w:sz w:val="18"/>
          <w:szCs w:val="18"/>
        </w:rPr>
        <w:t xml:space="preserve"> A 350 mL Schlenk flask was charged with</w:t>
      </w:r>
      <w:r w:rsidR="00DF5CF2" w:rsidRPr="00D80648">
        <w:rPr>
          <w:rFonts w:ascii="Times New Roman" w:hAnsi="Times New Roman"/>
          <w:b/>
          <w:bCs/>
          <w:kern w:val="2"/>
          <w:sz w:val="18"/>
          <w:szCs w:val="18"/>
        </w:rPr>
        <w:t xml:space="preserve"> </w:t>
      </w:r>
      <w:r w:rsidRPr="00D80648">
        <w:rPr>
          <w:rFonts w:ascii="Times New Roman" w:hAnsi="Times New Roman"/>
          <w:b/>
          <w:bCs/>
          <w:kern w:val="2"/>
          <w:sz w:val="18"/>
          <w:szCs w:val="18"/>
        </w:rPr>
        <w:t>7</w:t>
      </w:r>
      <w:r w:rsidR="00DF5CF2" w:rsidRPr="00D80648">
        <w:rPr>
          <w:rFonts w:ascii="Times New Roman" w:hAnsi="Times New Roman"/>
          <w:kern w:val="2"/>
          <w:sz w:val="18"/>
          <w:szCs w:val="18"/>
        </w:rPr>
        <w:t xml:space="preserve"> (480 mg, 0.34 mmol), 1-</w:t>
      </w:r>
      <w:r w:rsidR="00DF5CF2" w:rsidRPr="00D80648">
        <w:rPr>
          <w:rFonts w:ascii="Times New Roman" w:hAnsi="Times New Roman" w:hint="eastAsia"/>
          <w:kern w:val="2"/>
          <w:sz w:val="18"/>
          <w:szCs w:val="18"/>
        </w:rPr>
        <w:t>bromo</w:t>
      </w:r>
      <w:r w:rsidR="00DF5CF2" w:rsidRPr="00D80648">
        <w:rPr>
          <w:rFonts w:ascii="Times New Roman" w:hAnsi="Times New Roman"/>
          <w:kern w:val="2"/>
          <w:sz w:val="18"/>
          <w:szCs w:val="18"/>
        </w:rPr>
        <w:t>butane (1 mL, 5.5 mmol), K</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CO</w:t>
      </w:r>
      <w:r w:rsidR="00DF5CF2" w:rsidRPr="00D80648">
        <w:rPr>
          <w:rFonts w:ascii="Times New Roman" w:hAnsi="Times New Roman"/>
          <w:kern w:val="2"/>
          <w:sz w:val="18"/>
          <w:szCs w:val="18"/>
          <w:vertAlign w:val="subscript"/>
        </w:rPr>
        <w:t>3</w:t>
      </w:r>
      <w:r w:rsidR="00DF5CF2" w:rsidRPr="00D80648">
        <w:rPr>
          <w:rFonts w:ascii="Times New Roman" w:hAnsi="Times New Roman"/>
          <w:kern w:val="2"/>
          <w:sz w:val="18"/>
          <w:szCs w:val="18"/>
        </w:rPr>
        <w:t xml:space="preserve"> (383mg, 2.7 mmol) and super dry N,N-dimethylformamide (48 mL) under argon. The mixture was stirred at 120 ºC for 12 h. The cooled mixture was extracted with H</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O and EA and purified by column chromatography on silica gel, eluted with CH</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Cl</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 xml:space="preserve"> then CH</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Cl</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 xml:space="preserve">/EA=100:1, then recrystallized through methanol to afford </w:t>
      </w:r>
      <w:r w:rsidRPr="00D80648">
        <w:rPr>
          <w:rFonts w:ascii="Times New Roman" w:hAnsi="Times New Roman"/>
          <w:b/>
          <w:bCs/>
          <w:kern w:val="2"/>
          <w:sz w:val="18"/>
          <w:szCs w:val="18"/>
        </w:rPr>
        <w:t>8</w:t>
      </w:r>
      <w:r w:rsidR="00DF5CF2" w:rsidRPr="00D80648">
        <w:rPr>
          <w:rFonts w:ascii="Times New Roman" w:hAnsi="Times New Roman"/>
          <w:kern w:val="2"/>
          <w:sz w:val="18"/>
          <w:szCs w:val="18"/>
        </w:rPr>
        <w:t xml:space="preserve"> as </w:t>
      </w:r>
      <w:r w:rsidR="00D975E0">
        <w:rPr>
          <w:rFonts w:ascii="Times New Roman" w:hAnsi="Times New Roman" w:hint="eastAsia"/>
          <w:kern w:val="2"/>
          <w:sz w:val="18"/>
          <w:szCs w:val="18"/>
        </w:rPr>
        <w:t xml:space="preserve">a </w:t>
      </w:r>
      <w:r w:rsidR="00F340F0" w:rsidRPr="00FE70BE">
        <w:rPr>
          <w:rFonts w:ascii="Times New Roman" w:hAnsi="Times New Roman"/>
          <w:kern w:val="2"/>
          <w:sz w:val="18"/>
          <w:szCs w:val="18"/>
        </w:rPr>
        <w:t>brick red</w:t>
      </w:r>
      <w:r w:rsidR="00DF5CF2" w:rsidRPr="00D80648">
        <w:rPr>
          <w:rFonts w:ascii="Times New Roman" w:hAnsi="Times New Roman"/>
          <w:kern w:val="2"/>
          <w:sz w:val="18"/>
          <w:szCs w:val="18"/>
        </w:rPr>
        <w:t xml:space="preserve"> solid (440 mg, 60% yield). </w:t>
      </w:r>
      <w:r w:rsidR="00DF5CF2" w:rsidRPr="00D80648">
        <w:rPr>
          <w:rFonts w:ascii="Times New Roman" w:hAnsi="Times New Roman"/>
          <w:kern w:val="2"/>
          <w:sz w:val="18"/>
          <w:szCs w:val="18"/>
          <w:vertAlign w:val="superscript"/>
        </w:rPr>
        <w:t>1</w:t>
      </w:r>
      <w:r w:rsidR="00DF5CF2" w:rsidRPr="00D80648">
        <w:rPr>
          <w:rFonts w:ascii="Times New Roman" w:hAnsi="Times New Roman"/>
          <w:kern w:val="2"/>
          <w:sz w:val="18"/>
          <w:szCs w:val="18"/>
        </w:rPr>
        <w:t>H NMR</w:t>
      </w:r>
      <w:r w:rsidR="002E4054" w:rsidRPr="00D80648">
        <w:rPr>
          <w:rFonts w:ascii="Times New Roman" w:hAnsi="Times New Roman"/>
          <w:kern w:val="2"/>
          <w:sz w:val="18"/>
          <w:szCs w:val="18"/>
        </w:rPr>
        <w:t xml:space="preserve"> (</w:t>
      </w:r>
      <w:r w:rsidR="005601F5" w:rsidRPr="00D80648">
        <w:rPr>
          <w:rFonts w:ascii="Times New Roman" w:hAnsi="Times New Roman"/>
          <w:kern w:val="2"/>
          <w:sz w:val="18"/>
          <w:szCs w:val="18"/>
        </w:rPr>
        <w:t>C</w:t>
      </w:r>
      <w:r w:rsidR="005601F5" w:rsidRPr="00D80648">
        <w:rPr>
          <w:rFonts w:ascii="Times New Roman" w:hAnsi="Times New Roman"/>
          <w:kern w:val="2"/>
          <w:sz w:val="18"/>
          <w:szCs w:val="18"/>
          <w:vertAlign w:val="subscript"/>
        </w:rPr>
        <w:t>2</w:t>
      </w:r>
      <w:r w:rsidR="005601F5" w:rsidRPr="00D80648">
        <w:rPr>
          <w:rFonts w:ascii="Times New Roman" w:hAnsi="Times New Roman"/>
          <w:kern w:val="2"/>
          <w:sz w:val="18"/>
          <w:szCs w:val="18"/>
        </w:rPr>
        <w:t>D</w:t>
      </w:r>
      <w:r w:rsidR="005601F5" w:rsidRPr="00D80648">
        <w:rPr>
          <w:rFonts w:ascii="Times New Roman" w:hAnsi="Times New Roman"/>
          <w:kern w:val="2"/>
          <w:sz w:val="18"/>
          <w:szCs w:val="18"/>
          <w:vertAlign w:val="subscript"/>
        </w:rPr>
        <w:t>2</w:t>
      </w:r>
      <w:r w:rsidR="005601F5" w:rsidRPr="00D80648">
        <w:rPr>
          <w:rFonts w:ascii="Times New Roman" w:hAnsi="Times New Roman"/>
          <w:kern w:val="2"/>
          <w:sz w:val="18"/>
          <w:szCs w:val="18"/>
        </w:rPr>
        <w:t>Cl</w:t>
      </w:r>
      <w:r w:rsidR="005601F5" w:rsidRPr="00D80648">
        <w:rPr>
          <w:rFonts w:ascii="Times New Roman" w:hAnsi="Times New Roman"/>
          <w:kern w:val="2"/>
          <w:sz w:val="18"/>
          <w:szCs w:val="18"/>
          <w:vertAlign w:val="subscript"/>
        </w:rPr>
        <w:t>4</w:t>
      </w:r>
      <w:r w:rsidR="005601F5" w:rsidRPr="00D80648">
        <w:rPr>
          <w:rFonts w:ascii="Times New Roman" w:hAnsi="Times New Roman"/>
          <w:kern w:val="2"/>
          <w:sz w:val="18"/>
          <w:szCs w:val="18"/>
        </w:rPr>
        <w:t xml:space="preserve">, </w:t>
      </w:r>
      <w:r w:rsidR="002E4054" w:rsidRPr="00D80648">
        <w:rPr>
          <w:rFonts w:ascii="Times New Roman" w:hAnsi="Times New Roman"/>
          <w:kern w:val="2"/>
          <w:sz w:val="18"/>
          <w:szCs w:val="18"/>
        </w:rPr>
        <w:t>500 MHz, 278 K)</w:t>
      </w:r>
      <w:r w:rsidR="00A95372" w:rsidRPr="00D80648">
        <w:rPr>
          <w:rFonts w:ascii="Times New Roman" w:hAnsi="Times New Roman"/>
          <w:kern w:val="2"/>
          <w:sz w:val="18"/>
          <w:szCs w:val="18"/>
        </w:rPr>
        <w:t xml:space="preserve">: 8.45 (s, 4H), 8.11 (s, 2H), 7.85 (s, 4H), 4.17 (d, </w:t>
      </w:r>
      <w:r w:rsidR="00A95372" w:rsidRPr="00D80648">
        <w:rPr>
          <w:rFonts w:ascii="Times New Roman" w:hAnsi="Times New Roman"/>
          <w:i/>
          <w:iCs/>
          <w:kern w:val="2"/>
          <w:sz w:val="18"/>
          <w:szCs w:val="18"/>
        </w:rPr>
        <w:t>J</w:t>
      </w:r>
      <w:r w:rsidR="00A95372" w:rsidRPr="00D80648">
        <w:rPr>
          <w:rFonts w:ascii="Times New Roman" w:hAnsi="Times New Roman"/>
          <w:kern w:val="2"/>
          <w:sz w:val="18"/>
          <w:szCs w:val="18"/>
        </w:rPr>
        <w:t xml:space="preserve"> = 25.6 Hz, 8H), 3.75 (s, 4H), 3.34 (s, 4H), 1.94 (d, </w:t>
      </w:r>
      <w:r w:rsidR="00A95372" w:rsidRPr="00D80648">
        <w:rPr>
          <w:rFonts w:ascii="Times New Roman" w:hAnsi="Times New Roman"/>
          <w:i/>
          <w:iCs/>
          <w:kern w:val="2"/>
          <w:sz w:val="18"/>
          <w:szCs w:val="18"/>
        </w:rPr>
        <w:t>J</w:t>
      </w:r>
      <w:r w:rsidR="00A95372" w:rsidRPr="00D80648">
        <w:rPr>
          <w:rFonts w:ascii="Times New Roman" w:hAnsi="Times New Roman"/>
          <w:kern w:val="2"/>
          <w:sz w:val="18"/>
          <w:szCs w:val="18"/>
        </w:rPr>
        <w:t xml:space="preserve"> = 37.5 Hz, 8H), 1.32 (q, </w:t>
      </w:r>
      <w:r w:rsidR="00A95372" w:rsidRPr="00D80648">
        <w:rPr>
          <w:rFonts w:ascii="Times New Roman" w:hAnsi="Times New Roman"/>
          <w:i/>
          <w:iCs/>
          <w:kern w:val="2"/>
          <w:sz w:val="18"/>
          <w:szCs w:val="18"/>
        </w:rPr>
        <w:t>J</w:t>
      </w:r>
      <w:r w:rsidR="00A95372" w:rsidRPr="00D80648">
        <w:rPr>
          <w:rFonts w:ascii="Times New Roman" w:hAnsi="Times New Roman"/>
          <w:kern w:val="2"/>
          <w:sz w:val="18"/>
          <w:szCs w:val="18"/>
        </w:rPr>
        <w:t xml:space="preserve"> = 7.2 Hz, 8H), 1.21 (s, 16H), 0.86 (q, </w:t>
      </w:r>
      <w:r w:rsidR="00A95372" w:rsidRPr="00D80648">
        <w:rPr>
          <w:rFonts w:ascii="Times New Roman" w:hAnsi="Times New Roman"/>
          <w:i/>
          <w:iCs/>
          <w:kern w:val="2"/>
          <w:sz w:val="18"/>
          <w:szCs w:val="18"/>
        </w:rPr>
        <w:t>J</w:t>
      </w:r>
      <w:r w:rsidR="00A95372" w:rsidRPr="00D80648">
        <w:rPr>
          <w:rFonts w:ascii="Times New Roman" w:hAnsi="Times New Roman"/>
          <w:kern w:val="2"/>
          <w:sz w:val="18"/>
          <w:szCs w:val="18"/>
        </w:rPr>
        <w:t xml:space="preserve"> = 8.4 Hz, 24H). </w:t>
      </w:r>
      <w:r w:rsidR="00A95372" w:rsidRPr="00D80648">
        <w:rPr>
          <w:rFonts w:ascii="Times New Roman" w:hAnsi="Times New Roman"/>
          <w:kern w:val="2"/>
          <w:sz w:val="18"/>
          <w:szCs w:val="18"/>
          <w:vertAlign w:val="superscript"/>
        </w:rPr>
        <w:t>13</w:t>
      </w:r>
      <w:r w:rsidR="00A95372" w:rsidRPr="00D80648">
        <w:rPr>
          <w:rFonts w:ascii="Times New Roman" w:hAnsi="Times New Roman"/>
          <w:kern w:val="2"/>
          <w:sz w:val="18"/>
          <w:szCs w:val="18"/>
        </w:rPr>
        <w:t>C NMR (</w:t>
      </w:r>
      <w:r w:rsidR="005601F5" w:rsidRPr="00D80648">
        <w:rPr>
          <w:rFonts w:ascii="Times New Roman" w:hAnsi="Times New Roman"/>
          <w:kern w:val="2"/>
          <w:sz w:val="18"/>
          <w:szCs w:val="18"/>
        </w:rPr>
        <w:t>THF-d</w:t>
      </w:r>
      <w:r w:rsidR="005601F5" w:rsidRPr="00D80648">
        <w:rPr>
          <w:rFonts w:ascii="Times New Roman" w:hAnsi="Times New Roman"/>
          <w:kern w:val="2"/>
          <w:sz w:val="18"/>
          <w:szCs w:val="18"/>
          <w:vertAlign w:val="subscript"/>
        </w:rPr>
        <w:t>8</w:t>
      </w:r>
      <w:r w:rsidR="00A95372" w:rsidRPr="00D80648">
        <w:rPr>
          <w:rFonts w:ascii="Times New Roman" w:hAnsi="Times New Roman"/>
          <w:kern w:val="2"/>
          <w:sz w:val="18"/>
          <w:szCs w:val="18"/>
        </w:rPr>
        <w:t xml:space="preserve">, </w:t>
      </w:r>
      <w:r w:rsidR="005601F5" w:rsidRPr="00D80648">
        <w:rPr>
          <w:rFonts w:ascii="Times New Roman" w:hAnsi="Times New Roman"/>
          <w:kern w:val="2"/>
          <w:sz w:val="18"/>
          <w:szCs w:val="18"/>
        </w:rPr>
        <w:t xml:space="preserve">400 MHz, </w:t>
      </w:r>
      <w:r w:rsidR="00A95372" w:rsidRPr="00D80648">
        <w:rPr>
          <w:rFonts w:ascii="Times New Roman" w:hAnsi="Times New Roman"/>
          <w:kern w:val="2"/>
          <w:sz w:val="18"/>
          <w:szCs w:val="18"/>
        </w:rPr>
        <w:t>298 K): 168.20, 145.07, 140.55, 139.07, 137.83, 133.64, 133.30, 132.25, 130.14, 129.88, 129.10, 128.74, 128.22, 127.78, 124.38, 121.66, 120.13, 116.21.</w:t>
      </w:r>
      <w:r w:rsidR="00B705F1" w:rsidRPr="00D80648">
        <w:rPr>
          <w:rFonts w:ascii="Times New Roman" w:hAnsi="Times New Roman"/>
          <w:kern w:val="2"/>
          <w:sz w:val="18"/>
          <w:szCs w:val="18"/>
        </w:rPr>
        <w:t xml:space="preserve"> MS (MALDI-FTICR): [M]</w:t>
      </w:r>
      <w:r w:rsidR="00B705F1" w:rsidRPr="00D80648">
        <w:rPr>
          <w:rFonts w:ascii="Times New Roman" w:hAnsi="Times New Roman"/>
          <w:kern w:val="2"/>
          <w:sz w:val="18"/>
          <w:szCs w:val="18"/>
          <w:vertAlign w:val="superscript"/>
        </w:rPr>
        <w:t>+</w:t>
      </w:r>
      <w:r w:rsidR="00B705F1" w:rsidRPr="00D80648">
        <w:rPr>
          <w:rFonts w:ascii="Times New Roman" w:hAnsi="Times New Roman"/>
          <w:kern w:val="2"/>
          <w:sz w:val="18"/>
          <w:szCs w:val="18"/>
        </w:rPr>
        <w:t xml:space="preserve"> calcd for C</w:t>
      </w:r>
      <w:r w:rsidR="00B705F1" w:rsidRPr="00D80648">
        <w:rPr>
          <w:rFonts w:ascii="Times New Roman" w:hAnsi="Times New Roman"/>
          <w:kern w:val="2"/>
          <w:sz w:val="18"/>
          <w:szCs w:val="18"/>
          <w:vertAlign w:val="subscript"/>
        </w:rPr>
        <w:t>92</w:t>
      </w:r>
      <w:r w:rsidR="00B705F1" w:rsidRPr="00D80648">
        <w:rPr>
          <w:rFonts w:ascii="Times New Roman" w:hAnsi="Times New Roman"/>
          <w:kern w:val="2"/>
          <w:sz w:val="18"/>
          <w:szCs w:val="18"/>
        </w:rPr>
        <w:t>H</w:t>
      </w:r>
      <w:r w:rsidR="00B705F1" w:rsidRPr="00D80648">
        <w:rPr>
          <w:rFonts w:ascii="Times New Roman" w:hAnsi="Times New Roman"/>
          <w:kern w:val="2"/>
          <w:sz w:val="18"/>
          <w:szCs w:val="18"/>
          <w:vertAlign w:val="subscript"/>
        </w:rPr>
        <w:t>82</w:t>
      </w:r>
      <w:r w:rsidR="00B705F1" w:rsidRPr="00D80648">
        <w:rPr>
          <w:rFonts w:ascii="Times New Roman" w:hAnsi="Times New Roman"/>
          <w:kern w:val="2"/>
          <w:sz w:val="18"/>
          <w:szCs w:val="18"/>
        </w:rPr>
        <w:t>F</w:t>
      </w:r>
      <w:r w:rsidR="00B705F1" w:rsidRPr="00D80648">
        <w:rPr>
          <w:rFonts w:ascii="Times New Roman" w:hAnsi="Times New Roman"/>
          <w:kern w:val="2"/>
          <w:sz w:val="18"/>
          <w:szCs w:val="18"/>
          <w:vertAlign w:val="subscript"/>
        </w:rPr>
        <w:t>12</w:t>
      </w:r>
      <w:r w:rsidR="00B705F1" w:rsidRPr="00D80648">
        <w:rPr>
          <w:rFonts w:ascii="Times New Roman" w:hAnsi="Times New Roman"/>
          <w:kern w:val="2"/>
          <w:sz w:val="18"/>
          <w:szCs w:val="18"/>
        </w:rPr>
        <w:t>N</w:t>
      </w:r>
      <w:r w:rsidR="00B705F1" w:rsidRPr="00D80648">
        <w:rPr>
          <w:rFonts w:ascii="Times New Roman" w:hAnsi="Times New Roman"/>
          <w:kern w:val="2"/>
          <w:sz w:val="18"/>
          <w:szCs w:val="18"/>
          <w:vertAlign w:val="subscript"/>
        </w:rPr>
        <w:t>6</w:t>
      </w:r>
      <w:r w:rsidR="00B705F1" w:rsidRPr="00D80648">
        <w:rPr>
          <w:rFonts w:ascii="Times New Roman" w:hAnsi="Times New Roman"/>
          <w:kern w:val="2"/>
          <w:sz w:val="18"/>
          <w:szCs w:val="18"/>
        </w:rPr>
        <w:t>O</w:t>
      </w:r>
      <w:r w:rsidR="00B705F1" w:rsidRPr="00D80648">
        <w:rPr>
          <w:rFonts w:ascii="Times New Roman" w:hAnsi="Times New Roman"/>
          <w:kern w:val="2"/>
          <w:sz w:val="18"/>
          <w:szCs w:val="18"/>
          <w:vertAlign w:val="subscript"/>
        </w:rPr>
        <w:t>8</w:t>
      </w:r>
      <w:r w:rsidR="00B705F1" w:rsidRPr="00D80648">
        <w:rPr>
          <w:rFonts w:ascii="Times New Roman" w:hAnsi="Times New Roman" w:hint="eastAsia"/>
          <w:kern w:val="2"/>
          <w:sz w:val="18"/>
          <w:szCs w:val="18"/>
        </w:rPr>
        <w:t xml:space="preserve">: </w:t>
      </w:r>
      <w:r w:rsidR="00B705F1" w:rsidRPr="00D80648">
        <w:rPr>
          <w:rFonts w:ascii="Times New Roman" w:hAnsi="Times New Roman"/>
          <w:kern w:val="2"/>
          <w:sz w:val="18"/>
          <w:szCs w:val="18"/>
        </w:rPr>
        <w:t>1626.5997, found 1626.598</w:t>
      </w:r>
      <w:r w:rsidR="00434528">
        <w:rPr>
          <w:rFonts w:ascii="Times New Roman" w:hAnsi="Times New Roman" w:hint="eastAsia"/>
          <w:kern w:val="2"/>
          <w:sz w:val="18"/>
          <w:szCs w:val="18"/>
        </w:rPr>
        <w:t>7</w:t>
      </w:r>
      <w:r w:rsidR="00B705F1" w:rsidRPr="00D80648">
        <w:rPr>
          <w:rFonts w:ascii="Times New Roman" w:hAnsi="Times New Roman"/>
          <w:kern w:val="2"/>
          <w:sz w:val="18"/>
          <w:szCs w:val="18"/>
        </w:rPr>
        <w:t>.</w:t>
      </w:r>
    </w:p>
    <w:p w14:paraId="0F3A4EBE" w14:textId="31C427B9" w:rsidR="00B8481F" w:rsidRPr="00D80648" w:rsidRDefault="0000589F" w:rsidP="00DF5CF2">
      <w:pPr>
        <w:widowControl w:val="0"/>
        <w:spacing w:line="240" w:lineRule="auto"/>
        <w:jc w:val="center"/>
        <w:rPr>
          <w:rFonts w:ascii="Times New Roman" w:hAnsi="Times New Roman"/>
          <w:kern w:val="2"/>
          <w:sz w:val="18"/>
          <w:szCs w:val="18"/>
        </w:rPr>
      </w:pPr>
      <w:r>
        <w:rPr>
          <w:noProof/>
        </w:rPr>
        <w:lastRenderedPageBreak/>
        <w:drawing>
          <wp:inline distT="0" distB="0" distL="0" distR="0" wp14:anchorId="18E52D4C" wp14:editId="5EF8B260">
            <wp:extent cx="4230000" cy="1173600"/>
            <wp:effectExtent l="0" t="0" r="0" b="7620"/>
            <wp:docPr id="177947500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30000" cy="1173600"/>
                    </a:xfrm>
                    <a:prstGeom prst="rect">
                      <a:avLst/>
                    </a:prstGeom>
                    <a:noFill/>
                    <a:ln>
                      <a:noFill/>
                    </a:ln>
                  </pic:spPr>
                </pic:pic>
              </a:graphicData>
            </a:graphic>
          </wp:inline>
        </w:drawing>
      </w:r>
    </w:p>
    <w:p w14:paraId="44904A70" w14:textId="33BF9DBF" w:rsidR="00DF5CF2" w:rsidRPr="00D80648" w:rsidRDefault="00C95DD6" w:rsidP="004E08A1">
      <w:pPr>
        <w:widowControl w:val="0"/>
        <w:spacing w:afterLines="50" w:after="156" w:line="240" w:lineRule="auto"/>
        <w:ind w:firstLineChars="150" w:firstLine="271"/>
        <w:rPr>
          <w:rFonts w:ascii="Times New Roman" w:hAnsi="Times New Roman"/>
          <w:kern w:val="2"/>
          <w:sz w:val="18"/>
          <w:szCs w:val="18"/>
        </w:rPr>
      </w:pPr>
      <w:r w:rsidRPr="00D80648">
        <w:rPr>
          <w:rFonts w:ascii="Times New Roman" w:hAnsi="Times New Roman"/>
          <w:b/>
          <w:bCs/>
          <w:kern w:val="2"/>
          <w:sz w:val="18"/>
          <w:szCs w:val="18"/>
        </w:rPr>
        <w:t>9</w:t>
      </w:r>
      <w:r w:rsidR="00DF5CF2" w:rsidRPr="00D80648">
        <w:rPr>
          <w:rFonts w:ascii="Times New Roman" w:hAnsi="Times New Roman"/>
          <w:b/>
          <w:bCs/>
          <w:kern w:val="2"/>
          <w:sz w:val="18"/>
          <w:szCs w:val="18"/>
        </w:rPr>
        <w:t>:</w:t>
      </w:r>
      <w:r w:rsidR="00DF5CF2" w:rsidRPr="00D80648">
        <w:rPr>
          <w:rFonts w:ascii="Times New Roman" w:hAnsi="Times New Roman"/>
          <w:kern w:val="2"/>
          <w:sz w:val="18"/>
          <w:szCs w:val="18"/>
        </w:rPr>
        <w:t xml:space="preserve"> A 100 mL Schlenk flask was charged with</w:t>
      </w:r>
      <w:r w:rsidR="00DF5CF2" w:rsidRPr="00D80648">
        <w:rPr>
          <w:rFonts w:ascii="Times New Roman" w:hAnsi="Times New Roman"/>
          <w:b/>
          <w:bCs/>
          <w:kern w:val="2"/>
          <w:sz w:val="18"/>
          <w:szCs w:val="18"/>
        </w:rPr>
        <w:t xml:space="preserve"> </w:t>
      </w:r>
      <w:r w:rsidRPr="00D80648">
        <w:rPr>
          <w:rFonts w:ascii="Times New Roman" w:hAnsi="Times New Roman"/>
          <w:b/>
          <w:bCs/>
          <w:kern w:val="2"/>
          <w:sz w:val="18"/>
          <w:szCs w:val="18"/>
        </w:rPr>
        <w:t>8</w:t>
      </w:r>
      <w:r w:rsidR="00DF5CF2" w:rsidRPr="00D80648">
        <w:rPr>
          <w:rFonts w:ascii="Times New Roman" w:hAnsi="Times New Roman"/>
          <w:kern w:val="2"/>
          <w:sz w:val="18"/>
          <w:szCs w:val="18"/>
        </w:rPr>
        <w:t xml:space="preserve"> (244 mg, 0.15 mmol), </w:t>
      </w:r>
      <w:r w:rsidR="00DF5CF2" w:rsidRPr="00D80648">
        <w:rPr>
          <w:rFonts w:ascii="Times New Roman" w:hAnsi="Times New Roman" w:hint="eastAsia"/>
          <w:kern w:val="2"/>
          <w:sz w:val="18"/>
          <w:szCs w:val="18"/>
        </w:rPr>
        <w:t>KOH</w:t>
      </w:r>
      <w:r w:rsidR="00DF5CF2" w:rsidRPr="00D80648">
        <w:rPr>
          <w:rFonts w:ascii="Times New Roman" w:hAnsi="Times New Roman"/>
          <w:kern w:val="2"/>
          <w:sz w:val="18"/>
          <w:szCs w:val="18"/>
        </w:rPr>
        <w:t xml:space="preserve"> (427 mg, 7.6 mmol), and tert-butanol (24 mL) under argon. The mixture was stirred at 85 ºC for 12 h. After cooling to room temperature, 50mL </w:t>
      </w:r>
      <w:r w:rsidR="00EC20F7">
        <w:rPr>
          <w:rFonts w:ascii="Times New Roman" w:hAnsi="Times New Roman" w:hint="eastAsia"/>
          <w:kern w:val="2"/>
          <w:sz w:val="18"/>
          <w:szCs w:val="18"/>
        </w:rPr>
        <w:t>1M</w:t>
      </w:r>
      <w:r w:rsidR="00DF5CF2" w:rsidRPr="00D80648">
        <w:rPr>
          <w:rFonts w:ascii="Times New Roman" w:hAnsi="Times New Roman"/>
          <w:kern w:val="2"/>
          <w:sz w:val="18"/>
          <w:szCs w:val="18"/>
        </w:rPr>
        <w:t xml:space="preserve"> </w:t>
      </w:r>
      <w:r w:rsidR="00DF5CF2" w:rsidRPr="00D80648">
        <w:rPr>
          <w:rFonts w:ascii="Times New Roman" w:hAnsi="Times New Roman" w:hint="eastAsia"/>
          <w:kern w:val="2"/>
          <w:sz w:val="18"/>
          <w:szCs w:val="18"/>
        </w:rPr>
        <w:t>h</w:t>
      </w:r>
      <w:r w:rsidR="00DF5CF2" w:rsidRPr="00D80648">
        <w:rPr>
          <w:rFonts w:ascii="Times New Roman" w:hAnsi="Times New Roman"/>
          <w:kern w:val="2"/>
          <w:sz w:val="18"/>
          <w:szCs w:val="18"/>
        </w:rPr>
        <w:t>ydrochloric acid was added at 0 ºC and stirred for 10 min, then the precipitate was collected by vacuum filtration. 15mL acetic acid was added to the filtrated solid stirring for 3h before 30</w:t>
      </w:r>
      <w:r w:rsidR="00DF5CF2" w:rsidRPr="00D80648">
        <w:rPr>
          <w:rFonts w:ascii="Times New Roman" w:hAnsi="Times New Roman" w:hint="eastAsia"/>
          <w:kern w:val="2"/>
          <w:sz w:val="18"/>
          <w:szCs w:val="18"/>
        </w:rPr>
        <w:t>ml</w:t>
      </w:r>
      <w:r w:rsidR="00DF5CF2" w:rsidRPr="00D80648">
        <w:rPr>
          <w:rFonts w:ascii="Times New Roman" w:hAnsi="Times New Roman"/>
          <w:kern w:val="2"/>
          <w:sz w:val="18"/>
          <w:szCs w:val="18"/>
        </w:rPr>
        <w:t xml:space="preserve"> water was added to the mixture, then the precipitate was collected by vacuum filtration to get purplish gray solids</w:t>
      </w:r>
      <w:r w:rsidR="006D1762" w:rsidRPr="00D80648">
        <w:rPr>
          <w:rFonts w:ascii="Times New Roman" w:hAnsi="Times New Roman"/>
          <w:kern w:val="2"/>
          <w:sz w:val="18"/>
          <w:szCs w:val="18"/>
        </w:rPr>
        <w:t xml:space="preserve"> as </w:t>
      </w:r>
      <w:r w:rsidR="006D1762" w:rsidRPr="00D80648">
        <w:rPr>
          <w:rFonts w:ascii="Times New Roman" w:hAnsi="Times New Roman"/>
          <w:b/>
          <w:bCs/>
          <w:kern w:val="2"/>
          <w:sz w:val="18"/>
          <w:szCs w:val="18"/>
        </w:rPr>
        <w:t>intermediate</w:t>
      </w:r>
      <w:r w:rsidR="006D1762" w:rsidRPr="00D80648">
        <w:rPr>
          <w:rFonts w:ascii="Times New Roman" w:hAnsi="Times New Roman"/>
          <w:kern w:val="2"/>
          <w:sz w:val="18"/>
          <w:szCs w:val="18"/>
        </w:rPr>
        <w:t xml:space="preserve"> for directly use</w:t>
      </w:r>
      <w:r w:rsidR="00DF5CF2" w:rsidRPr="00D80648">
        <w:rPr>
          <w:rFonts w:ascii="Times New Roman" w:hAnsi="Times New Roman"/>
          <w:kern w:val="2"/>
          <w:sz w:val="18"/>
          <w:szCs w:val="18"/>
        </w:rPr>
        <w:t>.</w:t>
      </w:r>
      <w:r w:rsidR="006D1762" w:rsidRPr="00D80648">
        <w:rPr>
          <w:rFonts w:ascii="Times New Roman" w:hAnsi="Times New Roman"/>
          <w:kern w:val="2"/>
          <w:sz w:val="18"/>
          <w:szCs w:val="18"/>
        </w:rPr>
        <w:t xml:space="preserve"> A </w:t>
      </w:r>
      <w:r w:rsidR="00DF5CF2" w:rsidRPr="00D80648">
        <w:rPr>
          <w:rFonts w:ascii="Times New Roman" w:hAnsi="Times New Roman"/>
          <w:kern w:val="2"/>
          <w:sz w:val="18"/>
          <w:szCs w:val="18"/>
        </w:rPr>
        <w:t xml:space="preserve">100 mL Schlenk flask was charged with </w:t>
      </w:r>
      <w:r w:rsidR="006D1762" w:rsidRPr="00D80648">
        <w:rPr>
          <w:rFonts w:ascii="Times New Roman" w:hAnsi="Times New Roman"/>
          <w:b/>
          <w:bCs/>
          <w:kern w:val="2"/>
          <w:sz w:val="18"/>
          <w:szCs w:val="18"/>
        </w:rPr>
        <w:t>intermediate</w:t>
      </w:r>
      <w:r w:rsidR="00DF5CF2" w:rsidRPr="00D80648">
        <w:rPr>
          <w:rFonts w:ascii="Times New Roman" w:hAnsi="Times New Roman"/>
          <w:b/>
          <w:bCs/>
          <w:kern w:val="2"/>
          <w:sz w:val="18"/>
          <w:szCs w:val="18"/>
        </w:rPr>
        <w:t xml:space="preserve"> </w:t>
      </w:r>
      <w:r w:rsidR="00DF5CF2" w:rsidRPr="00D80648">
        <w:rPr>
          <w:rFonts w:ascii="Times New Roman" w:hAnsi="Times New Roman"/>
          <w:kern w:val="2"/>
          <w:sz w:val="18"/>
          <w:szCs w:val="18"/>
        </w:rPr>
        <w:t>(198 mg, 0.145 mmol), 1-phenylethylamine (113 μ</w:t>
      </w:r>
      <w:r w:rsidR="00DF5CF2" w:rsidRPr="00D80648">
        <w:rPr>
          <w:rFonts w:ascii="Times New Roman" w:hAnsi="Times New Roman" w:hint="eastAsia"/>
          <w:kern w:val="2"/>
          <w:sz w:val="18"/>
          <w:szCs w:val="18"/>
        </w:rPr>
        <w:t>L</w:t>
      </w:r>
      <w:r w:rsidR="00DF5CF2" w:rsidRPr="00D80648">
        <w:rPr>
          <w:rFonts w:ascii="Times New Roman" w:hAnsi="Times New Roman"/>
          <w:kern w:val="2"/>
          <w:sz w:val="18"/>
          <w:szCs w:val="18"/>
        </w:rPr>
        <w:t xml:space="preserve">, 0.87 mmol), imidazole (3.2g), and catalytic amount of zinc acetate under argon. The mixture was stirred at 140 ºC for 12 h. After cooling to room temperature, 10mL </w:t>
      </w:r>
      <w:r w:rsidR="0039367A">
        <w:rPr>
          <w:rFonts w:ascii="Times New Roman" w:hAnsi="Times New Roman" w:hint="eastAsia"/>
          <w:kern w:val="2"/>
          <w:sz w:val="18"/>
          <w:szCs w:val="18"/>
        </w:rPr>
        <w:t>1M</w:t>
      </w:r>
      <w:r w:rsidR="00DF5CF2" w:rsidRPr="00D80648">
        <w:rPr>
          <w:rFonts w:ascii="Times New Roman" w:hAnsi="Times New Roman"/>
          <w:kern w:val="2"/>
          <w:sz w:val="18"/>
          <w:szCs w:val="18"/>
        </w:rPr>
        <w:t xml:space="preserve"> </w:t>
      </w:r>
      <w:r w:rsidR="00DF5CF2" w:rsidRPr="00D80648">
        <w:rPr>
          <w:rFonts w:ascii="Times New Roman" w:hAnsi="Times New Roman" w:hint="eastAsia"/>
          <w:kern w:val="2"/>
          <w:sz w:val="18"/>
          <w:szCs w:val="18"/>
        </w:rPr>
        <w:t>h</w:t>
      </w:r>
      <w:r w:rsidR="00DF5CF2" w:rsidRPr="00D80648">
        <w:rPr>
          <w:rFonts w:ascii="Times New Roman" w:hAnsi="Times New Roman"/>
          <w:kern w:val="2"/>
          <w:sz w:val="18"/>
          <w:szCs w:val="18"/>
        </w:rPr>
        <w:t>ydrochloric acid was added and stirred, then the precipitate was collected by vacuum filtration. The mixture was purified by column chromatography on silica gel, eluted with petroleum ether/CH</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Cl</w:t>
      </w:r>
      <w:r w:rsidR="00DF5CF2" w:rsidRPr="00D80648">
        <w:rPr>
          <w:rFonts w:ascii="Times New Roman" w:hAnsi="Times New Roman"/>
          <w:kern w:val="2"/>
          <w:sz w:val="18"/>
          <w:szCs w:val="18"/>
          <w:vertAlign w:val="subscript"/>
        </w:rPr>
        <w:t>2</w:t>
      </w:r>
      <w:r w:rsidR="00DF5CF2" w:rsidRPr="00D80648">
        <w:rPr>
          <w:rFonts w:ascii="Times New Roman" w:hAnsi="Times New Roman"/>
          <w:kern w:val="2"/>
          <w:sz w:val="18"/>
          <w:szCs w:val="18"/>
        </w:rPr>
        <w:t xml:space="preserve">=1:3, then recrystallized through methanol to afford </w:t>
      </w:r>
      <w:r w:rsidRPr="00D80648">
        <w:rPr>
          <w:rFonts w:ascii="Times New Roman" w:hAnsi="Times New Roman"/>
          <w:b/>
          <w:bCs/>
          <w:kern w:val="2"/>
          <w:sz w:val="18"/>
          <w:szCs w:val="18"/>
        </w:rPr>
        <w:t>9</w:t>
      </w:r>
      <w:r w:rsidR="00DF5CF2" w:rsidRPr="00D80648">
        <w:rPr>
          <w:rFonts w:ascii="Times New Roman" w:hAnsi="Times New Roman"/>
          <w:kern w:val="2"/>
          <w:sz w:val="18"/>
          <w:szCs w:val="18"/>
        </w:rPr>
        <w:t xml:space="preserve"> as </w:t>
      </w:r>
      <w:r w:rsidR="007748E3">
        <w:rPr>
          <w:rFonts w:ascii="Times New Roman" w:hAnsi="Times New Roman" w:hint="eastAsia"/>
          <w:kern w:val="2"/>
          <w:sz w:val="18"/>
          <w:szCs w:val="18"/>
        </w:rPr>
        <w:t xml:space="preserve">an </w:t>
      </w:r>
      <w:r w:rsidR="00680563">
        <w:rPr>
          <w:rFonts w:ascii="Times New Roman" w:hAnsi="Times New Roman" w:hint="eastAsia"/>
          <w:kern w:val="2"/>
          <w:sz w:val="18"/>
          <w:szCs w:val="18"/>
        </w:rPr>
        <w:t>p</w:t>
      </w:r>
      <w:r w:rsidR="00680563" w:rsidRPr="00A1766C">
        <w:rPr>
          <w:rFonts w:ascii="Times New Roman" w:hAnsi="Times New Roman"/>
          <w:kern w:val="2"/>
          <w:sz w:val="18"/>
          <w:szCs w:val="18"/>
        </w:rPr>
        <w:t>urple-gray</w:t>
      </w:r>
      <w:r w:rsidR="00DF5CF2" w:rsidRPr="00D80648">
        <w:rPr>
          <w:rFonts w:ascii="Times New Roman" w:hAnsi="Times New Roman"/>
          <w:kern w:val="2"/>
          <w:sz w:val="18"/>
          <w:szCs w:val="18"/>
        </w:rPr>
        <w:t xml:space="preserve"> solid (155 mg, </w:t>
      </w:r>
      <w:r w:rsidR="006D1762" w:rsidRPr="00D80648">
        <w:rPr>
          <w:rFonts w:ascii="Times New Roman" w:hAnsi="Times New Roman"/>
          <w:kern w:val="2"/>
          <w:sz w:val="18"/>
          <w:szCs w:val="18"/>
        </w:rPr>
        <w:t>68</w:t>
      </w:r>
      <w:r w:rsidR="00DF5CF2" w:rsidRPr="00D80648">
        <w:rPr>
          <w:rFonts w:ascii="Times New Roman" w:hAnsi="Times New Roman"/>
          <w:kern w:val="2"/>
          <w:sz w:val="18"/>
          <w:szCs w:val="18"/>
        </w:rPr>
        <w:t>% yield).</w:t>
      </w:r>
      <w:r w:rsidR="00DF5CF2" w:rsidRPr="00D80648">
        <w:rPr>
          <w:rFonts w:ascii="Times New Roman" w:hAnsi="Times New Roman" w:hint="eastAsia"/>
          <w:kern w:val="2"/>
          <w:sz w:val="18"/>
          <w:szCs w:val="18"/>
        </w:rPr>
        <w:t xml:space="preserve"> </w:t>
      </w:r>
      <w:r w:rsidR="00DF5CF2" w:rsidRPr="00D80648">
        <w:rPr>
          <w:rFonts w:ascii="Times New Roman" w:hAnsi="Times New Roman"/>
          <w:kern w:val="2"/>
          <w:sz w:val="18"/>
          <w:szCs w:val="18"/>
          <w:vertAlign w:val="superscript"/>
        </w:rPr>
        <w:t>1</w:t>
      </w:r>
      <w:r w:rsidR="00DF5CF2" w:rsidRPr="00D80648">
        <w:rPr>
          <w:rFonts w:ascii="Times New Roman" w:hAnsi="Times New Roman"/>
          <w:kern w:val="2"/>
          <w:sz w:val="18"/>
          <w:szCs w:val="18"/>
        </w:rPr>
        <w:t>H NMR</w:t>
      </w:r>
      <w:r w:rsidR="0076347E" w:rsidRPr="00D80648">
        <w:rPr>
          <w:rFonts w:ascii="Times New Roman" w:hAnsi="Times New Roman"/>
          <w:kern w:val="2"/>
          <w:sz w:val="18"/>
          <w:szCs w:val="18"/>
        </w:rPr>
        <w:t xml:space="preserve"> (C</w:t>
      </w:r>
      <w:r w:rsidR="0076347E" w:rsidRPr="00D80648">
        <w:rPr>
          <w:rFonts w:ascii="Times New Roman" w:hAnsi="Times New Roman"/>
          <w:kern w:val="2"/>
          <w:sz w:val="18"/>
          <w:szCs w:val="18"/>
          <w:vertAlign w:val="subscript"/>
        </w:rPr>
        <w:t>2</w:t>
      </w:r>
      <w:r w:rsidR="0076347E" w:rsidRPr="00D80648">
        <w:rPr>
          <w:rFonts w:ascii="Times New Roman" w:hAnsi="Times New Roman"/>
          <w:kern w:val="2"/>
          <w:sz w:val="18"/>
          <w:szCs w:val="18"/>
        </w:rPr>
        <w:t>D</w:t>
      </w:r>
      <w:r w:rsidR="0076347E" w:rsidRPr="00D80648">
        <w:rPr>
          <w:rFonts w:ascii="Times New Roman" w:hAnsi="Times New Roman"/>
          <w:kern w:val="2"/>
          <w:sz w:val="18"/>
          <w:szCs w:val="18"/>
          <w:vertAlign w:val="subscript"/>
        </w:rPr>
        <w:t>2</w:t>
      </w:r>
      <w:r w:rsidR="0076347E" w:rsidRPr="00D80648">
        <w:rPr>
          <w:rFonts w:ascii="Times New Roman" w:hAnsi="Times New Roman"/>
          <w:kern w:val="2"/>
          <w:sz w:val="18"/>
          <w:szCs w:val="18"/>
        </w:rPr>
        <w:t>Cl</w:t>
      </w:r>
      <w:r w:rsidR="0076347E" w:rsidRPr="00D80648">
        <w:rPr>
          <w:rFonts w:ascii="Times New Roman" w:hAnsi="Times New Roman"/>
          <w:kern w:val="2"/>
          <w:sz w:val="18"/>
          <w:szCs w:val="18"/>
          <w:vertAlign w:val="subscript"/>
        </w:rPr>
        <w:t>4</w:t>
      </w:r>
      <w:r w:rsidR="0076347E" w:rsidRPr="00D80648">
        <w:rPr>
          <w:rFonts w:ascii="Times New Roman" w:hAnsi="Times New Roman"/>
          <w:kern w:val="2"/>
          <w:sz w:val="18"/>
          <w:szCs w:val="18"/>
        </w:rPr>
        <w:t>,</w:t>
      </w:r>
      <w:r w:rsidR="00BD6804" w:rsidRPr="00D80648">
        <w:rPr>
          <w:rFonts w:ascii="Times New Roman" w:hAnsi="Times New Roman"/>
          <w:kern w:val="2"/>
          <w:sz w:val="18"/>
          <w:szCs w:val="18"/>
        </w:rPr>
        <w:t xml:space="preserve"> 500 MHz,</w:t>
      </w:r>
      <w:r w:rsidR="0076347E" w:rsidRPr="00D80648">
        <w:rPr>
          <w:rFonts w:ascii="Times New Roman" w:hAnsi="Times New Roman"/>
          <w:kern w:val="2"/>
          <w:sz w:val="18"/>
          <w:szCs w:val="18"/>
        </w:rPr>
        <w:t xml:space="preserve"> 328 K): 8.51 (s, 4H), 8.30 (s, 4H), 8.22 (s, 2H), 7.33 (s, 4H), 7.19 (s, 4H), 7.15 (d, </w:t>
      </w:r>
      <w:r w:rsidR="0076347E" w:rsidRPr="00D80648">
        <w:rPr>
          <w:rFonts w:ascii="Times New Roman" w:hAnsi="Times New Roman"/>
          <w:i/>
          <w:iCs/>
          <w:kern w:val="2"/>
          <w:sz w:val="18"/>
          <w:szCs w:val="18"/>
        </w:rPr>
        <w:t>J</w:t>
      </w:r>
      <w:r w:rsidR="0076347E" w:rsidRPr="00D80648">
        <w:rPr>
          <w:rFonts w:ascii="Times New Roman" w:hAnsi="Times New Roman"/>
          <w:kern w:val="2"/>
          <w:sz w:val="18"/>
          <w:szCs w:val="18"/>
        </w:rPr>
        <w:t xml:space="preserve"> = 6.5 Hz, 2H), 6.48 (d, </w:t>
      </w:r>
      <w:r w:rsidR="0076347E" w:rsidRPr="00D80648">
        <w:rPr>
          <w:rFonts w:ascii="Times New Roman" w:hAnsi="Times New Roman"/>
          <w:i/>
          <w:iCs/>
          <w:kern w:val="2"/>
          <w:sz w:val="18"/>
          <w:szCs w:val="18"/>
        </w:rPr>
        <w:t>J</w:t>
      </w:r>
      <w:r w:rsidR="0076347E" w:rsidRPr="00D80648">
        <w:rPr>
          <w:rFonts w:ascii="Times New Roman" w:hAnsi="Times New Roman"/>
          <w:kern w:val="2"/>
          <w:sz w:val="18"/>
          <w:szCs w:val="18"/>
        </w:rPr>
        <w:t xml:space="preserve"> = 6.9 Hz, 2H), 3.85 (s, 4H), 3.45 (s, 4H), 2.04 (d, </w:t>
      </w:r>
      <w:r w:rsidR="0076347E" w:rsidRPr="00D80648">
        <w:rPr>
          <w:rFonts w:ascii="Times New Roman" w:hAnsi="Times New Roman"/>
          <w:i/>
          <w:iCs/>
          <w:kern w:val="2"/>
          <w:sz w:val="18"/>
          <w:szCs w:val="18"/>
        </w:rPr>
        <w:t>J</w:t>
      </w:r>
      <w:r w:rsidR="0076347E" w:rsidRPr="00D80648">
        <w:rPr>
          <w:rFonts w:ascii="Times New Roman" w:hAnsi="Times New Roman"/>
          <w:kern w:val="2"/>
          <w:sz w:val="18"/>
          <w:szCs w:val="18"/>
        </w:rPr>
        <w:t xml:space="preserve"> = 28.0 Hz, 8H), 1.99 (s, 6H), 1.28 (s, 8H), 0.92 (s, 12H). </w:t>
      </w:r>
      <w:r w:rsidR="0076347E" w:rsidRPr="00D80648">
        <w:rPr>
          <w:rFonts w:ascii="Times New Roman" w:hAnsi="Times New Roman"/>
          <w:kern w:val="2"/>
          <w:sz w:val="18"/>
          <w:szCs w:val="18"/>
          <w:vertAlign w:val="superscript"/>
        </w:rPr>
        <w:t>13</w:t>
      </w:r>
      <w:r w:rsidR="0076347E" w:rsidRPr="00D80648">
        <w:rPr>
          <w:rFonts w:ascii="Times New Roman" w:hAnsi="Times New Roman"/>
          <w:kern w:val="2"/>
          <w:sz w:val="18"/>
          <w:szCs w:val="18"/>
        </w:rPr>
        <w:t>C NMR (</w:t>
      </w:r>
      <w:r w:rsidR="005B033F" w:rsidRPr="00D80648">
        <w:rPr>
          <w:rFonts w:ascii="Times New Roman" w:hAnsi="Times New Roman"/>
          <w:kern w:val="2"/>
          <w:sz w:val="18"/>
          <w:szCs w:val="18"/>
        </w:rPr>
        <w:t>THF-d</w:t>
      </w:r>
      <w:r w:rsidR="005B033F" w:rsidRPr="00D80648">
        <w:rPr>
          <w:rFonts w:ascii="Times New Roman" w:hAnsi="Times New Roman"/>
          <w:kern w:val="2"/>
          <w:sz w:val="18"/>
          <w:szCs w:val="18"/>
          <w:vertAlign w:val="subscript"/>
        </w:rPr>
        <w:t>8</w:t>
      </w:r>
      <w:r w:rsidR="0076347E" w:rsidRPr="00D80648">
        <w:rPr>
          <w:rFonts w:ascii="Times New Roman" w:hAnsi="Times New Roman"/>
          <w:kern w:val="2"/>
          <w:sz w:val="18"/>
          <w:szCs w:val="18"/>
        </w:rPr>
        <w:t xml:space="preserve">, </w:t>
      </w:r>
      <w:r w:rsidR="005B033F" w:rsidRPr="00D80648">
        <w:rPr>
          <w:rFonts w:ascii="Times New Roman" w:hAnsi="Times New Roman"/>
          <w:kern w:val="2"/>
          <w:sz w:val="18"/>
          <w:szCs w:val="18"/>
        </w:rPr>
        <w:t>4</w:t>
      </w:r>
      <w:r w:rsidR="00BD6804" w:rsidRPr="00D80648">
        <w:rPr>
          <w:rFonts w:ascii="Times New Roman" w:hAnsi="Times New Roman"/>
          <w:kern w:val="2"/>
          <w:sz w:val="18"/>
          <w:szCs w:val="18"/>
        </w:rPr>
        <w:t xml:space="preserve">00 MHz, </w:t>
      </w:r>
      <w:r w:rsidR="0076347E" w:rsidRPr="00D80648">
        <w:rPr>
          <w:rFonts w:ascii="Times New Roman" w:hAnsi="Times New Roman"/>
          <w:kern w:val="2"/>
          <w:sz w:val="18"/>
          <w:szCs w:val="18"/>
        </w:rPr>
        <w:t>298 K): 164.24, 144.72, 141.89, 141.65, 140.42, 139.89, 133.86, 132.63, 131.20, 130.96, 129.65, 129.23, 128.37, 127.41, 126.94, 125.98, 124.48, 122.06, 116.80, 116.65, 49.84, 47.88, 40.55, 34.28, 19.93, 15.77, 12.97.</w:t>
      </w:r>
      <w:r w:rsidR="00C45AE0" w:rsidRPr="00D80648">
        <w:rPr>
          <w:rFonts w:ascii="Times New Roman" w:hAnsi="Times New Roman"/>
          <w:kern w:val="2"/>
          <w:sz w:val="18"/>
          <w:szCs w:val="18"/>
        </w:rPr>
        <w:t xml:space="preserve"> MS (MALDI-FTICR): [M]</w:t>
      </w:r>
      <w:r w:rsidR="00C45AE0" w:rsidRPr="00D80648">
        <w:rPr>
          <w:rFonts w:ascii="Times New Roman" w:hAnsi="Times New Roman"/>
          <w:kern w:val="2"/>
          <w:sz w:val="18"/>
          <w:szCs w:val="18"/>
          <w:vertAlign w:val="superscript"/>
        </w:rPr>
        <w:t>+</w:t>
      </w:r>
      <w:r w:rsidR="00C45AE0" w:rsidRPr="00D80648">
        <w:rPr>
          <w:rFonts w:ascii="Times New Roman" w:hAnsi="Times New Roman"/>
          <w:kern w:val="2"/>
          <w:sz w:val="18"/>
          <w:szCs w:val="18"/>
        </w:rPr>
        <w:t xml:space="preserve"> calcd for C</w:t>
      </w:r>
      <w:r w:rsidR="00C45AE0" w:rsidRPr="00D80648">
        <w:rPr>
          <w:rFonts w:ascii="Times New Roman" w:hAnsi="Times New Roman"/>
          <w:kern w:val="2"/>
          <w:sz w:val="18"/>
          <w:szCs w:val="18"/>
          <w:vertAlign w:val="subscript"/>
        </w:rPr>
        <w:t>92</w:t>
      </w:r>
      <w:r w:rsidR="00C45AE0" w:rsidRPr="00D80648">
        <w:rPr>
          <w:rFonts w:ascii="Times New Roman" w:hAnsi="Times New Roman"/>
          <w:kern w:val="2"/>
          <w:sz w:val="18"/>
          <w:szCs w:val="18"/>
        </w:rPr>
        <w:t>H</w:t>
      </w:r>
      <w:r w:rsidR="00C45AE0" w:rsidRPr="00D80648">
        <w:rPr>
          <w:rFonts w:ascii="Times New Roman" w:hAnsi="Times New Roman"/>
          <w:kern w:val="2"/>
          <w:sz w:val="18"/>
          <w:szCs w:val="18"/>
          <w:vertAlign w:val="subscript"/>
        </w:rPr>
        <w:t>64</w:t>
      </w:r>
      <w:r w:rsidR="00C45AE0" w:rsidRPr="00D80648">
        <w:rPr>
          <w:rFonts w:ascii="Times New Roman" w:hAnsi="Times New Roman"/>
          <w:kern w:val="2"/>
          <w:sz w:val="18"/>
          <w:szCs w:val="18"/>
        </w:rPr>
        <w:t>F</w:t>
      </w:r>
      <w:r w:rsidR="00C45AE0" w:rsidRPr="00D80648">
        <w:rPr>
          <w:rFonts w:ascii="Times New Roman" w:hAnsi="Times New Roman"/>
          <w:kern w:val="2"/>
          <w:sz w:val="18"/>
          <w:szCs w:val="18"/>
          <w:vertAlign w:val="subscript"/>
        </w:rPr>
        <w:t>12</w:t>
      </w:r>
      <w:r w:rsidR="00C45AE0" w:rsidRPr="00D80648">
        <w:rPr>
          <w:rFonts w:ascii="Times New Roman" w:hAnsi="Times New Roman"/>
          <w:kern w:val="2"/>
          <w:sz w:val="18"/>
          <w:szCs w:val="18"/>
        </w:rPr>
        <w:t>N</w:t>
      </w:r>
      <w:r w:rsidR="00C45AE0" w:rsidRPr="00D80648">
        <w:rPr>
          <w:rFonts w:ascii="Times New Roman" w:hAnsi="Times New Roman"/>
          <w:kern w:val="2"/>
          <w:sz w:val="18"/>
          <w:szCs w:val="18"/>
          <w:vertAlign w:val="subscript"/>
        </w:rPr>
        <w:t>8</w:t>
      </w:r>
      <w:r w:rsidR="00C45AE0" w:rsidRPr="00D80648">
        <w:rPr>
          <w:rFonts w:ascii="Times New Roman" w:hAnsi="Times New Roman"/>
          <w:kern w:val="2"/>
          <w:sz w:val="18"/>
          <w:szCs w:val="18"/>
        </w:rPr>
        <w:t>O</w:t>
      </w:r>
      <w:r w:rsidR="00C45AE0" w:rsidRPr="00D80648">
        <w:rPr>
          <w:rFonts w:ascii="Times New Roman" w:hAnsi="Times New Roman"/>
          <w:kern w:val="2"/>
          <w:sz w:val="18"/>
          <w:szCs w:val="18"/>
          <w:vertAlign w:val="subscript"/>
        </w:rPr>
        <w:t>4</w:t>
      </w:r>
      <w:r w:rsidR="00C45AE0" w:rsidRPr="00D80648">
        <w:rPr>
          <w:rFonts w:ascii="Times New Roman" w:hAnsi="Times New Roman" w:hint="eastAsia"/>
          <w:kern w:val="2"/>
          <w:sz w:val="18"/>
          <w:szCs w:val="18"/>
        </w:rPr>
        <w:t xml:space="preserve">: </w:t>
      </w:r>
      <w:r w:rsidR="00C45AE0" w:rsidRPr="00D80648">
        <w:rPr>
          <w:rFonts w:ascii="Times New Roman" w:hAnsi="Times New Roman"/>
          <w:kern w:val="2"/>
          <w:sz w:val="18"/>
          <w:szCs w:val="18"/>
        </w:rPr>
        <w:t xml:space="preserve">1572.4853, found </w:t>
      </w:r>
      <w:r w:rsidR="004A4CBA" w:rsidRPr="00D80648">
        <w:rPr>
          <w:rFonts w:ascii="Times New Roman" w:hAnsi="Times New Roman"/>
          <w:kern w:val="2"/>
          <w:sz w:val="18"/>
          <w:szCs w:val="18"/>
        </w:rPr>
        <w:t>1572.4842</w:t>
      </w:r>
      <w:r w:rsidR="00C45AE0" w:rsidRPr="00D80648">
        <w:rPr>
          <w:rFonts w:ascii="Times New Roman" w:hAnsi="Times New Roman"/>
          <w:kern w:val="2"/>
          <w:sz w:val="18"/>
          <w:szCs w:val="18"/>
        </w:rPr>
        <w:t>.</w:t>
      </w:r>
    </w:p>
    <w:p w14:paraId="6E8477C9" w14:textId="3C692201" w:rsidR="00DF5CF2" w:rsidRPr="00D80648" w:rsidRDefault="0025063D" w:rsidP="00634054">
      <w:pPr>
        <w:pStyle w:val="1"/>
        <w:rPr>
          <w:rFonts w:ascii="Times New Roman" w:hAnsi="Times New Roman"/>
          <w:b w:val="0"/>
          <w:bCs w:val="0"/>
          <w:kern w:val="2"/>
          <w:sz w:val="21"/>
          <w:szCs w:val="21"/>
        </w:rPr>
      </w:pPr>
      <w:bookmarkStart w:id="4" w:name="_Toc215132349"/>
      <w:r w:rsidRPr="00D80648">
        <w:rPr>
          <w:rFonts w:ascii="Times New Roman" w:hAnsi="Times New Roman"/>
          <w:kern w:val="2"/>
          <w:sz w:val="21"/>
          <w:szCs w:val="21"/>
        </w:rPr>
        <w:t>3</w:t>
      </w:r>
      <w:r w:rsidR="00DF5CF2" w:rsidRPr="00D80648">
        <w:rPr>
          <w:rFonts w:ascii="Times New Roman" w:hAnsi="Times New Roman"/>
          <w:kern w:val="2"/>
          <w:sz w:val="21"/>
          <w:szCs w:val="21"/>
        </w:rPr>
        <w:t>.</w:t>
      </w:r>
      <w:r w:rsidR="008D42B9" w:rsidRPr="00D80648">
        <w:rPr>
          <w:rFonts w:ascii="Times New Roman" w:hAnsi="Times New Roman" w:hint="eastAsia"/>
          <w:kern w:val="2"/>
          <w:sz w:val="21"/>
          <w:szCs w:val="21"/>
        </w:rPr>
        <w:t xml:space="preserve"> </w:t>
      </w:r>
      <w:r w:rsidR="00DF5CF2" w:rsidRPr="00D80648">
        <w:rPr>
          <w:rFonts w:ascii="Times New Roman" w:hAnsi="Times New Roman"/>
          <w:kern w:val="2"/>
          <w:sz w:val="21"/>
          <w:szCs w:val="21"/>
        </w:rPr>
        <w:t>X-ray Crystal Structures</w:t>
      </w:r>
      <w:bookmarkEnd w:id="4"/>
    </w:p>
    <w:p w14:paraId="3A27D693" w14:textId="2D422F10" w:rsidR="000A3709" w:rsidRDefault="00F50B98" w:rsidP="000A3709">
      <w:pPr>
        <w:widowControl w:val="0"/>
        <w:adjustRightInd w:val="0"/>
        <w:spacing w:line="240" w:lineRule="auto"/>
        <w:ind w:firstLineChars="200" w:firstLine="360"/>
        <w:rPr>
          <w:rFonts w:ascii="Times New Roman" w:hAnsi="Times New Roman"/>
          <w:kern w:val="2"/>
          <w:sz w:val="18"/>
          <w:szCs w:val="18"/>
        </w:rPr>
      </w:pPr>
      <w:r w:rsidRPr="00F50B98">
        <w:rPr>
          <w:rFonts w:ascii="Times New Roman" w:hAnsi="Times New Roman"/>
          <w:kern w:val="2"/>
          <w:sz w:val="18"/>
          <w:szCs w:val="18"/>
        </w:rPr>
        <w:t xml:space="preserve">Single crystals suitable for X-ray analysis were grown at room temperature by slow evaporation of methanol into chloroform and chlorobenzene mixed solution for </w:t>
      </w:r>
      <w:r w:rsidRPr="00F50B98">
        <w:rPr>
          <w:rFonts w:ascii="Times New Roman" w:hAnsi="Times New Roman"/>
          <w:b/>
          <w:bCs/>
          <w:kern w:val="2"/>
          <w:sz w:val="18"/>
          <w:szCs w:val="18"/>
        </w:rPr>
        <w:t>7</w:t>
      </w:r>
      <w:r w:rsidRPr="00F50B98">
        <w:rPr>
          <w:rFonts w:ascii="Times New Roman" w:hAnsi="Times New Roman"/>
          <w:kern w:val="2"/>
          <w:sz w:val="18"/>
          <w:szCs w:val="18"/>
        </w:rPr>
        <w:t xml:space="preserve"> and methanol into dichloromethane and chlorobenzene mixed solution for </w:t>
      </w:r>
      <w:r w:rsidRPr="00F50B98">
        <w:rPr>
          <w:rFonts w:ascii="Times New Roman" w:hAnsi="Times New Roman"/>
          <w:b/>
          <w:bCs/>
          <w:kern w:val="2"/>
          <w:sz w:val="18"/>
          <w:szCs w:val="18"/>
        </w:rPr>
        <w:t>9@C60</w:t>
      </w:r>
      <w:r w:rsidRPr="00F50B98">
        <w:rPr>
          <w:rFonts w:ascii="Times New Roman" w:hAnsi="Times New Roman"/>
          <w:kern w:val="2"/>
          <w:sz w:val="18"/>
          <w:szCs w:val="18"/>
        </w:rPr>
        <w:t>.</w:t>
      </w:r>
      <w:r w:rsidR="000A3709" w:rsidRPr="000A3709">
        <w:rPr>
          <w:rFonts w:ascii="Times New Roman" w:hAnsi="Times New Roman"/>
          <w:kern w:val="2"/>
          <w:sz w:val="18"/>
          <w:szCs w:val="18"/>
        </w:rPr>
        <w:t xml:space="preserve"> </w:t>
      </w:r>
      <w:r w:rsidR="000A3709" w:rsidRPr="00F50B98">
        <w:rPr>
          <w:rFonts w:ascii="Times New Roman" w:hAnsi="Times New Roman"/>
          <w:kern w:val="2"/>
          <w:sz w:val="18"/>
          <w:szCs w:val="18"/>
        </w:rPr>
        <w:t>Crystallographic data have been deposited with the Cambridge Crystallographic Data Centre as supplementary publication on CCDC No. 2504268</w:t>
      </w:r>
      <w:r w:rsidR="001435A3">
        <w:rPr>
          <w:rFonts w:ascii="Times New Roman" w:hAnsi="Times New Roman" w:hint="eastAsia"/>
          <w:kern w:val="2"/>
          <w:sz w:val="18"/>
          <w:szCs w:val="18"/>
        </w:rPr>
        <w:t xml:space="preserve"> for </w:t>
      </w:r>
      <w:r w:rsidR="001435A3" w:rsidRPr="00F50B98">
        <w:rPr>
          <w:rFonts w:ascii="Times New Roman" w:hAnsi="Times New Roman"/>
          <w:b/>
          <w:bCs/>
          <w:kern w:val="2"/>
          <w:sz w:val="18"/>
          <w:szCs w:val="18"/>
        </w:rPr>
        <w:t>7</w:t>
      </w:r>
      <w:r w:rsidR="000A3709" w:rsidRPr="00F50B98">
        <w:rPr>
          <w:rFonts w:ascii="Times New Roman" w:hAnsi="Times New Roman"/>
          <w:kern w:val="2"/>
          <w:sz w:val="18"/>
          <w:szCs w:val="18"/>
        </w:rPr>
        <w:t xml:space="preserve"> and 2504270</w:t>
      </w:r>
      <w:r w:rsidR="001435A3">
        <w:rPr>
          <w:rFonts w:ascii="Times New Roman" w:hAnsi="Times New Roman" w:hint="eastAsia"/>
          <w:kern w:val="2"/>
          <w:sz w:val="18"/>
          <w:szCs w:val="18"/>
        </w:rPr>
        <w:t xml:space="preserve"> for </w:t>
      </w:r>
      <w:r w:rsidR="001435A3" w:rsidRPr="00F50B98">
        <w:rPr>
          <w:rFonts w:ascii="Times New Roman" w:hAnsi="Times New Roman"/>
          <w:b/>
          <w:bCs/>
          <w:kern w:val="2"/>
          <w:sz w:val="18"/>
          <w:szCs w:val="18"/>
        </w:rPr>
        <w:t>9@C60</w:t>
      </w:r>
      <w:r w:rsidR="000A3709" w:rsidRPr="00F50B98">
        <w:rPr>
          <w:rFonts w:ascii="Times New Roman" w:hAnsi="Times New Roman"/>
          <w:kern w:val="2"/>
          <w:sz w:val="18"/>
          <w:szCs w:val="18"/>
        </w:rPr>
        <w:t>, the crystallographic data were summarized below.</w:t>
      </w:r>
    </w:p>
    <w:p w14:paraId="3357F61C" w14:textId="77777777" w:rsidR="00C06558" w:rsidRDefault="00C06558" w:rsidP="00C06558">
      <w:pPr>
        <w:widowControl w:val="0"/>
        <w:adjustRightInd w:val="0"/>
        <w:spacing w:line="240" w:lineRule="auto"/>
        <w:jc w:val="center"/>
        <w:rPr>
          <w:rFonts w:ascii="Times New Roman" w:hAnsi="Times New Roman"/>
          <w:b/>
          <w:bCs/>
          <w:kern w:val="0"/>
          <w:sz w:val="18"/>
          <w:szCs w:val="18"/>
        </w:rPr>
        <w:sectPr w:rsidR="00C06558" w:rsidSect="00BA2F62">
          <w:pgSz w:w="11906" w:h="16838" w:code="9"/>
          <w:pgMar w:top="1588" w:right="1418" w:bottom="1134" w:left="1418" w:header="1134" w:footer="680" w:gutter="0"/>
          <w:cols w:space="425"/>
          <w:docGrid w:type="linesAndChars" w:linePitch="312"/>
        </w:sectPr>
      </w:pPr>
    </w:p>
    <w:p w14:paraId="53741C77" w14:textId="028C42A5" w:rsidR="00C06558" w:rsidRDefault="00C06558" w:rsidP="007D24B1">
      <w:pPr>
        <w:widowControl w:val="0"/>
        <w:adjustRightInd w:val="0"/>
        <w:spacing w:afterLines="100" w:after="312" w:line="240" w:lineRule="auto"/>
        <w:jc w:val="left"/>
        <w:rPr>
          <w:rFonts w:ascii="Times New Roman" w:hAnsi="Times New Roman"/>
          <w:kern w:val="2"/>
          <w:sz w:val="18"/>
          <w:szCs w:val="18"/>
        </w:rPr>
      </w:pPr>
      <w:r w:rsidRPr="00D80648">
        <w:rPr>
          <w:rFonts w:ascii="Times New Roman" w:hAnsi="Times New Roman"/>
          <w:b/>
          <w:bCs/>
          <w:kern w:val="0"/>
          <w:sz w:val="18"/>
          <w:szCs w:val="18"/>
        </w:rPr>
        <w:lastRenderedPageBreak/>
        <w:t>T</w:t>
      </w:r>
      <w:r w:rsidRPr="00D80648">
        <w:rPr>
          <w:rFonts w:ascii="Times New Roman" w:hAnsi="Times New Roman"/>
          <w:b/>
          <w:bCs/>
          <w:kern w:val="2"/>
          <w:sz w:val="18"/>
          <w:szCs w:val="18"/>
        </w:rPr>
        <w:t>able S1.</w:t>
      </w:r>
      <w:r w:rsidRPr="00D80648">
        <w:rPr>
          <w:rFonts w:ascii="Times New Roman" w:hAnsi="Times New Roman"/>
          <w:kern w:val="2"/>
          <w:sz w:val="18"/>
          <w:szCs w:val="18"/>
        </w:rPr>
        <w:t xml:space="preserve"> </w:t>
      </w:r>
      <w:r w:rsidR="00FE2148" w:rsidRPr="00FE2148">
        <w:rPr>
          <w:rFonts w:ascii="Times New Roman" w:hAnsi="Times New Roman"/>
          <w:kern w:val="2"/>
          <w:sz w:val="18"/>
          <w:szCs w:val="18"/>
        </w:rPr>
        <w:t xml:space="preserve">Crystallographic data </w:t>
      </w:r>
      <w:r w:rsidRPr="00D80648">
        <w:rPr>
          <w:rFonts w:ascii="Times New Roman" w:hAnsi="Times New Roman"/>
          <w:kern w:val="2"/>
          <w:sz w:val="18"/>
          <w:szCs w:val="18"/>
        </w:rPr>
        <w:t xml:space="preserve">for </w:t>
      </w:r>
      <w:r w:rsidRPr="00D80648">
        <w:rPr>
          <w:rFonts w:ascii="Times New Roman" w:hAnsi="Times New Roman"/>
          <w:b/>
          <w:bCs/>
          <w:kern w:val="2"/>
          <w:sz w:val="18"/>
          <w:szCs w:val="18"/>
        </w:rPr>
        <w:t>7</w:t>
      </w:r>
      <w:r w:rsidR="00844431">
        <w:rPr>
          <w:rFonts w:ascii="Times New Roman" w:hAnsi="Times New Roman" w:hint="eastAsia"/>
          <w:b/>
          <w:bCs/>
          <w:kern w:val="2"/>
          <w:sz w:val="18"/>
          <w:szCs w:val="18"/>
        </w:rPr>
        <w:t xml:space="preserve"> </w:t>
      </w:r>
      <w:r w:rsidR="00844431" w:rsidRPr="00844431">
        <w:rPr>
          <w:rFonts w:ascii="Times New Roman" w:hAnsi="Times New Roman" w:hint="eastAsia"/>
          <w:kern w:val="2"/>
          <w:sz w:val="18"/>
          <w:szCs w:val="18"/>
        </w:rPr>
        <w:t xml:space="preserve">and </w:t>
      </w:r>
      <w:r w:rsidR="00844431">
        <w:rPr>
          <w:rFonts w:ascii="Times New Roman" w:hAnsi="Times New Roman" w:hint="eastAsia"/>
          <w:b/>
          <w:bCs/>
          <w:kern w:val="2"/>
          <w:sz w:val="18"/>
          <w:szCs w:val="18"/>
        </w:rPr>
        <w:t>9</w:t>
      </w:r>
      <w:r w:rsidR="00844431" w:rsidRPr="00C06558">
        <w:rPr>
          <w:rFonts w:ascii="Times New Roman" w:eastAsiaTheme="minorEastAsia" w:hAnsi="Times New Roman"/>
          <w:b/>
          <w:bCs/>
          <w:sz w:val="18"/>
          <w:szCs w:val="18"/>
        </w:rPr>
        <w:t>@C60</w:t>
      </w:r>
      <w:r w:rsidRPr="00D80648">
        <w:rPr>
          <w:rFonts w:ascii="Times New Roman" w:hAnsi="Times New Roman"/>
          <w:kern w:val="2"/>
          <w:sz w:val="18"/>
          <w:szCs w:val="18"/>
        </w:rPr>
        <w:t>.</w:t>
      </w:r>
    </w:p>
    <w:tbl>
      <w:tblPr>
        <w:tblStyle w:val="410"/>
        <w:tblW w:w="0" w:type="auto"/>
        <w:tblLook w:val="04A0" w:firstRow="1" w:lastRow="0" w:firstColumn="1" w:lastColumn="0" w:noHBand="0" w:noVBand="1"/>
      </w:tblPr>
      <w:tblGrid>
        <w:gridCol w:w="2358"/>
        <w:gridCol w:w="2813"/>
        <w:gridCol w:w="2858"/>
      </w:tblGrid>
      <w:tr w:rsidR="00C06558" w:rsidRPr="009A1C3D" w14:paraId="0A495109" w14:textId="77777777" w:rsidTr="00844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tcBorders>
          </w:tcPr>
          <w:p w14:paraId="503F2A78" w14:textId="77777777" w:rsidR="00C06558" w:rsidRPr="00C06558" w:rsidRDefault="00C06558" w:rsidP="00844431">
            <w:pPr>
              <w:rPr>
                <w:rFonts w:ascii="Times New Roman" w:eastAsiaTheme="minorEastAsia" w:hAnsi="Times New Roman"/>
                <w:b w:val="0"/>
                <w:bCs w:val="0"/>
                <w:sz w:val="18"/>
                <w:szCs w:val="18"/>
              </w:rPr>
            </w:pPr>
            <w:r w:rsidRPr="00C06558">
              <w:rPr>
                <w:rFonts w:ascii="Times New Roman" w:hAnsi="Times New Roman"/>
                <w:b w:val="0"/>
                <w:bCs w:val="0"/>
                <w:sz w:val="18"/>
                <w:szCs w:val="18"/>
              </w:rPr>
              <w:t>Compound</w:t>
            </w:r>
          </w:p>
        </w:tc>
        <w:tc>
          <w:tcPr>
            <w:tcW w:w="0" w:type="auto"/>
            <w:tcBorders>
              <w:top w:val="single" w:sz="12" w:space="0" w:color="auto"/>
            </w:tcBorders>
          </w:tcPr>
          <w:p w14:paraId="224D25D2" w14:textId="77777777" w:rsidR="00C06558" w:rsidRPr="00C06558" w:rsidRDefault="00C06558" w:rsidP="00844431">
            <w:pP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sz w:val="18"/>
                <w:szCs w:val="18"/>
              </w:rPr>
            </w:pPr>
            <w:r w:rsidRPr="00C06558">
              <w:rPr>
                <w:rFonts w:ascii="Times New Roman" w:eastAsiaTheme="minorEastAsia" w:hAnsi="Times New Roman"/>
                <w:sz w:val="18"/>
                <w:szCs w:val="18"/>
              </w:rPr>
              <w:t>7</w:t>
            </w:r>
          </w:p>
        </w:tc>
        <w:tc>
          <w:tcPr>
            <w:tcW w:w="0" w:type="auto"/>
            <w:tcBorders>
              <w:top w:val="single" w:sz="12" w:space="0" w:color="auto"/>
            </w:tcBorders>
          </w:tcPr>
          <w:p w14:paraId="04B0B62B" w14:textId="77777777" w:rsidR="00C06558" w:rsidRPr="00C06558" w:rsidRDefault="00C06558" w:rsidP="00844431">
            <w:pP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18"/>
                <w:szCs w:val="18"/>
              </w:rPr>
            </w:pPr>
            <w:r w:rsidRPr="00C06558">
              <w:rPr>
                <w:rFonts w:ascii="Times New Roman" w:eastAsiaTheme="minorEastAsia" w:hAnsi="Times New Roman"/>
                <w:sz w:val="18"/>
                <w:szCs w:val="18"/>
              </w:rPr>
              <w:t>9@C60</w:t>
            </w:r>
          </w:p>
        </w:tc>
      </w:tr>
      <w:tr w:rsidR="00C06558" w:rsidRPr="009A1C3D" w14:paraId="189F9FBE" w14:textId="77777777" w:rsidTr="00844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B68FB3" w14:textId="77777777" w:rsidR="00C06558" w:rsidRPr="00C06558" w:rsidRDefault="00C06558" w:rsidP="00844431">
            <w:pPr>
              <w:rPr>
                <w:rFonts w:ascii="Times New Roman" w:hAnsi="Times New Roman"/>
                <w:b w:val="0"/>
                <w:bCs w:val="0"/>
                <w:sz w:val="18"/>
                <w:szCs w:val="18"/>
              </w:rPr>
            </w:pPr>
            <w:r w:rsidRPr="00C06558">
              <w:rPr>
                <w:rFonts w:ascii="Times New Roman" w:hAnsi="Times New Roman"/>
                <w:b w:val="0"/>
                <w:bCs w:val="0"/>
                <w:sz w:val="18"/>
                <w:szCs w:val="18"/>
              </w:rPr>
              <w:t>Empirical formula</w:t>
            </w:r>
          </w:p>
        </w:tc>
        <w:tc>
          <w:tcPr>
            <w:tcW w:w="0" w:type="auto"/>
            <w:shd w:val="clear" w:color="auto" w:fill="auto"/>
          </w:tcPr>
          <w:p w14:paraId="2BB3A02B" w14:textId="77777777" w:rsidR="00C06558" w:rsidRPr="00C06558" w:rsidRDefault="00C06558" w:rsidP="00844431">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C06558">
              <w:rPr>
                <w:rFonts w:ascii="Times New Roman" w:eastAsiaTheme="minorEastAsia" w:hAnsi="Times New Roman"/>
                <w:sz w:val="18"/>
                <w:szCs w:val="18"/>
              </w:rPr>
              <w:t>C</w:t>
            </w:r>
            <w:r w:rsidRPr="00C06558">
              <w:rPr>
                <w:rFonts w:ascii="Times New Roman" w:eastAsiaTheme="minorEastAsia" w:hAnsi="Times New Roman"/>
                <w:sz w:val="18"/>
                <w:szCs w:val="18"/>
                <w:vertAlign w:val="subscript"/>
              </w:rPr>
              <w:t>77.5</w:t>
            </w:r>
            <w:r w:rsidRPr="00C06558">
              <w:rPr>
                <w:rFonts w:ascii="Times New Roman" w:eastAsiaTheme="minorEastAsia" w:hAnsi="Times New Roman"/>
                <w:sz w:val="18"/>
                <w:szCs w:val="18"/>
              </w:rPr>
              <w:t>H</w:t>
            </w:r>
            <w:r w:rsidRPr="00C06558">
              <w:rPr>
                <w:rFonts w:ascii="Times New Roman" w:eastAsiaTheme="minorEastAsia" w:hAnsi="Times New Roman"/>
                <w:sz w:val="18"/>
                <w:szCs w:val="18"/>
                <w:vertAlign w:val="subscript"/>
              </w:rPr>
              <w:t>51.5</w:t>
            </w:r>
            <w:r w:rsidRPr="00C06558">
              <w:rPr>
                <w:rFonts w:ascii="Times New Roman" w:eastAsiaTheme="minorEastAsia" w:hAnsi="Times New Roman"/>
                <w:sz w:val="18"/>
                <w:szCs w:val="18"/>
              </w:rPr>
              <w:t>Cl</w:t>
            </w:r>
            <w:r w:rsidRPr="00C06558">
              <w:rPr>
                <w:rFonts w:ascii="Times New Roman" w:eastAsiaTheme="minorEastAsia" w:hAnsi="Times New Roman"/>
                <w:sz w:val="18"/>
                <w:szCs w:val="18"/>
                <w:vertAlign w:val="subscript"/>
              </w:rPr>
              <w:t>4.5</w:t>
            </w:r>
            <w:r w:rsidRPr="00C06558">
              <w:rPr>
                <w:rFonts w:ascii="Times New Roman" w:eastAsiaTheme="minorEastAsia" w:hAnsi="Times New Roman"/>
                <w:sz w:val="18"/>
                <w:szCs w:val="18"/>
              </w:rPr>
              <w:t>F</w:t>
            </w:r>
            <w:r w:rsidRPr="00C06558">
              <w:rPr>
                <w:rFonts w:ascii="Times New Roman" w:eastAsiaTheme="minorEastAsia" w:hAnsi="Times New Roman"/>
                <w:sz w:val="18"/>
                <w:szCs w:val="18"/>
                <w:vertAlign w:val="subscript"/>
              </w:rPr>
              <w:t>12</w:t>
            </w:r>
            <w:r w:rsidRPr="00C06558">
              <w:rPr>
                <w:rFonts w:ascii="Times New Roman" w:eastAsiaTheme="minorEastAsia" w:hAnsi="Times New Roman"/>
                <w:sz w:val="18"/>
                <w:szCs w:val="18"/>
              </w:rPr>
              <w:t>N</w:t>
            </w:r>
            <w:r w:rsidRPr="00C06558">
              <w:rPr>
                <w:rFonts w:ascii="Times New Roman" w:eastAsiaTheme="minorEastAsia" w:hAnsi="Times New Roman"/>
                <w:sz w:val="18"/>
                <w:szCs w:val="18"/>
                <w:vertAlign w:val="subscript"/>
              </w:rPr>
              <w:t>6</w:t>
            </w:r>
            <w:r w:rsidRPr="00C06558">
              <w:rPr>
                <w:rFonts w:ascii="Times New Roman" w:eastAsiaTheme="minorEastAsia" w:hAnsi="Times New Roman"/>
                <w:sz w:val="18"/>
                <w:szCs w:val="18"/>
              </w:rPr>
              <w:t>O</w:t>
            </w:r>
            <w:r w:rsidRPr="00C06558">
              <w:rPr>
                <w:rFonts w:ascii="Times New Roman" w:eastAsiaTheme="minorEastAsia" w:hAnsi="Times New Roman"/>
                <w:sz w:val="18"/>
                <w:szCs w:val="18"/>
                <w:vertAlign w:val="subscript"/>
              </w:rPr>
              <w:t>8</w:t>
            </w:r>
          </w:p>
        </w:tc>
        <w:tc>
          <w:tcPr>
            <w:tcW w:w="0" w:type="auto"/>
            <w:shd w:val="clear" w:color="auto" w:fill="auto"/>
          </w:tcPr>
          <w:p w14:paraId="251458CE" w14:textId="77777777" w:rsidR="00C06558" w:rsidRPr="00C06558" w:rsidRDefault="00C06558" w:rsidP="00844431">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18"/>
                <w:szCs w:val="18"/>
              </w:rPr>
            </w:pPr>
            <w:r w:rsidRPr="00C06558">
              <w:rPr>
                <w:rFonts w:ascii="Times New Roman" w:hAnsi="Times New Roman"/>
                <w:sz w:val="18"/>
                <w:szCs w:val="18"/>
              </w:rPr>
              <w:t>C</w:t>
            </w:r>
            <w:r w:rsidRPr="00C06558">
              <w:rPr>
                <w:rFonts w:ascii="Times New Roman" w:hAnsi="Times New Roman"/>
                <w:sz w:val="18"/>
                <w:szCs w:val="18"/>
                <w:vertAlign w:val="subscript"/>
              </w:rPr>
              <w:t>1</w:t>
            </w:r>
            <w:r w:rsidRPr="00C06558">
              <w:rPr>
                <w:rFonts w:ascii="Times New Roman" w:eastAsiaTheme="minorEastAsia" w:hAnsi="Times New Roman"/>
                <w:sz w:val="18"/>
                <w:szCs w:val="18"/>
                <w:vertAlign w:val="subscript"/>
              </w:rPr>
              <w:t>54</w:t>
            </w:r>
            <w:r w:rsidRPr="00C06558">
              <w:rPr>
                <w:rFonts w:ascii="Times New Roman" w:hAnsi="Times New Roman"/>
                <w:sz w:val="18"/>
                <w:szCs w:val="18"/>
              </w:rPr>
              <w:t>H</w:t>
            </w:r>
            <w:r w:rsidRPr="00C06558">
              <w:rPr>
                <w:rFonts w:ascii="Times New Roman" w:eastAsiaTheme="minorEastAsia" w:hAnsi="Times New Roman"/>
                <w:sz w:val="18"/>
                <w:szCs w:val="18"/>
                <w:vertAlign w:val="subscript"/>
              </w:rPr>
              <w:t>72</w:t>
            </w:r>
            <w:r w:rsidRPr="00C06558">
              <w:rPr>
                <w:rFonts w:ascii="Times New Roman" w:eastAsiaTheme="minorEastAsia" w:hAnsi="Times New Roman"/>
                <w:sz w:val="18"/>
                <w:szCs w:val="18"/>
              </w:rPr>
              <w:t>F</w:t>
            </w:r>
            <w:r w:rsidRPr="00C06558">
              <w:rPr>
                <w:rFonts w:ascii="Times New Roman" w:eastAsiaTheme="minorEastAsia" w:hAnsi="Times New Roman"/>
                <w:sz w:val="18"/>
                <w:szCs w:val="18"/>
                <w:vertAlign w:val="subscript"/>
              </w:rPr>
              <w:t>12</w:t>
            </w:r>
            <w:r w:rsidRPr="00C06558">
              <w:rPr>
                <w:rFonts w:ascii="Times New Roman" w:hAnsi="Times New Roman"/>
                <w:sz w:val="18"/>
                <w:szCs w:val="18"/>
              </w:rPr>
              <w:t>N</w:t>
            </w:r>
            <w:r w:rsidRPr="00C06558">
              <w:rPr>
                <w:rFonts w:ascii="Times New Roman" w:eastAsiaTheme="minorEastAsia" w:hAnsi="Times New Roman"/>
                <w:sz w:val="18"/>
                <w:szCs w:val="18"/>
                <w:vertAlign w:val="subscript"/>
              </w:rPr>
              <w:t>8</w:t>
            </w:r>
            <w:r w:rsidRPr="00C06558">
              <w:rPr>
                <w:rFonts w:ascii="Times New Roman" w:hAnsi="Times New Roman"/>
                <w:sz w:val="18"/>
                <w:szCs w:val="18"/>
              </w:rPr>
              <w:t>O</w:t>
            </w:r>
            <w:r w:rsidRPr="00C06558">
              <w:rPr>
                <w:rFonts w:ascii="Times New Roman" w:eastAsiaTheme="minorEastAsia" w:hAnsi="Times New Roman"/>
                <w:sz w:val="18"/>
                <w:szCs w:val="18"/>
                <w:vertAlign w:val="subscript"/>
              </w:rPr>
              <w:t>6</w:t>
            </w:r>
          </w:p>
        </w:tc>
      </w:tr>
      <w:tr w:rsidR="00C06558" w:rsidRPr="009A1C3D" w14:paraId="44EB058B" w14:textId="77777777" w:rsidTr="00844431">
        <w:tc>
          <w:tcPr>
            <w:cnfStyle w:val="001000000000" w:firstRow="0" w:lastRow="0" w:firstColumn="1" w:lastColumn="0" w:oddVBand="0" w:evenVBand="0" w:oddHBand="0" w:evenHBand="0" w:firstRowFirstColumn="0" w:firstRowLastColumn="0" w:lastRowFirstColumn="0" w:lastRowLastColumn="0"/>
            <w:tcW w:w="0" w:type="auto"/>
          </w:tcPr>
          <w:p w14:paraId="3EC00BBF" w14:textId="77777777" w:rsidR="00C06558" w:rsidRPr="00C06558" w:rsidRDefault="00C06558" w:rsidP="00844431">
            <w:pPr>
              <w:rPr>
                <w:rFonts w:ascii="Times New Roman" w:hAnsi="Times New Roman"/>
                <w:b w:val="0"/>
                <w:bCs w:val="0"/>
                <w:sz w:val="18"/>
                <w:szCs w:val="18"/>
              </w:rPr>
            </w:pPr>
            <w:r w:rsidRPr="00C06558">
              <w:rPr>
                <w:rFonts w:ascii="Times New Roman" w:hAnsi="Times New Roman"/>
                <w:b w:val="0"/>
                <w:bCs w:val="0"/>
                <w:sz w:val="18"/>
                <w:szCs w:val="18"/>
              </w:rPr>
              <w:t>Formula weight</w:t>
            </w:r>
          </w:p>
        </w:tc>
        <w:tc>
          <w:tcPr>
            <w:tcW w:w="0" w:type="auto"/>
          </w:tcPr>
          <w:p w14:paraId="688F826A" w14:textId="77777777" w:rsidR="00C06558" w:rsidRPr="00C06558" w:rsidRDefault="00C06558" w:rsidP="00844431">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18"/>
                <w:szCs w:val="18"/>
              </w:rPr>
            </w:pPr>
            <w:r w:rsidRPr="00C06558">
              <w:rPr>
                <w:rFonts w:ascii="Times New Roman" w:hAnsi="Times New Roman"/>
                <w:sz w:val="18"/>
                <w:szCs w:val="18"/>
              </w:rPr>
              <w:t>15</w:t>
            </w:r>
            <w:r w:rsidRPr="00C06558">
              <w:rPr>
                <w:rFonts w:ascii="Times New Roman" w:eastAsiaTheme="minorEastAsia" w:hAnsi="Times New Roman"/>
                <w:sz w:val="18"/>
                <w:szCs w:val="18"/>
              </w:rPr>
              <w:t>82.27</w:t>
            </w:r>
          </w:p>
        </w:tc>
        <w:tc>
          <w:tcPr>
            <w:tcW w:w="0" w:type="auto"/>
          </w:tcPr>
          <w:p w14:paraId="648B0927" w14:textId="77777777" w:rsidR="00C06558" w:rsidRPr="00C06558" w:rsidRDefault="00C06558" w:rsidP="00844431">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18"/>
                <w:szCs w:val="18"/>
              </w:rPr>
            </w:pPr>
            <w:r w:rsidRPr="00C06558">
              <w:rPr>
                <w:rFonts w:ascii="Times New Roman" w:eastAsiaTheme="minorEastAsia" w:hAnsi="Times New Roman"/>
                <w:sz w:val="18"/>
                <w:szCs w:val="18"/>
              </w:rPr>
              <w:t>2358.19</w:t>
            </w:r>
          </w:p>
        </w:tc>
      </w:tr>
      <w:tr w:rsidR="00C06558" w:rsidRPr="009A1C3D" w14:paraId="04ACFAEB" w14:textId="77777777" w:rsidTr="00844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408050" w14:textId="77777777" w:rsidR="00C06558" w:rsidRPr="00C06558" w:rsidRDefault="00C06558" w:rsidP="00844431">
            <w:pPr>
              <w:rPr>
                <w:rFonts w:ascii="Times New Roman" w:hAnsi="Times New Roman"/>
                <w:b w:val="0"/>
                <w:bCs w:val="0"/>
                <w:sz w:val="18"/>
                <w:szCs w:val="18"/>
              </w:rPr>
            </w:pPr>
            <w:r w:rsidRPr="00C06558">
              <w:rPr>
                <w:rFonts w:ascii="Times New Roman" w:hAnsi="Times New Roman"/>
                <w:b w:val="0"/>
                <w:bCs w:val="0"/>
                <w:sz w:val="18"/>
                <w:szCs w:val="18"/>
              </w:rPr>
              <w:t>T (K)</w:t>
            </w:r>
          </w:p>
        </w:tc>
        <w:tc>
          <w:tcPr>
            <w:tcW w:w="0" w:type="auto"/>
            <w:shd w:val="clear" w:color="auto" w:fill="auto"/>
          </w:tcPr>
          <w:p w14:paraId="5087363B" w14:textId="77777777" w:rsidR="00C06558" w:rsidRPr="00C06558" w:rsidRDefault="00C06558" w:rsidP="00844431">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C06558">
              <w:rPr>
                <w:rFonts w:ascii="Times New Roman" w:eastAsiaTheme="minorEastAsia" w:hAnsi="Times New Roman"/>
                <w:sz w:val="18"/>
                <w:szCs w:val="18"/>
              </w:rPr>
              <w:t>105</w:t>
            </w:r>
            <w:r w:rsidRPr="00C06558">
              <w:rPr>
                <w:rFonts w:ascii="Times New Roman" w:hAnsi="Times New Roman"/>
                <w:sz w:val="18"/>
                <w:szCs w:val="18"/>
              </w:rPr>
              <w:t>(</w:t>
            </w:r>
            <w:r w:rsidRPr="00C06558">
              <w:rPr>
                <w:rFonts w:ascii="Times New Roman" w:eastAsiaTheme="minorEastAsia" w:hAnsi="Times New Roman"/>
                <w:sz w:val="18"/>
                <w:szCs w:val="18"/>
              </w:rPr>
              <w:t>8</w:t>
            </w:r>
            <w:r w:rsidRPr="00C06558">
              <w:rPr>
                <w:rFonts w:ascii="Times New Roman" w:hAnsi="Times New Roman"/>
                <w:sz w:val="18"/>
                <w:szCs w:val="18"/>
              </w:rPr>
              <w:t>)</w:t>
            </w:r>
          </w:p>
        </w:tc>
        <w:tc>
          <w:tcPr>
            <w:tcW w:w="0" w:type="auto"/>
            <w:shd w:val="clear" w:color="auto" w:fill="auto"/>
          </w:tcPr>
          <w:p w14:paraId="6E3865F9" w14:textId="77777777" w:rsidR="00C06558" w:rsidRPr="00C06558" w:rsidRDefault="00C06558" w:rsidP="00844431">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C06558">
              <w:rPr>
                <w:rFonts w:ascii="Times New Roman" w:eastAsiaTheme="minorEastAsia" w:hAnsi="Times New Roman"/>
                <w:sz w:val="18"/>
                <w:szCs w:val="18"/>
              </w:rPr>
              <w:t>100</w:t>
            </w:r>
            <w:r w:rsidRPr="00C06558">
              <w:rPr>
                <w:rFonts w:ascii="Times New Roman" w:hAnsi="Times New Roman"/>
                <w:sz w:val="18"/>
                <w:szCs w:val="18"/>
              </w:rPr>
              <w:t>(</w:t>
            </w:r>
            <w:r w:rsidRPr="00C06558">
              <w:rPr>
                <w:rFonts w:ascii="Times New Roman" w:eastAsiaTheme="minorEastAsia" w:hAnsi="Times New Roman"/>
                <w:sz w:val="18"/>
                <w:szCs w:val="18"/>
              </w:rPr>
              <w:t>2</w:t>
            </w:r>
            <w:r w:rsidRPr="00C06558">
              <w:rPr>
                <w:rFonts w:ascii="Times New Roman" w:hAnsi="Times New Roman"/>
                <w:sz w:val="18"/>
                <w:szCs w:val="18"/>
              </w:rPr>
              <w:t>)</w:t>
            </w:r>
          </w:p>
        </w:tc>
      </w:tr>
      <w:tr w:rsidR="00C06558" w:rsidRPr="009A1C3D" w14:paraId="1D9E41AB" w14:textId="77777777" w:rsidTr="00844431">
        <w:tc>
          <w:tcPr>
            <w:cnfStyle w:val="001000000000" w:firstRow="0" w:lastRow="0" w:firstColumn="1" w:lastColumn="0" w:oddVBand="0" w:evenVBand="0" w:oddHBand="0" w:evenHBand="0" w:firstRowFirstColumn="0" w:firstRowLastColumn="0" w:lastRowFirstColumn="0" w:lastRowLastColumn="0"/>
            <w:tcW w:w="0" w:type="auto"/>
          </w:tcPr>
          <w:p w14:paraId="7B22CDC7" w14:textId="77777777" w:rsidR="00C06558" w:rsidRPr="00C06558" w:rsidRDefault="00C06558" w:rsidP="00844431">
            <w:pPr>
              <w:rPr>
                <w:rFonts w:ascii="Times New Roman" w:hAnsi="Times New Roman"/>
                <w:b w:val="0"/>
                <w:bCs w:val="0"/>
                <w:sz w:val="18"/>
                <w:szCs w:val="18"/>
              </w:rPr>
            </w:pPr>
            <w:r w:rsidRPr="00C06558">
              <w:rPr>
                <w:rFonts w:ascii="Times New Roman" w:hAnsi="Times New Roman"/>
                <w:b w:val="0"/>
                <w:bCs w:val="0"/>
                <w:sz w:val="18"/>
                <w:szCs w:val="18"/>
              </w:rPr>
              <w:t>Crystal system</w:t>
            </w:r>
          </w:p>
        </w:tc>
        <w:tc>
          <w:tcPr>
            <w:tcW w:w="0" w:type="auto"/>
          </w:tcPr>
          <w:p w14:paraId="013D4548" w14:textId="77777777" w:rsidR="00C06558" w:rsidRPr="00C06558" w:rsidRDefault="00C06558" w:rsidP="00844431">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C06558">
              <w:rPr>
                <w:rFonts w:ascii="Times New Roman" w:hAnsi="Times New Roman"/>
                <w:sz w:val="18"/>
                <w:szCs w:val="18"/>
              </w:rPr>
              <w:t>orthorhombic</w:t>
            </w:r>
          </w:p>
        </w:tc>
        <w:tc>
          <w:tcPr>
            <w:tcW w:w="0" w:type="auto"/>
          </w:tcPr>
          <w:p w14:paraId="2697838B" w14:textId="77777777" w:rsidR="00C06558" w:rsidRPr="00C06558" w:rsidRDefault="00C06558" w:rsidP="00844431">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18"/>
                <w:szCs w:val="18"/>
              </w:rPr>
            </w:pPr>
            <w:r w:rsidRPr="00C06558">
              <w:rPr>
                <w:rFonts w:ascii="Times New Roman" w:eastAsiaTheme="minorEastAsia" w:hAnsi="Times New Roman"/>
                <w:sz w:val="18"/>
                <w:szCs w:val="18"/>
              </w:rPr>
              <w:t>triclinic</w:t>
            </w:r>
          </w:p>
        </w:tc>
      </w:tr>
      <w:tr w:rsidR="00C06558" w:rsidRPr="009A1C3D" w14:paraId="57A7F204" w14:textId="77777777" w:rsidTr="00844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49F7C0" w14:textId="77777777" w:rsidR="00C06558" w:rsidRPr="00C06558" w:rsidRDefault="00C06558" w:rsidP="00844431">
            <w:pPr>
              <w:rPr>
                <w:rFonts w:ascii="Times New Roman" w:hAnsi="Times New Roman"/>
                <w:b w:val="0"/>
                <w:bCs w:val="0"/>
                <w:sz w:val="18"/>
                <w:szCs w:val="18"/>
              </w:rPr>
            </w:pPr>
            <w:r w:rsidRPr="00C06558">
              <w:rPr>
                <w:rFonts w:ascii="Times New Roman" w:hAnsi="Times New Roman"/>
                <w:b w:val="0"/>
                <w:bCs w:val="0"/>
                <w:sz w:val="18"/>
                <w:szCs w:val="18"/>
              </w:rPr>
              <w:t>Space group</w:t>
            </w:r>
          </w:p>
        </w:tc>
        <w:tc>
          <w:tcPr>
            <w:tcW w:w="0" w:type="auto"/>
            <w:shd w:val="clear" w:color="auto" w:fill="auto"/>
          </w:tcPr>
          <w:p w14:paraId="3FB272E7" w14:textId="77777777" w:rsidR="00C06558" w:rsidRPr="00C06558" w:rsidRDefault="00C06558" w:rsidP="00844431">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18"/>
                <w:szCs w:val="18"/>
              </w:rPr>
            </w:pPr>
            <w:r w:rsidRPr="00C06558">
              <w:rPr>
                <w:rFonts w:ascii="Times New Roman" w:eastAsiaTheme="minorEastAsia" w:hAnsi="Times New Roman"/>
                <w:sz w:val="18"/>
                <w:szCs w:val="18"/>
              </w:rPr>
              <w:t>Fdd2</w:t>
            </w:r>
          </w:p>
        </w:tc>
        <w:tc>
          <w:tcPr>
            <w:tcW w:w="0" w:type="auto"/>
            <w:shd w:val="clear" w:color="auto" w:fill="auto"/>
          </w:tcPr>
          <w:p w14:paraId="3BEEEA86" w14:textId="77777777" w:rsidR="00C06558" w:rsidRPr="00C06558" w:rsidRDefault="00C06558" w:rsidP="00844431">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18"/>
                <w:szCs w:val="18"/>
              </w:rPr>
            </w:pPr>
            <w:r w:rsidRPr="00C06558">
              <w:rPr>
                <w:rFonts w:ascii="Times New Roman" w:eastAsiaTheme="minorEastAsia" w:hAnsi="Times New Roman"/>
                <w:sz w:val="18"/>
                <w:szCs w:val="18"/>
              </w:rPr>
              <w:t>P-1</w:t>
            </w:r>
          </w:p>
        </w:tc>
      </w:tr>
      <w:tr w:rsidR="00C06558" w:rsidRPr="009A1C3D" w14:paraId="11E601AA" w14:textId="77777777" w:rsidTr="00844431">
        <w:tc>
          <w:tcPr>
            <w:cnfStyle w:val="001000000000" w:firstRow="0" w:lastRow="0" w:firstColumn="1" w:lastColumn="0" w:oddVBand="0" w:evenVBand="0" w:oddHBand="0" w:evenHBand="0" w:firstRowFirstColumn="0" w:firstRowLastColumn="0" w:lastRowFirstColumn="0" w:lastRowLastColumn="0"/>
            <w:tcW w:w="0" w:type="auto"/>
          </w:tcPr>
          <w:p w14:paraId="60FC6D66" w14:textId="77777777" w:rsidR="00C06558" w:rsidRPr="00C06558" w:rsidRDefault="00C06558" w:rsidP="00844431">
            <w:pPr>
              <w:rPr>
                <w:rFonts w:ascii="Times New Roman" w:hAnsi="Times New Roman"/>
                <w:b w:val="0"/>
                <w:bCs w:val="0"/>
                <w:sz w:val="18"/>
                <w:szCs w:val="18"/>
              </w:rPr>
            </w:pPr>
            <w:r w:rsidRPr="00C06558">
              <w:rPr>
                <w:rFonts w:ascii="Times New Roman" w:hAnsi="Times New Roman"/>
                <w:b w:val="0"/>
                <w:bCs w:val="0"/>
                <w:sz w:val="18"/>
                <w:szCs w:val="18"/>
              </w:rPr>
              <w:t>a (Å)</w:t>
            </w:r>
          </w:p>
        </w:tc>
        <w:tc>
          <w:tcPr>
            <w:tcW w:w="0" w:type="auto"/>
          </w:tcPr>
          <w:p w14:paraId="4EFDDC1D" w14:textId="77777777" w:rsidR="00C06558" w:rsidRPr="00C06558" w:rsidRDefault="00C06558" w:rsidP="00844431">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C06558">
              <w:rPr>
                <w:rFonts w:ascii="Times New Roman" w:eastAsiaTheme="minorEastAsia" w:hAnsi="Times New Roman"/>
                <w:sz w:val="18"/>
                <w:szCs w:val="18"/>
              </w:rPr>
              <w:t>43.8664</w:t>
            </w:r>
            <w:r w:rsidRPr="00C06558">
              <w:rPr>
                <w:rFonts w:ascii="Times New Roman" w:hAnsi="Times New Roman"/>
                <w:sz w:val="18"/>
                <w:szCs w:val="18"/>
              </w:rPr>
              <w:t>(</w:t>
            </w:r>
            <w:r w:rsidRPr="00C06558">
              <w:rPr>
                <w:rFonts w:ascii="Times New Roman" w:eastAsiaTheme="minorEastAsia" w:hAnsi="Times New Roman"/>
                <w:sz w:val="18"/>
                <w:szCs w:val="18"/>
              </w:rPr>
              <w:t>7</w:t>
            </w:r>
            <w:r w:rsidRPr="00C06558">
              <w:rPr>
                <w:rFonts w:ascii="Times New Roman" w:hAnsi="Times New Roman"/>
                <w:sz w:val="18"/>
                <w:szCs w:val="18"/>
              </w:rPr>
              <w:t>)</w:t>
            </w:r>
          </w:p>
        </w:tc>
        <w:tc>
          <w:tcPr>
            <w:tcW w:w="0" w:type="auto"/>
          </w:tcPr>
          <w:p w14:paraId="7BF21A40" w14:textId="77777777" w:rsidR="00C06558" w:rsidRPr="00C06558" w:rsidRDefault="00C06558" w:rsidP="00844431">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C06558">
              <w:rPr>
                <w:rFonts w:ascii="Times New Roman" w:hAnsi="Times New Roman"/>
                <w:sz w:val="18"/>
                <w:szCs w:val="18"/>
              </w:rPr>
              <w:t>1</w:t>
            </w:r>
            <w:r w:rsidRPr="00C06558">
              <w:rPr>
                <w:rFonts w:ascii="Times New Roman" w:eastAsiaTheme="minorEastAsia" w:hAnsi="Times New Roman"/>
                <w:sz w:val="18"/>
                <w:szCs w:val="18"/>
              </w:rPr>
              <w:t>3.56940</w:t>
            </w:r>
            <w:r w:rsidRPr="00C06558">
              <w:rPr>
                <w:rFonts w:ascii="Times New Roman" w:hAnsi="Times New Roman"/>
                <w:sz w:val="18"/>
                <w:szCs w:val="18"/>
              </w:rPr>
              <w:t>(</w:t>
            </w:r>
            <w:r w:rsidRPr="00C06558">
              <w:rPr>
                <w:rFonts w:ascii="Times New Roman" w:eastAsiaTheme="minorEastAsia" w:hAnsi="Times New Roman"/>
                <w:sz w:val="18"/>
                <w:szCs w:val="18"/>
              </w:rPr>
              <w:t>10</w:t>
            </w:r>
            <w:r w:rsidRPr="00C06558">
              <w:rPr>
                <w:rFonts w:ascii="Times New Roman" w:hAnsi="Times New Roman"/>
                <w:sz w:val="18"/>
                <w:szCs w:val="18"/>
              </w:rPr>
              <w:t>)</w:t>
            </w:r>
          </w:p>
        </w:tc>
      </w:tr>
      <w:tr w:rsidR="00C06558" w:rsidRPr="009A1C3D" w14:paraId="6564843A" w14:textId="77777777" w:rsidTr="00844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DA8656" w14:textId="77777777" w:rsidR="00C06558" w:rsidRPr="00C06558" w:rsidRDefault="00C06558" w:rsidP="00844431">
            <w:pPr>
              <w:rPr>
                <w:rFonts w:ascii="Times New Roman" w:hAnsi="Times New Roman"/>
                <w:b w:val="0"/>
                <w:bCs w:val="0"/>
                <w:sz w:val="18"/>
                <w:szCs w:val="18"/>
              </w:rPr>
            </w:pPr>
            <w:r w:rsidRPr="00C06558">
              <w:rPr>
                <w:rFonts w:ascii="Times New Roman" w:hAnsi="Times New Roman"/>
                <w:b w:val="0"/>
                <w:bCs w:val="0"/>
                <w:sz w:val="18"/>
                <w:szCs w:val="18"/>
              </w:rPr>
              <w:t>b (Å)</w:t>
            </w:r>
          </w:p>
        </w:tc>
        <w:tc>
          <w:tcPr>
            <w:tcW w:w="0" w:type="auto"/>
            <w:shd w:val="clear" w:color="auto" w:fill="auto"/>
          </w:tcPr>
          <w:p w14:paraId="3D607832" w14:textId="77777777" w:rsidR="00C06558" w:rsidRPr="00C06558" w:rsidRDefault="00C06558" w:rsidP="00844431">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C06558">
              <w:rPr>
                <w:rFonts w:ascii="Times New Roman" w:hAnsi="Times New Roman"/>
                <w:sz w:val="18"/>
                <w:szCs w:val="18"/>
              </w:rPr>
              <w:t>2</w:t>
            </w:r>
            <w:r w:rsidRPr="00C06558">
              <w:rPr>
                <w:rFonts w:ascii="Times New Roman" w:eastAsiaTheme="minorEastAsia" w:hAnsi="Times New Roman"/>
                <w:sz w:val="18"/>
                <w:szCs w:val="18"/>
              </w:rPr>
              <w:t>7.2131</w:t>
            </w:r>
            <w:r w:rsidRPr="00C06558">
              <w:rPr>
                <w:rFonts w:ascii="Times New Roman" w:hAnsi="Times New Roman"/>
                <w:sz w:val="18"/>
                <w:szCs w:val="18"/>
              </w:rPr>
              <w:t>(</w:t>
            </w:r>
            <w:r w:rsidRPr="00C06558">
              <w:rPr>
                <w:rFonts w:ascii="Times New Roman" w:eastAsiaTheme="minorEastAsia" w:hAnsi="Times New Roman"/>
                <w:sz w:val="18"/>
                <w:szCs w:val="18"/>
              </w:rPr>
              <w:t>4</w:t>
            </w:r>
            <w:r w:rsidRPr="00C06558">
              <w:rPr>
                <w:rFonts w:ascii="Times New Roman" w:hAnsi="Times New Roman"/>
                <w:sz w:val="18"/>
                <w:szCs w:val="18"/>
              </w:rPr>
              <w:t>)</w:t>
            </w:r>
          </w:p>
        </w:tc>
        <w:tc>
          <w:tcPr>
            <w:tcW w:w="0" w:type="auto"/>
            <w:shd w:val="clear" w:color="auto" w:fill="auto"/>
          </w:tcPr>
          <w:p w14:paraId="38EFDFAB" w14:textId="77777777" w:rsidR="00C06558" w:rsidRPr="00C06558" w:rsidRDefault="00C06558" w:rsidP="00844431">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C06558">
              <w:rPr>
                <w:rFonts w:ascii="Times New Roman" w:eastAsiaTheme="minorEastAsia" w:hAnsi="Times New Roman"/>
                <w:sz w:val="18"/>
                <w:szCs w:val="18"/>
              </w:rPr>
              <w:t>15.60780</w:t>
            </w:r>
            <w:r w:rsidRPr="00C06558">
              <w:rPr>
                <w:rFonts w:ascii="Times New Roman" w:hAnsi="Times New Roman"/>
                <w:sz w:val="18"/>
                <w:szCs w:val="18"/>
              </w:rPr>
              <w:t>(1</w:t>
            </w:r>
            <w:r w:rsidRPr="00C06558">
              <w:rPr>
                <w:rFonts w:ascii="Times New Roman" w:eastAsiaTheme="minorEastAsia" w:hAnsi="Times New Roman"/>
                <w:sz w:val="18"/>
                <w:szCs w:val="18"/>
              </w:rPr>
              <w:t>0</w:t>
            </w:r>
            <w:r w:rsidRPr="00C06558">
              <w:rPr>
                <w:rFonts w:ascii="Times New Roman" w:hAnsi="Times New Roman"/>
                <w:sz w:val="18"/>
                <w:szCs w:val="18"/>
              </w:rPr>
              <w:t>)</w:t>
            </w:r>
          </w:p>
        </w:tc>
      </w:tr>
      <w:tr w:rsidR="00C06558" w:rsidRPr="009A1C3D" w14:paraId="0256E868" w14:textId="77777777" w:rsidTr="00844431">
        <w:tc>
          <w:tcPr>
            <w:cnfStyle w:val="001000000000" w:firstRow="0" w:lastRow="0" w:firstColumn="1" w:lastColumn="0" w:oddVBand="0" w:evenVBand="0" w:oddHBand="0" w:evenHBand="0" w:firstRowFirstColumn="0" w:firstRowLastColumn="0" w:lastRowFirstColumn="0" w:lastRowLastColumn="0"/>
            <w:tcW w:w="0" w:type="auto"/>
          </w:tcPr>
          <w:p w14:paraId="5C318E7E" w14:textId="77777777" w:rsidR="00C06558" w:rsidRPr="00C06558" w:rsidRDefault="00C06558" w:rsidP="00844431">
            <w:pPr>
              <w:rPr>
                <w:rFonts w:ascii="Times New Roman" w:hAnsi="Times New Roman"/>
                <w:b w:val="0"/>
                <w:bCs w:val="0"/>
                <w:sz w:val="18"/>
                <w:szCs w:val="18"/>
              </w:rPr>
            </w:pPr>
            <w:r w:rsidRPr="00C06558">
              <w:rPr>
                <w:rFonts w:ascii="Times New Roman" w:hAnsi="Times New Roman"/>
                <w:b w:val="0"/>
                <w:bCs w:val="0"/>
                <w:sz w:val="18"/>
                <w:szCs w:val="18"/>
              </w:rPr>
              <w:t>c (Å)</w:t>
            </w:r>
          </w:p>
        </w:tc>
        <w:tc>
          <w:tcPr>
            <w:tcW w:w="0" w:type="auto"/>
          </w:tcPr>
          <w:p w14:paraId="7434676A" w14:textId="77777777" w:rsidR="00C06558" w:rsidRPr="00C06558" w:rsidRDefault="00C06558" w:rsidP="00844431">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C06558">
              <w:rPr>
                <w:rFonts w:ascii="Times New Roman" w:hAnsi="Times New Roman"/>
                <w:sz w:val="18"/>
                <w:szCs w:val="18"/>
              </w:rPr>
              <w:t>2</w:t>
            </w:r>
            <w:r w:rsidRPr="00C06558">
              <w:rPr>
                <w:rFonts w:ascii="Times New Roman" w:eastAsiaTheme="minorEastAsia" w:hAnsi="Times New Roman"/>
                <w:sz w:val="18"/>
                <w:szCs w:val="18"/>
              </w:rPr>
              <w:t>2.9748</w:t>
            </w:r>
            <w:r w:rsidRPr="00C06558">
              <w:rPr>
                <w:rFonts w:ascii="Times New Roman" w:hAnsi="Times New Roman"/>
                <w:sz w:val="18"/>
                <w:szCs w:val="18"/>
              </w:rPr>
              <w:t>(</w:t>
            </w:r>
            <w:r w:rsidRPr="00C06558">
              <w:rPr>
                <w:rFonts w:ascii="Times New Roman" w:eastAsiaTheme="minorEastAsia" w:hAnsi="Times New Roman"/>
                <w:sz w:val="18"/>
                <w:szCs w:val="18"/>
              </w:rPr>
              <w:t>3</w:t>
            </w:r>
            <w:r w:rsidRPr="00C06558">
              <w:rPr>
                <w:rFonts w:ascii="Times New Roman" w:hAnsi="Times New Roman"/>
                <w:sz w:val="18"/>
                <w:szCs w:val="18"/>
              </w:rPr>
              <w:t>)</w:t>
            </w:r>
          </w:p>
        </w:tc>
        <w:tc>
          <w:tcPr>
            <w:tcW w:w="0" w:type="auto"/>
          </w:tcPr>
          <w:p w14:paraId="19704013" w14:textId="77777777" w:rsidR="00C06558" w:rsidRPr="00C06558" w:rsidRDefault="00C06558" w:rsidP="00844431">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C06558">
              <w:rPr>
                <w:rFonts w:ascii="Times New Roman" w:hAnsi="Times New Roman"/>
                <w:sz w:val="18"/>
                <w:szCs w:val="18"/>
              </w:rPr>
              <w:t>2</w:t>
            </w:r>
            <w:r w:rsidRPr="00C06558">
              <w:rPr>
                <w:rFonts w:ascii="Times New Roman" w:eastAsiaTheme="minorEastAsia" w:hAnsi="Times New Roman"/>
                <w:sz w:val="18"/>
                <w:szCs w:val="18"/>
              </w:rPr>
              <w:t>4.9813</w:t>
            </w:r>
            <w:r w:rsidRPr="00C06558">
              <w:rPr>
                <w:rFonts w:ascii="Times New Roman" w:hAnsi="Times New Roman"/>
                <w:sz w:val="18"/>
                <w:szCs w:val="18"/>
              </w:rPr>
              <w:t>(</w:t>
            </w:r>
            <w:r w:rsidRPr="00C06558">
              <w:rPr>
                <w:rFonts w:ascii="Times New Roman" w:eastAsiaTheme="minorEastAsia" w:hAnsi="Times New Roman"/>
                <w:sz w:val="18"/>
                <w:szCs w:val="18"/>
              </w:rPr>
              <w:t>2</w:t>
            </w:r>
            <w:r w:rsidRPr="00C06558">
              <w:rPr>
                <w:rFonts w:ascii="Times New Roman" w:hAnsi="Times New Roman"/>
                <w:sz w:val="18"/>
                <w:szCs w:val="18"/>
              </w:rPr>
              <w:t>)</w:t>
            </w:r>
          </w:p>
        </w:tc>
      </w:tr>
      <w:tr w:rsidR="00C06558" w:rsidRPr="009A1C3D" w14:paraId="7C794D30" w14:textId="77777777" w:rsidTr="00844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1E868A" w14:textId="77777777" w:rsidR="00C06558" w:rsidRPr="00C06558" w:rsidRDefault="00C06558" w:rsidP="00844431">
            <w:pPr>
              <w:rPr>
                <w:rFonts w:ascii="Times New Roman" w:hAnsi="Times New Roman"/>
                <w:b w:val="0"/>
                <w:bCs w:val="0"/>
                <w:sz w:val="18"/>
                <w:szCs w:val="18"/>
              </w:rPr>
            </w:pPr>
            <w:r w:rsidRPr="00C06558">
              <w:rPr>
                <w:rFonts w:ascii="Times New Roman" w:hAnsi="Times New Roman"/>
                <w:b w:val="0"/>
                <w:bCs w:val="0"/>
                <w:sz w:val="18"/>
                <w:szCs w:val="18"/>
              </w:rPr>
              <w:t>α (º)</w:t>
            </w:r>
          </w:p>
        </w:tc>
        <w:tc>
          <w:tcPr>
            <w:tcW w:w="0" w:type="auto"/>
            <w:shd w:val="clear" w:color="auto" w:fill="auto"/>
          </w:tcPr>
          <w:p w14:paraId="3D1C5525" w14:textId="77777777" w:rsidR="00C06558" w:rsidRPr="00C06558" w:rsidRDefault="00C06558" w:rsidP="00844431">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18"/>
                <w:szCs w:val="18"/>
              </w:rPr>
            </w:pPr>
            <w:r w:rsidRPr="00C06558">
              <w:rPr>
                <w:rFonts w:ascii="Times New Roman" w:eastAsiaTheme="minorEastAsia" w:hAnsi="Times New Roman"/>
                <w:sz w:val="18"/>
                <w:szCs w:val="18"/>
              </w:rPr>
              <w:t>90</w:t>
            </w:r>
          </w:p>
        </w:tc>
        <w:tc>
          <w:tcPr>
            <w:tcW w:w="0" w:type="auto"/>
            <w:shd w:val="clear" w:color="auto" w:fill="auto"/>
          </w:tcPr>
          <w:p w14:paraId="02FB4456" w14:textId="77777777" w:rsidR="00C06558" w:rsidRPr="00C06558" w:rsidRDefault="00C06558" w:rsidP="00844431">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18"/>
                <w:szCs w:val="18"/>
              </w:rPr>
            </w:pPr>
            <w:r w:rsidRPr="00C06558">
              <w:rPr>
                <w:rFonts w:ascii="Times New Roman" w:eastAsiaTheme="minorEastAsia" w:hAnsi="Times New Roman"/>
                <w:sz w:val="18"/>
                <w:szCs w:val="18"/>
              </w:rPr>
              <w:t>102.6500(10)</w:t>
            </w:r>
          </w:p>
        </w:tc>
      </w:tr>
      <w:tr w:rsidR="00C06558" w:rsidRPr="009A1C3D" w14:paraId="18971688" w14:textId="77777777" w:rsidTr="00844431">
        <w:tc>
          <w:tcPr>
            <w:cnfStyle w:val="001000000000" w:firstRow="0" w:lastRow="0" w:firstColumn="1" w:lastColumn="0" w:oddVBand="0" w:evenVBand="0" w:oddHBand="0" w:evenHBand="0" w:firstRowFirstColumn="0" w:firstRowLastColumn="0" w:lastRowFirstColumn="0" w:lastRowLastColumn="0"/>
            <w:tcW w:w="0" w:type="auto"/>
          </w:tcPr>
          <w:p w14:paraId="54932240" w14:textId="77777777" w:rsidR="00C06558" w:rsidRPr="00C06558" w:rsidRDefault="00C06558" w:rsidP="00844431">
            <w:pPr>
              <w:rPr>
                <w:rFonts w:ascii="Times New Roman" w:hAnsi="Times New Roman"/>
                <w:b w:val="0"/>
                <w:bCs w:val="0"/>
                <w:sz w:val="18"/>
                <w:szCs w:val="18"/>
              </w:rPr>
            </w:pPr>
            <w:r w:rsidRPr="00C06558">
              <w:rPr>
                <w:rFonts w:ascii="Times New Roman" w:hAnsi="Times New Roman"/>
                <w:b w:val="0"/>
                <w:bCs w:val="0"/>
                <w:sz w:val="18"/>
                <w:szCs w:val="18"/>
              </w:rPr>
              <w:t>β (º)</w:t>
            </w:r>
          </w:p>
        </w:tc>
        <w:tc>
          <w:tcPr>
            <w:tcW w:w="0" w:type="auto"/>
          </w:tcPr>
          <w:p w14:paraId="2B95CCBD" w14:textId="77777777" w:rsidR="00C06558" w:rsidRPr="00C06558" w:rsidRDefault="00C06558" w:rsidP="00844431">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18"/>
                <w:szCs w:val="18"/>
              </w:rPr>
            </w:pPr>
            <w:r w:rsidRPr="00C06558">
              <w:rPr>
                <w:rFonts w:ascii="Times New Roman" w:eastAsiaTheme="minorEastAsia" w:hAnsi="Times New Roman"/>
                <w:sz w:val="18"/>
                <w:szCs w:val="18"/>
              </w:rPr>
              <w:t>90</w:t>
            </w:r>
          </w:p>
        </w:tc>
        <w:tc>
          <w:tcPr>
            <w:tcW w:w="0" w:type="auto"/>
          </w:tcPr>
          <w:p w14:paraId="2CDC402F" w14:textId="77777777" w:rsidR="00C06558" w:rsidRPr="00C06558" w:rsidRDefault="00C06558" w:rsidP="00844431">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18"/>
                <w:szCs w:val="18"/>
              </w:rPr>
            </w:pPr>
            <w:r w:rsidRPr="00C06558">
              <w:rPr>
                <w:rFonts w:ascii="Times New Roman" w:eastAsiaTheme="minorEastAsia" w:hAnsi="Times New Roman"/>
                <w:sz w:val="18"/>
                <w:szCs w:val="18"/>
              </w:rPr>
              <w:t>92.2140(10)</w:t>
            </w:r>
          </w:p>
        </w:tc>
      </w:tr>
      <w:tr w:rsidR="00C06558" w:rsidRPr="009A1C3D" w14:paraId="0D34F0C4" w14:textId="77777777" w:rsidTr="00844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480F82" w14:textId="77777777" w:rsidR="00C06558" w:rsidRPr="00C06558" w:rsidRDefault="00C06558" w:rsidP="00844431">
            <w:pPr>
              <w:rPr>
                <w:rFonts w:ascii="Times New Roman" w:hAnsi="Times New Roman"/>
                <w:b w:val="0"/>
                <w:bCs w:val="0"/>
                <w:sz w:val="18"/>
                <w:szCs w:val="18"/>
              </w:rPr>
            </w:pPr>
            <w:r w:rsidRPr="00C06558">
              <w:rPr>
                <w:rFonts w:ascii="Times New Roman" w:hAnsi="Times New Roman"/>
                <w:b w:val="0"/>
                <w:bCs w:val="0"/>
                <w:color w:val="000000"/>
                <w:sz w:val="18"/>
                <w:szCs w:val="18"/>
              </w:rPr>
              <w:t>γ (º)</w:t>
            </w:r>
          </w:p>
        </w:tc>
        <w:tc>
          <w:tcPr>
            <w:tcW w:w="0" w:type="auto"/>
            <w:shd w:val="clear" w:color="auto" w:fill="auto"/>
          </w:tcPr>
          <w:p w14:paraId="2287DF98" w14:textId="77777777" w:rsidR="00C06558" w:rsidRPr="00C06558" w:rsidRDefault="00C06558" w:rsidP="00844431">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18"/>
                <w:szCs w:val="18"/>
              </w:rPr>
            </w:pPr>
            <w:r w:rsidRPr="00C06558">
              <w:rPr>
                <w:rFonts w:ascii="Times New Roman" w:eastAsiaTheme="minorEastAsia" w:hAnsi="Times New Roman"/>
                <w:sz w:val="18"/>
                <w:szCs w:val="18"/>
              </w:rPr>
              <w:t>90</w:t>
            </w:r>
          </w:p>
        </w:tc>
        <w:tc>
          <w:tcPr>
            <w:tcW w:w="0" w:type="auto"/>
            <w:shd w:val="clear" w:color="auto" w:fill="auto"/>
          </w:tcPr>
          <w:p w14:paraId="51999D50" w14:textId="77777777" w:rsidR="00C06558" w:rsidRPr="00C06558" w:rsidRDefault="00C06558" w:rsidP="00844431">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18"/>
                <w:szCs w:val="18"/>
              </w:rPr>
            </w:pPr>
            <w:r w:rsidRPr="00C06558">
              <w:rPr>
                <w:rFonts w:ascii="Times New Roman" w:eastAsiaTheme="minorEastAsia" w:hAnsi="Times New Roman"/>
                <w:sz w:val="18"/>
                <w:szCs w:val="18"/>
              </w:rPr>
              <w:t>100.5210(10)</w:t>
            </w:r>
          </w:p>
        </w:tc>
      </w:tr>
      <w:tr w:rsidR="00C06558" w:rsidRPr="009A1C3D" w14:paraId="1A525550" w14:textId="77777777" w:rsidTr="00844431">
        <w:tc>
          <w:tcPr>
            <w:cnfStyle w:val="001000000000" w:firstRow="0" w:lastRow="0" w:firstColumn="1" w:lastColumn="0" w:oddVBand="0" w:evenVBand="0" w:oddHBand="0" w:evenHBand="0" w:firstRowFirstColumn="0" w:firstRowLastColumn="0" w:lastRowFirstColumn="0" w:lastRowLastColumn="0"/>
            <w:tcW w:w="0" w:type="auto"/>
          </w:tcPr>
          <w:p w14:paraId="4305357E" w14:textId="77777777" w:rsidR="00C06558" w:rsidRPr="00C06558" w:rsidRDefault="00C06558" w:rsidP="00844431">
            <w:pPr>
              <w:rPr>
                <w:rFonts w:ascii="Times New Roman" w:hAnsi="Times New Roman"/>
                <w:b w:val="0"/>
                <w:bCs w:val="0"/>
                <w:sz w:val="18"/>
                <w:szCs w:val="18"/>
              </w:rPr>
            </w:pPr>
            <w:r w:rsidRPr="00C06558">
              <w:rPr>
                <w:rFonts w:ascii="Times New Roman" w:hAnsi="Times New Roman"/>
                <w:b w:val="0"/>
                <w:bCs w:val="0"/>
                <w:sz w:val="18"/>
                <w:szCs w:val="18"/>
              </w:rPr>
              <w:t>V (Å</w:t>
            </w:r>
            <w:r w:rsidRPr="00C06558">
              <w:rPr>
                <w:rFonts w:ascii="Times New Roman" w:hAnsi="Times New Roman"/>
                <w:b w:val="0"/>
                <w:bCs w:val="0"/>
                <w:sz w:val="18"/>
                <w:szCs w:val="18"/>
                <w:vertAlign w:val="superscript"/>
              </w:rPr>
              <w:t>3</w:t>
            </w:r>
            <w:r w:rsidRPr="00C06558">
              <w:rPr>
                <w:rFonts w:ascii="Times New Roman" w:hAnsi="Times New Roman"/>
                <w:b w:val="0"/>
                <w:bCs w:val="0"/>
                <w:sz w:val="18"/>
                <w:szCs w:val="18"/>
              </w:rPr>
              <w:t>)</w:t>
            </w:r>
          </w:p>
        </w:tc>
        <w:tc>
          <w:tcPr>
            <w:tcW w:w="0" w:type="auto"/>
          </w:tcPr>
          <w:p w14:paraId="39E1F5A5" w14:textId="77777777" w:rsidR="00C06558" w:rsidRPr="00C06558" w:rsidRDefault="00C06558" w:rsidP="00844431">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18"/>
                <w:szCs w:val="18"/>
              </w:rPr>
            </w:pPr>
            <w:r w:rsidRPr="00C06558">
              <w:rPr>
                <w:rFonts w:ascii="Times New Roman" w:eastAsiaTheme="minorEastAsia" w:hAnsi="Times New Roman"/>
                <w:sz w:val="18"/>
                <w:szCs w:val="18"/>
              </w:rPr>
              <w:t>27426.0(7)</w:t>
            </w:r>
          </w:p>
        </w:tc>
        <w:tc>
          <w:tcPr>
            <w:tcW w:w="0" w:type="auto"/>
          </w:tcPr>
          <w:p w14:paraId="2C9990BC" w14:textId="77777777" w:rsidR="00C06558" w:rsidRPr="00C06558" w:rsidRDefault="00C06558" w:rsidP="00844431">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C06558">
              <w:rPr>
                <w:rFonts w:ascii="Times New Roman" w:eastAsiaTheme="minorEastAsia" w:hAnsi="Times New Roman"/>
                <w:sz w:val="18"/>
                <w:szCs w:val="18"/>
              </w:rPr>
              <w:t>5058.46</w:t>
            </w:r>
            <w:r w:rsidRPr="00C06558">
              <w:rPr>
                <w:rFonts w:ascii="Times New Roman" w:hAnsi="Times New Roman"/>
                <w:sz w:val="18"/>
                <w:szCs w:val="18"/>
              </w:rPr>
              <w:t>(</w:t>
            </w:r>
            <w:r w:rsidRPr="00C06558">
              <w:rPr>
                <w:rFonts w:ascii="Times New Roman" w:eastAsiaTheme="minorEastAsia" w:hAnsi="Times New Roman"/>
                <w:sz w:val="18"/>
                <w:szCs w:val="18"/>
              </w:rPr>
              <w:t>7</w:t>
            </w:r>
            <w:r w:rsidRPr="00C06558">
              <w:rPr>
                <w:rFonts w:ascii="Times New Roman" w:hAnsi="Times New Roman"/>
                <w:sz w:val="18"/>
                <w:szCs w:val="18"/>
              </w:rPr>
              <w:t>)</w:t>
            </w:r>
          </w:p>
        </w:tc>
      </w:tr>
      <w:tr w:rsidR="00C06558" w:rsidRPr="009A1C3D" w14:paraId="132B7538" w14:textId="77777777" w:rsidTr="00844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9FAFCF" w14:textId="77777777" w:rsidR="00C06558" w:rsidRPr="00C06558" w:rsidRDefault="00C06558" w:rsidP="00844431">
            <w:pPr>
              <w:rPr>
                <w:rFonts w:ascii="Times New Roman" w:hAnsi="Times New Roman"/>
                <w:b w:val="0"/>
                <w:bCs w:val="0"/>
                <w:sz w:val="18"/>
                <w:szCs w:val="18"/>
              </w:rPr>
            </w:pPr>
            <w:r w:rsidRPr="00C06558">
              <w:rPr>
                <w:rFonts w:ascii="Times New Roman" w:hAnsi="Times New Roman"/>
                <w:b w:val="0"/>
                <w:bCs w:val="0"/>
                <w:sz w:val="18"/>
                <w:szCs w:val="18"/>
              </w:rPr>
              <w:t>Z</w:t>
            </w:r>
          </w:p>
        </w:tc>
        <w:tc>
          <w:tcPr>
            <w:tcW w:w="0" w:type="auto"/>
            <w:shd w:val="clear" w:color="auto" w:fill="auto"/>
          </w:tcPr>
          <w:p w14:paraId="00287890" w14:textId="77777777" w:rsidR="00C06558" w:rsidRPr="00C06558" w:rsidRDefault="00C06558" w:rsidP="00844431">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18"/>
                <w:szCs w:val="18"/>
              </w:rPr>
            </w:pPr>
            <w:r w:rsidRPr="00C06558">
              <w:rPr>
                <w:rFonts w:ascii="Times New Roman" w:eastAsiaTheme="minorEastAsia" w:hAnsi="Times New Roman"/>
                <w:sz w:val="18"/>
                <w:szCs w:val="18"/>
              </w:rPr>
              <w:t>16</w:t>
            </w:r>
          </w:p>
        </w:tc>
        <w:tc>
          <w:tcPr>
            <w:tcW w:w="0" w:type="auto"/>
            <w:shd w:val="clear" w:color="auto" w:fill="auto"/>
          </w:tcPr>
          <w:p w14:paraId="2BA5D00E" w14:textId="77777777" w:rsidR="00C06558" w:rsidRPr="00C06558" w:rsidRDefault="00C06558" w:rsidP="00844431">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18"/>
                <w:szCs w:val="18"/>
              </w:rPr>
            </w:pPr>
            <w:r w:rsidRPr="00C06558">
              <w:rPr>
                <w:rFonts w:ascii="Times New Roman" w:eastAsiaTheme="minorEastAsia" w:hAnsi="Times New Roman"/>
                <w:sz w:val="18"/>
                <w:szCs w:val="18"/>
              </w:rPr>
              <w:t>2</w:t>
            </w:r>
          </w:p>
        </w:tc>
      </w:tr>
      <w:tr w:rsidR="00C06558" w:rsidRPr="009A1C3D" w14:paraId="10E9BF99" w14:textId="77777777" w:rsidTr="00844431">
        <w:tc>
          <w:tcPr>
            <w:cnfStyle w:val="001000000000" w:firstRow="0" w:lastRow="0" w:firstColumn="1" w:lastColumn="0" w:oddVBand="0" w:evenVBand="0" w:oddHBand="0" w:evenHBand="0" w:firstRowFirstColumn="0" w:firstRowLastColumn="0" w:lastRowFirstColumn="0" w:lastRowLastColumn="0"/>
            <w:tcW w:w="0" w:type="auto"/>
          </w:tcPr>
          <w:p w14:paraId="053C95D4" w14:textId="77777777" w:rsidR="00C06558" w:rsidRPr="00C06558" w:rsidRDefault="00C06558" w:rsidP="00844431">
            <w:pPr>
              <w:rPr>
                <w:rFonts w:ascii="Times New Roman" w:hAnsi="Times New Roman"/>
                <w:b w:val="0"/>
                <w:bCs w:val="0"/>
                <w:sz w:val="18"/>
                <w:szCs w:val="18"/>
              </w:rPr>
            </w:pPr>
            <w:r w:rsidRPr="00C06558">
              <w:rPr>
                <w:rFonts w:ascii="Times New Roman" w:hAnsi="Times New Roman"/>
                <w:b w:val="0"/>
                <w:bCs w:val="0"/>
                <w:color w:val="000000"/>
                <w:sz w:val="18"/>
                <w:szCs w:val="18"/>
              </w:rPr>
              <w:t>Dcalc (g/cm</w:t>
            </w:r>
            <w:r w:rsidRPr="00C06558">
              <w:rPr>
                <w:rFonts w:ascii="Times New Roman" w:hAnsi="Times New Roman"/>
                <w:b w:val="0"/>
                <w:bCs w:val="0"/>
                <w:color w:val="000000"/>
                <w:sz w:val="18"/>
                <w:szCs w:val="18"/>
                <w:vertAlign w:val="superscript"/>
              </w:rPr>
              <w:t>3</w:t>
            </w:r>
            <w:r w:rsidRPr="00C06558">
              <w:rPr>
                <w:rFonts w:ascii="Times New Roman" w:hAnsi="Times New Roman"/>
                <w:b w:val="0"/>
                <w:bCs w:val="0"/>
                <w:color w:val="000000"/>
                <w:sz w:val="18"/>
                <w:szCs w:val="18"/>
              </w:rPr>
              <w:t>)</w:t>
            </w:r>
          </w:p>
        </w:tc>
        <w:tc>
          <w:tcPr>
            <w:tcW w:w="0" w:type="auto"/>
          </w:tcPr>
          <w:p w14:paraId="004C8723" w14:textId="77777777" w:rsidR="00C06558" w:rsidRPr="00C06558" w:rsidRDefault="00C06558" w:rsidP="00844431">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18"/>
                <w:szCs w:val="18"/>
              </w:rPr>
            </w:pPr>
            <w:r w:rsidRPr="00C06558">
              <w:rPr>
                <w:rFonts w:ascii="Times New Roman" w:hAnsi="Times New Roman"/>
                <w:sz w:val="18"/>
                <w:szCs w:val="18"/>
              </w:rPr>
              <w:t>1.</w:t>
            </w:r>
            <w:r w:rsidRPr="00C06558">
              <w:rPr>
                <w:rFonts w:ascii="Times New Roman" w:eastAsiaTheme="minorEastAsia" w:hAnsi="Times New Roman"/>
                <w:sz w:val="18"/>
                <w:szCs w:val="18"/>
              </w:rPr>
              <w:t>533</w:t>
            </w:r>
          </w:p>
        </w:tc>
        <w:tc>
          <w:tcPr>
            <w:tcW w:w="0" w:type="auto"/>
          </w:tcPr>
          <w:p w14:paraId="12E90822" w14:textId="77777777" w:rsidR="00C06558" w:rsidRPr="00C06558" w:rsidRDefault="00C06558" w:rsidP="00844431">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18"/>
                <w:szCs w:val="18"/>
              </w:rPr>
            </w:pPr>
            <w:r w:rsidRPr="00C06558">
              <w:rPr>
                <w:rFonts w:ascii="Times New Roman" w:eastAsiaTheme="minorEastAsia" w:hAnsi="Times New Roman"/>
                <w:sz w:val="18"/>
                <w:szCs w:val="18"/>
              </w:rPr>
              <w:t>1.548</w:t>
            </w:r>
          </w:p>
        </w:tc>
      </w:tr>
      <w:tr w:rsidR="00C06558" w:rsidRPr="009A1C3D" w14:paraId="24084A8F" w14:textId="77777777" w:rsidTr="00844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67F7C0" w14:textId="77777777" w:rsidR="00C06558" w:rsidRPr="00C06558" w:rsidRDefault="00C06558" w:rsidP="00844431">
            <w:pPr>
              <w:rPr>
                <w:rFonts w:ascii="Times New Roman" w:hAnsi="Times New Roman"/>
                <w:b w:val="0"/>
                <w:bCs w:val="0"/>
                <w:sz w:val="18"/>
                <w:szCs w:val="18"/>
              </w:rPr>
            </w:pPr>
            <w:r w:rsidRPr="00C06558">
              <w:rPr>
                <w:rFonts w:ascii="Times New Roman" w:hAnsi="Times New Roman"/>
                <w:b w:val="0"/>
                <w:bCs w:val="0"/>
                <w:color w:val="000000"/>
                <w:sz w:val="18"/>
                <w:szCs w:val="18"/>
              </w:rPr>
              <w:t>μ (mm</w:t>
            </w:r>
            <w:r w:rsidRPr="00C06558">
              <w:rPr>
                <w:rFonts w:ascii="Times New Roman" w:hAnsi="Times New Roman"/>
                <w:b w:val="0"/>
                <w:bCs w:val="0"/>
                <w:color w:val="000000"/>
                <w:sz w:val="18"/>
                <w:szCs w:val="18"/>
                <w:vertAlign w:val="superscript"/>
              </w:rPr>
              <w:t>-1</w:t>
            </w:r>
            <w:r w:rsidRPr="00C06558">
              <w:rPr>
                <w:rFonts w:ascii="Times New Roman" w:hAnsi="Times New Roman"/>
                <w:b w:val="0"/>
                <w:bCs w:val="0"/>
                <w:color w:val="000000"/>
                <w:sz w:val="18"/>
                <w:szCs w:val="18"/>
              </w:rPr>
              <w:t>)</w:t>
            </w:r>
          </w:p>
        </w:tc>
        <w:tc>
          <w:tcPr>
            <w:tcW w:w="0" w:type="auto"/>
            <w:shd w:val="clear" w:color="auto" w:fill="auto"/>
          </w:tcPr>
          <w:p w14:paraId="1998625E" w14:textId="77777777" w:rsidR="00C06558" w:rsidRPr="00C06558" w:rsidRDefault="00C06558" w:rsidP="00844431">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18"/>
                <w:szCs w:val="18"/>
              </w:rPr>
            </w:pPr>
            <w:r w:rsidRPr="00C06558">
              <w:rPr>
                <w:rFonts w:ascii="Times New Roman" w:eastAsiaTheme="minorEastAsia" w:hAnsi="Times New Roman"/>
                <w:sz w:val="18"/>
                <w:szCs w:val="18"/>
              </w:rPr>
              <w:t>2.598</w:t>
            </w:r>
          </w:p>
        </w:tc>
        <w:tc>
          <w:tcPr>
            <w:tcW w:w="0" w:type="auto"/>
            <w:shd w:val="clear" w:color="auto" w:fill="auto"/>
          </w:tcPr>
          <w:p w14:paraId="06025F22" w14:textId="77777777" w:rsidR="00C06558" w:rsidRPr="00C06558" w:rsidRDefault="00C06558" w:rsidP="00844431">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18"/>
                <w:szCs w:val="18"/>
              </w:rPr>
            </w:pPr>
            <w:r w:rsidRPr="00C06558">
              <w:rPr>
                <w:rFonts w:ascii="Times New Roman" w:hAnsi="Times New Roman"/>
                <w:sz w:val="18"/>
                <w:szCs w:val="18"/>
              </w:rPr>
              <w:t>0.</w:t>
            </w:r>
            <w:r w:rsidRPr="00C06558">
              <w:rPr>
                <w:rFonts w:ascii="Times New Roman" w:eastAsiaTheme="minorEastAsia" w:hAnsi="Times New Roman"/>
                <w:sz w:val="18"/>
                <w:szCs w:val="18"/>
              </w:rPr>
              <w:t>912</w:t>
            </w:r>
          </w:p>
        </w:tc>
      </w:tr>
      <w:tr w:rsidR="00C06558" w:rsidRPr="009A1C3D" w14:paraId="0D8401BF" w14:textId="77777777" w:rsidTr="00844431">
        <w:tc>
          <w:tcPr>
            <w:cnfStyle w:val="001000000000" w:firstRow="0" w:lastRow="0" w:firstColumn="1" w:lastColumn="0" w:oddVBand="0" w:evenVBand="0" w:oddHBand="0" w:evenHBand="0" w:firstRowFirstColumn="0" w:firstRowLastColumn="0" w:lastRowFirstColumn="0" w:lastRowLastColumn="0"/>
            <w:tcW w:w="0" w:type="auto"/>
          </w:tcPr>
          <w:p w14:paraId="6D21140E" w14:textId="77777777" w:rsidR="00C06558" w:rsidRPr="00C06558" w:rsidRDefault="00C06558" w:rsidP="00844431">
            <w:pPr>
              <w:rPr>
                <w:rFonts w:ascii="Times New Roman" w:hAnsi="Times New Roman"/>
                <w:b w:val="0"/>
                <w:bCs w:val="0"/>
                <w:sz w:val="18"/>
                <w:szCs w:val="18"/>
              </w:rPr>
            </w:pPr>
            <w:r w:rsidRPr="00C06558">
              <w:rPr>
                <w:rFonts w:ascii="Times New Roman" w:hAnsi="Times New Roman"/>
                <w:b w:val="0"/>
                <w:bCs w:val="0"/>
                <w:color w:val="000000"/>
                <w:sz w:val="18"/>
                <w:szCs w:val="18"/>
              </w:rPr>
              <w:t>F (000)</w:t>
            </w:r>
          </w:p>
        </w:tc>
        <w:tc>
          <w:tcPr>
            <w:tcW w:w="0" w:type="auto"/>
          </w:tcPr>
          <w:p w14:paraId="290B6190" w14:textId="77777777" w:rsidR="00C06558" w:rsidRPr="00C06558" w:rsidRDefault="00C06558" w:rsidP="00844431">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18"/>
                <w:szCs w:val="18"/>
              </w:rPr>
            </w:pPr>
            <w:r w:rsidRPr="00C06558">
              <w:rPr>
                <w:rFonts w:ascii="Times New Roman" w:eastAsiaTheme="minorEastAsia" w:hAnsi="Times New Roman"/>
                <w:sz w:val="18"/>
                <w:szCs w:val="18"/>
              </w:rPr>
              <w:t>12912.0</w:t>
            </w:r>
          </w:p>
        </w:tc>
        <w:tc>
          <w:tcPr>
            <w:tcW w:w="0" w:type="auto"/>
          </w:tcPr>
          <w:p w14:paraId="34AA8A2F" w14:textId="77777777" w:rsidR="00C06558" w:rsidRPr="00C06558" w:rsidRDefault="00C06558" w:rsidP="00844431">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18"/>
                <w:szCs w:val="18"/>
              </w:rPr>
            </w:pPr>
            <w:r w:rsidRPr="00C06558">
              <w:rPr>
                <w:rFonts w:ascii="Times New Roman" w:eastAsiaTheme="minorEastAsia" w:hAnsi="Times New Roman"/>
                <w:sz w:val="18"/>
                <w:szCs w:val="18"/>
              </w:rPr>
              <w:t>2416.0</w:t>
            </w:r>
          </w:p>
        </w:tc>
      </w:tr>
      <w:tr w:rsidR="00C06558" w:rsidRPr="009A1C3D" w14:paraId="40CC0D5A" w14:textId="77777777" w:rsidTr="00844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43B99B" w14:textId="77777777" w:rsidR="00C06558" w:rsidRPr="00C06558" w:rsidRDefault="00C06558" w:rsidP="00844431">
            <w:pPr>
              <w:rPr>
                <w:rFonts w:ascii="Times New Roman" w:hAnsi="Times New Roman"/>
                <w:b w:val="0"/>
                <w:bCs w:val="0"/>
                <w:sz w:val="18"/>
                <w:szCs w:val="18"/>
              </w:rPr>
            </w:pPr>
            <w:r w:rsidRPr="00C06558">
              <w:rPr>
                <w:rFonts w:ascii="Times New Roman" w:hAnsi="Times New Roman"/>
                <w:b w:val="0"/>
                <w:bCs w:val="0"/>
                <w:color w:val="000000"/>
                <w:sz w:val="18"/>
                <w:szCs w:val="18"/>
              </w:rPr>
              <w:t>Crystal size (mm</w:t>
            </w:r>
            <w:r w:rsidRPr="00C06558">
              <w:rPr>
                <w:rFonts w:ascii="Times New Roman" w:hAnsi="Times New Roman"/>
                <w:b w:val="0"/>
                <w:bCs w:val="0"/>
                <w:color w:val="000000"/>
                <w:sz w:val="18"/>
                <w:szCs w:val="18"/>
                <w:vertAlign w:val="superscript"/>
              </w:rPr>
              <w:t>3</w:t>
            </w:r>
            <w:r w:rsidRPr="00C06558">
              <w:rPr>
                <w:rFonts w:ascii="Times New Roman" w:hAnsi="Times New Roman"/>
                <w:b w:val="0"/>
                <w:bCs w:val="0"/>
                <w:color w:val="000000"/>
                <w:sz w:val="18"/>
                <w:szCs w:val="18"/>
              </w:rPr>
              <w:t>)</w:t>
            </w:r>
          </w:p>
        </w:tc>
        <w:tc>
          <w:tcPr>
            <w:tcW w:w="0" w:type="auto"/>
            <w:shd w:val="clear" w:color="auto" w:fill="auto"/>
          </w:tcPr>
          <w:p w14:paraId="6D343224" w14:textId="77777777" w:rsidR="00C06558" w:rsidRPr="00C06558" w:rsidRDefault="00C06558" w:rsidP="00844431">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18"/>
                <w:szCs w:val="18"/>
              </w:rPr>
            </w:pPr>
            <w:r w:rsidRPr="00C06558">
              <w:rPr>
                <w:rFonts w:ascii="Times New Roman" w:hAnsi="Times New Roman"/>
                <w:color w:val="000000"/>
                <w:sz w:val="18"/>
                <w:szCs w:val="18"/>
              </w:rPr>
              <w:t>0.</w:t>
            </w:r>
            <w:r w:rsidRPr="00C06558">
              <w:rPr>
                <w:rFonts w:ascii="Times New Roman" w:eastAsiaTheme="minorEastAsia" w:hAnsi="Times New Roman"/>
                <w:color w:val="000000"/>
                <w:sz w:val="18"/>
                <w:szCs w:val="18"/>
              </w:rPr>
              <w:t>3</w:t>
            </w:r>
            <w:r w:rsidRPr="00C06558">
              <w:rPr>
                <w:rFonts w:ascii="Times New Roman" w:hAnsi="Times New Roman"/>
                <w:color w:val="000000"/>
                <w:sz w:val="18"/>
                <w:szCs w:val="18"/>
              </w:rPr>
              <w:t>×</w:t>
            </w:r>
            <w:r w:rsidRPr="00C06558">
              <w:rPr>
                <w:rFonts w:ascii="Times New Roman" w:eastAsiaTheme="minorEastAsia" w:hAnsi="Times New Roman"/>
                <w:color w:val="000000"/>
                <w:sz w:val="18"/>
                <w:szCs w:val="18"/>
              </w:rPr>
              <w:t>0.05</w:t>
            </w:r>
            <w:r w:rsidRPr="00C06558">
              <w:rPr>
                <w:rFonts w:ascii="Times New Roman" w:hAnsi="Times New Roman"/>
                <w:color w:val="000000"/>
                <w:sz w:val="18"/>
                <w:szCs w:val="18"/>
              </w:rPr>
              <w:t>×</w:t>
            </w:r>
            <w:r w:rsidRPr="00C06558">
              <w:rPr>
                <w:rFonts w:ascii="Times New Roman" w:eastAsiaTheme="minorEastAsia" w:hAnsi="Times New Roman"/>
                <w:color w:val="000000"/>
                <w:sz w:val="18"/>
                <w:szCs w:val="18"/>
              </w:rPr>
              <w:t>0.05</w:t>
            </w:r>
          </w:p>
        </w:tc>
        <w:tc>
          <w:tcPr>
            <w:tcW w:w="0" w:type="auto"/>
            <w:shd w:val="clear" w:color="auto" w:fill="auto"/>
          </w:tcPr>
          <w:p w14:paraId="0674902F" w14:textId="77777777" w:rsidR="00C06558" w:rsidRPr="00C06558" w:rsidRDefault="00C06558" w:rsidP="00844431">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18"/>
                <w:szCs w:val="18"/>
              </w:rPr>
            </w:pPr>
            <w:r w:rsidRPr="00C06558">
              <w:rPr>
                <w:rFonts w:ascii="Times New Roman" w:eastAsiaTheme="minorEastAsia" w:hAnsi="Times New Roman"/>
                <w:color w:val="000000"/>
                <w:sz w:val="18"/>
                <w:szCs w:val="18"/>
              </w:rPr>
              <w:t>0.25</w:t>
            </w:r>
            <w:r w:rsidRPr="00C06558">
              <w:rPr>
                <w:rFonts w:ascii="Times New Roman" w:hAnsi="Times New Roman"/>
                <w:color w:val="000000"/>
                <w:sz w:val="18"/>
                <w:szCs w:val="18"/>
              </w:rPr>
              <w:t>×</w:t>
            </w:r>
            <w:r w:rsidRPr="00C06558">
              <w:rPr>
                <w:rFonts w:ascii="Times New Roman" w:eastAsiaTheme="minorEastAsia" w:hAnsi="Times New Roman"/>
                <w:color w:val="000000"/>
                <w:sz w:val="18"/>
                <w:szCs w:val="18"/>
              </w:rPr>
              <w:t>0.10</w:t>
            </w:r>
            <w:r w:rsidRPr="00C06558">
              <w:rPr>
                <w:rFonts w:ascii="Times New Roman" w:hAnsi="Times New Roman"/>
                <w:color w:val="000000"/>
                <w:sz w:val="18"/>
                <w:szCs w:val="18"/>
              </w:rPr>
              <w:t>×</w:t>
            </w:r>
            <w:r w:rsidRPr="00C06558">
              <w:rPr>
                <w:rFonts w:ascii="Times New Roman" w:eastAsiaTheme="minorEastAsia" w:hAnsi="Times New Roman"/>
                <w:color w:val="000000"/>
                <w:sz w:val="18"/>
                <w:szCs w:val="18"/>
              </w:rPr>
              <w:t>0.08</w:t>
            </w:r>
          </w:p>
        </w:tc>
      </w:tr>
      <w:tr w:rsidR="00C06558" w:rsidRPr="009A1C3D" w14:paraId="06DC54C8" w14:textId="77777777" w:rsidTr="00844431">
        <w:tc>
          <w:tcPr>
            <w:cnfStyle w:val="001000000000" w:firstRow="0" w:lastRow="0" w:firstColumn="1" w:lastColumn="0" w:oddVBand="0" w:evenVBand="0" w:oddHBand="0" w:evenHBand="0" w:firstRowFirstColumn="0" w:firstRowLastColumn="0" w:lastRowFirstColumn="0" w:lastRowLastColumn="0"/>
            <w:tcW w:w="0" w:type="auto"/>
          </w:tcPr>
          <w:p w14:paraId="6F290AF6" w14:textId="77777777" w:rsidR="00C06558" w:rsidRPr="00C06558" w:rsidRDefault="00C06558" w:rsidP="00844431">
            <w:pPr>
              <w:rPr>
                <w:rFonts w:ascii="Times New Roman" w:hAnsi="Times New Roman"/>
                <w:b w:val="0"/>
                <w:bCs w:val="0"/>
                <w:sz w:val="18"/>
                <w:szCs w:val="18"/>
              </w:rPr>
            </w:pPr>
            <w:r w:rsidRPr="00C06558">
              <w:rPr>
                <w:rFonts w:ascii="Times New Roman" w:hAnsi="Times New Roman"/>
                <w:b w:val="0"/>
                <w:bCs w:val="0"/>
                <w:color w:val="000000"/>
                <w:sz w:val="18"/>
                <w:szCs w:val="18"/>
              </w:rPr>
              <w:t>Radiation</w:t>
            </w:r>
          </w:p>
        </w:tc>
        <w:tc>
          <w:tcPr>
            <w:tcW w:w="0" w:type="auto"/>
          </w:tcPr>
          <w:p w14:paraId="14967455" w14:textId="77777777" w:rsidR="00C06558" w:rsidRPr="00C06558" w:rsidRDefault="00C06558" w:rsidP="00844431">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C06558">
              <w:rPr>
                <w:rFonts w:ascii="Times New Roman" w:eastAsiaTheme="minorEastAsia" w:hAnsi="Times New Roman"/>
                <w:color w:val="000000"/>
                <w:sz w:val="18"/>
                <w:szCs w:val="18"/>
              </w:rPr>
              <w:t>Cu</w:t>
            </w:r>
            <w:r w:rsidRPr="00C06558">
              <w:rPr>
                <w:rFonts w:ascii="Times New Roman" w:hAnsi="Times New Roman"/>
                <w:color w:val="000000"/>
                <w:sz w:val="18"/>
                <w:szCs w:val="18"/>
              </w:rPr>
              <w:t>Kα (</w:t>
            </w:r>
            <w:r w:rsidRPr="00434528">
              <w:rPr>
                <w:rFonts w:ascii="Times New Roman" w:hAnsi="Times New Roman"/>
                <w:i/>
                <w:iCs/>
                <w:color w:val="000000"/>
                <w:sz w:val="18"/>
                <w:szCs w:val="18"/>
              </w:rPr>
              <w:t>λ</w:t>
            </w:r>
            <w:r w:rsidRPr="00C06558">
              <w:rPr>
                <w:rFonts w:ascii="Times New Roman" w:hAnsi="Times New Roman"/>
                <w:color w:val="000000"/>
                <w:sz w:val="18"/>
                <w:szCs w:val="18"/>
              </w:rPr>
              <w:t xml:space="preserve"> = 1.54184)</w:t>
            </w:r>
          </w:p>
        </w:tc>
        <w:tc>
          <w:tcPr>
            <w:tcW w:w="0" w:type="auto"/>
          </w:tcPr>
          <w:p w14:paraId="6AF9A92F" w14:textId="77777777" w:rsidR="00C06558" w:rsidRPr="00C06558" w:rsidRDefault="00C06558" w:rsidP="00844431">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C06558">
              <w:rPr>
                <w:rFonts w:ascii="Times New Roman" w:hAnsi="Times New Roman"/>
                <w:color w:val="000000"/>
                <w:sz w:val="18"/>
                <w:szCs w:val="18"/>
              </w:rPr>
              <w:t>CuKα (</w:t>
            </w:r>
            <w:r w:rsidRPr="00434528">
              <w:rPr>
                <w:rFonts w:ascii="Times New Roman" w:hAnsi="Times New Roman"/>
                <w:i/>
                <w:iCs/>
                <w:color w:val="000000"/>
                <w:sz w:val="18"/>
                <w:szCs w:val="18"/>
              </w:rPr>
              <w:t>λ</w:t>
            </w:r>
            <w:r w:rsidRPr="00C06558">
              <w:rPr>
                <w:rFonts w:ascii="Times New Roman" w:hAnsi="Times New Roman"/>
                <w:color w:val="000000"/>
                <w:sz w:val="18"/>
                <w:szCs w:val="18"/>
              </w:rPr>
              <w:t xml:space="preserve"> = 1.54184)</w:t>
            </w:r>
          </w:p>
        </w:tc>
      </w:tr>
      <w:tr w:rsidR="00C06558" w:rsidRPr="009A1C3D" w14:paraId="3F43C93E" w14:textId="77777777" w:rsidTr="00844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AD34ED" w14:textId="77777777" w:rsidR="00C06558" w:rsidRPr="00C06558" w:rsidRDefault="00C06558" w:rsidP="00844431">
            <w:pPr>
              <w:rPr>
                <w:rFonts w:ascii="Times New Roman" w:hAnsi="Times New Roman"/>
                <w:b w:val="0"/>
                <w:bCs w:val="0"/>
                <w:sz w:val="18"/>
                <w:szCs w:val="18"/>
              </w:rPr>
            </w:pPr>
            <w:r w:rsidRPr="00C06558">
              <w:rPr>
                <w:rFonts w:ascii="Times New Roman" w:hAnsi="Times New Roman"/>
                <w:b w:val="0"/>
                <w:bCs w:val="0"/>
                <w:color w:val="000000"/>
                <w:sz w:val="18"/>
                <w:szCs w:val="18"/>
              </w:rPr>
              <w:t>2Θ range for data collection/°</w:t>
            </w:r>
          </w:p>
        </w:tc>
        <w:tc>
          <w:tcPr>
            <w:tcW w:w="0" w:type="auto"/>
            <w:shd w:val="clear" w:color="auto" w:fill="auto"/>
          </w:tcPr>
          <w:p w14:paraId="08D451C0" w14:textId="77777777" w:rsidR="00C06558" w:rsidRPr="00C06558" w:rsidRDefault="00C06558" w:rsidP="00844431">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18"/>
                <w:szCs w:val="18"/>
              </w:rPr>
            </w:pPr>
            <w:r w:rsidRPr="00C06558">
              <w:rPr>
                <w:rFonts w:ascii="Times New Roman" w:eastAsiaTheme="minorEastAsia" w:hAnsi="Times New Roman"/>
                <w:color w:val="000000"/>
                <w:sz w:val="18"/>
                <w:szCs w:val="18"/>
              </w:rPr>
              <w:t>5.422</w:t>
            </w:r>
            <w:r w:rsidRPr="00C06558">
              <w:rPr>
                <w:rFonts w:ascii="Times New Roman" w:hAnsi="Times New Roman"/>
                <w:color w:val="000000"/>
                <w:sz w:val="18"/>
                <w:szCs w:val="18"/>
              </w:rPr>
              <w:t xml:space="preserve"> to </w:t>
            </w:r>
            <w:r w:rsidRPr="00C06558">
              <w:rPr>
                <w:rFonts w:ascii="Times New Roman" w:eastAsiaTheme="minorEastAsia" w:hAnsi="Times New Roman"/>
                <w:color w:val="000000"/>
                <w:sz w:val="18"/>
                <w:szCs w:val="18"/>
              </w:rPr>
              <w:t>152.366</w:t>
            </w:r>
          </w:p>
        </w:tc>
        <w:tc>
          <w:tcPr>
            <w:tcW w:w="0" w:type="auto"/>
            <w:shd w:val="clear" w:color="auto" w:fill="auto"/>
          </w:tcPr>
          <w:p w14:paraId="5450EA92" w14:textId="77777777" w:rsidR="00C06558" w:rsidRPr="00C06558" w:rsidRDefault="00C06558" w:rsidP="00844431">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18"/>
                <w:szCs w:val="18"/>
              </w:rPr>
            </w:pPr>
            <w:r w:rsidRPr="00C06558">
              <w:rPr>
                <w:rFonts w:ascii="Times New Roman" w:eastAsiaTheme="minorEastAsia" w:hAnsi="Times New Roman"/>
                <w:sz w:val="18"/>
                <w:szCs w:val="18"/>
              </w:rPr>
              <w:t>5.918 to 152.978</w:t>
            </w:r>
          </w:p>
        </w:tc>
      </w:tr>
      <w:tr w:rsidR="00C06558" w:rsidRPr="009A1C3D" w14:paraId="242C23C8" w14:textId="77777777" w:rsidTr="00844431">
        <w:tc>
          <w:tcPr>
            <w:cnfStyle w:val="001000000000" w:firstRow="0" w:lastRow="0" w:firstColumn="1" w:lastColumn="0" w:oddVBand="0" w:evenVBand="0" w:oddHBand="0" w:evenHBand="0" w:firstRowFirstColumn="0" w:firstRowLastColumn="0" w:lastRowFirstColumn="0" w:lastRowLastColumn="0"/>
            <w:tcW w:w="0" w:type="auto"/>
          </w:tcPr>
          <w:p w14:paraId="268C2013" w14:textId="77777777" w:rsidR="00C06558" w:rsidRPr="00C06558" w:rsidRDefault="00C06558" w:rsidP="00844431">
            <w:pPr>
              <w:rPr>
                <w:rFonts w:ascii="Times New Roman" w:hAnsi="Times New Roman"/>
                <w:b w:val="0"/>
                <w:bCs w:val="0"/>
                <w:sz w:val="18"/>
                <w:szCs w:val="18"/>
              </w:rPr>
            </w:pPr>
            <w:r w:rsidRPr="00C06558">
              <w:rPr>
                <w:rFonts w:ascii="Times New Roman" w:hAnsi="Times New Roman"/>
                <w:b w:val="0"/>
                <w:bCs w:val="0"/>
                <w:color w:val="000000"/>
                <w:sz w:val="18"/>
                <w:szCs w:val="18"/>
              </w:rPr>
              <w:t>Index ranges</w:t>
            </w:r>
          </w:p>
        </w:tc>
        <w:tc>
          <w:tcPr>
            <w:tcW w:w="0" w:type="auto"/>
          </w:tcPr>
          <w:p w14:paraId="68B7367E" w14:textId="77777777" w:rsidR="00C06558" w:rsidRPr="00C06558" w:rsidRDefault="00C06558" w:rsidP="00844431">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18"/>
                <w:szCs w:val="18"/>
              </w:rPr>
            </w:pPr>
            <w:r w:rsidRPr="00C06558">
              <w:rPr>
                <w:rFonts w:ascii="Times New Roman" w:eastAsiaTheme="minorEastAsia" w:hAnsi="Times New Roman"/>
                <w:sz w:val="18"/>
                <w:szCs w:val="18"/>
              </w:rPr>
              <w:t>-54</w:t>
            </w:r>
            <w:r w:rsidRPr="00C06558">
              <w:rPr>
                <w:rFonts w:ascii="Times New Roman" w:hAnsi="Times New Roman"/>
                <w:sz w:val="18"/>
                <w:szCs w:val="18"/>
              </w:rPr>
              <w:t>≤</w:t>
            </w:r>
            <w:r w:rsidRPr="00C06558">
              <w:rPr>
                <w:rFonts w:ascii="Times New Roman" w:hAnsi="Times New Roman"/>
                <w:i/>
                <w:iCs/>
                <w:sz w:val="18"/>
                <w:szCs w:val="18"/>
              </w:rPr>
              <w:t>h</w:t>
            </w:r>
            <w:r w:rsidRPr="00C06558">
              <w:rPr>
                <w:rFonts w:ascii="Times New Roman" w:hAnsi="Times New Roman"/>
                <w:sz w:val="18"/>
                <w:szCs w:val="18"/>
              </w:rPr>
              <w:t>≤</w:t>
            </w:r>
            <w:r w:rsidRPr="00C06558">
              <w:rPr>
                <w:rFonts w:ascii="Times New Roman" w:eastAsiaTheme="minorEastAsia" w:hAnsi="Times New Roman"/>
                <w:sz w:val="18"/>
                <w:szCs w:val="18"/>
              </w:rPr>
              <w:t>52</w:t>
            </w:r>
            <w:r w:rsidRPr="00C06558">
              <w:rPr>
                <w:rFonts w:ascii="Times New Roman" w:hAnsi="Times New Roman"/>
                <w:sz w:val="18"/>
                <w:szCs w:val="18"/>
              </w:rPr>
              <w:t xml:space="preserve">, </w:t>
            </w:r>
            <w:r w:rsidRPr="00C06558">
              <w:rPr>
                <w:rFonts w:ascii="Times New Roman" w:eastAsiaTheme="minorEastAsia" w:hAnsi="Times New Roman"/>
                <w:sz w:val="18"/>
                <w:szCs w:val="18"/>
              </w:rPr>
              <w:t>-33</w:t>
            </w:r>
            <w:r w:rsidRPr="00C06558">
              <w:rPr>
                <w:rFonts w:ascii="Times New Roman" w:hAnsi="Times New Roman"/>
                <w:sz w:val="18"/>
                <w:szCs w:val="18"/>
              </w:rPr>
              <w:t>≤</w:t>
            </w:r>
            <w:r w:rsidRPr="00C06558">
              <w:rPr>
                <w:rFonts w:ascii="Times New Roman" w:hAnsi="Times New Roman"/>
                <w:i/>
                <w:iCs/>
                <w:sz w:val="18"/>
                <w:szCs w:val="18"/>
              </w:rPr>
              <w:t>k</w:t>
            </w:r>
            <w:r w:rsidRPr="00C06558">
              <w:rPr>
                <w:rFonts w:ascii="Times New Roman" w:hAnsi="Times New Roman"/>
                <w:sz w:val="18"/>
                <w:szCs w:val="18"/>
              </w:rPr>
              <w:t>≤</w:t>
            </w:r>
            <w:r w:rsidRPr="00C06558">
              <w:rPr>
                <w:rFonts w:ascii="Times New Roman" w:eastAsiaTheme="minorEastAsia" w:hAnsi="Times New Roman"/>
                <w:sz w:val="18"/>
                <w:szCs w:val="18"/>
              </w:rPr>
              <w:t>34</w:t>
            </w:r>
            <w:r w:rsidRPr="00C06558">
              <w:rPr>
                <w:rFonts w:ascii="Times New Roman" w:hAnsi="Times New Roman"/>
                <w:sz w:val="18"/>
                <w:szCs w:val="18"/>
              </w:rPr>
              <w:t xml:space="preserve">, </w:t>
            </w:r>
          </w:p>
          <w:p w14:paraId="57B26573" w14:textId="77777777" w:rsidR="00C06558" w:rsidRPr="00C06558" w:rsidRDefault="00C06558" w:rsidP="00844431">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18"/>
                <w:szCs w:val="18"/>
              </w:rPr>
            </w:pPr>
            <w:r w:rsidRPr="00C06558">
              <w:rPr>
                <w:rFonts w:ascii="Times New Roman" w:eastAsiaTheme="minorEastAsia" w:hAnsi="Times New Roman"/>
                <w:sz w:val="18"/>
                <w:szCs w:val="18"/>
              </w:rPr>
              <w:t>-28</w:t>
            </w:r>
            <w:r w:rsidRPr="00C06558">
              <w:rPr>
                <w:rFonts w:ascii="Times New Roman" w:hAnsi="Times New Roman"/>
                <w:sz w:val="18"/>
                <w:szCs w:val="18"/>
              </w:rPr>
              <w:t>≤</w:t>
            </w:r>
            <w:r w:rsidRPr="00C06558">
              <w:rPr>
                <w:rFonts w:ascii="Times New Roman" w:hAnsi="Times New Roman"/>
                <w:i/>
                <w:iCs/>
                <w:sz w:val="18"/>
                <w:szCs w:val="18"/>
              </w:rPr>
              <w:t>l</w:t>
            </w:r>
            <w:r w:rsidRPr="00C06558">
              <w:rPr>
                <w:rFonts w:ascii="Times New Roman" w:hAnsi="Times New Roman"/>
                <w:sz w:val="18"/>
                <w:szCs w:val="18"/>
              </w:rPr>
              <w:t>≤</w:t>
            </w:r>
            <w:r w:rsidRPr="00C06558">
              <w:rPr>
                <w:rFonts w:ascii="Times New Roman" w:eastAsiaTheme="minorEastAsia" w:hAnsi="Times New Roman"/>
                <w:sz w:val="18"/>
                <w:szCs w:val="18"/>
              </w:rPr>
              <w:t>26</w:t>
            </w:r>
          </w:p>
        </w:tc>
        <w:tc>
          <w:tcPr>
            <w:tcW w:w="0" w:type="auto"/>
          </w:tcPr>
          <w:p w14:paraId="71EAD945" w14:textId="77777777" w:rsidR="00C06558" w:rsidRPr="00C06558" w:rsidRDefault="00C06558" w:rsidP="00844431">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18"/>
                <w:szCs w:val="18"/>
              </w:rPr>
            </w:pPr>
            <w:r w:rsidRPr="00C06558">
              <w:rPr>
                <w:rFonts w:ascii="Times New Roman" w:eastAsiaTheme="minorEastAsia" w:hAnsi="Times New Roman"/>
                <w:sz w:val="18"/>
                <w:szCs w:val="18"/>
              </w:rPr>
              <w:t>-16</w:t>
            </w:r>
            <w:r w:rsidRPr="00C06558">
              <w:rPr>
                <w:rFonts w:ascii="Times New Roman" w:hAnsi="Times New Roman"/>
                <w:sz w:val="18"/>
                <w:szCs w:val="18"/>
              </w:rPr>
              <w:t>≤</w:t>
            </w:r>
            <w:r w:rsidRPr="00C06558">
              <w:rPr>
                <w:rFonts w:ascii="Times New Roman" w:hAnsi="Times New Roman"/>
                <w:i/>
                <w:iCs/>
                <w:sz w:val="18"/>
                <w:szCs w:val="18"/>
              </w:rPr>
              <w:t>h</w:t>
            </w:r>
            <w:r w:rsidRPr="00C06558">
              <w:rPr>
                <w:rFonts w:ascii="Times New Roman" w:hAnsi="Times New Roman"/>
                <w:sz w:val="18"/>
                <w:szCs w:val="18"/>
              </w:rPr>
              <w:t>≤</w:t>
            </w:r>
            <w:r w:rsidRPr="00C06558">
              <w:rPr>
                <w:rFonts w:ascii="Times New Roman" w:eastAsiaTheme="minorEastAsia" w:hAnsi="Times New Roman"/>
                <w:sz w:val="18"/>
                <w:szCs w:val="18"/>
              </w:rPr>
              <w:t>16</w:t>
            </w:r>
            <w:r w:rsidRPr="00C06558">
              <w:rPr>
                <w:rFonts w:ascii="Times New Roman" w:hAnsi="Times New Roman"/>
                <w:sz w:val="18"/>
                <w:szCs w:val="18"/>
              </w:rPr>
              <w:t xml:space="preserve">, </w:t>
            </w:r>
            <w:r w:rsidRPr="00C06558">
              <w:rPr>
                <w:rFonts w:ascii="Times New Roman" w:eastAsiaTheme="minorEastAsia" w:hAnsi="Times New Roman"/>
                <w:sz w:val="18"/>
                <w:szCs w:val="18"/>
              </w:rPr>
              <w:t>-19</w:t>
            </w:r>
            <w:r w:rsidRPr="00C06558">
              <w:rPr>
                <w:rFonts w:ascii="Times New Roman" w:hAnsi="Times New Roman"/>
                <w:sz w:val="18"/>
                <w:szCs w:val="18"/>
              </w:rPr>
              <w:t>≤</w:t>
            </w:r>
            <w:r w:rsidRPr="00C06558">
              <w:rPr>
                <w:rFonts w:ascii="Times New Roman" w:hAnsi="Times New Roman"/>
                <w:i/>
                <w:iCs/>
                <w:sz w:val="18"/>
                <w:szCs w:val="18"/>
              </w:rPr>
              <w:t>k</w:t>
            </w:r>
            <w:r w:rsidRPr="00C06558">
              <w:rPr>
                <w:rFonts w:ascii="Times New Roman" w:hAnsi="Times New Roman"/>
                <w:sz w:val="18"/>
                <w:szCs w:val="18"/>
              </w:rPr>
              <w:t>≤</w:t>
            </w:r>
            <w:r w:rsidRPr="00C06558">
              <w:rPr>
                <w:rFonts w:ascii="Times New Roman" w:eastAsiaTheme="minorEastAsia" w:hAnsi="Times New Roman"/>
                <w:sz w:val="18"/>
                <w:szCs w:val="18"/>
              </w:rPr>
              <w:t>19</w:t>
            </w:r>
            <w:r w:rsidRPr="00C06558">
              <w:rPr>
                <w:rFonts w:ascii="Times New Roman" w:hAnsi="Times New Roman"/>
                <w:sz w:val="18"/>
                <w:szCs w:val="18"/>
              </w:rPr>
              <w:t xml:space="preserve">, </w:t>
            </w:r>
          </w:p>
          <w:p w14:paraId="599E2CDE" w14:textId="77777777" w:rsidR="00C06558" w:rsidRPr="00C06558" w:rsidRDefault="00C06558" w:rsidP="00844431">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18"/>
                <w:szCs w:val="18"/>
              </w:rPr>
            </w:pPr>
            <w:r w:rsidRPr="00C06558">
              <w:rPr>
                <w:rFonts w:ascii="Times New Roman" w:eastAsiaTheme="minorEastAsia" w:hAnsi="Times New Roman"/>
                <w:sz w:val="18"/>
                <w:szCs w:val="18"/>
              </w:rPr>
              <w:t>-30</w:t>
            </w:r>
            <w:r w:rsidRPr="00C06558">
              <w:rPr>
                <w:rFonts w:ascii="Times New Roman" w:hAnsi="Times New Roman"/>
                <w:sz w:val="18"/>
                <w:szCs w:val="18"/>
              </w:rPr>
              <w:t>≤</w:t>
            </w:r>
            <w:r w:rsidRPr="00C06558">
              <w:rPr>
                <w:rFonts w:ascii="Times New Roman" w:hAnsi="Times New Roman"/>
                <w:i/>
                <w:iCs/>
                <w:sz w:val="18"/>
                <w:szCs w:val="18"/>
              </w:rPr>
              <w:t>l</w:t>
            </w:r>
            <w:r w:rsidRPr="00C06558">
              <w:rPr>
                <w:rFonts w:ascii="Times New Roman" w:hAnsi="Times New Roman"/>
                <w:sz w:val="18"/>
                <w:szCs w:val="18"/>
              </w:rPr>
              <w:t>≤</w:t>
            </w:r>
            <w:r w:rsidRPr="00C06558">
              <w:rPr>
                <w:rFonts w:ascii="Times New Roman" w:eastAsiaTheme="minorEastAsia" w:hAnsi="Times New Roman"/>
                <w:sz w:val="18"/>
                <w:szCs w:val="18"/>
              </w:rPr>
              <w:t>30</w:t>
            </w:r>
          </w:p>
        </w:tc>
      </w:tr>
      <w:tr w:rsidR="00C06558" w:rsidRPr="009A1C3D" w14:paraId="63068B81" w14:textId="77777777" w:rsidTr="00844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656F0C" w14:textId="77777777" w:rsidR="00C06558" w:rsidRPr="00C06558" w:rsidRDefault="00C06558" w:rsidP="00844431">
            <w:pPr>
              <w:rPr>
                <w:rFonts w:ascii="Times New Roman" w:hAnsi="Times New Roman"/>
                <w:b w:val="0"/>
                <w:bCs w:val="0"/>
                <w:sz w:val="18"/>
                <w:szCs w:val="18"/>
              </w:rPr>
            </w:pPr>
            <w:r w:rsidRPr="00C06558">
              <w:rPr>
                <w:rFonts w:ascii="Times New Roman" w:hAnsi="Times New Roman"/>
                <w:b w:val="0"/>
                <w:bCs w:val="0"/>
                <w:color w:val="000000"/>
                <w:sz w:val="18"/>
                <w:szCs w:val="18"/>
              </w:rPr>
              <w:t>Reflns collected</w:t>
            </w:r>
          </w:p>
        </w:tc>
        <w:tc>
          <w:tcPr>
            <w:tcW w:w="0" w:type="auto"/>
            <w:shd w:val="clear" w:color="auto" w:fill="auto"/>
          </w:tcPr>
          <w:p w14:paraId="6A61EC75" w14:textId="77777777" w:rsidR="00C06558" w:rsidRPr="00C06558" w:rsidRDefault="00C06558" w:rsidP="00844431">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18"/>
                <w:szCs w:val="18"/>
              </w:rPr>
            </w:pPr>
            <w:r w:rsidRPr="00C06558">
              <w:rPr>
                <w:rFonts w:ascii="Times New Roman" w:eastAsiaTheme="minorEastAsia" w:hAnsi="Times New Roman"/>
                <w:sz w:val="18"/>
                <w:szCs w:val="18"/>
              </w:rPr>
              <w:t>24960</w:t>
            </w:r>
          </w:p>
        </w:tc>
        <w:tc>
          <w:tcPr>
            <w:tcW w:w="0" w:type="auto"/>
            <w:shd w:val="clear" w:color="auto" w:fill="auto"/>
          </w:tcPr>
          <w:p w14:paraId="49B9412F" w14:textId="77777777" w:rsidR="00C06558" w:rsidRPr="00C06558" w:rsidRDefault="00C06558" w:rsidP="00844431">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18"/>
                <w:szCs w:val="18"/>
              </w:rPr>
            </w:pPr>
            <w:r w:rsidRPr="00C06558">
              <w:rPr>
                <w:rFonts w:ascii="Times New Roman" w:eastAsiaTheme="minorEastAsia" w:hAnsi="Times New Roman"/>
                <w:sz w:val="18"/>
                <w:szCs w:val="18"/>
              </w:rPr>
              <w:t>183474</w:t>
            </w:r>
          </w:p>
        </w:tc>
      </w:tr>
      <w:tr w:rsidR="00C06558" w:rsidRPr="009A1C3D" w14:paraId="099533F9" w14:textId="77777777" w:rsidTr="00844431">
        <w:tc>
          <w:tcPr>
            <w:cnfStyle w:val="001000000000" w:firstRow="0" w:lastRow="0" w:firstColumn="1" w:lastColumn="0" w:oddVBand="0" w:evenVBand="0" w:oddHBand="0" w:evenHBand="0" w:firstRowFirstColumn="0" w:firstRowLastColumn="0" w:lastRowFirstColumn="0" w:lastRowLastColumn="0"/>
            <w:tcW w:w="0" w:type="auto"/>
          </w:tcPr>
          <w:p w14:paraId="0D22AF21" w14:textId="77777777" w:rsidR="00C06558" w:rsidRPr="00C06558" w:rsidRDefault="00C06558" w:rsidP="00844431">
            <w:pPr>
              <w:rPr>
                <w:rFonts w:ascii="Times New Roman" w:hAnsi="Times New Roman"/>
                <w:b w:val="0"/>
                <w:bCs w:val="0"/>
                <w:sz w:val="18"/>
                <w:szCs w:val="18"/>
              </w:rPr>
            </w:pPr>
            <w:r w:rsidRPr="00C06558">
              <w:rPr>
                <w:rFonts w:ascii="Times New Roman" w:hAnsi="Times New Roman"/>
                <w:b w:val="0"/>
                <w:bCs w:val="0"/>
                <w:color w:val="000000"/>
                <w:sz w:val="18"/>
                <w:szCs w:val="18"/>
              </w:rPr>
              <w:t>Indep reflns / R</w:t>
            </w:r>
            <w:r w:rsidRPr="00C06558">
              <w:rPr>
                <w:rFonts w:ascii="Times New Roman" w:hAnsi="Times New Roman"/>
                <w:b w:val="0"/>
                <w:bCs w:val="0"/>
                <w:color w:val="000000"/>
                <w:sz w:val="18"/>
                <w:szCs w:val="18"/>
                <w:vertAlign w:val="subscript"/>
              </w:rPr>
              <w:t>int</w:t>
            </w:r>
          </w:p>
        </w:tc>
        <w:tc>
          <w:tcPr>
            <w:tcW w:w="0" w:type="auto"/>
          </w:tcPr>
          <w:p w14:paraId="06A5419C" w14:textId="77777777" w:rsidR="00C06558" w:rsidRPr="00C06558" w:rsidRDefault="00C06558" w:rsidP="00844431">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C06558">
              <w:rPr>
                <w:rFonts w:ascii="Times New Roman" w:eastAsiaTheme="minorEastAsia" w:hAnsi="Times New Roman"/>
                <w:sz w:val="18"/>
                <w:szCs w:val="18"/>
              </w:rPr>
              <w:t>10623</w:t>
            </w:r>
            <w:r w:rsidRPr="00C06558">
              <w:rPr>
                <w:rFonts w:ascii="Times New Roman" w:hAnsi="Times New Roman"/>
                <w:sz w:val="18"/>
                <w:szCs w:val="18"/>
              </w:rPr>
              <w:t>[R</w:t>
            </w:r>
            <w:r w:rsidRPr="00C06558">
              <w:rPr>
                <w:rFonts w:ascii="Times New Roman" w:hAnsi="Times New Roman"/>
                <w:sz w:val="18"/>
                <w:szCs w:val="18"/>
                <w:vertAlign w:val="subscript"/>
              </w:rPr>
              <w:t>int</w:t>
            </w:r>
            <w:r w:rsidRPr="00C06558">
              <w:rPr>
                <w:rFonts w:ascii="Times New Roman" w:hAnsi="Times New Roman"/>
                <w:sz w:val="18"/>
                <w:szCs w:val="18"/>
              </w:rPr>
              <w:t xml:space="preserve"> =0.0</w:t>
            </w:r>
            <w:r w:rsidRPr="00C06558">
              <w:rPr>
                <w:rFonts w:ascii="Times New Roman" w:eastAsiaTheme="minorEastAsia" w:hAnsi="Times New Roman"/>
                <w:sz w:val="18"/>
                <w:szCs w:val="18"/>
              </w:rPr>
              <w:t>297</w:t>
            </w:r>
            <w:r w:rsidRPr="00C06558">
              <w:rPr>
                <w:rFonts w:ascii="Times New Roman" w:hAnsi="Times New Roman"/>
                <w:sz w:val="18"/>
                <w:szCs w:val="18"/>
              </w:rPr>
              <w:t>, R</w:t>
            </w:r>
            <w:r w:rsidRPr="00C06558">
              <w:rPr>
                <w:rFonts w:ascii="Times New Roman" w:hAnsi="Times New Roman"/>
                <w:sz w:val="18"/>
                <w:szCs w:val="18"/>
                <w:vertAlign w:val="subscript"/>
              </w:rPr>
              <w:t>sigma</w:t>
            </w:r>
            <w:r w:rsidRPr="00C06558">
              <w:rPr>
                <w:rFonts w:ascii="Times New Roman" w:hAnsi="Times New Roman"/>
                <w:sz w:val="18"/>
                <w:szCs w:val="18"/>
              </w:rPr>
              <w:t xml:space="preserve"> =0.0</w:t>
            </w:r>
            <w:r w:rsidRPr="00C06558">
              <w:rPr>
                <w:rFonts w:ascii="Times New Roman" w:eastAsiaTheme="minorEastAsia" w:hAnsi="Times New Roman"/>
                <w:sz w:val="18"/>
                <w:szCs w:val="18"/>
              </w:rPr>
              <w:t>309</w:t>
            </w:r>
            <w:r w:rsidRPr="00C06558">
              <w:rPr>
                <w:rFonts w:ascii="Times New Roman" w:hAnsi="Times New Roman"/>
                <w:sz w:val="18"/>
                <w:szCs w:val="18"/>
              </w:rPr>
              <w:t>]</w:t>
            </w:r>
          </w:p>
        </w:tc>
        <w:tc>
          <w:tcPr>
            <w:tcW w:w="0" w:type="auto"/>
          </w:tcPr>
          <w:p w14:paraId="0CD2AF21" w14:textId="77777777" w:rsidR="00C06558" w:rsidRPr="00C06558" w:rsidRDefault="00C06558" w:rsidP="00844431">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C06558">
              <w:rPr>
                <w:rFonts w:ascii="Times New Roman" w:eastAsiaTheme="minorEastAsia" w:hAnsi="Times New Roman"/>
                <w:sz w:val="18"/>
                <w:szCs w:val="18"/>
              </w:rPr>
              <w:t>20310</w:t>
            </w:r>
            <w:r w:rsidRPr="00C06558">
              <w:rPr>
                <w:rFonts w:ascii="Times New Roman" w:hAnsi="Times New Roman"/>
                <w:sz w:val="18"/>
                <w:szCs w:val="18"/>
              </w:rPr>
              <w:t>[R</w:t>
            </w:r>
            <w:r w:rsidRPr="00C06558">
              <w:rPr>
                <w:rFonts w:ascii="Times New Roman" w:hAnsi="Times New Roman"/>
                <w:sz w:val="18"/>
                <w:szCs w:val="18"/>
                <w:vertAlign w:val="subscript"/>
              </w:rPr>
              <w:t>int</w:t>
            </w:r>
            <w:r w:rsidRPr="00C06558">
              <w:rPr>
                <w:rFonts w:ascii="Times New Roman" w:hAnsi="Times New Roman"/>
                <w:sz w:val="18"/>
                <w:szCs w:val="18"/>
              </w:rPr>
              <w:t xml:space="preserve"> =0.0</w:t>
            </w:r>
            <w:r w:rsidRPr="00C06558">
              <w:rPr>
                <w:rFonts w:ascii="Times New Roman" w:eastAsiaTheme="minorEastAsia" w:hAnsi="Times New Roman"/>
                <w:sz w:val="18"/>
                <w:szCs w:val="18"/>
              </w:rPr>
              <w:t>359</w:t>
            </w:r>
            <w:r w:rsidRPr="00C06558">
              <w:rPr>
                <w:rFonts w:ascii="Times New Roman" w:hAnsi="Times New Roman"/>
                <w:sz w:val="18"/>
                <w:szCs w:val="18"/>
              </w:rPr>
              <w:t>, R</w:t>
            </w:r>
            <w:r w:rsidRPr="00C06558">
              <w:rPr>
                <w:rFonts w:ascii="Times New Roman" w:hAnsi="Times New Roman"/>
                <w:sz w:val="18"/>
                <w:szCs w:val="18"/>
                <w:vertAlign w:val="subscript"/>
              </w:rPr>
              <w:t>sigma</w:t>
            </w:r>
            <w:r w:rsidRPr="00C06558">
              <w:rPr>
                <w:rFonts w:ascii="Times New Roman" w:hAnsi="Times New Roman"/>
                <w:sz w:val="18"/>
                <w:szCs w:val="18"/>
              </w:rPr>
              <w:t xml:space="preserve"> = 0.0</w:t>
            </w:r>
            <w:r w:rsidRPr="00C06558">
              <w:rPr>
                <w:rFonts w:ascii="Times New Roman" w:eastAsiaTheme="minorEastAsia" w:hAnsi="Times New Roman"/>
                <w:sz w:val="18"/>
                <w:szCs w:val="18"/>
              </w:rPr>
              <w:t>176</w:t>
            </w:r>
            <w:r w:rsidRPr="00C06558">
              <w:rPr>
                <w:rFonts w:ascii="Times New Roman" w:hAnsi="Times New Roman"/>
                <w:sz w:val="18"/>
                <w:szCs w:val="18"/>
              </w:rPr>
              <w:t>]</w:t>
            </w:r>
          </w:p>
        </w:tc>
      </w:tr>
      <w:tr w:rsidR="00C06558" w:rsidRPr="009A1C3D" w14:paraId="618CCEB5" w14:textId="77777777" w:rsidTr="00844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F786AA" w14:textId="77777777" w:rsidR="00C06558" w:rsidRPr="00C06558" w:rsidRDefault="00C06558" w:rsidP="00844431">
            <w:pPr>
              <w:rPr>
                <w:rFonts w:ascii="Times New Roman" w:hAnsi="Times New Roman"/>
                <w:b w:val="0"/>
                <w:bCs w:val="0"/>
                <w:sz w:val="18"/>
                <w:szCs w:val="18"/>
              </w:rPr>
            </w:pPr>
            <w:r w:rsidRPr="00C06558">
              <w:rPr>
                <w:rFonts w:ascii="Times New Roman" w:hAnsi="Times New Roman"/>
                <w:b w:val="0"/>
                <w:bCs w:val="0"/>
                <w:color w:val="000000"/>
                <w:sz w:val="18"/>
                <w:szCs w:val="18"/>
              </w:rPr>
              <w:t>Data/restraints/parameters</w:t>
            </w:r>
          </w:p>
        </w:tc>
        <w:tc>
          <w:tcPr>
            <w:tcW w:w="0" w:type="auto"/>
            <w:shd w:val="clear" w:color="auto" w:fill="auto"/>
          </w:tcPr>
          <w:p w14:paraId="21F5EBDF" w14:textId="77777777" w:rsidR="00C06558" w:rsidRPr="00C06558" w:rsidRDefault="00C06558" w:rsidP="00844431">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18"/>
                <w:szCs w:val="18"/>
              </w:rPr>
            </w:pPr>
            <w:r w:rsidRPr="00C06558">
              <w:rPr>
                <w:rFonts w:ascii="Times New Roman" w:eastAsiaTheme="minorEastAsia" w:hAnsi="Times New Roman"/>
                <w:sz w:val="18"/>
                <w:szCs w:val="18"/>
              </w:rPr>
              <w:t>10623</w:t>
            </w:r>
            <w:r w:rsidRPr="00C06558">
              <w:rPr>
                <w:rFonts w:ascii="Times New Roman" w:hAnsi="Times New Roman"/>
                <w:sz w:val="18"/>
                <w:szCs w:val="18"/>
              </w:rPr>
              <w:t>/</w:t>
            </w:r>
            <w:r w:rsidRPr="00C06558">
              <w:rPr>
                <w:rFonts w:ascii="Times New Roman" w:eastAsiaTheme="minorEastAsia" w:hAnsi="Times New Roman"/>
                <w:sz w:val="18"/>
                <w:szCs w:val="18"/>
              </w:rPr>
              <w:t>88</w:t>
            </w:r>
            <w:r w:rsidRPr="00C06558">
              <w:rPr>
                <w:rFonts w:ascii="Times New Roman" w:hAnsi="Times New Roman"/>
                <w:sz w:val="18"/>
                <w:szCs w:val="18"/>
              </w:rPr>
              <w:t>/</w:t>
            </w:r>
            <w:r w:rsidRPr="00C06558">
              <w:rPr>
                <w:rFonts w:ascii="Times New Roman" w:eastAsiaTheme="minorEastAsia" w:hAnsi="Times New Roman"/>
                <w:sz w:val="18"/>
                <w:szCs w:val="18"/>
              </w:rPr>
              <w:t>1020</w:t>
            </w:r>
          </w:p>
        </w:tc>
        <w:tc>
          <w:tcPr>
            <w:tcW w:w="0" w:type="auto"/>
            <w:shd w:val="clear" w:color="auto" w:fill="auto"/>
          </w:tcPr>
          <w:p w14:paraId="726681C1" w14:textId="77777777" w:rsidR="00C06558" w:rsidRPr="00C06558" w:rsidRDefault="00C06558" w:rsidP="00844431">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18"/>
                <w:szCs w:val="18"/>
              </w:rPr>
            </w:pPr>
            <w:r w:rsidRPr="00C06558">
              <w:rPr>
                <w:rFonts w:ascii="Times New Roman" w:eastAsiaTheme="minorEastAsia" w:hAnsi="Times New Roman"/>
                <w:sz w:val="18"/>
                <w:szCs w:val="18"/>
              </w:rPr>
              <w:t>20310</w:t>
            </w:r>
            <w:r w:rsidRPr="00C06558">
              <w:rPr>
                <w:rFonts w:ascii="Times New Roman" w:hAnsi="Times New Roman"/>
                <w:sz w:val="18"/>
                <w:szCs w:val="18"/>
              </w:rPr>
              <w:t>/</w:t>
            </w:r>
            <w:r w:rsidRPr="00C06558">
              <w:rPr>
                <w:rFonts w:ascii="Times New Roman" w:eastAsiaTheme="minorEastAsia" w:hAnsi="Times New Roman"/>
                <w:sz w:val="18"/>
                <w:szCs w:val="18"/>
              </w:rPr>
              <w:t>707</w:t>
            </w:r>
            <w:r w:rsidRPr="00C06558">
              <w:rPr>
                <w:rFonts w:ascii="Times New Roman" w:hAnsi="Times New Roman"/>
                <w:sz w:val="18"/>
                <w:szCs w:val="18"/>
              </w:rPr>
              <w:t>/</w:t>
            </w:r>
            <w:r w:rsidRPr="00C06558">
              <w:rPr>
                <w:rFonts w:ascii="Times New Roman" w:eastAsiaTheme="minorEastAsia" w:hAnsi="Times New Roman"/>
                <w:sz w:val="18"/>
                <w:szCs w:val="18"/>
              </w:rPr>
              <w:t>1680</w:t>
            </w:r>
          </w:p>
        </w:tc>
      </w:tr>
      <w:tr w:rsidR="00C06558" w:rsidRPr="009A1C3D" w14:paraId="3472E357" w14:textId="77777777" w:rsidTr="00844431">
        <w:tc>
          <w:tcPr>
            <w:cnfStyle w:val="001000000000" w:firstRow="0" w:lastRow="0" w:firstColumn="1" w:lastColumn="0" w:oddVBand="0" w:evenVBand="0" w:oddHBand="0" w:evenHBand="0" w:firstRowFirstColumn="0" w:firstRowLastColumn="0" w:lastRowFirstColumn="0" w:lastRowLastColumn="0"/>
            <w:tcW w:w="0" w:type="auto"/>
          </w:tcPr>
          <w:p w14:paraId="71E2F0DC" w14:textId="77777777" w:rsidR="00C06558" w:rsidRPr="00C06558" w:rsidRDefault="00C06558" w:rsidP="00844431">
            <w:pPr>
              <w:rPr>
                <w:rFonts w:ascii="Times New Roman" w:hAnsi="Times New Roman"/>
                <w:b w:val="0"/>
                <w:bCs w:val="0"/>
                <w:sz w:val="18"/>
                <w:szCs w:val="18"/>
              </w:rPr>
            </w:pPr>
            <w:r w:rsidRPr="00C06558">
              <w:rPr>
                <w:rFonts w:ascii="Times New Roman" w:hAnsi="Times New Roman"/>
                <w:b w:val="0"/>
                <w:bCs w:val="0"/>
                <w:color w:val="000000"/>
                <w:sz w:val="18"/>
                <w:szCs w:val="18"/>
              </w:rPr>
              <w:t>Goodness-of-fit on F</w:t>
            </w:r>
            <w:r w:rsidRPr="00C06558">
              <w:rPr>
                <w:rFonts w:ascii="Times New Roman" w:hAnsi="Times New Roman"/>
                <w:b w:val="0"/>
                <w:bCs w:val="0"/>
                <w:color w:val="000000"/>
                <w:sz w:val="18"/>
                <w:szCs w:val="18"/>
                <w:vertAlign w:val="superscript"/>
              </w:rPr>
              <w:t>2</w:t>
            </w:r>
          </w:p>
        </w:tc>
        <w:tc>
          <w:tcPr>
            <w:tcW w:w="0" w:type="auto"/>
          </w:tcPr>
          <w:p w14:paraId="2A3F1279" w14:textId="77777777" w:rsidR="00C06558" w:rsidRPr="00C06558" w:rsidRDefault="00C06558" w:rsidP="00844431">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18"/>
                <w:szCs w:val="18"/>
              </w:rPr>
            </w:pPr>
            <w:r w:rsidRPr="00C06558">
              <w:rPr>
                <w:rFonts w:ascii="Times New Roman" w:eastAsiaTheme="minorEastAsia" w:hAnsi="Times New Roman"/>
                <w:sz w:val="18"/>
                <w:szCs w:val="18"/>
              </w:rPr>
              <w:t>1.043</w:t>
            </w:r>
          </w:p>
        </w:tc>
        <w:tc>
          <w:tcPr>
            <w:tcW w:w="0" w:type="auto"/>
          </w:tcPr>
          <w:p w14:paraId="50B46AD2" w14:textId="77777777" w:rsidR="00C06558" w:rsidRPr="00C06558" w:rsidRDefault="00C06558" w:rsidP="00844431">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18"/>
                <w:szCs w:val="18"/>
              </w:rPr>
            </w:pPr>
            <w:r w:rsidRPr="00C06558">
              <w:rPr>
                <w:rFonts w:ascii="Times New Roman" w:hAnsi="Times New Roman"/>
                <w:sz w:val="18"/>
                <w:szCs w:val="18"/>
              </w:rPr>
              <w:t>1.</w:t>
            </w:r>
            <w:r w:rsidRPr="00C06558">
              <w:rPr>
                <w:rFonts w:ascii="Times New Roman" w:eastAsiaTheme="minorEastAsia" w:hAnsi="Times New Roman"/>
                <w:sz w:val="18"/>
                <w:szCs w:val="18"/>
              </w:rPr>
              <w:t>008</w:t>
            </w:r>
          </w:p>
        </w:tc>
      </w:tr>
      <w:tr w:rsidR="00C06558" w:rsidRPr="009A1C3D" w14:paraId="13978C8C" w14:textId="77777777" w:rsidTr="00844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884D68" w14:textId="77777777" w:rsidR="00C06558" w:rsidRPr="00C06558" w:rsidRDefault="00C06558" w:rsidP="00844431">
            <w:pPr>
              <w:rPr>
                <w:rFonts w:ascii="Times New Roman" w:hAnsi="Times New Roman"/>
                <w:b w:val="0"/>
                <w:bCs w:val="0"/>
                <w:sz w:val="18"/>
                <w:szCs w:val="18"/>
              </w:rPr>
            </w:pPr>
            <w:r w:rsidRPr="00C06558">
              <w:rPr>
                <w:rFonts w:ascii="Times New Roman" w:hAnsi="Times New Roman"/>
                <w:b w:val="0"/>
                <w:bCs w:val="0"/>
                <w:color w:val="000000"/>
                <w:sz w:val="18"/>
                <w:szCs w:val="18"/>
              </w:rPr>
              <w:t>R1, w</w:t>
            </w:r>
            <w:r w:rsidRPr="00C06558">
              <w:rPr>
                <w:rFonts w:ascii="Times New Roman" w:hAnsi="Times New Roman"/>
                <w:b w:val="0"/>
                <w:bCs w:val="0"/>
                <w:i/>
                <w:iCs/>
                <w:color w:val="000000"/>
                <w:sz w:val="18"/>
                <w:szCs w:val="18"/>
              </w:rPr>
              <w:t>R</w:t>
            </w:r>
            <w:r w:rsidRPr="00C06558">
              <w:rPr>
                <w:rFonts w:ascii="Times New Roman" w:hAnsi="Times New Roman"/>
                <w:b w:val="0"/>
                <w:bCs w:val="0"/>
                <w:color w:val="000000"/>
                <w:sz w:val="18"/>
                <w:szCs w:val="18"/>
              </w:rPr>
              <w:t>2 [I&gt;=2σ(I)]</w:t>
            </w:r>
          </w:p>
        </w:tc>
        <w:tc>
          <w:tcPr>
            <w:tcW w:w="0" w:type="auto"/>
            <w:shd w:val="clear" w:color="auto" w:fill="auto"/>
          </w:tcPr>
          <w:p w14:paraId="260E6F97" w14:textId="77777777" w:rsidR="00C06558" w:rsidRPr="00C06558" w:rsidRDefault="00C06558" w:rsidP="00844431">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18"/>
                <w:szCs w:val="18"/>
              </w:rPr>
            </w:pPr>
            <w:r w:rsidRPr="00C06558">
              <w:rPr>
                <w:rFonts w:ascii="Times New Roman" w:hAnsi="Times New Roman"/>
                <w:sz w:val="18"/>
                <w:szCs w:val="18"/>
              </w:rPr>
              <w:t>0.</w:t>
            </w:r>
            <w:r w:rsidRPr="00C06558">
              <w:rPr>
                <w:rFonts w:ascii="Times New Roman" w:eastAsiaTheme="minorEastAsia" w:hAnsi="Times New Roman"/>
                <w:sz w:val="18"/>
                <w:szCs w:val="18"/>
              </w:rPr>
              <w:t>0601, 0.1708</w:t>
            </w:r>
          </w:p>
        </w:tc>
        <w:tc>
          <w:tcPr>
            <w:tcW w:w="0" w:type="auto"/>
            <w:shd w:val="clear" w:color="auto" w:fill="auto"/>
          </w:tcPr>
          <w:p w14:paraId="12DBC169" w14:textId="77777777" w:rsidR="00C06558" w:rsidRPr="00C06558" w:rsidRDefault="00C06558" w:rsidP="00844431">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18"/>
                <w:szCs w:val="18"/>
              </w:rPr>
            </w:pPr>
            <w:r w:rsidRPr="00C06558">
              <w:rPr>
                <w:rFonts w:ascii="Times New Roman" w:hAnsi="Times New Roman"/>
                <w:sz w:val="18"/>
                <w:szCs w:val="18"/>
              </w:rPr>
              <w:t>0.</w:t>
            </w:r>
            <w:r w:rsidRPr="00C06558">
              <w:rPr>
                <w:rFonts w:ascii="Times New Roman" w:eastAsiaTheme="minorEastAsia" w:hAnsi="Times New Roman"/>
                <w:sz w:val="18"/>
                <w:szCs w:val="18"/>
              </w:rPr>
              <w:t>1187, 0.2404</w:t>
            </w:r>
          </w:p>
        </w:tc>
      </w:tr>
      <w:tr w:rsidR="00C06558" w:rsidRPr="009A1C3D" w14:paraId="5D613E23" w14:textId="77777777" w:rsidTr="00844431">
        <w:tc>
          <w:tcPr>
            <w:cnfStyle w:val="001000000000" w:firstRow="0" w:lastRow="0" w:firstColumn="1" w:lastColumn="0" w:oddVBand="0" w:evenVBand="0" w:oddHBand="0" w:evenHBand="0" w:firstRowFirstColumn="0" w:firstRowLastColumn="0" w:lastRowFirstColumn="0" w:lastRowLastColumn="0"/>
            <w:tcW w:w="0" w:type="auto"/>
          </w:tcPr>
          <w:p w14:paraId="37F7A190" w14:textId="77777777" w:rsidR="00C06558" w:rsidRPr="00C06558" w:rsidRDefault="00C06558" w:rsidP="00844431">
            <w:pPr>
              <w:rPr>
                <w:rFonts w:ascii="Times New Roman" w:hAnsi="Times New Roman"/>
                <w:b w:val="0"/>
                <w:bCs w:val="0"/>
                <w:sz w:val="18"/>
                <w:szCs w:val="18"/>
              </w:rPr>
            </w:pPr>
            <w:r w:rsidRPr="00C06558">
              <w:rPr>
                <w:rFonts w:ascii="Times New Roman" w:hAnsi="Times New Roman"/>
                <w:b w:val="0"/>
                <w:bCs w:val="0"/>
                <w:color w:val="000000"/>
                <w:sz w:val="18"/>
                <w:szCs w:val="18"/>
              </w:rPr>
              <w:t>R1, w</w:t>
            </w:r>
            <w:r w:rsidRPr="00C06558">
              <w:rPr>
                <w:rFonts w:ascii="Times New Roman" w:hAnsi="Times New Roman"/>
                <w:b w:val="0"/>
                <w:bCs w:val="0"/>
                <w:i/>
                <w:iCs/>
                <w:color w:val="000000"/>
                <w:sz w:val="18"/>
                <w:szCs w:val="18"/>
              </w:rPr>
              <w:t>R</w:t>
            </w:r>
            <w:r w:rsidRPr="00C06558">
              <w:rPr>
                <w:rFonts w:ascii="Times New Roman" w:hAnsi="Times New Roman"/>
                <w:b w:val="0"/>
                <w:bCs w:val="0"/>
                <w:color w:val="000000"/>
                <w:sz w:val="18"/>
                <w:szCs w:val="18"/>
              </w:rPr>
              <w:t>2 [all data]</w:t>
            </w:r>
          </w:p>
        </w:tc>
        <w:tc>
          <w:tcPr>
            <w:tcW w:w="0" w:type="auto"/>
          </w:tcPr>
          <w:p w14:paraId="31FDEED3" w14:textId="77777777" w:rsidR="00C06558" w:rsidRPr="00C06558" w:rsidRDefault="00C06558" w:rsidP="00844431">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18"/>
                <w:szCs w:val="18"/>
              </w:rPr>
            </w:pPr>
            <w:r w:rsidRPr="00C06558">
              <w:rPr>
                <w:rFonts w:ascii="Times New Roman" w:hAnsi="Times New Roman"/>
                <w:sz w:val="18"/>
                <w:szCs w:val="18"/>
              </w:rPr>
              <w:t>0.</w:t>
            </w:r>
            <w:r w:rsidRPr="00C06558">
              <w:rPr>
                <w:rFonts w:ascii="Times New Roman" w:eastAsiaTheme="minorEastAsia" w:hAnsi="Times New Roman"/>
                <w:sz w:val="18"/>
                <w:szCs w:val="18"/>
              </w:rPr>
              <w:t>0637, 0.1748</w:t>
            </w:r>
          </w:p>
        </w:tc>
        <w:tc>
          <w:tcPr>
            <w:tcW w:w="0" w:type="auto"/>
          </w:tcPr>
          <w:p w14:paraId="75BFE280" w14:textId="77777777" w:rsidR="00C06558" w:rsidRPr="00C06558" w:rsidRDefault="00C06558" w:rsidP="00844431">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18"/>
                <w:szCs w:val="18"/>
              </w:rPr>
            </w:pPr>
            <w:r w:rsidRPr="00C06558">
              <w:rPr>
                <w:rFonts w:ascii="Times New Roman" w:hAnsi="Times New Roman"/>
                <w:sz w:val="18"/>
                <w:szCs w:val="18"/>
              </w:rPr>
              <w:t>0.</w:t>
            </w:r>
            <w:r w:rsidRPr="00C06558">
              <w:rPr>
                <w:rFonts w:ascii="Times New Roman" w:eastAsiaTheme="minorEastAsia" w:hAnsi="Times New Roman"/>
                <w:sz w:val="18"/>
                <w:szCs w:val="18"/>
              </w:rPr>
              <w:t>1308, 0.2463</w:t>
            </w:r>
          </w:p>
        </w:tc>
      </w:tr>
      <w:tr w:rsidR="00C06558" w:rsidRPr="009A1C3D" w14:paraId="3188D6D8" w14:textId="77777777" w:rsidTr="00844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12" w:space="0" w:color="auto"/>
            </w:tcBorders>
            <w:shd w:val="clear" w:color="auto" w:fill="auto"/>
          </w:tcPr>
          <w:p w14:paraId="7699A572" w14:textId="77777777" w:rsidR="00C06558" w:rsidRPr="00C06558" w:rsidRDefault="00C06558" w:rsidP="00844431">
            <w:pPr>
              <w:rPr>
                <w:rFonts w:ascii="Times New Roman" w:hAnsi="Times New Roman"/>
                <w:b w:val="0"/>
                <w:bCs w:val="0"/>
                <w:sz w:val="18"/>
                <w:szCs w:val="18"/>
              </w:rPr>
            </w:pPr>
            <w:r w:rsidRPr="00C06558">
              <w:rPr>
                <w:rFonts w:ascii="Times New Roman" w:hAnsi="Times New Roman"/>
                <w:b w:val="0"/>
                <w:bCs w:val="0"/>
                <w:color w:val="000000"/>
                <w:sz w:val="18"/>
                <w:szCs w:val="18"/>
              </w:rPr>
              <w:t>CCDC No.</w:t>
            </w:r>
          </w:p>
        </w:tc>
        <w:tc>
          <w:tcPr>
            <w:tcW w:w="0" w:type="auto"/>
            <w:tcBorders>
              <w:bottom w:val="single" w:sz="12" w:space="0" w:color="auto"/>
            </w:tcBorders>
            <w:shd w:val="clear" w:color="auto" w:fill="auto"/>
          </w:tcPr>
          <w:p w14:paraId="7F6CF35B" w14:textId="77777777" w:rsidR="00C06558" w:rsidRPr="00C06558" w:rsidRDefault="00C06558" w:rsidP="00844431">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18"/>
                <w:szCs w:val="18"/>
              </w:rPr>
            </w:pPr>
            <w:r w:rsidRPr="00C06558">
              <w:rPr>
                <w:rFonts w:ascii="Times New Roman" w:eastAsiaTheme="minorEastAsia" w:hAnsi="Times New Roman"/>
                <w:sz w:val="18"/>
                <w:szCs w:val="18"/>
              </w:rPr>
              <w:t>2504268</w:t>
            </w:r>
          </w:p>
        </w:tc>
        <w:tc>
          <w:tcPr>
            <w:tcW w:w="0" w:type="auto"/>
            <w:tcBorders>
              <w:bottom w:val="single" w:sz="12" w:space="0" w:color="auto"/>
            </w:tcBorders>
            <w:shd w:val="clear" w:color="auto" w:fill="auto"/>
          </w:tcPr>
          <w:p w14:paraId="11C0EE76" w14:textId="77777777" w:rsidR="00C06558" w:rsidRPr="00C06558" w:rsidRDefault="00C06558" w:rsidP="00844431">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18"/>
                <w:szCs w:val="18"/>
              </w:rPr>
            </w:pPr>
            <w:r w:rsidRPr="00C06558">
              <w:rPr>
                <w:rFonts w:ascii="Times New Roman" w:eastAsiaTheme="minorEastAsia" w:hAnsi="Times New Roman"/>
                <w:sz w:val="18"/>
                <w:szCs w:val="18"/>
              </w:rPr>
              <w:t>2504270</w:t>
            </w:r>
          </w:p>
        </w:tc>
      </w:tr>
    </w:tbl>
    <w:p w14:paraId="3AAEF475" w14:textId="3CD7B42C" w:rsidR="00DF5CF2" w:rsidRPr="00D80648" w:rsidRDefault="00F50B98" w:rsidP="000A3709">
      <w:pPr>
        <w:widowControl w:val="0"/>
        <w:spacing w:beforeLines="100" w:before="312" w:afterLines="100" w:after="312" w:line="240" w:lineRule="auto"/>
        <w:jc w:val="center"/>
        <w:rPr>
          <w:rFonts w:ascii="Times New Roman" w:hAnsi="Times New Roman"/>
          <w:kern w:val="2"/>
          <w:sz w:val="18"/>
          <w:szCs w:val="18"/>
        </w:rPr>
      </w:pPr>
      <w:r w:rsidRPr="00F50B98">
        <w:rPr>
          <w:rFonts w:ascii="Times New Roman" w:hAnsi="Times New Roman"/>
          <w:kern w:val="2"/>
          <w:sz w:val="18"/>
          <w:szCs w:val="18"/>
        </w:rPr>
        <w:t xml:space="preserve"> </w:t>
      </w:r>
      <w:r w:rsidR="000A3709">
        <w:rPr>
          <w:rFonts w:ascii="Times New Roman" w:hAnsi="Times New Roman" w:hint="eastAsia"/>
          <w:kern w:val="2"/>
          <w:sz w:val="18"/>
          <w:szCs w:val="18"/>
        </w:rPr>
        <w:t xml:space="preserve">  </w:t>
      </w:r>
      <w:r w:rsidR="00E814D2">
        <w:rPr>
          <w:noProof/>
        </w:rPr>
        <w:drawing>
          <wp:inline distT="0" distB="0" distL="0" distR="0" wp14:anchorId="777FBC5A" wp14:editId="3ED1C7E0">
            <wp:extent cx="4719600" cy="1735200"/>
            <wp:effectExtent l="0" t="0" r="5080" b="0"/>
            <wp:docPr id="66837329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19600" cy="1735200"/>
                    </a:xfrm>
                    <a:prstGeom prst="rect">
                      <a:avLst/>
                    </a:prstGeom>
                    <a:noFill/>
                    <a:ln>
                      <a:noFill/>
                    </a:ln>
                  </pic:spPr>
                </pic:pic>
              </a:graphicData>
            </a:graphic>
          </wp:inline>
        </w:drawing>
      </w:r>
    </w:p>
    <w:p w14:paraId="64E507D7" w14:textId="3A43A415" w:rsidR="00DF5CF2" w:rsidRDefault="00D76F62" w:rsidP="008D42B9">
      <w:pPr>
        <w:widowControl w:val="0"/>
        <w:spacing w:beforeLines="50" w:before="156" w:afterLines="50" w:after="156" w:line="360" w:lineRule="atLeast"/>
        <w:rPr>
          <w:rFonts w:ascii="Times New Roman" w:hAnsi="Times New Roman"/>
          <w:kern w:val="2"/>
          <w:sz w:val="18"/>
          <w:szCs w:val="18"/>
        </w:rPr>
      </w:pPr>
      <w:r w:rsidRPr="00D80648">
        <w:rPr>
          <w:rFonts w:ascii="Times New Roman" w:hAnsi="Times New Roman"/>
          <w:b/>
          <w:bCs/>
          <w:kern w:val="2"/>
          <w:sz w:val="18"/>
          <w:szCs w:val="18"/>
        </w:rPr>
        <w:t>Figure</w:t>
      </w:r>
      <w:r w:rsidR="00DF5CF2" w:rsidRPr="00D80648">
        <w:rPr>
          <w:rFonts w:ascii="Times New Roman" w:hAnsi="Times New Roman"/>
          <w:b/>
          <w:bCs/>
          <w:kern w:val="2"/>
          <w:sz w:val="18"/>
          <w:szCs w:val="18"/>
        </w:rPr>
        <w:t xml:space="preserve"> S</w:t>
      </w:r>
      <w:r w:rsidR="00D80648">
        <w:rPr>
          <w:rFonts w:ascii="Times New Roman" w:hAnsi="Times New Roman" w:hint="eastAsia"/>
          <w:b/>
          <w:bCs/>
          <w:kern w:val="2"/>
          <w:sz w:val="18"/>
          <w:szCs w:val="18"/>
        </w:rPr>
        <w:t>2</w:t>
      </w:r>
      <w:r w:rsidR="00DF5CF2" w:rsidRPr="00D80648">
        <w:rPr>
          <w:rFonts w:ascii="Times New Roman" w:hAnsi="Times New Roman"/>
          <w:b/>
          <w:bCs/>
          <w:kern w:val="2"/>
          <w:sz w:val="18"/>
          <w:szCs w:val="18"/>
        </w:rPr>
        <w:t>.</w:t>
      </w:r>
      <w:r w:rsidR="00DF5CF2" w:rsidRPr="00D80648">
        <w:rPr>
          <w:rFonts w:ascii="Times New Roman" w:hAnsi="Times New Roman" w:hint="eastAsia"/>
          <w:kern w:val="2"/>
          <w:sz w:val="18"/>
          <w:szCs w:val="18"/>
        </w:rPr>
        <w:t xml:space="preserve"> Crystal structure of </w:t>
      </w:r>
      <w:r w:rsidR="00387ADF" w:rsidRPr="00D80648">
        <w:rPr>
          <w:rFonts w:ascii="Times New Roman" w:hAnsi="Times New Roman"/>
          <w:b/>
          <w:bCs/>
          <w:kern w:val="2"/>
          <w:sz w:val="18"/>
          <w:szCs w:val="18"/>
        </w:rPr>
        <w:t>7</w:t>
      </w:r>
      <w:r w:rsidR="00DF5CF2" w:rsidRPr="00D80648">
        <w:rPr>
          <w:rFonts w:ascii="Times New Roman" w:hAnsi="Times New Roman" w:hint="eastAsia"/>
          <w:kern w:val="2"/>
          <w:sz w:val="18"/>
          <w:szCs w:val="18"/>
        </w:rPr>
        <w:t xml:space="preserve"> in the unit cell</w:t>
      </w:r>
      <w:r w:rsidR="00E63D72">
        <w:rPr>
          <w:rFonts w:ascii="Times New Roman" w:hAnsi="Times New Roman" w:hint="eastAsia"/>
          <w:kern w:val="2"/>
          <w:sz w:val="18"/>
          <w:szCs w:val="18"/>
        </w:rPr>
        <w:t>. (a) Side view and (b) Top view</w:t>
      </w:r>
      <w:r w:rsidR="00DF5CF2" w:rsidRPr="00D80648">
        <w:rPr>
          <w:rFonts w:ascii="Times New Roman" w:hAnsi="Times New Roman" w:hint="eastAsia"/>
          <w:kern w:val="2"/>
          <w:sz w:val="18"/>
          <w:szCs w:val="18"/>
        </w:rPr>
        <w:t>. Ellipsoids are drawn at 50% probability level</w:t>
      </w:r>
      <w:r w:rsidR="004D683C" w:rsidRPr="00D80648">
        <w:rPr>
          <w:rFonts w:ascii="Times New Roman" w:hAnsi="Times New Roman"/>
          <w:kern w:val="2"/>
          <w:sz w:val="18"/>
          <w:szCs w:val="18"/>
        </w:rPr>
        <w:t xml:space="preserve">. </w:t>
      </w:r>
      <w:r w:rsidRPr="00D80648">
        <w:rPr>
          <w:rFonts w:ascii="Times New Roman" w:hAnsi="Times New Roman"/>
          <w:kern w:val="2"/>
          <w:sz w:val="18"/>
          <w:szCs w:val="18"/>
        </w:rPr>
        <w:t>H</w:t>
      </w:r>
      <w:r w:rsidRPr="00D80648">
        <w:rPr>
          <w:rFonts w:ascii="Times New Roman" w:hAnsi="Times New Roman" w:hint="eastAsia"/>
          <w:kern w:val="2"/>
          <w:sz w:val="18"/>
          <w:szCs w:val="18"/>
        </w:rPr>
        <w:t>ydrogen atoms</w:t>
      </w:r>
      <w:r w:rsidR="004D683C" w:rsidRPr="00D80648">
        <w:rPr>
          <w:rFonts w:ascii="Times New Roman" w:hAnsi="Times New Roman"/>
          <w:kern w:val="2"/>
          <w:sz w:val="18"/>
          <w:szCs w:val="18"/>
        </w:rPr>
        <w:t xml:space="preserve"> and</w:t>
      </w:r>
      <w:r w:rsidRPr="00D80648">
        <w:rPr>
          <w:rFonts w:ascii="Times New Roman" w:hAnsi="Times New Roman"/>
          <w:kern w:val="2"/>
          <w:sz w:val="18"/>
          <w:szCs w:val="18"/>
        </w:rPr>
        <w:t xml:space="preserve"> disordered solvents</w:t>
      </w:r>
      <w:r w:rsidRPr="00D80648">
        <w:rPr>
          <w:rFonts w:ascii="Times New Roman" w:hAnsi="Times New Roman" w:hint="eastAsia"/>
          <w:kern w:val="2"/>
          <w:sz w:val="18"/>
          <w:szCs w:val="18"/>
        </w:rPr>
        <w:t xml:space="preserve"> are </w:t>
      </w:r>
      <w:r w:rsidRPr="00D80648">
        <w:rPr>
          <w:rFonts w:ascii="Times New Roman" w:hAnsi="Times New Roman"/>
          <w:kern w:val="2"/>
          <w:sz w:val="18"/>
          <w:szCs w:val="18"/>
        </w:rPr>
        <w:t>omitted</w:t>
      </w:r>
      <w:r w:rsidRPr="00D80648">
        <w:rPr>
          <w:rFonts w:ascii="Times New Roman" w:hAnsi="Times New Roman" w:hint="eastAsia"/>
          <w:kern w:val="2"/>
          <w:sz w:val="18"/>
          <w:szCs w:val="18"/>
        </w:rPr>
        <w:t xml:space="preserve"> for clarity</w:t>
      </w:r>
      <w:r w:rsidR="00DF5CF2" w:rsidRPr="00D80648">
        <w:rPr>
          <w:rFonts w:ascii="Times New Roman" w:hAnsi="Times New Roman" w:hint="eastAsia"/>
          <w:kern w:val="2"/>
          <w:sz w:val="18"/>
          <w:szCs w:val="18"/>
        </w:rPr>
        <w:t>.</w:t>
      </w:r>
    </w:p>
    <w:p w14:paraId="5189E1F8" w14:textId="77777777" w:rsidR="009C4A4A" w:rsidRPr="00D80648" w:rsidRDefault="009C4A4A" w:rsidP="009C4A4A">
      <w:pPr>
        <w:widowControl w:val="0"/>
        <w:spacing w:line="240" w:lineRule="auto"/>
        <w:jc w:val="center"/>
        <w:rPr>
          <w:rFonts w:ascii="Times New Roman" w:hAnsi="Times New Roman"/>
          <w:kern w:val="2"/>
          <w:sz w:val="18"/>
          <w:szCs w:val="18"/>
        </w:rPr>
      </w:pPr>
      <w:r>
        <w:rPr>
          <w:noProof/>
        </w:rPr>
        <w:lastRenderedPageBreak/>
        <w:drawing>
          <wp:inline distT="0" distB="0" distL="0" distR="0" wp14:anchorId="1BB8B9A2" wp14:editId="18B630FA">
            <wp:extent cx="4568400" cy="1810800"/>
            <wp:effectExtent l="0" t="0" r="3810" b="0"/>
            <wp:docPr id="5522928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68400" cy="1810800"/>
                    </a:xfrm>
                    <a:prstGeom prst="rect">
                      <a:avLst/>
                    </a:prstGeom>
                    <a:noFill/>
                    <a:ln>
                      <a:noFill/>
                    </a:ln>
                  </pic:spPr>
                </pic:pic>
              </a:graphicData>
            </a:graphic>
          </wp:inline>
        </w:drawing>
      </w:r>
    </w:p>
    <w:p w14:paraId="31AED89C" w14:textId="77777777" w:rsidR="009C4A4A" w:rsidRPr="00D80648" w:rsidRDefault="009C4A4A" w:rsidP="009C4A4A">
      <w:pPr>
        <w:widowControl w:val="0"/>
        <w:spacing w:beforeLines="50" w:before="156" w:afterLines="50" w:after="156" w:line="360" w:lineRule="atLeast"/>
        <w:rPr>
          <w:rFonts w:ascii="Times New Roman" w:hAnsi="Times New Roman"/>
          <w:kern w:val="2"/>
          <w:sz w:val="18"/>
          <w:szCs w:val="18"/>
        </w:rPr>
      </w:pPr>
      <w:r w:rsidRPr="00D80648">
        <w:rPr>
          <w:rFonts w:ascii="Times New Roman" w:hAnsi="Times New Roman"/>
          <w:b/>
          <w:bCs/>
          <w:kern w:val="2"/>
          <w:sz w:val="18"/>
          <w:szCs w:val="18"/>
        </w:rPr>
        <w:t>Figure S</w:t>
      </w:r>
      <w:r>
        <w:rPr>
          <w:rFonts w:ascii="Times New Roman" w:hAnsi="Times New Roman" w:hint="eastAsia"/>
          <w:b/>
          <w:bCs/>
          <w:kern w:val="2"/>
          <w:sz w:val="18"/>
          <w:szCs w:val="18"/>
        </w:rPr>
        <w:t>3</w:t>
      </w:r>
      <w:r w:rsidRPr="00D80648">
        <w:rPr>
          <w:rFonts w:ascii="Times New Roman" w:hAnsi="Times New Roman"/>
          <w:b/>
          <w:bCs/>
          <w:kern w:val="2"/>
          <w:sz w:val="18"/>
          <w:szCs w:val="18"/>
        </w:rPr>
        <w:t>.</w:t>
      </w:r>
      <w:r w:rsidRPr="00D80648">
        <w:rPr>
          <w:rFonts w:ascii="Times New Roman" w:hAnsi="Times New Roman" w:hint="eastAsia"/>
          <w:kern w:val="2"/>
          <w:sz w:val="18"/>
          <w:szCs w:val="18"/>
        </w:rPr>
        <w:t xml:space="preserve"> Crystal structure of </w:t>
      </w:r>
      <w:r w:rsidRPr="00D80648">
        <w:rPr>
          <w:rFonts w:ascii="Times New Roman" w:hAnsi="Times New Roman"/>
          <w:b/>
          <w:bCs/>
          <w:kern w:val="2"/>
          <w:sz w:val="18"/>
          <w:szCs w:val="18"/>
        </w:rPr>
        <w:t>9@</w:t>
      </w:r>
      <w:r w:rsidRPr="00D80648">
        <w:rPr>
          <w:rFonts w:ascii="Times New Roman" w:hAnsi="Times New Roman" w:hint="eastAsia"/>
          <w:b/>
          <w:bCs/>
          <w:kern w:val="2"/>
          <w:sz w:val="18"/>
          <w:szCs w:val="18"/>
        </w:rPr>
        <w:t>C</w:t>
      </w:r>
      <w:r w:rsidRPr="00D80648">
        <w:rPr>
          <w:rFonts w:ascii="Times New Roman" w:hAnsi="Times New Roman"/>
          <w:b/>
          <w:bCs/>
          <w:kern w:val="2"/>
          <w:sz w:val="18"/>
          <w:szCs w:val="18"/>
          <w:vertAlign w:val="subscript"/>
        </w:rPr>
        <w:t>60</w:t>
      </w:r>
      <w:r w:rsidRPr="00D80648">
        <w:rPr>
          <w:rFonts w:ascii="Times New Roman" w:hAnsi="Times New Roman" w:hint="eastAsia"/>
          <w:kern w:val="2"/>
          <w:sz w:val="18"/>
          <w:szCs w:val="18"/>
        </w:rPr>
        <w:t xml:space="preserve"> in the unit cell. </w:t>
      </w:r>
      <w:r>
        <w:rPr>
          <w:rFonts w:ascii="Times New Roman" w:hAnsi="Times New Roman" w:hint="eastAsia"/>
          <w:kern w:val="2"/>
          <w:sz w:val="18"/>
          <w:szCs w:val="18"/>
        </w:rPr>
        <w:t>(a) Side view and (b) Top view</w:t>
      </w:r>
      <w:r w:rsidRPr="00D80648">
        <w:rPr>
          <w:rFonts w:ascii="Times New Roman" w:hAnsi="Times New Roman" w:hint="eastAsia"/>
          <w:kern w:val="2"/>
          <w:sz w:val="18"/>
          <w:szCs w:val="18"/>
        </w:rPr>
        <w:t>.</w:t>
      </w:r>
      <w:r>
        <w:rPr>
          <w:rFonts w:ascii="Times New Roman" w:hAnsi="Times New Roman" w:hint="eastAsia"/>
          <w:kern w:val="2"/>
          <w:sz w:val="18"/>
          <w:szCs w:val="18"/>
        </w:rPr>
        <w:t xml:space="preserve"> </w:t>
      </w:r>
      <w:r w:rsidRPr="00D80648">
        <w:rPr>
          <w:rFonts w:ascii="Times New Roman" w:hAnsi="Times New Roman" w:hint="eastAsia"/>
          <w:kern w:val="2"/>
          <w:sz w:val="18"/>
          <w:szCs w:val="18"/>
        </w:rPr>
        <w:t>Ellipsoids are drawn at 50% probability level.</w:t>
      </w:r>
      <w:r w:rsidRPr="00D80648">
        <w:rPr>
          <w:rFonts w:ascii="Times New Roman" w:hAnsi="Times New Roman"/>
          <w:kern w:val="2"/>
          <w:sz w:val="18"/>
          <w:szCs w:val="18"/>
        </w:rPr>
        <w:t xml:space="preserve"> H</w:t>
      </w:r>
      <w:r w:rsidRPr="00D80648">
        <w:rPr>
          <w:rFonts w:ascii="Times New Roman" w:hAnsi="Times New Roman" w:hint="eastAsia"/>
          <w:kern w:val="2"/>
          <w:sz w:val="18"/>
          <w:szCs w:val="18"/>
        </w:rPr>
        <w:t>ydrogen atoms</w:t>
      </w:r>
      <w:r w:rsidRPr="00D80648">
        <w:rPr>
          <w:rFonts w:ascii="Times New Roman" w:hAnsi="Times New Roman"/>
          <w:kern w:val="2"/>
          <w:sz w:val="18"/>
          <w:szCs w:val="18"/>
        </w:rPr>
        <w:t xml:space="preserve"> and disordered solvents</w:t>
      </w:r>
      <w:r w:rsidRPr="00D80648">
        <w:rPr>
          <w:rFonts w:ascii="Times New Roman" w:hAnsi="Times New Roman" w:hint="eastAsia"/>
          <w:kern w:val="2"/>
          <w:sz w:val="18"/>
          <w:szCs w:val="18"/>
        </w:rPr>
        <w:t xml:space="preserve"> are </w:t>
      </w:r>
      <w:r w:rsidRPr="00D80648">
        <w:rPr>
          <w:rFonts w:ascii="Times New Roman" w:hAnsi="Times New Roman"/>
          <w:kern w:val="2"/>
          <w:sz w:val="18"/>
          <w:szCs w:val="18"/>
        </w:rPr>
        <w:t>omitted</w:t>
      </w:r>
      <w:r w:rsidRPr="00D80648">
        <w:rPr>
          <w:rFonts w:ascii="Times New Roman" w:hAnsi="Times New Roman" w:hint="eastAsia"/>
          <w:kern w:val="2"/>
          <w:sz w:val="18"/>
          <w:szCs w:val="18"/>
        </w:rPr>
        <w:t xml:space="preserve"> for clarity.</w:t>
      </w:r>
    </w:p>
    <w:p w14:paraId="7DDB96DB" w14:textId="523D095A" w:rsidR="00DF5CF2" w:rsidRPr="00D80648" w:rsidRDefault="00F9576A" w:rsidP="008D42B9">
      <w:pPr>
        <w:spacing w:beforeLines="100" w:before="312" w:afterLines="100" w:after="312" w:line="240" w:lineRule="auto"/>
        <w:jc w:val="center"/>
        <w:rPr>
          <w:rFonts w:ascii="Times New Roman" w:hAnsi="Times New Roman"/>
          <w:kern w:val="2"/>
          <w:sz w:val="18"/>
          <w:szCs w:val="18"/>
        </w:rPr>
      </w:pPr>
      <w:bookmarkStart w:id="5" w:name="_Hlk102814144"/>
      <w:r w:rsidRPr="00D80648">
        <w:rPr>
          <w:rFonts w:ascii="Times New Roman" w:hAnsi="Times New Roman"/>
          <w:noProof/>
          <w:kern w:val="2"/>
          <w:sz w:val="18"/>
          <w:szCs w:val="18"/>
        </w:rPr>
        <w:drawing>
          <wp:inline distT="0" distB="0" distL="0" distR="0" wp14:anchorId="6B55F786" wp14:editId="0A6B5232">
            <wp:extent cx="2816225" cy="1869688"/>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rotWithShape="1">
                    <a:blip r:embed="rId20" cstate="print">
                      <a:extLst>
                        <a:ext uri="{28A0092B-C50C-407E-A947-70E740481C1C}">
                          <a14:useLocalDpi xmlns:a14="http://schemas.microsoft.com/office/drawing/2010/main" val="0"/>
                        </a:ext>
                      </a:extLst>
                    </a:blip>
                    <a:srcRect l="18763" t="17917" r="36185" b="9973"/>
                    <a:stretch>
                      <a:fillRect/>
                    </a:stretch>
                  </pic:blipFill>
                  <pic:spPr bwMode="auto">
                    <a:xfrm>
                      <a:off x="0" y="0"/>
                      <a:ext cx="2821379" cy="1873110"/>
                    </a:xfrm>
                    <a:prstGeom prst="rect">
                      <a:avLst/>
                    </a:prstGeom>
                    <a:ln>
                      <a:noFill/>
                    </a:ln>
                    <a:extLst>
                      <a:ext uri="{53640926-AAD7-44D8-BBD7-CCE9431645EC}">
                        <a14:shadowObscured xmlns:a14="http://schemas.microsoft.com/office/drawing/2010/main"/>
                      </a:ext>
                    </a:extLst>
                  </pic:spPr>
                </pic:pic>
              </a:graphicData>
            </a:graphic>
          </wp:inline>
        </w:drawing>
      </w:r>
    </w:p>
    <w:p w14:paraId="6C373DED" w14:textId="0512B8AE" w:rsidR="00DF5CF2" w:rsidRPr="00D80648" w:rsidRDefault="00DF5CF2" w:rsidP="008D42B9">
      <w:pPr>
        <w:spacing w:line="240" w:lineRule="auto"/>
        <w:rPr>
          <w:rFonts w:ascii="Times New Roman" w:hAnsi="Times New Roman"/>
          <w:kern w:val="2"/>
          <w:sz w:val="18"/>
          <w:szCs w:val="18"/>
        </w:rPr>
      </w:pPr>
      <w:r w:rsidRPr="00D80648">
        <w:rPr>
          <w:rFonts w:ascii="Times New Roman" w:hAnsi="Times New Roman" w:hint="eastAsia"/>
          <w:b/>
          <w:bCs/>
          <w:kern w:val="2"/>
          <w:sz w:val="18"/>
          <w:szCs w:val="18"/>
        </w:rPr>
        <w:t>Figure S</w:t>
      </w:r>
      <w:r w:rsidR="0075135B">
        <w:rPr>
          <w:rFonts w:ascii="Times New Roman" w:hAnsi="Times New Roman" w:hint="eastAsia"/>
          <w:b/>
          <w:bCs/>
          <w:kern w:val="2"/>
          <w:sz w:val="18"/>
          <w:szCs w:val="18"/>
        </w:rPr>
        <w:t>4</w:t>
      </w:r>
      <w:r w:rsidRPr="00D80648">
        <w:rPr>
          <w:rFonts w:ascii="Times New Roman" w:hAnsi="Times New Roman" w:hint="eastAsia"/>
          <w:b/>
          <w:bCs/>
          <w:kern w:val="2"/>
          <w:sz w:val="18"/>
          <w:szCs w:val="18"/>
        </w:rPr>
        <w:t xml:space="preserve">. </w:t>
      </w:r>
      <w:r w:rsidRPr="00D80648">
        <w:rPr>
          <w:rFonts w:ascii="Times New Roman" w:hAnsi="Times New Roman" w:hint="eastAsia"/>
          <w:kern w:val="2"/>
          <w:sz w:val="18"/>
          <w:szCs w:val="18"/>
        </w:rPr>
        <w:t xml:space="preserve">Molecular arrangements of </w:t>
      </w:r>
      <w:r w:rsidR="00387ADF" w:rsidRPr="00D80648">
        <w:rPr>
          <w:rFonts w:ascii="Times New Roman" w:hAnsi="Times New Roman"/>
          <w:b/>
          <w:bCs/>
          <w:kern w:val="2"/>
          <w:sz w:val="18"/>
          <w:szCs w:val="18"/>
        </w:rPr>
        <w:t>7</w:t>
      </w:r>
      <w:r w:rsidRPr="00D80648">
        <w:rPr>
          <w:rFonts w:ascii="Times New Roman" w:hAnsi="Times New Roman" w:hint="eastAsia"/>
          <w:kern w:val="2"/>
          <w:sz w:val="18"/>
          <w:szCs w:val="18"/>
        </w:rPr>
        <w:t xml:space="preserve"> along </w:t>
      </w:r>
      <w:r w:rsidR="006838C5" w:rsidRPr="00D80648">
        <w:rPr>
          <w:rFonts w:ascii="Times New Roman" w:hAnsi="Times New Roman" w:hint="eastAsia"/>
          <w:kern w:val="2"/>
          <w:sz w:val="18"/>
          <w:szCs w:val="18"/>
        </w:rPr>
        <w:t xml:space="preserve">the </w:t>
      </w:r>
      <w:r w:rsidR="00F9576A" w:rsidRPr="00D80648">
        <w:rPr>
          <w:rFonts w:ascii="Times New Roman" w:hAnsi="Times New Roman" w:hint="eastAsia"/>
          <w:i/>
          <w:iCs/>
          <w:kern w:val="2"/>
          <w:sz w:val="18"/>
          <w:szCs w:val="18"/>
        </w:rPr>
        <w:t>a</w:t>
      </w:r>
      <w:r w:rsidRPr="00D80648">
        <w:rPr>
          <w:rFonts w:ascii="Times New Roman" w:hAnsi="Times New Roman" w:hint="eastAsia"/>
          <w:kern w:val="2"/>
          <w:sz w:val="18"/>
          <w:szCs w:val="18"/>
        </w:rPr>
        <w:t xml:space="preserve"> axis. Hydrogen atoms</w:t>
      </w:r>
      <w:r w:rsidR="00F9576A" w:rsidRPr="00D80648">
        <w:rPr>
          <w:rFonts w:ascii="Times New Roman" w:hAnsi="Times New Roman"/>
          <w:kern w:val="2"/>
          <w:sz w:val="18"/>
          <w:szCs w:val="18"/>
        </w:rPr>
        <w:t xml:space="preserve"> and</w:t>
      </w:r>
      <w:r w:rsidRPr="00D80648">
        <w:rPr>
          <w:rFonts w:ascii="Times New Roman" w:hAnsi="Times New Roman" w:hint="eastAsia"/>
          <w:kern w:val="2"/>
          <w:sz w:val="18"/>
          <w:szCs w:val="18"/>
        </w:rPr>
        <w:t xml:space="preserve"> </w:t>
      </w:r>
      <w:r w:rsidR="00F9576A" w:rsidRPr="00D80648">
        <w:rPr>
          <w:rFonts w:ascii="Times New Roman" w:hAnsi="Times New Roman"/>
          <w:kern w:val="2"/>
          <w:sz w:val="18"/>
          <w:szCs w:val="18"/>
        </w:rPr>
        <w:t>disordered solvents</w:t>
      </w:r>
      <w:r w:rsidR="00F9576A" w:rsidRPr="00D80648">
        <w:rPr>
          <w:rFonts w:ascii="Times New Roman" w:hAnsi="Times New Roman" w:hint="eastAsia"/>
          <w:kern w:val="2"/>
          <w:sz w:val="18"/>
          <w:szCs w:val="18"/>
        </w:rPr>
        <w:t xml:space="preserve"> </w:t>
      </w:r>
      <w:r w:rsidRPr="00D80648">
        <w:rPr>
          <w:rFonts w:ascii="Times New Roman" w:hAnsi="Times New Roman" w:hint="eastAsia"/>
          <w:kern w:val="2"/>
          <w:sz w:val="18"/>
          <w:szCs w:val="18"/>
        </w:rPr>
        <w:t xml:space="preserve">are </w:t>
      </w:r>
      <w:r w:rsidRPr="00D80648">
        <w:rPr>
          <w:rFonts w:ascii="Times New Roman" w:hAnsi="Times New Roman"/>
          <w:kern w:val="2"/>
          <w:sz w:val="18"/>
          <w:szCs w:val="18"/>
        </w:rPr>
        <w:t>omitted</w:t>
      </w:r>
      <w:r w:rsidRPr="00D80648">
        <w:rPr>
          <w:rFonts w:ascii="Times New Roman" w:hAnsi="Times New Roman" w:hint="eastAsia"/>
          <w:kern w:val="2"/>
          <w:sz w:val="18"/>
          <w:szCs w:val="18"/>
        </w:rPr>
        <w:t xml:space="preserve"> for clarity.</w:t>
      </w:r>
    </w:p>
    <w:p w14:paraId="1E4F9C5E" w14:textId="05D0B73F" w:rsidR="00DF5CF2" w:rsidRPr="00D80648" w:rsidRDefault="00B50AAC" w:rsidP="005E5B0A">
      <w:pPr>
        <w:spacing w:beforeLines="100" w:before="312" w:afterLines="100" w:after="312" w:line="240" w:lineRule="auto"/>
        <w:jc w:val="center"/>
        <w:rPr>
          <w:rFonts w:ascii="Times New Roman" w:hAnsi="Times New Roman"/>
          <w:kern w:val="2"/>
          <w:sz w:val="18"/>
          <w:szCs w:val="18"/>
        </w:rPr>
      </w:pPr>
      <w:r>
        <w:rPr>
          <w:noProof/>
        </w:rPr>
        <w:drawing>
          <wp:inline distT="0" distB="0" distL="0" distR="0" wp14:anchorId="695A523E" wp14:editId="41812A38">
            <wp:extent cx="2493264" cy="2653999"/>
            <wp:effectExtent l="0" t="0" r="2540" b="0"/>
            <wp:docPr id="7435029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2743" cy="2664089"/>
                    </a:xfrm>
                    <a:prstGeom prst="rect">
                      <a:avLst/>
                    </a:prstGeom>
                    <a:noFill/>
                    <a:ln>
                      <a:noFill/>
                    </a:ln>
                  </pic:spPr>
                </pic:pic>
              </a:graphicData>
            </a:graphic>
          </wp:inline>
        </w:drawing>
      </w:r>
    </w:p>
    <w:p w14:paraId="6F2E91F2" w14:textId="47A2897C" w:rsidR="00DF5CF2" w:rsidRDefault="00DF5CF2" w:rsidP="005E5B0A">
      <w:pPr>
        <w:spacing w:line="240" w:lineRule="auto"/>
        <w:rPr>
          <w:rFonts w:ascii="Times New Roman" w:hAnsi="Times New Roman"/>
          <w:kern w:val="2"/>
          <w:sz w:val="18"/>
          <w:szCs w:val="18"/>
        </w:rPr>
      </w:pPr>
      <w:r w:rsidRPr="00D80648">
        <w:rPr>
          <w:rFonts w:ascii="Times New Roman" w:hAnsi="Times New Roman" w:hint="eastAsia"/>
          <w:b/>
          <w:bCs/>
          <w:kern w:val="2"/>
          <w:sz w:val="18"/>
          <w:szCs w:val="18"/>
        </w:rPr>
        <w:t>Figure S</w:t>
      </w:r>
      <w:r w:rsidR="0075135B">
        <w:rPr>
          <w:rFonts w:ascii="Times New Roman" w:hAnsi="Times New Roman" w:hint="eastAsia"/>
          <w:b/>
          <w:bCs/>
          <w:kern w:val="2"/>
          <w:sz w:val="18"/>
          <w:szCs w:val="18"/>
        </w:rPr>
        <w:t>5</w:t>
      </w:r>
      <w:r w:rsidRPr="00D80648">
        <w:rPr>
          <w:rFonts w:ascii="Times New Roman" w:hAnsi="Times New Roman" w:hint="eastAsia"/>
          <w:b/>
          <w:bCs/>
          <w:kern w:val="2"/>
          <w:sz w:val="18"/>
          <w:szCs w:val="18"/>
        </w:rPr>
        <w:t xml:space="preserve">. </w:t>
      </w:r>
      <w:r w:rsidRPr="00D80648">
        <w:rPr>
          <w:rFonts w:ascii="Times New Roman" w:hAnsi="Times New Roman" w:hint="eastAsia"/>
          <w:kern w:val="2"/>
          <w:sz w:val="18"/>
          <w:szCs w:val="18"/>
        </w:rPr>
        <w:t xml:space="preserve">Molecular arrangements of </w:t>
      </w:r>
      <w:r w:rsidR="00387ADF" w:rsidRPr="00D80648">
        <w:rPr>
          <w:rFonts w:ascii="Times New Roman" w:hAnsi="Times New Roman"/>
          <w:b/>
          <w:bCs/>
          <w:kern w:val="2"/>
          <w:sz w:val="18"/>
          <w:szCs w:val="18"/>
        </w:rPr>
        <w:t>9</w:t>
      </w:r>
      <w:r w:rsidRPr="00D80648">
        <w:rPr>
          <w:rFonts w:ascii="Times New Roman" w:hAnsi="Times New Roman"/>
          <w:b/>
          <w:bCs/>
          <w:kern w:val="2"/>
          <w:sz w:val="18"/>
          <w:szCs w:val="18"/>
        </w:rPr>
        <w:t>@</w:t>
      </w:r>
      <w:r w:rsidRPr="00D80648">
        <w:rPr>
          <w:rFonts w:ascii="Times New Roman" w:hAnsi="Times New Roman" w:hint="eastAsia"/>
          <w:b/>
          <w:bCs/>
          <w:kern w:val="2"/>
          <w:sz w:val="18"/>
          <w:szCs w:val="18"/>
        </w:rPr>
        <w:t>C</w:t>
      </w:r>
      <w:r w:rsidRPr="00D80648">
        <w:rPr>
          <w:rFonts w:ascii="Times New Roman" w:hAnsi="Times New Roman"/>
          <w:b/>
          <w:bCs/>
          <w:kern w:val="2"/>
          <w:sz w:val="18"/>
          <w:szCs w:val="18"/>
          <w:vertAlign w:val="subscript"/>
        </w:rPr>
        <w:t>60</w:t>
      </w:r>
      <w:r w:rsidR="00B50AAC">
        <w:rPr>
          <w:rFonts w:ascii="Times New Roman" w:hAnsi="Times New Roman" w:hint="eastAsia"/>
          <w:kern w:val="2"/>
          <w:sz w:val="18"/>
          <w:szCs w:val="18"/>
        </w:rPr>
        <w:t xml:space="preserve">. </w:t>
      </w:r>
      <w:r w:rsidRPr="00D80648">
        <w:rPr>
          <w:rFonts w:ascii="Times New Roman" w:hAnsi="Times New Roman" w:hint="eastAsia"/>
          <w:kern w:val="2"/>
          <w:sz w:val="18"/>
          <w:szCs w:val="18"/>
        </w:rPr>
        <w:t xml:space="preserve">Hydrogen atoms are </w:t>
      </w:r>
      <w:r w:rsidRPr="00D80648">
        <w:rPr>
          <w:rFonts w:ascii="Times New Roman" w:hAnsi="Times New Roman"/>
          <w:kern w:val="2"/>
          <w:sz w:val="18"/>
          <w:szCs w:val="18"/>
        </w:rPr>
        <w:t>omitted</w:t>
      </w:r>
      <w:r w:rsidRPr="00D80648">
        <w:rPr>
          <w:rFonts w:ascii="Times New Roman" w:hAnsi="Times New Roman" w:hint="eastAsia"/>
          <w:kern w:val="2"/>
          <w:sz w:val="18"/>
          <w:szCs w:val="18"/>
        </w:rPr>
        <w:t xml:space="preserve"> for clarity.</w:t>
      </w:r>
    </w:p>
    <w:p w14:paraId="4181B323" w14:textId="7D66714A" w:rsidR="00DB17D4" w:rsidRDefault="00DB17D4" w:rsidP="00326DB0">
      <w:pPr>
        <w:spacing w:line="240" w:lineRule="auto"/>
        <w:jc w:val="center"/>
        <w:rPr>
          <w:rFonts w:ascii="Times New Roman" w:hAnsi="Times New Roman"/>
          <w:kern w:val="2"/>
          <w:sz w:val="18"/>
          <w:szCs w:val="18"/>
        </w:rPr>
      </w:pPr>
      <w:r>
        <w:rPr>
          <w:noProof/>
        </w:rPr>
        <w:lastRenderedPageBreak/>
        <w:drawing>
          <wp:inline distT="0" distB="0" distL="0" distR="0" wp14:anchorId="5AEDC5E6" wp14:editId="3696797C">
            <wp:extent cx="4604400" cy="1605600"/>
            <wp:effectExtent l="0" t="0" r="5715" b="0"/>
            <wp:docPr id="20389534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04400" cy="1605600"/>
                    </a:xfrm>
                    <a:prstGeom prst="rect">
                      <a:avLst/>
                    </a:prstGeom>
                    <a:noFill/>
                    <a:ln>
                      <a:noFill/>
                    </a:ln>
                  </pic:spPr>
                </pic:pic>
              </a:graphicData>
            </a:graphic>
          </wp:inline>
        </w:drawing>
      </w:r>
    </w:p>
    <w:p w14:paraId="16C09D26" w14:textId="6F47A2C7" w:rsidR="00FB153E" w:rsidRDefault="00FB153E" w:rsidP="00FB153E">
      <w:pPr>
        <w:spacing w:line="240" w:lineRule="auto"/>
        <w:rPr>
          <w:rFonts w:ascii="Times New Roman" w:hAnsi="Times New Roman"/>
          <w:kern w:val="2"/>
          <w:sz w:val="18"/>
          <w:szCs w:val="18"/>
        </w:rPr>
      </w:pPr>
      <w:r w:rsidRPr="00D80648">
        <w:rPr>
          <w:rFonts w:ascii="Times New Roman" w:hAnsi="Times New Roman" w:hint="eastAsia"/>
          <w:b/>
          <w:bCs/>
          <w:kern w:val="2"/>
          <w:sz w:val="18"/>
          <w:szCs w:val="18"/>
        </w:rPr>
        <w:t>Figure S</w:t>
      </w:r>
      <w:r>
        <w:rPr>
          <w:rFonts w:ascii="Times New Roman" w:hAnsi="Times New Roman" w:hint="eastAsia"/>
          <w:b/>
          <w:bCs/>
          <w:kern w:val="2"/>
          <w:sz w:val="18"/>
          <w:szCs w:val="18"/>
        </w:rPr>
        <w:t>6</w:t>
      </w:r>
      <w:r w:rsidRPr="00D80648">
        <w:rPr>
          <w:rFonts w:ascii="Times New Roman" w:hAnsi="Times New Roman" w:hint="eastAsia"/>
          <w:b/>
          <w:bCs/>
          <w:kern w:val="2"/>
          <w:sz w:val="18"/>
          <w:szCs w:val="18"/>
        </w:rPr>
        <w:t xml:space="preserve">. </w:t>
      </w:r>
      <w:r w:rsidR="00295C40" w:rsidRPr="00295C40">
        <w:rPr>
          <w:rFonts w:ascii="Times New Roman" w:hAnsi="Times New Roman"/>
          <w:kern w:val="2"/>
          <w:sz w:val="18"/>
          <w:szCs w:val="18"/>
        </w:rPr>
        <w:t>Observed</w:t>
      </w:r>
      <w:r w:rsidR="00295C40" w:rsidRPr="00295C40">
        <w:rPr>
          <w:rFonts w:ascii="Times New Roman" w:hAnsi="Times New Roman" w:hint="eastAsia"/>
          <w:kern w:val="2"/>
          <w:sz w:val="18"/>
          <w:szCs w:val="18"/>
        </w:rPr>
        <w:t xml:space="preserve"> </w:t>
      </w:r>
      <w:r w:rsidR="00295C40" w:rsidRPr="00295C40">
        <w:rPr>
          <w:rFonts w:ascii="Times New Roman" w:hAnsi="Times New Roman"/>
          <w:kern w:val="2"/>
          <w:sz w:val="18"/>
          <w:szCs w:val="18"/>
        </w:rPr>
        <w:t>POAV angles of</w:t>
      </w:r>
      <w:r w:rsidR="00295C40" w:rsidRPr="00295C40">
        <w:rPr>
          <w:rFonts w:ascii="Times New Roman" w:hAnsi="Times New Roman" w:hint="eastAsia"/>
          <w:kern w:val="2"/>
          <w:sz w:val="18"/>
          <w:szCs w:val="18"/>
        </w:rPr>
        <w:t xml:space="preserve"> </w:t>
      </w:r>
      <w:r w:rsidR="00295C40" w:rsidRPr="00356DCC">
        <w:rPr>
          <w:rFonts w:ascii="Times New Roman" w:hAnsi="Times New Roman" w:hint="eastAsia"/>
          <w:b/>
          <w:bCs/>
          <w:kern w:val="2"/>
          <w:sz w:val="18"/>
          <w:szCs w:val="18"/>
        </w:rPr>
        <w:t>2</w:t>
      </w:r>
      <w:r w:rsidR="00356DCC" w:rsidRPr="00356DCC">
        <w:rPr>
          <w:rFonts w:ascii="Times New Roman" w:hAnsi="Times New Roman" w:hint="eastAsia"/>
          <w:kern w:val="2"/>
          <w:sz w:val="18"/>
          <w:szCs w:val="18"/>
          <w:vertAlign w:val="superscript"/>
        </w:rPr>
        <w:t>1</w:t>
      </w:r>
      <w:r w:rsidR="00295C40" w:rsidRPr="00295C40">
        <w:rPr>
          <w:rFonts w:ascii="Times New Roman" w:hAnsi="Times New Roman" w:hint="eastAsia"/>
          <w:kern w:val="2"/>
          <w:sz w:val="18"/>
          <w:szCs w:val="18"/>
        </w:rPr>
        <w:t xml:space="preserve"> and </w:t>
      </w:r>
      <w:r w:rsidR="00295C40" w:rsidRPr="00356DCC">
        <w:rPr>
          <w:rFonts w:ascii="Times New Roman" w:hAnsi="Times New Roman" w:hint="eastAsia"/>
          <w:b/>
          <w:bCs/>
          <w:kern w:val="2"/>
          <w:sz w:val="18"/>
          <w:szCs w:val="18"/>
        </w:rPr>
        <w:t>7</w:t>
      </w:r>
      <w:r w:rsidR="00295C40" w:rsidRPr="00295C40">
        <w:rPr>
          <w:rFonts w:ascii="Times New Roman" w:hAnsi="Times New Roman" w:hint="eastAsia"/>
          <w:kern w:val="2"/>
          <w:sz w:val="18"/>
          <w:szCs w:val="18"/>
        </w:rPr>
        <w:t xml:space="preserve"> in crystal </w:t>
      </w:r>
      <w:r w:rsidR="00295C40">
        <w:rPr>
          <w:rFonts w:ascii="Times New Roman" w:hAnsi="Times New Roman" w:hint="eastAsia"/>
          <w:kern w:val="2"/>
          <w:sz w:val="18"/>
          <w:szCs w:val="18"/>
        </w:rPr>
        <w:t>structures</w:t>
      </w:r>
      <w:r w:rsidR="00295C40" w:rsidRPr="00295C40">
        <w:rPr>
          <w:rFonts w:ascii="Times New Roman" w:hAnsi="Times New Roman" w:hint="eastAsia"/>
          <w:kern w:val="2"/>
          <w:sz w:val="18"/>
          <w:szCs w:val="18"/>
        </w:rPr>
        <w:t>.</w:t>
      </w:r>
    </w:p>
    <w:p w14:paraId="19525286" w14:textId="229BE41E" w:rsidR="00C40484" w:rsidRDefault="00431764" w:rsidP="00FB153E">
      <w:pPr>
        <w:spacing w:line="240" w:lineRule="auto"/>
        <w:rPr>
          <w:rFonts w:ascii="Times New Roman" w:hAnsi="Times New Roman"/>
          <w:kern w:val="2"/>
          <w:sz w:val="18"/>
          <w:szCs w:val="18"/>
        </w:rPr>
      </w:pPr>
      <w:r>
        <w:rPr>
          <w:noProof/>
        </w:rPr>
        <w:drawing>
          <wp:inline distT="0" distB="0" distL="0" distR="0" wp14:anchorId="209B4F9F" wp14:editId="1FC09EEE">
            <wp:extent cx="5759450" cy="3604260"/>
            <wp:effectExtent l="0" t="0" r="0" b="0"/>
            <wp:docPr id="17155812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3604260"/>
                    </a:xfrm>
                    <a:prstGeom prst="rect">
                      <a:avLst/>
                    </a:prstGeom>
                    <a:noFill/>
                    <a:ln>
                      <a:noFill/>
                    </a:ln>
                  </pic:spPr>
                </pic:pic>
              </a:graphicData>
            </a:graphic>
          </wp:inline>
        </w:drawing>
      </w:r>
    </w:p>
    <w:p w14:paraId="1F5DCFAA" w14:textId="01A0BD0E" w:rsidR="00C40484" w:rsidRDefault="000A5770" w:rsidP="00FB153E">
      <w:pPr>
        <w:spacing w:line="240" w:lineRule="auto"/>
        <w:rPr>
          <w:rFonts w:ascii="Times New Roman" w:hAnsi="Times New Roman"/>
          <w:kern w:val="2"/>
          <w:sz w:val="18"/>
          <w:szCs w:val="18"/>
        </w:rPr>
      </w:pPr>
      <w:r w:rsidRPr="00D80648">
        <w:rPr>
          <w:rFonts w:ascii="Times New Roman" w:hAnsi="Times New Roman" w:hint="eastAsia"/>
          <w:b/>
          <w:bCs/>
          <w:kern w:val="2"/>
          <w:sz w:val="18"/>
          <w:szCs w:val="18"/>
        </w:rPr>
        <w:t>Figure S</w:t>
      </w:r>
      <w:r>
        <w:rPr>
          <w:rFonts w:ascii="Times New Roman" w:hAnsi="Times New Roman" w:hint="eastAsia"/>
          <w:b/>
          <w:bCs/>
          <w:kern w:val="2"/>
          <w:sz w:val="18"/>
          <w:szCs w:val="18"/>
        </w:rPr>
        <w:t>7</w:t>
      </w:r>
      <w:r w:rsidRPr="00D80648">
        <w:rPr>
          <w:rFonts w:ascii="Times New Roman" w:hAnsi="Times New Roman" w:hint="eastAsia"/>
          <w:b/>
          <w:bCs/>
          <w:kern w:val="2"/>
          <w:sz w:val="18"/>
          <w:szCs w:val="18"/>
        </w:rPr>
        <w:t>.</w:t>
      </w:r>
      <w:r w:rsidR="00C40484">
        <w:rPr>
          <w:rFonts w:ascii="Times New Roman" w:hAnsi="Times New Roman" w:hint="eastAsia"/>
          <w:kern w:val="2"/>
          <w:sz w:val="18"/>
          <w:szCs w:val="18"/>
        </w:rPr>
        <w:t xml:space="preserve"> Absorption (a) and f</w:t>
      </w:r>
      <w:r w:rsidR="00C40484" w:rsidRPr="00C40484">
        <w:rPr>
          <w:rFonts w:ascii="Times New Roman" w:hAnsi="Times New Roman"/>
          <w:kern w:val="2"/>
          <w:sz w:val="18"/>
          <w:szCs w:val="18"/>
        </w:rPr>
        <w:t xml:space="preserve">luorescence </w:t>
      </w:r>
      <w:r w:rsidR="00C40484">
        <w:rPr>
          <w:rFonts w:ascii="Times New Roman" w:hAnsi="Times New Roman" w:hint="eastAsia"/>
          <w:kern w:val="2"/>
          <w:sz w:val="18"/>
          <w:szCs w:val="18"/>
        </w:rPr>
        <w:t xml:space="preserve">(b) </w:t>
      </w:r>
      <w:r w:rsidR="00C40484" w:rsidRPr="00C40484">
        <w:rPr>
          <w:rFonts w:ascii="Times New Roman" w:hAnsi="Times New Roman"/>
          <w:kern w:val="2"/>
          <w:sz w:val="18"/>
          <w:szCs w:val="18"/>
        </w:rPr>
        <w:t>titration and fittings</w:t>
      </w:r>
      <w:r w:rsidR="00292BF6">
        <w:rPr>
          <w:rFonts w:ascii="Times New Roman" w:hAnsi="Times New Roman" w:hint="eastAsia"/>
          <w:kern w:val="2"/>
          <w:sz w:val="18"/>
          <w:szCs w:val="18"/>
        </w:rPr>
        <w:t xml:space="preserve"> (c)</w:t>
      </w:r>
      <w:r w:rsidR="00C40484" w:rsidRPr="00C40484">
        <w:rPr>
          <w:rFonts w:ascii="Times New Roman" w:hAnsi="Times New Roman"/>
          <w:kern w:val="2"/>
          <w:sz w:val="18"/>
          <w:szCs w:val="18"/>
        </w:rPr>
        <w:t xml:space="preserve"> of </w:t>
      </w:r>
      <w:r w:rsidR="00C40484" w:rsidRPr="00AD5E2F">
        <w:rPr>
          <w:rFonts w:ascii="Times New Roman" w:hAnsi="Times New Roman" w:hint="eastAsia"/>
          <w:b/>
          <w:bCs/>
          <w:kern w:val="2"/>
          <w:sz w:val="18"/>
          <w:szCs w:val="18"/>
        </w:rPr>
        <w:t>9</w:t>
      </w:r>
      <w:r w:rsidR="00C40484" w:rsidRPr="00C40484">
        <w:rPr>
          <w:rFonts w:ascii="Times New Roman" w:hAnsi="Times New Roman"/>
          <w:kern w:val="2"/>
          <w:sz w:val="18"/>
          <w:szCs w:val="18"/>
        </w:rPr>
        <w:t xml:space="preserve"> with different ratios of C</w:t>
      </w:r>
      <w:r w:rsidR="00C40484" w:rsidRPr="00501BD5">
        <w:rPr>
          <w:rFonts w:ascii="Times New Roman" w:hAnsi="Times New Roman"/>
          <w:kern w:val="2"/>
          <w:sz w:val="18"/>
          <w:szCs w:val="18"/>
          <w:vertAlign w:val="subscript"/>
        </w:rPr>
        <w:t>60</w:t>
      </w:r>
      <w:r w:rsidR="00C40484" w:rsidRPr="00C40484">
        <w:rPr>
          <w:rFonts w:ascii="Times New Roman" w:hAnsi="Times New Roman"/>
          <w:kern w:val="2"/>
          <w:sz w:val="18"/>
          <w:szCs w:val="18"/>
        </w:rPr>
        <w:t xml:space="preserve"> measured in toluene at room temperature. The dashed lines in </w:t>
      </w:r>
      <w:r w:rsidR="00946181">
        <w:rPr>
          <w:rFonts w:ascii="Times New Roman" w:hAnsi="Times New Roman" w:hint="eastAsia"/>
          <w:kern w:val="2"/>
          <w:sz w:val="18"/>
          <w:szCs w:val="18"/>
        </w:rPr>
        <w:t>(c)</w:t>
      </w:r>
      <w:r w:rsidR="00C40484" w:rsidRPr="00C40484">
        <w:rPr>
          <w:rFonts w:ascii="Times New Roman" w:hAnsi="Times New Roman"/>
          <w:kern w:val="2"/>
          <w:sz w:val="18"/>
          <w:szCs w:val="18"/>
        </w:rPr>
        <w:t xml:space="preserve"> serve as guides for the eye. The concentration of </w:t>
      </w:r>
      <w:r w:rsidR="00110A70" w:rsidRPr="00110A70">
        <w:rPr>
          <w:rFonts w:ascii="Times New Roman" w:hAnsi="Times New Roman" w:hint="eastAsia"/>
          <w:b/>
          <w:bCs/>
          <w:kern w:val="2"/>
          <w:sz w:val="18"/>
          <w:szCs w:val="18"/>
        </w:rPr>
        <w:t>9</w:t>
      </w:r>
      <w:r w:rsidR="00C40484" w:rsidRPr="00C40484">
        <w:rPr>
          <w:rFonts w:ascii="Times New Roman" w:hAnsi="Times New Roman"/>
          <w:kern w:val="2"/>
          <w:sz w:val="18"/>
          <w:szCs w:val="18"/>
        </w:rPr>
        <w:t xml:space="preserve"> was 10 μM.</w:t>
      </w:r>
    </w:p>
    <w:p w14:paraId="247E622C" w14:textId="36493D15" w:rsidR="00DF5CF2" w:rsidRPr="00F84DDB" w:rsidRDefault="00DF5CF2" w:rsidP="00634054">
      <w:pPr>
        <w:pStyle w:val="1"/>
        <w:rPr>
          <w:rFonts w:ascii="Times New Roman" w:hAnsi="Times New Roman"/>
          <w:b w:val="0"/>
          <w:bCs w:val="0"/>
          <w:iCs/>
          <w:kern w:val="2"/>
          <w:sz w:val="21"/>
          <w:szCs w:val="21"/>
        </w:rPr>
      </w:pPr>
      <w:bookmarkStart w:id="6" w:name="_Toc215132350"/>
      <w:bookmarkEnd w:id="5"/>
      <w:r w:rsidRPr="00F84DDB">
        <w:rPr>
          <w:rFonts w:ascii="Times New Roman" w:hAnsi="Times New Roman"/>
          <w:kern w:val="2"/>
          <w:sz w:val="21"/>
          <w:szCs w:val="21"/>
        </w:rPr>
        <w:t>4</w:t>
      </w:r>
      <w:r w:rsidRPr="00F84DDB">
        <w:rPr>
          <w:rFonts w:ascii="Times New Roman" w:hAnsi="Times New Roman" w:hint="eastAsia"/>
          <w:kern w:val="2"/>
          <w:sz w:val="21"/>
          <w:szCs w:val="21"/>
        </w:rPr>
        <w:t xml:space="preserve">. </w:t>
      </w:r>
      <w:r w:rsidRPr="00F84DDB">
        <w:rPr>
          <w:rFonts w:ascii="Times New Roman" w:hAnsi="Times New Roman"/>
          <w:iCs/>
          <w:kern w:val="2"/>
          <w:sz w:val="21"/>
          <w:szCs w:val="21"/>
        </w:rPr>
        <w:t>Theoretical Calculations</w:t>
      </w:r>
      <w:bookmarkEnd w:id="6"/>
    </w:p>
    <w:p w14:paraId="2076B1E4" w14:textId="2123C2A6" w:rsidR="000D2301" w:rsidRDefault="002B36A1" w:rsidP="001960EA">
      <w:pPr>
        <w:spacing w:line="240" w:lineRule="auto"/>
        <w:ind w:firstLineChars="200" w:firstLine="360"/>
        <w:rPr>
          <w:rFonts w:ascii="Times New Roman" w:hAnsi="Times New Roman"/>
          <w:kern w:val="0"/>
          <w:sz w:val="18"/>
          <w:szCs w:val="18"/>
        </w:rPr>
      </w:pPr>
      <w:bookmarkStart w:id="7" w:name="_Hlk146834940"/>
      <w:r w:rsidRPr="007E3135">
        <w:rPr>
          <w:rFonts w:ascii="Times New Roman" w:hAnsi="Times New Roman"/>
          <w:kern w:val="0"/>
          <w:sz w:val="18"/>
          <w:szCs w:val="18"/>
          <w:lang w:eastAsia="ja-JP"/>
        </w:rPr>
        <w:t>The density functional theory</w:t>
      </w:r>
      <w:r w:rsidRPr="00D80648">
        <w:rPr>
          <w:rFonts w:ascii="Times New Roman" w:hAnsi="Times New Roman"/>
          <w:kern w:val="0"/>
          <w:sz w:val="18"/>
          <w:szCs w:val="18"/>
          <w:lang w:eastAsia="ja-JP"/>
        </w:rPr>
        <w:t xml:space="preserve"> </w:t>
      </w:r>
      <w:r w:rsidRPr="007E3135">
        <w:rPr>
          <w:rFonts w:ascii="Times New Roman" w:hAnsi="Times New Roman"/>
          <w:kern w:val="0"/>
          <w:sz w:val="18"/>
          <w:szCs w:val="18"/>
          <w:lang w:eastAsia="ja-JP"/>
        </w:rPr>
        <w:t xml:space="preserve">(DFT) </w:t>
      </w:r>
      <w:r w:rsidR="00DF5CF2" w:rsidRPr="00D80648">
        <w:rPr>
          <w:rFonts w:ascii="Times New Roman" w:hAnsi="Times New Roman"/>
          <w:kern w:val="0"/>
          <w:sz w:val="18"/>
          <w:szCs w:val="18"/>
          <w:lang w:eastAsia="ja-JP"/>
        </w:rPr>
        <w:t xml:space="preserve">and time-dependent DFT (TD-DFT) calculations were performed using the Gaussian </w:t>
      </w:r>
      <w:r w:rsidR="00DF5CF2" w:rsidRPr="00D80648">
        <w:rPr>
          <w:rFonts w:ascii="Times New Roman" w:hAnsi="Times New Roman" w:hint="eastAsia"/>
          <w:kern w:val="0"/>
          <w:sz w:val="18"/>
          <w:szCs w:val="18"/>
          <w:lang w:eastAsia="ja-JP"/>
        </w:rPr>
        <w:t>16</w:t>
      </w:r>
      <w:r w:rsidR="00DF5CF2" w:rsidRPr="00D80648">
        <w:rPr>
          <w:rFonts w:ascii="Times New Roman" w:hAnsi="Times New Roman"/>
          <w:kern w:val="0"/>
          <w:sz w:val="18"/>
          <w:szCs w:val="18"/>
          <w:lang w:eastAsia="ja-JP"/>
        </w:rPr>
        <w:t xml:space="preserve"> software package</w:t>
      </w:r>
      <w:r w:rsidR="00DD5D21">
        <w:rPr>
          <w:rFonts w:ascii="Times New Roman" w:hAnsi="Times New Roman" w:hint="eastAsia"/>
          <w:kern w:val="0"/>
          <w:sz w:val="18"/>
          <w:szCs w:val="18"/>
          <w:vertAlign w:val="superscript"/>
        </w:rPr>
        <w:t>2</w:t>
      </w:r>
      <w:r w:rsidR="00DF5CF2" w:rsidRPr="00D80648">
        <w:rPr>
          <w:rFonts w:ascii="Times New Roman" w:hAnsi="Times New Roman"/>
          <w:kern w:val="0"/>
          <w:sz w:val="18"/>
          <w:szCs w:val="18"/>
          <w:lang w:eastAsia="ja-JP"/>
        </w:rPr>
        <w:t xml:space="preserve">. The geometries were optimized with the B3LYP functional </w:t>
      </w:r>
      <w:r w:rsidR="00274F92" w:rsidRPr="00274F92">
        <w:rPr>
          <w:rFonts w:ascii="Times New Roman" w:hAnsi="Times New Roman"/>
          <w:kern w:val="0"/>
          <w:sz w:val="18"/>
          <w:szCs w:val="18"/>
          <w:lang w:eastAsia="ja-JP"/>
        </w:rPr>
        <w:t>method</w:t>
      </w:r>
      <w:r w:rsidR="00DD5D21">
        <w:rPr>
          <w:rFonts w:ascii="Times New Roman" w:hAnsi="Times New Roman" w:hint="eastAsia"/>
          <w:kern w:val="0"/>
          <w:sz w:val="18"/>
          <w:szCs w:val="18"/>
          <w:vertAlign w:val="superscript"/>
        </w:rPr>
        <w:t>3-5</w:t>
      </w:r>
      <w:r w:rsidR="00394465">
        <w:rPr>
          <w:rFonts w:ascii="Times New Roman" w:hAnsi="Times New Roman" w:hint="eastAsia"/>
          <w:kern w:val="0"/>
          <w:sz w:val="18"/>
          <w:szCs w:val="18"/>
        </w:rPr>
        <w:t xml:space="preserve"> </w:t>
      </w:r>
      <w:r w:rsidR="00203403" w:rsidRPr="00203403">
        <w:rPr>
          <w:rFonts w:ascii="Times New Roman" w:hAnsi="Times New Roman"/>
          <w:kern w:val="0"/>
          <w:sz w:val="18"/>
          <w:szCs w:val="18"/>
        </w:rPr>
        <w:t>including Grimme's D3 dispersion correction with Becke-Johnson damping (D3BJ)</w:t>
      </w:r>
      <w:r w:rsidR="008F6C63" w:rsidRPr="008F6C63">
        <w:rPr>
          <w:rFonts w:ascii="Times New Roman" w:hAnsi="Times New Roman" w:hint="eastAsia"/>
          <w:kern w:val="0"/>
          <w:sz w:val="18"/>
          <w:szCs w:val="18"/>
          <w:vertAlign w:val="superscript"/>
        </w:rPr>
        <w:t>6,7</w:t>
      </w:r>
      <w:r w:rsidR="00442729">
        <w:rPr>
          <w:rFonts w:ascii="Times New Roman" w:hAnsi="Times New Roman" w:hint="eastAsia"/>
          <w:kern w:val="0"/>
          <w:sz w:val="18"/>
          <w:szCs w:val="18"/>
        </w:rPr>
        <w:t xml:space="preserve"> </w:t>
      </w:r>
      <w:r w:rsidR="00442729" w:rsidRPr="00D80648">
        <w:rPr>
          <w:rFonts w:ascii="Times New Roman" w:hAnsi="Times New Roman"/>
          <w:kern w:val="0"/>
          <w:sz w:val="18"/>
          <w:szCs w:val="18"/>
          <w:lang w:eastAsia="ja-JP"/>
        </w:rPr>
        <w:t>and 6-31G(d) basis set</w:t>
      </w:r>
      <w:r w:rsidR="00805C09" w:rsidRPr="00805C09">
        <w:rPr>
          <w:rFonts w:ascii="Times New Roman" w:hAnsi="Times New Roman" w:hint="eastAsia"/>
          <w:kern w:val="0"/>
          <w:sz w:val="18"/>
          <w:szCs w:val="18"/>
          <w:vertAlign w:val="superscript"/>
        </w:rPr>
        <w:t>8,9</w:t>
      </w:r>
      <w:r w:rsidR="00DF5CF2" w:rsidRPr="00D80648">
        <w:rPr>
          <w:rFonts w:ascii="Times New Roman" w:hAnsi="Times New Roman"/>
          <w:kern w:val="0"/>
          <w:sz w:val="18"/>
          <w:szCs w:val="18"/>
          <w:lang w:eastAsia="ja-JP"/>
        </w:rPr>
        <w:t>.</w:t>
      </w:r>
      <w:r w:rsidR="000D2301" w:rsidRPr="000D2301">
        <w:t xml:space="preserve"> </w:t>
      </w:r>
      <w:r w:rsidR="000D2301" w:rsidRPr="000D2301">
        <w:rPr>
          <w:rFonts w:ascii="Times New Roman" w:hAnsi="Times New Roman"/>
          <w:kern w:val="0"/>
          <w:sz w:val="18"/>
          <w:szCs w:val="18"/>
          <w:lang w:eastAsia="ja-JP"/>
        </w:rPr>
        <w:t>The long alkyl chains of</w:t>
      </w:r>
      <w:r w:rsidR="0027567B">
        <w:rPr>
          <w:rFonts w:ascii="Times New Roman" w:hAnsi="Times New Roman" w:hint="eastAsia"/>
          <w:kern w:val="0"/>
          <w:sz w:val="18"/>
          <w:szCs w:val="18"/>
        </w:rPr>
        <w:t xml:space="preserve"> </w:t>
      </w:r>
      <w:r w:rsidR="000D2301" w:rsidRPr="000D2301">
        <w:rPr>
          <w:rFonts w:ascii="Times New Roman" w:hAnsi="Times New Roman"/>
          <w:kern w:val="0"/>
          <w:sz w:val="18"/>
          <w:szCs w:val="18"/>
          <w:lang w:eastAsia="ja-JP"/>
        </w:rPr>
        <w:t>the compounds were reduced to methyl groups. The optimized structures</w:t>
      </w:r>
      <w:r w:rsidR="00CD3A53">
        <w:rPr>
          <w:rFonts w:ascii="Times New Roman" w:hAnsi="Times New Roman" w:hint="eastAsia"/>
          <w:kern w:val="0"/>
          <w:sz w:val="18"/>
          <w:szCs w:val="18"/>
        </w:rPr>
        <w:t xml:space="preserve"> </w:t>
      </w:r>
      <w:r w:rsidR="000D2301" w:rsidRPr="000D2301">
        <w:rPr>
          <w:rFonts w:ascii="Times New Roman" w:hAnsi="Times New Roman"/>
          <w:kern w:val="0"/>
          <w:sz w:val="18"/>
          <w:szCs w:val="18"/>
          <w:lang w:eastAsia="ja-JP"/>
        </w:rPr>
        <w:t>and transition state (TS) where confirmed by harmonic frequency calculations (model</w:t>
      </w:r>
      <w:r w:rsidR="0041011C">
        <w:rPr>
          <w:rFonts w:ascii="Times New Roman" w:hAnsi="Times New Roman" w:hint="eastAsia"/>
          <w:kern w:val="0"/>
          <w:sz w:val="18"/>
          <w:szCs w:val="18"/>
        </w:rPr>
        <w:t xml:space="preserve"> </w:t>
      </w:r>
      <w:r w:rsidR="0041011C" w:rsidRPr="0041011C">
        <w:rPr>
          <w:rFonts w:ascii="Times New Roman" w:hAnsi="Times New Roman" w:hint="eastAsia"/>
          <w:b/>
          <w:bCs/>
          <w:kern w:val="0"/>
          <w:sz w:val="18"/>
          <w:szCs w:val="18"/>
        </w:rPr>
        <w:t>5</w:t>
      </w:r>
      <w:r w:rsidR="000D2301" w:rsidRPr="000D2301">
        <w:rPr>
          <w:rFonts w:ascii="Times New Roman" w:hAnsi="Times New Roman"/>
          <w:kern w:val="0"/>
          <w:sz w:val="18"/>
          <w:szCs w:val="18"/>
          <w:lang w:eastAsia="ja-JP"/>
        </w:rPr>
        <w:t xml:space="preserve">, model </w:t>
      </w:r>
      <w:r w:rsidR="0041011C" w:rsidRPr="0041011C">
        <w:rPr>
          <w:rFonts w:ascii="Times New Roman" w:hAnsi="Times New Roman" w:hint="eastAsia"/>
          <w:b/>
          <w:bCs/>
          <w:kern w:val="0"/>
          <w:sz w:val="18"/>
          <w:szCs w:val="18"/>
        </w:rPr>
        <w:t>7</w:t>
      </w:r>
      <w:r w:rsidR="000D2301" w:rsidRPr="000D2301">
        <w:rPr>
          <w:rFonts w:ascii="Times New Roman" w:hAnsi="Times New Roman"/>
          <w:kern w:val="0"/>
          <w:sz w:val="18"/>
          <w:szCs w:val="18"/>
          <w:lang w:eastAsia="ja-JP"/>
        </w:rPr>
        <w:t xml:space="preserve">, and model </w:t>
      </w:r>
      <w:r w:rsidR="0041011C" w:rsidRPr="0041011C">
        <w:rPr>
          <w:rFonts w:ascii="Times New Roman" w:hAnsi="Times New Roman" w:hint="eastAsia"/>
          <w:b/>
          <w:bCs/>
          <w:kern w:val="0"/>
          <w:sz w:val="18"/>
          <w:szCs w:val="18"/>
        </w:rPr>
        <w:t>9</w:t>
      </w:r>
      <w:r w:rsidR="000D2301" w:rsidRPr="000D2301">
        <w:rPr>
          <w:rFonts w:ascii="Times New Roman" w:hAnsi="Times New Roman"/>
          <w:kern w:val="0"/>
          <w:sz w:val="18"/>
          <w:szCs w:val="18"/>
          <w:lang w:eastAsia="ja-JP"/>
        </w:rPr>
        <w:t>).</w:t>
      </w:r>
      <w:r w:rsidR="00B9775D">
        <w:rPr>
          <w:rFonts w:ascii="Times New Roman" w:hAnsi="Times New Roman" w:hint="eastAsia"/>
          <w:kern w:val="0"/>
          <w:sz w:val="18"/>
          <w:szCs w:val="18"/>
        </w:rPr>
        <w:t xml:space="preserve"> For TS optimization, the long </w:t>
      </w:r>
      <w:r w:rsidR="00B9775D" w:rsidRPr="000D2301">
        <w:rPr>
          <w:rFonts w:ascii="Times New Roman" w:hAnsi="Times New Roman"/>
          <w:kern w:val="0"/>
          <w:sz w:val="18"/>
          <w:szCs w:val="18"/>
          <w:lang w:eastAsia="ja-JP"/>
        </w:rPr>
        <w:t>alkyl chains of</w:t>
      </w:r>
      <w:r w:rsidR="00B9775D">
        <w:rPr>
          <w:rFonts w:ascii="Times New Roman" w:hAnsi="Times New Roman" w:hint="eastAsia"/>
          <w:kern w:val="0"/>
          <w:sz w:val="18"/>
          <w:szCs w:val="18"/>
        </w:rPr>
        <w:t xml:space="preserve"> </w:t>
      </w:r>
      <w:r w:rsidR="00B9775D" w:rsidRPr="000D2301">
        <w:rPr>
          <w:rFonts w:ascii="Times New Roman" w:hAnsi="Times New Roman"/>
          <w:kern w:val="0"/>
          <w:sz w:val="18"/>
          <w:szCs w:val="18"/>
          <w:lang w:eastAsia="ja-JP"/>
        </w:rPr>
        <w:t>the compounds were reduced to</w:t>
      </w:r>
      <w:r w:rsidR="00B9775D">
        <w:rPr>
          <w:rFonts w:ascii="Times New Roman" w:hAnsi="Times New Roman" w:hint="eastAsia"/>
          <w:kern w:val="0"/>
          <w:sz w:val="18"/>
          <w:szCs w:val="18"/>
        </w:rPr>
        <w:t xml:space="preserve"> hydrogen atoms.</w:t>
      </w:r>
      <w:r w:rsidR="003C7157">
        <w:rPr>
          <w:rFonts w:ascii="Times New Roman" w:hAnsi="Times New Roman" w:hint="eastAsia"/>
          <w:kern w:val="0"/>
          <w:sz w:val="18"/>
          <w:szCs w:val="18"/>
        </w:rPr>
        <w:t xml:space="preserve"> S</w:t>
      </w:r>
      <w:r w:rsidR="003C7157" w:rsidRPr="003C7157">
        <w:rPr>
          <w:rFonts w:ascii="Times New Roman" w:hAnsi="Times New Roman"/>
          <w:kern w:val="0"/>
          <w:sz w:val="18"/>
          <w:szCs w:val="18"/>
        </w:rPr>
        <w:t>ingle point energy calculation</w:t>
      </w:r>
      <w:r w:rsidR="003C7157">
        <w:rPr>
          <w:rFonts w:ascii="Times New Roman" w:hAnsi="Times New Roman" w:hint="eastAsia"/>
          <w:kern w:val="0"/>
          <w:sz w:val="18"/>
          <w:szCs w:val="18"/>
        </w:rPr>
        <w:t xml:space="preserve">s were carried out </w:t>
      </w:r>
      <w:r w:rsidR="00DF4A83">
        <w:rPr>
          <w:rFonts w:ascii="Times New Roman" w:hAnsi="Times New Roman" w:hint="eastAsia"/>
          <w:kern w:val="0"/>
          <w:sz w:val="18"/>
          <w:szCs w:val="18"/>
        </w:rPr>
        <w:t xml:space="preserve">with the M06-2X </w:t>
      </w:r>
      <w:r w:rsidR="00DF4A83" w:rsidRPr="00D80648">
        <w:rPr>
          <w:rFonts w:ascii="Times New Roman" w:hAnsi="Times New Roman"/>
          <w:kern w:val="0"/>
          <w:sz w:val="18"/>
          <w:szCs w:val="18"/>
          <w:lang w:eastAsia="ja-JP"/>
        </w:rPr>
        <w:t xml:space="preserve">functional </w:t>
      </w:r>
      <w:r w:rsidR="00DF4A83" w:rsidRPr="00274F92">
        <w:rPr>
          <w:rFonts w:ascii="Times New Roman" w:hAnsi="Times New Roman"/>
          <w:kern w:val="0"/>
          <w:sz w:val="18"/>
          <w:szCs w:val="18"/>
          <w:lang w:eastAsia="ja-JP"/>
        </w:rPr>
        <w:t>method</w:t>
      </w:r>
      <w:r w:rsidR="004C1F45" w:rsidRPr="004C1F45">
        <w:rPr>
          <w:rFonts w:ascii="Times New Roman" w:hAnsi="Times New Roman" w:hint="eastAsia"/>
          <w:kern w:val="0"/>
          <w:sz w:val="18"/>
          <w:szCs w:val="18"/>
          <w:vertAlign w:val="superscript"/>
        </w:rPr>
        <w:t>10</w:t>
      </w:r>
      <w:r w:rsidR="00DF4A83">
        <w:rPr>
          <w:rFonts w:ascii="Times New Roman" w:hAnsi="Times New Roman" w:hint="eastAsia"/>
          <w:kern w:val="0"/>
          <w:sz w:val="18"/>
          <w:szCs w:val="18"/>
        </w:rPr>
        <w:t xml:space="preserve"> and def2-TZVP basis set</w:t>
      </w:r>
      <w:r w:rsidR="004C1F45" w:rsidRPr="004C1F45">
        <w:rPr>
          <w:rFonts w:ascii="Times New Roman" w:hAnsi="Times New Roman" w:hint="eastAsia"/>
          <w:kern w:val="0"/>
          <w:sz w:val="18"/>
          <w:szCs w:val="18"/>
          <w:vertAlign w:val="superscript"/>
        </w:rPr>
        <w:t>11</w:t>
      </w:r>
      <w:r w:rsidR="00DF4A83">
        <w:rPr>
          <w:rFonts w:ascii="Times New Roman" w:hAnsi="Times New Roman" w:hint="eastAsia"/>
          <w:kern w:val="0"/>
          <w:sz w:val="18"/>
          <w:szCs w:val="18"/>
        </w:rPr>
        <w:t>.</w:t>
      </w:r>
      <w:r w:rsidR="00B1011F">
        <w:rPr>
          <w:rFonts w:ascii="Times New Roman" w:hAnsi="Times New Roman" w:hint="eastAsia"/>
          <w:kern w:val="0"/>
          <w:sz w:val="18"/>
          <w:szCs w:val="18"/>
        </w:rPr>
        <w:t xml:space="preserve"> </w:t>
      </w:r>
      <w:r w:rsidR="00B1011F" w:rsidRPr="00B1011F">
        <w:rPr>
          <w:rFonts w:ascii="Times New Roman" w:hAnsi="Times New Roman"/>
          <w:kern w:val="0"/>
          <w:sz w:val="18"/>
          <w:szCs w:val="18"/>
        </w:rPr>
        <w:t>Isosurface maps of various real space functions were rendered by means of Visual Molecular Dynamics (VMD) software based on the files exported by Multiwfn</w:t>
      </w:r>
      <w:r w:rsidR="00DE45F1" w:rsidRPr="00DE45F1">
        <w:rPr>
          <w:rFonts w:ascii="Times New Roman" w:hAnsi="Times New Roman" w:hint="eastAsia"/>
          <w:kern w:val="0"/>
          <w:sz w:val="18"/>
          <w:szCs w:val="18"/>
          <w:vertAlign w:val="superscript"/>
        </w:rPr>
        <w:t>12</w:t>
      </w:r>
      <w:r w:rsidR="00607B0C">
        <w:rPr>
          <w:rFonts w:ascii="Times New Roman" w:hAnsi="Times New Roman" w:hint="eastAsia"/>
          <w:kern w:val="0"/>
          <w:sz w:val="18"/>
          <w:szCs w:val="18"/>
          <w:vertAlign w:val="superscript"/>
        </w:rPr>
        <w:t>,13</w:t>
      </w:r>
      <w:r w:rsidR="00B1011F" w:rsidRPr="00B1011F">
        <w:rPr>
          <w:rFonts w:ascii="Times New Roman" w:hAnsi="Times New Roman"/>
          <w:kern w:val="0"/>
          <w:sz w:val="18"/>
          <w:szCs w:val="18"/>
        </w:rPr>
        <w:t>.</w:t>
      </w:r>
    </w:p>
    <w:p w14:paraId="1F3DD389" w14:textId="1FE07D29" w:rsidR="006214E5" w:rsidRPr="003467FD" w:rsidRDefault="006214E5" w:rsidP="003467FD">
      <w:pPr>
        <w:spacing w:line="240" w:lineRule="auto"/>
        <w:ind w:firstLineChars="200" w:firstLine="360"/>
        <w:rPr>
          <w:rFonts w:ascii="Times New Roman" w:eastAsiaTheme="minorEastAsia" w:hAnsi="Times New Roman"/>
          <w:kern w:val="0"/>
          <w:sz w:val="18"/>
          <w:szCs w:val="18"/>
          <w:lang w:val="de-DE"/>
        </w:rPr>
      </w:pPr>
      <w:r w:rsidRPr="006214E5">
        <w:rPr>
          <w:rFonts w:ascii="Times New Roman" w:hAnsi="Times New Roman"/>
          <w:kern w:val="0"/>
          <w:sz w:val="18"/>
          <w:szCs w:val="18"/>
          <w:lang w:eastAsia="ja-JP"/>
        </w:rPr>
        <w:t>The UV-vis absorption spectra were</w:t>
      </w:r>
      <w:r>
        <w:rPr>
          <w:rFonts w:ascii="Times New Roman" w:hAnsi="Times New Roman" w:hint="eastAsia"/>
          <w:kern w:val="0"/>
          <w:sz w:val="18"/>
          <w:szCs w:val="18"/>
        </w:rPr>
        <w:t xml:space="preserve"> </w:t>
      </w:r>
      <w:r w:rsidRPr="006214E5">
        <w:rPr>
          <w:rFonts w:ascii="Times New Roman" w:hAnsi="Times New Roman"/>
          <w:kern w:val="0"/>
          <w:sz w:val="18"/>
          <w:szCs w:val="18"/>
          <w:lang w:eastAsia="ja-JP"/>
        </w:rPr>
        <w:t>calculated using the TDDFT linear response method and taken</w:t>
      </w:r>
      <w:r w:rsidR="00D57E71">
        <w:rPr>
          <w:rFonts w:ascii="Times New Roman" w:hAnsi="Times New Roman" w:hint="eastAsia"/>
          <w:kern w:val="0"/>
          <w:sz w:val="18"/>
          <w:szCs w:val="18"/>
        </w:rPr>
        <w:t xml:space="preserve"> </w:t>
      </w:r>
      <w:r w:rsidRPr="006214E5">
        <w:rPr>
          <w:rFonts w:ascii="Times New Roman" w:hAnsi="Times New Roman"/>
          <w:kern w:val="0"/>
          <w:sz w:val="18"/>
          <w:szCs w:val="18"/>
          <w:lang w:eastAsia="ja-JP"/>
        </w:rPr>
        <w:t>into account the solvent used during experiments (toluene) through the self-consistent</w:t>
      </w:r>
      <w:r w:rsidR="00341EC9">
        <w:rPr>
          <w:rFonts w:ascii="Times New Roman" w:hAnsi="Times New Roman" w:hint="eastAsia"/>
          <w:kern w:val="0"/>
          <w:sz w:val="18"/>
          <w:szCs w:val="18"/>
        </w:rPr>
        <w:t xml:space="preserve"> </w:t>
      </w:r>
      <w:r w:rsidRPr="006214E5">
        <w:rPr>
          <w:rFonts w:ascii="Times New Roman" w:hAnsi="Times New Roman"/>
          <w:kern w:val="0"/>
          <w:sz w:val="18"/>
          <w:szCs w:val="18"/>
          <w:lang w:eastAsia="ja-JP"/>
        </w:rPr>
        <w:t>reaction field (SCRF) method using the polarizable continuum model (PCM)</w:t>
      </w:r>
      <w:r w:rsidR="00F7178B" w:rsidRPr="00F7178B">
        <w:rPr>
          <w:rFonts w:ascii="Times New Roman" w:hAnsi="Times New Roman" w:hint="eastAsia"/>
          <w:kern w:val="0"/>
          <w:sz w:val="18"/>
          <w:szCs w:val="18"/>
          <w:vertAlign w:val="superscript"/>
        </w:rPr>
        <w:t>14</w:t>
      </w:r>
      <w:r w:rsidR="00B1012C">
        <w:rPr>
          <w:rFonts w:ascii="Times New Roman" w:hAnsi="Times New Roman" w:hint="eastAsia"/>
          <w:kern w:val="0"/>
          <w:sz w:val="18"/>
          <w:szCs w:val="18"/>
        </w:rPr>
        <w:t xml:space="preserve"> </w:t>
      </w:r>
      <w:r w:rsidR="00B1012C" w:rsidRPr="00B1012C">
        <w:rPr>
          <w:rFonts w:ascii="Times New Roman" w:hAnsi="Times New Roman"/>
          <w:kern w:val="0"/>
          <w:sz w:val="18"/>
          <w:szCs w:val="18"/>
        </w:rPr>
        <w:t>and</w:t>
      </w:r>
      <w:r w:rsidR="00B1012C">
        <w:rPr>
          <w:rFonts w:ascii="Times New Roman" w:hAnsi="Times New Roman" w:hint="eastAsia"/>
          <w:kern w:val="0"/>
          <w:sz w:val="18"/>
          <w:szCs w:val="18"/>
        </w:rPr>
        <w:t xml:space="preserve"> </w:t>
      </w:r>
      <w:r w:rsidR="00B1012C" w:rsidRPr="00B1012C">
        <w:rPr>
          <w:rFonts w:ascii="Times New Roman" w:hAnsi="Times New Roman"/>
          <w:kern w:val="0"/>
          <w:sz w:val="18"/>
          <w:szCs w:val="18"/>
        </w:rPr>
        <w:t>the UFF atomic radii model (i.e., explicit hydrogens).</w:t>
      </w:r>
      <w:r w:rsidR="00C35578" w:rsidRPr="00C35578">
        <w:rPr>
          <w:rFonts w:ascii="Times New Roman" w:hAnsi="Times New Roman"/>
          <w:kern w:val="0"/>
          <w:sz w:val="18"/>
          <w:szCs w:val="18"/>
          <w:lang w:eastAsia="ja-JP"/>
        </w:rPr>
        <w:t xml:space="preserve"> </w:t>
      </w:r>
      <w:r w:rsidR="00C35578" w:rsidRPr="00D80648">
        <w:rPr>
          <w:rFonts w:ascii="Times New Roman" w:hAnsi="Times New Roman"/>
          <w:kern w:val="0"/>
          <w:sz w:val="18"/>
          <w:szCs w:val="18"/>
          <w:lang w:eastAsia="ja-JP"/>
        </w:rPr>
        <w:t>For each molecule, the lowest</w:t>
      </w:r>
      <w:r w:rsidR="00C35578" w:rsidRPr="00D80648">
        <w:rPr>
          <w:rFonts w:ascii="Times New Roman" w:hAnsi="Times New Roman" w:hint="eastAsia"/>
          <w:kern w:val="0"/>
          <w:sz w:val="18"/>
          <w:szCs w:val="18"/>
          <w:lang w:eastAsia="ja-JP"/>
        </w:rPr>
        <w:t xml:space="preserve"> </w:t>
      </w:r>
      <w:r w:rsidR="00C35578" w:rsidRPr="00D80648">
        <w:rPr>
          <w:rFonts w:ascii="Times New Roman" w:hAnsi="Times New Roman"/>
          <w:kern w:val="0"/>
          <w:sz w:val="18"/>
          <w:szCs w:val="18"/>
          <w:lang w:eastAsia="ja-JP"/>
        </w:rPr>
        <w:t xml:space="preserve">100 states </w:t>
      </w:r>
      <w:r w:rsidR="00C35578" w:rsidRPr="00D80648">
        <w:rPr>
          <w:rFonts w:ascii="Times New Roman" w:hAnsi="Times New Roman"/>
          <w:kern w:val="0"/>
          <w:sz w:val="18"/>
          <w:szCs w:val="18"/>
          <w:lang w:eastAsia="ja-JP"/>
        </w:rPr>
        <w:lastRenderedPageBreak/>
        <w:t>were computed at the optimized geometry. The calculated line spectra are</w:t>
      </w:r>
      <w:r w:rsidR="00C35578" w:rsidRPr="00D80648">
        <w:rPr>
          <w:rFonts w:ascii="Times New Roman" w:hAnsi="Times New Roman" w:hint="eastAsia"/>
          <w:kern w:val="0"/>
          <w:sz w:val="18"/>
          <w:szCs w:val="18"/>
          <w:lang w:eastAsia="ja-JP"/>
        </w:rPr>
        <w:t xml:space="preserve"> </w:t>
      </w:r>
      <w:r w:rsidR="00C35578" w:rsidRPr="00D80648">
        <w:rPr>
          <w:rFonts w:ascii="Times New Roman" w:hAnsi="Times New Roman"/>
          <w:kern w:val="0"/>
          <w:sz w:val="18"/>
          <w:szCs w:val="18"/>
          <w:lang w:eastAsia="ja-JP"/>
        </w:rPr>
        <w:t>represented by applying Gaussian broadening with a full width at half maximum</w:t>
      </w:r>
      <w:r w:rsidR="00C35578" w:rsidRPr="00D80648">
        <w:rPr>
          <w:rFonts w:ascii="Times New Roman" w:hAnsi="Times New Roman" w:hint="eastAsia"/>
          <w:kern w:val="0"/>
          <w:sz w:val="18"/>
          <w:szCs w:val="18"/>
          <w:lang w:eastAsia="ja-JP"/>
        </w:rPr>
        <w:t xml:space="preserve"> </w:t>
      </w:r>
      <w:r w:rsidR="00C35578" w:rsidRPr="00D80648">
        <w:rPr>
          <w:rFonts w:ascii="Times New Roman" w:hAnsi="Times New Roman"/>
          <w:kern w:val="0"/>
          <w:sz w:val="18"/>
          <w:szCs w:val="18"/>
          <w:lang w:eastAsia="ja-JP"/>
        </w:rPr>
        <w:t>(FWHM) of 0.15 eV for UV-vis spectra. The UV-vis</w:t>
      </w:r>
      <w:r w:rsidR="00C35578" w:rsidRPr="00D80648">
        <w:rPr>
          <w:rFonts w:ascii="Times New Roman" w:hAnsi="Times New Roman" w:hint="eastAsia"/>
          <w:kern w:val="0"/>
          <w:sz w:val="18"/>
          <w:szCs w:val="18"/>
          <w:lang w:eastAsia="ja-JP"/>
        </w:rPr>
        <w:t xml:space="preserve"> </w:t>
      </w:r>
      <w:r w:rsidR="00C35578" w:rsidRPr="00D80648">
        <w:rPr>
          <w:rFonts w:ascii="Times New Roman" w:hAnsi="Times New Roman"/>
          <w:kern w:val="0"/>
          <w:sz w:val="18"/>
          <w:szCs w:val="18"/>
          <w:lang w:eastAsia="ja-JP"/>
        </w:rPr>
        <w:t>spectra was generated by Multiwfn 3.8.</w:t>
      </w:r>
    </w:p>
    <w:p w14:paraId="3D1BAFF1" w14:textId="02F225CD" w:rsidR="003C1BD6" w:rsidRPr="00220809" w:rsidRDefault="00DF5CF2" w:rsidP="00A877BF">
      <w:pPr>
        <w:spacing w:line="240" w:lineRule="auto"/>
        <w:ind w:firstLineChars="200" w:firstLine="360"/>
        <w:rPr>
          <w:rFonts w:ascii="Times New Roman" w:hAnsi="Times New Roman"/>
          <w:kern w:val="0"/>
          <w:sz w:val="18"/>
          <w:szCs w:val="18"/>
          <w:lang w:eastAsia="ja-JP"/>
        </w:rPr>
      </w:pPr>
      <w:r w:rsidRPr="00D80648">
        <w:rPr>
          <w:rFonts w:ascii="Times New Roman" w:hAnsi="Times New Roman"/>
          <w:kern w:val="0"/>
          <w:sz w:val="18"/>
          <w:szCs w:val="18"/>
          <w:lang w:eastAsia="ja-JP"/>
        </w:rPr>
        <w:t>NICS</w:t>
      </w:r>
      <w:r w:rsidRPr="00D80648">
        <w:rPr>
          <w:rFonts w:ascii="Times New Roman" w:hAnsi="Times New Roman" w:hint="eastAsia"/>
          <w:kern w:val="0"/>
          <w:sz w:val="18"/>
          <w:szCs w:val="18"/>
          <w:lang w:eastAsia="ja-JP"/>
        </w:rPr>
        <w:t>(</w:t>
      </w:r>
      <w:r w:rsidRPr="00D80648">
        <w:rPr>
          <w:rFonts w:ascii="Times New Roman" w:hAnsi="Times New Roman"/>
          <w:kern w:val="0"/>
          <w:sz w:val="18"/>
          <w:szCs w:val="18"/>
          <w:lang w:eastAsia="ja-JP"/>
        </w:rPr>
        <w:t>1</w:t>
      </w:r>
      <w:r w:rsidRPr="00D80648">
        <w:rPr>
          <w:rFonts w:ascii="Times New Roman" w:hAnsi="Times New Roman" w:hint="eastAsia"/>
          <w:kern w:val="0"/>
          <w:sz w:val="18"/>
          <w:szCs w:val="18"/>
          <w:lang w:eastAsia="ja-JP"/>
        </w:rPr>
        <w:t>)</w:t>
      </w:r>
      <w:r w:rsidRPr="00D4677C">
        <w:rPr>
          <w:rFonts w:ascii="Times New Roman" w:hAnsi="Times New Roman"/>
          <w:kern w:val="0"/>
          <w:sz w:val="18"/>
          <w:szCs w:val="18"/>
          <w:vertAlign w:val="subscript"/>
          <w:lang w:eastAsia="ja-JP"/>
        </w:rPr>
        <w:t>zz</w:t>
      </w:r>
      <w:r w:rsidRPr="00D80648">
        <w:rPr>
          <w:rFonts w:ascii="Times New Roman" w:hAnsi="Times New Roman"/>
          <w:kern w:val="0"/>
          <w:sz w:val="18"/>
          <w:szCs w:val="18"/>
          <w:lang w:eastAsia="ja-JP"/>
        </w:rPr>
        <w:t xml:space="preserve"> values</w:t>
      </w:r>
      <w:r w:rsidR="003A7BF0" w:rsidRPr="003A7BF0">
        <w:rPr>
          <w:rFonts w:ascii="Times New Roman" w:hAnsi="Times New Roman" w:hint="eastAsia"/>
          <w:kern w:val="0"/>
          <w:sz w:val="18"/>
          <w:szCs w:val="18"/>
          <w:vertAlign w:val="superscript"/>
        </w:rPr>
        <w:t>15</w:t>
      </w:r>
      <w:r w:rsidRPr="00D80648">
        <w:rPr>
          <w:rFonts w:ascii="Times New Roman" w:hAnsi="Times New Roman"/>
          <w:kern w:val="0"/>
          <w:sz w:val="18"/>
          <w:szCs w:val="18"/>
          <w:lang w:eastAsia="ja-JP"/>
        </w:rPr>
        <w:t xml:space="preserve"> were calculated at the </w:t>
      </w:r>
      <w:r w:rsidR="0038716D">
        <w:rPr>
          <w:rFonts w:ascii="Times New Roman" w:hAnsi="Times New Roman" w:hint="eastAsia"/>
          <w:kern w:val="0"/>
          <w:sz w:val="18"/>
          <w:szCs w:val="18"/>
        </w:rPr>
        <w:t>B3LYP</w:t>
      </w:r>
      <w:r w:rsidR="003A7BF0">
        <w:rPr>
          <w:rFonts w:ascii="Times New Roman" w:hAnsi="Times New Roman" w:hint="eastAsia"/>
          <w:kern w:val="0"/>
          <w:sz w:val="18"/>
          <w:szCs w:val="18"/>
        </w:rPr>
        <w:t>-D3(BJ)</w:t>
      </w:r>
      <w:r w:rsidRPr="00D80648">
        <w:rPr>
          <w:rFonts w:ascii="Times New Roman" w:hAnsi="Times New Roman"/>
          <w:kern w:val="0"/>
          <w:sz w:val="18"/>
          <w:szCs w:val="18"/>
          <w:lang w:eastAsia="ja-JP"/>
        </w:rPr>
        <w:t>/6-31</w:t>
      </w:r>
      <w:r w:rsidR="0038716D">
        <w:rPr>
          <w:rFonts w:ascii="Times New Roman" w:hAnsi="Times New Roman" w:hint="eastAsia"/>
          <w:kern w:val="0"/>
          <w:sz w:val="18"/>
          <w:szCs w:val="18"/>
        </w:rPr>
        <w:t>1G</w:t>
      </w:r>
      <w:r w:rsidRPr="00D80648">
        <w:rPr>
          <w:rFonts w:ascii="Times New Roman" w:hAnsi="Times New Roman"/>
          <w:kern w:val="0"/>
          <w:sz w:val="18"/>
          <w:szCs w:val="18"/>
          <w:lang w:eastAsia="ja-JP"/>
        </w:rPr>
        <w:t>(d)</w:t>
      </w:r>
      <w:r w:rsidR="002157D5" w:rsidRPr="002157D5">
        <w:rPr>
          <w:rFonts w:ascii="Times New Roman" w:hAnsi="Times New Roman" w:hint="eastAsia"/>
          <w:kern w:val="0"/>
          <w:sz w:val="18"/>
          <w:szCs w:val="18"/>
          <w:vertAlign w:val="superscript"/>
        </w:rPr>
        <w:t>16</w:t>
      </w:r>
      <w:r w:rsidRPr="00D80648">
        <w:rPr>
          <w:rFonts w:ascii="Times New Roman" w:hAnsi="Times New Roman"/>
          <w:kern w:val="0"/>
          <w:sz w:val="18"/>
          <w:szCs w:val="18"/>
          <w:lang w:eastAsia="ja-JP"/>
        </w:rPr>
        <w:t xml:space="preserve"> level of theory, and analyzed with Multiwfn 3.8.</w:t>
      </w:r>
      <w:r w:rsidRPr="00D80648">
        <w:rPr>
          <w:rFonts w:ascii="Times New Roman" w:hAnsi="Times New Roman" w:hint="eastAsia"/>
          <w:kern w:val="0"/>
          <w:sz w:val="18"/>
          <w:szCs w:val="18"/>
          <w:vertAlign w:val="superscript"/>
          <w:lang w:eastAsia="ja-JP"/>
        </w:rPr>
        <w:t xml:space="preserve"> </w:t>
      </w:r>
      <w:r w:rsidRPr="00D80648">
        <w:rPr>
          <w:rFonts w:ascii="Times New Roman" w:hAnsi="Times New Roman"/>
          <w:kern w:val="0"/>
          <w:sz w:val="18"/>
          <w:szCs w:val="18"/>
          <w:lang w:eastAsia="ja-JP"/>
        </w:rPr>
        <w:t>AICD plotwas calculated by using the method developed by Herges</w:t>
      </w:r>
      <w:r w:rsidR="000D3AA1" w:rsidRPr="004F3ECD">
        <w:rPr>
          <w:rFonts w:ascii="Times New Roman" w:hAnsi="Times New Roman" w:hint="eastAsia"/>
          <w:kern w:val="0"/>
          <w:sz w:val="18"/>
          <w:szCs w:val="18"/>
          <w:vertAlign w:val="superscript"/>
        </w:rPr>
        <w:t>1</w:t>
      </w:r>
      <w:r w:rsidR="002157D5">
        <w:rPr>
          <w:rFonts w:ascii="Times New Roman" w:hAnsi="Times New Roman" w:hint="eastAsia"/>
          <w:kern w:val="0"/>
          <w:sz w:val="18"/>
          <w:szCs w:val="18"/>
          <w:vertAlign w:val="superscript"/>
        </w:rPr>
        <w:t>7</w:t>
      </w:r>
      <w:r w:rsidRPr="00D80648">
        <w:rPr>
          <w:rFonts w:ascii="Times New Roman" w:hAnsi="Times New Roman"/>
          <w:kern w:val="0"/>
          <w:sz w:val="18"/>
          <w:szCs w:val="18"/>
          <w:lang w:eastAsia="ja-JP"/>
        </w:rPr>
        <w:t>.</w:t>
      </w:r>
      <w:bookmarkEnd w:id="7"/>
      <w:r w:rsidR="00220809">
        <w:rPr>
          <w:rFonts w:ascii="Times New Roman" w:hAnsi="Times New Roman" w:hint="eastAsia"/>
          <w:kern w:val="0"/>
          <w:sz w:val="18"/>
          <w:szCs w:val="18"/>
        </w:rPr>
        <w:t xml:space="preserve"> </w:t>
      </w:r>
      <w:r w:rsidR="00220809" w:rsidRPr="00220809">
        <w:rPr>
          <w:rFonts w:ascii="Times New Roman" w:eastAsiaTheme="minorEastAsia" w:hAnsi="Times New Roman"/>
          <w:kern w:val="0"/>
          <w:sz w:val="18"/>
          <w:szCs w:val="18"/>
          <w:lang w:val="de-DE"/>
        </w:rPr>
        <w:t>The strain energy was computed using the corresponding isodesmic reactions,</w:t>
      </w:r>
      <w:r w:rsidR="00220809" w:rsidRPr="007E4263">
        <w:rPr>
          <w:rFonts w:ascii="Times New Roman" w:eastAsiaTheme="minorEastAsia" w:hAnsi="Times New Roman" w:hint="eastAsia"/>
          <w:kern w:val="0"/>
          <w:sz w:val="18"/>
          <w:szCs w:val="18"/>
          <w:vertAlign w:val="superscript"/>
          <w:lang w:val="de-DE"/>
        </w:rPr>
        <w:t>1</w:t>
      </w:r>
      <w:r w:rsidR="00220809">
        <w:rPr>
          <w:rFonts w:ascii="Times New Roman" w:eastAsiaTheme="minorEastAsia" w:hAnsi="Times New Roman" w:hint="eastAsia"/>
          <w:kern w:val="0"/>
          <w:sz w:val="18"/>
          <w:szCs w:val="18"/>
          <w:vertAlign w:val="superscript"/>
          <w:lang w:val="de-DE"/>
        </w:rPr>
        <w:t>8</w:t>
      </w:r>
      <w:r w:rsidR="00220809" w:rsidRPr="007E4263">
        <w:rPr>
          <w:rFonts w:ascii="Times New Roman" w:eastAsiaTheme="minorEastAsia" w:hAnsi="Times New Roman" w:hint="eastAsia"/>
          <w:kern w:val="0"/>
          <w:sz w:val="18"/>
          <w:szCs w:val="18"/>
          <w:vertAlign w:val="superscript"/>
          <w:lang w:val="de-DE"/>
        </w:rPr>
        <w:t>,1</w:t>
      </w:r>
      <w:r w:rsidR="00220809">
        <w:rPr>
          <w:rFonts w:ascii="Times New Roman" w:eastAsiaTheme="minorEastAsia" w:hAnsi="Times New Roman" w:hint="eastAsia"/>
          <w:kern w:val="0"/>
          <w:sz w:val="18"/>
          <w:szCs w:val="18"/>
          <w:vertAlign w:val="superscript"/>
          <w:lang w:val="de-DE"/>
        </w:rPr>
        <w:t>9</w:t>
      </w:r>
      <w:r w:rsidR="00220809" w:rsidRPr="00220809">
        <w:rPr>
          <w:rFonts w:ascii="Times New Roman" w:eastAsiaTheme="minorEastAsia" w:hAnsi="Times New Roman"/>
          <w:kern w:val="0"/>
          <w:sz w:val="18"/>
          <w:szCs w:val="18"/>
          <w:lang w:val="de-DE"/>
        </w:rPr>
        <w:t xml:space="preserve"> in line with the methodology established by G. N. Sastry and U. D. Priyakumar for evaluating buckybowl strain energy.</w:t>
      </w:r>
      <w:r w:rsidR="00220809" w:rsidRPr="007E4263">
        <w:rPr>
          <w:rFonts w:ascii="Times New Roman" w:eastAsiaTheme="minorEastAsia" w:hAnsi="Times New Roman" w:hint="eastAsia"/>
          <w:kern w:val="0"/>
          <w:sz w:val="18"/>
          <w:szCs w:val="18"/>
          <w:vertAlign w:val="superscript"/>
          <w:lang w:val="de-DE"/>
        </w:rPr>
        <w:t>20</w:t>
      </w:r>
      <w:r w:rsidR="00220809">
        <w:rPr>
          <w:rFonts w:ascii="Times New Roman" w:eastAsiaTheme="minorEastAsia" w:hAnsi="Times New Roman" w:hint="eastAsia"/>
          <w:kern w:val="0"/>
          <w:sz w:val="18"/>
          <w:szCs w:val="18"/>
          <w:vertAlign w:val="superscript"/>
          <w:lang w:val="de-DE"/>
        </w:rPr>
        <w:t>,21</w:t>
      </w:r>
    </w:p>
    <w:p w14:paraId="1FB23F42" w14:textId="15D648D2" w:rsidR="00DF5CF2" w:rsidRPr="00D80648" w:rsidRDefault="00B8600E" w:rsidP="00B8600E">
      <w:pPr>
        <w:spacing w:line="240" w:lineRule="auto"/>
        <w:jc w:val="center"/>
        <w:rPr>
          <w:rFonts w:ascii="Times New Roman" w:hAnsi="Times New Roman"/>
          <w:b/>
          <w:kern w:val="2"/>
          <w:sz w:val="18"/>
          <w:szCs w:val="18"/>
        </w:rPr>
      </w:pPr>
      <w:r>
        <w:rPr>
          <w:noProof/>
        </w:rPr>
        <w:drawing>
          <wp:inline distT="0" distB="0" distL="0" distR="0" wp14:anchorId="3E741372" wp14:editId="70171045">
            <wp:extent cx="3949200" cy="2556000"/>
            <wp:effectExtent l="0" t="0" r="0" b="0"/>
            <wp:docPr id="18300782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49200" cy="2556000"/>
                    </a:xfrm>
                    <a:prstGeom prst="rect">
                      <a:avLst/>
                    </a:prstGeom>
                    <a:noFill/>
                    <a:ln>
                      <a:noFill/>
                    </a:ln>
                  </pic:spPr>
                </pic:pic>
              </a:graphicData>
            </a:graphic>
          </wp:inline>
        </w:drawing>
      </w:r>
    </w:p>
    <w:p w14:paraId="14318878" w14:textId="55DD1C9A" w:rsidR="00DF5CF2" w:rsidRDefault="00DF5CF2" w:rsidP="00DF5CF2">
      <w:pPr>
        <w:widowControl w:val="0"/>
        <w:spacing w:line="240" w:lineRule="auto"/>
        <w:rPr>
          <w:rFonts w:ascii="Times New Roman" w:hAnsi="Times New Roman"/>
          <w:kern w:val="2"/>
          <w:sz w:val="18"/>
          <w:szCs w:val="18"/>
        </w:rPr>
      </w:pPr>
      <w:r w:rsidRPr="00D80648">
        <w:rPr>
          <w:rFonts w:ascii="Times New Roman" w:hAnsi="Times New Roman"/>
          <w:b/>
          <w:bCs/>
          <w:kern w:val="2"/>
          <w:sz w:val="18"/>
          <w:szCs w:val="18"/>
        </w:rPr>
        <w:t>Figure S</w:t>
      </w:r>
      <w:r w:rsidR="001541EC">
        <w:rPr>
          <w:rFonts w:ascii="Times New Roman" w:hAnsi="Times New Roman" w:hint="eastAsia"/>
          <w:b/>
          <w:bCs/>
          <w:kern w:val="2"/>
          <w:sz w:val="18"/>
          <w:szCs w:val="18"/>
        </w:rPr>
        <w:t>8</w:t>
      </w:r>
      <w:r w:rsidRPr="00D80648">
        <w:rPr>
          <w:rFonts w:ascii="Times New Roman" w:hAnsi="Times New Roman"/>
          <w:b/>
          <w:bCs/>
          <w:kern w:val="2"/>
          <w:sz w:val="18"/>
          <w:szCs w:val="18"/>
        </w:rPr>
        <w:t>.</w:t>
      </w:r>
      <w:r w:rsidRPr="00D80648">
        <w:rPr>
          <w:rFonts w:ascii="Times New Roman" w:hAnsi="Times New Roman"/>
          <w:kern w:val="2"/>
          <w:sz w:val="18"/>
          <w:szCs w:val="18"/>
        </w:rPr>
        <w:t xml:space="preserve"> Geometry optimizations of the ground states of model</w:t>
      </w:r>
      <w:r w:rsidR="00B8600E">
        <w:rPr>
          <w:rFonts w:ascii="Times New Roman" w:hAnsi="Times New Roman" w:hint="eastAsia"/>
          <w:kern w:val="2"/>
          <w:sz w:val="18"/>
          <w:szCs w:val="18"/>
        </w:rPr>
        <w:t xml:space="preserve"> (a) </w:t>
      </w:r>
      <w:r w:rsidR="00B8600E" w:rsidRPr="00B8600E">
        <w:rPr>
          <w:rFonts w:ascii="Times New Roman" w:hAnsi="Times New Roman" w:hint="eastAsia"/>
          <w:b/>
          <w:bCs/>
          <w:kern w:val="2"/>
          <w:sz w:val="18"/>
          <w:szCs w:val="18"/>
        </w:rPr>
        <w:t>2</w:t>
      </w:r>
      <w:r w:rsidR="00B8600E">
        <w:rPr>
          <w:rFonts w:ascii="Times New Roman" w:hAnsi="Times New Roman" w:hint="eastAsia"/>
          <w:kern w:val="2"/>
          <w:sz w:val="18"/>
          <w:szCs w:val="18"/>
        </w:rPr>
        <w:t xml:space="preserve"> (b) </w:t>
      </w:r>
      <w:r w:rsidR="00B8600E" w:rsidRPr="00B8600E">
        <w:rPr>
          <w:rFonts w:ascii="Times New Roman" w:hAnsi="Times New Roman" w:hint="eastAsia"/>
          <w:b/>
          <w:bCs/>
          <w:kern w:val="2"/>
          <w:sz w:val="18"/>
          <w:szCs w:val="18"/>
        </w:rPr>
        <w:t>5</w:t>
      </w:r>
      <w:r w:rsidR="00B8600E">
        <w:rPr>
          <w:rFonts w:ascii="Times New Roman" w:hAnsi="Times New Roman" w:hint="eastAsia"/>
          <w:kern w:val="2"/>
          <w:sz w:val="18"/>
          <w:szCs w:val="18"/>
        </w:rPr>
        <w:t xml:space="preserve"> (c) </w:t>
      </w:r>
      <w:r w:rsidR="00B8600E" w:rsidRPr="00B8600E">
        <w:rPr>
          <w:rFonts w:ascii="Times New Roman" w:hAnsi="Times New Roman" w:hint="eastAsia"/>
          <w:b/>
          <w:bCs/>
          <w:kern w:val="2"/>
          <w:sz w:val="18"/>
          <w:szCs w:val="18"/>
        </w:rPr>
        <w:t>7</w:t>
      </w:r>
      <w:r w:rsidR="00B8600E">
        <w:rPr>
          <w:rFonts w:ascii="Times New Roman" w:hAnsi="Times New Roman" w:hint="eastAsia"/>
          <w:kern w:val="2"/>
          <w:sz w:val="18"/>
          <w:szCs w:val="18"/>
        </w:rPr>
        <w:t xml:space="preserve"> and (d)</w:t>
      </w:r>
      <w:r w:rsidRPr="00D80648">
        <w:rPr>
          <w:rFonts w:ascii="Times New Roman" w:hAnsi="Times New Roman"/>
          <w:kern w:val="2"/>
          <w:sz w:val="18"/>
          <w:szCs w:val="18"/>
        </w:rPr>
        <w:t xml:space="preserve"> </w:t>
      </w:r>
      <w:r w:rsidR="001542F7" w:rsidRPr="00D80648">
        <w:rPr>
          <w:rFonts w:ascii="Times New Roman" w:hAnsi="Times New Roman"/>
          <w:b/>
          <w:bCs/>
          <w:kern w:val="2"/>
          <w:sz w:val="18"/>
          <w:szCs w:val="18"/>
        </w:rPr>
        <w:t>9</w:t>
      </w:r>
      <w:r w:rsidRPr="00D80648">
        <w:rPr>
          <w:rFonts w:ascii="Times New Roman" w:hAnsi="Times New Roman"/>
          <w:b/>
          <w:bCs/>
          <w:kern w:val="2"/>
          <w:sz w:val="18"/>
          <w:szCs w:val="18"/>
        </w:rPr>
        <w:t xml:space="preserve"> </w:t>
      </w:r>
      <w:r w:rsidRPr="00D80648">
        <w:rPr>
          <w:rFonts w:ascii="Times New Roman" w:hAnsi="Times New Roman"/>
          <w:kern w:val="2"/>
          <w:sz w:val="18"/>
          <w:szCs w:val="18"/>
        </w:rPr>
        <w:t>by</w:t>
      </w:r>
      <w:r w:rsidRPr="00D80648">
        <w:rPr>
          <w:rFonts w:ascii="Times New Roman" w:hAnsi="Times New Roman"/>
          <w:b/>
          <w:bCs/>
          <w:kern w:val="2"/>
          <w:sz w:val="18"/>
          <w:szCs w:val="18"/>
        </w:rPr>
        <w:t xml:space="preserve"> </w:t>
      </w:r>
      <w:r w:rsidRPr="00D80648">
        <w:rPr>
          <w:rFonts w:ascii="Times New Roman" w:hAnsi="Times New Roman"/>
          <w:kern w:val="2"/>
          <w:sz w:val="18"/>
          <w:szCs w:val="18"/>
        </w:rPr>
        <w:t>side view at the B3LYP/6-31G(d) level</w:t>
      </w:r>
      <w:r w:rsidR="00B8600E">
        <w:rPr>
          <w:rFonts w:ascii="Times New Roman" w:hAnsi="Times New Roman" w:hint="eastAsia"/>
          <w:kern w:val="2"/>
          <w:sz w:val="18"/>
          <w:szCs w:val="18"/>
        </w:rPr>
        <w:t xml:space="preserve"> of theory</w:t>
      </w:r>
      <w:r w:rsidRPr="00D80648">
        <w:rPr>
          <w:rFonts w:ascii="Times New Roman" w:hAnsi="Times New Roman"/>
          <w:kern w:val="2"/>
          <w:sz w:val="18"/>
          <w:szCs w:val="18"/>
        </w:rPr>
        <w:t>.</w:t>
      </w:r>
    </w:p>
    <w:p w14:paraId="46F26CC6" w14:textId="7F6902BE" w:rsidR="007B22CE" w:rsidRDefault="00C70C07" w:rsidP="00DF5CF2">
      <w:pPr>
        <w:widowControl w:val="0"/>
        <w:spacing w:line="240" w:lineRule="auto"/>
        <w:rPr>
          <w:rFonts w:ascii="Times New Roman" w:hAnsi="Times New Roman"/>
          <w:kern w:val="2"/>
          <w:sz w:val="18"/>
          <w:szCs w:val="18"/>
        </w:rPr>
      </w:pPr>
      <w:r>
        <w:rPr>
          <w:noProof/>
        </w:rPr>
        <w:drawing>
          <wp:inline distT="0" distB="0" distL="0" distR="0" wp14:anchorId="027200A9" wp14:editId="4F3FE2A1">
            <wp:extent cx="5759450" cy="2167890"/>
            <wp:effectExtent l="0" t="0" r="0" b="0"/>
            <wp:docPr id="160841768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2167890"/>
                    </a:xfrm>
                    <a:prstGeom prst="rect">
                      <a:avLst/>
                    </a:prstGeom>
                    <a:noFill/>
                    <a:ln>
                      <a:noFill/>
                    </a:ln>
                  </pic:spPr>
                </pic:pic>
              </a:graphicData>
            </a:graphic>
          </wp:inline>
        </w:drawing>
      </w:r>
    </w:p>
    <w:p w14:paraId="0F70E880" w14:textId="5842AA7A" w:rsidR="007B22CE" w:rsidRPr="00D80648" w:rsidRDefault="007B22CE" w:rsidP="007B22CE">
      <w:pPr>
        <w:widowControl w:val="0"/>
        <w:spacing w:line="240" w:lineRule="auto"/>
        <w:rPr>
          <w:rFonts w:ascii="Times New Roman" w:hAnsi="Times New Roman"/>
          <w:color w:val="000000"/>
          <w:kern w:val="2"/>
          <w:sz w:val="18"/>
          <w:szCs w:val="18"/>
        </w:rPr>
      </w:pPr>
      <w:r w:rsidRPr="00D80648">
        <w:rPr>
          <w:rFonts w:ascii="Times New Roman" w:hAnsi="Times New Roman" w:hint="eastAsia"/>
          <w:b/>
          <w:bCs/>
          <w:color w:val="000000"/>
          <w:kern w:val="2"/>
          <w:sz w:val="18"/>
          <w:szCs w:val="18"/>
        </w:rPr>
        <w:t>F</w:t>
      </w:r>
      <w:r w:rsidRPr="00D80648">
        <w:rPr>
          <w:rFonts w:ascii="Times New Roman" w:hAnsi="Times New Roman"/>
          <w:b/>
          <w:bCs/>
          <w:color w:val="000000"/>
          <w:kern w:val="2"/>
          <w:sz w:val="18"/>
          <w:szCs w:val="18"/>
        </w:rPr>
        <w:t>igure S</w:t>
      </w:r>
      <w:r w:rsidR="001541EC">
        <w:rPr>
          <w:rFonts w:ascii="Times New Roman" w:hAnsi="Times New Roman" w:hint="eastAsia"/>
          <w:b/>
          <w:bCs/>
          <w:color w:val="000000"/>
          <w:kern w:val="2"/>
          <w:sz w:val="18"/>
          <w:szCs w:val="18"/>
        </w:rPr>
        <w:t>9</w:t>
      </w:r>
      <w:r w:rsidRPr="00D80648">
        <w:rPr>
          <w:rFonts w:ascii="Times New Roman" w:hAnsi="Times New Roman"/>
          <w:b/>
          <w:bCs/>
          <w:color w:val="000000"/>
          <w:kern w:val="2"/>
          <w:sz w:val="18"/>
          <w:szCs w:val="18"/>
        </w:rPr>
        <w:t>.</w:t>
      </w:r>
      <w:r w:rsidRPr="00D80648">
        <w:rPr>
          <w:rFonts w:ascii="Times New Roman" w:hAnsi="Times New Roman"/>
          <w:color w:val="000000"/>
          <w:kern w:val="2"/>
          <w:sz w:val="18"/>
          <w:szCs w:val="18"/>
        </w:rPr>
        <w:t xml:space="preserve"> View of molecular orbitals of model </w:t>
      </w:r>
      <w:r>
        <w:rPr>
          <w:rFonts w:ascii="Times New Roman" w:hAnsi="Times New Roman" w:hint="eastAsia"/>
          <w:b/>
          <w:bCs/>
          <w:kern w:val="2"/>
          <w:sz w:val="18"/>
          <w:szCs w:val="18"/>
        </w:rPr>
        <w:t>5</w:t>
      </w:r>
      <w:r w:rsidRPr="00D80648">
        <w:rPr>
          <w:rFonts w:ascii="Times New Roman" w:hAnsi="Times New Roman"/>
          <w:color w:val="000000"/>
          <w:kern w:val="2"/>
          <w:sz w:val="18"/>
          <w:szCs w:val="18"/>
        </w:rPr>
        <w:t>.</w:t>
      </w:r>
    </w:p>
    <w:p w14:paraId="44FB4567" w14:textId="5306D733" w:rsidR="00DF5CF2" w:rsidRPr="00D80648" w:rsidRDefault="00C70C07" w:rsidP="000E238E">
      <w:pPr>
        <w:widowControl w:val="0"/>
        <w:spacing w:beforeLines="100" w:before="312" w:line="240" w:lineRule="auto"/>
        <w:jc w:val="center"/>
        <w:rPr>
          <w:rFonts w:ascii="Times New Roman" w:hAnsi="Times New Roman"/>
          <w:color w:val="000000"/>
          <w:kern w:val="2"/>
          <w:sz w:val="18"/>
          <w:szCs w:val="18"/>
        </w:rPr>
      </w:pPr>
      <w:r>
        <w:rPr>
          <w:noProof/>
        </w:rPr>
        <w:lastRenderedPageBreak/>
        <w:drawing>
          <wp:inline distT="0" distB="0" distL="0" distR="0" wp14:anchorId="50A482D6" wp14:editId="79F88CD6">
            <wp:extent cx="5759450" cy="2195830"/>
            <wp:effectExtent l="0" t="0" r="0" b="0"/>
            <wp:docPr id="46790428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2195830"/>
                    </a:xfrm>
                    <a:prstGeom prst="rect">
                      <a:avLst/>
                    </a:prstGeom>
                    <a:noFill/>
                    <a:ln>
                      <a:noFill/>
                    </a:ln>
                  </pic:spPr>
                </pic:pic>
              </a:graphicData>
            </a:graphic>
          </wp:inline>
        </w:drawing>
      </w:r>
    </w:p>
    <w:p w14:paraId="76A261E6" w14:textId="23F91A25" w:rsidR="00DF5CF2" w:rsidRPr="00D80648" w:rsidRDefault="00DF5CF2" w:rsidP="00DF5CF2">
      <w:pPr>
        <w:widowControl w:val="0"/>
        <w:spacing w:line="240" w:lineRule="auto"/>
        <w:rPr>
          <w:rFonts w:ascii="Times New Roman" w:hAnsi="Times New Roman"/>
          <w:color w:val="000000"/>
          <w:kern w:val="2"/>
          <w:sz w:val="18"/>
          <w:szCs w:val="18"/>
        </w:rPr>
      </w:pPr>
      <w:bookmarkStart w:id="8" w:name="_Hlk212837386"/>
      <w:r w:rsidRPr="00D80648">
        <w:rPr>
          <w:rFonts w:ascii="Times New Roman" w:hAnsi="Times New Roman" w:hint="eastAsia"/>
          <w:b/>
          <w:bCs/>
          <w:color w:val="000000"/>
          <w:kern w:val="2"/>
          <w:sz w:val="18"/>
          <w:szCs w:val="18"/>
        </w:rPr>
        <w:t>F</w:t>
      </w:r>
      <w:r w:rsidRPr="00D80648">
        <w:rPr>
          <w:rFonts w:ascii="Times New Roman" w:hAnsi="Times New Roman"/>
          <w:b/>
          <w:bCs/>
          <w:color w:val="000000"/>
          <w:kern w:val="2"/>
          <w:sz w:val="18"/>
          <w:szCs w:val="18"/>
        </w:rPr>
        <w:t>igure S</w:t>
      </w:r>
      <w:r w:rsidR="001541EC">
        <w:rPr>
          <w:rFonts w:ascii="Times New Roman" w:hAnsi="Times New Roman" w:hint="eastAsia"/>
          <w:b/>
          <w:bCs/>
          <w:color w:val="000000"/>
          <w:kern w:val="2"/>
          <w:sz w:val="18"/>
          <w:szCs w:val="18"/>
        </w:rPr>
        <w:t>10</w:t>
      </w:r>
      <w:r w:rsidRPr="00D80648">
        <w:rPr>
          <w:rFonts w:ascii="Times New Roman" w:hAnsi="Times New Roman"/>
          <w:b/>
          <w:bCs/>
          <w:color w:val="000000"/>
          <w:kern w:val="2"/>
          <w:sz w:val="18"/>
          <w:szCs w:val="18"/>
        </w:rPr>
        <w:t>.</w:t>
      </w:r>
      <w:r w:rsidRPr="00D80648">
        <w:rPr>
          <w:rFonts w:ascii="Times New Roman" w:hAnsi="Times New Roman"/>
          <w:color w:val="000000"/>
          <w:kern w:val="2"/>
          <w:sz w:val="18"/>
          <w:szCs w:val="18"/>
        </w:rPr>
        <w:t xml:space="preserve"> View of molecular orbitals of model </w:t>
      </w:r>
      <w:r w:rsidR="001542F7" w:rsidRPr="00D80648">
        <w:rPr>
          <w:rFonts w:ascii="Times New Roman" w:hAnsi="Times New Roman"/>
          <w:b/>
          <w:bCs/>
          <w:kern w:val="2"/>
          <w:sz w:val="18"/>
          <w:szCs w:val="18"/>
        </w:rPr>
        <w:t>9</w:t>
      </w:r>
      <w:r w:rsidRPr="00D80648">
        <w:rPr>
          <w:rFonts w:ascii="Times New Roman" w:hAnsi="Times New Roman"/>
          <w:color w:val="000000"/>
          <w:kern w:val="2"/>
          <w:sz w:val="18"/>
          <w:szCs w:val="18"/>
        </w:rPr>
        <w:t>.</w:t>
      </w:r>
      <w:bookmarkEnd w:id="8"/>
    </w:p>
    <w:p w14:paraId="4E929A75" w14:textId="338B5848" w:rsidR="00DF5CF2" w:rsidRPr="00D80648" w:rsidRDefault="00B85415" w:rsidP="009726E8">
      <w:pPr>
        <w:widowControl w:val="0"/>
        <w:jc w:val="center"/>
        <w:rPr>
          <w:rFonts w:ascii="Times New Roman" w:hAnsi="Times New Roman"/>
          <w:kern w:val="2"/>
          <w:sz w:val="18"/>
          <w:szCs w:val="18"/>
        </w:rPr>
      </w:pPr>
      <w:r>
        <w:rPr>
          <w:noProof/>
        </w:rPr>
        <w:drawing>
          <wp:inline distT="0" distB="0" distL="0" distR="0" wp14:anchorId="043EEC69" wp14:editId="1B586F78">
            <wp:extent cx="5759450" cy="1873250"/>
            <wp:effectExtent l="0" t="0" r="0" b="0"/>
            <wp:docPr id="168150794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1873250"/>
                    </a:xfrm>
                    <a:prstGeom prst="rect">
                      <a:avLst/>
                    </a:prstGeom>
                    <a:noFill/>
                    <a:ln>
                      <a:noFill/>
                    </a:ln>
                  </pic:spPr>
                </pic:pic>
              </a:graphicData>
            </a:graphic>
          </wp:inline>
        </w:drawing>
      </w:r>
    </w:p>
    <w:p w14:paraId="4AAA8392" w14:textId="35C2D6E7" w:rsidR="00DF5CF2" w:rsidRPr="00D80648" w:rsidRDefault="00DF5CF2" w:rsidP="00DF5CF2">
      <w:pPr>
        <w:widowControl w:val="0"/>
        <w:spacing w:line="240" w:lineRule="auto"/>
        <w:rPr>
          <w:rFonts w:ascii="Times New Roman" w:hAnsi="Times New Roman"/>
          <w:bCs/>
          <w:sz w:val="18"/>
          <w:szCs w:val="18"/>
        </w:rPr>
      </w:pPr>
      <w:r w:rsidRPr="00D80648">
        <w:rPr>
          <w:rFonts w:ascii="Times New Roman" w:hAnsi="Times New Roman"/>
          <w:b/>
          <w:bCs/>
          <w:kern w:val="2"/>
          <w:sz w:val="18"/>
          <w:szCs w:val="18"/>
        </w:rPr>
        <w:t>Figure S</w:t>
      </w:r>
      <w:r w:rsidR="002D0D5D">
        <w:rPr>
          <w:rFonts w:ascii="Times New Roman" w:hAnsi="Times New Roman" w:hint="eastAsia"/>
          <w:b/>
          <w:bCs/>
          <w:kern w:val="2"/>
          <w:sz w:val="18"/>
          <w:szCs w:val="18"/>
        </w:rPr>
        <w:t>1</w:t>
      </w:r>
      <w:r w:rsidR="001541EC">
        <w:rPr>
          <w:rFonts w:ascii="Times New Roman" w:hAnsi="Times New Roman" w:hint="eastAsia"/>
          <w:b/>
          <w:bCs/>
          <w:kern w:val="2"/>
          <w:sz w:val="18"/>
          <w:szCs w:val="18"/>
        </w:rPr>
        <w:t>1</w:t>
      </w:r>
      <w:r w:rsidRPr="00D80648">
        <w:rPr>
          <w:rFonts w:ascii="Times New Roman" w:hAnsi="Times New Roman"/>
          <w:b/>
          <w:bCs/>
          <w:kern w:val="2"/>
          <w:sz w:val="18"/>
          <w:szCs w:val="18"/>
        </w:rPr>
        <w:t>.</w:t>
      </w:r>
      <w:r w:rsidRPr="00D80648">
        <w:rPr>
          <w:rFonts w:ascii="Times New Roman" w:hAnsi="Times New Roman"/>
          <w:kern w:val="2"/>
          <w:sz w:val="18"/>
          <w:szCs w:val="18"/>
        </w:rPr>
        <w:t xml:space="preserve"> </w:t>
      </w:r>
      <w:r w:rsidRPr="00D80648">
        <w:rPr>
          <w:rFonts w:ascii="Times New Roman" w:hAnsi="Times New Roman"/>
          <w:bCs/>
          <w:sz w:val="18"/>
          <w:szCs w:val="18"/>
        </w:rPr>
        <w:t>Theoretical UV-vis absorption curves for the models (a)</w:t>
      </w:r>
      <w:r w:rsidR="009A680E">
        <w:rPr>
          <w:rFonts w:ascii="Times New Roman" w:hAnsi="Times New Roman" w:hint="eastAsia"/>
          <w:bCs/>
          <w:sz w:val="18"/>
          <w:szCs w:val="18"/>
        </w:rPr>
        <w:t xml:space="preserve"> </w:t>
      </w:r>
      <w:r w:rsidR="009A680E">
        <w:rPr>
          <w:rFonts w:ascii="Times New Roman" w:hAnsi="Times New Roman" w:hint="eastAsia"/>
          <w:b/>
          <w:sz w:val="18"/>
          <w:szCs w:val="18"/>
        </w:rPr>
        <w:t>5</w:t>
      </w:r>
      <w:r w:rsidRPr="00D80648">
        <w:rPr>
          <w:rFonts w:ascii="Times New Roman" w:hAnsi="Times New Roman"/>
          <w:bCs/>
          <w:sz w:val="18"/>
          <w:szCs w:val="18"/>
        </w:rPr>
        <w:t xml:space="preserve"> </w:t>
      </w:r>
      <w:r w:rsidR="009A680E">
        <w:rPr>
          <w:rFonts w:ascii="Times New Roman" w:hAnsi="Times New Roman" w:hint="eastAsia"/>
          <w:bCs/>
          <w:sz w:val="18"/>
          <w:szCs w:val="18"/>
        </w:rPr>
        <w:t xml:space="preserve">and </w:t>
      </w:r>
      <w:r w:rsidRPr="00D80648">
        <w:rPr>
          <w:rFonts w:ascii="Times New Roman" w:hAnsi="Times New Roman"/>
          <w:bCs/>
          <w:sz w:val="18"/>
          <w:szCs w:val="18"/>
        </w:rPr>
        <w:t xml:space="preserve">(b) </w:t>
      </w:r>
      <w:r w:rsidR="009A680E">
        <w:rPr>
          <w:rFonts w:ascii="Times New Roman" w:hAnsi="Times New Roman" w:hint="eastAsia"/>
          <w:b/>
          <w:sz w:val="18"/>
          <w:szCs w:val="18"/>
        </w:rPr>
        <w:t>9</w:t>
      </w:r>
      <w:r w:rsidRPr="00D80648">
        <w:rPr>
          <w:rFonts w:ascii="Times New Roman" w:hAnsi="Times New Roman"/>
          <w:bCs/>
          <w:sz w:val="18"/>
          <w:szCs w:val="18"/>
        </w:rPr>
        <w:t xml:space="preserve"> B3LYP/6-311G(d) TDDFT line spectrum calculations and Gaussian line shape with line broadening of 0.15 eV (FWHM).</w:t>
      </w:r>
    </w:p>
    <w:p w14:paraId="0A865C39" w14:textId="77777777" w:rsidR="00DF5CF2" w:rsidRPr="00D80648" w:rsidRDefault="00DF5CF2" w:rsidP="00DF5CF2">
      <w:pPr>
        <w:widowControl w:val="0"/>
        <w:spacing w:line="240" w:lineRule="auto"/>
        <w:rPr>
          <w:rFonts w:ascii="Times New Roman" w:hAnsi="Times New Roman"/>
          <w:bCs/>
          <w:sz w:val="18"/>
          <w:szCs w:val="18"/>
        </w:rPr>
      </w:pPr>
    </w:p>
    <w:p w14:paraId="5F8CA490" w14:textId="48099B60" w:rsidR="00DF5CF2" w:rsidRPr="00D80648" w:rsidRDefault="009C591C" w:rsidP="004E08A1">
      <w:pPr>
        <w:widowControl w:val="0"/>
        <w:spacing w:line="276" w:lineRule="auto"/>
        <w:jc w:val="center"/>
        <w:rPr>
          <w:rFonts w:ascii="Times New Roman" w:hAnsi="Times New Roman"/>
          <w:b/>
          <w:bCs/>
          <w:color w:val="000000"/>
          <w:kern w:val="2"/>
          <w:sz w:val="18"/>
          <w:szCs w:val="18"/>
        </w:rPr>
      </w:pPr>
      <w:r>
        <w:rPr>
          <w:noProof/>
        </w:rPr>
        <w:drawing>
          <wp:inline distT="0" distB="0" distL="0" distR="0" wp14:anchorId="2F34646D" wp14:editId="16EF3338">
            <wp:extent cx="3024000" cy="957600"/>
            <wp:effectExtent l="0" t="0" r="5080" b="0"/>
            <wp:docPr id="8127215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4000" cy="957600"/>
                    </a:xfrm>
                    <a:prstGeom prst="rect">
                      <a:avLst/>
                    </a:prstGeom>
                    <a:noFill/>
                    <a:ln>
                      <a:noFill/>
                    </a:ln>
                  </pic:spPr>
                </pic:pic>
              </a:graphicData>
            </a:graphic>
          </wp:inline>
        </w:drawing>
      </w:r>
    </w:p>
    <w:p w14:paraId="31920872" w14:textId="3CE7FDB9" w:rsidR="00DF5CF2" w:rsidRDefault="00DF5CF2" w:rsidP="00DF5CF2">
      <w:pPr>
        <w:widowControl w:val="0"/>
        <w:spacing w:line="276" w:lineRule="auto"/>
        <w:rPr>
          <w:rFonts w:ascii="Times New Roman" w:hAnsi="Times New Roman"/>
          <w:color w:val="000000"/>
          <w:kern w:val="2"/>
          <w:sz w:val="18"/>
          <w:szCs w:val="18"/>
        </w:rPr>
      </w:pPr>
      <w:r w:rsidRPr="00D80648">
        <w:rPr>
          <w:rFonts w:ascii="Times New Roman" w:hAnsi="Times New Roman" w:hint="eastAsia"/>
          <w:b/>
          <w:bCs/>
          <w:color w:val="000000"/>
          <w:kern w:val="2"/>
          <w:sz w:val="18"/>
          <w:szCs w:val="18"/>
        </w:rPr>
        <w:t>F</w:t>
      </w:r>
      <w:r w:rsidRPr="00D80648">
        <w:rPr>
          <w:rFonts w:ascii="Times New Roman" w:hAnsi="Times New Roman"/>
          <w:b/>
          <w:bCs/>
          <w:color w:val="000000"/>
          <w:kern w:val="2"/>
          <w:sz w:val="18"/>
          <w:szCs w:val="18"/>
        </w:rPr>
        <w:t>igure S</w:t>
      </w:r>
      <w:r w:rsidR="0025063D" w:rsidRPr="00D80648">
        <w:rPr>
          <w:rFonts w:ascii="Times New Roman" w:hAnsi="Times New Roman"/>
          <w:b/>
          <w:bCs/>
          <w:color w:val="000000"/>
          <w:kern w:val="2"/>
          <w:sz w:val="18"/>
          <w:szCs w:val="18"/>
        </w:rPr>
        <w:t>1</w:t>
      </w:r>
      <w:r w:rsidR="001541EC">
        <w:rPr>
          <w:rFonts w:ascii="Times New Roman" w:hAnsi="Times New Roman" w:hint="eastAsia"/>
          <w:b/>
          <w:bCs/>
          <w:color w:val="000000"/>
          <w:kern w:val="2"/>
          <w:sz w:val="18"/>
          <w:szCs w:val="18"/>
        </w:rPr>
        <w:t>2</w:t>
      </w:r>
      <w:r w:rsidRPr="00D80648">
        <w:rPr>
          <w:rFonts w:ascii="Times New Roman" w:hAnsi="Times New Roman"/>
          <w:b/>
          <w:bCs/>
          <w:color w:val="000000"/>
          <w:kern w:val="2"/>
          <w:sz w:val="18"/>
          <w:szCs w:val="18"/>
        </w:rPr>
        <w:t>.</w:t>
      </w:r>
      <w:r w:rsidRPr="00D80648">
        <w:rPr>
          <w:rFonts w:ascii="Times New Roman" w:hAnsi="Times New Roman"/>
          <w:color w:val="000000"/>
          <w:kern w:val="2"/>
          <w:sz w:val="18"/>
          <w:szCs w:val="18"/>
        </w:rPr>
        <w:t xml:space="preserve"> View of inversion process of </w:t>
      </w:r>
      <w:r w:rsidR="000E238E" w:rsidRPr="000E238E">
        <w:rPr>
          <w:rFonts w:ascii="Times New Roman" w:hAnsi="Times New Roman" w:hint="eastAsia"/>
          <w:b/>
          <w:bCs/>
          <w:color w:val="000000"/>
          <w:kern w:val="2"/>
          <w:sz w:val="18"/>
          <w:szCs w:val="18"/>
        </w:rPr>
        <w:t>5</w:t>
      </w:r>
      <w:r w:rsidRPr="00D80648">
        <w:rPr>
          <w:rFonts w:ascii="Times New Roman" w:hAnsi="Times New Roman"/>
          <w:color w:val="000000"/>
          <w:kern w:val="2"/>
          <w:sz w:val="18"/>
          <w:szCs w:val="18"/>
        </w:rPr>
        <w:t>.</w:t>
      </w:r>
    </w:p>
    <w:p w14:paraId="73B3DF9B" w14:textId="1202D32E" w:rsidR="0012295C" w:rsidRDefault="00B63418" w:rsidP="00240CEC">
      <w:pPr>
        <w:widowControl w:val="0"/>
        <w:spacing w:line="276" w:lineRule="auto"/>
        <w:jc w:val="center"/>
        <w:rPr>
          <w:rFonts w:ascii="Times New Roman" w:hAnsi="Times New Roman"/>
          <w:color w:val="000000"/>
          <w:kern w:val="2"/>
          <w:sz w:val="18"/>
          <w:szCs w:val="18"/>
        </w:rPr>
      </w:pPr>
      <w:r>
        <w:rPr>
          <w:noProof/>
        </w:rPr>
        <w:drawing>
          <wp:inline distT="0" distB="0" distL="0" distR="0" wp14:anchorId="3B4A376E" wp14:editId="12CB28F6">
            <wp:extent cx="3459600" cy="1998000"/>
            <wp:effectExtent l="0" t="0" r="7620" b="2540"/>
            <wp:docPr id="8542072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59600" cy="1998000"/>
                    </a:xfrm>
                    <a:prstGeom prst="rect">
                      <a:avLst/>
                    </a:prstGeom>
                    <a:noFill/>
                    <a:ln>
                      <a:noFill/>
                    </a:ln>
                  </pic:spPr>
                </pic:pic>
              </a:graphicData>
            </a:graphic>
          </wp:inline>
        </w:drawing>
      </w:r>
    </w:p>
    <w:p w14:paraId="1F721F39" w14:textId="561751DD" w:rsidR="00B63418" w:rsidRDefault="00B63418" w:rsidP="00B63418">
      <w:pPr>
        <w:widowControl w:val="0"/>
        <w:spacing w:line="276" w:lineRule="auto"/>
        <w:rPr>
          <w:rFonts w:ascii="Times New Roman" w:hAnsi="Times New Roman"/>
          <w:color w:val="000000"/>
          <w:kern w:val="2"/>
          <w:sz w:val="18"/>
          <w:szCs w:val="18"/>
        </w:rPr>
      </w:pPr>
      <w:r w:rsidRPr="00D80648">
        <w:rPr>
          <w:rFonts w:ascii="Times New Roman" w:hAnsi="Times New Roman" w:hint="eastAsia"/>
          <w:b/>
          <w:bCs/>
          <w:color w:val="000000"/>
          <w:kern w:val="2"/>
          <w:sz w:val="18"/>
          <w:szCs w:val="18"/>
        </w:rPr>
        <w:t>F</w:t>
      </w:r>
      <w:r w:rsidRPr="00D80648">
        <w:rPr>
          <w:rFonts w:ascii="Times New Roman" w:hAnsi="Times New Roman"/>
          <w:b/>
          <w:bCs/>
          <w:color w:val="000000"/>
          <w:kern w:val="2"/>
          <w:sz w:val="18"/>
          <w:szCs w:val="18"/>
        </w:rPr>
        <w:t>igure S1</w:t>
      </w:r>
      <w:r w:rsidR="001541EC">
        <w:rPr>
          <w:rFonts w:ascii="Times New Roman" w:hAnsi="Times New Roman" w:hint="eastAsia"/>
          <w:b/>
          <w:bCs/>
          <w:color w:val="000000"/>
          <w:kern w:val="2"/>
          <w:sz w:val="18"/>
          <w:szCs w:val="18"/>
        </w:rPr>
        <w:t>3</w:t>
      </w:r>
      <w:r w:rsidRPr="00D80648">
        <w:rPr>
          <w:rFonts w:ascii="Times New Roman" w:hAnsi="Times New Roman"/>
          <w:b/>
          <w:bCs/>
          <w:color w:val="000000"/>
          <w:kern w:val="2"/>
          <w:sz w:val="18"/>
          <w:szCs w:val="18"/>
        </w:rPr>
        <w:t>.</w:t>
      </w:r>
      <w:r w:rsidRPr="00D80648">
        <w:rPr>
          <w:rFonts w:ascii="Times New Roman" w:hAnsi="Times New Roman"/>
          <w:color w:val="000000"/>
          <w:kern w:val="2"/>
          <w:sz w:val="18"/>
          <w:szCs w:val="18"/>
        </w:rPr>
        <w:t xml:space="preserve"> View of inversion process of </w:t>
      </w:r>
      <w:r>
        <w:rPr>
          <w:rFonts w:ascii="Times New Roman" w:hAnsi="Times New Roman" w:hint="eastAsia"/>
          <w:b/>
          <w:bCs/>
          <w:color w:val="000000"/>
          <w:kern w:val="2"/>
          <w:sz w:val="18"/>
          <w:szCs w:val="18"/>
        </w:rPr>
        <w:t>9</w:t>
      </w:r>
      <w:r w:rsidRPr="00D80648">
        <w:rPr>
          <w:rFonts w:ascii="Times New Roman" w:hAnsi="Times New Roman"/>
          <w:color w:val="000000"/>
          <w:kern w:val="2"/>
          <w:sz w:val="18"/>
          <w:szCs w:val="18"/>
        </w:rPr>
        <w:t>.</w:t>
      </w:r>
    </w:p>
    <w:p w14:paraId="563D6AF6" w14:textId="77777777" w:rsidR="00B63418" w:rsidRPr="00B63418" w:rsidRDefault="00B63418" w:rsidP="00DF5CF2">
      <w:pPr>
        <w:widowControl w:val="0"/>
        <w:spacing w:line="276" w:lineRule="auto"/>
        <w:rPr>
          <w:rFonts w:ascii="Times New Roman" w:hAnsi="Times New Roman"/>
          <w:color w:val="000000"/>
          <w:kern w:val="2"/>
          <w:sz w:val="18"/>
          <w:szCs w:val="18"/>
        </w:rPr>
      </w:pPr>
    </w:p>
    <w:p w14:paraId="70F34A82" w14:textId="508A0BE4" w:rsidR="0025063D" w:rsidRPr="00D80648" w:rsidRDefault="0025063D" w:rsidP="004E08A1">
      <w:pPr>
        <w:widowControl w:val="0"/>
        <w:spacing w:line="240" w:lineRule="auto"/>
        <w:jc w:val="center"/>
        <w:rPr>
          <w:rFonts w:ascii="Times New Roman" w:hAnsi="Times New Roman"/>
          <w:color w:val="000000"/>
          <w:kern w:val="2"/>
          <w:sz w:val="18"/>
          <w:szCs w:val="18"/>
        </w:rPr>
      </w:pPr>
      <w:r w:rsidRPr="00D80648">
        <w:rPr>
          <w:rFonts w:ascii="Times New Roman" w:hAnsi="Times New Roman"/>
          <w:noProof/>
          <w:color w:val="000000"/>
          <w:kern w:val="2"/>
          <w:sz w:val="18"/>
          <w:szCs w:val="18"/>
        </w:rPr>
        <w:lastRenderedPageBreak/>
        <w:drawing>
          <wp:anchor distT="0" distB="0" distL="114300" distR="114300" simplePos="0" relativeHeight="251663360" behindDoc="0" locked="0" layoutInCell="1" allowOverlap="1" wp14:anchorId="624C7788" wp14:editId="58830B86">
            <wp:simplePos x="0" y="0"/>
            <wp:positionH relativeFrom="column">
              <wp:posOffset>9260205</wp:posOffset>
            </wp:positionH>
            <wp:positionV relativeFrom="paragraph">
              <wp:posOffset>329565</wp:posOffset>
            </wp:positionV>
            <wp:extent cx="1618702" cy="371117"/>
            <wp:effectExtent l="0" t="0" r="635" b="0"/>
            <wp:wrapNone/>
            <wp:docPr id="11" name="图片 2">
              <a:extLst xmlns:a="http://schemas.openxmlformats.org/drawingml/2006/main">
                <a:ext uri="{FF2B5EF4-FFF2-40B4-BE49-F238E27FC236}">
                  <a16:creationId xmlns:a16="http://schemas.microsoft.com/office/drawing/2014/main" id="{F3CDEEBF-7077-41C1-B828-CDD67D269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F3CDEEBF-7077-41C1-B828-CDD67D269532}"/>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8702" cy="371117"/>
                    </a:xfrm>
                    <a:prstGeom prst="rect">
                      <a:avLst/>
                    </a:prstGeom>
                  </pic:spPr>
                </pic:pic>
              </a:graphicData>
            </a:graphic>
          </wp:anchor>
        </w:drawing>
      </w:r>
      <w:r w:rsidRPr="00D80648">
        <w:rPr>
          <w:rFonts w:ascii="Times New Roman" w:hAnsi="Times New Roman"/>
          <w:noProof/>
          <w:color w:val="000000"/>
          <w:kern w:val="2"/>
          <w:sz w:val="18"/>
          <w:szCs w:val="18"/>
        </w:rPr>
        <w:drawing>
          <wp:anchor distT="0" distB="0" distL="114300" distR="114300" simplePos="0" relativeHeight="251664384" behindDoc="0" locked="0" layoutInCell="1" allowOverlap="1" wp14:anchorId="51A68B59" wp14:editId="7D3CBD67">
            <wp:simplePos x="0" y="0"/>
            <wp:positionH relativeFrom="column">
              <wp:posOffset>9244330</wp:posOffset>
            </wp:positionH>
            <wp:positionV relativeFrom="paragraph">
              <wp:posOffset>1732280</wp:posOffset>
            </wp:positionV>
            <wp:extent cx="1634175" cy="658589"/>
            <wp:effectExtent l="0" t="0" r="4445" b="8255"/>
            <wp:wrapNone/>
            <wp:docPr id="6" name="图片 5">
              <a:extLst xmlns:a="http://schemas.openxmlformats.org/drawingml/2006/main">
                <a:ext uri="{FF2B5EF4-FFF2-40B4-BE49-F238E27FC236}">
                  <a16:creationId xmlns:a16="http://schemas.microsoft.com/office/drawing/2014/main" id="{DFBE14B6-637E-40EE-99EF-09663B1C09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DFBE14B6-637E-40EE-99EF-09663B1C0907}"/>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34175" cy="658589"/>
                    </a:xfrm>
                    <a:prstGeom prst="rect">
                      <a:avLst/>
                    </a:prstGeom>
                  </pic:spPr>
                </pic:pic>
              </a:graphicData>
            </a:graphic>
          </wp:anchor>
        </w:drawing>
      </w:r>
      <w:r w:rsidRPr="00D80648">
        <w:rPr>
          <w:rFonts w:ascii="Times New Roman" w:hAnsi="Times New Roman"/>
          <w:noProof/>
          <w:color w:val="000000"/>
          <w:kern w:val="2"/>
          <w:sz w:val="18"/>
          <w:szCs w:val="18"/>
        </w:rPr>
        <w:drawing>
          <wp:anchor distT="0" distB="0" distL="114300" distR="114300" simplePos="0" relativeHeight="251665408" behindDoc="0" locked="0" layoutInCell="1" allowOverlap="1" wp14:anchorId="1E3B2416" wp14:editId="5DE429A5">
            <wp:simplePos x="0" y="0"/>
            <wp:positionH relativeFrom="column">
              <wp:posOffset>9126220</wp:posOffset>
            </wp:positionH>
            <wp:positionV relativeFrom="paragraph">
              <wp:posOffset>3026410</wp:posOffset>
            </wp:positionV>
            <wp:extent cx="1860278" cy="934273"/>
            <wp:effectExtent l="0" t="0" r="6985" b="0"/>
            <wp:wrapNone/>
            <wp:docPr id="14" name="图片 7">
              <a:extLst xmlns:a="http://schemas.openxmlformats.org/drawingml/2006/main">
                <a:ext uri="{FF2B5EF4-FFF2-40B4-BE49-F238E27FC236}">
                  <a16:creationId xmlns:a16="http://schemas.microsoft.com/office/drawing/2014/main" id="{10899DF3-1BDB-4E8B-BD36-07DCAC7CAD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10899DF3-1BDB-4E8B-BD36-07DCAC7CADF4}"/>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60278" cy="934273"/>
                    </a:xfrm>
                    <a:prstGeom prst="rect">
                      <a:avLst/>
                    </a:prstGeom>
                  </pic:spPr>
                </pic:pic>
              </a:graphicData>
            </a:graphic>
          </wp:anchor>
        </w:drawing>
      </w:r>
      <w:r w:rsidRPr="00D80648">
        <w:rPr>
          <w:rFonts w:ascii="Times New Roman" w:hAnsi="Times New Roman"/>
          <w:noProof/>
          <w:color w:val="000000"/>
          <w:kern w:val="2"/>
          <w:sz w:val="18"/>
          <w:szCs w:val="18"/>
        </w:rPr>
        <w:drawing>
          <wp:anchor distT="0" distB="0" distL="114300" distR="114300" simplePos="0" relativeHeight="251666432" behindDoc="0" locked="0" layoutInCell="1" allowOverlap="1" wp14:anchorId="151E8DFD" wp14:editId="5039DDBA">
            <wp:simplePos x="0" y="0"/>
            <wp:positionH relativeFrom="column">
              <wp:posOffset>9297035</wp:posOffset>
            </wp:positionH>
            <wp:positionV relativeFrom="paragraph">
              <wp:posOffset>4596130</wp:posOffset>
            </wp:positionV>
            <wp:extent cx="1544330" cy="928721"/>
            <wp:effectExtent l="0" t="0" r="0" b="5080"/>
            <wp:wrapNone/>
            <wp:docPr id="15" name="图片 9">
              <a:extLst xmlns:a="http://schemas.openxmlformats.org/drawingml/2006/main">
                <a:ext uri="{FF2B5EF4-FFF2-40B4-BE49-F238E27FC236}">
                  <a16:creationId xmlns:a16="http://schemas.microsoft.com/office/drawing/2014/main" id="{08D3A51C-C0EE-4D64-9C89-8D9E43B199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08D3A51C-C0EE-4D64-9C89-8D9E43B1997B}"/>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44330" cy="928721"/>
                    </a:xfrm>
                    <a:prstGeom prst="rect">
                      <a:avLst/>
                    </a:prstGeom>
                  </pic:spPr>
                </pic:pic>
              </a:graphicData>
            </a:graphic>
          </wp:anchor>
        </w:drawing>
      </w:r>
      <w:r w:rsidR="0058689D">
        <w:rPr>
          <w:noProof/>
        </w:rPr>
        <w:drawing>
          <wp:inline distT="0" distB="0" distL="0" distR="0" wp14:anchorId="4658C732" wp14:editId="0D68CDC6">
            <wp:extent cx="5759450" cy="2872105"/>
            <wp:effectExtent l="0" t="0" r="0" b="4445"/>
            <wp:docPr id="6715341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2872105"/>
                    </a:xfrm>
                    <a:prstGeom prst="rect">
                      <a:avLst/>
                    </a:prstGeom>
                    <a:noFill/>
                    <a:ln>
                      <a:noFill/>
                    </a:ln>
                  </pic:spPr>
                </pic:pic>
              </a:graphicData>
            </a:graphic>
          </wp:inline>
        </w:drawing>
      </w:r>
    </w:p>
    <w:p w14:paraId="4CA04879" w14:textId="0C1D8963" w:rsidR="0025063D" w:rsidRDefault="0025063D" w:rsidP="0025063D">
      <w:pPr>
        <w:widowControl w:val="0"/>
        <w:spacing w:line="276" w:lineRule="auto"/>
        <w:rPr>
          <w:rFonts w:ascii="Times New Roman" w:hAnsi="Times New Roman"/>
          <w:color w:val="000000"/>
          <w:kern w:val="2"/>
          <w:sz w:val="18"/>
          <w:szCs w:val="18"/>
        </w:rPr>
      </w:pPr>
      <w:r w:rsidRPr="00D80648">
        <w:rPr>
          <w:rFonts w:ascii="Times New Roman" w:hAnsi="Times New Roman" w:hint="eastAsia"/>
          <w:b/>
          <w:bCs/>
          <w:color w:val="000000"/>
          <w:kern w:val="2"/>
          <w:sz w:val="18"/>
          <w:szCs w:val="18"/>
        </w:rPr>
        <w:t>F</w:t>
      </w:r>
      <w:r w:rsidRPr="00D80648">
        <w:rPr>
          <w:rFonts w:ascii="Times New Roman" w:hAnsi="Times New Roman"/>
          <w:b/>
          <w:bCs/>
          <w:color w:val="000000"/>
          <w:kern w:val="2"/>
          <w:sz w:val="18"/>
          <w:szCs w:val="18"/>
        </w:rPr>
        <w:t>igure S1</w:t>
      </w:r>
      <w:r w:rsidR="001541EC">
        <w:rPr>
          <w:rFonts w:ascii="Times New Roman" w:hAnsi="Times New Roman" w:hint="eastAsia"/>
          <w:b/>
          <w:bCs/>
          <w:color w:val="000000"/>
          <w:kern w:val="2"/>
          <w:sz w:val="18"/>
          <w:szCs w:val="18"/>
        </w:rPr>
        <w:t>4</w:t>
      </w:r>
      <w:r w:rsidRPr="00D80648">
        <w:rPr>
          <w:rFonts w:ascii="Times New Roman" w:hAnsi="Times New Roman"/>
          <w:b/>
          <w:bCs/>
          <w:color w:val="000000"/>
          <w:kern w:val="2"/>
          <w:sz w:val="18"/>
          <w:szCs w:val="18"/>
        </w:rPr>
        <w:t>.</w:t>
      </w:r>
      <w:r w:rsidRPr="00D80648">
        <w:rPr>
          <w:rFonts w:ascii="Times New Roman" w:hAnsi="Times New Roman"/>
          <w:color w:val="000000"/>
          <w:kern w:val="2"/>
          <w:sz w:val="18"/>
          <w:szCs w:val="18"/>
        </w:rPr>
        <w:t xml:space="preserve"> Calculation of the strain energy of N-embedded rylenes based on isodesmic reactions. The strain energy accumulates gradually with the </w:t>
      </w:r>
      <w:r w:rsidRPr="00D80648">
        <w:rPr>
          <w:rFonts w:ascii="Times New Roman" w:hAnsi="Times New Roman" w:hint="eastAsia"/>
          <w:color w:val="000000"/>
          <w:kern w:val="2"/>
          <w:sz w:val="18"/>
          <w:szCs w:val="18"/>
        </w:rPr>
        <w:t xml:space="preserve">increasing number of </w:t>
      </w:r>
      <w:r w:rsidRPr="00D80648">
        <w:rPr>
          <w:rFonts w:ascii="Times New Roman" w:hAnsi="Times New Roman"/>
          <w:color w:val="000000"/>
          <w:kern w:val="2"/>
          <w:sz w:val="18"/>
          <w:szCs w:val="18"/>
        </w:rPr>
        <w:t>emb</w:t>
      </w:r>
      <w:r w:rsidRPr="00D80648">
        <w:rPr>
          <w:rFonts w:ascii="Times New Roman" w:hAnsi="Times New Roman" w:hint="eastAsia"/>
          <w:color w:val="000000"/>
          <w:kern w:val="2"/>
          <w:sz w:val="18"/>
          <w:szCs w:val="18"/>
        </w:rPr>
        <w:t xml:space="preserve">edded </w:t>
      </w:r>
      <w:r w:rsidRPr="00D80648">
        <w:rPr>
          <w:rFonts w:ascii="Times New Roman" w:hAnsi="Times New Roman"/>
          <w:color w:val="000000"/>
          <w:kern w:val="2"/>
          <w:sz w:val="18"/>
          <w:szCs w:val="18"/>
        </w:rPr>
        <w:t>pyrrole</w:t>
      </w:r>
      <w:r w:rsidRPr="00D80648">
        <w:rPr>
          <w:rFonts w:ascii="Times New Roman" w:hAnsi="Times New Roman" w:hint="eastAsia"/>
          <w:color w:val="000000"/>
          <w:kern w:val="2"/>
          <w:sz w:val="18"/>
          <w:szCs w:val="18"/>
        </w:rPr>
        <w:t xml:space="preserve"> pentagons.</w:t>
      </w:r>
    </w:p>
    <w:p w14:paraId="027B3040" w14:textId="77777777" w:rsidR="005076D1" w:rsidRPr="00A70B83" w:rsidRDefault="005076D1" w:rsidP="005076D1">
      <w:pPr>
        <w:spacing w:before="200" w:after="120" w:line="240" w:lineRule="auto"/>
        <w:jc w:val="center"/>
        <w:rPr>
          <w:rFonts w:eastAsiaTheme="minorEastAsia" w:cs="Arial"/>
          <w:szCs w:val="19"/>
        </w:rPr>
      </w:pPr>
      <w:r>
        <w:rPr>
          <w:noProof/>
        </w:rPr>
        <w:drawing>
          <wp:inline distT="0" distB="0" distL="0" distR="0" wp14:anchorId="7369A5A4" wp14:editId="37048B00">
            <wp:extent cx="5971540" cy="3601720"/>
            <wp:effectExtent l="0" t="0" r="0" b="0"/>
            <wp:docPr id="12127733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71540" cy="3601720"/>
                    </a:xfrm>
                    <a:prstGeom prst="rect">
                      <a:avLst/>
                    </a:prstGeom>
                    <a:noFill/>
                    <a:ln>
                      <a:noFill/>
                    </a:ln>
                  </pic:spPr>
                </pic:pic>
              </a:graphicData>
            </a:graphic>
          </wp:inline>
        </w:drawing>
      </w:r>
    </w:p>
    <w:p w14:paraId="4AF6A6CB" w14:textId="306CC210" w:rsidR="005076D1" w:rsidRPr="00B963EE" w:rsidRDefault="005076D1" w:rsidP="005076D1">
      <w:pPr>
        <w:spacing w:line="240" w:lineRule="auto"/>
        <w:rPr>
          <w:rFonts w:ascii="Times New Roman" w:eastAsiaTheme="minorEastAsia" w:hAnsi="Times New Roman"/>
          <w:sz w:val="18"/>
          <w:szCs w:val="18"/>
        </w:rPr>
      </w:pPr>
      <w:r w:rsidRPr="00B963EE">
        <w:rPr>
          <w:rFonts w:ascii="Times New Roman" w:eastAsiaTheme="minorEastAsia" w:hAnsi="Times New Roman"/>
          <w:b/>
          <w:bCs/>
          <w:sz w:val="18"/>
          <w:szCs w:val="18"/>
        </w:rPr>
        <w:t xml:space="preserve">Figure </w:t>
      </w:r>
      <w:r w:rsidR="00BE5C3B">
        <w:rPr>
          <w:rFonts w:ascii="Times New Roman" w:eastAsiaTheme="minorEastAsia" w:hAnsi="Times New Roman" w:hint="eastAsia"/>
          <w:b/>
          <w:bCs/>
          <w:sz w:val="18"/>
          <w:szCs w:val="18"/>
        </w:rPr>
        <w:t>S</w:t>
      </w:r>
      <w:r w:rsidR="001541EC" w:rsidRPr="00B963EE">
        <w:rPr>
          <w:rFonts w:ascii="Times New Roman" w:eastAsiaTheme="minorEastAsia" w:hAnsi="Times New Roman"/>
          <w:b/>
          <w:bCs/>
          <w:sz w:val="18"/>
          <w:szCs w:val="18"/>
        </w:rPr>
        <w:t>15</w:t>
      </w:r>
      <w:r w:rsidRPr="00B963EE">
        <w:rPr>
          <w:rFonts w:ascii="Times New Roman" w:eastAsiaTheme="minorEastAsia" w:hAnsi="Times New Roman"/>
          <w:b/>
          <w:bCs/>
          <w:sz w:val="18"/>
          <w:szCs w:val="18"/>
        </w:rPr>
        <w:t xml:space="preserve">. </w:t>
      </w:r>
      <w:r w:rsidRPr="00B963EE">
        <w:rPr>
          <w:rFonts w:ascii="Times New Roman" w:eastAsiaTheme="minorEastAsia" w:hAnsi="Times New Roman"/>
          <w:sz w:val="18"/>
          <w:szCs w:val="18"/>
        </w:rPr>
        <w:t xml:space="preserve">Calculated NICS values of (a) </w:t>
      </w:r>
      <w:r w:rsidRPr="00D418DC">
        <w:rPr>
          <w:rFonts w:ascii="Times New Roman" w:eastAsiaTheme="minorEastAsia" w:hAnsi="Times New Roman"/>
          <w:b/>
          <w:bCs/>
          <w:sz w:val="18"/>
          <w:szCs w:val="18"/>
        </w:rPr>
        <w:t>QDI</w:t>
      </w:r>
      <w:r w:rsidR="002061F1">
        <w:rPr>
          <w:rFonts w:ascii="Times New Roman" w:eastAsiaTheme="minorEastAsia" w:hAnsi="Times New Roman" w:hint="eastAsia"/>
          <w:sz w:val="18"/>
          <w:szCs w:val="18"/>
        </w:rPr>
        <w:t>,</w:t>
      </w:r>
      <w:r w:rsidRPr="00B963EE">
        <w:rPr>
          <w:rFonts w:ascii="Times New Roman" w:eastAsiaTheme="minorEastAsia" w:hAnsi="Times New Roman"/>
          <w:sz w:val="18"/>
          <w:szCs w:val="18"/>
        </w:rPr>
        <w:t xml:space="preserve"> </w:t>
      </w:r>
      <w:r w:rsidR="002061F1">
        <w:rPr>
          <w:rFonts w:ascii="Times New Roman" w:eastAsiaTheme="minorEastAsia" w:hAnsi="Times New Roman" w:hint="eastAsia"/>
          <w:sz w:val="18"/>
          <w:szCs w:val="18"/>
        </w:rPr>
        <w:t xml:space="preserve">(b) </w:t>
      </w:r>
      <w:r w:rsidR="002061F1" w:rsidRPr="00D418DC">
        <w:rPr>
          <w:rFonts w:ascii="Times New Roman" w:eastAsiaTheme="minorEastAsia" w:hAnsi="Times New Roman" w:hint="eastAsia"/>
          <w:b/>
          <w:bCs/>
          <w:sz w:val="18"/>
          <w:szCs w:val="18"/>
        </w:rPr>
        <w:t>5</w:t>
      </w:r>
      <w:r w:rsidR="002061F1">
        <w:rPr>
          <w:rFonts w:ascii="Times New Roman" w:eastAsiaTheme="minorEastAsia" w:hAnsi="Times New Roman" w:hint="eastAsia"/>
          <w:sz w:val="18"/>
          <w:szCs w:val="18"/>
        </w:rPr>
        <w:t xml:space="preserve"> and </w:t>
      </w:r>
      <w:r w:rsidRPr="00B963EE">
        <w:rPr>
          <w:rFonts w:ascii="Times New Roman" w:eastAsiaTheme="minorEastAsia" w:hAnsi="Times New Roman"/>
          <w:sz w:val="18"/>
          <w:szCs w:val="18"/>
        </w:rPr>
        <w:t xml:space="preserve">(c) </w:t>
      </w:r>
      <w:r w:rsidR="00D418DC">
        <w:rPr>
          <w:rFonts w:ascii="Times New Roman" w:eastAsiaTheme="minorEastAsia" w:hAnsi="Times New Roman" w:hint="eastAsia"/>
          <w:b/>
          <w:bCs/>
          <w:sz w:val="18"/>
          <w:szCs w:val="18"/>
        </w:rPr>
        <w:t>9</w:t>
      </w:r>
      <w:r w:rsidRPr="00B963EE">
        <w:rPr>
          <w:rFonts w:ascii="Times New Roman" w:eastAsiaTheme="minorEastAsia" w:hAnsi="Times New Roman"/>
          <w:b/>
          <w:bCs/>
          <w:sz w:val="18"/>
          <w:szCs w:val="18"/>
        </w:rPr>
        <w:t xml:space="preserve"> </w:t>
      </w:r>
      <w:r w:rsidRPr="00B963EE">
        <w:rPr>
          <w:rFonts w:ascii="Times New Roman" w:eastAsiaTheme="minorEastAsia" w:hAnsi="Times New Roman"/>
          <w:sz w:val="18"/>
          <w:szCs w:val="18"/>
        </w:rPr>
        <w:t>in average NICS(1)</w:t>
      </w:r>
      <w:r w:rsidRPr="00327F2F">
        <w:rPr>
          <w:rFonts w:ascii="Times New Roman" w:eastAsiaTheme="minorEastAsia" w:hAnsi="Times New Roman"/>
          <w:sz w:val="18"/>
          <w:szCs w:val="18"/>
          <w:vertAlign w:val="subscript"/>
        </w:rPr>
        <w:t>zz</w:t>
      </w:r>
      <w:r w:rsidRPr="00B963EE">
        <w:rPr>
          <w:rFonts w:ascii="Times New Roman" w:eastAsiaTheme="minorEastAsia" w:hAnsi="Times New Roman"/>
          <w:sz w:val="18"/>
          <w:szCs w:val="18"/>
        </w:rPr>
        <w:t>. Calculated AICD plot of (</w:t>
      </w:r>
      <w:r w:rsidR="00C758D3">
        <w:rPr>
          <w:rFonts w:ascii="Times New Roman" w:eastAsiaTheme="minorEastAsia" w:hAnsi="Times New Roman" w:hint="eastAsia"/>
          <w:sz w:val="18"/>
          <w:szCs w:val="18"/>
        </w:rPr>
        <w:t>d</w:t>
      </w:r>
      <w:r w:rsidRPr="00B963EE">
        <w:rPr>
          <w:rFonts w:ascii="Times New Roman" w:eastAsiaTheme="minorEastAsia" w:hAnsi="Times New Roman"/>
          <w:sz w:val="18"/>
          <w:szCs w:val="18"/>
        </w:rPr>
        <w:t xml:space="preserve">) </w:t>
      </w:r>
      <w:r w:rsidRPr="00B03C50">
        <w:rPr>
          <w:rFonts w:ascii="Times New Roman" w:eastAsiaTheme="minorEastAsia" w:hAnsi="Times New Roman"/>
          <w:b/>
          <w:bCs/>
          <w:sz w:val="18"/>
          <w:szCs w:val="18"/>
        </w:rPr>
        <w:t>QDI</w:t>
      </w:r>
      <w:r w:rsidRPr="00B963EE">
        <w:rPr>
          <w:rFonts w:ascii="Times New Roman" w:eastAsiaTheme="minorEastAsia" w:hAnsi="Times New Roman"/>
          <w:sz w:val="18"/>
          <w:szCs w:val="18"/>
        </w:rPr>
        <w:t xml:space="preserve"> </w:t>
      </w:r>
      <w:r w:rsidR="00C758D3">
        <w:rPr>
          <w:rFonts w:ascii="Times New Roman" w:eastAsiaTheme="minorEastAsia" w:hAnsi="Times New Roman" w:hint="eastAsia"/>
          <w:sz w:val="18"/>
          <w:szCs w:val="18"/>
        </w:rPr>
        <w:t xml:space="preserve">(e) </w:t>
      </w:r>
      <w:r w:rsidR="00C758D3" w:rsidRPr="00B03C50">
        <w:rPr>
          <w:rFonts w:ascii="Times New Roman" w:eastAsiaTheme="minorEastAsia" w:hAnsi="Times New Roman" w:hint="eastAsia"/>
          <w:b/>
          <w:bCs/>
          <w:sz w:val="18"/>
          <w:szCs w:val="18"/>
        </w:rPr>
        <w:t>5</w:t>
      </w:r>
      <w:r w:rsidR="00C758D3">
        <w:rPr>
          <w:rFonts w:ascii="Times New Roman" w:eastAsiaTheme="minorEastAsia" w:hAnsi="Times New Roman" w:hint="eastAsia"/>
          <w:sz w:val="18"/>
          <w:szCs w:val="18"/>
        </w:rPr>
        <w:t xml:space="preserve"> and </w:t>
      </w:r>
      <w:r w:rsidRPr="00B963EE">
        <w:rPr>
          <w:rFonts w:ascii="Times New Roman" w:eastAsiaTheme="minorEastAsia" w:hAnsi="Times New Roman"/>
          <w:sz w:val="18"/>
          <w:szCs w:val="18"/>
        </w:rPr>
        <w:t>(</w:t>
      </w:r>
      <w:r w:rsidR="00B03C50">
        <w:rPr>
          <w:rFonts w:ascii="Times New Roman" w:eastAsiaTheme="minorEastAsia" w:hAnsi="Times New Roman" w:hint="eastAsia"/>
          <w:sz w:val="18"/>
          <w:szCs w:val="18"/>
        </w:rPr>
        <w:t>f</w:t>
      </w:r>
      <w:r w:rsidRPr="00B963EE">
        <w:rPr>
          <w:rFonts w:ascii="Times New Roman" w:eastAsiaTheme="minorEastAsia" w:hAnsi="Times New Roman"/>
          <w:sz w:val="18"/>
          <w:szCs w:val="18"/>
        </w:rPr>
        <w:t xml:space="preserve">) </w:t>
      </w:r>
      <w:r w:rsidR="00B03C50">
        <w:rPr>
          <w:rFonts w:ascii="Times New Roman" w:eastAsiaTheme="minorEastAsia" w:hAnsi="Times New Roman" w:hint="eastAsia"/>
          <w:b/>
          <w:bCs/>
          <w:sz w:val="18"/>
          <w:szCs w:val="18"/>
        </w:rPr>
        <w:t>9</w:t>
      </w:r>
      <w:r w:rsidRPr="00B963EE">
        <w:rPr>
          <w:rFonts w:ascii="Times New Roman" w:eastAsiaTheme="minorEastAsia" w:hAnsi="Times New Roman"/>
          <w:sz w:val="18"/>
          <w:szCs w:val="18"/>
        </w:rPr>
        <w:t xml:space="preserve"> with clockwise current in red and anti-clockwise current in blue.</w:t>
      </w:r>
    </w:p>
    <w:p w14:paraId="44D4303E" w14:textId="77777777" w:rsidR="00D151B2" w:rsidRDefault="00D151B2" w:rsidP="009509B8">
      <w:pPr>
        <w:widowControl w:val="0"/>
        <w:spacing w:beforeLines="100" w:before="312" w:line="240" w:lineRule="auto"/>
        <w:rPr>
          <w:rFonts w:ascii="Times New Roman" w:hAnsi="Times New Roman"/>
          <w:b/>
          <w:bCs/>
          <w:color w:val="000000"/>
          <w:kern w:val="2"/>
          <w:sz w:val="18"/>
          <w:szCs w:val="18"/>
        </w:rPr>
      </w:pPr>
      <w:bookmarkStart w:id="9" w:name="_Hlk160379712"/>
    </w:p>
    <w:p w14:paraId="3CAD0F49" w14:textId="77777777" w:rsidR="00D151B2" w:rsidRDefault="00D151B2" w:rsidP="009509B8">
      <w:pPr>
        <w:widowControl w:val="0"/>
        <w:spacing w:beforeLines="100" w:before="312" w:line="240" w:lineRule="auto"/>
        <w:rPr>
          <w:rFonts w:ascii="Times New Roman" w:hAnsi="Times New Roman"/>
          <w:b/>
          <w:bCs/>
          <w:color w:val="000000"/>
          <w:kern w:val="2"/>
          <w:sz w:val="18"/>
          <w:szCs w:val="18"/>
        </w:rPr>
      </w:pPr>
    </w:p>
    <w:p w14:paraId="0F167889" w14:textId="77777777" w:rsidR="00D151B2" w:rsidRDefault="00D151B2" w:rsidP="009509B8">
      <w:pPr>
        <w:widowControl w:val="0"/>
        <w:spacing w:beforeLines="100" w:before="312" w:line="240" w:lineRule="auto"/>
        <w:rPr>
          <w:rFonts w:ascii="Times New Roman" w:hAnsi="Times New Roman"/>
          <w:b/>
          <w:bCs/>
          <w:color w:val="000000"/>
          <w:kern w:val="2"/>
          <w:sz w:val="18"/>
          <w:szCs w:val="18"/>
        </w:rPr>
      </w:pPr>
    </w:p>
    <w:p w14:paraId="1A42C750" w14:textId="7DBB220E" w:rsidR="00DF5CF2" w:rsidRPr="00D80648" w:rsidRDefault="00DF5CF2" w:rsidP="009509B8">
      <w:pPr>
        <w:widowControl w:val="0"/>
        <w:spacing w:beforeLines="100" w:before="312" w:line="240" w:lineRule="auto"/>
        <w:rPr>
          <w:rFonts w:ascii="Times New Roman" w:hAnsi="Times New Roman"/>
          <w:color w:val="000000"/>
          <w:kern w:val="2"/>
          <w:sz w:val="18"/>
          <w:szCs w:val="18"/>
        </w:rPr>
      </w:pPr>
      <w:r w:rsidRPr="00D80648">
        <w:rPr>
          <w:rFonts w:ascii="Times New Roman" w:hAnsi="Times New Roman"/>
          <w:b/>
          <w:bCs/>
          <w:color w:val="000000"/>
          <w:kern w:val="2"/>
          <w:sz w:val="18"/>
          <w:szCs w:val="18"/>
        </w:rPr>
        <w:lastRenderedPageBreak/>
        <w:t>Table S</w:t>
      </w:r>
      <w:r w:rsidR="00777CE4">
        <w:rPr>
          <w:rFonts w:ascii="Times New Roman" w:hAnsi="Times New Roman" w:hint="eastAsia"/>
          <w:b/>
          <w:bCs/>
          <w:color w:val="000000"/>
          <w:kern w:val="2"/>
          <w:sz w:val="18"/>
          <w:szCs w:val="18"/>
        </w:rPr>
        <w:t>2</w:t>
      </w:r>
      <w:r w:rsidRPr="00D80648">
        <w:rPr>
          <w:rFonts w:ascii="Times New Roman" w:hAnsi="Times New Roman"/>
          <w:b/>
          <w:bCs/>
          <w:color w:val="000000"/>
          <w:kern w:val="2"/>
          <w:sz w:val="18"/>
          <w:szCs w:val="18"/>
        </w:rPr>
        <w:t>.</w:t>
      </w:r>
      <w:r w:rsidRPr="00D80648">
        <w:rPr>
          <w:rFonts w:ascii="Times New Roman" w:hAnsi="Times New Roman"/>
          <w:color w:val="000000"/>
          <w:kern w:val="2"/>
          <w:sz w:val="18"/>
          <w:szCs w:val="18"/>
        </w:rPr>
        <w:t xml:space="preserve"> Calculated photophysical property data of the ground state of model </w:t>
      </w:r>
      <w:r w:rsidR="00577DA2" w:rsidRPr="00577DA2">
        <w:rPr>
          <w:rFonts w:ascii="Times New Roman" w:hAnsi="Times New Roman" w:hint="eastAsia"/>
          <w:b/>
          <w:bCs/>
          <w:color w:val="000000"/>
          <w:kern w:val="2"/>
          <w:sz w:val="18"/>
          <w:szCs w:val="18"/>
        </w:rPr>
        <w:t>5</w:t>
      </w:r>
      <w:r w:rsidRPr="00D80648">
        <w:rPr>
          <w:rFonts w:ascii="Times New Roman" w:hAnsi="Times New Roman"/>
          <w:color w:val="000000"/>
          <w:kern w:val="2"/>
          <w:sz w:val="18"/>
          <w:szCs w:val="18"/>
        </w:rPr>
        <w:t xml:space="preserve"> and </w:t>
      </w:r>
      <w:r w:rsidR="00577DA2" w:rsidRPr="00577DA2">
        <w:rPr>
          <w:rFonts w:ascii="Times New Roman" w:hAnsi="Times New Roman" w:hint="eastAsia"/>
          <w:b/>
          <w:bCs/>
          <w:color w:val="000000"/>
          <w:kern w:val="2"/>
          <w:sz w:val="18"/>
          <w:szCs w:val="18"/>
        </w:rPr>
        <w:t>9</w:t>
      </w:r>
      <w:r w:rsidRPr="00D80648">
        <w:rPr>
          <w:rFonts w:ascii="Times New Roman" w:hAnsi="Times New Roman"/>
          <w:color w:val="000000"/>
          <w:kern w:val="2"/>
          <w:sz w:val="18"/>
          <w:szCs w:val="18"/>
        </w:rPr>
        <w:t xml:space="preserve"> at the B3LYP/6-311G(d</w:t>
      </w:r>
      <w:r w:rsidR="001960EA" w:rsidRPr="00D80648">
        <w:rPr>
          <w:rFonts w:ascii="Times New Roman" w:hAnsi="Times New Roman" w:hint="eastAsia"/>
          <w:color w:val="000000"/>
          <w:kern w:val="2"/>
          <w:sz w:val="18"/>
          <w:szCs w:val="18"/>
        </w:rPr>
        <w:t>,p</w:t>
      </w:r>
      <w:r w:rsidRPr="00D80648">
        <w:rPr>
          <w:rFonts w:ascii="Times New Roman" w:hAnsi="Times New Roman"/>
          <w:color w:val="000000"/>
          <w:kern w:val="2"/>
          <w:sz w:val="18"/>
          <w:szCs w:val="18"/>
        </w:rPr>
        <w:t>) level.</w:t>
      </w:r>
    </w:p>
    <w:tbl>
      <w:tblPr>
        <w:tblW w:w="0" w:type="auto"/>
        <w:jc w:val="center"/>
        <w:tblLook w:val="04A0" w:firstRow="1" w:lastRow="0" w:firstColumn="1" w:lastColumn="0" w:noHBand="0" w:noVBand="1"/>
      </w:tblPr>
      <w:tblGrid>
        <w:gridCol w:w="1358"/>
        <w:gridCol w:w="870"/>
        <w:gridCol w:w="1093"/>
        <w:gridCol w:w="1443"/>
        <w:gridCol w:w="1230"/>
        <w:gridCol w:w="1297"/>
        <w:gridCol w:w="1097"/>
      </w:tblGrid>
      <w:tr w:rsidR="00DF5CF2" w:rsidRPr="00D80648" w14:paraId="021B95A0" w14:textId="77777777" w:rsidTr="001960EA">
        <w:trPr>
          <w:jc w:val="center"/>
        </w:trPr>
        <w:tc>
          <w:tcPr>
            <w:tcW w:w="1358" w:type="dxa"/>
            <w:tcBorders>
              <w:top w:val="single" w:sz="12" w:space="0" w:color="auto"/>
              <w:bottom w:val="single" w:sz="6" w:space="0" w:color="auto"/>
            </w:tcBorders>
            <w:shd w:val="clear" w:color="auto" w:fill="D9D9D9"/>
            <w:vAlign w:val="center"/>
          </w:tcPr>
          <w:p w14:paraId="0EE50F66" w14:textId="089356BA" w:rsidR="00DF5CF2" w:rsidRPr="00D80648" w:rsidRDefault="001021B9" w:rsidP="00777CE4">
            <w:pPr>
              <w:widowControl w:val="0"/>
              <w:spacing w:line="240" w:lineRule="auto"/>
              <w:jc w:val="center"/>
              <w:textAlignment w:val="center"/>
              <w:rPr>
                <w:rFonts w:ascii="Times New Roman" w:eastAsia="等线" w:hAnsi="Times New Roman"/>
                <w:b/>
                <w:bCs/>
                <w:color w:val="000000"/>
                <w:kern w:val="2"/>
                <w:sz w:val="18"/>
                <w:szCs w:val="18"/>
              </w:rPr>
            </w:pPr>
            <w:r w:rsidRPr="00D80648">
              <w:rPr>
                <w:rFonts w:ascii="Times New Roman" w:eastAsia="等线" w:hAnsi="Times New Roman"/>
                <w:b/>
                <w:bCs/>
                <w:color w:val="000000"/>
                <w:kern w:val="2"/>
                <w:sz w:val="18"/>
                <w:szCs w:val="18"/>
              </w:rPr>
              <w:t>C</w:t>
            </w:r>
            <w:r w:rsidR="00DF5CF2" w:rsidRPr="00D80648">
              <w:rPr>
                <w:rFonts w:ascii="Times New Roman" w:eastAsia="等线" w:hAnsi="Times New Roman"/>
                <w:b/>
                <w:bCs/>
                <w:color w:val="000000"/>
                <w:kern w:val="2"/>
                <w:sz w:val="18"/>
                <w:szCs w:val="18"/>
              </w:rPr>
              <w:t>omp</w:t>
            </w:r>
            <w:r>
              <w:rPr>
                <w:rFonts w:ascii="Times New Roman" w:eastAsia="等线" w:hAnsi="Times New Roman" w:hint="eastAsia"/>
                <w:b/>
                <w:bCs/>
                <w:color w:val="000000"/>
                <w:kern w:val="2"/>
                <w:sz w:val="18"/>
                <w:szCs w:val="18"/>
              </w:rPr>
              <w:t>.</w:t>
            </w:r>
          </w:p>
        </w:tc>
        <w:tc>
          <w:tcPr>
            <w:tcW w:w="870" w:type="dxa"/>
            <w:tcBorders>
              <w:top w:val="single" w:sz="12" w:space="0" w:color="auto"/>
              <w:bottom w:val="single" w:sz="6" w:space="0" w:color="auto"/>
            </w:tcBorders>
            <w:shd w:val="clear" w:color="auto" w:fill="D9D9D9"/>
            <w:vAlign w:val="center"/>
          </w:tcPr>
          <w:p w14:paraId="048C6C8A" w14:textId="77777777" w:rsidR="00DF5CF2" w:rsidRPr="00D80648" w:rsidRDefault="00DF5CF2" w:rsidP="00777CE4">
            <w:pPr>
              <w:widowControl w:val="0"/>
              <w:spacing w:line="240" w:lineRule="auto"/>
              <w:jc w:val="center"/>
              <w:textAlignment w:val="center"/>
              <w:rPr>
                <w:rFonts w:ascii="Times New Roman" w:eastAsia="等线" w:hAnsi="Times New Roman"/>
                <w:b/>
                <w:bCs/>
                <w:color w:val="000000"/>
                <w:kern w:val="2"/>
                <w:sz w:val="18"/>
                <w:szCs w:val="18"/>
              </w:rPr>
            </w:pPr>
            <w:r w:rsidRPr="00D80648">
              <w:rPr>
                <w:rFonts w:ascii="Times New Roman" w:eastAsia="等线" w:hAnsi="Times New Roman"/>
                <w:b/>
                <w:bCs/>
                <w:color w:val="000000"/>
                <w:kern w:val="2"/>
                <w:sz w:val="18"/>
                <w:szCs w:val="18"/>
              </w:rPr>
              <w:t>Excited</w:t>
            </w:r>
          </w:p>
          <w:p w14:paraId="1A2C8B41" w14:textId="77777777" w:rsidR="00DF5CF2" w:rsidRPr="00D80648" w:rsidRDefault="00DF5CF2" w:rsidP="00777CE4">
            <w:pPr>
              <w:widowControl w:val="0"/>
              <w:spacing w:line="240" w:lineRule="auto"/>
              <w:jc w:val="center"/>
              <w:textAlignment w:val="center"/>
              <w:rPr>
                <w:rFonts w:ascii="Times New Roman" w:eastAsia="等线" w:hAnsi="Times New Roman"/>
                <w:b/>
                <w:bCs/>
                <w:color w:val="000000"/>
                <w:kern w:val="2"/>
                <w:sz w:val="18"/>
                <w:szCs w:val="18"/>
              </w:rPr>
            </w:pPr>
            <w:r w:rsidRPr="00D80648">
              <w:rPr>
                <w:rFonts w:ascii="Times New Roman" w:eastAsia="等线" w:hAnsi="Times New Roman"/>
                <w:b/>
                <w:bCs/>
                <w:color w:val="000000"/>
                <w:kern w:val="2"/>
                <w:sz w:val="18"/>
                <w:szCs w:val="18"/>
              </w:rPr>
              <w:t>States</w:t>
            </w:r>
          </w:p>
        </w:tc>
        <w:tc>
          <w:tcPr>
            <w:tcW w:w="1093" w:type="dxa"/>
            <w:tcBorders>
              <w:top w:val="single" w:sz="12" w:space="0" w:color="auto"/>
              <w:bottom w:val="single" w:sz="6" w:space="0" w:color="auto"/>
            </w:tcBorders>
            <w:shd w:val="clear" w:color="auto" w:fill="D9D9D9"/>
            <w:vAlign w:val="center"/>
          </w:tcPr>
          <w:p w14:paraId="39E6FB07" w14:textId="77777777" w:rsidR="00DF5CF2" w:rsidRPr="00D80648" w:rsidRDefault="00DF5CF2" w:rsidP="00777CE4">
            <w:pPr>
              <w:widowControl w:val="0"/>
              <w:spacing w:line="240" w:lineRule="auto"/>
              <w:jc w:val="center"/>
              <w:textAlignment w:val="center"/>
              <w:rPr>
                <w:rFonts w:ascii="Times New Roman" w:eastAsia="等线" w:hAnsi="Times New Roman"/>
                <w:b/>
                <w:bCs/>
                <w:color w:val="000000"/>
                <w:kern w:val="2"/>
                <w:sz w:val="18"/>
                <w:szCs w:val="18"/>
              </w:rPr>
            </w:pPr>
            <w:r w:rsidRPr="00D80648">
              <w:rPr>
                <w:rFonts w:ascii="Times New Roman" w:eastAsia="等线" w:hAnsi="Times New Roman"/>
                <w:b/>
                <w:bCs/>
                <w:color w:val="000000"/>
                <w:kern w:val="2"/>
                <w:sz w:val="18"/>
                <w:szCs w:val="18"/>
              </w:rPr>
              <w:t>Energy</w:t>
            </w:r>
          </w:p>
          <w:p w14:paraId="6D392125" w14:textId="77777777" w:rsidR="00DF5CF2" w:rsidRPr="00D80648" w:rsidRDefault="00DF5CF2" w:rsidP="00777CE4">
            <w:pPr>
              <w:widowControl w:val="0"/>
              <w:spacing w:line="240" w:lineRule="auto"/>
              <w:jc w:val="center"/>
              <w:textAlignment w:val="center"/>
              <w:rPr>
                <w:rFonts w:ascii="Times New Roman" w:eastAsia="等线" w:hAnsi="Times New Roman"/>
                <w:b/>
                <w:bCs/>
                <w:color w:val="000000"/>
                <w:kern w:val="2"/>
                <w:sz w:val="18"/>
                <w:szCs w:val="18"/>
              </w:rPr>
            </w:pPr>
            <w:r w:rsidRPr="00D80648">
              <w:rPr>
                <w:rFonts w:ascii="Times New Roman" w:eastAsia="等线" w:hAnsi="Times New Roman"/>
                <w:b/>
                <w:bCs/>
                <w:color w:val="000000"/>
                <w:kern w:val="2"/>
                <w:sz w:val="18"/>
                <w:szCs w:val="18"/>
              </w:rPr>
              <w:t>[eV]</w:t>
            </w:r>
          </w:p>
        </w:tc>
        <w:tc>
          <w:tcPr>
            <w:tcW w:w="1443" w:type="dxa"/>
            <w:tcBorders>
              <w:top w:val="single" w:sz="12" w:space="0" w:color="auto"/>
              <w:bottom w:val="single" w:sz="6" w:space="0" w:color="auto"/>
            </w:tcBorders>
            <w:shd w:val="clear" w:color="auto" w:fill="D9D9D9"/>
            <w:vAlign w:val="center"/>
          </w:tcPr>
          <w:p w14:paraId="43B96DF8" w14:textId="77777777" w:rsidR="00DF5CF2" w:rsidRPr="00D80648" w:rsidRDefault="00DF5CF2" w:rsidP="00777CE4">
            <w:pPr>
              <w:widowControl w:val="0"/>
              <w:spacing w:line="240" w:lineRule="auto"/>
              <w:jc w:val="center"/>
              <w:textAlignment w:val="center"/>
              <w:rPr>
                <w:rFonts w:ascii="Times New Roman" w:eastAsia="等线" w:hAnsi="Times New Roman"/>
                <w:b/>
                <w:bCs/>
                <w:color w:val="000000"/>
                <w:kern w:val="2"/>
                <w:sz w:val="18"/>
                <w:szCs w:val="18"/>
              </w:rPr>
            </w:pPr>
            <w:r w:rsidRPr="00D80648">
              <w:rPr>
                <w:rFonts w:ascii="Times New Roman" w:eastAsia="等线" w:hAnsi="Times New Roman"/>
                <w:b/>
                <w:bCs/>
                <w:color w:val="000000"/>
                <w:kern w:val="2"/>
                <w:sz w:val="18"/>
                <w:szCs w:val="18"/>
              </w:rPr>
              <w:t>Wavelength</w:t>
            </w:r>
          </w:p>
          <w:p w14:paraId="3BBCA1BB" w14:textId="77777777" w:rsidR="00DF5CF2" w:rsidRPr="00D80648" w:rsidRDefault="00DF5CF2" w:rsidP="00777CE4">
            <w:pPr>
              <w:widowControl w:val="0"/>
              <w:spacing w:line="240" w:lineRule="auto"/>
              <w:jc w:val="center"/>
              <w:textAlignment w:val="center"/>
              <w:rPr>
                <w:rFonts w:ascii="Times New Roman" w:eastAsia="等线" w:hAnsi="Times New Roman"/>
                <w:b/>
                <w:bCs/>
                <w:color w:val="000000"/>
                <w:kern w:val="2"/>
                <w:sz w:val="18"/>
                <w:szCs w:val="18"/>
              </w:rPr>
            </w:pPr>
            <w:r w:rsidRPr="00D80648">
              <w:rPr>
                <w:rFonts w:ascii="Times New Roman" w:eastAsia="等线" w:hAnsi="Times New Roman"/>
                <w:b/>
                <w:bCs/>
                <w:color w:val="000000"/>
                <w:kern w:val="2"/>
                <w:sz w:val="18"/>
                <w:szCs w:val="18"/>
              </w:rPr>
              <w:t>[nm]</w:t>
            </w:r>
          </w:p>
        </w:tc>
        <w:tc>
          <w:tcPr>
            <w:tcW w:w="1230" w:type="dxa"/>
            <w:tcBorders>
              <w:top w:val="single" w:sz="12" w:space="0" w:color="auto"/>
              <w:bottom w:val="single" w:sz="6" w:space="0" w:color="auto"/>
            </w:tcBorders>
            <w:shd w:val="clear" w:color="auto" w:fill="D9D9D9"/>
            <w:vAlign w:val="center"/>
          </w:tcPr>
          <w:p w14:paraId="4E954638" w14:textId="77777777" w:rsidR="00DF5CF2" w:rsidRPr="00D80648" w:rsidRDefault="00DF5CF2" w:rsidP="00777CE4">
            <w:pPr>
              <w:widowControl w:val="0"/>
              <w:spacing w:line="240" w:lineRule="auto"/>
              <w:jc w:val="center"/>
              <w:textAlignment w:val="center"/>
              <w:rPr>
                <w:rFonts w:ascii="Times New Roman" w:eastAsia="等线" w:hAnsi="Times New Roman"/>
                <w:b/>
                <w:bCs/>
                <w:color w:val="000000"/>
                <w:kern w:val="2"/>
                <w:sz w:val="18"/>
                <w:szCs w:val="18"/>
              </w:rPr>
            </w:pPr>
            <w:r w:rsidRPr="00D80648">
              <w:rPr>
                <w:rFonts w:ascii="Times New Roman" w:eastAsia="等线" w:hAnsi="Times New Roman"/>
                <w:b/>
                <w:bCs/>
                <w:color w:val="000000"/>
                <w:kern w:val="2"/>
                <w:sz w:val="18"/>
                <w:szCs w:val="18"/>
              </w:rPr>
              <w:t>Oscillator</w:t>
            </w:r>
          </w:p>
          <w:p w14:paraId="4FB3B087" w14:textId="77777777" w:rsidR="00DF5CF2" w:rsidRPr="00D80648" w:rsidRDefault="00DF5CF2" w:rsidP="00777CE4">
            <w:pPr>
              <w:widowControl w:val="0"/>
              <w:spacing w:line="240" w:lineRule="auto"/>
              <w:jc w:val="center"/>
              <w:textAlignment w:val="center"/>
              <w:rPr>
                <w:rFonts w:ascii="Times New Roman" w:eastAsia="等线" w:hAnsi="Times New Roman"/>
                <w:b/>
                <w:bCs/>
                <w:color w:val="000000"/>
                <w:kern w:val="2"/>
                <w:sz w:val="18"/>
                <w:szCs w:val="18"/>
              </w:rPr>
            </w:pPr>
            <w:r w:rsidRPr="00D80648">
              <w:rPr>
                <w:rFonts w:ascii="Times New Roman" w:eastAsia="等线" w:hAnsi="Times New Roman"/>
                <w:b/>
                <w:bCs/>
                <w:color w:val="000000"/>
                <w:kern w:val="2"/>
                <w:sz w:val="18"/>
                <w:szCs w:val="18"/>
              </w:rPr>
              <w:t>Strength</w:t>
            </w:r>
          </w:p>
        </w:tc>
        <w:tc>
          <w:tcPr>
            <w:tcW w:w="1297" w:type="dxa"/>
            <w:tcBorders>
              <w:top w:val="single" w:sz="12" w:space="0" w:color="auto"/>
              <w:bottom w:val="single" w:sz="6" w:space="0" w:color="auto"/>
            </w:tcBorders>
            <w:shd w:val="clear" w:color="auto" w:fill="D9D9D9"/>
            <w:vAlign w:val="center"/>
          </w:tcPr>
          <w:p w14:paraId="3B88113F" w14:textId="77777777" w:rsidR="00DF5CF2" w:rsidRPr="00D80648" w:rsidRDefault="00DF5CF2" w:rsidP="00777CE4">
            <w:pPr>
              <w:widowControl w:val="0"/>
              <w:spacing w:line="240" w:lineRule="auto"/>
              <w:jc w:val="center"/>
              <w:textAlignment w:val="center"/>
              <w:rPr>
                <w:rFonts w:ascii="Times New Roman" w:eastAsia="等线" w:hAnsi="Times New Roman"/>
                <w:b/>
                <w:bCs/>
                <w:color w:val="000000"/>
                <w:kern w:val="2"/>
                <w:sz w:val="18"/>
                <w:szCs w:val="18"/>
              </w:rPr>
            </w:pPr>
            <w:r w:rsidRPr="00D80648">
              <w:rPr>
                <w:rFonts w:ascii="Times New Roman" w:eastAsia="等线" w:hAnsi="Times New Roman"/>
                <w:b/>
                <w:bCs/>
                <w:color w:val="000000"/>
                <w:kern w:val="2"/>
                <w:sz w:val="18"/>
                <w:szCs w:val="18"/>
              </w:rPr>
              <w:t>Transition</w:t>
            </w:r>
          </w:p>
        </w:tc>
        <w:tc>
          <w:tcPr>
            <w:tcW w:w="1097" w:type="dxa"/>
            <w:tcBorders>
              <w:top w:val="single" w:sz="12" w:space="0" w:color="auto"/>
              <w:bottom w:val="single" w:sz="6" w:space="0" w:color="auto"/>
            </w:tcBorders>
            <w:shd w:val="clear" w:color="auto" w:fill="D9D9D9"/>
            <w:vAlign w:val="center"/>
          </w:tcPr>
          <w:p w14:paraId="6E0A6E6F" w14:textId="77777777" w:rsidR="00DF5CF2" w:rsidRPr="00D80648" w:rsidRDefault="00DF5CF2" w:rsidP="00777CE4">
            <w:pPr>
              <w:widowControl w:val="0"/>
              <w:spacing w:line="240" w:lineRule="auto"/>
              <w:jc w:val="center"/>
              <w:textAlignment w:val="center"/>
              <w:rPr>
                <w:rFonts w:ascii="Times New Roman" w:eastAsia="等线" w:hAnsi="Times New Roman"/>
                <w:b/>
                <w:bCs/>
                <w:color w:val="000000"/>
                <w:kern w:val="2"/>
                <w:sz w:val="18"/>
                <w:szCs w:val="18"/>
              </w:rPr>
            </w:pPr>
            <w:r w:rsidRPr="00D80648">
              <w:rPr>
                <w:rFonts w:ascii="Times New Roman" w:eastAsia="等线" w:hAnsi="Times New Roman"/>
                <w:b/>
                <w:bCs/>
                <w:color w:val="000000"/>
                <w:kern w:val="2"/>
                <w:sz w:val="18"/>
                <w:szCs w:val="18"/>
              </w:rPr>
              <w:t>Weight</w:t>
            </w:r>
          </w:p>
          <w:p w14:paraId="213B7C48" w14:textId="77777777" w:rsidR="00DF5CF2" w:rsidRPr="00D80648" w:rsidRDefault="00DF5CF2" w:rsidP="00777CE4">
            <w:pPr>
              <w:widowControl w:val="0"/>
              <w:spacing w:line="240" w:lineRule="auto"/>
              <w:jc w:val="center"/>
              <w:textAlignment w:val="center"/>
              <w:rPr>
                <w:rFonts w:ascii="Times New Roman" w:eastAsia="等线" w:hAnsi="Times New Roman"/>
                <w:b/>
                <w:bCs/>
                <w:color w:val="000000"/>
                <w:kern w:val="2"/>
                <w:sz w:val="18"/>
                <w:szCs w:val="18"/>
              </w:rPr>
            </w:pPr>
            <w:r w:rsidRPr="00D80648">
              <w:rPr>
                <w:rFonts w:ascii="Times New Roman" w:eastAsia="等线" w:hAnsi="Times New Roman"/>
                <w:b/>
                <w:bCs/>
                <w:color w:val="000000"/>
                <w:kern w:val="2"/>
                <w:sz w:val="18"/>
                <w:szCs w:val="18"/>
              </w:rPr>
              <w:t>[%]</w:t>
            </w:r>
          </w:p>
        </w:tc>
      </w:tr>
      <w:tr w:rsidR="00761601" w:rsidRPr="00D80648" w14:paraId="659D88CD" w14:textId="77777777" w:rsidTr="001960EA">
        <w:trPr>
          <w:jc w:val="center"/>
        </w:trPr>
        <w:tc>
          <w:tcPr>
            <w:tcW w:w="1358" w:type="dxa"/>
            <w:vMerge w:val="restart"/>
            <w:tcBorders>
              <w:top w:val="single" w:sz="6" w:space="0" w:color="auto"/>
            </w:tcBorders>
            <w:vAlign w:val="center"/>
          </w:tcPr>
          <w:p w14:paraId="034F3783" w14:textId="67D4C337" w:rsidR="00761601" w:rsidRPr="00D80648" w:rsidRDefault="001021B9" w:rsidP="00777CE4">
            <w:pPr>
              <w:widowControl w:val="0"/>
              <w:spacing w:line="240" w:lineRule="auto"/>
              <w:jc w:val="center"/>
              <w:textAlignment w:val="center"/>
              <w:rPr>
                <w:rFonts w:ascii="Times New Roman" w:hAnsi="Times New Roman"/>
                <w:b/>
                <w:sz w:val="18"/>
                <w:szCs w:val="18"/>
              </w:rPr>
            </w:pPr>
            <w:r>
              <w:rPr>
                <w:rFonts w:ascii="Times New Roman" w:hAnsi="Times New Roman" w:hint="eastAsia"/>
                <w:b/>
                <w:sz w:val="18"/>
                <w:szCs w:val="18"/>
              </w:rPr>
              <w:t>5</w:t>
            </w:r>
          </w:p>
        </w:tc>
        <w:tc>
          <w:tcPr>
            <w:tcW w:w="870" w:type="dxa"/>
            <w:tcBorders>
              <w:top w:val="single" w:sz="6" w:space="0" w:color="auto"/>
            </w:tcBorders>
            <w:vAlign w:val="center"/>
          </w:tcPr>
          <w:p w14:paraId="11113CF6" w14:textId="2385D922"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S</w:t>
            </w:r>
            <w:r w:rsidRPr="00D80648">
              <w:rPr>
                <w:rFonts w:ascii="Times New Roman" w:eastAsia="等线" w:hAnsi="Times New Roman"/>
                <w:color w:val="000000"/>
                <w:kern w:val="2"/>
                <w:sz w:val="18"/>
                <w:szCs w:val="18"/>
                <w:vertAlign w:val="subscript"/>
              </w:rPr>
              <w:t>0</w:t>
            </w:r>
            <w:r w:rsidRPr="00D80648">
              <w:rPr>
                <w:rFonts w:ascii="Times New Roman" w:eastAsia="等线" w:hAnsi="Times New Roman"/>
                <w:color w:val="000000"/>
                <w:kern w:val="2"/>
                <w:sz w:val="18"/>
                <w:szCs w:val="18"/>
              </w:rPr>
              <w:t>→S</w:t>
            </w:r>
            <w:r w:rsidRPr="00D80648">
              <w:rPr>
                <w:rFonts w:ascii="Times New Roman" w:eastAsia="等线" w:hAnsi="Times New Roman"/>
                <w:color w:val="000000"/>
                <w:kern w:val="2"/>
                <w:sz w:val="18"/>
                <w:szCs w:val="18"/>
                <w:vertAlign w:val="subscript"/>
              </w:rPr>
              <w:t>1</w:t>
            </w:r>
          </w:p>
        </w:tc>
        <w:tc>
          <w:tcPr>
            <w:tcW w:w="1093" w:type="dxa"/>
            <w:tcBorders>
              <w:top w:val="single" w:sz="6" w:space="0" w:color="auto"/>
            </w:tcBorders>
            <w:vAlign w:val="center"/>
          </w:tcPr>
          <w:p w14:paraId="5D5C6ED4" w14:textId="2E2F1E38"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sidRPr="00761601">
              <w:rPr>
                <w:rFonts w:ascii="Times New Roman" w:eastAsia="等线" w:hAnsi="Times New Roman"/>
                <w:color w:val="000000"/>
                <w:kern w:val="2"/>
                <w:sz w:val="18"/>
                <w:szCs w:val="18"/>
              </w:rPr>
              <w:t>1.6707</w:t>
            </w:r>
          </w:p>
        </w:tc>
        <w:tc>
          <w:tcPr>
            <w:tcW w:w="1443" w:type="dxa"/>
            <w:tcBorders>
              <w:top w:val="single" w:sz="6" w:space="0" w:color="auto"/>
            </w:tcBorders>
            <w:vAlign w:val="center"/>
          </w:tcPr>
          <w:p w14:paraId="3E14941B" w14:textId="6EA01682"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sidRPr="00761601">
              <w:rPr>
                <w:rFonts w:ascii="Times New Roman" w:eastAsia="等线" w:hAnsi="Times New Roman"/>
                <w:color w:val="000000"/>
                <w:kern w:val="2"/>
                <w:sz w:val="18"/>
                <w:szCs w:val="18"/>
              </w:rPr>
              <w:t>742.11</w:t>
            </w:r>
          </w:p>
        </w:tc>
        <w:tc>
          <w:tcPr>
            <w:tcW w:w="1230" w:type="dxa"/>
            <w:tcBorders>
              <w:top w:val="single" w:sz="6" w:space="0" w:color="auto"/>
            </w:tcBorders>
            <w:vAlign w:val="center"/>
          </w:tcPr>
          <w:p w14:paraId="3682A886" w14:textId="4AB28A9A"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sidRPr="00761601">
              <w:rPr>
                <w:rFonts w:ascii="Times New Roman" w:eastAsia="等线" w:hAnsi="Times New Roman"/>
                <w:color w:val="000000"/>
                <w:kern w:val="2"/>
                <w:sz w:val="18"/>
                <w:szCs w:val="18"/>
              </w:rPr>
              <w:t>1.72380</w:t>
            </w:r>
          </w:p>
        </w:tc>
        <w:tc>
          <w:tcPr>
            <w:tcW w:w="1297" w:type="dxa"/>
            <w:tcBorders>
              <w:top w:val="single" w:sz="6" w:space="0" w:color="auto"/>
              <w:bottom w:val="single" w:sz="6" w:space="0" w:color="auto"/>
            </w:tcBorders>
            <w:vAlign w:val="center"/>
          </w:tcPr>
          <w:p w14:paraId="4D87F8EA" w14:textId="15DF29F6"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H → L</w:t>
            </w:r>
          </w:p>
        </w:tc>
        <w:tc>
          <w:tcPr>
            <w:tcW w:w="1097" w:type="dxa"/>
            <w:tcBorders>
              <w:top w:val="single" w:sz="6" w:space="0" w:color="auto"/>
              <w:bottom w:val="single" w:sz="6" w:space="0" w:color="auto"/>
            </w:tcBorders>
            <w:vAlign w:val="center"/>
          </w:tcPr>
          <w:p w14:paraId="746519D9" w14:textId="1FE3C5F7"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sidRPr="00761601">
              <w:rPr>
                <w:rFonts w:ascii="Times New Roman" w:eastAsia="等线" w:hAnsi="Times New Roman"/>
                <w:color w:val="000000"/>
                <w:kern w:val="2"/>
                <w:sz w:val="18"/>
                <w:szCs w:val="18"/>
              </w:rPr>
              <w:t>100</w:t>
            </w:r>
          </w:p>
        </w:tc>
      </w:tr>
      <w:tr w:rsidR="00761601" w:rsidRPr="00D80648" w14:paraId="408B72AB" w14:textId="77777777" w:rsidTr="0031627A">
        <w:trPr>
          <w:jc w:val="center"/>
        </w:trPr>
        <w:tc>
          <w:tcPr>
            <w:tcW w:w="1358" w:type="dxa"/>
            <w:vMerge/>
            <w:vAlign w:val="center"/>
          </w:tcPr>
          <w:p w14:paraId="0BCB7A25" w14:textId="77777777" w:rsidR="00761601" w:rsidRPr="00D80648" w:rsidRDefault="00761601" w:rsidP="00777CE4">
            <w:pPr>
              <w:widowControl w:val="0"/>
              <w:spacing w:line="240" w:lineRule="auto"/>
              <w:jc w:val="center"/>
              <w:textAlignment w:val="center"/>
              <w:rPr>
                <w:rFonts w:ascii="Times New Roman" w:hAnsi="Times New Roman"/>
                <w:b/>
                <w:sz w:val="18"/>
                <w:szCs w:val="18"/>
              </w:rPr>
            </w:pPr>
          </w:p>
        </w:tc>
        <w:tc>
          <w:tcPr>
            <w:tcW w:w="870" w:type="dxa"/>
            <w:vMerge w:val="restart"/>
            <w:tcBorders>
              <w:top w:val="single" w:sz="6" w:space="0" w:color="auto"/>
            </w:tcBorders>
            <w:vAlign w:val="center"/>
          </w:tcPr>
          <w:p w14:paraId="181990C5" w14:textId="2916616A"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S</w:t>
            </w:r>
            <w:r w:rsidRPr="00D80648">
              <w:rPr>
                <w:rFonts w:ascii="Times New Roman" w:eastAsia="等线" w:hAnsi="Times New Roman"/>
                <w:color w:val="000000"/>
                <w:kern w:val="2"/>
                <w:sz w:val="18"/>
                <w:szCs w:val="18"/>
                <w:vertAlign w:val="subscript"/>
              </w:rPr>
              <w:t>0</w:t>
            </w:r>
            <w:r w:rsidRPr="00D80648">
              <w:rPr>
                <w:rFonts w:ascii="Times New Roman" w:eastAsia="等线" w:hAnsi="Times New Roman"/>
                <w:color w:val="000000"/>
                <w:kern w:val="2"/>
                <w:sz w:val="18"/>
                <w:szCs w:val="18"/>
              </w:rPr>
              <w:t>→S</w:t>
            </w:r>
            <w:r w:rsidRPr="00D80648">
              <w:rPr>
                <w:rFonts w:ascii="Times New Roman" w:eastAsia="等线" w:hAnsi="Times New Roman"/>
                <w:color w:val="000000"/>
                <w:kern w:val="2"/>
                <w:sz w:val="18"/>
                <w:szCs w:val="18"/>
                <w:vertAlign w:val="subscript"/>
              </w:rPr>
              <w:t>2</w:t>
            </w:r>
          </w:p>
        </w:tc>
        <w:tc>
          <w:tcPr>
            <w:tcW w:w="1093" w:type="dxa"/>
            <w:vMerge w:val="restart"/>
            <w:tcBorders>
              <w:top w:val="single" w:sz="6" w:space="0" w:color="auto"/>
            </w:tcBorders>
            <w:vAlign w:val="center"/>
          </w:tcPr>
          <w:p w14:paraId="27D3994E" w14:textId="3F7700F1"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sidRPr="00761601">
              <w:rPr>
                <w:rFonts w:ascii="Times New Roman" w:eastAsia="等线" w:hAnsi="Times New Roman"/>
                <w:color w:val="000000"/>
                <w:kern w:val="2"/>
                <w:sz w:val="18"/>
                <w:szCs w:val="18"/>
              </w:rPr>
              <w:t>2.2622</w:t>
            </w:r>
          </w:p>
        </w:tc>
        <w:tc>
          <w:tcPr>
            <w:tcW w:w="1443" w:type="dxa"/>
            <w:vMerge w:val="restart"/>
            <w:tcBorders>
              <w:top w:val="single" w:sz="6" w:space="0" w:color="auto"/>
            </w:tcBorders>
            <w:vAlign w:val="center"/>
          </w:tcPr>
          <w:p w14:paraId="7BAD009A" w14:textId="38EE1500"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sidRPr="00761601">
              <w:rPr>
                <w:rFonts w:ascii="Times New Roman" w:eastAsia="等线" w:hAnsi="Times New Roman"/>
                <w:color w:val="000000"/>
                <w:kern w:val="2"/>
                <w:sz w:val="18"/>
                <w:szCs w:val="18"/>
              </w:rPr>
              <w:t>548.07</w:t>
            </w:r>
          </w:p>
        </w:tc>
        <w:tc>
          <w:tcPr>
            <w:tcW w:w="1230" w:type="dxa"/>
            <w:vMerge w:val="restart"/>
            <w:tcBorders>
              <w:top w:val="single" w:sz="6" w:space="0" w:color="auto"/>
            </w:tcBorders>
            <w:vAlign w:val="center"/>
          </w:tcPr>
          <w:p w14:paraId="36FD07C9" w14:textId="4EC8CCF4"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sidRPr="00761601">
              <w:rPr>
                <w:rFonts w:ascii="Times New Roman" w:eastAsia="等线" w:hAnsi="Times New Roman"/>
                <w:color w:val="000000"/>
                <w:kern w:val="2"/>
                <w:sz w:val="18"/>
                <w:szCs w:val="18"/>
              </w:rPr>
              <w:t>0.02040</w:t>
            </w:r>
          </w:p>
        </w:tc>
        <w:tc>
          <w:tcPr>
            <w:tcW w:w="1297" w:type="dxa"/>
            <w:tcBorders>
              <w:top w:val="single" w:sz="6" w:space="0" w:color="auto"/>
              <w:bottom w:val="single" w:sz="6" w:space="0" w:color="auto"/>
            </w:tcBorders>
            <w:vAlign w:val="center"/>
          </w:tcPr>
          <w:p w14:paraId="24207CF8" w14:textId="40984F90"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H → L</w:t>
            </w:r>
            <w:r>
              <w:rPr>
                <w:rFonts w:ascii="Times New Roman" w:eastAsia="等线" w:hAnsi="Times New Roman" w:hint="eastAsia"/>
                <w:color w:val="000000"/>
                <w:kern w:val="2"/>
                <w:sz w:val="18"/>
                <w:szCs w:val="18"/>
              </w:rPr>
              <w:t>+1</w:t>
            </w:r>
          </w:p>
        </w:tc>
        <w:tc>
          <w:tcPr>
            <w:tcW w:w="1097" w:type="dxa"/>
            <w:tcBorders>
              <w:top w:val="single" w:sz="6" w:space="0" w:color="auto"/>
              <w:bottom w:val="single" w:sz="6" w:space="0" w:color="auto"/>
            </w:tcBorders>
            <w:vAlign w:val="center"/>
          </w:tcPr>
          <w:p w14:paraId="0D66EC7F" w14:textId="7140FFAD"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sidRPr="00761601">
              <w:rPr>
                <w:rFonts w:ascii="Times New Roman" w:eastAsia="等线" w:hAnsi="Times New Roman"/>
                <w:color w:val="000000"/>
                <w:kern w:val="2"/>
                <w:sz w:val="18"/>
                <w:szCs w:val="18"/>
              </w:rPr>
              <w:t>89.4</w:t>
            </w:r>
          </w:p>
        </w:tc>
      </w:tr>
      <w:tr w:rsidR="00761601" w:rsidRPr="00D80648" w14:paraId="11A139C1" w14:textId="77777777" w:rsidTr="00DD4370">
        <w:trPr>
          <w:jc w:val="center"/>
        </w:trPr>
        <w:tc>
          <w:tcPr>
            <w:tcW w:w="1358" w:type="dxa"/>
            <w:vMerge/>
            <w:vAlign w:val="center"/>
          </w:tcPr>
          <w:p w14:paraId="6555B05F" w14:textId="77777777" w:rsidR="00761601" w:rsidRPr="00D80648" w:rsidRDefault="00761601" w:rsidP="00777CE4">
            <w:pPr>
              <w:widowControl w:val="0"/>
              <w:spacing w:line="240" w:lineRule="auto"/>
              <w:jc w:val="center"/>
              <w:textAlignment w:val="center"/>
              <w:rPr>
                <w:rFonts w:ascii="Times New Roman" w:hAnsi="Times New Roman"/>
                <w:b/>
                <w:sz w:val="18"/>
                <w:szCs w:val="18"/>
              </w:rPr>
            </w:pPr>
          </w:p>
        </w:tc>
        <w:tc>
          <w:tcPr>
            <w:tcW w:w="870" w:type="dxa"/>
            <w:vMerge/>
            <w:vAlign w:val="center"/>
          </w:tcPr>
          <w:p w14:paraId="235C0F7E" w14:textId="77777777"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p>
        </w:tc>
        <w:tc>
          <w:tcPr>
            <w:tcW w:w="1093" w:type="dxa"/>
            <w:vMerge/>
            <w:vAlign w:val="center"/>
          </w:tcPr>
          <w:p w14:paraId="1DCB2C98" w14:textId="77777777"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p>
        </w:tc>
        <w:tc>
          <w:tcPr>
            <w:tcW w:w="1443" w:type="dxa"/>
            <w:vMerge/>
            <w:vAlign w:val="center"/>
          </w:tcPr>
          <w:p w14:paraId="167A7234" w14:textId="77777777"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p>
        </w:tc>
        <w:tc>
          <w:tcPr>
            <w:tcW w:w="1230" w:type="dxa"/>
            <w:vMerge/>
            <w:vAlign w:val="center"/>
          </w:tcPr>
          <w:p w14:paraId="727BE418" w14:textId="77777777"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p>
        </w:tc>
        <w:tc>
          <w:tcPr>
            <w:tcW w:w="1297" w:type="dxa"/>
            <w:tcBorders>
              <w:top w:val="single" w:sz="6" w:space="0" w:color="auto"/>
              <w:bottom w:val="single" w:sz="6" w:space="0" w:color="auto"/>
            </w:tcBorders>
            <w:vAlign w:val="center"/>
          </w:tcPr>
          <w:p w14:paraId="15EA5732" w14:textId="31019AEB"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Pr>
                <w:rFonts w:ascii="Times New Roman" w:eastAsia="等线" w:hAnsi="Times New Roman" w:hint="eastAsia"/>
                <w:color w:val="000000"/>
                <w:kern w:val="2"/>
                <w:sz w:val="18"/>
                <w:szCs w:val="18"/>
              </w:rPr>
              <w:t xml:space="preserve">H-2 </w:t>
            </w:r>
            <w:r w:rsidRPr="00D80648">
              <w:rPr>
                <w:rFonts w:ascii="Times New Roman" w:eastAsia="等线" w:hAnsi="Times New Roman"/>
                <w:color w:val="000000"/>
                <w:kern w:val="2"/>
                <w:sz w:val="18"/>
                <w:szCs w:val="18"/>
              </w:rPr>
              <w:t>→ L</w:t>
            </w:r>
          </w:p>
        </w:tc>
        <w:tc>
          <w:tcPr>
            <w:tcW w:w="1097" w:type="dxa"/>
            <w:tcBorders>
              <w:top w:val="single" w:sz="6" w:space="0" w:color="auto"/>
              <w:bottom w:val="single" w:sz="6" w:space="0" w:color="auto"/>
            </w:tcBorders>
            <w:vAlign w:val="center"/>
          </w:tcPr>
          <w:p w14:paraId="5A1FD0FC" w14:textId="0CD92C7B"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sidRPr="00761601">
              <w:rPr>
                <w:rFonts w:ascii="Times New Roman" w:eastAsia="等线" w:hAnsi="Times New Roman"/>
                <w:color w:val="000000"/>
                <w:kern w:val="2"/>
                <w:sz w:val="18"/>
                <w:szCs w:val="18"/>
              </w:rPr>
              <w:t>9.6</w:t>
            </w:r>
          </w:p>
        </w:tc>
      </w:tr>
      <w:tr w:rsidR="00761601" w:rsidRPr="00D80648" w14:paraId="70DD3E2A" w14:textId="77777777" w:rsidTr="0031627A">
        <w:trPr>
          <w:jc w:val="center"/>
        </w:trPr>
        <w:tc>
          <w:tcPr>
            <w:tcW w:w="1358" w:type="dxa"/>
            <w:vMerge/>
            <w:vAlign w:val="center"/>
          </w:tcPr>
          <w:p w14:paraId="64AE0663" w14:textId="77777777" w:rsidR="00761601" w:rsidRPr="00D80648" w:rsidRDefault="00761601" w:rsidP="00777CE4">
            <w:pPr>
              <w:widowControl w:val="0"/>
              <w:spacing w:line="240" w:lineRule="auto"/>
              <w:jc w:val="center"/>
              <w:textAlignment w:val="center"/>
              <w:rPr>
                <w:rFonts w:ascii="Times New Roman" w:hAnsi="Times New Roman"/>
                <w:b/>
                <w:sz w:val="18"/>
                <w:szCs w:val="18"/>
              </w:rPr>
            </w:pPr>
          </w:p>
        </w:tc>
        <w:tc>
          <w:tcPr>
            <w:tcW w:w="870" w:type="dxa"/>
            <w:tcBorders>
              <w:top w:val="single" w:sz="6" w:space="0" w:color="auto"/>
            </w:tcBorders>
            <w:vAlign w:val="center"/>
          </w:tcPr>
          <w:p w14:paraId="0337FC27" w14:textId="10D79769"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S</w:t>
            </w:r>
            <w:r w:rsidRPr="00D80648">
              <w:rPr>
                <w:rFonts w:ascii="Times New Roman" w:eastAsia="等线" w:hAnsi="Times New Roman"/>
                <w:color w:val="000000"/>
                <w:kern w:val="2"/>
                <w:sz w:val="18"/>
                <w:szCs w:val="18"/>
                <w:vertAlign w:val="subscript"/>
              </w:rPr>
              <w:t>0</w:t>
            </w:r>
            <w:r w:rsidRPr="00D80648">
              <w:rPr>
                <w:rFonts w:ascii="Times New Roman" w:eastAsia="等线" w:hAnsi="Times New Roman"/>
                <w:color w:val="000000"/>
                <w:kern w:val="2"/>
                <w:sz w:val="18"/>
                <w:szCs w:val="18"/>
              </w:rPr>
              <w:t>→S</w:t>
            </w:r>
            <w:r w:rsidRPr="00D80648">
              <w:rPr>
                <w:rFonts w:ascii="Times New Roman" w:eastAsia="等线" w:hAnsi="Times New Roman"/>
                <w:color w:val="000000"/>
                <w:kern w:val="2"/>
                <w:sz w:val="18"/>
                <w:szCs w:val="18"/>
                <w:vertAlign w:val="subscript"/>
              </w:rPr>
              <w:t>3</w:t>
            </w:r>
          </w:p>
        </w:tc>
        <w:tc>
          <w:tcPr>
            <w:tcW w:w="1093" w:type="dxa"/>
            <w:tcBorders>
              <w:top w:val="single" w:sz="6" w:space="0" w:color="auto"/>
            </w:tcBorders>
            <w:vAlign w:val="center"/>
          </w:tcPr>
          <w:p w14:paraId="15D12522" w14:textId="5ACA914C"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sidRPr="00761601">
              <w:rPr>
                <w:rFonts w:ascii="Times New Roman" w:eastAsia="等线" w:hAnsi="Times New Roman"/>
                <w:color w:val="000000"/>
                <w:kern w:val="2"/>
                <w:sz w:val="18"/>
                <w:szCs w:val="18"/>
              </w:rPr>
              <w:t>2.3756</w:t>
            </w:r>
          </w:p>
        </w:tc>
        <w:tc>
          <w:tcPr>
            <w:tcW w:w="1443" w:type="dxa"/>
            <w:tcBorders>
              <w:top w:val="single" w:sz="6" w:space="0" w:color="auto"/>
            </w:tcBorders>
            <w:vAlign w:val="center"/>
          </w:tcPr>
          <w:p w14:paraId="138A4F57" w14:textId="4A3FC3B4"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sidRPr="00761601">
              <w:rPr>
                <w:rFonts w:ascii="Times New Roman" w:eastAsia="等线" w:hAnsi="Times New Roman"/>
                <w:color w:val="000000"/>
                <w:kern w:val="2"/>
                <w:sz w:val="18"/>
                <w:szCs w:val="18"/>
              </w:rPr>
              <w:t>521.91</w:t>
            </w:r>
          </w:p>
        </w:tc>
        <w:tc>
          <w:tcPr>
            <w:tcW w:w="1230" w:type="dxa"/>
            <w:tcBorders>
              <w:top w:val="single" w:sz="6" w:space="0" w:color="auto"/>
            </w:tcBorders>
            <w:vAlign w:val="center"/>
          </w:tcPr>
          <w:p w14:paraId="3C1279BF" w14:textId="69DC3E36"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sidRPr="00761601">
              <w:rPr>
                <w:rFonts w:ascii="Times New Roman" w:eastAsia="等线" w:hAnsi="Times New Roman"/>
                <w:color w:val="000000"/>
                <w:kern w:val="2"/>
                <w:sz w:val="18"/>
                <w:szCs w:val="18"/>
              </w:rPr>
              <w:t>0.13650</w:t>
            </w:r>
          </w:p>
        </w:tc>
        <w:tc>
          <w:tcPr>
            <w:tcW w:w="1297" w:type="dxa"/>
            <w:tcBorders>
              <w:top w:val="single" w:sz="6" w:space="0" w:color="auto"/>
              <w:bottom w:val="single" w:sz="6" w:space="0" w:color="auto"/>
            </w:tcBorders>
            <w:vAlign w:val="center"/>
          </w:tcPr>
          <w:p w14:paraId="2BD5769F" w14:textId="13CC9C02"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H-1 → L</w:t>
            </w:r>
          </w:p>
        </w:tc>
        <w:tc>
          <w:tcPr>
            <w:tcW w:w="1097" w:type="dxa"/>
            <w:tcBorders>
              <w:top w:val="single" w:sz="6" w:space="0" w:color="auto"/>
              <w:bottom w:val="single" w:sz="6" w:space="0" w:color="auto"/>
            </w:tcBorders>
            <w:vAlign w:val="center"/>
          </w:tcPr>
          <w:p w14:paraId="37346A42" w14:textId="166FEB73"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sidRPr="00761601">
              <w:rPr>
                <w:rFonts w:ascii="Times New Roman" w:eastAsia="等线" w:hAnsi="Times New Roman"/>
                <w:color w:val="000000"/>
                <w:kern w:val="2"/>
                <w:sz w:val="18"/>
                <w:szCs w:val="18"/>
              </w:rPr>
              <w:t>97.2</w:t>
            </w:r>
          </w:p>
        </w:tc>
      </w:tr>
      <w:tr w:rsidR="00761601" w:rsidRPr="00D80648" w14:paraId="6DFE0B96" w14:textId="77777777" w:rsidTr="0031627A">
        <w:trPr>
          <w:jc w:val="center"/>
        </w:trPr>
        <w:tc>
          <w:tcPr>
            <w:tcW w:w="1358" w:type="dxa"/>
            <w:vMerge/>
            <w:vAlign w:val="center"/>
          </w:tcPr>
          <w:p w14:paraId="1DF0E704" w14:textId="77777777" w:rsidR="00761601" w:rsidRPr="00D80648" w:rsidRDefault="00761601" w:rsidP="00777CE4">
            <w:pPr>
              <w:widowControl w:val="0"/>
              <w:spacing w:line="240" w:lineRule="auto"/>
              <w:jc w:val="center"/>
              <w:textAlignment w:val="center"/>
              <w:rPr>
                <w:rFonts w:ascii="Times New Roman" w:hAnsi="Times New Roman"/>
                <w:b/>
                <w:sz w:val="18"/>
                <w:szCs w:val="18"/>
              </w:rPr>
            </w:pPr>
          </w:p>
        </w:tc>
        <w:tc>
          <w:tcPr>
            <w:tcW w:w="870" w:type="dxa"/>
            <w:vMerge w:val="restart"/>
            <w:tcBorders>
              <w:top w:val="single" w:sz="6" w:space="0" w:color="auto"/>
            </w:tcBorders>
            <w:vAlign w:val="center"/>
          </w:tcPr>
          <w:p w14:paraId="3DDB4DCF" w14:textId="102DCF3D"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S</w:t>
            </w:r>
            <w:r w:rsidRPr="00D80648">
              <w:rPr>
                <w:rFonts w:ascii="Times New Roman" w:eastAsia="等线" w:hAnsi="Times New Roman"/>
                <w:color w:val="000000"/>
                <w:kern w:val="2"/>
                <w:sz w:val="18"/>
                <w:szCs w:val="18"/>
                <w:vertAlign w:val="subscript"/>
              </w:rPr>
              <w:t>0</w:t>
            </w:r>
            <w:r w:rsidRPr="00D80648">
              <w:rPr>
                <w:rFonts w:ascii="Times New Roman" w:eastAsia="等线" w:hAnsi="Times New Roman"/>
                <w:color w:val="000000"/>
                <w:kern w:val="2"/>
                <w:sz w:val="18"/>
                <w:szCs w:val="18"/>
              </w:rPr>
              <w:t>→S</w:t>
            </w:r>
            <w:r w:rsidRPr="00D80648">
              <w:rPr>
                <w:rFonts w:ascii="Times New Roman" w:eastAsia="等线" w:hAnsi="Times New Roman"/>
                <w:color w:val="000000"/>
                <w:kern w:val="2"/>
                <w:sz w:val="18"/>
                <w:szCs w:val="18"/>
                <w:vertAlign w:val="subscript"/>
              </w:rPr>
              <w:t>4</w:t>
            </w:r>
          </w:p>
        </w:tc>
        <w:tc>
          <w:tcPr>
            <w:tcW w:w="1093" w:type="dxa"/>
            <w:vMerge w:val="restart"/>
            <w:tcBorders>
              <w:top w:val="single" w:sz="6" w:space="0" w:color="auto"/>
            </w:tcBorders>
            <w:vAlign w:val="center"/>
          </w:tcPr>
          <w:p w14:paraId="2144D15F" w14:textId="5BD21385"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sidRPr="00761601">
              <w:rPr>
                <w:rFonts w:ascii="Times New Roman" w:eastAsia="等线" w:hAnsi="Times New Roman"/>
                <w:color w:val="000000"/>
                <w:kern w:val="2"/>
                <w:sz w:val="18"/>
                <w:szCs w:val="18"/>
              </w:rPr>
              <w:t>2.6115</w:t>
            </w:r>
          </w:p>
        </w:tc>
        <w:tc>
          <w:tcPr>
            <w:tcW w:w="1443" w:type="dxa"/>
            <w:vMerge w:val="restart"/>
            <w:tcBorders>
              <w:top w:val="single" w:sz="6" w:space="0" w:color="auto"/>
            </w:tcBorders>
            <w:vAlign w:val="center"/>
          </w:tcPr>
          <w:p w14:paraId="6820F4D0" w14:textId="38C3D70D"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sidRPr="00761601">
              <w:rPr>
                <w:rFonts w:ascii="Times New Roman" w:eastAsia="等线" w:hAnsi="Times New Roman"/>
                <w:color w:val="000000"/>
                <w:kern w:val="2"/>
                <w:sz w:val="18"/>
                <w:szCs w:val="18"/>
              </w:rPr>
              <w:t>474.76</w:t>
            </w:r>
          </w:p>
        </w:tc>
        <w:tc>
          <w:tcPr>
            <w:tcW w:w="1230" w:type="dxa"/>
            <w:vMerge w:val="restart"/>
            <w:tcBorders>
              <w:top w:val="single" w:sz="6" w:space="0" w:color="auto"/>
            </w:tcBorders>
            <w:vAlign w:val="center"/>
          </w:tcPr>
          <w:p w14:paraId="535CBE75" w14:textId="672792CD"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sidRPr="00761601">
              <w:rPr>
                <w:rFonts w:ascii="Times New Roman" w:eastAsia="等线" w:hAnsi="Times New Roman"/>
                <w:color w:val="000000"/>
                <w:kern w:val="2"/>
                <w:sz w:val="18"/>
                <w:szCs w:val="18"/>
              </w:rPr>
              <w:t>0.05930</w:t>
            </w:r>
          </w:p>
        </w:tc>
        <w:tc>
          <w:tcPr>
            <w:tcW w:w="1297" w:type="dxa"/>
            <w:tcBorders>
              <w:top w:val="single" w:sz="6" w:space="0" w:color="auto"/>
              <w:bottom w:val="single" w:sz="6" w:space="0" w:color="auto"/>
            </w:tcBorders>
            <w:vAlign w:val="center"/>
          </w:tcPr>
          <w:p w14:paraId="280361C0" w14:textId="764DD569"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Pr>
                <w:rFonts w:ascii="Times New Roman" w:eastAsia="等线" w:hAnsi="Times New Roman" w:hint="eastAsia"/>
                <w:color w:val="000000"/>
                <w:kern w:val="2"/>
                <w:sz w:val="18"/>
                <w:szCs w:val="18"/>
              </w:rPr>
              <w:t xml:space="preserve">H-2 </w:t>
            </w:r>
            <w:r w:rsidRPr="00D80648">
              <w:rPr>
                <w:rFonts w:ascii="Times New Roman" w:eastAsia="等线" w:hAnsi="Times New Roman"/>
                <w:color w:val="000000"/>
                <w:kern w:val="2"/>
                <w:sz w:val="18"/>
                <w:szCs w:val="18"/>
              </w:rPr>
              <w:t>→ L</w:t>
            </w:r>
          </w:p>
        </w:tc>
        <w:tc>
          <w:tcPr>
            <w:tcW w:w="1097" w:type="dxa"/>
            <w:tcBorders>
              <w:top w:val="single" w:sz="6" w:space="0" w:color="auto"/>
              <w:bottom w:val="single" w:sz="6" w:space="0" w:color="auto"/>
            </w:tcBorders>
            <w:vAlign w:val="center"/>
          </w:tcPr>
          <w:p w14:paraId="24C9D506" w14:textId="63704C94"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sidRPr="00761601">
              <w:rPr>
                <w:rFonts w:ascii="Times New Roman" w:eastAsia="等线" w:hAnsi="Times New Roman"/>
                <w:color w:val="000000"/>
                <w:kern w:val="2"/>
                <w:sz w:val="18"/>
                <w:szCs w:val="18"/>
              </w:rPr>
              <w:t>89.4</w:t>
            </w:r>
          </w:p>
        </w:tc>
      </w:tr>
      <w:tr w:rsidR="00761601" w:rsidRPr="00D80648" w14:paraId="7FE99A45" w14:textId="77777777" w:rsidTr="007F73C7">
        <w:trPr>
          <w:jc w:val="center"/>
        </w:trPr>
        <w:tc>
          <w:tcPr>
            <w:tcW w:w="1358" w:type="dxa"/>
            <w:vMerge/>
            <w:vAlign w:val="center"/>
          </w:tcPr>
          <w:p w14:paraId="5CBA3E3D" w14:textId="77777777" w:rsidR="00761601" w:rsidRPr="00D80648" w:rsidRDefault="00761601" w:rsidP="00777CE4">
            <w:pPr>
              <w:widowControl w:val="0"/>
              <w:spacing w:line="240" w:lineRule="auto"/>
              <w:jc w:val="center"/>
              <w:textAlignment w:val="center"/>
              <w:rPr>
                <w:rFonts w:ascii="Times New Roman" w:hAnsi="Times New Roman"/>
                <w:b/>
                <w:sz w:val="18"/>
                <w:szCs w:val="18"/>
              </w:rPr>
            </w:pPr>
          </w:p>
        </w:tc>
        <w:tc>
          <w:tcPr>
            <w:tcW w:w="870" w:type="dxa"/>
            <w:vMerge/>
            <w:vAlign w:val="center"/>
          </w:tcPr>
          <w:p w14:paraId="6FF29A53" w14:textId="77777777"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p>
        </w:tc>
        <w:tc>
          <w:tcPr>
            <w:tcW w:w="1093" w:type="dxa"/>
            <w:vMerge/>
            <w:vAlign w:val="center"/>
          </w:tcPr>
          <w:p w14:paraId="49175F22" w14:textId="77777777"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p>
        </w:tc>
        <w:tc>
          <w:tcPr>
            <w:tcW w:w="1443" w:type="dxa"/>
            <w:vMerge/>
            <w:vAlign w:val="center"/>
          </w:tcPr>
          <w:p w14:paraId="20A9744B" w14:textId="77777777"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p>
        </w:tc>
        <w:tc>
          <w:tcPr>
            <w:tcW w:w="1230" w:type="dxa"/>
            <w:vMerge/>
            <w:vAlign w:val="center"/>
          </w:tcPr>
          <w:p w14:paraId="1FDF2C07" w14:textId="77777777"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p>
        </w:tc>
        <w:tc>
          <w:tcPr>
            <w:tcW w:w="1297" w:type="dxa"/>
            <w:tcBorders>
              <w:top w:val="single" w:sz="6" w:space="0" w:color="auto"/>
              <w:bottom w:val="single" w:sz="6" w:space="0" w:color="auto"/>
            </w:tcBorders>
            <w:vAlign w:val="center"/>
          </w:tcPr>
          <w:p w14:paraId="4FA8C6A8" w14:textId="1B9E32EA"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H → L</w:t>
            </w:r>
            <w:r>
              <w:rPr>
                <w:rFonts w:ascii="Times New Roman" w:eastAsia="等线" w:hAnsi="Times New Roman" w:hint="eastAsia"/>
                <w:color w:val="000000"/>
                <w:kern w:val="2"/>
                <w:sz w:val="18"/>
                <w:szCs w:val="18"/>
              </w:rPr>
              <w:t>+1</w:t>
            </w:r>
          </w:p>
        </w:tc>
        <w:tc>
          <w:tcPr>
            <w:tcW w:w="1097" w:type="dxa"/>
            <w:tcBorders>
              <w:top w:val="single" w:sz="6" w:space="0" w:color="auto"/>
              <w:bottom w:val="single" w:sz="6" w:space="0" w:color="auto"/>
            </w:tcBorders>
            <w:vAlign w:val="center"/>
          </w:tcPr>
          <w:p w14:paraId="18DA0B20" w14:textId="33726582"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sidRPr="00761601">
              <w:rPr>
                <w:rFonts w:ascii="Times New Roman" w:eastAsia="等线" w:hAnsi="Times New Roman"/>
                <w:color w:val="000000"/>
                <w:kern w:val="2"/>
                <w:sz w:val="18"/>
                <w:szCs w:val="18"/>
              </w:rPr>
              <w:t>9.5</w:t>
            </w:r>
          </w:p>
        </w:tc>
      </w:tr>
      <w:tr w:rsidR="00761601" w:rsidRPr="00D80648" w14:paraId="69F9B414" w14:textId="77777777" w:rsidTr="0031627A">
        <w:trPr>
          <w:jc w:val="center"/>
        </w:trPr>
        <w:tc>
          <w:tcPr>
            <w:tcW w:w="1358" w:type="dxa"/>
            <w:vMerge/>
            <w:vAlign w:val="center"/>
          </w:tcPr>
          <w:p w14:paraId="79B30CB3" w14:textId="77777777" w:rsidR="00761601" w:rsidRPr="00D80648" w:rsidRDefault="00761601" w:rsidP="00777CE4">
            <w:pPr>
              <w:widowControl w:val="0"/>
              <w:spacing w:line="240" w:lineRule="auto"/>
              <w:jc w:val="center"/>
              <w:textAlignment w:val="center"/>
              <w:rPr>
                <w:rFonts w:ascii="Times New Roman" w:hAnsi="Times New Roman"/>
                <w:b/>
                <w:sz w:val="18"/>
                <w:szCs w:val="18"/>
              </w:rPr>
            </w:pPr>
          </w:p>
        </w:tc>
        <w:tc>
          <w:tcPr>
            <w:tcW w:w="870" w:type="dxa"/>
            <w:tcBorders>
              <w:top w:val="single" w:sz="6" w:space="0" w:color="auto"/>
            </w:tcBorders>
            <w:vAlign w:val="center"/>
          </w:tcPr>
          <w:p w14:paraId="64FB1DD8" w14:textId="5EAB5171"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S</w:t>
            </w:r>
            <w:r w:rsidRPr="00D80648">
              <w:rPr>
                <w:rFonts w:ascii="Times New Roman" w:eastAsia="等线" w:hAnsi="Times New Roman"/>
                <w:color w:val="000000"/>
                <w:kern w:val="2"/>
                <w:sz w:val="18"/>
                <w:szCs w:val="18"/>
                <w:vertAlign w:val="subscript"/>
              </w:rPr>
              <w:t>0</w:t>
            </w:r>
            <w:r w:rsidRPr="00D80648">
              <w:rPr>
                <w:rFonts w:ascii="Times New Roman" w:eastAsia="等线" w:hAnsi="Times New Roman"/>
                <w:color w:val="000000"/>
                <w:kern w:val="2"/>
                <w:sz w:val="18"/>
                <w:szCs w:val="18"/>
              </w:rPr>
              <w:t>→S</w:t>
            </w:r>
            <w:r w:rsidRPr="00D80648">
              <w:rPr>
                <w:rFonts w:ascii="Times New Roman" w:eastAsia="等线" w:hAnsi="Times New Roman"/>
                <w:color w:val="000000"/>
                <w:kern w:val="2"/>
                <w:sz w:val="18"/>
                <w:szCs w:val="18"/>
                <w:vertAlign w:val="subscript"/>
              </w:rPr>
              <w:t>5</w:t>
            </w:r>
          </w:p>
        </w:tc>
        <w:tc>
          <w:tcPr>
            <w:tcW w:w="1093" w:type="dxa"/>
            <w:tcBorders>
              <w:top w:val="single" w:sz="6" w:space="0" w:color="auto"/>
            </w:tcBorders>
            <w:vAlign w:val="center"/>
          </w:tcPr>
          <w:p w14:paraId="10B4DA30" w14:textId="7B2FBB3D"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sidRPr="00761601">
              <w:rPr>
                <w:rFonts w:ascii="Times New Roman" w:eastAsia="等线" w:hAnsi="Times New Roman"/>
                <w:color w:val="000000"/>
                <w:kern w:val="2"/>
                <w:sz w:val="18"/>
                <w:szCs w:val="18"/>
              </w:rPr>
              <w:t>2.7695</w:t>
            </w:r>
          </w:p>
        </w:tc>
        <w:tc>
          <w:tcPr>
            <w:tcW w:w="1443" w:type="dxa"/>
            <w:tcBorders>
              <w:top w:val="single" w:sz="6" w:space="0" w:color="auto"/>
            </w:tcBorders>
            <w:vAlign w:val="center"/>
          </w:tcPr>
          <w:p w14:paraId="05231A70" w14:textId="49E6FCEF"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sidRPr="00761601">
              <w:rPr>
                <w:rFonts w:ascii="Times New Roman" w:eastAsia="等线" w:hAnsi="Times New Roman"/>
                <w:color w:val="000000"/>
                <w:kern w:val="2"/>
                <w:sz w:val="18"/>
                <w:szCs w:val="18"/>
              </w:rPr>
              <w:t>447.68</w:t>
            </w:r>
          </w:p>
        </w:tc>
        <w:tc>
          <w:tcPr>
            <w:tcW w:w="1230" w:type="dxa"/>
            <w:tcBorders>
              <w:top w:val="single" w:sz="6" w:space="0" w:color="auto"/>
            </w:tcBorders>
            <w:vAlign w:val="center"/>
          </w:tcPr>
          <w:p w14:paraId="2EB9FA9A" w14:textId="0F289901"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sidRPr="00761601">
              <w:rPr>
                <w:rFonts w:ascii="Times New Roman" w:eastAsia="等线" w:hAnsi="Times New Roman"/>
                <w:color w:val="000000"/>
                <w:kern w:val="2"/>
                <w:sz w:val="18"/>
                <w:szCs w:val="18"/>
              </w:rPr>
              <w:t>0.00020</w:t>
            </w:r>
          </w:p>
        </w:tc>
        <w:tc>
          <w:tcPr>
            <w:tcW w:w="1297" w:type="dxa"/>
            <w:tcBorders>
              <w:top w:val="single" w:sz="6" w:space="0" w:color="auto"/>
              <w:bottom w:val="single" w:sz="6" w:space="0" w:color="auto"/>
            </w:tcBorders>
            <w:vAlign w:val="center"/>
          </w:tcPr>
          <w:p w14:paraId="2FCFBD76" w14:textId="3B0939B8"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H → L+2</w:t>
            </w:r>
          </w:p>
        </w:tc>
        <w:tc>
          <w:tcPr>
            <w:tcW w:w="1097" w:type="dxa"/>
            <w:tcBorders>
              <w:top w:val="single" w:sz="6" w:space="0" w:color="auto"/>
              <w:bottom w:val="single" w:sz="6" w:space="0" w:color="auto"/>
            </w:tcBorders>
            <w:vAlign w:val="center"/>
          </w:tcPr>
          <w:p w14:paraId="4FA437B3" w14:textId="3D2651E1" w:rsidR="00761601" w:rsidRPr="00D80648" w:rsidRDefault="00761601" w:rsidP="00777CE4">
            <w:pPr>
              <w:widowControl w:val="0"/>
              <w:spacing w:line="240" w:lineRule="auto"/>
              <w:jc w:val="center"/>
              <w:textAlignment w:val="center"/>
              <w:rPr>
                <w:rFonts w:ascii="Times New Roman" w:eastAsia="等线" w:hAnsi="Times New Roman"/>
                <w:color w:val="000000"/>
                <w:kern w:val="2"/>
                <w:sz w:val="18"/>
                <w:szCs w:val="18"/>
              </w:rPr>
            </w:pPr>
            <w:r w:rsidRPr="00761601">
              <w:rPr>
                <w:rFonts w:ascii="Times New Roman" w:eastAsia="等线" w:hAnsi="Times New Roman"/>
                <w:color w:val="000000"/>
                <w:kern w:val="2"/>
                <w:sz w:val="18"/>
                <w:szCs w:val="18"/>
              </w:rPr>
              <w:t>92.8</w:t>
            </w:r>
          </w:p>
        </w:tc>
      </w:tr>
      <w:tr w:rsidR="00DF5CF2" w:rsidRPr="00D80648" w14:paraId="03A303BB" w14:textId="77777777" w:rsidTr="001960EA">
        <w:trPr>
          <w:jc w:val="center"/>
        </w:trPr>
        <w:tc>
          <w:tcPr>
            <w:tcW w:w="1358" w:type="dxa"/>
            <w:vMerge w:val="restart"/>
            <w:tcBorders>
              <w:top w:val="single" w:sz="6" w:space="0" w:color="auto"/>
            </w:tcBorders>
            <w:vAlign w:val="center"/>
          </w:tcPr>
          <w:p w14:paraId="1CE9ABAB" w14:textId="6852066B" w:rsidR="00DF5CF2" w:rsidRPr="00D80648" w:rsidRDefault="00D80EF4" w:rsidP="00777CE4">
            <w:pPr>
              <w:widowControl w:val="0"/>
              <w:spacing w:line="240" w:lineRule="auto"/>
              <w:jc w:val="center"/>
              <w:textAlignment w:val="center"/>
              <w:rPr>
                <w:rFonts w:ascii="Times New Roman" w:eastAsia="等线" w:hAnsi="Times New Roman"/>
                <w:b/>
                <w:bCs/>
                <w:color w:val="000000"/>
                <w:kern w:val="2"/>
                <w:sz w:val="18"/>
                <w:szCs w:val="18"/>
              </w:rPr>
            </w:pPr>
            <w:r w:rsidRPr="00D80648">
              <w:rPr>
                <w:rFonts w:ascii="Times New Roman" w:hAnsi="Times New Roman"/>
                <w:b/>
                <w:sz w:val="18"/>
                <w:szCs w:val="18"/>
              </w:rPr>
              <w:t>9</w:t>
            </w:r>
          </w:p>
        </w:tc>
        <w:tc>
          <w:tcPr>
            <w:tcW w:w="870" w:type="dxa"/>
            <w:tcBorders>
              <w:top w:val="single" w:sz="6" w:space="0" w:color="auto"/>
            </w:tcBorders>
            <w:vAlign w:val="center"/>
          </w:tcPr>
          <w:p w14:paraId="4B6B8EFF"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S</w:t>
            </w:r>
            <w:r w:rsidRPr="00D80648">
              <w:rPr>
                <w:rFonts w:ascii="Times New Roman" w:eastAsia="等线" w:hAnsi="Times New Roman"/>
                <w:color w:val="000000"/>
                <w:kern w:val="2"/>
                <w:sz w:val="18"/>
                <w:szCs w:val="18"/>
                <w:vertAlign w:val="subscript"/>
              </w:rPr>
              <w:t>0</w:t>
            </w:r>
            <w:r w:rsidRPr="00D80648">
              <w:rPr>
                <w:rFonts w:ascii="Times New Roman" w:eastAsia="等线" w:hAnsi="Times New Roman"/>
                <w:color w:val="000000"/>
                <w:kern w:val="2"/>
                <w:sz w:val="18"/>
                <w:szCs w:val="18"/>
              </w:rPr>
              <w:t>→S</w:t>
            </w:r>
            <w:r w:rsidRPr="00D80648">
              <w:rPr>
                <w:rFonts w:ascii="Times New Roman" w:eastAsia="等线" w:hAnsi="Times New Roman"/>
                <w:color w:val="000000"/>
                <w:kern w:val="2"/>
                <w:sz w:val="18"/>
                <w:szCs w:val="18"/>
                <w:vertAlign w:val="subscript"/>
              </w:rPr>
              <w:t>1</w:t>
            </w:r>
          </w:p>
        </w:tc>
        <w:tc>
          <w:tcPr>
            <w:tcW w:w="1093" w:type="dxa"/>
            <w:tcBorders>
              <w:top w:val="single" w:sz="6" w:space="0" w:color="auto"/>
            </w:tcBorders>
            <w:vAlign w:val="center"/>
          </w:tcPr>
          <w:p w14:paraId="7859983C"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1.9205</w:t>
            </w:r>
          </w:p>
        </w:tc>
        <w:tc>
          <w:tcPr>
            <w:tcW w:w="1443" w:type="dxa"/>
            <w:tcBorders>
              <w:top w:val="single" w:sz="6" w:space="0" w:color="auto"/>
            </w:tcBorders>
            <w:vAlign w:val="center"/>
          </w:tcPr>
          <w:p w14:paraId="20324091"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645.58</w:t>
            </w:r>
          </w:p>
        </w:tc>
        <w:tc>
          <w:tcPr>
            <w:tcW w:w="1230" w:type="dxa"/>
            <w:tcBorders>
              <w:top w:val="single" w:sz="6" w:space="0" w:color="auto"/>
            </w:tcBorders>
            <w:vAlign w:val="center"/>
          </w:tcPr>
          <w:p w14:paraId="42E3BD70"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0.90860</w:t>
            </w:r>
          </w:p>
        </w:tc>
        <w:tc>
          <w:tcPr>
            <w:tcW w:w="1297" w:type="dxa"/>
            <w:tcBorders>
              <w:top w:val="single" w:sz="6" w:space="0" w:color="auto"/>
              <w:bottom w:val="single" w:sz="6" w:space="0" w:color="auto"/>
            </w:tcBorders>
            <w:vAlign w:val="center"/>
          </w:tcPr>
          <w:p w14:paraId="35E74575"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 xml:space="preserve">H → L </w:t>
            </w:r>
          </w:p>
        </w:tc>
        <w:tc>
          <w:tcPr>
            <w:tcW w:w="1097" w:type="dxa"/>
            <w:tcBorders>
              <w:top w:val="single" w:sz="6" w:space="0" w:color="auto"/>
              <w:bottom w:val="single" w:sz="6" w:space="0" w:color="auto"/>
            </w:tcBorders>
            <w:vAlign w:val="center"/>
          </w:tcPr>
          <w:p w14:paraId="04607632"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99.1</w:t>
            </w:r>
          </w:p>
        </w:tc>
      </w:tr>
      <w:tr w:rsidR="00DF5CF2" w:rsidRPr="00D80648" w14:paraId="7DBC1813" w14:textId="77777777" w:rsidTr="001960EA">
        <w:trPr>
          <w:jc w:val="center"/>
        </w:trPr>
        <w:tc>
          <w:tcPr>
            <w:tcW w:w="1358" w:type="dxa"/>
            <w:vMerge/>
            <w:vAlign w:val="center"/>
          </w:tcPr>
          <w:p w14:paraId="1FD2CCD1" w14:textId="77777777" w:rsidR="00DF5CF2" w:rsidRPr="00D80648" w:rsidRDefault="00DF5CF2" w:rsidP="00777CE4">
            <w:pPr>
              <w:widowControl w:val="0"/>
              <w:spacing w:line="240" w:lineRule="auto"/>
              <w:jc w:val="center"/>
              <w:textAlignment w:val="center"/>
              <w:rPr>
                <w:rFonts w:ascii="Times New Roman" w:eastAsia="等线" w:hAnsi="Times New Roman"/>
                <w:b/>
                <w:bCs/>
                <w:color w:val="000000"/>
                <w:kern w:val="2"/>
                <w:sz w:val="18"/>
                <w:szCs w:val="18"/>
              </w:rPr>
            </w:pPr>
          </w:p>
        </w:tc>
        <w:tc>
          <w:tcPr>
            <w:tcW w:w="870" w:type="dxa"/>
            <w:tcBorders>
              <w:top w:val="single" w:sz="6" w:space="0" w:color="auto"/>
              <w:bottom w:val="single" w:sz="6" w:space="0" w:color="auto"/>
            </w:tcBorders>
            <w:vAlign w:val="center"/>
          </w:tcPr>
          <w:p w14:paraId="75082405"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S</w:t>
            </w:r>
            <w:r w:rsidRPr="00D80648">
              <w:rPr>
                <w:rFonts w:ascii="Times New Roman" w:eastAsia="等线" w:hAnsi="Times New Roman"/>
                <w:color w:val="000000"/>
                <w:kern w:val="2"/>
                <w:sz w:val="18"/>
                <w:szCs w:val="18"/>
                <w:vertAlign w:val="subscript"/>
              </w:rPr>
              <w:t>0</w:t>
            </w:r>
            <w:r w:rsidRPr="00D80648">
              <w:rPr>
                <w:rFonts w:ascii="Times New Roman" w:eastAsia="等线" w:hAnsi="Times New Roman"/>
                <w:color w:val="000000"/>
                <w:kern w:val="2"/>
                <w:sz w:val="18"/>
                <w:szCs w:val="18"/>
              </w:rPr>
              <w:t>→S</w:t>
            </w:r>
            <w:r w:rsidRPr="00D80648">
              <w:rPr>
                <w:rFonts w:ascii="Times New Roman" w:eastAsia="等线" w:hAnsi="Times New Roman"/>
                <w:color w:val="000000"/>
                <w:kern w:val="2"/>
                <w:sz w:val="18"/>
                <w:szCs w:val="18"/>
                <w:vertAlign w:val="subscript"/>
              </w:rPr>
              <w:t>2</w:t>
            </w:r>
          </w:p>
        </w:tc>
        <w:tc>
          <w:tcPr>
            <w:tcW w:w="1093" w:type="dxa"/>
            <w:tcBorders>
              <w:top w:val="single" w:sz="6" w:space="0" w:color="auto"/>
              <w:bottom w:val="single" w:sz="6" w:space="0" w:color="auto"/>
            </w:tcBorders>
            <w:vAlign w:val="center"/>
          </w:tcPr>
          <w:p w14:paraId="545AD990"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2.2523</w:t>
            </w:r>
          </w:p>
        </w:tc>
        <w:tc>
          <w:tcPr>
            <w:tcW w:w="1443" w:type="dxa"/>
            <w:tcBorders>
              <w:top w:val="single" w:sz="6" w:space="0" w:color="auto"/>
              <w:bottom w:val="single" w:sz="6" w:space="0" w:color="auto"/>
            </w:tcBorders>
            <w:vAlign w:val="center"/>
          </w:tcPr>
          <w:p w14:paraId="3C594BFE"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550.48</w:t>
            </w:r>
          </w:p>
        </w:tc>
        <w:tc>
          <w:tcPr>
            <w:tcW w:w="1230" w:type="dxa"/>
            <w:tcBorders>
              <w:top w:val="single" w:sz="6" w:space="0" w:color="auto"/>
              <w:bottom w:val="single" w:sz="6" w:space="0" w:color="auto"/>
            </w:tcBorders>
            <w:vAlign w:val="center"/>
          </w:tcPr>
          <w:p w14:paraId="48C53194"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0.18670</w:t>
            </w:r>
          </w:p>
        </w:tc>
        <w:tc>
          <w:tcPr>
            <w:tcW w:w="1297" w:type="dxa"/>
            <w:tcBorders>
              <w:top w:val="single" w:sz="6" w:space="0" w:color="auto"/>
              <w:bottom w:val="single" w:sz="6" w:space="0" w:color="auto"/>
            </w:tcBorders>
            <w:vAlign w:val="center"/>
          </w:tcPr>
          <w:p w14:paraId="500BE098"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 xml:space="preserve">H-1 → L </w:t>
            </w:r>
          </w:p>
        </w:tc>
        <w:tc>
          <w:tcPr>
            <w:tcW w:w="1097" w:type="dxa"/>
            <w:tcBorders>
              <w:top w:val="single" w:sz="6" w:space="0" w:color="auto"/>
              <w:bottom w:val="single" w:sz="6" w:space="0" w:color="auto"/>
            </w:tcBorders>
            <w:vAlign w:val="center"/>
          </w:tcPr>
          <w:p w14:paraId="72B3FB49"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96.6</w:t>
            </w:r>
          </w:p>
        </w:tc>
      </w:tr>
      <w:tr w:rsidR="00DF5CF2" w:rsidRPr="00D80648" w14:paraId="181D8168" w14:textId="77777777" w:rsidTr="001960EA">
        <w:trPr>
          <w:jc w:val="center"/>
        </w:trPr>
        <w:tc>
          <w:tcPr>
            <w:tcW w:w="1358" w:type="dxa"/>
            <w:vMerge/>
            <w:vAlign w:val="center"/>
          </w:tcPr>
          <w:p w14:paraId="33F49B25" w14:textId="77777777" w:rsidR="00DF5CF2" w:rsidRPr="00D80648" w:rsidRDefault="00DF5CF2" w:rsidP="00777CE4">
            <w:pPr>
              <w:widowControl w:val="0"/>
              <w:spacing w:line="240" w:lineRule="auto"/>
              <w:jc w:val="center"/>
              <w:textAlignment w:val="center"/>
              <w:rPr>
                <w:rFonts w:ascii="Times New Roman" w:eastAsia="等线" w:hAnsi="Times New Roman"/>
                <w:b/>
                <w:bCs/>
                <w:color w:val="000000"/>
                <w:kern w:val="2"/>
                <w:sz w:val="18"/>
                <w:szCs w:val="18"/>
              </w:rPr>
            </w:pPr>
          </w:p>
        </w:tc>
        <w:tc>
          <w:tcPr>
            <w:tcW w:w="870" w:type="dxa"/>
            <w:vMerge w:val="restart"/>
            <w:tcBorders>
              <w:top w:val="single" w:sz="6" w:space="0" w:color="auto"/>
            </w:tcBorders>
            <w:vAlign w:val="center"/>
          </w:tcPr>
          <w:p w14:paraId="49F0B93A"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S</w:t>
            </w:r>
            <w:r w:rsidRPr="00D80648">
              <w:rPr>
                <w:rFonts w:ascii="Times New Roman" w:eastAsia="等线" w:hAnsi="Times New Roman"/>
                <w:color w:val="000000"/>
                <w:kern w:val="2"/>
                <w:sz w:val="18"/>
                <w:szCs w:val="18"/>
                <w:vertAlign w:val="subscript"/>
              </w:rPr>
              <w:t>0</w:t>
            </w:r>
            <w:r w:rsidRPr="00D80648">
              <w:rPr>
                <w:rFonts w:ascii="Times New Roman" w:eastAsia="等线" w:hAnsi="Times New Roman"/>
                <w:color w:val="000000"/>
                <w:kern w:val="2"/>
                <w:sz w:val="18"/>
                <w:szCs w:val="18"/>
              </w:rPr>
              <w:t>→S</w:t>
            </w:r>
            <w:r w:rsidRPr="00D80648">
              <w:rPr>
                <w:rFonts w:ascii="Times New Roman" w:eastAsia="等线" w:hAnsi="Times New Roman"/>
                <w:color w:val="000000"/>
                <w:kern w:val="2"/>
                <w:sz w:val="18"/>
                <w:szCs w:val="18"/>
                <w:vertAlign w:val="subscript"/>
              </w:rPr>
              <w:t>3</w:t>
            </w:r>
          </w:p>
        </w:tc>
        <w:tc>
          <w:tcPr>
            <w:tcW w:w="1093" w:type="dxa"/>
            <w:vMerge w:val="restart"/>
            <w:tcBorders>
              <w:top w:val="single" w:sz="6" w:space="0" w:color="auto"/>
            </w:tcBorders>
            <w:vAlign w:val="center"/>
          </w:tcPr>
          <w:p w14:paraId="32FEB74B"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2.3705</w:t>
            </w:r>
          </w:p>
        </w:tc>
        <w:tc>
          <w:tcPr>
            <w:tcW w:w="1443" w:type="dxa"/>
            <w:vMerge w:val="restart"/>
            <w:tcBorders>
              <w:top w:val="single" w:sz="6" w:space="0" w:color="auto"/>
            </w:tcBorders>
            <w:vAlign w:val="center"/>
          </w:tcPr>
          <w:p w14:paraId="70CA8E30"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523.03</w:t>
            </w:r>
          </w:p>
        </w:tc>
        <w:tc>
          <w:tcPr>
            <w:tcW w:w="1230" w:type="dxa"/>
            <w:vMerge w:val="restart"/>
            <w:tcBorders>
              <w:top w:val="single" w:sz="6" w:space="0" w:color="auto"/>
            </w:tcBorders>
            <w:vAlign w:val="center"/>
          </w:tcPr>
          <w:p w14:paraId="25BDAE64"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0.01120</w:t>
            </w:r>
          </w:p>
        </w:tc>
        <w:tc>
          <w:tcPr>
            <w:tcW w:w="1297" w:type="dxa"/>
            <w:tcBorders>
              <w:top w:val="single" w:sz="6" w:space="0" w:color="auto"/>
              <w:bottom w:val="single" w:sz="6" w:space="0" w:color="auto"/>
            </w:tcBorders>
            <w:vAlign w:val="center"/>
          </w:tcPr>
          <w:p w14:paraId="78D7FBFB"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 xml:space="preserve">H → L+3 </w:t>
            </w:r>
          </w:p>
        </w:tc>
        <w:tc>
          <w:tcPr>
            <w:tcW w:w="1097" w:type="dxa"/>
            <w:tcBorders>
              <w:top w:val="single" w:sz="6" w:space="0" w:color="auto"/>
              <w:bottom w:val="single" w:sz="6" w:space="0" w:color="auto"/>
            </w:tcBorders>
            <w:vAlign w:val="center"/>
          </w:tcPr>
          <w:p w14:paraId="10EABB3B"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56.1</w:t>
            </w:r>
          </w:p>
        </w:tc>
      </w:tr>
      <w:tr w:rsidR="00DF5CF2" w:rsidRPr="00D80648" w14:paraId="14BBCBBF" w14:textId="77777777" w:rsidTr="001960EA">
        <w:trPr>
          <w:jc w:val="center"/>
        </w:trPr>
        <w:tc>
          <w:tcPr>
            <w:tcW w:w="1358" w:type="dxa"/>
            <w:vMerge/>
            <w:vAlign w:val="center"/>
          </w:tcPr>
          <w:p w14:paraId="3EFA2462" w14:textId="77777777" w:rsidR="00DF5CF2" w:rsidRPr="00D80648" w:rsidRDefault="00DF5CF2" w:rsidP="00777CE4">
            <w:pPr>
              <w:widowControl w:val="0"/>
              <w:spacing w:line="240" w:lineRule="auto"/>
              <w:jc w:val="center"/>
              <w:textAlignment w:val="center"/>
              <w:rPr>
                <w:rFonts w:ascii="Times New Roman" w:eastAsia="等线" w:hAnsi="Times New Roman"/>
                <w:b/>
                <w:bCs/>
                <w:color w:val="000000"/>
                <w:kern w:val="2"/>
                <w:sz w:val="18"/>
                <w:szCs w:val="18"/>
              </w:rPr>
            </w:pPr>
          </w:p>
        </w:tc>
        <w:tc>
          <w:tcPr>
            <w:tcW w:w="870" w:type="dxa"/>
            <w:vMerge/>
            <w:vAlign w:val="center"/>
          </w:tcPr>
          <w:p w14:paraId="1D52A6E2"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p>
        </w:tc>
        <w:tc>
          <w:tcPr>
            <w:tcW w:w="1093" w:type="dxa"/>
            <w:vMerge/>
            <w:vAlign w:val="center"/>
          </w:tcPr>
          <w:p w14:paraId="06D8F96E"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p>
        </w:tc>
        <w:tc>
          <w:tcPr>
            <w:tcW w:w="1443" w:type="dxa"/>
            <w:vMerge/>
            <w:vAlign w:val="center"/>
          </w:tcPr>
          <w:p w14:paraId="4CE5B5D2"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p>
        </w:tc>
        <w:tc>
          <w:tcPr>
            <w:tcW w:w="1230" w:type="dxa"/>
            <w:vMerge/>
            <w:vAlign w:val="center"/>
          </w:tcPr>
          <w:p w14:paraId="237D105C"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p>
        </w:tc>
        <w:tc>
          <w:tcPr>
            <w:tcW w:w="1297" w:type="dxa"/>
            <w:tcBorders>
              <w:top w:val="single" w:sz="6" w:space="0" w:color="auto"/>
              <w:bottom w:val="single" w:sz="6" w:space="0" w:color="auto"/>
            </w:tcBorders>
            <w:vAlign w:val="center"/>
          </w:tcPr>
          <w:p w14:paraId="0FE94F73"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 xml:space="preserve">H → L+1 </w:t>
            </w:r>
          </w:p>
        </w:tc>
        <w:tc>
          <w:tcPr>
            <w:tcW w:w="1097" w:type="dxa"/>
            <w:tcBorders>
              <w:top w:val="single" w:sz="6" w:space="0" w:color="auto"/>
              <w:bottom w:val="single" w:sz="6" w:space="0" w:color="auto"/>
            </w:tcBorders>
            <w:vAlign w:val="center"/>
          </w:tcPr>
          <w:p w14:paraId="0499A0D5"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37.9</w:t>
            </w:r>
          </w:p>
        </w:tc>
      </w:tr>
      <w:tr w:rsidR="00DF5CF2" w:rsidRPr="00D80648" w14:paraId="1EB3F962" w14:textId="77777777" w:rsidTr="001960EA">
        <w:trPr>
          <w:jc w:val="center"/>
        </w:trPr>
        <w:tc>
          <w:tcPr>
            <w:tcW w:w="1358" w:type="dxa"/>
            <w:vMerge/>
            <w:vAlign w:val="center"/>
          </w:tcPr>
          <w:p w14:paraId="038412FE" w14:textId="77777777" w:rsidR="00DF5CF2" w:rsidRPr="00D80648" w:rsidRDefault="00DF5CF2" w:rsidP="00777CE4">
            <w:pPr>
              <w:widowControl w:val="0"/>
              <w:spacing w:line="240" w:lineRule="auto"/>
              <w:jc w:val="center"/>
              <w:textAlignment w:val="center"/>
              <w:rPr>
                <w:rFonts w:ascii="Times New Roman" w:eastAsia="等线" w:hAnsi="Times New Roman"/>
                <w:b/>
                <w:bCs/>
                <w:color w:val="000000"/>
                <w:kern w:val="2"/>
                <w:sz w:val="18"/>
                <w:szCs w:val="18"/>
              </w:rPr>
            </w:pPr>
          </w:p>
        </w:tc>
        <w:tc>
          <w:tcPr>
            <w:tcW w:w="870" w:type="dxa"/>
            <w:vMerge/>
            <w:tcBorders>
              <w:bottom w:val="single" w:sz="6" w:space="0" w:color="auto"/>
            </w:tcBorders>
            <w:vAlign w:val="center"/>
          </w:tcPr>
          <w:p w14:paraId="7CD93B04"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p>
        </w:tc>
        <w:tc>
          <w:tcPr>
            <w:tcW w:w="1093" w:type="dxa"/>
            <w:vMerge/>
            <w:tcBorders>
              <w:bottom w:val="single" w:sz="6" w:space="0" w:color="auto"/>
            </w:tcBorders>
            <w:vAlign w:val="center"/>
          </w:tcPr>
          <w:p w14:paraId="34B9F0C1"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p>
        </w:tc>
        <w:tc>
          <w:tcPr>
            <w:tcW w:w="1443" w:type="dxa"/>
            <w:vMerge/>
            <w:tcBorders>
              <w:bottom w:val="single" w:sz="6" w:space="0" w:color="auto"/>
            </w:tcBorders>
            <w:vAlign w:val="center"/>
          </w:tcPr>
          <w:p w14:paraId="5C55EFF5"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p>
        </w:tc>
        <w:tc>
          <w:tcPr>
            <w:tcW w:w="1230" w:type="dxa"/>
            <w:vMerge/>
            <w:tcBorders>
              <w:bottom w:val="single" w:sz="6" w:space="0" w:color="auto"/>
            </w:tcBorders>
            <w:vAlign w:val="center"/>
          </w:tcPr>
          <w:p w14:paraId="67E36DA8"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p>
        </w:tc>
        <w:tc>
          <w:tcPr>
            <w:tcW w:w="1297" w:type="dxa"/>
            <w:tcBorders>
              <w:top w:val="single" w:sz="6" w:space="0" w:color="auto"/>
              <w:bottom w:val="single" w:sz="6" w:space="0" w:color="auto"/>
            </w:tcBorders>
            <w:vAlign w:val="center"/>
          </w:tcPr>
          <w:p w14:paraId="1AF2B634"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H → L+2</w:t>
            </w:r>
          </w:p>
        </w:tc>
        <w:tc>
          <w:tcPr>
            <w:tcW w:w="1097" w:type="dxa"/>
            <w:tcBorders>
              <w:top w:val="single" w:sz="6" w:space="0" w:color="auto"/>
              <w:bottom w:val="single" w:sz="6" w:space="0" w:color="auto"/>
            </w:tcBorders>
            <w:vAlign w:val="center"/>
          </w:tcPr>
          <w:p w14:paraId="6C449924"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5.2</w:t>
            </w:r>
          </w:p>
        </w:tc>
      </w:tr>
      <w:tr w:rsidR="00DF5CF2" w:rsidRPr="00D80648" w14:paraId="7FD06329" w14:textId="77777777" w:rsidTr="001960EA">
        <w:trPr>
          <w:jc w:val="center"/>
        </w:trPr>
        <w:tc>
          <w:tcPr>
            <w:tcW w:w="1358" w:type="dxa"/>
            <w:vMerge/>
            <w:vAlign w:val="center"/>
          </w:tcPr>
          <w:p w14:paraId="7972EF74" w14:textId="77777777" w:rsidR="00DF5CF2" w:rsidRPr="00D80648" w:rsidRDefault="00DF5CF2" w:rsidP="00777CE4">
            <w:pPr>
              <w:widowControl w:val="0"/>
              <w:spacing w:line="240" w:lineRule="auto"/>
              <w:jc w:val="center"/>
              <w:textAlignment w:val="center"/>
              <w:rPr>
                <w:rFonts w:ascii="Times New Roman" w:eastAsia="等线" w:hAnsi="Times New Roman"/>
                <w:b/>
                <w:bCs/>
                <w:color w:val="000000"/>
                <w:kern w:val="2"/>
                <w:sz w:val="18"/>
                <w:szCs w:val="18"/>
              </w:rPr>
            </w:pPr>
          </w:p>
        </w:tc>
        <w:tc>
          <w:tcPr>
            <w:tcW w:w="870" w:type="dxa"/>
            <w:vMerge w:val="restart"/>
            <w:tcBorders>
              <w:top w:val="single" w:sz="6" w:space="0" w:color="auto"/>
              <w:bottom w:val="single" w:sz="6" w:space="0" w:color="auto"/>
            </w:tcBorders>
            <w:vAlign w:val="center"/>
          </w:tcPr>
          <w:p w14:paraId="49592096"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S</w:t>
            </w:r>
            <w:r w:rsidRPr="00D80648">
              <w:rPr>
                <w:rFonts w:ascii="Times New Roman" w:eastAsia="等线" w:hAnsi="Times New Roman"/>
                <w:color w:val="000000"/>
                <w:kern w:val="2"/>
                <w:sz w:val="18"/>
                <w:szCs w:val="18"/>
                <w:vertAlign w:val="subscript"/>
              </w:rPr>
              <w:t>0</w:t>
            </w:r>
            <w:r w:rsidRPr="00D80648">
              <w:rPr>
                <w:rFonts w:ascii="Times New Roman" w:eastAsia="等线" w:hAnsi="Times New Roman"/>
                <w:color w:val="000000"/>
                <w:kern w:val="2"/>
                <w:sz w:val="18"/>
                <w:szCs w:val="18"/>
              </w:rPr>
              <w:t>→S</w:t>
            </w:r>
            <w:r w:rsidRPr="00D80648">
              <w:rPr>
                <w:rFonts w:ascii="Times New Roman" w:eastAsia="等线" w:hAnsi="Times New Roman"/>
                <w:color w:val="000000"/>
                <w:kern w:val="2"/>
                <w:sz w:val="18"/>
                <w:szCs w:val="18"/>
                <w:vertAlign w:val="subscript"/>
              </w:rPr>
              <w:t>4</w:t>
            </w:r>
          </w:p>
        </w:tc>
        <w:tc>
          <w:tcPr>
            <w:tcW w:w="1093" w:type="dxa"/>
            <w:vMerge w:val="restart"/>
            <w:tcBorders>
              <w:top w:val="single" w:sz="6" w:space="0" w:color="auto"/>
              <w:bottom w:val="single" w:sz="6" w:space="0" w:color="auto"/>
            </w:tcBorders>
            <w:vAlign w:val="center"/>
          </w:tcPr>
          <w:p w14:paraId="7B44069C"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2.3956</w:t>
            </w:r>
          </w:p>
        </w:tc>
        <w:tc>
          <w:tcPr>
            <w:tcW w:w="1443" w:type="dxa"/>
            <w:vMerge w:val="restart"/>
            <w:tcBorders>
              <w:top w:val="single" w:sz="6" w:space="0" w:color="auto"/>
              <w:bottom w:val="single" w:sz="6" w:space="0" w:color="auto"/>
            </w:tcBorders>
            <w:vAlign w:val="center"/>
          </w:tcPr>
          <w:p w14:paraId="7BBE92FE"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517.55</w:t>
            </w:r>
          </w:p>
        </w:tc>
        <w:tc>
          <w:tcPr>
            <w:tcW w:w="1230" w:type="dxa"/>
            <w:vMerge w:val="restart"/>
            <w:tcBorders>
              <w:top w:val="single" w:sz="6" w:space="0" w:color="auto"/>
              <w:bottom w:val="single" w:sz="6" w:space="0" w:color="auto"/>
            </w:tcBorders>
            <w:vAlign w:val="center"/>
          </w:tcPr>
          <w:p w14:paraId="591A1215"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0.05260</w:t>
            </w:r>
          </w:p>
        </w:tc>
        <w:tc>
          <w:tcPr>
            <w:tcW w:w="1297" w:type="dxa"/>
            <w:tcBorders>
              <w:top w:val="single" w:sz="6" w:space="0" w:color="auto"/>
              <w:bottom w:val="single" w:sz="6" w:space="0" w:color="auto"/>
            </w:tcBorders>
            <w:vAlign w:val="center"/>
          </w:tcPr>
          <w:p w14:paraId="58349A8D"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 xml:space="preserve">H → L+2 </w:t>
            </w:r>
          </w:p>
        </w:tc>
        <w:tc>
          <w:tcPr>
            <w:tcW w:w="1097" w:type="dxa"/>
            <w:tcBorders>
              <w:top w:val="single" w:sz="6" w:space="0" w:color="auto"/>
              <w:bottom w:val="single" w:sz="6" w:space="0" w:color="auto"/>
            </w:tcBorders>
            <w:vAlign w:val="center"/>
          </w:tcPr>
          <w:p w14:paraId="7519F4C7"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89.9</w:t>
            </w:r>
          </w:p>
        </w:tc>
      </w:tr>
      <w:tr w:rsidR="00DF5CF2" w:rsidRPr="00D80648" w14:paraId="48328A70" w14:textId="77777777" w:rsidTr="001960EA">
        <w:trPr>
          <w:jc w:val="center"/>
        </w:trPr>
        <w:tc>
          <w:tcPr>
            <w:tcW w:w="1358" w:type="dxa"/>
            <w:vMerge/>
            <w:vAlign w:val="center"/>
          </w:tcPr>
          <w:p w14:paraId="7879193F" w14:textId="77777777" w:rsidR="00DF5CF2" w:rsidRPr="00D80648" w:rsidRDefault="00DF5CF2" w:rsidP="00777CE4">
            <w:pPr>
              <w:widowControl w:val="0"/>
              <w:spacing w:line="240" w:lineRule="auto"/>
              <w:jc w:val="center"/>
              <w:textAlignment w:val="center"/>
              <w:rPr>
                <w:rFonts w:ascii="Times New Roman" w:eastAsia="等线" w:hAnsi="Times New Roman"/>
                <w:b/>
                <w:bCs/>
                <w:color w:val="000000"/>
                <w:kern w:val="2"/>
                <w:sz w:val="18"/>
                <w:szCs w:val="18"/>
              </w:rPr>
            </w:pPr>
          </w:p>
        </w:tc>
        <w:tc>
          <w:tcPr>
            <w:tcW w:w="870" w:type="dxa"/>
            <w:vMerge/>
            <w:tcBorders>
              <w:bottom w:val="single" w:sz="6" w:space="0" w:color="auto"/>
            </w:tcBorders>
            <w:vAlign w:val="center"/>
          </w:tcPr>
          <w:p w14:paraId="58CA81BE"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p>
        </w:tc>
        <w:tc>
          <w:tcPr>
            <w:tcW w:w="1093" w:type="dxa"/>
            <w:vMerge/>
            <w:tcBorders>
              <w:bottom w:val="single" w:sz="6" w:space="0" w:color="auto"/>
            </w:tcBorders>
            <w:vAlign w:val="center"/>
          </w:tcPr>
          <w:p w14:paraId="6BE0399A"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p>
        </w:tc>
        <w:tc>
          <w:tcPr>
            <w:tcW w:w="1443" w:type="dxa"/>
            <w:vMerge/>
            <w:tcBorders>
              <w:bottom w:val="single" w:sz="6" w:space="0" w:color="auto"/>
            </w:tcBorders>
            <w:vAlign w:val="center"/>
          </w:tcPr>
          <w:p w14:paraId="140EB226"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p>
        </w:tc>
        <w:tc>
          <w:tcPr>
            <w:tcW w:w="1230" w:type="dxa"/>
            <w:vMerge/>
            <w:tcBorders>
              <w:bottom w:val="single" w:sz="6" w:space="0" w:color="auto"/>
            </w:tcBorders>
            <w:vAlign w:val="center"/>
          </w:tcPr>
          <w:p w14:paraId="12D5102F"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p>
        </w:tc>
        <w:tc>
          <w:tcPr>
            <w:tcW w:w="1297" w:type="dxa"/>
            <w:tcBorders>
              <w:top w:val="single" w:sz="6" w:space="0" w:color="auto"/>
              <w:bottom w:val="single" w:sz="6" w:space="0" w:color="auto"/>
            </w:tcBorders>
            <w:vAlign w:val="center"/>
          </w:tcPr>
          <w:p w14:paraId="12DA8D47"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 xml:space="preserve">H → L+3 </w:t>
            </w:r>
          </w:p>
        </w:tc>
        <w:tc>
          <w:tcPr>
            <w:tcW w:w="1097" w:type="dxa"/>
            <w:tcBorders>
              <w:top w:val="single" w:sz="6" w:space="0" w:color="auto"/>
              <w:bottom w:val="single" w:sz="6" w:space="0" w:color="auto"/>
            </w:tcBorders>
            <w:vAlign w:val="center"/>
          </w:tcPr>
          <w:p w14:paraId="656AAB17"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8.4</w:t>
            </w:r>
          </w:p>
        </w:tc>
      </w:tr>
      <w:tr w:rsidR="00DF5CF2" w:rsidRPr="00D80648" w14:paraId="61E6B090" w14:textId="77777777" w:rsidTr="001960EA">
        <w:trPr>
          <w:jc w:val="center"/>
        </w:trPr>
        <w:tc>
          <w:tcPr>
            <w:tcW w:w="1358" w:type="dxa"/>
            <w:vMerge/>
            <w:vAlign w:val="center"/>
          </w:tcPr>
          <w:p w14:paraId="55F5D8E8" w14:textId="77777777" w:rsidR="00DF5CF2" w:rsidRPr="00D80648" w:rsidRDefault="00DF5CF2" w:rsidP="00777CE4">
            <w:pPr>
              <w:widowControl w:val="0"/>
              <w:spacing w:line="240" w:lineRule="auto"/>
              <w:jc w:val="center"/>
              <w:textAlignment w:val="center"/>
              <w:rPr>
                <w:rFonts w:ascii="Times New Roman" w:eastAsia="等线" w:hAnsi="Times New Roman"/>
                <w:b/>
                <w:bCs/>
                <w:color w:val="000000"/>
                <w:kern w:val="2"/>
                <w:sz w:val="18"/>
                <w:szCs w:val="18"/>
              </w:rPr>
            </w:pPr>
          </w:p>
        </w:tc>
        <w:tc>
          <w:tcPr>
            <w:tcW w:w="870" w:type="dxa"/>
            <w:vMerge w:val="restart"/>
            <w:tcBorders>
              <w:top w:val="single" w:sz="6" w:space="0" w:color="auto"/>
            </w:tcBorders>
            <w:vAlign w:val="center"/>
          </w:tcPr>
          <w:p w14:paraId="538F1D8A"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S</w:t>
            </w:r>
            <w:r w:rsidRPr="00D80648">
              <w:rPr>
                <w:rFonts w:ascii="Times New Roman" w:eastAsia="等线" w:hAnsi="Times New Roman"/>
                <w:color w:val="000000"/>
                <w:kern w:val="2"/>
                <w:sz w:val="18"/>
                <w:szCs w:val="18"/>
                <w:vertAlign w:val="subscript"/>
              </w:rPr>
              <w:t>0</w:t>
            </w:r>
            <w:r w:rsidRPr="00D80648">
              <w:rPr>
                <w:rFonts w:ascii="Times New Roman" w:eastAsia="等线" w:hAnsi="Times New Roman"/>
                <w:color w:val="000000"/>
                <w:kern w:val="2"/>
                <w:sz w:val="18"/>
                <w:szCs w:val="18"/>
              </w:rPr>
              <w:t>→S</w:t>
            </w:r>
            <w:r w:rsidRPr="00D80648">
              <w:rPr>
                <w:rFonts w:ascii="Times New Roman" w:eastAsia="等线" w:hAnsi="Times New Roman"/>
                <w:color w:val="000000"/>
                <w:kern w:val="2"/>
                <w:sz w:val="18"/>
                <w:szCs w:val="18"/>
                <w:vertAlign w:val="subscript"/>
              </w:rPr>
              <w:t>5</w:t>
            </w:r>
          </w:p>
        </w:tc>
        <w:tc>
          <w:tcPr>
            <w:tcW w:w="1093" w:type="dxa"/>
            <w:vMerge w:val="restart"/>
            <w:tcBorders>
              <w:top w:val="single" w:sz="6" w:space="0" w:color="auto"/>
            </w:tcBorders>
            <w:vAlign w:val="center"/>
          </w:tcPr>
          <w:p w14:paraId="346D0822"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2.4709</w:t>
            </w:r>
          </w:p>
        </w:tc>
        <w:tc>
          <w:tcPr>
            <w:tcW w:w="1443" w:type="dxa"/>
            <w:vMerge w:val="restart"/>
            <w:tcBorders>
              <w:top w:val="single" w:sz="6" w:space="0" w:color="auto"/>
            </w:tcBorders>
            <w:vAlign w:val="center"/>
          </w:tcPr>
          <w:p w14:paraId="55DDC163"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501.78</w:t>
            </w:r>
          </w:p>
        </w:tc>
        <w:tc>
          <w:tcPr>
            <w:tcW w:w="1230" w:type="dxa"/>
            <w:vMerge w:val="restart"/>
            <w:tcBorders>
              <w:top w:val="single" w:sz="6" w:space="0" w:color="auto"/>
            </w:tcBorders>
            <w:vAlign w:val="center"/>
          </w:tcPr>
          <w:p w14:paraId="3750E648"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0.14610</w:t>
            </w:r>
          </w:p>
        </w:tc>
        <w:tc>
          <w:tcPr>
            <w:tcW w:w="1297" w:type="dxa"/>
            <w:tcBorders>
              <w:top w:val="single" w:sz="6" w:space="0" w:color="auto"/>
              <w:bottom w:val="single" w:sz="6" w:space="0" w:color="auto"/>
            </w:tcBorders>
            <w:vAlign w:val="center"/>
          </w:tcPr>
          <w:p w14:paraId="359F208A"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 xml:space="preserve">H → L+1 </w:t>
            </w:r>
          </w:p>
        </w:tc>
        <w:tc>
          <w:tcPr>
            <w:tcW w:w="1097" w:type="dxa"/>
            <w:tcBorders>
              <w:top w:val="single" w:sz="6" w:space="0" w:color="auto"/>
              <w:bottom w:val="single" w:sz="6" w:space="0" w:color="auto"/>
            </w:tcBorders>
            <w:vAlign w:val="center"/>
          </w:tcPr>
          <w:p w14:paraId="34B01371"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58.9</w:t>
            </w:r>
          </w:p>
        </w:tc>
      </w:tr>
      <w:tr w:rsidR="00DF5CF2" w:rsidRPr="00D80648" w14:paraId="420FD6FF" w14:textId="77777777" w:rsidTr="001960EA">
        <w:trPr>
          <w:jc w:val="center"/>
        </w:trPr>
        <w:tc>
          <w:tcPr>
            <w:tcW w:w="1358" w:type="dxa"/>
            <w:vMerge/>
            <w:tcBorders>
              <w:bottom w:val="single" w:sz="6" w:space="0" w:color="auto"/>
            </w:tcBorders>
            <w:vAlign w:val="center"/>
          </w:tcPr>
          <w:p w14:paraId="6A106E55" w14:textId="77777777" w:rsidR="00DF5CF2" w:rsidRPr="00D80648" w:rsidRDefault="00DF5CF2" w:rsidP="00777CE4">
            <w:pPr>
              <w:widowControl w:val="0"/>
              <w:spacing w:line="240" w:lineRule="auto"/>
              <w:jc w:val="center"/>
              <w:textAlignment w:val="center"/>
              <w:rPr>
                <w:rFonts w:ascii="Times New Roman" w:eastAsia="等线" w:hAnsi="Times New Roman"/>
                <w:b/>
                <w:bCs/>
                <w:color w:val="000000"/>
                <w:kern w:val="2"/>
                <w:sz w:val="18"/>
                <w:szCs w:val="18"/>
              </w:rPr>
            </w:pPr>
          </w:p>
        </w:tc>
        <w:tc>
          <w:tcPr>
            <w:tcW w:w="870" w:type="dxa"/>
            <w:vMerge/>
            <w:tcBorders>
              <w:bottom w:val="single" w:sz="6" w:space="0" w:color="auto"/>
            </w:tcBorders>
            <w:vAlign w:val="center"/>
          </w:tcPr>
          <w:p w14:paraId="1365B3E9"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p>
        </w:tc>
        <w:tc>
          <w:tcPr>
            <w:tcW w:w="1093" w:type="dxa"/>
            <w:vMerge/>
            <w:tcBorders>
              <w:bottom w:val="single" w:sz="6" w:space="0" w:color="auto"/>
            </w:tcBorders>
            <w:vAlign w:val="center"/>
          </w:tcPr>
          <w:p w14:paraId="3FB39CE1"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p>
        </w:tc>
        <w:tc>
          <w:tcPr>
            <w:tcW w:w="1443" w:type="dxa"/>
            <w:vMerge/>
            <w:tcBorders>
              <w:bottom w:val="single" w:sz="6" w:space="0" w:color="auto"/>
            </w:tcBorders>
            <w:vAlign w:val="center"/>
          </w:tcPr>
          <w:p w14:paraId="68963628"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p>
        </w:tc>
        <w:tc>
          <w:tcPr>
            <w:tcW w:w="1230" w:type="dxa"/>
            <w:vMerge/>
            <w:tcBorders>
              <w:bottom w:val="single" w:sz="6" w:space="0" w:color="auto"/>
            </w:tcBorders>
            <w:vAlign w:val="center"/>
          </w:tcPr>
          <w:p w14:paraId="65A8953D"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p>
        </w:tc>
        <w:tc>
          <w:tcPr>
            <w:tcW w:w="1297" w:type="dxa"/>
            <w:tcBorders>
              <w:top w:val="single" w:sz="6" w:space="0" w:color="auto"/>
              <w:bottom w:val="single" w:sz="6" w:space="0" w:color="auto"/>
            </w:tcBorders>
            <w:vAlign w:val="center"/>
          </w:tcPr>
          <w:p w14:paraId="0F7236E8"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H → L+3</w:t>
            </w:r>
          </w:p>
        </w:tc>
        <w:tc>
          <w:tcPr>
            <w:tcW w:w="1097" w:type="dxa"/>
            <w:tcBorders>
              <w:top w:val="single" w:sz="6" w:space="0" w:color="auto"/>
              <w:bottom w:val="single" w:sz="6" w:space="0" w:color="auto"/>
            </w:tcBorders>
            <w:vAlign w:val="center"/>
          </w:tcPr>
          <w:p w14:paraId="2BB10B6B" w14:textId="77777777" w:rsidR="00DF5CF2" w:rsidRPr="00D80648" w:rsidRDefault="00DF5CF2" w:rsidP="00777CE4">
            <w:pPr>
              <w:widowControl w:val="0"/>
              <w:spacing w:line="240" w:lineRule="auto"/>
              <w:jc w:val="center"/>
              <w:textAlignment w:val="center"/>
              <w:rPr>
                <w:rFonts w:ascii="Times New Roman" w:eastAsia="等线" w:hAnsi="Times New Roman"/>
                <w:color w:val="000000"/>
                <w:kern w:val="2"/>
                <w:sz w:val="18"/>
                <w:szCs w:val="18"/>
              </w:rPr>
            </w:pPr>
            <w:r w:rsidRPr="00D80648">
              <w:rPr>
                <w:rFonts w:ascii="Times New Roman" w:eastAsia="等线" w:hAnsi="Times New Roman"/>
                <w:color w:val="000000"/>
                <w:kern w:val="2"/>
                <w:sz w:val="18"/>
                <w:szCs w:val="18"/>
              </w:rPr>
              <w:t>33.7</w:t>
            </w:r>
          </w:p>
        </w:tc>
      </w:tr>
    </w:tbl>
    <w:bookmarkEnd w:id="9"/>
    <w:p w14:paraId="4234074F" w14:textId="28C9A743" w:rsidR="00DF5CF2" w:rsidRPr="00D80648" w:rsidRDefault="00DF5CF2" w:rsidP="009509B8">
      <w:pPr>
        <w:widowControl w:val="0"/>
        <w:spacing w:beforeLines="100" w:before="312" w:line="276" w:lineRule="auto"/>
        <w:jc w:val="center"/>
        <w:rPr>
          <w:rFonts w:ascii="Times New Roman" w:hAnsi="Times New Roman"/>
          <w:color w:val="000000"/>
          <w:kern w:val="2"/>
          <w:sz w:val="18"/>
          <w:szCs w:val="18"/>
        </w:rPr>
      </w:pPr>
      <w:r w:rsidRPr="00D80648">
        <w:rPr>
          <w:rFonts w:ascii="Times New Roman" w:hAnsi="Times New Roman"/>
          <w:b/>
          <w:bCs/>
          <w:color w:val="000000"/>
          <w:kern w:val="2"/>
          <w:sz w:val="18"/>
          <w:szCs w:val="18"/>
        </w:rPr>
        <w:t>Table S</w:t>
      </w:r>
      <w:r w:rsidR="00777CE4">
        <w:rPr>
          <w:rFonts w:ascii="Times New Roman" w:hAnsi="Times New Roman" w:hint="eastAsia"/>
          <w:b/>
          <w:bCs/>
          <w:color w:val="000000"/>
          <w:kern w:val="2"/>
          <w:sz w:val="18"/>
          <w:szCs w:val="18"/>
        </w:rPr>
        <w:t>3</w:t>
      </w:r>
      <w:r w:rsidRPr="00D80648">
        <w:rPr>
          <w:rFonts w:ascii="Times New Roman" w:hAnsi="Times New Roman"/>
          <w:b/>
          <w:bCs/>
          <w:color w:val="000000"/>
          <w:kern w:val="2"/>
          <w:sz w:val="18"/>
          <w:szCs w:val="18"/>
        </w:rPr>
        <w:t>.</w:t>
      </w:r>
      <w:r w:rsidRPr="00D80648">
        <w:rPr>
          <w:rFonts w:ascii="Times New Roman" w:hAnsi="Times New Roman"/>
          <w:color w:val="000000"/>
          <w:kern w:val="2"/>
          <w:sz w:val="18"/>
          <w:szCs w:val="18"/>
        </w:rPr>
        <w:t xml:space="preserve"> Frontier molecular orbital energies.</w:t>
      </w:r>
    </w:p>
    <w:tbl>
      <w:tblPr>
        <w:tblW w:w="0" w:type="auto"/>
        <w:jc w:val="center"/>
        <w:tblLook w:val="04A0" w:firstRow="1" w:lastRow="0" w:firstColumn="1" w:lastColumn="0" w:noHBand="0" w:noVBand="1"/>
      </w:tblPr>
      <w:tblGrid>
        <w:gridCol w:w="687"/>
        <w:gridCol w:w="710"/>
        <w:gridCol w:w="730"/>
      </w:tblGrid>
      <w:tr w:rsidR="00DF5CF2" w:rsidRPr="00D80648" w14:paraId="4D97E2DE" w14:textId="77777777" w:rsidTr="00BB63F3">
        <w:trPr>
          <w:jc w:val="center"/>
        </w:trPr>
        <w:tc>
          <w:tcPr>
            <w:tcW w:w="0" w:type="auto"/>
            <w:tcBorders>
              <w:top w:val="single" w:sz="12" w:space="0" w:color="auto"/>
              <w:bottom w:val="single" w:sz="6" w:space="0" w:color="auto"/>
            </w:tcBorders>
            <w:vAlign w:val="center"/>
          </w:tcPr>
          <w:p w14:paraId="61094042" w14:textId="77777777" w:rsidR="00DF5CF2" w:rsidRPr="00D80648" w:rsidRDefault="00DF5CF2" w:rsidP="00DF5CF2">
            <w:pPr>
              <w:widowControl w:val="0"/>
              <w:spacing w:line="276" w:lineRule="auto"/>
              <w:jc w:val="center"/>
              <w:rPr>
                <w:rFonts w:ascii="New York" w:hAnsi="New York"/>
                <w:b/>
                <w:bCs/>
                <w:color w:val="000000"/>
                <w:kern w:val="2"/>
                <w:sz w:val="18"/>
                <w:szCs w:val="18"/>
              </w:rPr>
            </w:pPr>
            <w:r w:rsidRPr="00D80648">
              <w:rPr>
                <w:rFonts w:ascii="New York" w:hAnsi="New York"/>
                <w:b/>
                <w:bCs/>
                <w:color w:val="000000"/>
                <w:kern w:val="2"/>
                <w:sz w:val="18"/>
                <w:szCs w:val="18"/>
              </w:rPr>
              <w:t>Comp</w:t>
            </w:r>
          </w:p>
        </w:tc>
        <w:tc>
          <w:tcPr>
            <w:tcW w:w="0" w:type="auto"/>
            <w:tcBorders>
              <w:top w:val="single" w:sz="12" w:space="0" w:color="auto"/>
              <w:bottom w:val="single" w:sz="6" w:space="0" w:color="auto"/>
            </w:tcBorders>
            <w:vAlign w:val="center"/>
          </w:tcPr>
          <w:p w14:paraId="3AF306A8" w14:textId="77777777" w:rsidR="00DF5CF2" w:rsidRPr="00D80648" w:rsidRDefault="00DF5CF2" w:rsidP="00DF5CF2">
            <w:pPr>
              <w:widowControl w:val="0"/>
              <w:spacing w:line="276" w:lineRule="auto"/>
              <w:jc w:val="center"/>
              <w:rPr>
                <w:rFonts w:ascii="New York" w:hAnsi="New York"/>
                <w:b/>
                <w:bCs/>
                <w:color w:val="000000"/>
                <w:kern w:val="2"/>
                <w:sz w:val="18"/>
                <w:szCs w:val="18"/>
              </w:rPr>
            </w:pPr>
            <w:r w:rsidRPr="00D80648">
              <w:rPr>
                <w:rFonts w:ascii="New York" w:hAnsi="New York" w:hint="eastAsia"/>
                <w:b/>
                <w:bCs/>
                <w:color w:val="000000"/>
                <w:kern w:val="2"/>
                <w:sz w:val="18"/>
                <w:szCs w:val="18"/>
              </w:rPr>
              <w:t>E</w:t>
            </w:r>
            <w:r w:rsidRPr="00D80648">
              <w:rPr>
                <w:rFonts w:ascii="New York" w:hAnsi="New York"/>
                <w:b/>
                <w:bCs/>
                <w:color w:val="000000"/>
                <w:kern w:val="2"/>
                <w:sz w:val="18"/>
                <w:szCs w:val="18"/>
                <w:vertAlign w:val="subscript"/>
              </w:rPr>
              <w:t>LUMO</w:t>
            </w:r>
          </w:p>
          <w:p w14:paraId="18533D57" w14:textId="77777777" w:rsidR="00DF5CF2" w:rsidRPr="00D80648" w:rsidRDefault="00DF5CF2" w:rsidP="00DF5CF2">
            <w:pPr>
              <w:widowControl w:val="0"/>
              <w:spacing w:line="276" w:lineRule="auto"/>
              <w:jc w:val="center"/>
              <w:rPr>
                <w:rFonts w:ascii="New York" w:hAnsi="New York"/>
                <w:b/>
                <w:bCs/>
                <w:color w:val="000000"/>
                <w:kern w:val="2"/>
                <w:sz w:val="18"/>
                <w:szCs w:val="18"/>
              </w:rPr>
            </w:pPr>
            <w:r w:rsidRPr="00D80648">
              <w:rPr>
                <w:rFonts w:ascii="New York" w:hAnsi="New York"/>
                <w:b/>
                <w:bCs/>
                <w:color w:val="000000"/>
                <w:kern w:val="2"/>
                <w:sz w:val="18"/>
                <w:szCs w:val="18"/>
              </w:rPr>
              <w:t>[</w:t>
            </w:r>
            <w:r w:rsidRPr="00D80648">
              <w:rPr>
                <w:rFonts w:ascii="New York" w:hAnsi="New York" w:hint="eastAsia"/>
                <w:b/>
                <w:bCs/>
                <w:color w:val="000000"/>
                <w:kern w:val="2"/>
                <w:sz w:val="18"/>
                <w:szCs w:val="18"/>
              </w:rPr>
              <w:t>e</w:t>
            </w:r>
            <w:r w:rsidRPr="00D80648">
              <w:rPr>
                <w:rFonts w:ascii="New York" w:hAnsi="New York"/>
                <w:b/>
                <w:bCs/>
                <w:color w:val="000000"/>
                <w:kern w:val="2"/>
                <w:sz w:val="18"/>
                <w:szCs w:val="18"/>
              </w:rPr>
              <w:t>V]</w:t>
            </w:r>
          </w:p>
        </w:tc>
        <w:tc>
          <w:tcPr>
            <w:tcW w:w="0" w:type="auto"/>
            <w:tcBorders>
              <w:top w:val="single" w:sz="12" w:space="0" w:color="auto"/>
              <w:bottom w:val="single" w:sz="6" w:space="0" w:color="auto"/>
            </w:tcBorders>
            <w:vAlign w:val="center"/>
          </w:tcPr>
          <w:p w14:paraId="4C64F212" w14:textId="77777777" w:rsidR="00DF5CF2" w:rsidRPr="00D80648" w:rsidRDefault="00DF5CF2" w:rsidP="00DF5CF2">
            <w:pPr>
              <w:widowControl w:val="0"/>
              <w:spacing w:line="276" w:lineRule="auto"/>
              <w:jc w:val="center"/>
              <w:rPr>
                <w:rFonts w:ascii="New York" w:hAnsi="New York"/>
                <w:b/>
                <w:bCs/>
                <w:color w:val="000000"/>
                <w:kern w:val="2"/>
                <w:sz w:val="18"/>
                <w:szCs w:val="18"/>
              </w:rPr>
            </w:pPr>
            <w:r w:rsidRPr="00D80648">
              <w:rPr>
                <w:rFonts w:ascii="New York" w:hAnsi="New York" w:hint="eastAsia"/>
                <w:b/>
                <w:bCs/>
                <w:color w:val="000000"/>
                <w:kern w:val="2"/>
                <w:sz w:val="18"/>
                <w:szCs w:val="18"/>
              </w:rPr>
              <w:t>E</w:t>
            </w:r>
            <w:r w:rsidRPr="00D80648">
              <w:rPr>
                <w:rFonts w:ascii="New York" w:hAnsi="New York"/>
                <w:b/>
                <w:bCs/>
                <w:color w:val="000000"/>
                <w:kern w:val="2"/>
                <w:sz w:val="18"/>
                <w:szCs w:val="18"/>
                <w:vertAlign w:val="subscript"/>
              </w:rPr>
              <w:t>HOMO</w:t>
            </w:r>
          </w:p>
          <w:p w14:paraId="57A7709C" w14:textId="77777777" w:rsidR="00DF5CF2" w:rsidRPr="00D80648" w:rsidRDefault="00DF5CF2" w:rsidP="00DF5CF2">
            <w:pPr>
              <w:widowControl w:val="0"/>
              <w:spacing w:line="276" w:lineRule="auto"/>
              <w:jc w:val="center"/>
              <w:rPr>
                <w:rFonts w:ascii="New York" w:hAnsi="New York"/>
                <w:b/>
                <w:bCs/>
                <w:color w:val="000000"/>
                <w:kern w:val="2"/>
                <w:sz w:val="18"/>
                <w:szCs w:val="18"/>
              </w:rPr>
            </w:pPr>
            <w:r w:rsidRPr="00D80648">
              <w:rPr>
                <w:rFonts w:ascii="New York" w:hAnsi="New York"/>
                <w:b/>
                <w:bCs/>
                <w:color w:val="000000"/>
                <w:kern w:val="2"/>
                <w:sz w:val="18"/>
                <w:szCs w:val="18"/>
              </w:rPr>
              <w:t>[</w:t>
            </w:r>
            <w:r w:rsidRPr="00D80648">
              <w:rPr>
                <w:rFonts w:ascii="New York" w:hAnsi="New York" w:hint="eastAsia"/>
                <w:b/>
                <w:bCs/>
                <w:color w:val="000000"/>
                <w:kern w:val="2"/>
                <w:sz w:val="18"/>
                <w:szCs w:val="18"/>
              </w:rPr>
              <w:t>e</w:t>
            </w:r>
            <w:r w:rsidRPr="00D80648">
              <w:rPr>
                <w:rFonts w:ascii="New York" w:hAnsi="New York"/>
                <w:b/>
                <w:bCs/>
                <w:color w:val="000000"/>
                <w:kern w:val="2"/>
                <w:sz w:val="18"/>
                <w:szCs w:val="18"/>
              </w:rPr>
              <w:t>V]</w:t>
            </w:r>
          </w:p>
        </w:tc>
      </w:tr>
      <w:tr w:rsidR="00BB63F3" w:rsidRPr="00D80648" w14:paraId="6789D234" w14:textId="77777777" w:rsidTr="00AC5CE8">
        <w:trPr>
          <w:jc w:val="center"/>
        </w:trPr>
        <w:tc>
          <w:tcPr>
            <w:tcW w:w="0" w:type="auto"/>
            <w:vAlign w:val="center"/>
          </w:tcPr>
          <w:p w14:paraId="4DAD63B8" w14:textId="4C945D71" w:rsidR="00BB63F3" w:rsidRPr="00D80648" w:rsidRDefault="00BB63F3" w:rsidP="00DF5CF2">
            <w:pPr>
              <w:widowControl w:val="0"/>
              <w:spacing w:line="276" w:lineRule="auto"/>
              <w:jc w:val="center"/>
              <w:rPr>
                <w:rFonts w:ascii="Times New Roman" w:hAnsi="Times New Roman"/>
                <w:b/>
                <w:sz w:val="18"/>
                <w:szCs w:val="18"/>
              </w:rPr>
            </w:pPr>
            <w:r>
              <w:rPr>
                <w:rFonts w:ascii="Times New Roman" w:hAnsi="Times New Roman" w:hint="eastAsia"/>
                <w:b/>
                <w:sz w:val="18"/>
                <w:szCs w:val="18"/>
              </w:rPr>
              <w:t>5</w:t>
            </w:r>
          </w:p>
        </w:tc>
        <w:tc>
          <w:tcPr>
            <w:tcW w:w="0" w:type="auto"/>
            <w:vAlign w:val="center"/>
          </w:tcPr>
          <w:p w14:paraId="0FD76EB3" w14:textId="06E6DA12" w:rsidR="00BB63F3" w:rsidRPr="00D80648" w:rsidRDefault="00AE5D0C" w:rsidP="00DF5CF2">
            <w:pPr>
              <w:widowControl w:val="0"/>
              <w:spacing w:line="276" w:lineRule="auto"/>
              <w:jc w:val="center"/>
              <w:rPr>
                <w:rFonts w:ascii="New York" w:hAnsi="New York"/>
                <w:color w:val="000000"/>
                <w:kern w:val="2"/>
                <w:sz w:val="18"/>
                <w:szCs w:val="18"/>
              </w:rPr>
            </w:pPr>
            <w:r>
              <w:rPr>
                <w:rFonts w:ascii="New York" w:hAnsi="New York" w:hint="eastAsia"/>
                <w:color w:val="000000"/>
                <w:kern w:val="2"/>
                <w:sz w:val="18"/>
                <w:szCs w:val="18"/>
              </w:rPr>
              <w:t>-3.40</w:t>
            </w:r>
          </w:p>
        </w:tc>
        <w:tc>
          <w:tcPr>
            <w:tcW w:w="0" w:type="auto"/>
            <w:vAlign w:val="center"/>
          </w:tcPr>
          <w:p w14:paraId="56BE8F3C" w14:textId="390622E0" w:rsidR="00BB63F3" w:rsidRPr="00D80648" w:rsidRDefault="00AE5D0C" w:rsidP="00DF5CF2">
            <w:pPr>
              <w:widowControl w:val="0"/>
              <w:spacing w:line="276" w:lineRule="auto"/>
              <w:jc w:val="center"/>
              <w:rPr>
                <w:rFonts w:ascii="New York" w:hAnsi="New York"/>
                <w:color w:val="000000"/>
                <w:kern w:val="2"/>
                <w:sz w:val="18"/>
                <w:szCs w:val="18"/>
              </w:rPr>
            </w:pPr>
            <w:r>
              <w:rPr>
                <w:rFonts w:ascii="New York" w:hAnsi="New York" w:hint="eastAsia"/>
                <w:color w:val="000000"/>
                <w:kern w:val="2"/>
                <w:sz w:val="18"/>
                <w:szCs w:val="18"/>
              </w:rPr>
              <w:t>-5.31</w:t>
            </w:r>
          </w:p>
        </w:tc>
      </w:tr>
      <w:tr w:rsidR="00DF5CF2" w:rsidRPr="00D80648" w14:paraId="1B1A1B9D" w14:textId="77777777" w:rsidTr="00AC5CE8">
        <w:trPr>
          <w:jc w:val="center"/>
        </w:trPr>
        <w:tc>
          <w:tcPr>
            <w:tcW w:w="0" w:type="auto"/>
            <w:tcBorders>
              <w:bottom w:val="single" w:sz="12" w:space="0" w:color="auto"/>
            </w:tcBorders>
            <w:vAlign w:val="center"/>
          </w:tcPr>
          <w:p w14:paraId="1283A754" w14:textId="40A78DB4" w:rsidR="00DF5CF2" w:rsidRPr="00D80648" w:rsidRDefault="00992172" w:rsidP="00DF5CF2">
            <w:pPr>
              <w:widowControl w:val="0"/>
              <w:spacing w:line="276" w:lineRule="auto"/>
              <w:jc w:val="center"/>
              <w:rPr>
                <w:rFonts w:ascii="New York" w:hAnsi="New York"/>
                <w:b/>
                <w:bCs/>
                <w:color w:val="000000"/>
                <w:kern w:val="2"/>
                <w:sz w:val="18"/>
                <w:szCs w:val="18"/>
              </w:rPr>
            </w:pPr>
            <w:r w:rsidRPr="00D80648">
              <w:rPr>
                <w:rFonts w:ascii="Times New Roman" w:hAnsi="Times New Roman"/>
                <w:b/>
                <w:sz w:val="18"/>
                <w:szCs w:val="18"/>
              </w:rPr>
              <w:t>9</w:t>
            </w:r>
          </w:p>
        </w:tc>
        <w:tc>
          <w:tcPr>
            <w:tcW w:w="0" w:type="auto"/>
            <w:tcBorders>
              <w:bottom w:val="single" w:sz="12" w:space="0" w:color="auto"/>
            </w:tcBorders>
            <w:vAlign w:val="center"/>
          </w:tcPr>
          <w:p w14:paraId="5FB70B65" w14:textId="1BBF5C1A" w:rsidR="00DF5CF2" w:rsidRPr="00D80648" w:rsidRDefault="001A713C" w:rsidP="00DF5CF2">
            <w:pPr>
              <w:widowControl w:val="0"/>
              <w:spacing w:line="276" w:lineRule="auto"/>
              <w:jc w:val="center"/>
              <w:rPr>
                <w:rFonts w:ascii="New York" w:hAnsi="New York"/>
                <w:color w:val="000000"/>
                <w:kern w:val="2"/>
                <w:sz w:val="18"/>
                <w:szCs w:val="18"/>
              </w:rPr>
            </w:pPr>
            <w:r w:rsidRPr="00D80648">
              <w:rPr>
                <w:rFonts w:ascii="New York" w:hAnsi="New York" w:hint="eastAsia"/>
                <w:color w:val="000000"/>
                <w:kern w:val="2"/>
                <w:sz w:val="18"/>
                <w:szCs w:val="18"/>
              </w:rPr>
              <w:t>-</w:t>
            </w:r>
            <w:r w:rsidRPr="00D80648">
              <w:rPr>
                <w:rFonts w:ascii="New York" w:hAnsi="New York"/>
                <w:color w:val="000000"/>
                <w:kern w:val="2"/>
                <w:sz w:val="18"/>
                <w:szCs w:val="18"/>
              </w:rPr>
              <w:t>2.</w:t>
            </w:r>
            <w:r w:rsidR="00AE5D0C">
              <w:rPr>
                <w:rFonts w:ascii="New York" w:hAnsi="New York" w:hint="eastAsia"/>
                <w:color w:val="000000"/>
                <w:kern w:val="2"/>
                <w:sz w:val="18"/>
                <w:szCs w:val="18"/>
              </w:rPr>
              <w:t>63</w:t>
            </w:r>
          </w:p>
        </w:tc>
        <w:tc>
          <w:tcPr>
            <w:tcW w:w="0" w:type="auto"/>
            <w:tcBorders>
              <w:bottom w:val="single" w:sz="12" w:space="0" w:color="auto"/>
            </w:tcBorders>
            <w:vAlign w:val="center"/>
          </w:tcPr>
          <w:p w14:paraId="0C3CFF48" w14:textId="13C05606" w:rsidR="00DF5CF2" w:rsidRPr="00D80648" w:rsidRDefault="00AE5D0C" w:rsidP="00DF5CF2">
            <w:pPr>
              <w:widowControl w:val="0"/>
              <w:spacing w:line="276" w:lineRule="auto"/>
              <w:jc w:val="center"/>
              <w:rPr>
                <w:rFonts w:ascii="New York" w:hAnsi="New York"/>
                <w:color w:val="000000"/>
                <w:kern w:val="2"/>
                <w:sz w:val="18"/>
                <w:szCs w:val="18"/>
              </w:rPr>
            </w:pPr>
            <w:r>
              <w:rPr>
                <w:rFonts w:ascii="New York" w:hAnsi="New York" w:hint="eastAsia"/>
                <w:color w:val="000000"/>
                <w:kern w:val="2"/>
                <w:sz w:val="18"/>
                <w:szCs w:val="18"/>
              </w:rPr>
              <w:t>-4.87</w:t>
            </w:r>
          </w:p>
        </w:tc>
      </w:tr>
    </w:tbl>
    <w:p w14:paraId="06640491" w14:textId="77777777" w:rsidR="00F84DDB" w:rsidRDefault="00F84DDB" w:rsidP="00F84DDB">
      <w:pPr>
        <w:spacing w:beforeLines="100" w:before="312" w:afterLines="100" w:after="312" w:line="240" w:lineRule="auto"/>
        <w:jc w:val="left"/>
        <w:rPr>
          <w:rFonts w:ascii="Times New Roman" w:hAnsi="Times New Roman"/>
          <w:b/>
          <w:bCs/>
          <w:kern w:val="2"/>
          <w:sz w:val="21"/>
          <w:szCs w:val="21"/>
        </w:rPr>
        <w:sectPr w:rsidR="00F84DDB" w:rsidSect="00BA2F62">
          <w:pgSz w:w="11906" w:h="16838" w:code="9"/>
          <w:pgMar w:top="1588" w:right="1418" w:bottom="1134" w:left="1418" w:header="1134" w:footer="680" w:gutter="0"/>
          <w:cols w:space="425"/>
          <w:docGrid w:type="linesAndChars" w:linePitch="312"/>
        </w:sectPr>
      </w:pPr>
    </w:p>
    <w:p w14:paraId="0DE00F66" w14:textId="414AC55D" w:rsidR="00DF5CF2" w:rsidRPr="00F84DDB" w:rsidRDefault="00F84DDB" w:rsidP="00634054">
      <w:pPr>
        <w:pStyle w:val="1"/>
        <w:rPr>
          <w:rFonts w:ascii="Times New Roman" w:hAnsi="Times New Roman"/>
          <w:b w:val="0"/>
          <w:bCs w:val="0"/>
          <w:kern w:val="2"/>
          <w:sz w:val="21"/>
          <w:szCs w:val="21"/>
        </w:rPr>
      </w:pPr>
      <w:bookmarkStart w:id="10" w:name="_Toc215132351"/>
      <w:r w:rsidRPr="00F84DDB">
        <w:rPr>
          <w:rFonts w:ascii="Times New Roman" w:hAnsi="Times New Roman" w:hint="eastAsia"/>
          <w:kern w:val="2"/>
          <w:sz w:val="21"/>
          <w:szCs w:val="21"/>
        </w:rPr>
        <w:lastRenderedPageBreak/>
        <w:t>5</w:t>
      </w:r>
      <w:r w:rsidR="00DF5CF2" w:rsidRPr="00F84DDB">
        <w:rPr>
          <w:rFonts w:ascii="Times New Roman" w:hAnsi="Times New Roman" w:hint="eastAsia"/>
          <w:kern w:val="2"/>
          <w:sz w:val="21"/>
          <w:szCs w:val="21"/>
        </w:rPr>
        <w:t xml:space="preserve">. </w:t>
      </w:r>
      <w:r w:rsidR="001738B7" w:rsidRPr="00F84DDB">
        <w:rPr>
          <w:rFonts w:ascii="Times New Roman" w:hAnsi="Times New Roman"/>
          <w:kern w:val="2"/>
          <w:sz w:val="21"/>
          <w:szCs w:val="21"/>
          <w:vertAlign w:val="superscript"/>
        </w:rPr>
        <w:t>1</w:t>
      </w:r>
      <w:r w:rsidR="001738B7" w:rsidRPr="00F84DDB">
        <w:rPr>
          <w:rFonts w:ascii="Times New Roman" w:hAnsi="Times New Roman"/>
          <w:kern w:val="2"/>
          <w:sz w:val="21"/>
          <w:szCs w:val="21"/>
        </w:rPr>
        <w:t xml:space="preserve">H and </w:t>
      </w:r>
      <w:r w:rsidR="001738B7" w:rsidRPr="00F84DDB">
        <w:rPr>
          <w:rFonts w:ascii="Times New Roman" w:hAnsi="Times New Roman"/>
          <w:kern w:val="2"/>
          <w:sz w:val="21"/>
          <w:szCs w:val="21"/>
          <w:vertAlign w:val="superscript"/>
        </w:rPr>
        <w:t>13</w:t>
      </w:r>
      <w:r w:rsidR="001738B7" w:rsidRPr="00F84DDB">
        <w:rPr>
          <w:rFonts w:ascii="Times New Roman" w:hAnsi="Times New Roman"/>
          <w:kern w:val="2"/>
          <w:sz w:val="21"/>
          <w:szCs w:val="21"/>
        </w:rPr>
        <w:t xml:space="preserve">C </w:t>
      </w:r>
      <w:r w:rsidR="00DF5CF2" w:rsidRPr="00F84DDB">
        <w:rPr>
          <w:rFonts w:ascii="Times New Roman" w:hAnsi="Times New Roman" w:hint="eastAsia"/>
          <w:kern w:val="2"/>
          <w:sz w:val="21"/>
          <w:szCs w:val="21"/>
        </w:rPr>
        <w:t>NMR</w:t>
      </w:r>
      <w:r w:rsidR="001738B7" w:rsidRPr="00F84DDB">
        <w:rPr>
          <w:rFonts w:ascii="Times New Roman" w:hAnsi="Times New Roman"/>
          <w:kern w:val="2"/>
          <w:sz w:val="21"/>
          <w:szCs w:val="21"/>
        </w:rPr>
        <w:t xml:space="preserve"> </w:t>
      </w:r>
      <w:r w:rsidR="00DF5CF2" w:rsidRPr="00F84DDB">
        <w:rPr>
          <w:rFonts w:ascii="Times New Roman" w:hAnsi="Times New Roman"/>
          <w:kern w:val="2"/>
          <w:sz w:val="21"/>
          <w:szCs w:val="21"/>
        </w:rPr>
        <w:t>Spectra</w:t>
      </w:r>
      <w:bookmarkEnd w:id="10"/>
    </w:p>
    <w:p w14:paraId="4CD656D6" w14:textId="6F1C06CD" w:rsidR="005D505E" w:rsidRDefault="00240CEC" w:rsidP="00240CEC">
      <w:pPr>
        <w:spacing w:line="240" w:lineRule="auto"/>
        <w:jc w:val="center"/>
        <w:rPr>
          <w:rFonts w:ascii="Times New Roman" w:hAnsi="Times New Roman"/>
          <w:b/>
          <w:bCs/>
          <w:kern w:val="2"/>
          <w:sz w:val="18"/>
          <w:szCs w:val="18"/>
        </w:rPr>
      </w:pPr>
      <w:r>
        <w:rPr>
          <w:noProof/>
        </w:rPr>
        <w:drawing>
          <wp:inline distT="0" distB="0" distL="0" distR="0" wp14:anchorId="1774E220" wp14:editId="79537C0E">
            <wp:extent cx="5759450" cy="4946650"/>
            <wp:effectExtent l="0" t="0" r="0" b="6350"/>
            <wp:docPr id="10448062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4946650"/>
                    </a:xfrm>
                    <a:prstGeom prst="rect">
                      <a:avLst/>
                    </a:prstGeom>
                    <a:noFill/>
                    <a:ln>
                      <a:noFill/>
                    </a:ln>
                  </pic:spPr>
                </pic:pic>
              </a:graphicData>
            </a:graphic>
          </wp:inline>
        </w:drawing>
      </w:r>
    </w:p>
    <w:p w14:paraId="2BDA495B" w14:textId="1C876E3E" w:rsidR="005D505E" w:rsidRDefault="005D505E" w:rsidP="00DF5CF2">
      <w:pPr>
        <w:spacing w:line="240" w:lineRule="auto"/>
        <w:jc w:val="left"/>
        <w:rPr>
          <w:rFonts w:ascii="Times New Roman" w:hAnsi="Times New Roman"/>
          <w:kern w:val="2"/>
          <w:sz w:val="18"/>
          <w:szCs w:val="18"/>
        </w:rPr>
      </w:pPr>
      <w:r>
        <w:rPr>
          <w:rFonts w:ascii="Times New Roman" w:hAnsi="Times New Roman" w:hint="eastAsia"/>
          <w:b/>
          <w:bCs/>
          <w:kern w:val="2"/>
          <w:sz w:val="18"/>
          <w:szCs w:val="18"/>
        </w:rPr>
        <w:t>Figure S</w:t>
      </w:r>
      <w:r w:rsidR="000C6757">
        <w:rPr>
          <w:rFonts w:ascii="Times New Roman" w:hAnsi="Times New Roman" w:hint="eastAsia"/>
          <w:b/>
          <w:bCs/>
          <w:kern w:val="2"/>
          <w:sz w:val="18"/>
          <w:szCs w:val="18"/>
        </w:rPr>
        <w:t>1</w:t>
      </w:r>
      <w:r w:rsidR="001541EC">
        <w:rPr>
          <w:rFonts w:ascii="Times New Roman" w:hAnsi="Times New Roman" w:hint="eastAsia"/>
          <w:b/>
          <w:bCs/>
          <w:kern w:val="2"/>
          <w:sz w:val="18"/>
          <w:szCs w:val="18"/>
        </w:rPr>
        <w:t>6</w:t>
      </w:r>
      <w:r w:rsidR="000C6757">
        <w:rPr>
          <w:rFonts w:ascii="Times New Roman" w:hAnsi="Times New Roman" w:hint="eastAsia"/>
          <w:b/>
          <w:bCs/>
          <w:kern w:val="2"/>
          <w:sz w:val="18"/>
          <w:szCs w:val="18"/>
        </w:rPr>
        <w:t xml:space="preserve">. </w:t>
      </w:r>
      <w:r w:rsidR="000C6757" w:rsidRPr="000C6757">
        <w:rPr>
          <w:rFonts w:ascii="Times New Roman" w:hAnsi="Times New Roman"/>
          <w:kern w:val="2"/>
          <w:sz w:val="18"/>
          <w:szCs w:val="18"/>
        </w:rPr>
        <w:t>VT-</w:t>
      </w:r>
      <w:r w:rsidR="000C6757" w:rsidRPr="00C42B34">
        <w:rPr>
          <w:rFonts w:ascii="Times New Roman" w:hAnsi="Times New Roman"/>
          <w:kern w:val="2"/>
          <w:sz w:val="18"/>
          <w:szCs w:val="18"/>
          <w:vertAlign w:val="superscript"/>
        </w:rPr>
        <w:t>1</w:t>
      </w:r>
      <w:r w:rsidR="000C6757" w:rsidRPr="000C6757">
        <w:rPr>
          <w:rFonts w:ascii="Times New Roman" w:hAnsi="Times New Roman"/>
          <w:kern w:val="2"/>
          <w:sz w:val="18"/>
          <w:szCs w:val="18"/>
        </w:rPr>
        <w:t>H NMR (</w:t>
      </w:r>
      <w:r w:rsidR="000C6757">
        <w:rPr>
          <w:rFonts w:ascii="Times New Roman" w:hAnsi="Times New Roman" w:hint="eastAsia"/>
          <w:kern w:val="2"/>
          <w:sz w:val="18"/>
          <w:szCs w:val="18"/>
        </w:rPr>
        <w:t>5</w:t>
      </w:r>
      <w:r w:rsidR="000C6757" w:rsidRPr="000C6757">
        <w:rPr>
          <w:rFonts w:ascii="Times New Roman" w:hAnsi="Times New Roman"/>
          <w:kern w:val="2"/>
          <w:sz w:val="18"/>
          <w:szCs w:val="18"/>
        </w:rPr>
        <w:t xml:space="preserve">00 MHz) spectrum of compound </w:t>
      </w:r>
      <w:r w:rsidR="000C6757" w:rsidRPr="000C6757">
        <w:rPr>
          <w:rFonts w:ascii="Times New Roman" w:hAnsi="Times New Roman" w:hint="eastAsia"/>
          <w:b/>
          <w:bCs/>
          <w:kern w:val="2"/>
          <w:sz w:val="18"/>
          <w:szCs w:val="18"/>
        </w:rPr>
        <w:t>5</w:t>
      </w:r>
      <w:r w:rsidR="000C6757" w:rsidRPr="000C6757">
        <w:rPr>
          <w:rFonts w:ascii="Times New Roman" w:hAnsi="Times New Roman"/>
          <w:kern w:val="2"/>
          <w:sz w:val="18"/>
          <w:szCs w:val="18"/>
        </w:rPr>
        <w:t xml:space="preserve"> in THF-d</w:t>
      </w:r>
      <w:r w:rsidR="000C6757" w:rsidRPr="000C6757">
        <w:rPr>
          <w:rFonts w:ascii="Times New Roman" w:hAnsi="Times New Roman"/>
          <w:kern w:val="2"/>
          <w:sz w:val="18"/>
          <w:szCs w:val="18"/>
          <w:vertAlign w:val="subscript"/>
        </w:rPr>
        <w:t>8</w:t>
      </w:r>
      <w:r w:rsidR="000C6757" w:rsidRPr="000C6757">
        <w:rPr>
          <w:rFonts w:ascii="Times New Roman" w:hAnsi="Times New Roman"/>
          <w:kern w:val="2"/>
          <w:sz w:val="18"/>
          <w:szCs w:val="18"/>
        </w:rPr>
        <w:t>.</w:t>
      </w:r>
    </w:p>
    <w:p w14:paraId="458D8BF5" w14:textId="2000413B" w:rsidR="00AB3B29" w:rsidRDefault="00AB3B29" w:rsidP="00DF5CF2">
      <w:pPr>
        <w:spacing w:line="240" w:lineRule="auto"/>
        <w:jc w:val="left"/>
        <w:rPr>
          <w:rFonts w:ascii="Times New Roman" w:hAnsi="Times New Roman"/>
          <w:kern w:val="2"/>
          <w:sz w:val="18"/>
          <w:szCs w:val="18"/>
        </w:rPr>
      </w:pPr>
      <w:r>
        <w:rPr>
          <w:noProof/>
        </w:rPr>
        <w:lastRenderedPageBreak/>
        <w:drawing>
          <wp:inline distT="0" distB="0" distL="0" distR="0" wp14:anchorId="2356397F" wp14:editId="5F17373D">
            <wp:extent cx="5556250" cy="3816350"/>
            <wp:effectExtent l="0" t="0" r="6350" b="0"/>
            <wp:docPr id="2041057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56250" cy="3816350"/>
                    </a:xfrm>
                    <a:prstGeom prst="rect">
                      <a:avLst/>
                    </a:prstGeom>
                    <a:noFill/>
                    <a:ln>
                      <a:noFill/>
                    </a:ln>
                  </pic:spPr>
                </pic:pic>
              </a:graphicData>
            </a:graphic>
          </wp:inline>
        </w:drawing>
      </w:r>
    </w:p>
    <w:p w14:paraId="50F75CC5" w14:textId="06BACB16" w:rsidR="002A23EC" w:rsidRPr="00EE6872" w:rsidRDefault="00AB3B29" w:rsidP="002A23EC">
      <w:pPr>
        <w:spacing w:line="240" w:lineRule="auto"/>
        <w:rPr>
          <w:rFonts w:eastAsiaTheme="minorEastAsia" w:cs="Arial"/>
          <w:sz w:val="16"/>
          <w:szCs w:val="16"/>
        </w:rPr>
      </w:pPr>
      <w:r>
        <w:rPr>
          <w:rFonts w:ascii="Times New Roman" w:hAnsi="Times New Roman" w:hint="eastAsia"/>
          <w:b/>
          <w:bCs/>
          <w:kern w:val="2"/>
          <w:sz w:val="18"/>
          <w:szCs w:val="18"/>
        </w:rPr>
        <w:t>Figure S1</w:t>
      </w:r>
      <w:r w:rsidR="001541EC">
        <w:rPr>
          <w:rFonts w:ascii="Times New Roman" w:hAnsi="Times New Roman" w:hint="eastAsia"/>
          <w:b/>
          <w:bCs/>
          <w:kern w:val="2"/>
          <w:sz w:val="18"/>
          <w:szCs w:val="18"/>
        </w:rPr>
        <w:t>7</w:t>
      </w:r>
      <w:r>
        <w:rPr>
          <w:rFonts w:ascii="Times New Roman" w:hAnsi="Times New Roman" w:hint="eastAsia"/>
          <w:b/>
          <w:bCs/>
          <w:kern w:val="2"/>
          <w:sz w:val="18"/>
          <w:szCs w:val="18"/>
        </w:rPr>
        <w:t xml:space="preserve">. </w:t>
      </w:r>
      <w:r w:rsidRPr="000C6757">
        <w:rPr>
          <w:rFonts w:ascii="Times New Roman" w:hAnsi="Times New Roman"/>
          <w:kern w:val="2"/>
          <w:sz w:val="18"/>
          <w:szCs w:val="18"/>
        </w:rPr>
        <w:t>VT-</w:t>
      </w:r>
      <w:r w:rsidRPr="00C42B34">
        <w:rPr>
          <w:rFonts w:ascii="Times New Roman" w:hAnsi="Times New Roman"/>
          <w:kern w:val="2"/>
          <w:sz w:val="18"/>
          <w:szCs w:val="18"/>
          <w:vertAlign w:val="superscript"/>
        </w:rPr>
        <w:t>1</w:t>
      </w:r>
      <w:r w:rsidRPr="000C6757">
        <w:rPr>
          <w:rFonts w:ascii="Times New Roman" w:hAnsi="Times New Roman"/>
          <w:kern w:val="2"/>
          <w:sz w:val="18"/>
          <w:szCs w:val="18"/>
        </w:rPr>
        <w:t>H NMR (</w:t>
      </w:r>
      <w:r>
        <w:rPr>
          <w:rFonts w:ascii="Times New Roman" w:hAnsi="Times New Roman" w:hint="eastAsia"/>
          <w:kern w:val="2"/>
          <w:sz w:val="18"/>
          <w:szCs w:val="18"/>
        </w:rPr>
        <w:t>5</w:t>
      </w:r>
      <w:r w:rsidRPr="000C6757">
        <w:rPr>
          <w:rFonts w:ascii="Times New Roman" w:hAnsi="Times New Roman"/>
          <w:kern w:val="2"/>
          <w:sz w:val="18"/>
          <w:szCs w:val="18"/>
        </w:rPr>
        <w:t xml:space="preserve">00 MHz) spectrum of compound </w:t>
      </w:r>
      <w:r>
        <w:rPr>
          <w:rFonts w:ascii="Times New Roman" w:hAnsi="Times New Roman" w:hint="eastAsia"/>
          <w:b/>
          <w:bCs/>
          <w:kern w:val="2"/>
          <w:sz w:val="18"/>
          <w:szCs w:val="18"/>
        </w:rPr>
        <w:t>9</w:t>
      </w:r>
      <w:r w:rsidRPr="000C6757">
        <w:rPr>
          <w:rFonts w:ascii="Times New Roman" w:hAnsi="Times New Roman"/>
          <w:kern w:val="2"/>
          <w:sz w:val="18"/>
          <w:szCs w:val="18"/>
        </w:rPr>
        <w:t xml:space="preserve"> in </w:t>
      </w:r>
      <w:r w:rsidR="002A23EC" w:rsidRPr="00EE6872">
        <w:rPr>
          <w:rFonts w:eastAsiaTheme="minorEastAsia" w:cs="Arial"/>
          <w:sz w:val="16"/>
          <w:szCs w:val="16"/>
        </w:rPr>
        <w:t>C</w:t>
      </w:r>
      <w:r w:rsidR="002A23EC" w:rsidRPr="00EE6872">
        <w:rPr>
          <w:rFonts w:eastAsiaTheme="minorEastAsia" w:cs="Arial" w:hint="eastAsia"/>
          <w:sz w:val="16"/>
          <w:szCs w:val="16"/>
          <w:vertAlign w:val="subscript"/>
        </w:rPr>
        <w:t>2</w:t>
      </w:r>
      <w:r w:rsidR="002A23EC" w:rsidRPr="00EE6872">
        <w:rPr>
          <w:rFonts w:eastAsiaTheme="minorEastAsia" w:cs="Arial"/>
          <w:sz w:val="16"/>
          <w:szCs w:val="16"/>
        </w:rPr>
        <w:t>D</w:t>
      </w:r>
      <w:r w:rsidR="002A23EC" w:rsidRPr="00EE6872">
        <w:rPr>
          <w:rFonts w:eastAsiaTheme="minorEastAsia" w:cs="Arial" w:hint="eastAsia"/>
          <w:sz w:val="16"/>
          <w:szCs w:val="16"/>
          <w:vertAlign w:val="subscript"/>
        </w:rPr>
        <w:t>2</w:t>
      </w:r>
      <w:r w:rsidR="002A23EC" w:rsidRPr="00EE6872">
        <w:rPr>
          <w:rFonts w:eastAsiaTheme="minorEastAsia" w:cs="Arial"/>
          <w:sz w:val="16"/>
          <w:szCs w:val="16"/>
        </w:rPr>
        <w:t>Cl</w:t>
      </w:r>
      <w:r w:rsidR="002A23EC" w:rsidRPr="00EE6872">
        <w:rPr>
          <w:rFonts w:eastAsiaTheme="minorEastAsia" w:cs="Arial" w:hint="eastAsia"/>
          <w:sz w:val="16"/>
          <w:szCs w:val="16"/>
          <w:vertAlign w:val="subscript"/>
        </w:rPr>
        <w:t>4</w:t>
      </w:r>
      <w:r w:rsidR="002A23EC" w:rsidRPr="00EE6872">
        <w:rPr>
          <w:rFonts w:eastAsiaTheme="minorEastAsia" w:cs="Arial" w:hint="eastAsia"/>
          <w:sz w:val="16"/>
          <w:szCs w:val="16"/>
        </w:rPr>
        <w:t>.</w:t>
      </w:r>
    </w:p>
    <w:p w14:paraId="7B0913D0" w14:textId="2782913B" w:rsidR="00DF5CF2" w:rsidRPr="00D80648" w:rsidRDefault="0065768D" w:rsidP="001B7C2E">
      <w:pPr>
        <w:widowControl w:val="0"/>
        <w:spacing w:beforeLines="100" w:before="312" w:afterLines="100" w:after="312" w:line="240" w:lineRule="auto"/>
        <w:jc w:val="center"/>
        <w:rPr>
          <w:rFonts w:ascii="Times New Roman" w:hAnsi="Times New Roman"/>
          <w:b/>
          <w:bCs/>
          <w:color w:val="000000"/>
          <w:kern w:val="2"/>
          <w:sz w:val="18"/>
          <w:szCs w:val="18"/>
        </w:rPr>
      </w:pPr>
      <w:r w:rsidRPr="00D80648">
        <w:rPr>
          <w:rFonts w:ascii="Times New Roman" w:hAnsi="Times New Roman"/>
          <w:b/>
          <w:bCs/>
          <w:noProof/>
          <w:color w:val="000000"/>
          <w:kern w:val="2"/>
          <w:sz w:val="18"/>
          <w:szCs w:val="18"/>
        </w:rPr>
        <w:drawing>
          <wp:inline distT="0" distB="0" distL="0" distR="0" wp14:anchorId="27F5D37B" wp14:editId="5E5D2822">
            <wp:extent cx="5660080" cy="39497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2517" cy="3965357"/>
                    </a:xfrm>
                    <a:prstGeom prst="rect">
                      <a:avLst/>
                    </a:prstGeom>
                    <a:noFill/>
                  </pic:spPr>
                </pic:pic>
              </a:graphicData>
            </a:graphic>
          </wp:inline>
        </w:drawing>
      </w:r>
    </w:p>
    <w:p w14:paraId="264A1ADC" w14:textId="32F55B32" w:rsidR="00DF5CF2" w:rsidRPr="00D80648" w:rsidRDefault="00DF5CF2" w:rsidP="00DF5CF2">
      <w:pPr>
        <w:widowControl w:val="0"/>
        <w:spacing w:line="240" w:lineRule="auto"/>
        <w:rPr>
          <w:rFonts w:ascii="Times New Roman" w:hAnsi="Times New Roman"/>
          <w:color w:val="000000"/>
          <w:kern w:val="2"/>
          <w:sz w:val="18"/>
          <w:szCs w:val="18"/>
        </w:rPr>
      </w:pPr>
      <w:r w:rsidRPr="00D80648">
        <w:rPr>
          <w:rFonts w:ascii="Times New Roman" w:hAnsi="Times New Roman" w:hint="eastAsia"/>
          <w:b/>
          <w:bCs/>
          <w:color w:val="000000"/>
          <w:kern w:val="2"/>
          <w:sz w:val="18"/>
          <w:szCs w:val="18"/>
        </w:rPr>
        <w:t>F</w:t>
      </w:r>
      <w:r w:rsidRPr="00D80648">
        <w:rPr>
          <w:rFonts w:ascii="Times New Roman" w:hAnsi="Times New Roman"/>
          <w:b/>
          <w:bCs/>
          <w:color w:val="000000"/>
          <w:kern w:val="2"/>
          <w:sz w:val="18"/>
          <w:szCs w:val="18"/>
        </w:rPr>
        <w:t>igure S</w:t>
      </w:r>
      <w:r w:rsidR="00932472">
        <w:rPr>
          <w:rFonts w:ascii="Times New Roman" w:hAnsi="Times New Roman" w:hint="eastAsia"/>
          <w:b/>
          <w:bCs/>
          <w:color w:val="000000"/>
          <w:kern w:val="2"/>
          <w:sz w:val="18"/>
          <w:szCs w:val="18"/>
        </w:rPr>
        <w:t>1</w:t>
      </w:r>
      <w:r w:rsidR="001541EC">
        <w:rPr>
          <w:rFonts w:ascii="Times New Roman" w:hAnsi="Times New Roman" w:hint="eastAsia"/>
          <w:b/>
          <w:bCs/>
          <w:color w:val="000000"/>
          <w:kern w:val="2"/>
          <w:sz w:val="18"/>
          <w:szCs w:val="18"/>
        </w:rPr>
        <w:t>8</w:t>
      </w:r>
      <w:r w:rsidRPr="00D80648">
        <w:rPr>
          <w:rFonts w:ascii="Times New Roman" w:hAnsi="Times New Roman"/>
          <w:b/>
          <w:bCs/>
          <w:color w:val="000000"/>
          <w:kern w:val="2"/>
          <w:sz w:val="18"/>
          <w:szCs w:val="18"/>
        </w:rPr>
        <w:t>.</w:t>
      </w:r>
      <w:r w:rsidRPr="00D80648">
        <w:rPr>
          <w:rFonts w:ascii="Times New Roman" w:hAnsi="Times New Roman"/>
          <w:color w:val="000000"/>
          <w:kern w:val="2"/>
          <w:sz w:val="18"/>
          <w:szCs w:val="18"/>
        </w:rPr>
        <w:t xml:space="preserve"> </w:t>
      </w:r>
      <w:r w:rsidRPr="00D80648">
        <w:rPr>
          <w:rFonts w:ascii="Times New Roman" w:hAnsi="Times New Roman"/>
          <w:color w:val="000000"/>
          <w:kern w:val="2"/>
          <w:sz w:val="18"/>
          <w:szCs w:val="18"/>
          <w:vertAlign w:val="superscript"/>
        </w:rPr>
        <w:t>1</w:t>
      </w:r>
      <w:r w:rsidRPr="00D80648">
        <w:rPr>
          <w:rFonts w:ascii="Times New Roman" w:hAnsi="Times New Roman"/>
          <w:color w:val="000000"/>
          <w:kern w:val="2"/>
          <w:sz w:val="18"/>
          <w:szCs w:val="18"/>
        </w:rPr>
        <w:t xml:space="preserve">H NMR spectrum of </w:t>
      </w:r>
      <w:r w:rsidR="001542F7" w:rsidRPr="00D80648">
        <w:rPr>
          <w:rFonts w:ascii="Times New Roman" w:hAnsi="Times New Roman"/>
          <w:b/>
          <w:bCs/>
          <w:color w:val="000000"/>
          <w:kern w:val="2"/>
          <w:sz w:val="18"/>
          <w:szCs w:val="18"/>
        </w:rPr>
        <w:t>3</w:t>
      </w:r>
      <w:r w:rsidR="0065768D" w:rsidRPr="00D80648">
        <w:rPr>
          <w:rFonts w:ascii="Times New Roman" w:hAnsi="Times New Roman"/>
          <w:b/>
          <w:bCs/>
          <w:color w:val="000000"/>
          <w:kern w:val="2"/>
          <w:sz w:val="18"/>
          <w:szCs w:val="18"/>
        </w:rPr>
        <w:t xml:space="preserve"> </w:t>
      </w:r>
      <w:r w:rsidR="0065768D" w:rsidRPr="00D80648">
        <w:rPr>
          <w:rFonts w:ascii="Times New Roman" w:hAnsi="Times New Roman"/>
          <w:color w:val="000000"/>
          <w:kern w:val="2"/>
          <w:sz w:val="18"/>
          <w:szCs w:val="18"/>
        </w:rPr>
        <w:t>(THF-d</w:t>
      </w:r>
      <w:r w:rsidR="0065768D" w:rsidRPr="00D80648">
        <w:rPr>
          <w:rFonts w:ascii="Times New Roman" w:hAnsi="Times New Roman"/>
          <w:color w:val="000000"/>
          <w:kern w:val="2"/>
          <w:sz w:val="18"/>
          <w:szCs w:val="18"/>
          <w:vertAlign w:val="subscript"/>
        </w:rPr>
        <w:t>8</w:t>
      </w:r>
      <w:r w:rsidR="0065768D" w:rsidRPr="00D80648">
        <w:rPr>
          <w:rFonts w:ascii="Times New Roman" w:hAnsi="Times New Roman"/>
          <w:color w:val="000000"/>
          <w:kern w:val="2"/>
          <w:sz w:val="18"/>
          <w:szCs w:val="18"/>
        </w:rPr>
        <w:t>, 400 MHz, 285 K)</w:t>
      </w:r>
      <w:r w:rsidRPr="00D80648">
        <w:rPr>
          <w:rFonts w:ascii="Times New Roman" w:hAnsi="Times New Roman"/>
          <w:color w:val="000000"/>
          <w:kern w:val="2"/>
          <w:sz w:val="18"/>
          <w:szCs w:val="18"/>
        </w:rPr>
        <w:t>.</w:t>
      </w:r>
    </w:p>
    <w:p w14:paraId="28B684A1" w14:textId="667EBD66" w:rsidR="0065768D" w:rsidRPr="00D80648" w:rsidRDefault="005601F5" w:rsidP="001B7C2E">
      <w:pPr>
        <w:widowControl w:val="0"/>
        <w:spacing w:line="240" w:lineRule="auto"/>
        <w:jc w:val="center"/>
        <w:rPr>
          <w:rFonts w:ascii="Times New Roman" w:hAnsi="Times New Roman"/>
          <w:color w:val="000000"/>
          <w:kern w:val="2"/>
          <w:sz w:val="18"/>
          <w:szCs w:val="18"/>
        </w:rPr>
      </w:pPr>
      <w:r w:rsidRPr="00D80648">
        <w:rPr>
          <w:rFonts w:ascii="Times New Roman" w:hAnsi="Times New Roman"/>
          <w:noProof/>
          <w:color w:val="000000"/>
          <w:kern w:val="2"/>
          <w:sz w:val="18"/>
          <w:szCs w:val="18"/>
        </w:rPr>
        <w:lastRenderedPageBreak/>
        <w:drawing>
          <wp:inline distT="0" distB="0" distL="0" distR="0" wp14:anchorId="4CC3364A" wp14:editId="387A9D82">
            <wp:extent cx="5525135" cy="3855533"/>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35434" cy="3862720"/>
                    </a:xfrm>
                    <a:prstGeom prst="rect">
                      <a:avLst/>
                    </a:prstGeom>
                    <a:noFill/>
                  </pic:spPr>
                </pic:pic>
              </a:graphicData>
            </a:graphic>
          </wp:inline>
        </w:drawing>
      </w:r>
    </w:p>
    <w:p w14:paraId="03F52CFD" w14:textId="01BEE9C4" w:rsidR="00DF5CF2" w:rsidRPr="00D80648" w:rsidRDefault="00DF5CF2" w:rsidP="00DF5CF2">
      <w:pPr>
        <w:widowControl w:val="0"/>
        <w:spacing w:line="240" w:lineRule="auto"/>
        <w:rPr>
          <w:rFonts w:ascii="Times New Roman" w:hAnsi="Times New Roman"/>
          <w:b/>
          <w:bCs/>
          <w:color w:val="000000"/>
          <w:kern w:val="2"/>
          <w:sz w:val="18"/>
          <w:szCs w:val="18"/>
        </w:rPr>
      </w:pPr>
      <w:r w:rsidRPr="00D80648">
        <w:rPr>
          <w:rFonts w:ascii="Times New Roman" w:hAnsi="Times New Roman" w:hint="eastAsia"/>
          <w:b/>
          <w:bCs/>
          <w:color w:val="000000"/>
          <w:kern w:val="2"/>
          <w:sz w:val="18"/>
          <w:szCs w:val="18"/>
        </w:rPr>
        <w:t>F</w:t>
      </w:r>
      <w:r w:rsidRPr="00D80648">
        <w:rPr>
          <w:rFonts w:ascii="Times New Roman" w:hAnsi="Times New Roman"/>
          <w:b/>
          <w:bCs/>
          <w:color w:val="000000"/>
          <w:kern w:val="2"/>
          <w:sz w:val="18"/>
          <w:szCs w:val="18"/>
        </w:rPr>
        <w:t>igure S</w:t>
      </w:r>
      <w:r w:rsidR="00932472">
        <w:rPr>
          <w:rFonts w:ascii="Times New Roman" w:hAnsi="Times New Roman" w:hint="eastAsia"/>
          <w:b/>
          <w:bCs/>
          <w:color w:val="000000"/>
          <w:kern w:val="2"/>
          <w:sz w:val="18"/>
          <w:szCs w:val="18"/>
        </w:rPr>
        <w:t>1</w:t>
      </w:r>
      <w:r w:rsidR="001541EC">
        <w:rPr>
          <w:rFonts w:ascii="Times New Roman" w:hAnsi="Times New Roman" w:hint="eastAsia"/>
          <w:b/>
          <w:bCs/>
          <w:color w:val="000000"/>
          <w:kern w:val="2"/>
          <w:sz w:val="18"/>
          <w:szCs w:val="18"/>
        </w:rPr>
        <w:t>9</w:t>
      </w:r>
      <w:r w:rsidRPr="00D80648">
        <w:rPr>
          <w:rFonts w:ascii="Times New Roman" w:hAnsi="Times New Roman"/>
          <w:b/>
          <w:bCs/>
          <w:color w:val="000000"/>
          <w:kern w:val="2"/>
          <w:sz w:val="18"/>
          <w:szCs w:val="18"/>
        </w:rPr>
        <w:t>.</w:t>
      </w:r>
      <w:r w:rsidRPr="00D80648">
        <w:rPr>
          <w:rFonts w:ascii="Times New Roman" w:hAnsi="Times New Roman"/>
          <w:color w:val="000000"/>
          <w:kern w:val="2"/>
          <w:sz w:val="18"/>
          <w:szCs w:val="18"/>
        </w:rPr>
        <w:t xml:space="preserve"> </w:t>
      </w:r>
      <w:r w:rsidRPr="00D80648">
        <w:rPr>
          <w:rFonts w:ascii="Times New Roman" w:hAnsi="Times New Roman"/>
          <w:color w:val="000000"/>
          <w:kern w:val="2"/>
          <w:sz w:val="18"/>
          <w:szCs w:val="18"/>
          <w:vertAlign w:val="superscript"/>
        </w:rPr>
        <w:t>13</w:t>
      </w:r>
      <w:r w:rsidRPr="00D80648">
        <w:rPr>
          <w:rFonts w:ascii="Times New Roman" w:hAnsi="Times New Roman"/>
          <w:color w:val="000000"/>
          <w:kern w:val="2"/>
          <w:sz w:val="18"/>
          <w:szCs w:val="18"/>
        </w:rPr>
        <w:t xml:space="preserve">C NMR spectrum of </w:t>
      </w:r>
      <w:r w:rsidR="001542F7" w:rsidRPr="00D80648">
        <w:rPr>
          <w:rFonts w:ascii="Times New Roman" w:hAnsi="Times New Roman"/>
          <w:b/>
          <w:bCs/>
          <w:color w:val="000000"/>
          <w:kern w:val="2"/>
          <w:sz w:val="18"/>
          <w:szCs w:val="18"/>
        </w:rPr>
        <w:t>3</w:t>
      </w:r>
      <w:r w:rsidR="0065768D" w:rsidRPr="00D80648">
        <w:rPr>
          <w:rFonts w:ascii="Times New Roman" w:hAnsi="Times New Roman"/>
          <w:b/>
          <w:bCs/>
          <w:color w:val="000000"/>
          <w:kern w:val="2"/>
          <w:sz w:val="18"/>
          <w:szCs w:val="18"/>
        </w:rPr>
        <w:t xml:space="preserve"> </w:t>
      </w:r>
      <w:r w:rsidR="0065768D" w:rsidRPr="00D80648">
        <w:rPr>
          <w:rFonts w:ascii="Times New Roman" w:hAnsi="Times New Roman"/>
          <w:color w:val="000000"/>
          <w:kern w:val="2"/>
          <w:sz w:val="18"/>
          <w:szCs w:val="18"/>
        </w:rPr>
        <w:t>(THF-d</w:t>
      </w:r>
      <w:r w:rsidR="0065768D" w:rsidRPr="00D80648">
        <w:rPr>
          <w:rFonts w:ascii="Times New Roman" w:hAnsi="Times New Roman"/>
          <w:color w:val="000000"/>
          <w:kern w:val="2"/>
          <w:sz w:val="18"/>
          <w:szCs w:val="18"/>
          <w:vertAlign w:val="subscript"/>
        </w:rPr>
        <w:t>8</w:t>
      </w:r>
      <w:r w:rsidR="0065768D" w:rsidRPr="00D80648">
        <w:rPr>
          <w:rFonts w:ascii="Times New Roman" w:hAnsi="Times New Roman"/>
          <w:color w:val="000000"/>
          <w:kern w:val="2"/>
          <w:sz w:val="18"/>
          <w:szCs w:val="18"/>
        </w:rPr>
        <w:t>, 400 MHz, 285 K).</w:t>
      </w:r>
    </w:p>
    <w:p w14:paraId="6E4CF937" w14:textId="7924355E" w:rsidR="00DF5CF2" w:rsidRPr="00D80648" w:rsidRDefault="0065768D" w:rsidP="001B7C2E">
      <w:pPr>
        <w:widowControl w:val="0"/>
        <w:spacing w:line="240" w:lineRule="auto"/>
        <w:jc w:val="center"/>
        <w:rPr>
          <w:rFonts w:ascii="Times New Roman" w:hAnsi="Times New Roman"/>
          <w:color w:val="000000"/>
          <w:kern w:val="2"/>
          <w:sz w:val="18"/>
          <w:szCs w:val="18"/>
        </w:rPr>
      </w:pPr>
      <w:r w:rsidRPr="00D80648">
        <w:rPr>
          <w:rFonts w:ascii="Times New Roman" w:hAnsi="Times New Roman"/>
          <w:noProof/>
          <w:color w:val="000000"/>
          <w:kern w:val="2"/>
          <w:sz w:val="18"/>
          <w:szCs w:val="18"/>
        </w:rPr>
        <w:drawing>
          <wp:inline distT="0" distB="0" distL="0" distR="0" wp14:anchorId="2516804F" wp14:editId="5923C960">
            <wp:extent cx="5696585" cy="3975174"/>
            <wp:effectExtent l="0" t="0" r="0" b="635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2688" cy="3986411"/>
                    </a:xfrm>
                    <a:prstGeom prst="rect">
                      <a:avLst/>
                    </a:prstGeom>
                    <a:noFill/>
                  </pic:spPr>
                </pic:pic>
              </a:graphicData>
            </a:graphic>
          </wp:inline>
        </w:drawing>
      </w:r>
    </w:p>
    <w:p w14:paraId="1A01A8D8" w14:textId="61462554" w:rsidR="00DF5CF2" w:rsidRPr="00D80648" w:rsidRDefault="00DF5CF2" w:rsidP="00DF5CF2">
      <w:pPr>
        <w:widowControl w:val="0"/>
        <w:spacing w:line="240" w:lineRule="auto"/>
        <w:rPr>
          <w:rFonts w:ascii="Times New Roman" w:hAnsi="Times New Roman"/>
          <w:color w:val="000000"/>
          <w:kern w:val="2"/>
          <w:sz w:val="18"/>
          <w:szCs w:val="18"/>
        </w:rPr>
      </w:pPr>
      <w:r w:rsidRPr="00D80648">
        <w:rPr>
          <w:rFonts w:ascii="Times New Roman" w:hAnsi="Times New Roman" w:hint="eastAsia"/>
          <w:b/>
          <w:bCs/>
          <w:color w:val="000000"/>
          <w:kern w:val="2"/>
          <w:sz w:val="18"/>
          <w:szCs w:val="18"/>
        </w:rPr>
        <w:t>F</w:t>
      </w:r>
      <w:r w:rsidRPr="00D80648">
        <w:rPr>
          <w:rFonts w:ascii="Times New Roman" w:hAnsi="Times New Roman"/>
          <w:b/>
          <w:bCs/>
          <w:color w:val="000000"/>
          <w:kern w:val="2"/>
          <w:sz w:val="18"/>
          <w:szCs w:val="18"/>
        </w:rPr>
        <w:t>igure S</w:t>
      </w:r>
      <w:r w:rsidR="001541EC">
        <w:rPr>
          <w:rFonts w:ascii="Times New Roman" w:hAnsi="Times New Roman" w:hint="eastAsia"/>
          <w:b/>
          <w:bCs/>
          <w:color w:val="000000"/>
          <w:kern w:val="2"/>
          <w:sz w:val="18"/>
          <w:szCs w:val="18"/>
        </w:rPr>
        <w:t>20</w:t>
      </w:r>
      <w:r w:rsidRPr="00D80648">
        <w:rPr>
          <w:rFonts w:ascii="Times New Roman" w:hAnsi="Times New Roman"/>
          <w:b/>
          <w:bCs/>
          <w:color w:val="000000"/>
          <w:kern w:val="2"/>
          <w:sz w:val="18"/>
          <w:szCs w:val="18"/>
        </w:rPr>
        <w:t>.</w:t>
      </w:r>
      <w:r w:rsidRPr="00D80648">
        <w:rPr>
          <w:rFonts w:ascii="Times New Roman" w:hAnsi="Times New Roman"/>
          <w:color w:val="000000"/>
          <w:kern w:val="2"/>
          <w:sz w:val="18"/>
          <w:szCs w:val="18"/>
        </w:rPr>
        <w:t xml:space="preserve"> </w:t>
      </w:r>
      <w:r w:rsidRPr="00D80648">
        <w:rPr>
          <w:rFonts w:ascii="Times New Roman" w:hAnsi="Times New Roman"/>
          <w:color w:val="000000"/>
          <w:kern w:val="2"/>
          <w:sz w:val="18"/>
          <w:szCs w:val="18"/>
          <w:vertAlign w:val="superscript"/>
        </w:rPr>
        <w:t>1</w:t>
      </w:r>
      <w:r w:rsidRPr="00D80648">
        <w:rPr>
          <w:rFonts w:ascii="Times New Roman" w:hAnsi="Times New Roman"/>
          <w:color w:val="000000"/>
          <w:kern w:val="2"/>
          <w:sz w:val="18"/>
          <w:szCs w:val="18"/>
        </w:rPr>
        <w:t xml:space="preserve">H NMR spectrum of </w:t>
      </w:r>
      <w:r w:rsidR="001542F7" w:rsidRPr="00D80648">
        <w:rPr>
          <w:rFonts w:ascii="Times New Roman" w:hAnsi="Times New Roman"/>
          <w:b/>
          <w:bCs/>
          <w:color w:val="000000"/>
          <w:kern w:val="2"/>
          <w:sz w:val="18"/>
          <w:szCs w:val="18"/>
        </w:rPr>
        <w:t>4</w:t>
      </w:r>
      <w:r w:rsidR="0065768D" w:rsidRPr="00D80648">
        <w:rPr>
          <w:rFonts w:ascii="Times New Roman" w:hAnsi="Times New Roman"/>
          <w:b/>
          <w:bCs/>
          <w:color w:val="000000"/>
          <w:kern w:val="2"/>
          <w:sz w:val="18"/>
          <w:szCs w:val="18"/>
        </w:rPr>
        <w:t xml:space="preserve"> </w:t>
      </w:r>
      <w:r w:rsidR="0065768D" w:rsidRPr="00D80648">
        <w:rPr>
          <w:rFonts w:ascii="Times New Roman" w:hAnsi="Times New Roman"/>
          <w:color w:val="000000"/>
          <w:kern w:val="2"/>
          <w:sz w:val="18"/>
          <w:szCs w:val="18"/>
        </w:rPr>
        <w:t>(THF-d</w:t>
      </w:r>
      <w:r w:rsidR="0065768D" w:rsidRPr="00D80648">
        <w:rPr>
          <w:rFonts w:ascii="Times New Roman" w:hAnsi="Times New Roman"/>
          <w:color w:val="000000"/>
          <w:kern w:val="2"/>
          <w:sz w:val="18"/>
          <w:szCs w:val="18"/>
          <w:vertAlign w:val="subscript"/>
        </w:rPr>
        <w:t>8</w:t>
      </w:r>
      <w:r w:rsidR="0065768D" w:rsidRPr="00D80648">
        <w:rPr>
          <w:rFonts w:ascii="Times New Roman" w:hAnsi="Times New Roman"/>
          <w:color w:val="000000"/>
          <w:kern w:val="2"/>
          <w:sz w:val="18"/>
          <w:szCs w:val="18"/>
        </w:rPr>
        <w:t>, 400 MHz, 345 K)</w:t>
      </w:r>
      <w:r w:rsidRPr="00D80648">
        <w:rPr>
          <w:rFonts w:ascii="Times New Roman" w:hAnsi="Times New Roman"/>
          <w:color w:val="000000"/>
          <w:kern w:val="2"/>
          <w:sz w:val="18"/>
          <w:szCs w:val="18"/>
        </w:rPr>
        <w:t>.</w:t>
      </w:r>
    </w:p>
    <w:p w14:paraId="2B92BABD" w14:textId="4CF14C5A" w:rsidR="00DF5CF2" w:rsidRPr="00D80648" w:rsidRDefault="00DF5CF2" w:rsidP="00DF5CF2">
      <w:pPr>
        <w:widowControl w:val="0"/>
        <w:spacing w:line="240" w:lineRule="auto"/>
        <w:rPr>
          <w:rFonts w:ascii="Times New Roman" w:hAnsi="Times New Roman"/>
          <w:color w:val="000000"/>
          <w:kern w:val="2"/>
          <w:sz w:val="18"/>
          <w:szCs w:val="18"/>
        </w:rPr>
      </w:pPr>
    </w:p>
    <w:p w14:paraId="600B08C9" w14:textId="45A87D59" w:rsidR="0065768D" w:rsidRPr="00D80648" w:rsidRDefault="005601F5" w:rsidP="001B7C2E">
      <w:pPr>
        <w:widowControl w:val="0"/>
        <w:spacing w:line="240" w:lineRule="auto"/>
        <w:jc w:val="center"/>
        <w:rPr>
          <w:rFonts w:ascii="Times New Roman" w:hAnsi="Times New Roman"/>
          <w:color w:val="000000"/>
          <w:kern w:val="2"/>
          <w:sz w:val="18"/>
          <w:szCs w:val="18"/>
        </w:rPr>
      </w:pPr>
      <w:r w:rsidRPr="00D80648">
        <w:rPr>
          <w:rFonts w:ascii="Times New Roman" w:hAnsi="Times New Roman"/>
          <w:noProof/>
          <w:color w:val="000000"/>
          <w:kern w:val="2"/>
          <w:sz w:val="18"/>
          <w:szCs w:val="18"/>
        </w:rPr>
        <w:lastRenderedPageBreak/>
        <w:drawing>
          <wp:inline distT="0" distB="0" distL="0" distR="0" wp14:anchorId="13D7C2DE" wp14:editId="715732F2">
            <wp:extent cx="5532682" cy="386080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2254" cy="3867479"/>
                    </a:xfrm>
                    <a:prstGeom prst="rect">
                      <a:avLst/>
                    </a:prstGeom>
                    <a:noFill/>
                  </pic:spPr>
                </pic:pic>
              </a:graphicData>
            </a:graphic>
          </wp:inline>
        </w:drawing>
      </w:r>
    </w:p>
    <w:p w14:paraId="3712A16E" w14:textId="5E34ED07" w:rsidR="00DF5CF2" w:rsidRPr="00D80648" w:rsidRDefault="00DF5CF2" w:rsidP="00DF5CF2">
      <w:pPr>
        <w:widowControl w:val="0"/>
        <w:spacing w:line="240" w:lineRule="auto"/>
        <w:rPr>
          <w:rFonts w:ascii="Times New Roman" w:hAnsi="Times New Roman"/>
          <w:color w:val="000000"/>
          <w:kern w:val="2"/>
          <w:sz w:val="18"/>
          <w:szCs w:val="18"/>
        </w:rPr>
      </w:pPr>
      <w:r w:rsidRPr="00D80648">
        <w:rPr>
          <w:rFonts w:ascii="Times New Roman" w:hAnsi="Times New Roman" w:hint="eastAsia"/>
          <w:b/>
          <w:bCs/>
          <w:color w:val="000000"/>
          <w:kern w:val="2"/>
          <w:sz w:val="18"/>
          <w:szCs w:val="18"/>
        </w:rPr>
        <w:t>F</w:t>
      </w:r>
      <w:r w:rsidRPr="00D80648">
        <w:rPr>
          <w:rFonts w:ascii="Times New Roman" w:hAnsi="Times New Roman"/>
          <w:b/>
          <w:bCs/>
          <w:color w:val="000000"/>
          <w:kern w:val="2"/>
          <w:sz w:val="18"/>
          <w:szCs w:val="18"/>
        </w:rPr>
        <w:t>igure S</w:t>
      </w:r>
      <w:r w:rsidR="00AC0395">
        <w:rPr>
          <w:rFonts w:ascii="Times New Roman" w:hAnsi="Times New Roman" w:hint="eastAsia"/>
          <w:b/>
          <w:bCs/>
          <w:color w:val="000000"/>
          <w:kern w:val="2"/>
          <w:sz w:val="18"/>
          <w:szCs w:val="18"/>
        </w:rPr>
        <w:t>21</w:t>
      </w:r>
      <w:r w:rsidRPr="00D80648">
        <w:rPr>
          <w:rFonts w:ascii="Times New Roman" w:hAnsi="Times New Roman"/>
          <w:b/>
          <w:bCs/>
          <w:color w:val="000000"/>
          <w:kern w:val="2"/>
          <w:sz w:val="18"/>
          <w:szCs w:val="18"/>
        </w:rPr>
        <w:t>.</w:t>
      </w:r>
      <w:r w:rsidRPr="00D80648">
        <w:rPr>
          <w:rFonts w:ascii="Times New Roman" w:hAnsi="Times New Roman"/>
          <w:color w:val="000000"/>
          <w:kern w:val="2"/>
          <w:sz w:val="18"/>
          <w:szCs w:val="18"/>
        </w:rPr>
        <w:t xml:space="preserve"> </w:t>
      </w:r>
      <w:r w:rsidRPr="00D80648">
        <w:rPr>
          <w:rFonts w:ascii="Times New Roman" w:hAnsi="Times New Roman"/>
          <w:color w:val="000000"/>
          <w:kern w:val="2"/>
          <w:sz w:val="18"/>
          <w:szCs w:val="18"/>
          <w:vertAlign w:val="superscript"/>
        </w:rPr>
        <w:t>13</w:t>
      </w:r>
      <w:r w:rsidRPr="00D80648">
        <w:rPr>
          <w:rFonts w:ascii="Times New Roman" w:hAnsi="Times New Roman"/>
          <w:color w:val="000000"/>
          <w:kern w:val="2"/>
          <w:sz w:val="18"/>
          <w:szCs w:val="18"/>
        </w:rPr>
        <w:t xml:space="preserve">C NMR spectrum of </w:t>
      </w:r>
      <w:r w:rsidR="001542F7" w:rsidRPr="00D80648">
        <w:rPr>
          <w:rFonts w:ascii="Times New Roman" w:hAnsi="Times New Roman"/>
          <w:b/>
          <w:bCs/>
          <w:color w:val="000000"/>
          <w:kern w:val="2"/>
          <w:sz w:val="18"/>
          <w:szCs w:val="18"/>
        </w:rPr>
        <w:t>4</w:t>
      </w:r>
      <w:r w:rsidRPr="00D80648">
        <w:rPr>
          <w:rFonts w:ascii="Times New Roman" w:hAnsi="Times New Roman"/>
          <w:b/>
          <w:bCs/>
          <w:color w:val="000000"/>
          <w:kern w:val="2"/>
          <w:sz w:val="18"/>
          <w:szCs w:val="18"/>
        </w:rPr>
        <w:t xml:space="preserve"> </w:t>
      </w:r>
      <w:r w:rsidR="0065768D" w:rsidRPr="00D80648">
        <w:rPr>
          <w:rFonts w:ascii="Times New Roman" w:hAnsi="Times New Roman"/>
          <w:color w:val="000000"/>
          <w:kern w:val="2"/>
          <w:sz w:val="18"/>
          <w:szCs w:val="18"/>
        </w:rPr>
        <w:t>(THF-d</w:t>
      </w:r>
      <w:r w:rsidR="0065768D" w:rsidRPr="00D80648">
        <w:rPr>
          <w:rFonts w:ascii="Times New Roman" w:hAnsi="Times New Roman"/>
          <w:color w:val="000000"/>
          <w:kern w:val="2"/>
          <w:sz w:val="18"/>
          <w:szCs w:val="18"/>
          <w:vertAlign w:val="subscript"/>
        </w:rPr>
        <w:t>8</w:t>
      </w:r>
      <w:r w:rsidR="0065768D" w:rsidRPr="00D80648">
        <w:rPr>
          <w:rFonts w:ascii="Times New Roman" w:hAnsi="Times New Roman"/>
          <w:color w:val="000000"/>
          <w:kern w:val="2"/>
          <w:sz w:val="18"/>
          <w:szCs w:val="18"/>
        </w:rPr>
        <w:t>, 400 MHz, 345 K).</w:t>
      </w:r>
    </w:p>
    <w:p w14:paraId="1B290728" w14:textId="17895578" w:rsidR="00B644C9" w:rsidRPr="00D80648" w:rsidRDefault="005E4384" w:rsidP="001B7C2E">
      <w:pPr>
        <w:widowControl w:val="0"/>
        <w:spacing w:line="240" w:lineRule="auto"/>
        <w:jc w:val="center"/>
        <w:rPr>
          <w:rFonts w:ascii="Times New Roman" w:hAnsi="Times New Roman"/>
          <w:color w:val="000000"/>
          <w:kern w:val="2"/>
          <w:sz w:val="18"/>
          <w:szCs w:val="18"/>
        </w:rPr>
      </w:pPr>
      <w:r w:rsidRPr="00D80648">
        <w:rPr>
          <w:rFonts w:ascii="Times New Roman" w:hAnsi="Times New Roman"/>
          <w:noProof/>
          <w:color w:val="000000"/>
          <w:kern w:val="2"/>
          <w:sz w:val="18"/>
          <w:szCs w:val="18"/>
        </w:rPr>
        <w:drawing>
          <wp:inline distT="0" distB="0" distL="0" distR="0" wp14:anchorId="2A79A3AA" wp14:editId="2FB8E6B0">
            <wp:extent cx="5702935" cy="397960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8168" cy="3990235"/>
                    </a:xfrm>
                    <a:prstGeom prst="rect">
                      <a:avLst/>
                    </a:prstGeom>
                    <a:noFill/>
                  </pic:spPr>
                </pic:pic>
              </a:graphicData>
            </a:graphic>
          </wp:inline>
        </w:drawing>
      </w:r>
    </w:p>
    <w:p w14:paraId="2EFEC286" w14:textId="69754A25" w:rsidR="00B644C9" w:rsidRPr="00D80648" w:rsidRDefault="00B644C9" w:rsidP="00B644C9">
      <w:pPr>
        <w:widowControl w:val="0"/>
        <w:spacing w:line="240" w:lineRule="auto"/>
        <w:rPr>
          <w:rFonts w:ascii="Times New Roman" w:hAnsi="Times New Roman"/>
          <w:color w:val="000000"/>
          <w:kern w:val="2"/>
          <w:sz w:val="18"/>
          <w:szCs w:val="18"/>
        </w:rPr>
      </w:pPr>
      <w:r w:rsidRPr="00D80648">
        <w:rPr>
          <w:rFonts w:ascii="Times New Roman" w:hAnsi="Times New Roman" w:hint="eastAsia"/>
          <w:b/>
          <w:bCs/>
          <w:color w:val="000000"/>
          <w:kern w:val="2"/>
          <w:sz w:val="18"/>
          <w:szCs w:val="18"/>
        </w:rPr>
        <w:t>F</w:t>
      </w:r>
      <w:r w:rsidRPr="00D80648">
        <w:rPr>
          <w:rFonts w:ascii="Times New Roman" w:hAnsi="Times New Roman"/>
          <w:b/>
          <w:bCs/>
          <w:color w:val="000000"/>
          <w:kern w:val="2"/>
          <w:sz w:val="18"/>
          <w:szCs w:val="18"/>
        </w:rPr>
        <w:t>igure S</w:t>
      </w:r>
      <w:r w:rsidR="00AC0395">
        <w:rPr>
          <w:rFonts w:ascii="Times New Roman" w:hAnsi="Times New Roman" w:hint="eastAsia"/>
          <w:b/>
          <w:bCs/>
          <w:color w:val="000000"/>
          <w:kern w:val="2"/>
          <w:sz w:val="18"/>
          <w:szCs w:val="18"/>
        </w:rPr>
        <w:t>22</w:t>
      </w:r>
      <w:r w:rsidRPr="00D80648">
        <w:rPr>
          <w:rFonts w:ascii="Times New Roman" w:hAnsi="Times New Roman"/>
          <w:b/>
          <w:bCs/>
          <w:color w:val="000000"/>
          <w:kern w:val="2"/>
          <w:sz w:val="18"/>
          <w:szCs w:val="18"/>
        </w:rPr>
        <w:t>.</w:t>
      </w:r>
      <w:r w:rsidRPr="00D80648">
        <w:rPr>
          <w:rFonts w:ascii="Times New Roman" w:hAnsi="Times New Roman"/>
          <w:color w:val="000000"/>
          <w:kern w:val="2"/>
          <w:sz w:val="18"/>
          <w:szCs w:val="18"/>
        </w:rPr>
        <w:t xml:space="preserve"> </w:t>
      </w:r>
      <w:r w:rsidRPr="00D80648">
        <w:rPr>
          <w:rFonts w:ascii="Times New Roman" w:hAnsi="Times New Roman"/>
          <w:color w:val="000000"/>
          <w:kern w:val="2"/>
          <w:sz w:val="18"/>
          <w:szCs w:val="18"/>
          <w:vertAlign w:val="superscript"/>
        </w:rPr>
        <w:t>1</w:t>
      </w:r>
      <w:r w:rsidRPr="00D80648">
        <w:rPr>
          <w:rFonts w:ascii="Times New Roman" w:hAnsi="Times New Roman" w:hint="eastAsia"/>
          <w:color w:val="000000"/>
          <w:kern w:val="2"/>
          <w:sz w:val="18"/>
          <w:szCs w:val="18"/>
        </w:rPr>
        <w:t>H</w:t>
      </w:r>
      <w:r w:rsidRPr="00D80648">
        <w:rPr>
          <w:rFonts w:ascii="Times New Roman" w:hAnsi="Times New Roman"/>
          <w:color w:val="000000"/>
          <w:kern w:val="2"/>
          <w:sz w:val="18"/>
          <w:szCs w:val="18"/>
        </w:rPr>
        <w:t xml:space="preserve"> NMR spectrum of </w:t>
      </w:r>
      <w:r w:rsidRPr="00D80648">
        <w:rPr>
          <w:rFonts w:ascii="Times New Roman" w:hAnsi="Times New Roman"/>
          <w:b/>
          <w:bCs/>
          <w:color w:val="000000"/>
          <w:kern w:val="2"/>
          <w:sz w:val="18"/>
          <w:szCs w:val="18"/>
        </w:rPr>
        <w:t xml:space="preserve">5 </w:t>
      </w:r>
      <w:r w:rsidRPr="00D80648">
        <w:rPr>
          <w:rFonts w:ascii="Times New Roman" w:hAnsi="Times New Roman"/>
          <w:color w:val="000000"/>
          <w:kern w:val="2"/>
          <w:sz w:val="18"/>
          <w:szCs w:val="18"/>
        </w:rPr>
        <w:t>(C</w:t>
      </w:r>
      <w:r w:rsidRPr="00D80648">
        <w:rPr>
          <w:rFonts w:ascii="Times New Roman" w:hAnsi="Times New Roman"/>
          <w:color w:val="000000"/>
          <w:kern w:val="2"/>
          <w:sz w:val="18"/>
          <w:szCs w:val="18"/>
          <w:vertAlign w:val="subscript"/>
        </w:rPr>
        <w:t>2</w:t>
      </w:r>
      <w:r w:rsidRPr="00D80648">
        <w:rPr>
          <w:rFonts w:ascii="Times New Roman" w:hAnsi="Times New Roman"/>
          <w:color w:val="000000"/>
          <w:kern w:val="2"/>
          <w:sz w:val="18"/>
          <w:szCs w:val="18"/>
        </w:rPr>
        <w:t>D</w:t>
      </w:r>
      <w:r w:rsidRPr="00D80648">
        <w:rPr>
          <w:rFonts w:ascii="Times New Roman" w:hAnsi="Times New Roman"/>
          <w:color w:val="000000"/>
          <w:kern w:val="2"/>
          <w:sz w:val="18"/>
          <w:szCs w:val="18"/>
          <w:vertAlign w:val="subscript"/>
        </w:rPr>
        <w:t>2</w:t>
      </w:r>
      <w:r w:rsidRPr="00D80648">
        <w:rPr>
          <w:rFonts w:ascii="Times New Roman" w:hAnsi="Times New Roman"/>
          <w:color w:val="000000"/>
          <w:kern w:val="2"/>
          <w:sz w:val="18"/>
          <w:szCs w:val="18"/>
        </w:rPr>
        <w:t>Cl</w:t>
      </w:r>
      <w:r w:rsidRPr="00D80648">
        <w:rPr>
          <w:rFonts w:ascii="Times New Roman" w:hAnsi="Times New Roman"/>
          <w:color w:val="000000"/>
          <w:kern w:val="2"/>
          <w:sz w:val="18"/>
          <w:szCs w:val="18"/>
          <w:vertAlign w:val="subscript"/>
        </w:rPr>
        <w:t>4</w:t>
      </w:r>
      <w:r w:rsidRPr="00D80648">
        <w:rPr>
          <w:rFonts w:ascii="Times New Roman" w:hAnsi="Times New Roman"/>
          <w:color w:val="000000"/>
          <w:kern w:val="2"/>
          <w:sz w:val="18"/>
          <w:szCs w:val="18"/>
        </w:rPr>
        <w:t>, 400 MHz, 373 K).</w:t>
      </w:r>
    </w:p>
    <w:p w14:paraId="40DD2168" w14:textId="08FEAD45" w:rsidR="00575012" w:rsidRPr="00D80648" w:rsidRDefault="002E1FF9" w:rsidP="001B7C2E">
      <w:pPr>
        <w:widowControl w:val="0"/>
        <w:spacing w:line="240" w:lineRule="auto"/>
        <w:jc w:val="center"/>
        <w:rPr>
          <w:rFonts w:ascii="Times New Roman" w:hAnsi="Times New Roman"/>
          <w:color w:val="000000"/>
          <w:kern w:val="2"/>
          <w:sz w:val="18"/>
          <w:szCs w:val="18"/>
        </w:rPr>
      </w:pPr>
      <w:r w:rsidRPr="00D80648">
        <w:rPr>
          <w:rFonts w:ascii="Times New Roman" w:hAnsi="Times New Roman"/>
          <w:noProof/>
          <w:color w:val="000000"/>
          <w:kern w:val="2"/>
          <w:sz w:val="18"/>
          <w:szCs w:val="18"/>
        </w:rPr>
        <w:lastRenderedPageBreak/>
        <w:drawing>
          <wp:inline distT="0" distB="0" distL="0" distR="0" wp14:anchorId="3453E549" wp14:editId="09870988">
            <wp:extent cx="5584070" cy="389255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94809" cy="3900036"/>
                    </a:xfrm>
                    <a:prstGeom prst="rect">
                      <a:avLst/>
                    </a:prstGeom>
                    <a:noFill/>
                  </pic:spPr>
                </pic:pic>
              </a:graphicData>
            </a:graphic>
          </wp:inline>
        </w:drawing>
      </w:r>
    </w:p>
    <w:p w14:paraId="37674735" w14:textId="205A93EE" w:rsidR="00575012" w:rsidRPr="00D80648" w:rsidRDefault="00575012" w:rsidP="00575012">
      <w:pPr>
        <w:widowControl w:val="0"/>
        <w:spacing w:line="240" w:lineRule="auto"/>
        <w:rPr>
          <w:rFonts w:ascii="Times New Roman" w:hAnsi="Times New Roman"/>
          <w:color w:val="000000"/>
          <w:kern w:val="2"/>
          <w:sz w:val="18"/>
          <w:szCs w:val="18"/>
        </w:rPr>
      </w:pPr>
      <w:r w:rsidRPr="00D80648">
        <w:rPr>
          <w:rFonts w:ascii="Times New Roman" w:hAnsi="Times New Roman" w:hint="eastAsia"/>
          <w:b/>
          <w:bCs/>
          <w:color w:val="000000"/>
          <w:kern w:val="2"/>
          <w:sz w:val="18"/>
          <w:szCs w:val="18"/>
        </w:rPr>
        <w:t>F</w:t>
      </w:r>
      <w:r w:rsidRPr="00D80648">
        <w:rPr>
          <w:rFonts w:ascii="Times New Roman" w:hAnsi="Times New Roman"/>
          <w:b/>
          <w:bCs/>
          <w:color w:val="000000"/>
          <w:kern w:val="2"/>
          <w:sz w:val="18"/>
          <w:szCs w:val="18"/>
        </w:rPr>
        <w:t>igure S</w:t>
      </w:r>
      <w:r w:rsidR="00AC0395">
        <w:rPr>
          <w:rFonts w:ascii="Times New Roman" w:hAnsi="Times New Roman" w:hint="eastAsia"/>
          <w:b/>
          <w:bCs/>
          <w:color w:val="000000"/>
          <w:kern w:val="2"/>
          <w:sz w:val="18"/>
          <w:szCs w:val="18"/>
        </w:rPr>
        <w:t>23</w:t>
      </w:r>
      <w:r w:rsidRPr="00D80648">
        <w:rPr>
          <w:rFonts w:ascii="Times New Roman" w:hAnsi="Times New Roman"/>
          <w:b/>
          <w:bCs/>
          <w:color w:val="000000"/>
          <w:kern w:val="2"/>
          <w:sz w:val="18"/>
          <w:szCs w:val="18"/>
        </w:rPr>
        <w:t>.</w:t>
      </w:r>
      <w:r w:rsidRPr="00D80648">
        <w:rPr>
          <w:rFonts w:ascii="Times New Roman" w:hAnsi="Times New Roman"/>
          <w:color w:val="000000"/>
          <w:kern w:val="2"/>
          <w:sz w:val="18"/>
          <w:szCs w:val="18"/>
        </w:rPr>
        <w:t xml:space="preserve"> </w:t>
      </w:r>
      <w:r w:rsidRPr="00D80648">
        <w:rPr>
          <w:rFonts w:ascii="Times New Roman" w:hAnsi="Times New Roman"/>
          <w:color w:val="000000"/>
          <w:kern w:val="2"/>
          <w:sz w:val="18"/>
          <w:szCs w:val="18"/>
          <w:vertAlign w:val="superscript"/>
        </w:rPr>
        <w:t>13</w:t>
      </w:r>
      <w:r w:rsidRPr="00D80648">
        <w:rPr>
          <w:rFonts w:ascii="Times New Roman" w:hAnsi="Times New Roman"/>
          <w:color w:val="000000"/>
          <w:kern w:val="2"/>
          <w:sz w:val="18"/>
          <w:szCs w:val="18"/>
        </w:rPr>
        <w:t xml:space="preserve">C NMR spectrum of </w:t>
      </w:r>
      <w:r w:rsidRPr="00D80648">
        <w:rPr>
          <w:rFonts w:ascii="Times New Roman" w:hAnsi="Times New Roman"/>
          <w:b/>
          <w:bCs/>
          <w:color w:val="000000"/>
          <w:kern w:val="2"/>
          <w:sz w:val="18"/>
          <w:szCs w:val="18"/>
        </w:rPr>
        <w:t xml:space="preserve">5 </w:t>
      </w:r>
      <w:r w:rsidRPr="00D80648">
        <w:rPr>
          <w:rFonts w:ascii="Times New Roman" w:hAnsi="Times New Roman"/>
          <w:color w:val="000000"/>
          <w:kern w:val="2"/>
          <w:sz w:val="18"/>
          <w:szCs w:val="18"/>
        </w:rPr>
        <w:t>(C</w:t>
      </w:r>
      <w:r w:rsidRPr="00D80648">
        <w:rPr>
          <w:rFonts w:ascii="Times New Roman" w:hAnsi="Times New Roman"/>
          <w:color w:val="000000"/>
          <w:kern w:val="2"/>
          <w:sz w:val="18"/>
          <w:szCs w:val="18"/>
          <w:vertAlign w:val="subscript"/>
        </w:rPr>
        <w:t>2</w:t>
      </w:r>
      <w:r w:rsidRPr="00D80648">
        <w:rPr>
          <w:rFonts w:ascii="Times New Roman" w:hAnsi="Times New Roman"/>
          <w:color w:val="000000"/>
          <w:kern w:val="2"/>
          <w:sz w:val="18"/>
          <w:szCs w:val="18"/>
        </w:rPr>
        <w:t>D</w:t>
      </w:r>
      <w:r w:rsidRPr="00D80648">
        <w:rPr>
          <w:rFonts w:ascii="Times New Roman" w:hAnsi="Times New Roman"/>
          <w:color w:val="000000"/>
          <w:kern w:val="2"/>
          <w:sz w:val="18"/>
          <w:szCs w:val="18"/>
          <w:vertAlign w:val="subscript"/>
        </w:rPr>
        <w:t>2</w:t>
      </w:r>
      <w:r w:rsidRPr="00D80648">
        <w:rPr>
          <w:rFonts w:ascii="Times New Roman" w:hAnsi="Times New Roman"/>
          <w:color w:val="000000"/>
          <w:kern w:val="2"/>
          <w:sz w:val="18"/>
          <w:szCs w:val="18"/>
        </w:rPr>
        <w:t>Cl</w:t>
      </w:r>
      <w:r w:rsidRPr="00D80648">
        <w:rPr>
          <w:rFonts w:ascii="Times New Roman" w:hAnsi="Times New Roman"/>
          <w:color w:val="000000"/>
          <w:kern w:val="2"/>
          <w:sz w:val="18"/>
          <w:szCs w:val="18"/>
          <w:vertAlign w:val="subscript"/>
        </w:rPr>
        <w:t>4</w:t>
      </w:r>
      <w:r w:rsidRPr="00D80648">
        <w:rPr>
          <w:rFonts w:ascii="Times New Roman" w:hAnsi="Times New Roman"/>
          <w:color w:val="000000"/>
          <w:kern w:val="2"/>
          <w:sz w:val="18"/>
          <w:szCs w:val="18"/>
        </w:rPr>
        <w:t>, 400 MHz, 373 K).</w:t>
      </w:r>
    </w:p>
    <w:p w14:paraId="60C7B859" w14:textId="7A76AA49" w:rsidR="00DF5CF2" w:rsidRPr="00D80648" w:rsidRDefault="0065768D" w:rsidP="001B7C2E">
      <w:pPr>
        <w:widowControl w:val="0"/>
        <w:spacing w:line="240" w:lineRule="auto"/>
        <w:jc w:val="center"/>
        <w:rPr>
          <w:rFonts w:ascii="Times New Roman" w:hAnsi="Times New Roman"/>
          <w:b/>
          <w:bCs/>
          <w:color w:val="000000"/>
          <w:kern w:val="2"/>
          <w:sz w:val="18"/>
          <w:szCs w:val="18"/>
        </w:rPr>
      </w:pPr>
      <w:r w:rsidRPr="00D80648">
        <w:rPr>
          <w:rFonts w:ascii="Times New Roman" w:hAnsi="Times New Roman"/>
          <w:b/>
          <w:bCs/>
          <w:noProof/>
          <w:color w:val="000000"/>
          <w:kern w:val="2"/>
          <w:sz w:val="18"/>
          <w:szCs w:val="18"/>
        </w:rPr>
        <w:drawing>
          <wp:inline distT="0" distB="0" distL="0" distR="0" wp14:anchorId="129EB211" wp14:editId="22590DD8">
            <wp:extent cx="5670550" cy="3957006"/>
            <wp:effectExtent l="0" t="0" r="6350" b="571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99465" cy="3977184"/>
                    </a:xfrm>
                    <a:prstGeom prst="rect">
                      <a:avLst/>
                    </a:prstGeom>
                    <a:noFill/>
                  </pic:spPr>
                </pic:pic>
              </a:graphicData>
            </a:graphic>
          </wp:inline>
        </w:drawing>
      </w:r>
    </w:p>
    <w:p w14:paraId="68F821CB" w14:textId="1E34A5D7" w:rsidR="00DF5CF2" w:rsidRPr="00D80648" w:rsidRDefault="00DF5CF2" w:rsidP="00DF5CF2">
      <w:pPr>
        <w:widowControl w:val="0"/>
        <w:spacing w:line="240" w:lineRule="auto"/>
        <w:rPr>
          <w:rFonts w:ascii="Times New Roman" w:hAnsi="Times New Roman"/>
          <w:color w:val="000000"/>
          <w:kern w:val="2"/>
          <w:sz w:val="18"/>
          <w:szCs w:val="18"/>
        </w:rPr>
      </w:pPr>
      <w:r w:rsidRPr="00D80648">
        <w:rPr>
          <w:rFonts w:ascii="Times New Roman" w:hAnsi="Times New Roman" w:hint="eastAsia"/>
          <w:b/>
          <w:bCs/>
          <w:color w:val="000000"/>
          <w:kern w:val="2"/>
          <w:sz w:val="18"/>
          <w:szCs w:val="18"/>
        </w:rPr>
        <w:t>F</w:t>
      </w:r>
      <w:r w:rsidRPr="00D80648">
        <w:rPr>
          <w:rFonts w:ascii="Times New Roman" w:hAnsi="Times New Roman"/>
          <w:b/>
          <w:bCs/>
          <w:color w:val="000000"/>
          <w:kern w:val="2"/>
          <w:sz w:val="18"/>
          <w:szCs w:val="18"/>
        </w:rPr>
        <w:t>igure S</w:t>
      </w:r>
      <w:r w:rsidR="002D0D5D">
        <w:rPr>
          <w:rFonts w:ascii="Times New Roman" w:hAnsi="Times New Roman" w:hint="eastAsia"/>
          <w:b/>
          <w:bCs/>
          <w:color w:val="000000"/>
          <w:kern w:val="2"/>
          <w:sz w:val="18"/>
          <w:szCs w:val="18"/>
        </w:rPr>
        <w:t>2</w:t>
      </w:r>
      <w:r w:rsidR="00AC0395">
        <w:rPr>
          <w:rFonts w:ascii="Times New Roman" w:hAnsi="Times New Roman" w:hint="eastAsia"/>
          <w:b/>
          <w:bCs/>
          <w:color w:val="000000"/>
          <w:kern w:val="2"/>
          <w:sz w:val="18"/>
          <w:szCs w:val="18"/>
        </w:rPr>
        <w:t>4</w:t>
      </w:r>
      <w:r w:rsidRPr="00D80648">
        <w:rPr>
          <w:rFonts w:ascii="Times New Roman" w:hAnsi="Times New Roman"/>
          <w:b/>
          <w:bCs/>
          <w:color w:val="000000"/>
          <w:kern w:val="2"/>
          <w:sz w:val="18"/>
          <w:szCs w:val="18"/>
        </w:rPr>
        <w:t>.</w:t>
      </w:r>
      <w:r w:rsidRPr="00D80648">
        <w:rPr>
          <w:rFonts w:ascii="Times New Roman" w:hAnsi="Times New Roman"/>
          <w:color w:val="000000"/>
          <w:kern w:val="2"/>
          <w:sz w:val="18"/>
          <w:szCs w:val="18"/>
        </w:rPr>
        <w:t xml:space="preserve"> </w:t>
      </w:r>
      <w:r w:rsidRPr="00D80648">
        <w:rPr>
          <w:rFonts w:ascii="Times New Roman" w:hAnsi="Times New Roman"/>
          <w:color w:val="000000"/>
          <w:kern w:val="2"/>
          <w:sz w:val="18"/>
          <w:szCs w:val="18"/>
          <w:vertAlign w:val="superscript"/>
        </w:rPr>
        <w:t>1</w:t>
      </w:r>
      <w:r w:rsidRPr="00D80648">
        <w:rPr>
          <w:rFonts w:ascii="Times New Roman" w:hAnsi="Times New Roman"/>
          <w:color w:val="000000"/>
          <w:kern w:val="2"/>
          <w:sz w:val="18"/>
          <w:szCs w:val="18"/>
        </w:rPr>
        <w:t xml:space="preserve">H NMR spectrum of </w:t>
      </w:r>
      <w:r w:rsidR="001542F7" w:rsidRPr="00D80648">
        <w:rPr>
          <w:rFonts w:ascii="Times New Roman" w:hAnsi="Times New Roman"/>
          <w:b/>
          <w:bCs/>
          <w:color w:val="000000"/>
          <w:kern w:val="2"/>
          <w:sz w:val="18"/>
          <w:szCs w:val="18"/>
        </w:rPr>
        <w:t>6</w:t>
      </w:r>
      <w:r w:rsidRPr="00D80648">
        <w:rPr>
          <w:rFonts w:ascii="Times New Roman" w:hAnsi="Times New Roman"/>
          <w:color w:val="000000"/>
          <w:kern w:val="2"/>
          <w:sz w:val="18"/>
          <w:szCs w:val="18"/>
        </w:rPr>
        <w:t xml:space="preserve"> </w:t>
      </w:r>
      <w:r w:rsidR="0065768D" w:rsidRPr="00D80648">
        <w:rPr>
          <w:rFonts w:ascii="Times New Roman" w:hAnsi="Times New Roman"/>
          <w:color w:val="000000"/>
          <w:kern w:val="2"/>
          <w:sz w:val="18"/>
          <w:szCs w:val="18"/>
        </w:rPr>
        <w:t>(CD</w:t>
      </w:r>
      <w:r w:rsidR="0065768D" w:rsidRPr="00D80648">
        <w:rPr>
          <w:rFonts w:ascii="Times New Roman" w:hAnsi="Times New Roman"/>
          <w:color w:val="000000"/>
          <w:kern w:val="2"/>
          <w:sz w:val="18"/>
          <w:szCs w:val="18"/>
          <w:vertAlign w:val="subscript"/>
        </w:rPr>
        <w:t>2</w:t>
      </w:r>
      <w:r w:rsidR="0065768D" w:rsidRPr="00D80648">
        <w:rPr>
          <w:rFonts w:ascii="Times New Roman" w:hAnsi="Times New Roman"/>
          <w:color w:val="000000"/>
          <w:kern w:val="2"/>
          <w:sz w:val="18"/>
          <w:szCs w:val="18"/>
        </w:rPr>
        <w:t>Cl</w:t>
      </w:r>
      <w:r w:rsidR="0065768D" w:rsidRPr="00D80648">
        <w:rPr>
          <w:rFonts w:ascii="Times New Roman" w:hAnsi="Times New Roman"/>
          <w:color w:val="000000"/>
          <w:kern w:val="2"/>
          <w:sz w:val="18"/>
          <w:szCs w:val="18"/>
          <w:vertAlign w:val="subscript"/>
        </w:rPr>
        <w:t>2</w:t>
      </w:r>
      <w:r w:rsidR="0065768D" w:rsidRPr="00D80648">
        <w:rPr>
          <w:rFonts w:ascii="Times New Roman" w:hAnsi="Times New Roman"/>
          <w:color w:val="000000"/>
          <w:kern w:val="2"/>
          <w:sz w:val="18"/>
          <w:szCs w:val="18"/>
        </w:rPr>
        <w:t>, 500 MHz, 285 K)</w:t>
      </w:r>
      <w:r w:rsidR="0065768D" w:rsidRPr="00D80648">
        <w:rPr>
          <w:rFonts w:ascii="Times New Roman" w:hAnsi="Times New Roman" w:hint="eastAsia"/>
          <w:color w:val="000000"/>
          <w:kern w:val="2"/>
          <w:sz w:val="18"/>
          <w:szCs w:val="18"/>
        </w:rPr>
        <w:t>.</w:t>
      </w:r>
    </w:p>
    <w:p w14:paraId="1235656E" w14:textId="4D74CCF8" w:rsidR="00DF5CF2" w:rsidRPr="00D80648" w:rsidRDefault="00DF5CF2" w:rsidP="00DF5CF2">
      <w:pPr>
        <w:widowControl w:val="0"/>
        <w:spacing w:line="240" w:lineRule="auto"/>
        <w:rPr>
          <w:rFonts w:ascii="Times New Roman" w:hAnsi="Times New Roman"/>
          <w:color w:val="000000"/>
          <w:kern w:val="2"/>
          <w:sz w:val="18"/>
          <w:szCs w:val="18"/>
        </w:rPr>
      </w:pPr>
    </w:p>
    <w:p w14:paraId="14E81419" w14:textId="2BC2CE65" w:rsidR="0065768D" w:rsidRPr="00D80648" w:rsidRDefault="005601F5" w:rsidP="001B7C2E">
      <w:pPr>
        <w:widowControl w:val="0"/>
        <w:spacing w:line="240" w:lineRule="auto"/>
        <w:jc w:val="center"/>
        <w:rPr>
          <w:rFonts w:ascii="Times New Roman" w:hAnsi="Times New Roman"/>
          <w:color w:val="000000"/>
          <w:kern w:val="2"/>
          <w:sz w:val="18"/>
          <w:szCs w:val="18"/>
        </w:rPr>
      </w:pPr>
      <w:r w:rsidRPr="00D80648">
        <w:rPr>
          <w:rFonts w:ascii="Times New Roman" w:hAnsi="Times New Roman"/>
          <w:noProof/>
          <w:color w:val="000000"/>
          <w:kern w:val="2"/>
          <w:sz w:val="18"/>
          <w:szCs w:val="18"/>
        </w:rPr>
        <w:lastRenderedPageBreak/>
        <w:drawing>
          <wp:inline distT="0" distB="0" distL="0" distR="0" wp14:anchorId="20B6F61A" wp14:editId="0779824D">
            <wp:extent cx="5721985" cy="3988688"/>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616" cy="3995401"/>
                    </a:xfrm>
                    <a:prstGeom prst="rect">
                      <a:avLst/>
                    </a:prstGeom>
                    <a:noFill/>
                  </pic:spPr>
                </pic:pic>
              </a:graphicData>
            </a:graphic>
          </wp:inline>
        </w:drawing>
      </w:r>
    </w:p>
    <w:p w14:paraId="2580EA08" w14:textId="5A795861" w:rsidR="00DF5CF2" w:rsidRPr="00D80648" w:rsidRDefault="00DF5CF2" w:rsidP="00DF5CF2">
      <w:pPr>
        <w:widowControl w:val="0"/>
        <w:spacing w:line="240" w:lineRule="auto"/>
        <w:rPr>
          <w:rFonts w:ascii="Times New Roman" w:hAnsi="Times New Roman"/>
          <w:color w:val="000000"/>
          <w:kern w:val="2"/>
          <w:sz w:val="18"/>
          <w:szCs w:val="18"/>
        </w:rPr>
      </w:pPr>
      <w:r w:rsidRPr="00D80648">
        <w:rPr>
          <w:rFonts w:ascii="Times New Roman" w:hAnsi="Times New Roman" w:hint="eastAsia"/>
          <w:b/>
          <w:bCs/>
          <w:color w:val="000000"/>
          <w:kern w:val="2"/>
          <w:sz w:val="18"/>
          <w:szCs w:val="18"/>
        </w:rPr>
        <w:t>F</w:t>
      </w:r>
      <w:r w:rsidRPr="00D80648">
        <w:rPr>
          <w:rFonts w:ascii="Times New Roman" w:hAnsi="Times New Roman"/>
          <w:b/>
          <w:bCs/>
          <w:color w:val="000000"/>
          <w:kern w:val="2"/>
          <w:sz w:val="18"/>
          <w:szCs w:val="18"/>
        </w:rPr>
        <w:t>igure S</w:t>
      </w:r>
      <w:r w:rsidR="00932472">
        <w:rPr>
          <w:rFonts w:ascii="Times New Roman" w:hAnsi="Times New Roman" w:hint="eastAsia"/>
          <w:b/>
          <w:bCs/>
          <w:color w:val="000000"/>
          <w:kern w:val="2"/>
          <w:sz w:val="18"/>
          <w:szCs w:val="18"/>
        </w:rPr>
        <w:t>2</w:t>
      </w:r>
      <w:r w:rsidR="00AC0395">
        <w:rPr>
          <w:rFonts w:ascii="Times New Roman" w:hAnsi="Times New Roman" w:hint="eastAsia"/>
          <w:b/>
          <w:bCs/>
          <w:color w:val="000000"/>
          <w:kern w:val="2"/>
          <w:sz w:val="18"/>
          <w:szCs w:val="18"/>
        </w:rPr>
        <w:t>5</w:t>
      </w:r>
      <w:r w:rsidRPr="00D80648">
        <w:rPr>
          <w:rFonts w:ascii="Times New Roman" w:hAnsi="Times New Roman"/>
          <w:b/>
          <w:bCs/>
          <w:color w:val="000000"/>
          <w:kern w:val="2"/>
          <w:sz w:val="18"/>
          <w:szCs w:val="18"/>
        </w:rPr>
        <w:t>.</w:t>
      </w:r>
      <w:r w:rsidRPr="00D80648">
        <w:rPr>
          <w:rFonts w:ascii="Times New Roman" w:hAnsi="Times New Roman"/>
          <w:color w:val="000000"/>
          <w:kern w:val="2"/>
          <w:sz w:val="18"/>
          <w:szCs w:val="18"/>
        </w:rPr>
        <w:t xml:space="preserve"> </w:t>
      </w:r>
      <w:r w:rsidRPr="00D80648">
        <w:rPr>
          <w:rFonts w:ascii="Times New Roman" w:hAnsi="Times New Roman"/>
          <w:color w:val="000000"/>
          <w:kern w:val="2"/>
          <w:sz w:val="18"/>
          <w:szCs w:val="18"/>
          <w:vertAlign w:val="superscript"/>
        </w:rPr>
        <w:t>13</w:t>
      </w:r>
      <w:r w:rsidRPr="00D80648">
        <w:rPr>
          <w:rFonts w:ascii="Times New Roman" w:hAnsi="Times New Roman"/>
          <w:color w:val="000000"/>
          <w:kern w:val="2"/>
          <w:sz w:val="18"/>
          <w:szCs w:val="18"/>
        </w:rPr>
        <w:t xml:space="preserve">C NMR spectrum of </w:t>
      </w:r>
      <w:r w:rsidR="001542F7" w:rsidRPr="00D80648">
        <w:rPr>
          <w:rFonts w:ascii="Times New Roman" w:hAnsi="Times New Roman"/>
          <w:b/>
          <w:bCs/>
          <w:color w:val="000000"/>
          <w:kern w:val="2"/>
          <w:sz w:val="18"/>
          <w:szCs w:val="18"/>
        </w:rPr>
        <w:t>6</w:t>
      </w:r>
      <w:r w:rsidRPr="00D80648">
        <w:rPr>
          <w:rFonts w:ascii="Times New Roman" w:hAnsi="Times New Roman"/>
          <w:b/>
          <w:bCs/>
          <w:color w:val="000000"/>
          <w:kern w:val="2"/>
          <w:sz w:val="18"/>
          <w:szCs w:val="18"/>
        </w:rPr>
        <w:t xml:space="preserve"> </w:t>
      </w:r>
      <w:r w:rsidR="0065768D" w:rsidRPr="00D80648">
        <w:rPr>
          <w:rFonts w:ascii="Times New Roman" w:hAnsi="Times New Roman"/>
          <w:color w:val="000000"/>
          <w:kern w:val="2"/>
          <w:sz w:val="18"/>
          <w:szCs w:val="18"/>
        </w:rPr>
        <w:t>(CD</w:t>
      </w:r>
      <w:r w:rsidR="0065768D" w:rsidRPr="00D80648">
        <w:rPr>
          <w:rFonts w:ascii="Times New Roman" w:hAnsi="Times New Roman"/>
          <w:color w:val="000000"/>
          <w:kern w:val="2"/>
          <w:sz w:val="18"/>
          <w:szCs w:val="18"/>
          <w:vertAlign w:val="subscript"/>
        </w:rPr>
        <w:t>2</w:t>
      </w:r>
      <w:r w:rsidR="0065768D" w:rsidRPr="00D80648">
        <w:rPr>
          <w:rFonts w:ascii="Times New Roman" w:hAnsi="Times New Roman"/>
          <w:color w:val="000000"/>
          <w:kern w:val="2"/>
          <w:sz w:val="18"/>
          <w:szCs w:val="18"/>
        </w:rPr>
        <w:t>Cl</w:t>
      </w:r>
      <w:r w:rsidR="0065768D" w:rsidRPr="00D80648">
        <w:rPr>
          <w:rFonts w:ascii="Times New Roman" w:hAnsi="Times New Roman"/>
          <w:color w:val="000000"/>
          <w:kern w:val="2"/>
          <w:sz w:val="18"/>
          <w:szCs w:val="18"/>
          <w:vertAlign w:val="subscript"/>
        </w:rPr>
        <w:t>2</w:t>
      </w:r>
      <w:r w:rsidR="0065768D" w:rsidRPr="00D80648">
        <w:rPr>
          <w:rFonts w:ascii="Times New Roman" w:hAnsi="Times New Roman"/>
          <w:color w:val="000000"/>
          <w:kern w:val="2"/>
          <w:sz w:val="18"/>
          <w:szCs w:val="18"/>
        </w:rPr>
        <w:t>, 500 MHz, 285 K)</w:t>
      </w:r>
      <w:r w:rsidR="0065768D" w:rsidRPr="00D80648">
        <w:rPr>
          <w:rFonts w:ascii="Times New Roman" w:hAnsi="Times New Roman" w:hint="eastAsia"/>
          <w:color w:val="000000"/>
          <w:kern w:val="2"/>
          <w:sz w:val="18"/>
          <w:szCs w:val="18"/>
        </w:rPr>
        <w:t>.</w:t>
      </w:r>
    </w:p>
    <w:p w14:paraId="69BF70B7" w14:textId="314A50BC" w:rsidR="00DF5CF2" w:rsidRPr="00D80648" w:rsidRDefault="0030681F" w:rsidP="001B7C2E">
      <w:pPr>
        <w:widowControl w:val="0"/>
        <w:spacing w:line="240" w:lineRule="auto"/>
        <w:jc w:val="center"/>
        <w:rPr>
          <w:rFonts w:ascii="Times New Roman" w:hAnsi="Times New Roman"/>
          <w:color w:val="000000"/>
          <w:kern w:val="2"/>
          <w:sz w:val="18"/>
          <w:szCs w:val="18"/>
        </w:rPr>
      </w:pPr>
      <w:r w:rsidRPr="00D80648">
        <w:rPr>
          <w:rFonts w:ascii="Times New Roman" w:hAnsi="Times New Roman"/>
          <w:noProof/>
          <w:color w:val="000000"/>
          <w:kern w:val="2"/>
          <w:sz w:val="18"/>
          <w:szCs w:val="18"/>
        </w:rPr>
        <w:drawing>
          <wp:inline distT="0" distB="0" distL="0" distR="0" wp14:anchorId="7E1FA20C" wp14:editId="1508F40D">
            <wp:extent cx="5709285" cy="3984036"/>
            <wp:effectExtent l="0" t="0" r="571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374" cy="3999450"/>
                    </a:xfrm>
                    <a:prstGeom prst="rect">
                      <a:avLst/>
                    </a:prstGeom>
                    <a:noFill/>
                  </pic:spPr>
                </pic:pic>
              </a:graphicData>
            </a:graphic>
          </wp:inline>
        </w:drawing>
      </w:r>
    </w:p>
    <w:p w14:paraId="705406F3" w14:textId="4DA20C8A" w:rsidR="00DF5CF2" w:rsidRPr="00D80648" w:rsidRDefault="00DF5CF2" w:rsidP="00DF5CF2">
      <w:pPr>
        <w:widowControl w:val="0"/>
        <w:spacing w:line="240" w:lineRule="auto"/>
        <w:rPr>
          <w:rFonts w:ascii="Times New Roman" w:hAnsi="Times New Roman"/>
          <w:color w:val="000000"/>
          <w:kern w:val="2"/>
          <w:sz w:val="18"/>
          <w:szCs w:val="18"/>
        </w:rPr>
      </w:pPr>
      <w:r w:rsidRPr="00D80648">
        <w:rPr>
          <w:rFonts w:ascii="Times New Roman" w:hAnsi="Times New Roman" w:hint="eastAsia"/>
          <w:b/>
          <w:bCs/>
          <w:color w:val="000000"/>
          <w:kern w:val="2"/>
          <w:sz w:val="18"/>
          <w:szCs w:val="18"/>
        </w:rPr>
        <w:t>F</w:t>
      </w:r>
      <w:r w:rsidRPr="00D80648">
        <w:rPr>
          <w:rFonts w:ascii="Times New Roman" w:hAnsi="Times New Roman"/>
          <w:b/>
          <w:bCs/>
          <w:color w:val="000000"/>
          <w:kern w:val="2"/>
          <w:sz w:val="18"/>
          <w:szCs w:val="18"/>
        </w:rPr>
        <w:t>igure S</w:t>
      </w:r>
      <w:r w:rsidR="00932472">
        <w:rPr>
          <w:rFonts w:ascii="Times New Roman" w:hAnsi="Times New Roman" w:hint="eastAsia"/>
          <w:b/>
          <w:bCs/>
          <w:color w:val="000000"/>
          <w:kern w:val="2"/>
          <w:sz w:val="18"/>
          <w:szCs w:val="18"/>
        </w:rPr>
        <w:t>2</w:t>
      </w:r>
      <w:r w:rsidR="00AC0395">
        <w:rPr>
          <w:rFonts w:ascii="Times New Roman" w:hAnsi="Times New Roman" w:hint="eastAsia"/>
          <w:b/>
          <w:bCs/>
          <w:color w:val="000000"/>
          <w:kern w:val="2"/>
          <w:sz w:val="18"/>
          <w:szCs w:val="18"/>
        </w:rPr>
        <w:t>6</w:t>
      </w:r>
      <w:r w:rsidRPr="00D80648">
        <w:rPr>
          <w:rFonts w:ascii="Times New Roman" w:hAnsi="Times New Roman"/>
          <w:b/>
          <w:bCs/>
          <w:color w:val="000000"/>
          <w:kern w:val="2"/>
          <w:sz w:val="18"/>
          <w:szCs w:val="18"/>
        </w:rPr>
        <w:t>.</w:t>
      </w:r>
      <w:r w:rsidRPr="00D80648">
        <w:rPr>
          <w:rFonts w:ascii="Times New Roman" w:hAnsi="Times New Roman"/>
          <w:color w:val="000000"/>
          <w:kern w:val="2"/>
          <w:sz w:val="18"/>
          <w:szCs w:val="18"/>
        </w:rPr>
        <w:t xml:space="preserve"> </w:t>
      </w:r>
      <w:r w:rsidRPr="00D80648">
        <w:rPr>
          <w:rFonts w:ascii="Times New Roman" w:hAnsi="Times New Roman"/>
          <w:color w:val="000000"/>
          <w:kern w:val="2"/>
          <w:sz w:val="18"/>
          <w:szCs w:val="18"/>
          <w:vertAlign w:val="superscript"/>
        </w:rPr>
        <w:t>1</w:t>
      </w:r>
      <w:r w:rsidRPr="00D80648">
        <w:rPr>
          <w:rFonts w:ascii="Times New Roman" w:hAnsi="Times New Roman"/>
          <w:color w:val="000000"/>
          <w:kern w:val="2"/>
          <w:sz w:val="18"/>
          <w:szCs w:val="18"/>
        </w:rPr>
        <w:t xml:space="preserve">H NMR spectrum of </w:t>
      </w:r>
      <w:r w:rsidR="001542F7" w:rsidRPr="00D80648">
        <w:rPr>
          <w:rFonts w:ascii="Times New Roman" w:hAnsi="Times New Roman"/>
          <w:b/>
          <w:bCs/>
          <w:color w:val="000000"/>
          <w:kern w:val="2"/>
          <w:sz w:val="18"/>
          <w:szCs w:val="18"/>
        </w:rPr>
        <w:t>7</w:t>
      </w:r>
      <w:r w:rsidRPr="00D80648">
        <w:rPr>
          <w:rFonts w:ascii="Times New Roman" w:hAnsi="Times New Roman"/>
          <w:color w:val="000000"/>
          <w:kern w:val="2"/>
          <w:sz w:val="18"/>
          <w:szCs w:val="18"/>
        </w:rPr>
        <w:t xml:space="preserve"> (</w:t>
      </w:r>
      <w:r w:rsidR="0030681F" w:rsidRPr="00D80648">
        <w:rPr>
          <w:rFonts w:ascii="Times New Roman" w:hAnsi="Times New Roman"/>
          <w:color w:val="000000"/>
          <w:kern w:val="2"/>
          <w:sz w:val="18"/>
          <w:szCs w:val="18"/>
        </w:rPr>
        <w:t>THF-d</w:t>
      </w:r>
      <w:r w:rsidR="0030681F" w:rsidRPr="00D80648">
        <w:rPr>
          <w:rFonts w:ascii="Times New Roman" w:hAnsi="Times New Roman"/>
          <w:color w:val="000000"/>
          <w:kern w:val="2"/>
          <w:sz w:val="18"/>
          <w:szCs w:val="18"/>
          <w:vertAlign w:val="subscript"/>
        </w:rPr>
        <w:t>8</w:t>
      </w:r>
      <w:r w:rsidR="0030681F" w:rsidRPr="00D80648">
        <w:rPr>
          <w:rFonts w:ascii="Times New Roman" w:hAnsi="Times New Roman"/>
          <w:color w:val="000000"/>
          <w:kern w:val="2"/>
          <w:sz w:val="18"/>
          <w:szCs w:val="18"/>
        </w:rPr>
        <w:t>, 500 MHz, 285 K</w:t>
      </w:r>
      <w:r w:rsidRPr="00D80648">
        <w:rPr>
          <w:rFonts w:ascii="Times New Roman" w:hAnsi="Times New Roman"/>
          <w:color w:val="000000"/>
          <w:kern w:val="2"/>
          <w:sz w:val="18"/>
          <w:szCs w:val="18"/>
        </w:rPr>
        <w:t>).</w:t>
      </w:r>
    </w:p>
    <w:p w14:paraId="4875955B" w14:textId="61EF8F82" w:rsidR="0030681F" w:rsidRPr="00D80648" w:rsidRDefault="0030681F" w:rsidP="00DF5CF2">
      <w:pPr>
        <w:widowControl w:val="0"/>
        <w:spacing w:line="240" w:lineRule="auto"/>
        <w:rPr>
          <w:rFonts w:ascii="Times New Roman" w:hAnsi="Times New Roman"/>
          <w:color w:val="000000"/>
          <w:kern w:val="2"/>
          <w:sz w:val="18"/>
          <w:szCs w:val="18"/>
        </w:rPr>
      </w:pPr>
    </w:p>
    <w:p w14:paraId="3E616B0F" w14:textId="38D24744" w:rsidR="0030681F" w:rsidRPr="00D80648" w:rsidRDefault="005601F5" w:rsidP="001B7C2E">
      <w:pPr>
        <w:widowControl w:val="0"/>
        <w:spacing w:line="240" w:lineRule="auto"/>
        <w:jc w:val="center"/>
        <w:rPr>
          <w:rFonts w:ascii="Times New Roman" w:hAnsi="Times New Roman"/>
          <w:color w:val="000000"/>
          <w:kern w:val="2"/>
          <w:sz w:val="18"/>
          <w:szCs w:val="18"/>
        </w:rPr>
      </w:pPr>
      <w:r w:rsidRPr="00D80648">
        <w:rPr>
          <w:rFonts w:ascii="Times New Roman" w:hAnsi="Times New Roman"/>
          <w:noProof/>
          <w:color w:val="000000"/>
          <w:kern w:val="2"/>
          <w:sz w:val="18"/>
          <w:szCs w:val="18"/>
        </w:rPr>
        <w:lastRenderedPageBreak/>
        <w:drawing>
          <wp:inline distT="0" distB="0" distL="0" distR="0" wp14:anchorId="64D85EBD" wp14:editId="47406C46">
            <wp:extent cx="5723778" cy="3994150"/>
            <wp:effectExtent l="0" t="0" r="0"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2495" cy="4000233"/>
                    </a:xfrm>
                    <a:prstGeom prst="rect">
                      <a:avLst/>
                    </a:prstGeom>
                    <a:noFill/>
                  </pic:spPr>
                </pic:pic>
              </a:graphicData>
            </a:graphic>
          </wp:inline>
        </w:drawing>
      </w:r>
    </w:p>
    <w:p w14:paraId="629B9CC0" w14:textId="7AC9A167" w:rsidR="00DF5CF2" w:rsidRPr="00D80648" w:rsidRDefault="00DF5CF2" w:rsidP="00DF5CF2">
      <w:pPr>
        <w:widowControl w:val="0"/>
        <w:spacing w:line="240" w:lineRule="auto"/>
        <w:rPr>
          <w:rFonts w:ascii="Times New Roman" w:hAnsi="Times New Roman"/>
          <w:color w:val="000000"/>
          <w:kern w:val="2"/>
          <w:sz w:val="18"/>
          <w:szCs w:val="18"/>
        </w:rPr>
      </w:pPr>
      <w:r w:rsidRPr="00D80648">
        <w:rPr>
          <w:rFonts w:ascii="Times New Roman" w:hAnsi="Times New Roman" w:hint="eastAsia"/>
          <w:b/>
          <w:bCs/>
          <w:color w:val="000000"/>
          <w:kern w:val="2"/>
          <w:sz w:val="18"/>
          <w:szCs w:val="18"/>
        </w:rPr>
        <w:t>F</w:t>
      </w:r>
      <w:r w:rsidRPr="00D80648">
        <w:rPr>
          <w:rFonts w:ascii="Times New Roman" w:hAnsi="Times New Roman"/>
          <w:b/>
          <w:bCs/>
          <w:color w:val="000000"/>
          <w:kern w:val="2"/>
          <w:sz w:val="18"/>
          <w:szCs w:val="18"/>
        </w:rPr>
        <w:t>igure S</w:t>
      </w:r>
      <w:r w:rsidR="00932472">
        <w:rPr>
          <w:rFonts w:ascii="Times New Roman" w:hAnsi="Times New Roman" w:hint="eastAsia"/>
          <w:b/>
          <w:bCs/>
          <w:color w:val="000000"/>
          <w:kern w:val="2"/>
          <w:sz w:val="18"/>
          <w:szCs w:val="18"/>
        </w:rPr>
        <w:t>2</w:t>
      </w:r>
      <w:r w:rsidR="00AC0395">
        <w:rPr>
          <w:rFonts w:ascii="Times New Roman" w:hAnsi="Times New Roman" w:hint="eastAsia"/>
          <w:b/>
          <w:bCs/>
          <w:color w:val="000000"/>
          <w:kern w:val="2"/>
          <w:sz w:val="18"/>
          <w:szCs w:val="18"/>
        </w:rPr>
        <w:t>7</w:t>
      </w:r>
      <w:r w:rsidRPr="00D80648">
        <w:rPr>
          <w:rFonts w:ascii="Times New Roman" w:hAnsi="Times New Roman"/>
          <w:b/>
          <w:bCs/>
          <w:color w:val="000000"/>
          <w:kern w:val="2"/>
          <w:sz w:val="18"/>
          <w:szCs w:val="18"/>
        </w:rPr>
        <w:t>.</w:t>
      </w:r>
      <w:r w:rsidRPr="00D80648">
        <w:rPr>
          <w:rFonts w:ascii="Times New Roman" w:hAnsi="Times New Roman"/>
          <w:color w:val="000000"/>
          <w:kern w:val="2"/>
          <w:sz w:val="18"/>
          <w:szCs w:val="18"/>
        </w:rPr>
        <w:t xml:space="preserve"> </w:t>
      </w:r>
      <w:r w:rsidRPr="00D80648">
        <w:rPr>
          <w:rFonts w:ascii="Times New Roman" w:hAnsi="Times New Roman"/>
          <w:color w:val="000000"/>
          <w:kern w:val="2"/>
          <w:sz w:val="18"/>
          <w:szCs w:val="18"/>
          <w:vertAlign w:val="superscript"/>
        </w:rPr>
        <w:t>13</w:t>
      </w:r>
      <w:r w:rsidRPr="00D80648">
        <w:rPr>
          <w:rFonts w:ascii="Times New Roman" w:hAnsi="Times New Roman"/>
          <w:color w:val="000000"/>
          <w:kern w:val="2"/>
          <w:sz w:val="18"/>
          <w:szCs w:val="18"/>
        </w:rPr>
        <w:t xml:space="preserve">C NMR spectrum of </w:t>
      </w:r>
      <w:r w:rsidR="001542F7" w:rsidRPr="00D80648">
        <w:rPr>
          <w:rFonts w:ascii="Times New Roman" w:hAnsi="Times New Roman"/>
          <w:b/>
          <w:bCs/>
          <w:color w:val="000000"/>
          <w:kern w:val="2"/>
          <w:sz w:val="18"/>
          <w:szCs w:val="18"/>
        </w:rPr>
        <w:t>7</w:t>
      </w:r>
      <w:r w:rsidRPr="00D80648">
        <w:rPr>
          <w:rFonts w:ascii="Times New Roman" w:hAnsi="Times New Roman"/>
          <w:b/>
          <w:bCs/>
          <w:color w:val="000000"/>
          <w:kern w:val="2"/>
          <w:sz w:val="18"/>
          <w:szCs w:val="18"/>
        </w:rPr>
        <w:t xml:space="preserve"> </w:t>
      </w:r>
      <w:r w:rsidRPr="00D80648">
        <w:rPr>
          <w:rFonts w:ascii="Times New Roman" w:hAnsi="Times New Roman"/>
          <w:color w:val="000000"/>
          <w:kern w:val="2"/>
          <w:sz w:val="18"/>
          <w:szCs w:val="18"/>
        </w:rPr>
        <w:t>(</w:t>
      </w:r>
      <w:r w:rsidR="0030681F" w:rsidRPr="00D80648">
        <w:rPr>
          <w:rFonts w:ascii="Times New Roman" w:hAnsi="Times New Roman"/>
          <w:color w:val="000000"/>
          <w:kern w:val="2"/>
          <w:sz w:val="18"/>
          <w:szCs w:val="18"/>
        </w:rPr>
        <w:t>THF-d</w:t>
      </w:r>
      <w:r w:rsidR="0030681F" w:rsidRPr="00D80648">
        <w:rPr>
          <w:rFonts w:ascii="Times New Roman" w:hAnsi="Times New Roman"/>
          <w:color w:val="000000"/>
          <w:kern w:val="2"/>
          <w:sz w:val="18"/>
          <w:szCs w:val="18"/>
          <w:vertAlign w:val="subscript"/>
        </w:rPr>
        <w:t>8</w:t>
      </w:r>
      <w:r w:rsidR="0030681F" w:rsidRPr="00D80648">
        <w:rPr>
          <w:rFonts w:ascii="Times New Roman" w:hAnsi="Times New Roman"/>
          <w:color w:val="000000"/>
          <w:kern w:val="2"/>
          <w:sz w:val="18"/>
          <w:szCs w:val="18"/>
        </w:rPr>
        <w:t>, 600 MHz, 285 K</w:t>
      </w:r>
      <w:r w:rsidRPr="00D80648">
        <w:rPr>
          <w:rFonts w:ascii="Times New Roman" w:hAnsi="Times New Roman"/>
          <w:color w:val="000000"/>
          <w:kern w:val="2"/>
          <w:sz w:val="18"/>
          <w:szCs w:val="18"/>
        </w:rPr>
        <w:t>)</w:t>
      </w:r>
      <w:r w:rsidR="0030681F" w:rsidRPr="00D80648">
        <w:rPr>
          <w:rFonts w:ascii="Times New Roman" w:hAnsi="Times New Roman"/>
          <w:color w:val="000000"/>
          <w:kern w:val="2"/>
          <w:sz w:val="18"/>
          <w:szCs w:val="18"/>
        </w:rPr>
        <w:t>.</w:t>
      </w:r>
    </w:p>
    <w:p w14:paraId="06D950FD" w14:textId="72057822" w:rsidR="00DF5CF2" w:rsidRPr="00D80648" w:rsidRDefault="0030681F" w:rsidP="001B7C2E">
      <w:pPr>
        <w:widowControl w:val="0"/>
        <w:spacing w:line="240" w:lineRule="auto"/>
        <w:jc w:val="center"/>
        <w:rPr>
          <w:rFonts w:ascii="Times New Roman" w:hAnsi="Times New Roman"/>
          <w:color w:val="000000"/>
          <w:kern w:val="2"/>
          <w:sz w:val="18"/>
          <w:szCs w:val="18"/>
        </w:rPr>
      </w:pPr>
      <w:r w:rsidRPr="00D80648">
        <w:rPr>
          <w:rFonts w:ascii="Times New Roman" w:hAnsi="Times New Roman"/>
          <w:noProof/>
          <w:color w:val="000000"/>
          <w:kern w:val="2"/>
          <w:sz w:val="18"/>
          <w:szCs w:val="18"/>
        </w:rPr>
        <w:drawing>
          <wp:inline distT="0" distB="0" distL="0" distR="0" wp14:anchorId="424580AA" wp14:editId="5CB698A9">
            <wp:extent cx="5715635" cy="3988467"/>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3240" cy="3993774"/>
                    </a:xfrm>
                    <a:prstGeom prst="rect">
                      <a:avLst/>
                    </a:prstGeom>
                    <a:noFill/>
                  </pic:spPr>
                </pic:pic>
              </a:graphicData>
            </a:graphic>
          </wp:inline>
        </w:drawing>
      </w:r>
    </w:p>
    <w:p w14:paraId="5A04A837" w14:textId="0F562A91" w:rsidR="00DF5CF2" w:rsidRPr="00D80648" w:rsidRDefault="00DF5CF2" w:rsidP="00DF5CF2">
      <w:pPr>
        <w:widowControl w:val="0"/>
        <w:spacing w:line="240" w:lineRule="auto"/>
        <w:rPr>
          <w:rFonts w:ascii="Times New Roman" w:hAnsi="Times New Roman"/>
          <w:color w:val="000000"/>
          <w:kern w:val="2"/>
          <w:sz w:val="18"/>
          <w:szCs w:val="18"/>
        </w:rPr>
      </w:pPr>
      <w:r w:rsidRPr="00D80648">
        <w:rPr>
          <w:rFonts w:ascii="Times New Roman" w:hAnsi="Times New Roman" w:hint="eastAsia"/>
          <w:b/>
          <w:bCs/>
          <w:color w:val="000000"/>
          <w:kern w:val="2"/>
          <w:sz w:val="18"/>
          <w:szCs w:val="18"/>
        </w:rPr>
        <w:t>F</w:t>
      </w:r>
      <w:r w:rsidRPr="00D80648">
        <w:rPr>
          <w:rFonts w:ascii="Times New Roman" w:hAnsi="Times New Roman"/>
          <w:b/>
          <w:bCs/>
          <w:color w:val="000000"/>
          <w:kern w:val="2"/>
          <w:sz w:val="18"/>
          <w:szCs w:val="18"/>
        </w:rPr>
        <w:t>igure S</w:t>
      </w:r>
      <w:r w:rsidR="00932472">
        <w:rPr>
          <w:rFonts w:ascii="Times New Roman" w:hAnsi="Times New Roman" w:hint="eastAsia"/>
          <w:b/>
          <w:bCs/>
          <w:color w:val="000000"/>
          <w:kern w:val="2"/>
          <w:sz w:val="18"/>
          <w:szCs w:val="18"/>
        </w:rPr>
        <w:t>2</w:t>
      </w:r>
      <w:r w:rsidR="00AC0395">
        <w:rPr>
          <w:rFonts w:ascii="Times New Roman" w:hAnsi="Times New Roman" w:hint="eastAsia"/>
          <w:b/>
          <w:bCs/>
          <w:color w:val="000000"/>
          <w:kern w:val="2"/>
          <w:sz w:val="18"/>
          <w:szCs w:val="18"/>
        </w:rPr>
        <w:t>8</w:t>
      </w:r>
      <w:r w:rsidRPr="00D80648">
        <w:rPr>
          <w:rFonts w:ascii="Times New Roman" w:hAnsi="Times New Roman"/>
          <w:b/>
          <w:bCs/>
          <w:color w:val="000000"/>
          <w:kern w:val="2"/>
          <w:sz w:val="18"/>
          <w:szCs w:val="18"/>
        </w:rPr>
        <w:t>.</w:t>
      </w:r>
      <w:r w:rsidRPr="00D80648">
        <w:rPr>
          <w:rFonts w:ascii="Times New Roman" w:hAnsi="Times New Roman"/>
          <w:color w:val="000000"/>
          <w:kern w:val="2"/>
          <w:sz w:val="18"/>
          <w:szCs w:val="18"/>
        </w:rPr>
        <w:t xml:space="preserve"> </w:t>
      </w:r>
      <w:bookmarkStart w:id="11" w:name="_Hlk213429981"/>
      <w:r w:rsidRPr="00D80648">
        <w:rPr>
          <w:rFonts w:ascii="Times New Roman" w:hAnsi="Times New Roman"/>
          <w:color w:val="000000"/>
          <w:kern w:val="2"/>
          <w:sz w:val="18"/>
          <w:szCs w:val="18"/>
          <w:vertAlign w:val="superscript"/>
        </w:rPr>
        <w:t>1</w:t>
      </w:r>
      <w:r w:rsidRPr="00D80648">
        <w:rPr>
          <w:rFonts w:ascii="Times New Roman" w:hAnsi="Times New Roman"/>
          <w:color w:val="000000"/>
          <w:kern w:val="2"/>
          <w:sz w:val="18"/>
          <w:szCs w:val="18"/>
        </w:rPr>
        <w:t xml:space="preserve">H NMR spectrum of </w:t>
      </w:r>
      <w:r w:rsidR="001542F7" w:rsidRPr="00D80648">
        <w:rPr>
          <w:rFonts w:ascii="Times New Roman" w:hAnsi="Times New Roman"/>
          <w:b/>
          <w:bCs/>
          <w:color w:val="000000"/>
          <w:kern w:val="2"/>
          <w:sz w:val="18"/>
          <w:szCs w:val="18"/>
        </w:rPr>
        <w:t>8</w:t>
      </w:r>
      <w:r w:rsidRPr="00D80648">
        <w:rPr>
          <w:rFonts w:ascii="Times New Roman" w:hAnsi="Times New Roman"/>
          <w:color w:val="000000"/>
          <w:kern w:val="2"/>
          <w:sz w:val="18"/>
          <w:szCs w:val="18"/>
        </w:rPr>
        <w:t xml:space="preserve"> (C</w:t>
      </w:r>
      <w:r w:rsidRPr="00D80648">
        <w:rPr>
          <w:rFonts w:ascii="Times New Roman" w:hAnsi="Times New Roman"/>
          <w:color w:val="000000"/>
          <w:kern w:val="2"/>
          <w:sz w:val="18"/>
          <w:szCs w:val="18"/>
          <w:vertAlign w:val="subscript"/>
        </w:rPr>
        <w:t>2</w:t>
      </w:r>
      <w:r w:rsidRPr="00D80648">
        <w:rPr>
          <w:rFonts w:ascii="Times New Roman" w:hAnsi="Times New Roman"/>
          <w:color w:val="000000"/>
          <w:kern w:val="2"/>
          <w:sz w:val="18"/>
          <w:szCs w:val="18"/>
        </w:rPr>
        <w:t>D</w:t>
      </w:r>
      <w:r w:rsidRPr="00D80648">
        <w:rPr>
          <w:rFonts w:ascii="Times New Roman" w:hAnsi="Times New Roman"/>
          <w:color w:val="000000"/>
          <w:kern w:val="2"/>
          <w:sz w:val="18"/>
          <w:szCs w:val="18"/>
          <w:vertAlign w:val="subscript"/>
        </w:rPr>
        <w:t>2</w:t>
      </w:r>
      <w:r w:rsidRPr="00D80648">
        <w:rPr>
          <w:rFonts w:ascii="Times New Roman" w:hAnsi="Times New Roman"/>
          <w:color w:val="000000"/>
          <w:kern w:val="2"/>
          <w:sz w:val="18"/>
          <w:szCs w:val="18"/>
        </w:rPr>
        <w:t>Cl</w:t>
      </w:r>
      <w:r w:rsidRPr="00D80648">
        <w:rPr>
          <w:rFonts w:ascii="Times New Roman" w:hAnsi="Times New Roman"/>
          <w:color w:val="000000"/>
          <w:kern w:val="2"/>
          <w:sz w:val="18"/>
          <w:szCs w:val="18"/>
          <w:vertAlign w:val="subscript"/>
        </w:rPr>
        <w:t>4</w:t>
      </w:r>
      <w:r w:rsidRPr="00D80648">
        <w:rPr>
          <w:rFonts w:ascii="Times New Roman" w:hAnsi="Times New Roman"/>
          <w:color w:val="000000"/>
          <w:kern w:val="2"/>
          <w:sz w:val="18"/>
          <w:szCs w:val="18"/>
        </w:rPr>
        <w:t xml:space="preserve">, </w:t>
      </w:r>
      <w:r w:rsidR="00730BFC" w:rsidRPr="00D80648">
        <w:rPr>
          <w:rFonts w:ascii="Times New Roman" w:hAnsi="Times New Roman"/>
          <w:color w:val="000000"/>
          <w:kern w:val="2"/>
          <w:sz w:val="18"/>
          <w:szCs w:val="18"/>
        </w:rPr>
        <w:t xml:space="preserve">500 MHz, </w:t>
      </w:r>
      <w:r w:rsidRPr="00D80648">
        <w:rPr>
          <w:rFonts w:ascii="Times New Roman" w:hAnsi="Times New Roman"/>
          <w:color w:val="000000"/>
          <w:kern w:val="2"/>
          <w:sz w:val="18"/>
          <w:szCs w:val="18"/>
        </w:rPr>
        <w:t>278 K).</w:t>
      </w:r>
      <w:bookmarkEnd w:id="11"/>
    </w:p>
    <w:p w14:paraId="2902E940" w14:textId="6FBAF44B" w:rsidR="0030681F" w:rsidRPr="00D80648" w:rsidRDefault="0030681F" w:rsidP="00DF5CF2">
      <w:pPr>
        <w:widowControl w:val="0"/>
        <w:spacing w:line="240" w:lineRule="auto"/>
        <w:rPr>
          <w:rFonts w:ascii="Times New Roman" w:hAnsi="Times New Roman"/>
          <w:color w:val="000000"/>
          <w:kern w:val="2"/>
          <w:sz w:val="18"/>
          <w:szCs w:val="18"/>
        </w:rPr>
      </w:pPr>
    </w:p>
    <w:p w14:paraId="723ADC5A" w14:textId="559A67EA" w:rsidR="0030681F" w:rsidRPr="00D80648" w:rsidRDefault="0001573B" w:rsidP="001B7C2E">
      <w:pPr>
        <w:widowControl w:val="0"/>
        <w:spacing w:line="240" w:lineRule="auto"/>
        <w:jc w:val="center"/>
        <w:rPr>
          <w:rFonts w:ascii="Times New Roman" w:hAnsi="Times New Roman"/>
          <w:color w:val="000000"/>
          <w:kern w:val="2"/>
          <w:sz w:val="18"/>
          <w:szCs w:val="18"/>
        </w:rPr>
      </w:pPr>
      <w:r w:rsidRPr="00D80648">
        <w:rPr>
          <w:rFonts w:ascii="Times New Roman" w:hAnsi="Times New Roman"/>
          <w:noProof/>
          <w:color w:val="000000"/>
          <w:kern w:val="2"/>
          <w:sz w:val="18"/>
          <w:szCs w:val="18"/>
        </w:rPr>
        <w:lastRenderedPageBreak/>
        <w:drawing>
          <wp:inline distT="0" distB="0" distL="0" distR="0" wp14:anchorId="0661D065" wp14:editId="1FF86155">
            <wp:extent cx="5741978" cy="40068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1667" cy="4013611"/>
                    </a:xfrm>
                    <a:prstGeom prst="rect">
                      <a:avLst/>
                    </a:prstGeom>
                    <a:noFill/>
                  </pic:spPr>
                </pic:pic>
              </a:graphicData>
            </a:graphic>
          </wp:inline>
        </w:drawing>
      </w:r>
    </w:p>
    <w:p w14:paraId="7FB6298E" w14:textId="0EC88E68" w:rsidR="00DF5CF2" w:rsidRPr="00D80648" w:rsidRDefault="00DF5CF2" w:rsidP="00DF5CF2">
      <w:pPr>
        <w:widowControl w:val="0"/>
        <w:spacing w:line="240" w:lineRule="auto"/>
        <w:rPr>
          <w:rFonts w:ascii="Times New Roman" w:hAnsi="Times New Roman"/>
          <w:color w:val="000000"/>
          <w:kern w:val="2"/>
          <w:sz w:val="18"/>
          <w:szCs w:val="18"/>
        </w:rPr>
      </w:pPr>
      <w:r w:rsidRPr="00D80648">
        <w:rPr>
          <w:rFonts w:ascii="Times New Roman" w:hAnsi="Times New Roman" w:hint="eastAsia"/>
          <w:b/>
          <w:bCs/>
          <w:color w:val="000000"/>
          <w:kern w:val="2"/>
          <w:sz w:val="18"/>
          <w:szCs w:val="18"/>
        </w:rPr>
        <w:t>F</w:t>
      </w:r>
      <w:r w:rsidRPr="00D80648">
        <w:rPr>
          <w:rFonts w:ascii="Times New Roman" w:hAnsi="Times New Roman"/>
          <w:b/>
          <w:bCs/>
          <w:color w:val="000000"/>
          <w:kern w:val="2"/>
          <w:sz w:val="18"/>
          <w:szCs w:val="18"/>
        </w:rPr>
        <w:t>igure S</w:t>
      </w:r>
      <w:r w:rsidR="00932472">
        <w:rPr>
          <w:rFonts w:ascii="Times New Roman" w:hAnsi="Times New Roman" w:hint="eastAsia"/>
          <w:b/>
          <w:bCs/>
          <w:color w:val="000000"/>
          <w:kern w:val="2"/>
          <w:sz w:val="18"/>
          <w:szCs w:val="18"/>
        </w:rPr>
        <w:t>2</w:t>
      </w:r>
      <w:r w:rsidR="00AC0395">
        <w:rPr>
          <w:rFonts w:ascii="Times New Roman" w:hAnsi="Times New Roman" w:hint="eastAsia"/>
          <w:b/>
          <w:bCs/>
          <w:color w:val="000000"/>
          <w:kern w:val="2"/>
          <w:sz w:val="18"/>
          <w:szCs w:val="18"/>
        </w:rPr>
        <w:t>9</w:t>
      </w:r>
      <w:r w:rsidRPr="00D80648">
        <w:rPr>
          <w:rFonts w:ascii="Times New Roman" w:hAnsi="Times New Roman"/>
          <w:b/>
          <w:bCs/>
          <w:color w:val="000000"/>
          <w:kern w:val="2"/>
          <w:sz w:val="18"/>
          <w:szCs w:val="18"/>
        </w:rPr>
        <w:t>.</w:t>
      </w:r>
      <w:r w:rsidRPr="00D80648">
        <w:rPr>
          <w:rFonts w:ascii="Times New Roman" w:hAnsi="Times New Roman"/>
          <w:color w:val="000000"/>
          <w:kern w:val="2"/>
          <w:sz w:val="18"/>
          <w:szCs w:val="18"/>
        </w:rPr>
        <w:t xml:space="preserve"> </w:t>
      </w:r>
      <w:r w:rsidRPr="00D80648">
        <w:rPr>
          <w:rFonts w:ascii="Times New Roman" w:hAnsi="Times New Roman"/>
          <w:color w:val="000000"/>
          <w:kern w:val="2"/>
          <w:sz w:val="18"/>
          <w:szCs w:val="18"/>
          <w:vertAlign w:val="superscript"/>
        </w:rPr>
        <w:t>13</w:t>
      </w:r>
      <w:r w:rsidRPr="00D80648">
        <w:rPr>
          <w:rFonts w:ascii="Times New Roman" w:hAnsi="Times New Roman"/>
          <w:color w:val="000000"/>
          <w:kern w:val="2"/>
          <w:sz w:val="18"/>
          <w:szCs w:val="18"/>
        </w:rPr>
        <w:t xml:space="preserve">C NMR spectrum of </w:t>
      </w:r>
      <w:r w:rsidR="001542F7" w:rsidRPr="00D80648">
        <w:rPr>
          <w:rFonts w:ascii="Times New Roman" w:hAnsi="Times New Roman"/>
          <w:b/>
          <w:bCs/>
          <w:color w:val="000000"/>
          <w:kern w:val="2"/>
          <w:sz w:val="18"/>
          <w:szCs w:val="18"/>
        </w:rPr>
        <w:t>8</w:t>
      </w:r>
      <w:r w:rsidRPr="00D80648">
        <w:rPr>
          <w:rFonts w:ascii="Times New Roman" w:hAnsi="Times New Roman"/>
          <w:b/>
          <w:bCs/>
          <w:color w:val="000000"/>
          <w:kern w:val="2"/>
          <w:sz w:val="18"/>
          <w:szCs w:val="18"/>
        </w:rPr>
        <w:t xml:space="preserve"> </w:t>
      </w:r>
      <w:r w:rsidRPr="00D80648">
        <w:rPr>
          <w:rFonts w:ascii="Times New Roman" w:hAnsi="Times New Roman"/>
          <w:color w:val="000000"/>
          <w:kern w:val="2"/>
          <w:sz w:val="18"/>
          <w:szCs w:val="18"/>
        </w:rPr>
        <w:t>(</w:t>
      </w:r>
      <w:r w:rsidR="005B033F" w:rsidRPr="00D80648">
        <w:rPr>
          <w:rFonts w:ascii="Times New Roman" w:hAnsi="Times New Roman"/>
          <w:color w:val="000000"/>
          <w:kern w:val="2"/>
          <w:sz w:val="18"/>
          <w:szCs w:val="18"/>
        </w:rPr>
        <w:t>THF-d</w:t>
      </w:r>
      <w:r w:rsidR="005B033F" w:rsidRPr="00D80648">
        <w:rPr>
          <w:rFonts w:ascii="Times New Roman" w:hAnsi="Times New Roman"/>
          <w:color w:val="000000"/>
          <w:kern w:val="2"/>
          <w:sz w:val="18"/>
          <w:szCs w:val="18"/>
          <w:vertAlign w:val="subscript"/>
        </w:rPr>
        <w:t>8</w:t>
      </w:r>
      <w:r w:rsidRPr="00D80648">
        <w:rPr>
          <w:rFonts w:ascii="Times New Roman" w:hAnsi="Times New Roman"/>
          <w:color w:val="000000"/>
          <w:kern w:val="2"/>
          <w:sz w:val="18"/>
          <w:szCs w:val="18"/>
        </w:rPr>
        <w:t xml:space="preserve">, </w:t>
      </w:r>
      <w:r w:rsidR="005601F5" w:rsidRPr="00D80648">
        <w:rPr>
          <w:rFonts w:ascii="Times New Roman" w:hAnsi="Times New Roman"/>
          <w:color w:val="000000"/>
          <w:kern w:val="2"/>
          <w:sz w:val="18"/>
          <w:szCs w:val="18"/>
        </w:rPr>
        <w:t>4</w:t>
      </w:r>
      <w:r w:rsidR="00730BFC" w:rsidRPr="00D80648">
        <w:rPr>
          <w:rFonts w:ascii="Times New Roman" w:hAnsi="Times New Roman"/>
          <w:color w:val="000000"/>
          <w:kern w:val="2"/>
          <w:sz w:val="18"/>
          <w:szCs w:val="18"/>
        </w:rPr>
        <w:t xml:space="preserve">00 MHz, </w:t>
      </w:r>
      <w:r w:rsidRPr="00D80648">
        <w:rPr>
          <w:rFonts w:ascii="Times New Roman" w:hAnsi="Times New Roman"/>
          <w:color w:val="000000"/>
          <w:kern w:val="2"/>
          <w:sz w:val="18"/>
          <w:szCs w:val="18"/>
        </w:rPr>
        <w:t>2</w:t>
      </w:r>
      <w:r w:rsidR="0030681F" w:rsidRPr="00D80648">
        <w:rPr>
          <w:rFonts w:ascii="Times New Roman" w:hAnsi="Times New Roman"/>
          <w:color w:val="000000"/>
          <w:kern w:val="2"/>
          <w:sz w:val="18"/>
          <w:szCs w:val="18"/>
        </w:rPr>
        <w:t>9</w:t>
      </w:r>
      <w:r w:rsidRPr="00D80648">
        <w:rPr>
          <w:rFonts w:ascii="Times New Roman" w:hAnsi="Times New Roman"/>
          <w:color w:val="000000"/>
          <w:kern w:val="2"/>
          <w:sz w:val="18"/>
          <w:szCs w:val="18"/>
        </w:rPr>
        <w:t>8 K)</w:t>
      </w:r>
    </w:p>
    <w:p w14:paraId="5465C970" w14:textId="77777777" w:rsidR="001542F7" w:rsidRPr="00D80648" w:rsidRDefault="001542F7" w:rsidP="001B7C2E">
      <w:pPr>
        <w:widowControl w:val="0"/>
        <w:spacing w:line="240" w:lineRule="auto"/>
        <w:jc w:val="center"/>
        <w:rPr>
          <w:rFonts w:ascii="Times New Roman" w:hAnsi="Times New Roman"/>
          <w:color w:val="000000"/>
          <w:kern w:val="2"/>
          <w:sz w:val="18"/>
          <w:szCs w:val="18"/>
        </w:rPr>
      </w:pPr>
      <w:r w:rsidRPr="00D80648">
        <w:rPr>
          <w:rFonts w:ascii="Times New Roman" w:hAnsi="Times New Roman"/>
          <w:noProof/>
          <w:color w:val="000000"/>
          <w:kern w:val="2"/>
          <w:sz w:val="18"/>
          <w:szCs w:val="18"/>
        </w:rPr>
        <w:drawing>
          <wp:inline distT="0" distB="0" distL="0" distR="0" wp14:anchorId="1956D92F" wp14:editId="33D6A10A">
            <wp:extent cx="5650979" cy="3943350"/>
            <wp:effectExtent l="0" t="0" r="698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71168" cy="3957439"/>
                    </a:xfrm>
                    <a:prstGeom prst="rect">
                      <a:avLst/>
                    </a:prstGeom>
                    <a:noFill/>
                  </pic:spPr>
                </pic:pic>
              </a:graphicData>
            </a:graphic>
          </wp:inline>
        </w:drawing>
      </w:r>
    </w:p>
    <w:p w14:paraId="5FEDA414" w14:textId="781F75C1" w:rsidR="001542F7" w:rsidRPr="00D80648" w:rsidRDefault="001542F7" w:rsidP="001542F7">
      <w:pPr>
        <w:widowControl w:val="0"/>
        <w:spacing w:line="240" w:lineRule="auto"/>
        <w:rPr>
          <w:rFonts w:ascii="Times New Roman" w:hAnsi="Times New Roman"/>
          <w:color w:val="000000"/>
          <w:kern w:val="2"/>
          <w:sz w:val="18"/>
          <w:szCs w:val="18"/>
        </w:rPr>
      </w:pPr>
      <w:r w:rsidRPr="00D80648">
        <w:rPr>
          <w:rFonts w:ascii="Times New Roman" w:hAnsi="Times New Roman" w:hint="eastAsia"/>
          <w:b/>
          <w:bCs/>
          <w:color w:val="000000"/>
          <w:kern w:val="2"/>
          <w:sz w:val="18"/>
          <w:szCs w:val="18"/>
        </w:rPr>
        <w:t>F</w:t>
      </w:r>
      <w:r w:rsidRPr="00D80648">
        <w:rPr>
          <w:rFonts w:ascii="Times New Roman" w:hAnsi="Times New Roman"/>
          <w:b/>
          <w:bCs/>
          <w:color w:val="000000"/>
          <w:kern w:val="2"/>
          <w:sz w:val="18"/>
          <w:szCs w:val="18"/>
        </w:rPr>
        <w:t>igure S</w:t>
      </w:r>
      <w:r w:rsidR="00AC0395">
        <w:rPr>
          <w:rFonts w:ascii="Times New Roman" w:hAnsi="Times New Roman" w:hint="eastAsia"/>
          <w:b/>
          <w:bCs/>
          <w:color w:val="000000"/>
          <w:kern w:val="2"/>
          <w:sz w:val="18"/>
          <w:szCs w:val="18"/>
        </w:rPr>
        <w:t>30</w:t>
      </w:r>
      <w:r w:rsidRPr="00D80648">
        <w:rPr>
          <w:rFonts w:ascii="Times New Roman" w:hAnsi="Times New Roman"/>
          <w:b/>
          <w:bCs/>
          <w:color w:val="000000"/>
          <w:kern w:val="2"/>
          <w:sz w:val="18"/>
          <w:szCs w:val="18"/>
        </w:rPr>
        <w:t>.</w:t>
      </w:r>
      <w:r w:rsidRPr="00D80648">
        <w:rPr>
          <w:rFonts w:ascii="Times New Roman" w:hAnsi="Times New Roman"/>
          <w:color w:val="000000"/>
          <w:kern w:val="2"/>
          <w:sz w:val="18"/>
          <w:szCs w:val="18"/>
        </w:rPr>
        <w:t xml:space="preserve"> </w:t>
      </w:r>
      <w:r w:rsidRPr="00D80648">
        <w:rPr>
          <w:rFonts w:ascii="Times New Roman" w:hAnsi="Times New Roman"/>
          <w:color w:val="000000"/>
          <w:kern w:val="2"/>
          <w:sz w:val="18"/>
          <w:szCs w:val="18"/>
          <w:vertAlign w:val="superscript"/>
        </w:rPr>
        <w:t>1</w:t>
      </w:r>
      <w:r w:rsidRPr="00D80648">
        <w:rPr>
          <w:rFonts w:ascii="Times New Roman" w:hAnsi="Times New Roman"/>
          <w:color w:val="000000"/>
          <w:kern w:val="2"/>
          <w:sz w:val="18"/>
          <w:szCs w:val="18"/>
        </w:rPr>
        <w:t xml:space="preserve">H NMR spectrum of </w:t>
      </w:r>
      <w:r w:rsidRPr="00D80648">
        <w:rPr>
          <w:rFonts w:ascii="Times New Roman" w:hAnsi="Times New Roman"/>
          <w:b/>
          <w:bCs/>
          <w:color w:val="000000"/>
          <w:kern w:val="2"/>
          <w:sz w:val="18"/>
          <w:szCs w:val="18"/>
        </w:rPr>
        <w:t>9</w:t>
      </w:r>
      <w:r w:rsidRPr="00D80648">
        <w:rPr>
          <w:rFonts w:ascii="Times New Roman" w:hAnsi="Times New Roman"/>
          <w:color w:val="000000"/>
          <w:kern w:val="2"/>
          <w:sz w:val="18"/>
          <w:szCs w:val="18"/>
        </w:rPr>
        <w:t xml:space="preserve"> (</w:t>
      </w:r>
      <w:r w:rsidR="005B033F" w:rsidRPr="00D80648">
        <w:rPr>
          <w:rFonts w:ascii="Times New Roman" w:hAnsi="Times New Roman"/>
          <w:color w:val="000000"/>
          <w:kern w:val="2"/>
          <w:sz w:val="18"/>
          <w:szCs w:val="18"/>
        </w:rPr>
        <w:t>C</w:t>
      </w:r>
      <w:r w:rsidR="005B033F" w:rsidRPr="00D80648">
        <w:rPr>
          <w:rFonts w:ascii="Times New Roman" w:hAnsi="Times New Roman"/>
          <w:color w:val="000000"/>
          <w:kern w:val="2"/>
          <w:sz w:val="18"/>
          <w:szCs w:val="18"/>
          <w:vertAlign w:val="subscript"/>
        </w:rPr>
        <w:t>2</w:t>
      </w:r>
      <w:r w:rsidR="005B033F" w:rsidRPr="00D80648">
        <w:rPr>
          <w:rFonts w:ascii="Times New Roman" w:hAnsi="Times New Roman"/>
          <w:color w:val="000000"/>
          <w:kern w:val="2"/>
          <w:sz w:val="18"/>
          <w:szCs w:val="18"/>
        </w:rPr>
        <w:t>D</w:t>
      </w:r>
      <w:r w:rsidR="005B033F" w:rsidRPr="00D80648">
        <w:rPr>
          <w:rFonts w:ascii="Times New Roman" w:hAnsi="Times New Roman"/>
          <w:color w:val="000000"/>
          <w:kern w:val="2"/>
          <w:sz w:val="18"/>
          <w:szCs w:val="18"/>
          <w:vertAlign w:val="subscript"/>
        </w:rPr>
        <w:t>2</w:t>
      </w:r>
      <w:r w:rsidR="005B033F" w:rsidRPr="00D80648">
        <w:rPr>
          <w:rFonts w:ascii="Times New Roman" w:hAnsi="Times New Roman"/>
          <w:color w:val="000000"/>
          <w:kern w:val="2"/>
          <w:sz w:val="18"/>
          <w:szCs w:val="18"/>
        </w:rPr>
        <w:t>Cl</w:t>
      </w:r>
      <w:r w:rsidR="005B033F" w:rsidRPr="00D80648">
        <w:rPr>
          <w:rFonts w:ascii="Times New Roman" w:hAnsi="Times New Roman"/>
          <w:color w:val="000000"/>
          <w:kern w:val="2"/>
          <w:sz w:val="18"/>
          <w:szCs w:val="18"/>
          <w:vertAlign w:val="subscript"/>
        </w:rPr>
        <w:t>4</w:t>
      </w:r>
      <w:r w:rsidR="005B033F" w:rsidRPr="00D80648">
        <w:rPr>
          <w:rFonts w:ascii="Times New Roman" w:hAnsi="Times New Roman"/>
          <w:color w:val="000000"/>
          <w:kern w:val="2"/>
          <w:sz w:val="18"/>
          <w:szCs w:val="18"/>
        </w:rPr>
        <w:t>, 500 MHz, 328 K</w:t>
      </w:r>
      <w:r w:rsidRPr="00D80648">
        <w:rPr>
          <w:rFonts w:ascii="Times New Roman" w:hAnsi="Times New Roman"/>
          <w:color w:val="000000"/>
          <w:kern w:val="2"/>
          <w:sz w:val="18"/>
          <w:szCs w:val="18"/>
        </w:rPr>
        <w:t>).</w:t>
      </w:r>
    </w:p>
    <w:p w14:paraId="3ABC8921" w14:textId="49F9A8F4" w:rsidR="001542F7" w:rsidRPr="00D80648" w:rsidRDefault="005B033F" w:rsidP="001B7C2E">
      <w:pPr>
        <w:widowControl w:val="0"/>
        <w:spacing w:line="240" w:lineRule="auto"/>
        <w:jc w:val="center"/>
        <w:rPr>
          <w:rFonts w:ascii="Times New Roman" w:hAnsi="Times New Roman"/>
          <w:color w:val="000000"/>
          <w:kern w:val="2"/>
          <w:sz w:val="18"/>
          <w:szCs w:val="18"/>
        </w:rPr>
      </w:pPr>
      <w:r w:rsidRPr="00D80648">
        <w:rPr>
          <w:rFonts w:ascii="Times New Roman" w:hAnsi="Times New Roman"/>
          <w:noProof/>
          <w:color w:val="000000"/>
          <w:kern w:val="2"/>
          <w:sz w:val="18"/>
          <w:szCs w:val="18"/>
        </w:rPr>
        <w:lastRenderedPageBreak/>
        <w:drawing>
          <wp:inline distT="0" distB="0" distL="0" distR="0" wp14:anchorId="4FCB40FD" wp14:editId="09D36AD7">
            <wp:extent cx="5652135" cy="3944156"/>
            <wp:effectExtent l="0" t="0" r="571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55875" cy="3946766"/>
                    </a:xfrm>
                    <a:prstGeom prst="rect">
                      <a:avLst/>
                    </a:prstGeom>
                    <a:noFill/>
                  </pic:spPr>
                </pic:pic>
              </a:graphicData>
            </a:graphic>
          </wp:inline>
        </w:drawing>
      </w:r>
    </w:p>
    <w:p w14:paraId="6DE5861C" w14:textId="49B84918" w:rsidR="001542F7" w:rsidRPr="00D80648" w:rsidRDefault="001542F7" w:rsidP="001542F7">
      <w:pPr>
        <w:widowControl w:val="0"/>
        <w:spacing w:line="240" w:lineRule="auto"/>
        <w:rPr>
          <w:rFonts w:ascii="Times New Roman" w:hAnsi="Times New Roman"/>
          <w:color w:val="000000"/>
          <w:kern w:val="2"/>
          <w:sz w:val="18"/>
          <w:szCs w:val="18"/>
        </w:rPr>
      </w:pPr>
      <w:r w:rsidRPr="00D80648">
        <w:rPr>
          <w:rFonts w:ascii="Times New Roman" w:hAnsi="Times New Roman" w:hint="eastAsia"/>
          <w:b/>
          <w:bCs/>
          <w:color w:val="000000"/>
          <w:kern w:val="2"/>
          <w:sz w:val="18"/>
          <w:szCs w:val="18"/>
        </w:rPr>
        <w:t>F</w:t>
      </w:r>
      <w:r w:rsidRPr="00D80648">
        <w:rPr>
          <w:rFonts w:ascii="Times New Roman" w:hAnsi="Times New Roman"/>
          <w:b/>
          <w:bCs/>
          <w:color w:val="000000"/>
          <w:kern w:val="2"/>
          <w:sz w:val="18"/>
          <w:szCs w:val="18"/>
        </w:rPr>
        <w:t>igure S</w:t>
      </w:r>
      <w:r w:rsidR="00AC0395">
        <w:rPr>
          <w:rFonts w:ascii="Times New Roman" w:hAnsi="Times New Roman" w:hint="eastAsia"/>
          <w:b/>
          <w:bCs/>
          <w:color w:val="000000"/>
          <w:kern w:val="2"/>
          <w:sz w:val="18"/>
          <w:szCs w:val="18"/>
        </w:rPr>
        <w:t>31</w:t>
      </w:r>
      <w:r w:rsidRPr="00D80648">
        <w:rPr>
          <w:rFonts w:ascii="Times New Roman" w:hAnsi="Times New Roman"/>
          <w:b/>
          <w:bCs/>
          <w:color w:val="000000"/>
          <w:kern w:val="2"/>
          <w:sz w:val="18"/>
          <w:szCs w:val="18"/>
        </w:rPr>
        <w:t>.</w:t>
      </w:r>
      <w:r w:rsidRPr="00D80648">
        <w:rPr>
          <w:rFonts w:ascii="Times New Roman" w:hAnsi="Times New Roman"/>
          <w:color w:val="000000"/>
          <w:kern w:val="2"/>
          <w:sz w:val="18"/>
          <w:szCs w:val="18"/>
        </w:rPr>
        <w:t xml:space="preserve"> </w:t>
      </w:r>
      <w:r w:rsidRPr="00D80648">
        <w:rPr>
          <w:rFonts w:ascii="Times New Roman" w:hAnsi="Times New Roman"/>
          <w:color w:val="000000"/>
          <w:kern w:val="2"/>
          <w:sz w:val="18"/>
          <w:szCs w:val="18"/>
          <w:vertAlign w:val="superscript"/>
        </w:rPr>
        <w:t>13</w:t>
      </w:r>
      <w:r w:rsidRPr="00D80648">
        <w:rPr>
          <w:rFonts w:ascii="Times New Roman" w:hAnsi="Times New Roman"/>
          <w:color w:val="000000"/>
          <w:kern w:val="2"/>
          <w:sz w:val="18"/>
          <w:szCs w:val="18"/>
        </w:rPr>
        <w:t xml:space="preserve">C NMR spectrum of </w:t>
      </w:r>
      <w:r w:rsidRPr="00D80648">
        <w:rPr>
          <w:rFonts w:ascii="Times New Roman" w:hAnsi="Times New Roman"/>
          <w:b/>
          <w:bCs/>
          <w:color w:val="000000"/>
          <w:kern w:val="2"/>
          <w:sz w:val="18"/>
          <w:szCs w:val="18"/>
        </w:rPr>
        <w:t xml:space="preserve">9 </w:t>
      </w:r>
      <w:r w:rsidRPr="00D80648">
        <w:rPr>
          <w:rFonts w:ascii="Times New Roman" w:hAnsi="Times New Roman"/>
          <w:color w:val="000000"/>
          <w:kern w:val="2"/>
          <w:sz w:val="18"/>
          <w:szCs w:val="18"/>
        </w:rPr>
        <w:t>(</w:t>
      </w:r>
      <w:r w:rsidR="005B033F" w:rsidRPr="00D80648">
        <w:rPr>
          <w:rFonts w:ascii="Times New Roman" w:hAnsi="Times New Roman"/>
          <w:color w:val="000000"/>
          <w:kern w:val="2"/>
          <w:sz w:val="18"/>
          <w:szCs w:val="18"/>
        </w:rPr>
        <w:t>THF-d</w:t>
      </w:r>
      <w:r w:rsidR="005B033F" w:rsidRPr="00D80648">
        <w:rPr>
          <w:rFonts w:ascii="Times New Roman" w:hAnsi="Times New Roman"/>
          <w:color w:val="000000"/>
          <w:kern w:val="2"/>
          <w:sz w:val="18"/>
          <w:szCs w:val="18"/>
          <w:vertAlign w:val="subscript"/>
        </w:rPr>
        <w:t>8</w:t>
      </w:r>
      <w:r w:rsidR="005B033F" w:rsidRPr="00D80648">
        <w:rPr>
          <w:rFonts w:ascii="Times New Roman" w:hAnsi="Times New Roman"/>
          <w:color w:val="000000"/>
          <w:kern w:val="2"/>
          <w:sz w:val="18"/>
          <w:szCs w:val="18"/>
        </w:rPr>
        <w:t>, 400 MHz, 285 K</w:t>
      </w:r>
      <w:r w:rsidRPr="00D80648">
        <w:rPr>
          <w:rFonts w:ascii="Times New Roman" w:hAnsi="Times New Roman"/>
          <w:color w:val="000000"/>
          <w:kern w:val="2"/>
          <w:sz w:val="18"/>
          <w:szCs w:val="18"/>
        </w:rPr>
        <w:t>).</w:t>
      </w:r>
    </w:p>
    <w:p w14:paraId="1BBF251D" w14:textId="77777777" w:rsidR="00DF5CF2" w:rsidRPr="00D80648" w:rsidRDefault="00DF5CF2" w:rsidP="00DF5CF2">
      <w:pPr>
        <w:widowControl w:val="0"/>
        <w:spacing w:line="240" w:lineRule="auto"/>
        <w:rPr>
          <w:rFonts w:ascii="Times New Roman" w:hAnsi="Times New Roman"/>
          <w:color w:val="000000"/>
          <w:kern w:val="2"/>
          <w:sz w:val="18"/>
          <w:szCs w:val="18"/>
        </w:rPr>
      </w:pPr>
    </w:p>
    <w:p w14:paraId="304ACDF1" w14:textId="77777777" w:rsidR="001B7C2E" w:rsidRPr="00D80648" w:rsidRDefault="001B7C2E" w:rsidP="00DF5CF2">
      <w:pPr>
        <w:spacing w:line="240" w:lineRule="auto"/>
        <w:jc w:val="left"/>
        <w:rPr>
          <w:rFonts w:ascii="Times New Roman" w:hAnsi="Times New Roman"/>
          <w:b/>
          <w:kern w:val="2"/>
          <w:sz w:val="18"/>
          <w:szCs w:val="18"/>
        </w:rPr>
      </w:pPr>
    </w:p>
    <w:p w14:paraId="0EFF9C42" w14:textId="4A3A0E7E" w:rsidR="00DF5CF2" w:rsidRPr="00D80648" w:rsidRDefault="00DF5CF2" w:rsidP="001B7C2E">
      <w:pPr>
        <w:spacing w:beforeLines="150" w:before="468" w:afterLines="150" w:after="468" w:line="240" w:lineRule="auto"/>
        <w:jc w:val="left"/>
        <w:rPr>
          <w:rFonts w:ascii="Times New Roman" w:hAnsi="Times New Roman"/>
          <w:b/>
          <w:bCs/>
          <w:kern w:val="2"/>
          <w:sz w:val="18"/>
          <w:szCs w:val="18"/>
        </w:rPr>
      </w:pPr>
      <w:r w:rsidRPr="00D80648">
        <w:rPr>
          <w:rFonts w:ascii="Times New Roman" w:hAnsi="Times New Roman"/>
          <w:b/>
          <w:kern w:val="2"/>
          <w:sz w:val="18"/>
          <w:szCs w:val="18"/>
        </w:rPr>
        <w:t>8</w:t>
      </w:r>
      <w:r w:rsidRPr="00D80648">
        <w:rPr>
          <w:rFonts w:ascii="Times New Roman" w:hAnsi="Times New Roman" w:hint="eastAsia"/>
          <w:b/>
          <w:kern w:val="2"/>
          <w:sz w:val="18"/>
          <w:szCs w:val="18"/>
        </w:rPr>
        <w:t xml:space="preserve">. </w:t>
      </w:r>
      <w:r w:rsidR="001738B7" w:rsidRPr="00D80648">
        <w:rPr>
          <w:rFonts w:ascii="Times New Roman" w:hAnsi="Times New Roman"/>
          <w:b/>
          <w:bCs/>
          <w:kern w:val="2"/>
          <w:sz w:val="18"/>
          <w:szCs w:val="18"/>
        </w:rPr>
        <w:t>Mass Spectra</w:t>
      </w:r>
    </w:p>
    <w:p w14:paraId="7F789BED" w14:textId="6803FBE2" w:rsidR="00010E81" w:rsidRPr="00D80648" w:rsidRDefault="00010E81" w:rsidP="001B7C2E">
      <w:pPr>
        <w:spacing w:line="240" w:lineRule="auto"/>
        <w:jc w:val="center"/>
        <w:rPr>
          <w:rFonts w:ascii="Times New Roman" w:hAnsi="Times New Roman"/>
          <w:color w:val="000000"/>
          <w:kern w:val="2"/>
          <w:sz w:val="18"/>
          <w:szCs w:val="18"/>
        </w:rPr>
      </w:pPr>
      <w:r w:rsidRPr="00D80648">
        <w:rPr>
          <w:rFonts w:ascii="Times New Roman" w:hAnsi="Times New Roman"/>
          <w:noProof/>
          <w:color w:val="000000"/>
          <w:kern w:val="2"/>
          <w:sz w:val="18"/>
          <w:szCs w:val="18"/>
        </w:rPr>
        <w:drawing>
          <wp:inline distT="0" distB="0" distL="0" distR="0" wp14:anchorId="3D1CF83F" wp14:editId="07662583">
            <wp:extent cx="5784215" cy="2946186"/>
            <wp:effectExtent l="0" t="0" r="6985" b="698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08010" cy="2958306"/>
                    </a:xfrm>
                    <a:prstGeom prst="rect">
                      <a:avLst/>
                    </a:prstGeom>
                    <a:noFill/>
                  </pic:spPr>
                </pic:pic>
              </a:graphicData>
            </a:graphic>
          </wp:inline>
        </w:drawing>
      </w:r>
    </w:p>
    <w:p w14:paraId="5E119047" w14:textId="5FDB1550" w:rsidR="00010E81" w:rsidRPr="00D80648" w:rsidRDefault="00010E81" w:rsidP="00010E81">
      <w:pPr>
        <w:spacing w:line="240" w:lineRule="auto"/>
        <w:jc w:val="left"/>
        <w:rPr>
          <w:rFonts w:ascii="Times New Roman" w:hAnsi="Times New Roman"/>
          <w:color w:val="000000"/>
          <w:kern w:val="2"/>
          <w:sz w:val="18"/>
          <w:szCs w:val="18"/>
        </w:rPr>
      </w:pPr>
      <w:r w:rsidRPr="00D80648">
        <w:rPr>
          <w:rFonts w:ascii="Times New Roman" w:hAnsi="Times New Roman" w:hint="eastAsia"/>
          <w:b/>
          <w:bCs/>
          <w:color w:val="000000"/>
          <w:kern w:val="2"/>
          <w:sz w:val="18"/>
          <w:szCs w:val="18"/>
        </w:rPr>
        <w:t>F</w:t>
      </w:r>
      <w:r w:rsidRPr="00D80648">
        <w:rPr>
          <w:rFonts w:ascii="Times New Roman" w:hAnsi="Times New Roman"/>
          <w:b/>
          <w:bCs/>
          <w:color w:val="000000"/>
          <w:kern w:val="2"/>
          <w:sz w:val="18"/>
          <w:szCs w:val="18"/>
        </w:rPr>
        <w:t>igure S</w:t>
      </w:r>
      <w:r w:rsidR="00AC0395">
        <w:rPr>
          <w:rFonts w:ascii="Times New Roman" w:hAnsi="Times New Roman" w:hint="eastAsia"/>
          <w:b/>
          <w:bCs/>
          <w:color w:val="000000"/>
          <w:kern w:val="2"/>
          <w:sz w:val="18"/>
          <w:szCs w:val="18"/>
        </w:rPr>
        <w:t>32</w:t>
      </w:r>
      <w:r w:rsidRPr="00D80648">
        <w:rPr>
          <w:rFonts w:ascii="Times New Roman" w:hAnsi="Times New Roman"/>
          <w:b/>
          <w:bCs/>
          <w:color w:val="000000"/>
          <w:kern w:val="2"/>
          <w:sz w:val="18"/>
          <w:szCs w:val="18"/>
        </w:rPr>
        <w:t>.</w:t>
      </w:r>
      <w:r w:rsidRPr="00D80648">
        <w:rPr>
          <w:rFonts w:ascii="Times New Roman" w:hAnsi="Times New Roman"/>
          <w:color w:val="000000"/>
          <w:kern w:val="2"/>
          <w:sz w:val="18"/>
          <w:szCs w:val="18"/>
        </w:rPr>
        <w:t xml:space="preserve"> Mass spectrum (MALDI-FTICR) of </w:t>
      </w:r>
      <w:r w:rsidR="001542F7" w:rsidRPr="00D80648">
        <w:rPr>
          <w:rFonts w:ascii="Times New Roman" w:hAnsi="Times New Roman"/>
          <w:b/>
          <w:bCs/>
          <w:color w:val="000000"/>
          <w:kern w:val="2"/>
          <w:sz w:val="18"/>
          <w:szCs w:val="18"/>
        </w:rPr>
        <w:t>3</w:t>
      </w:r>
      <w:r w:rsidRPr="00D80648">
        <w:rPr>
          <w:rFonts w:ascii="Times New Roman" w:hAnsi="Times New Roman"/>
          <w:color w:val="000000"/>
          <w:kern w:val="2"/>
          <w:sz w:val="18"/>
          <w:szCs w:val="18"/>
        </w:rPr>
        <w:t>.</w:t>
      </w:r>
    </w:p>
    <w:p w14:paraId="4DAFD7EE" w14:textId="7D7860E4" w:rsidR="00010E81" w:rsidRPr="00D80648" w:rsidRDefault="00010E81" w:rsidP="001B7C2E">
      <w:pPr>
        <w:spacing w:line="240" w:lineRule="auto"/>
        <w:jc w:val="center"/>
        <w:rPr>
          <w:rFonts w:ascii="Times New Roman" w:hAnsi="Times New Roman"/>
          <w:color w:val="000000"/>
          <w:kern w:val="2"/>
          <w:sz w:val="18"/>
          <w:szCs w:val="18"/>
        </w:rPr>
      </w:pPr>
      <w:r w:rsidRPr="00D80648">
        <w:rPr>
          <w:rFonts w:ascii="Times New Roman" w:hAnsi="Times New Roman"/>
          <w:noProof/>
          <w:color w:val="000000"/>
          <w:kern w:val="2"/>
          <w:sz w:val="18"/>
          <w:szCs w:val="18"/>
        </w:rPr>
        <w:lastRenderedPageBreak/>
        <w:drawing>
          <wp:inline distT="0" distB="0" distL="0" distR="0" wp14:anchorId="3F92FD21" wp14:editId="68EDB9B9">
            <wp:extent cx="5812790" cy="2747872"/>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36391" cy="2759029"/>
                    </a:xfrm>
                    <a:prstGeom prst="rect">
                      <a:avLst/>
                    </a:prstGeom>
                    <a:noFill/>
                  </pic:spPr>
                </pic:pic>
              </a:graphicData>
            </a:graphic>
          </wp:inline>
        </w:drawing>
      </w:r>
    </w:p>
    <w:p w14:paraId="2A48EAAA" w14:textId="06F06639" w:rsidR="00010E81" w:rsidRPr="00D80648" w:rsidRDefault="00010E81" w:rsidP="00DF5CF2">
      <w:pPr>
        <w:spacing w:line="240" w:lineRule="auto"/>
        <w:jc w:val="left"/>
        <w:rPr>
          <w:rFonts w:ascii="Times New Roman" w:hAnsi="Times New Roman"/>
          <w:color w:val="000000"/>
          <w:kern w:val="2"/>
          <w:sz w:val="18"/>
          <w:szCs w:val="18"/>
        </w:rPr>
      </w:pPr>
      <w:r w:rsidRPr="00D80648">
        <w:rPr>
          <w:rFonts w:ascii="Times New Roman" w:hAnsi="Times New Roman" w:hint="eastAsia"/>
          <w:b/>
          <w:bCs/>
          <w:color w:val="000000"/>
          <w:kern w:val="2"/>
          <w:sz w:val="18"/>
          <w:szCs w:val="18"/>
        </w:rPr>
        <w:t>F</w:t>
      </w:r>
      <w:r w:rsidRPr="00D80648">
        <w:rPr>
          <w:rFonts w:ascii="Times New Roman" w:hAnsi="Times New Roman"/>
          <w:b/>
          <w:bCs/>
          <w:color w:val="000000"/>
          <w:kern w:val="2"/>
          <w:sz w:val="18"/>
          <w:szCs w:val="18"/>
        </w:rPr>
        <w:t>igure S</w:t>
      </w:r>
      <w:r w:rsidR="00AC0395">
        <w:rPr>
          <w:rFonts w:ascii="Times New Roman" w:hAnsi="Times New Roman" w:hint="eastAsia"/>
          <w:b/>
          <w:bCs/>
          <w:color w:val="000000"/>
          <w:kern w:val="2"/>
          <w:sz w:val="18"/>
          <w:szCs w:val="18"/>
        </w:rPr>
        <w:t>33</w:t>
      </w:r>
      <w:r w:rsidRPr="00D80648">
        <w:rPr>
          <w:rFonts w:ascii="Times New Roman" w:hAnsi="Times New Roman"/>
          <w:b/>
          <w:bCs/>
          <w:color w:val="000000"/>
          <w:kern w:val="2"/>
          <w:sz w:val="18"/>
          <w:szCs w:val="18"/>
        </w:rPr>
        <w:t>.</w:t>
      </w:r>
      <w:r w:rsidRPr="00D80648">
        <w:rPr>
          <w:rFonts w:ascii="Times New Roman" w:hAnsi="Times New Roman"/>
          <w:color w:val="000000"/>
          <w:kern w:val="2"/>
          <w:sz w:val="18"/>
          <w:szCs w:val="18"/>
        </w:rPr>
        <w:t xml:space="preserve"> Mass spectrum (MALDI-FTICR) of </w:t>
      </w:r>
      <w:r w:rsidR="001542F7" w:rsidRPr="00D80648">
        <w:rPr>
          <w:rFonts w:ascii="Times New Roman" w:hAnsi="Times New Roman"/>
          <w:b/>
          <w:bCs/>
          <w:color w:val="000000"/>
          <w:kern w:val="2"/>
          <w:sz w:val="18"/>
          <w:szCs w:val="18"/>
        </w:rPr>
        <w:t>4</w:t>
      </w:r>
      <w:r w:rsidRPr="00D80648">
        <w:rPr>
          <w:rFonts w:ascii="Times New Roman" w:hAnsi="Times New Roman"/>
          <w:color w:val="000000"/>
          <w:kern w:val="2"/>
          <w:sz w:val="18"/>
          <w:szCs w:val="18"/>
        </w:rPr>
        <w:t>.</w:t>
      </w:r>
    </w:p>
    <w:p w14:paraId="56ABD24F" w14:textId="33A8D8E7" w:rsidR="002E1FF9" w:rsidRPr="00D80648" w:rsidRDefault="002E1FF9" w:rsidP="002A08A8">
      <w:pPr>
        <w:spacing w:line="240" w:lineRule="auto"/>
        <w:jc w:val="center"/>
        <w:rPr>
          <w:rFonts w:ascii="Times New Roman" w:hAnsi="Times New Roman"/>
          <w:color w:val="000000"/>
          <w:kern w:val="2"/>
          <w:sz w:val="18"/>
          <w:szCs w:val="18"/>
        </w:rPr>
      </w:pPr>
      <w:r w:rsidRPr="00D80648">
        <w:rPr>
          <w:rFonts w:ascii="Times New Roman" w:hAnsi="Times New Roman"/>
          <w:noProof/>
          <w:color w:val="000000"/>
          <w:kern w:val="2"/>
          <w:sz w:val="18"/>
          <w:szCs w:val="18"/>
        </w:rPr>
        <w:drawing>
          <wp:inline distT="0" distB="0" distL="0" distR="0" wp14:anchorId="18D3B175" wp14:editId="64C50EC0">
            <wp:extent cx="5797813" cy="2813050"/>
            <wp:effectExtent l="0" t="0" r="0" b="635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10370" cy="2819142"/>
                    </a:xfrm>
                    <a:prstGeom prst="rect">
                      <a:avLst/>
                    </a:prstGeom>
                    <a:noFill/>
                  </pic:spPr>
                </pic:pic>
              </a:graphicData>
            </a:graphic>
          </wp:inline>
        </w:drawing>
      </w:r>
    </w:p>
    <w:p w14:paraId="18B00ABA" w14:textId="1FA628EA" w:rsidR="002E1FF9" w:rsidRPr="00D80648" w:rsidRDefault="002E1FF9" w:rsidP="002E1FF9">
      <w:pPr>
        <w:spacing w:line="240" w:lineRule="auto"/>
        <w:jc w:val="left"/>
        <w:rPr>
          <w:rFonts w:ascii="Times New Roman" w:hAnsi="Times New Roman"/>
          <w:color w:val="000000"/>
          <w:kern w:val="2"/>
          <w:sz w:val="18"/>
          <w:szCs w:val="18"/>
        </w:rPr>
      </w:pPr>
      <w:r w:rsidRPr="00D80648">
        <w:rPr>
          <w:rFonts w:ascii="Times New Roman" w:hAnsi="Times New Roman" w:hint="eastAsia"/>
          <w:b/>
          <w:bCs/>
          <w:color w:val="000000"/>
          <w:kern w:val="2"/>
          <w:sz w:val="18"/>
          <w:szCs w:val="18"/>
        </w:rPr>
        <w:t>F</w:t>
      </w:r>
      <w:r w:rsidRPr="00D80648">
        <w:rPr>
          <w:rFonts w:ascii="Times New Roman" w:hAnsi="Times New Roman"/>
          <w:b/>
          <w:bCs/>
          <w:color w:val="000000"/>
          <w:kern w:val="2"/>
          <w:sz w:val="18"/>
          <w:szCs w:val="18"/>
        </w:rPr>
        <w:t>igure S</w:t>
      </w:r>
      <w:r w:rsidR="002D0D5D">
        <w:rPr>
          <w:rFonts w:ascii="Times New Roman" w:hAnsi="Times New Roman" w:hint="eastAsia"/>
          <w:b/>
          <w:bCs/>
          <w:color w:val="000000"/>
          <w:kern w:val="2"/>
          <w:sz w:val="18"/>
          <w:szCs w:val="18"/>
        </w:rPr>
        <w:t>3</w:t>
      </w:r>
      <w:r w:rsidR="00AC0395">
        <w:rPr>
          <w:rFonts w:ascii="Times New Roman" w:hAnsi="Times New Roman" w:hint="eastAsia"/>
          <w:b/>
          <w:bCs/>
          <w:color w:val="000000"/>
          <w:kern w:val="2"/>
          <w:sz w:val="18"/>
          <w:szCs w:val="18"/>
        </w:rPr>
        <w:t>4</w:t>
      </w:r>
      <w:r w:rsidRPr="00D80648">
        <w:rPr>
          <w:rFonts w:ascii="Times New Roman" w:hAnsi="Times New Roman"/>
          <w:b/>
          <w:bCs/>
          <w:color w:val="000000"/>
          <w:kern w:val="2"/>
          <w:sz w:val="18"/>
          <w:szCs w:val="18"/>
        </w:rPr>
        <w:t>.</w:t>
      </w:r>
      <w:r w:rsidRPr="00D80648">
        <w:rPr>
          <w:rFonts w:ascii="Times New Roman" w:hAnsi="Times New Roman"/>
          <w:color w:val="000000"/>
          <w:kern w:val="2"/>
          <w:sz w:val="18"/>
          <w:szCs w:val="18"/>
        </w:rPr>
        <w:t xml:space="preserve"> Mass spectrum (MALDI-FTICR) of </w:t>
      </w:r>
      <w:r w:rsidRPr="00D80648">
        <w:rPr>
          <w:rFonts w:ascii="Times New Roman" w:hAnsi="Times New Roman"/>
          <w:b/>
          <w:bCs/>
          <w:color w:val="000000"/>
          <w:kern w:val="2"/>
          <w:sz w:val="18"/>
          <w:szCs w:val="18"/>
        </w:rPr>
        <w:t>5</w:t>
      </w:r>
      <w:r w:rsidRPr="00D80648">
        <w:rPr>
          <w:rFonts w:ascii="Times New Roman" w:hAnsi="Times New Roman"/>
          <w:color w:val="000000"/>
          <w:kern w:val="2"/>
          <w:sz w:val="18"/>
          <w:szCs w:val="18"/>
        </w:rPr>
        <w:t>.</w:t>
      </w:r>
    </w:p>
    <w:p w14:paraId="61FF799B" w14:textId="604511C1" w:rsidR="00010E81" w:rsidRPr="00D80648" w:rsidRDefault="00010E81" w:rsidP="002A08A8">
      <w:pPr>
        <w:spacing w:line="240" w:lineRule="auto"/>
        <w:jc w:val="center"/>
        <w:rPr>
          <w:rFonts w:ascii="Times New Roman" w:hAnsi="Times New Roman"/>
          <w:color w:val="000000"/>
          <w:kern w:val="2"/>
          <w:sz w:val="18"/>
          <w:szCs w:val="18"/>
        </w:rPr>
      </w:pPr>
      <w:r w:rsidRPr="00D80648">
        <w:rPr>
          <w:rFonts w:ascii="Times New Roman" w:hAnsi="Times New Roman"/>
          <w:noProof/>
          <w:color w:val="000000"/>
          <w:kern w:val="2"/>
          <w:sz w:val="18"/>
          <w:szCs w:val="18"/>
        </w:rPr>
        <w:lastRenderedPageBreak/>
        <w:drawing>
          <wp:inline distT="0" distB="0" distL="0" distR="0" wp14:anchorId="6C513379" wp14:editId="588C24EF">
            <wp:extent cx="5837555" cy="2851645"/>
            <wp:effectExtent l="0" t="0" r="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57122" cy="2861204"/>
                    </a:xfrm>
                    <a:prstGeom prst="rect">
                      <a:avLst/>
                    </a:prstGeom>
                    <a:noFill/>
                  </pic:spPr>
                </pic:pic>
              </a:graphicData>
            </a:graphic>
          </wp:inline>
        </w:drawing>
      </w:r>
    </w:p>
    <w:p w14:paraId="06DF261F" w14:textId="71F3472B" w:rsidR="00010E81" w:rsidRPr="00D80648" w:rsidRDefault="00010E81" w:rsidP="00010E81">
      <w:pPr>
        <w:spacing w:line="240" w:lineRule="auto"/>
        <w:jc w:val="left"/>
        <w:rPr>
          <w:rFonts w:ascii="Times New Roman" w:hAnsi="Times New Roman"/>
          <w:color w:val="000000"/>
          <w:kern w:val="2"/>
          <w:sz w:val="18"/>
          <w:szCs w:val="18"/>
        </w:rPr>
      </w:pPr>
      <w:r w:rsidRPr="00D80648">
        <w:rPr>
          <w:rFonts w:ascii="Times New Roman" w:hAnsi="Times New Roman" w:hint="eastAsia"/>
          <w:b/>
          <w:bCs/>
          <w:color w:val="000000"/>
          <w:kern w:val="2"/>
          <w:sz w:val="18"/>
          <w:szCs w:val="18"/>
        </w:rPr>
        <w:t>F</w:t>
      </w:r>
      <w:r w:rsidRPr="00D80648">
        <w:rPr>
          <w:rFonts w:ascii="Times New Roman" w:hAnsi="Times New Roman"/>
          <w:b/>
          <w:bCs/>
          <w:color w:val="000000"/>
          <w:kern w:val="2"/>
          <w:sz w:val="18"/>
          <w:szCs w:val="18"/>
        </w:rPr>
        <w:t>igure S</w:t>
      </w:r>
      <w:r w:rsidR="00932472">
        <w:rPr>
          <w:rFonts w:ascii="Times New Roman" w:hAnsi="Times New Roman" w:hint="eastAsia"/>
          <w:b/>
          <w:bCs/>
          <w:color w:val="000000"/>
          <w:kern w:val="2"/>
          <w:sz w:val="18"/>
          <w:szCs w:val="18"/>
        </w:rPr>
        <w:t>3</w:t>
      </w:r>
      <w:r w:rsidR="00AC0395">
        <w:rPr>
          <w:rFonts w:ascii="Times New Roman" w:hAnsi="Times New Roman" w:hint="eastAsia"/>
          <w:b/>
          <w:bCs/>
          <w:color w:val="000000"/>
          <w:kern w:val="2"/>
          <w:sz w:val="18"/>
          <w:szCs w:val="18"/>
        </w:rPr>
        <w:t>5</w:t>
      </w:r>
      <w:r w:rsidRPr="00D80648">
        <w:rPr>
          <w:rFonts w:ascii="Times New Roman" w:hAnsi="Times New Roman"/>
          <w:b/>
          <w:bCs/>
          <w:color w:val="000000"/>
          <w:kern w:val="2"/>
          <w:sz w:val="18"/>
          <w:szCs w:val="18"/>
        </w:rPr>
        <w:t>.</w:t>
      </w:r>
      <w:r w:rsidRPr="00D80648">
        <w:rPr>
          <w:rFonts w:ascii="Times New Roman" w:hAnsi="Times New Roman"/>
          <w:color w:val="000000"/>
          <w:kern w:val="2"/>
          <w:sz w:val="18"/>
          <w:szCs w:val="18"/>
        </w:rPr>
        <w:t xml:space="preserve"> Mass spectrum (MALDI-FTICR) of </w:t>
      </w:r>
      <w:r w:rsidR="001542F7" w:rsidRPr="00D80648">
        <w:rPr>
          <w:rFonts w:ascii="Times New Roman" w:hAnsi="Times New Roman"/>
          <w:b/>
          <w:bCs/>
          <w:color w:val="000000"/>
          <w:kern w:val="2"/>
          <w:sz w:val="18"/>
          <w:szCs w:val="18"/>
        </w:rPr>
        <w:t>6</w:t>
      </w:r>
      <w:r w:rsidRPr="00D80648">
        <w:rPr>
          <w:rFonts w:ascii="Times New Roman" w:hAnsi="Times New Roman"/>
          <w:color w:val="000000"/>
          <w:kern w:val="2"/>
          <w:sz w:val="18"/>
          <w:szCs w:val="18"/>
        </w:rPr>
        <w:t>.</w:t>
      </w:r>
    </w:p>
    <w:p w14:paraId="22D7E5BE" w14:textId="579AEC25" w:rsidR="00010E81" w:rsidRPr="00D80648" w:rsidRDefault="00010E81" w:rsidP="002A08A8">
      <w:pPr>
        <w:spacing w:line="240" w:lineRule="auto"/>
        <w:jc w:val="center"/>
        <w:rPr>
          <w:rFonts w:ascii="Times New Roman" w:hAnsi="Times New Roman"/>
          <w:color w:val="000000"/>
          <w:kern w:val="2"/>
          <w:sz w:val="18"/>
          <w:szCs w:val="18"/>
        </w:rPr>
      </w:pPr>
      <w:r w:rsidRPr="00D80648">
        <w:rPr>
          <w:rFonts w:ascii="Times New Roman" w:hAnsi="Times New Roman"/>
          <w:noProof/>
          <w:color w:val="000000"/>
          <w:kern w:val="2"/>
          <w:sz w:val="18"/>
          <w:szCs w:val="18"/>
        </w:rPr>
        <w:drawing>
          <wp:anchor distT="0" distB="0" distL="114300" distR="114300" simplePos="0" relativeHeight="251660288" behindDoc="0" locked="0" layoutInCell="1" allowOverlap="1" wp14:anchorId="6F920B1A" wp14:editId="6D6231D6">
            <wp:simplePos x="0" y="0"/>
            <wp:positionH relativeFrom="column">
              <wp:posOffset>7131685</wp:posOffset>
            </wp:positionH>
            <wp:positionV relativeFrom="paragraph">
              <wp:posOffset>949325</wp:posOffset>
            </wp:positionV>
            <wp:extent cx="1494672" cy="2376145"/>
            <wp:effectExtent l="0" t="0" r="0" b="5715"/>
            <wp:wrapNone/>
            <wp:docPr id="60" name="图片 60"/>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94672" cy="2376145"/>
                    </a:xfrm>
                    <a:prstGeom prst="rect">
                      <a:avLst/>
                    </a:prstGeom>
                  </pic:spPr>
                </pic:pic>
              </a:graphicData>
            </a:graphic>
          </wp:anchor>
        </w:drawing>
      </w:r>
      <w:r w:rsidRPr="00D80648">
        <w:rPr>
          <w:rFonts w:ascii="Times New Roman" w:hAnsi="Times New Roman"/>
          <w:noProof/>
          <w:color w:val="000000"/>
          <w:kern w:val="2"/>
          <w:sz w:val="18"/>
          <w:szCs w:val="18"/>
        </w:rPr>
        <w:drawing>
          <wp:inline distT="0" distB="0" distL="0" distR="0" wp14:anchorId="005E46AD" wp14:editId="4D2845C4">
            <wp:extent cx="5784850" cy="2929153"/>
            <wp:effectExtent l="0" t="0" r="6350" b="50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8173" r="8319"/>
                    <a:stretch/>
                  </pic:blipFill>
                  <pic:spPr bwMode="auto">
                    <a:xfrm>
                      <a:off x="0" y="0"/>
                      <a:ext cx="5821727" cy="2947825"/>
                    </a:xfrm>
                    <a:prstGeom prst="rect">
                      <a:avLst/>
                    </a:prstGeom>
                    <a:noFill/>
                    <a:ln>
                      <a:noFill/>
                    </a:ln>
                    <a:extLst>
                      <a:ext uri="{53640926-AAD7-44D8-BBD7-CCE9431645EC}">
                        <a14:shadowObscured xmlns:a14="http://schemas.microsoft.com/office/drawing/2010/main"/>
                      </a:ext>
                    </a:extLst>
                  </pic:spPr>
                </pic:pic>
              </a:graphicData>
            </a:graphic>
          </wp:inline>
        </w:drawing>
      </w:r>
    </w:p>
    <w:p w14:paraId="10F729E7" w14:textId="610E555C" w:rsidR="00010E81" w:rsidRPr="00D80648" w:rsidRDefault="00010E81" w:rsidP="00010E81">
      <w:pPr>
        <w:spacing w:line="240" w:lineRule="auto"/>
        <w:jc w:val="left"/>
        <w:rPr>
          <w:rFonts w:ascii="Times New Roman" w:hAnsi="Times New Roman"/>
          <w:color w:val="000000"/>
          <w:kern w:val="2"/>
          <w:sz w:val="18"/>
          <w:szCs w:val="18"/>
        </w:rPr>
      </w:pPr>
      <w:r w:rsidRPr="00D80648">
        <w:rPr>
          <w:rFonts w:ascii="Times New Roman" w:hAnsi="Times New Roman" w:hint="eastAsia"/>
          <w:b/>
          <w:bCs/>
          <w:color w:val="000000"/>
          <w:kern w:val="2"/>
          <w:sz w:val="18"/>
          <w:szCs w:val="18"/>
        </w:rPr>
        <w:t>F</w:t>
      </w:r>
      <w:r w:rsidRPr="00D80648">
        <w:rPr>
          <w:rFonts w:ascii="Times New Roman" w:hAnsi="Times New Roman"/>
          <w:b/>
          <w:bCs/>
          <w:color w:val="000000"/>
          <w:kern w:val="2"/>
          <w:sz w:val="18"/>
          <w:szCs w:val="18"/>
        </w:rPr>
        <w:t>igure S</w:t>
      </w:r>
      <w:r w:rsidR="00932472">
        <w:rPr>
          <w:rFonts w:ascii="Times New Roman" w:hAnsi="Times New Roman" w:hint="eastAsia"/>
          <w:b/>
          <w:bCs/>
          <w:color w:val="000000"/>
          <w:kern w:val="2"/>
          <w:sz w:val="18"/>
          <w:szCs w:val="18"/>
        </w:rPr>
        <w:t>3</w:t>
      </w:r>
      <w:r w:rsidR="00AC0395">
        <w:rPr>
          <w:rFonts w:ascii="Times New Roman" w:hAnsi="Times New Roman" w:hint="eastAsia"/>
          <w:b/>
          <w:bCs/>
          <w:color w:val="000000"/>
          <w:kern w:val="2"/>
          <w:sz w:val="18"/>
          <w:szCs w:val="18"/>
        </w:rPr>
        <w:t>6</w:t>
      </w:r>
      <w:r w:rsidRPr="00D80648">
        <w:rPr>
          <w:rFonts w:ascii="Times New Roman" w:hAnsi="Times New Roman"/>
          <w:b/>
          <w:bCs/>
          <w:color w:val="000000"/>
          <w:kern w:val="2"/>
          <w:sz w:val="18"/>
          <w:szCs w:val="18"/>
        </w:rPr>
        <w:t>.</w:t>
      </w:r>
      <w:r w:rsidRPr="00D80648">
        <w:rPr>
          <w:rFonts w:ascii="Times New Roman" w:hAnsi="Times New Roman"/>
          <w:color w:val="000000"/>
          <w:kern w:val="2"/>
          <w:sz w:val="18"/>
          <w:szCs w:val="18"/>
        </w:rPr>
        <w:t xml:space="preserve"> Mass spectrum (MALDI-FTICR) of </w:t>
      </w:r>
      <w:r w:rsidR="001542F7" w:rsidRPr="00D80648">
        <w:rPr>
          <w:rFonts w:ascii="Times New Roman" w:hAnsi="Times New Roman"/>
          <w:b/>
          <w:bCs/>
          <w:color w:val="000000"/>
          <w:kern w:val="2"/>
          <w:sz w:val="18"/>
          <w:szCs w:val="18"/>
        </w:rPr>
        <w:t>7</w:t>
      </w:r>
      <w:r w:rsidRPr="00D80648">
        <w:rPr>
          <w:rFonts w:ascii="Times New Roman" w:hAnsi="Times New Roman"/>
          <w:color w:val="000000"/>
          <w:kern w:val="2"/>
          <w:sz w:val="18"/>
          <w:szCs w:val="18"/>
        </w:rPr>
        <w:t>.</w:t>
      </w:r>
    </w:p>
    <w:p w14:paraId="1425FB0A" w14:textId="5DFB387D" w:rsidR="00360998" w:rsidRPr="00D80648" w:rsidRDefault="00360998" w:rsidP="002A08A8">
      <w:pPr>
        <w:spacing w:line="240" w:lineRule="auto"/>
        <w:jc w:val="center"/>
        <w:rPr>
          <w:rFonts w:ascii="Times New Roman" w:hAnsi="Times New Roman"/>
          <w:color w:val="000000"/>
          <w:kern w:val="2"/>
          <w:sz w:val="18"/>
          <w:szCs w:val="18"/>
        </w:rPr>
      </w:pPr>
      <w:r w:rsidRPr="00D80648">
        <w:rPr>
          <w:rFonts w:ascii="Times New Roman" w:hAnsi="Times New Roman"/>
          <w:noProof/>
          <w:color w:val="000000"/>
          <w:kern w:val="2"/>
          <w:sz w:val="18"/>
          <w:szCs w:val="18"/>
        </w:rPr>
        <w:lastRenderedPageBreak/>
        <w:drawing>
          <wp:inline distT="0" distB="0" distL="0" distR="0" wp14:anchorId="4E747757" wp14:editId="7E2B0EE1">
            <wp:extent cx="5864225" cy="2803785"/>
            <wp:effectExtent l="0" t="0" r="317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99192" cy="2820504"/>
                    </a:xfrm>
                    <a:prstGeom prst="rect">
                      <a:avLst/>
                    </a:prstGeom>
                    <a:noFill/>
                  </pic:spPr>
                </pic:pic>
              </a:graphicData>
            </a:graphic>
          </wp:inline>
        </w:drawing>
      </w:r>
    </w:p>
    <w:p w14:paraId="6B1B378B" w14:textId="1E8452A8" w:rsidR="00010E81" w:rsidRPr="00D80648" w:rsidRDefault="00010E81" w:rsidP="00DF5CF2">
      <w:pPr>
        <w:spacing w:line="240" w:lineRule="auto"/>
        <w:jc w:val="left"/>
        <w:rPr>
          <w:rFonts w:ascii="Times New Roman" w:hAnsi="Times New Roman"/>
          <w:color w:val="000000"/>
          <w:kern w:val="2"/>
          <w:sz w:val="18"/>
          <w:szCs w:val="18"/>
        </w:rPr>
      </w:pPr>
      <w:r w:rsidRPr="00D80648">
        <w:rPr>
          <w:rFonts w:ascii="Times New Roman" w:hAnsi="Times New Roman" w:hint="eastAsia"/>
          <w:b/>
          <w:bCs/>
          <w:color w:val="000000"/>
          <w:kern w:val="2"/>
          <w:sz w:val="18"/>
          <w:szCs w:val="18"/>
        </w:rPr>
        <w:t>F</w:t>
      </w:r>
      <w:r w:rsidRPr="00D80648">
        <w:rPr>
          <w:rFonts w:ascii="Times New Roman" w:hAnsi="Times New Roman"/>
          <w:b/>
          <w:bCs/>
          <w:color w:val="000000"/>
          <w:kern w:val="2"/>
          <w:sz w:val="18"/>
          <w:szCs w:val="18"/>
        </w:rPr>
        <w:t>igure S</w:t>
      </w:r>
      <w:r w:rsidR="00932472">
        <w:rPr>
          <w:rFonts w:ascii="Times New Roman" w:hAnsi="Times New Roman" w:hint="eastAsia"/>
          <w:b/>
          <w:bCs/>
          <w:color w:val="000000"/>
          <w:kern w:val="2"/>
          <w:sz w:val="18"/>
          <w:szCs w:val="18"/>
        </w:rPr>
        <w:t>3</w:t>
      </w:r>
      <w:r w:rsidR="00AC0395">
        <w:rPr>
          <w:rFonts w:ascii="Times New Roman" w:hAnsi="Times New Roman" w:hint="eastAsia"/>
          <w:b/>
          <w:bCs/>
          <w:color w:val="000000"/>
          <w:kern w:val="2"/>
          <w:sz w:val="18"/>
          <w:szCs w:val="18"/>
        </w:rPr>
        <w:t>7</w:t>
      </w:r>
      <w:r w:rsidRPr="00D80648">
        <w:rPr>
          <w:rFonts w:ascii="Times New Roman" w:hAnsi="Times New Roman"/>
          <w:b/>
          <w:bCs/>
          <w:color w:val="000000"/>
          <w:kern w:val="2"/>
          <w:sz w:val="18"/>
          <w:szCs w:val="18"/>
        </w:rPr>
        <w:t>.</w:t>
      </w:r>
      <w:r w:rsidRPr="00D80648">
        <w:rPr>
          <w:rFonts w:ascii="Times New Roman" w:hAnsi="Times New Roman"/>
          <w:color w:val="000000"/>
          <w:kern w:val="2"/>
          <w:sz w:val="18"/>
          <w:szCs w:val="18"/>
        </w:rPr>
        <w:t xml:space="preserve"> Mass spectrum (MALDI-FTICR) of </w:t>
      </w:r>
      <w:r w:rsidR="001542F7" w:rsidRPr="00D80648">
        <w:rPr>
          <w:rFonts w:ascii="Times New Roman" w:hAnsi="Times New Roman"/>
          <w:b/>
          <w:bCs/>
          <w:color w:val="000000"/>
          <w:kern w:val="2"/>
          <w:sz w:val="18"/>
          <w:szCs w:val="18"/>
        </w:rPr>
        <w:t>8</w:t>
      </w:r>
      <w:r w:rsidRPr="00D80648">
        <w:rPr>
          <w:rFonts w:ascii="Times New Roman" w:hAnsi="Times New Roman"/>
          <w:color w:val="000000"/>
          <w:kern w:val="2"/>
          <w:sz w:val="18"/>
          <w:szCs w:val="18"/>
        </w:rPr>
        <w:t>.</w:t>
      </w:r>
    </w:p>
    <w:p w14:paraId="34C09C5B" w14:textId="77777777" w:rsidR="001542F7" w:rsidRPr="00D80648" w:rsidRDefault="001542F7" w:rsidP="002A08A8">
      <w:pPr>
        <w:widowControl w:val="0"/>
        <w:spacing w:line="240" w:lineRule="auto"/>
        <w:jc w:val="center"/>
        <w:rPr>
          <w:rFonts w:ascii="Times New Roman" w:hAnsi="Times New Roman"/>
          <w:color w:val="000000"/>
          <w:kern w:val="2"/>
          <w:sz w:val="18"/>
          <w:szCs w:val="18"/>
        </w:rPr>
      </w:pPr>
      <w:r w:rsidRPr="00D80648">
        <w:rPr>
          <w:rFonts w:ascii="Times New Roman" w:hAnsi="Times New Roman"/>
          <w:noProof/>
          <w:color w:val="000000"/>
          <w:kern w:val="2"/>
          <w:sz w:val="18"/>
          <w:szCs w:val="18"/>
        </w:rPr>
        <w:drawing>
          <wp:inline distT="0" distB="0" distL="0" distR="0" wp14:anchorId="6469138D" wp14:editId="2E20056E">
            <wp:extent cx="5739130" cy="2784001"/>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75936" cy="2801855"/>
                    </a:xfrm>
                    <a:prstGeom prst="rect">
                      <a:avLst/>
                    </a:prstGeom>
                    <a:noFill/>
                  </pic:spPr>
                </pic:pic>
              </a:graphicData>
            </a:graphic>
          </wp:inline>
        </w:drawing>
      </w:r>
    </w:p>
    <w:p w14:paraId="5C3B278C" w14:textId="6F0C26CE" w:rsidR="001542F7" w:rsidRPr="00D80648" w:rsidRDefault="001542F7" w:rsidP="001542F7">
      <w:pPr>
        <w:widowControl w:val="0"/>
        <w:spacing w:line="240" w:lineRule="auto"/>
        <w:rPr>
          <w:rFonts w:ascii="Times New Roman" w:hAnsi="Times New Roman"/>
          <w:color w:val="000000"/>
          <w:kern w:val="2"/>
          <w:sz w:val="18"/>
          <w:szCs w:val="18"/>
        </w:rPr>
      </w:pPr>
      <w:r w:rsidRPr="00D80648">
        <w:rPr>
          <w:rFonts w:ascii="Times New Roman" w:hAnsi="Times New Roman" w:hint="eastAsia"/>
          <w:b/>
          <w:bCs/>
          <w:color w:val="000000"/>
          <w:kern w:val="2"/>
          <w:sz w:val="18"/>
          <w:szCs w:val="18"/>
        </w:rPr>
        <w:t>F</w:t>
      </w:r>
      <w:r w:rsidRPr="00D80648">
        <w:rPr>
          <w:rFonts w:ascii="Times New Roman" w:hAnsi="Times New Roman"/>
          <w:b/>
          <w:bCs/>
          <w:color w:val="000000"/>
          <w:kern w:val="2"/>
          <w:sz w:val="18"/>
          <w:szCs w:val="18"/>
        </w:rPr>
        <w:t>igure S</w:t>
      </w:r>
      <w:r w:rsidR="00932472">
        <w:rPr>
          <w:rFonts w:ascii="Times New Roman" w:hAnsi="Times New Roman" w:hint="eastAsia"/>
          <w:b/>
          <w:bCs/>
          <w:color w:val="000000"/>
          <w:kern w:val="2"/>
          <w:sz w:val="18"/>
          <w:szCs w:val="18"/>
        </w:rPr>
        <w:t>3</w:t>
      </w:r>
      <w:r w:rsidR="00AC0395">
        <w:rPr>
          <w:rFonts w:ascii="Times New Roman" w:hAnsi="Times New Roman" w:hint="eastAsia"/>
          <w:b/>
          <w:bCs/>
          <w:color w:val="000000"/>
          <w:kern w:val="2"/>
          <w:sz w:val="18"/>
          <w:szCs w:val="18"/>
        </w:rPr>
        <w:t>8</w:t>
      </w:r>
      <w:r w:rsidRPr="00D80648">
        <w:rPr>
          <w:rFonts w:ascii="Times New Roman" w:hAnsi="Times New Roman"/>
          <w:b/>
          <w:bCs/>
          <w:color w:val="000000"/>
          <w:kern w:val="2"/>
          <w:sz w:val="18"/>
          <w:szCs w:val="18"/>
        </w:rPr>
        <w:t>.</w:t>
      </w:r>
      <w:r w:rsidRPr="00D80648">
        <w:rPr>
          <w:rFonts w:ascii="Times New Roman" w:hAnsi="Times New Roman"/>
          <w:color w:val="000000"/>
          <w:kern w:val="2"/>
          <w:sz w:val="18"/>
          <w:szCs w:val="18"/>
        </w:rPr>
        <w:t xml:space="preserve"> Mass spectrum (MALDI-FTICR) of </w:t>
      </w:r>
      <w:r w:rsidRPr="00D80648">
        <w:rPr>
          <w:rFonts w:ascii="Times New Roman" w:hAnsi="Times New Roman"/>
          <w:b/>
          <w:bCs/>
          <w:color w:val="000000"/>
          <w:kern w:val="2"/>
          <w:sz w:val="18"/>
          <w:szCs w:val="18"/>
        </w:rPr>
        <w:t>9</w:t>
      </w:r>
      <w:r w:rsidRPr="00D80648">
        <w:rPr>
          <w:rFonts w:ascii="Times New Roman" w:hAnsi="Times New Roman"/>
          <w:color w:val="000000"/>
          <w:kern w:val="2"/>
          <w:sz w:val="18"/>
          <w:szCs w:val="18"/>
        </w:rPr>
        <w:t>.</w:t>
      </w:r>
    </w:p>
    <w:p w14:paraId="3AA36820" w14:textId="7C183C0F" w:rsidR="001738B7" w:rsidRPr="00F8009E" w:rsidRDefault="00361513" w:rsidP="00634054">
      <w:pPr>
        <w:pStyle w:val="1"/>
        <w:rPr>
          <w:rFonts w:ascii="Times New Roman" w:hAnsi="Times New Roman"/>
          <w:b w:val="0"/>
          <w:bCs w:val="0"/>
          <w:kern w:val="2"/>
          <w:sz w:val="21"/>
          <w:szCs w:val="21"/>
        </w:rPr>
      </w:pPr>
      <w:bookmarkStart w:id="12" w:name="_Toc215132352"/>
      <w:r>
        <w:rPr>
          <w:rFonts w:ascii="Times New Roman" w:hAnsi="Times New Roman" w:hint="eastAsia"/>
          <w:kern w:val="2"/>
          <w:sz w:val="21"/>
          <w:szCs w:val="21"/>
        </w:rPr>
        <w:t>6</w:t>
      </w:r>
      <w:r w:rsidR="001738B7" w:rsidRPr="00F8009E">
        <w:rPr>
          <w:rFonts w:ascii="Times New Roman" w:hAnsi="Times New Roman"/>
          <w:kern w:val="2"/>
          <w:sz w:val="21"/>
          <w:szCs w:val="21"/>
        </w:rPr>
        <w:t>. References</w:t>
      </w:r>
      <w:bookmarkEnd w:id="12"/>
    </w:p>
    <w:p w14:paraId="1031E45B" w14:textId="6512359F" w:rsidR="00A22843" w:rsidRPr="004463EA" w:rsidRDefault="00A22843" w:rsidP="004463EA">
      <w:pPr>
        <w:pStyle w:val="af8"/>
        <w:numPr>
          <w:ilvl w:val="0"/>
          <w:numId w:val="13"/>
        </w:numPr>
        <w:spacing w:line="240" w:lineRule="auto"/>
        <w:rPr>
          <w:rFonts w:ascii="Times New Roman" w:hAnsi="Times New Roman"/>
          <w:color w:val="000000"/>
          <w:sz w:val="18"/>
          <w:szCs w:val="18"/>
        </w:rPr>
      </w:pPr>
      <w:r w:rsidRPr="004463EA">
        <w:rPr>
          <w:rFonts w:ascii="Times New Roman" w:hAnsi="Times New Roman"/>
        </w:rPr>
        <w:t xml:space="preserve">Qiu, S., Chen, K., Deng, Z., Jin, X., Li, Z., Liu, G., Zhang L., Jiang W., Chen T.-T., Liu J.&amp; Wang, Z. N-Doped Nonalternant Molecular Bowl/Saddle Hybrids. </w:t>
      </w:r>
      <w:r w:rsidRPr="004463EA">
        <w:rPr>
          <w:rFonts w:ascii="Times New Roman" w:hAnsi="Times New Roman"/>
          <w:i/>
          <w:iCs/>
          <w:szCs w:val="19"/>
        </w:rPr>
        <w:t>Angew. Chem. Int. Ed.</w:t>
      </w:r>
      <w:r w:rsidRPr="004463EA">
        <w:rPr>
          <w:rFonts w:ascii="Times New Roman" w:hAnsi="Times New Roman"/>
        </w:rPr>
        <w:t xml:space="preserve"> e202516881 (2025).</w:t>
      </w:r>
    </w:p>
    <w:p w14:paraId="3278E94C" w14:textId="19C40649" w:rsidR="004E624F" w:rsidRPr="004463EA" w:rsidRDefault="004E624F" w:rsidP="004463EA">
      <w:pPr>
        <w:pStyle w:val="af8"/>
        <w:numPr>
          <w:ilvl w:val="0"/>
          <w:numId w:val="13"/>
        </w:numPr>
        <w:spacing w:line="240" w:lineRule="auto"/>
        <w:rPr>
          <w:rFonts w:ascii="Times New Roman" w:hAnsi="Times New Roman"/>
          <w:color w:val="000000"/>
          <w:sz w:val="18"/>
          <w:szCs w:val="18"/>
        </w:rPr>
      </w:pPr>
      <w:r w:rsidRPr="004463EA">
        <w:rPr>
          <w:rFonts w:ascii="Times New Roman" w:hAnsi="Times New Roman"/>
          <w:color w:val="000000"/>
          <w:sz w:val="18"/>
          <w:szCs w:val="18"/>
        </w:rPr>
        <w:t>Frisch, M. J.; Trucks, G. W.; Schlegel, H. B.; Scuseria, G. E.; Robb, M. A.; Cheeseman, J. R.; Scalmani, G.; Barone, V.; Petersson, G. A.; Nakatsuji, H.; Li, X.; Caricato, M.; Marenich, A. V.; Bloino, J.; Janesko, B. G.; Gomperts, R.; Men-nucci, B.; Hratchian, H. P.; Ortiz ,J. V.; Izmaylov, A. F.; Sonnenberg, J. L.; Williams-Young, D.; Ding, F.; Lipparini, F.; Egidi, F.; Goings, J.; Peng, B.; Petrone, A.; Henderson, T.; Ranasinghe, D.; Zakrzewski, V. G.; Gao, J.; Rega, N.; Zheng, G.; Liang, W.; Hada, M.; Ehara, M.; Toyota, K.; Fukuda, R.; Hasegawa, J.; Ishida, M.; Nakajima, T.; Honda, Y.; Kitao, O.; Nakai, H.; Vreven, T.; Throssell, K.; Montgomery, J. A.; Peralta, J. E.; Ogliaro, F.; Bearpark, M. J.; Heyd ,J. J.; Brothers, E. N.; Kudin, K. N.; Staroverov, V. N.; Keith, T. A.; Kobayashi, R.; Normand, J.; Raghavachari, K.; Rendell, A. P.; Burant, J. C.; Iyengar, S. S.; Tomasi, J.; Cossi, M.; Millam, J. M.; Klene, M.; Adamo, C.; Cammi, R.; Ochterski, J. W.; Martin, R. L.; Morokuma, K.; Farkas, O.; Foresman, J. B.; Fox, D. J. Gaussian, Inc., Wallingford CT, 2016.</w:t>
      </w:r>
    </w:p>
    <w:p w14:paraId="12ADFB08" w14:textId="02069770" w:rsidR="00EF2B6E" w:rsidRPr="004463EA" w:rsidRDefault="00EF2B6E" w:rsidP="004463EA">
      <w:pPr>
        <w:pStyle w:val="af8"/>
        <w:numPr>
          <w:ilvl w:val="0"/>
          <w:numId w:val="13"/>
        </w:numPr>
        <w:spacing w:line="240" w:lineRule="auto"/>
        <w:rPr>
          <w:rFonts w:ascii="Times New Roman" w:hAnsi="Times New Roman"/>
          <w:sz w:val="18"/>
          <w:szCs w:val="18"/>
        </w:rPr>
      </w:pPr>
      <w:r w:rsidRPr="004463EA">
        <w:rPr>
          <w:rFonts w:ascii="Times New Roman" w:hAnsi="Times New Roman"/>
          <w:sz w:val="18"/>
          <w:szCs w:val="18"/>
        </w:rPr>
        <w:lastRenderedPageBreak/>
        <w:t>Becke, A. D. Density-functional thermochemistry. III. The role of exact exchange.</w:t>
      </w:r>
      <w:r w:rsidRPr="004463EA">
        <w:rPr>
          <w:rFonts w:ascii="Times New Roman" w:hAnsi="Times New Roman"/>
          <w:i/>
          <w:iCs/>
          <w:sz w:val="18"/>
          <w:szCs w:val="18"/>
        </w:rPr>
        <w:t xml:space="preserve"> J. Chem. Phys.</w:t>
      </w:r>
      <w:r w:rsidRPr="004463EA">
        <w:rPr>
          <w:rFonts w:ascii="Times New Roman" w:hAnsi="Times New Roman"/>
          <w:sz w:val="18"/>
          <w:szCs w:val="18"/>
        </w:rPr>
        <w:t xml:space="preserve"> </w:t>
      </w:r>
      <w:r w:rsidRPr="004463EA">
        <w:rPr>
          <w:rFonts w:ascii="Times New Roman" w:hAnsi="Times New Roman"/>
          <w:b/>
          <w:bCs/>
          <w:sz w:val="18"/>
          <w:szCs w:val="18"/>
        </w:rPr>
        <w:t>98</w:t>
      </w:r>
      <w:r w:rsidRPr="004463EA">
        <w:rPr>
          <w:rFonts w:ascii="Times New Roman" w:hAnsi="Times New Roman"/>
          <w:sz w:val="18"/>
          <w:szCs w:val="18"/>
        </w:rPr>
        <w:t>, 5648</w:t>
      </w:r>
      <w:r w:rsidR="00920FE2" w:rsidRPr="004463EA">
        <w:rPr>
          <w:rFonts w:ascii="Times New Roman" w:hAnsi="Times New Roman" w:hint="eastAsia"/>
          <w:sz w:val="18"/>
          <w:szCs w:val="18"/>
        </w:rPr>
        <w:t>-</w:t>
      </w:r>
      <w:r w:rsidRPr="004463EA">
        <w:rPr>
          <w:rFonts w:ascii="Times New Roman" w:hAnsi="Times New Roman"/>
          <w:sz w:val="18"/>
          <w:szCs w:val="18"/>
        </w:rPr>
        <w:t xml:space="preserve">5652 (1993). </w:t>
      </w:r>
    </w:p>
    <w:p w14:paraId="638B075F" w14:textId="3204BC62" w:rsidR="00EF2B6E" w:rsidRPr="004463EA" w:rsidRDefault="00EF2B6E" w:rsidP="004463EA">
      <w:pPr>
        <w:pStyle w:val="af8"/>
        <w:numPr>
          <w:ilvl w:val="0"/>
          <w:numId w:val="13"/>
        </w:numPr>
        <w:spacing w:line="240" w:lineRule="auto"/>
        <w:rPr>
          <w:rFonts w:ascii="Times New Roman" w:hAnsi="Times New Roman"/>
          <w:sz w:val="18"/>
          <w:szCs w:val="18"/>
        </w:rPr>
      </w:pPr>
      <w:r w:rsidRPr="004463EA">
        <w:rPr>
          <w:rFonts w:ascii="Times New Roman" w:hAnsi="Times New Roman"/>
          <w:sz w:val="18"/>
          <w:szCs w:val="18"/>
        </w:rPr>
        <w:t xml:space="preserve">Lee, C., Yang, W. &amp; Parr, R. G. Development of the colle-salvetti correlation-energy formula into a functional of the electron density. </w:t>
      </w:r>
      <w:r w:rsidRPr="004463EA">
        <w:rPr>
          <w:rFonts w:ascii="Times New Roman" w:hAnsi="Times New Roman"/>
          <w:i/>
          <w:iCs/>
          <w:sz w:val="18"/>
          <w:szCs w:val="18"/>
        </w:rPr>
        <w:t>Phys. Rev. B</w:t>
      </w:r>
      <w:r w:rsidRPr="004463EA">
        <w:rPr>
          <w:rFonts w:ascii="Times New Roman" w:hAnsi="Times New Roman"/>
          <w:sz w:val="18"/>
          <w:szCs w:val="18"/>
        </w:rPr>
        <w:t xml:space="preserve"> </w:t>
      </w:r>
      <w:r w:rsidRPr="004463EA">
        <w:rPr>
          <w:rFonts w:ascii="Times New Roman" w:hAnsi="Times New Roman"/>
          <w:b/>
          <w:bCs/>
          <w:sz w:val="18"/>
          <w:szCs w:val="18"/>
        </w:rPr>
        <w:t>37</w:t>
      </w:r>
      <w:r w:rsidRPr="004463EA">
        <w:rPr>
          <w:rFonts w:ascii="Times New Roman" w:hAnsi="Times New Roman"/>
          <w:sz w:val="18"/>
          <w:szCs w:val="18"/>
        </w:rPr>
        <w:t>, 785</w:t>
      </w:r>
      <w:r w:rsidR="00920FE2" w:rsidRPr="004463EA">
        <w:rPr>
          <w:rFonts w:ascii="Times New Roman" w:hAnsi="Times New Roman" w:hint="eastAsia"/>
          <w:sz w:val="18"/>
          <w:szCs w:val="18"/>
        </w:rPr>
        <w:t>-</w:t>
      </w:r>
      <w:r w:rsidRPr="004463EA">
        <w:rPr>
          <w:rFonts w:ascii="Times New Roman" w:hAnsi="Times New Roman"/>
          <w:sz w:val="18"/>
          <w:szCs w:val="18"/>
        </w:rPr>
        <w:t xml:space="preserve">789 (1988). </w:t>
      </w:r>
    </w:p>
    <w:p w14:paraId="6396F9BB" w14:textId="2A89821D" w:rsidR="004A7B62" w:rsidRPr="004463EA" w:rsidRDefault="008460C9" w:rsidP="004463EA">
      <w:pPr>
        <w:pStyle w:val="af8"/>
        <w:numPr>
          <w:ilvl w:val="0"/>
          <w:numId w:val="13"/>
        </w:numPr>
        <w:spacing w:line="240" w:lineRule="auto"/>
        <w:rPr>
          <w:rFonts w:ascii="Times New Roman" w:hAnsi="Times New Roman"/>
          <w:sz w:val="18"/>
          <w:szCs w:val="18"/>
        </w:rPr>
      </w:pPr>
      <w:r w:rsidRPr="004463EA">
        <w:rPr>
          <w:rFonts w:ascii="Times New Roman" w:hAnsi="Times New Roman"/>
          <w:sz w:val="18"/>
          <w:szCs w:val="18"/>
        </w:rPr>
        <w:t>Stephens P. J.</w:t>
      </w:r>
      <w:r w:rsidRPr="004463EA">
        <w:rPr>
          <w:rFonts w:ascii="Times New Roman" w:hAnsi="Times New Roman" w:hint="eastAsia"/>
          <w:sz w:val="18"/>
          <w:szCs w:val="18"/>
        </w:rPr>
        <w:t xml:space="preserve">, </w:t>
      </w:r>
      <w:r w:rsidRPr="004463EA">
        <w:rPr>
          <w:rFonts w:ascii="Times New Roman" w:hAnsi="Times New Roman"/>
          <w:sz w:val="18"/>
          <w:szCs w:val="18"/>
        </w:rPr>
        <w:t>Devlin F. J.</w:t>
      </w:r>
      <w:r w:rsidRPr="004463EA">
        <w:rPr>
          <w:rFonts w:ascii="Times New Roman" w:hAnsi="Times New Roman" w:hint="eastAsia"/>
          <w:sz w:val="18"/>
          <w:szCs w:val="18"/>
        </w:rPr>
        <w:t xml:space="preserve">, </w:t>
      </w:r>
      <w:r w:rsidRPr="004463EA">
        <w:rPr>
          <w:rFonts w:ascii="Times New Roman" w:hAnsi="Times New Roman"/>
          <w:sz w:val="18"/>
          <w:szCs w:val="18"/>
        </w:rPr>
        <w:t>Chabalowski C. F.</w:t>
      </w:r>
      <w:r w:rsidRPr="004463EA">
        <w:rPr>
          <w:rFonts w:ascii="Times New Roman" w:hAnsi="Times New Roman" w:hint="eastAsia"/>
          <w:sz w:val="18"/>
          <w:szCs w:val="18"/>
        </w:rPr>
        <w:t xml:space="preserve">, </w:t>
      </w:r>
      <w:r w:rsidRPr="004463EA">
        <w:rPr>
          <w:rFonts w:ascii="Times New Roman" w:hAnsi="Times New Roman"/>
          <w:sz w:val="18"/>
          <w:szCs w:val="18"/>
        </w:rPr>
        <w:t>Frisch M. J.</w:t>
      </w:r>
      <w:r w:rsidRPr="004463EA">
        <w:rPr>
          <w:rFonts w:ascii="Times New Roman" w:hAnsi="Times New Roman" w:hint="eastAsia"/>
          <w:sz w:val="18"/>
          <w:szCs w:val="18"/>
        </w:rPr>
        <w:t xml:space="preserve"> </w:t>
      </w:r>
      <w:r w:rsidRPr="004463EA">
        <w:rPr>
          <w:rFonts w:ascii="Times New Roman" w:hAnsi="Times New Roman"/>
          <w:sz w:val="18"/>
          <w:szCs w:val="18"/>
        </w:rPr>
        <w:t>Ab Initio Calculation of Vibrational Absorption and Circular Dichroism Spectra Using Density Functional Force Fields</w:t>
      </w:r>
      <w:r w:rsidRPr="004463EA">
        <w:rPr>
          <w:rFonts w:ascii="Times New Roman" w:hAnsi="Times New Roman" w:hint="eastAsia"/>
          <w:sz w:val="18"/>
          <w:szCs w:val="18"/>
        </w:rPr>
        <w:t xml:space="preserve">. </w:t>
      </w:r>
      <w:r w:rsidR="004A7B62" w:rsidRPr="004463EA">
        <w:rPr>
          <w:rFonts w:ascii="Times New Roman" w:hAnsi="Times New Roman"/>
          <w:i/>
          <w:iCs/>
          <w:sz w:val="18"/>
          <w:szCs w:val="18"/>
        </w:rPr>
        <w:t>J. Phys. Chem.</w:t>
      </w:r>
      <w:r w:rsidR="004A7B62" w:rsidRPr="004463EA">
        <w:rPr>
          <w:rFonts w:ascii="Times New Roman" w:hAnsi="Times New Roman"/>
          <w:sz w:val="18"/>
          <w:szCs w:val="18"/>
        </w:rPr>
        <w:t xml:space="preserve"> </w:t>
      </w:r>
      <w:r w:rsidR="004A7B62" w:rsidRPr="004463EA">
        <w:rPr>
          <w:rFonts w:ascii="Times New Roman" w:hAnsi="Times New Roman"/>
          <w:b/>
          <w:bCs/>
          <w:sz w:val="18"/>
          <w:szCs w:val="18"/>
        </w:rPr>
        <w:t>98</w:t>
      </w:r>
      <w:r w:rsidR="004A7B62" w:rsidRPr="004463EA">
        <w:rPr>
          <w:rFonts w:ascii="Times New Roman" w:hAnsi="Times New Roman"/>
          <w:sz w:val="18"/>
          <w:szCs w:val="18"/>
        </w:rPr>
        <w:t>, 45, 11623</w:t>
      </w:r>
      <w:r w:rsidR="00920FE2" w:rsidRPr="004463EA">
        <w:rPr>
          <w:rFonts w:ascii="Times New Roman" w:hAnsi="Times New Roman" w:hint="eastAsia"/>
          <w:sz w:val="18"/>
          <w:szCs w:val="18"/>
        </w:rPr>
        <w:t>-</w:t>
      </w:r>
      <w:r w:rsidR="004A7B62" w:rsidRPr="004463EA">
        <w:rPr>
          <w:rFonts w:ascii="Times New Roman" w:hAnsi="Times New Roman"/>
          <w:sz w:val="18"/>
          <w:szCs w:val="18"/>
        </w:rPr>
        <w:t>11627</w:t>
      </w:r>
      <w:r w:rsidR="00920FE2" w:rsidRPr="004463EA">
        <w:rPr>
          <w:rFonts w:ascii="Times New Roman" w:hAnsi="Times New Roman" w:hint="eastAsia"/>
          <w:sz w:val="18"/>
          <w:szCs w:val="18"/>
        </w:rPr>
        <w:t xml:space="preserve"> (1994)</w:t>
      </w:r>
    </w:p>
    <w:p w14:paraId="5BDA720D" w14:textId="45B13B8A" w:rsidR="00A22843" w:rsidRPr="004463EA" w:rsidRDefault="00A22843" w:rsidP="004463EA">
      <w:pPr>
        <w:pStyle w:val="af8"/>
        <w:numPr>
          <w:ilvl w:val="0"/>
          <w:numId w:val="13"/>
        </w:numPr>
        <w:spacing w:line="240" w:lineRule="auto"/>
        <w:rPr>
          <w:rFonts w:ascii="Times New Roman" w:hAnsi="Times New Roman"/>
          <w:sz w:val="18"/>
          <w:szCs w:val="18"/>
        </w:rPr>
      </w:pPr>
      <w:r w:rsidRPr="004463EA">
        <w:rPr>
          <w:rFonts w:ascii="Times New Roman" w:hAnsi="Times New Roman"/>
          <w:sz w:val="18"/>
          <w:szCs w:val="18"/>
        </w:rPr>
        <w:t>Grimme S</w:t>
      </w:r>
      <w:r w:rsidRPr="004463EA">
        <w:rPr>
          <w:rFonts w:ascii="Times New Roman" w:hAnsi="Times New Roman" w:hint="eastAsia"/>
          <w:sz w:val="18"/>
          <w:szCs w:val="18"/>
        </w:rPr>
        <w:t xml:space="preserve">., </w:t>
      </w:r>
      <w:r w:rsidRPr="004463EA">
        <w:rPr>
          <w:rFonts w:ascii="Times New Roman" w:hAnsi="Times New Roman"/>
          <w:sz w:val="18"/>
          <w:szCs w:val="18"/>
        </w:rPr>
        <w:t>Antony J</w:t>
      </w:r>
      <w:r w:rsidRPr="004463EA">
        <w:rPr>
          <w:rFonts w:ascii="Times New Roman" w:hAnsi="Times New Roman" w:hint="eastAsia"/>
          <w:sz w:val="18"/>
          <w:szCs w:val="18"/>
        </w:rPr>
        <w:t>.,</w:t>
      </w:r>
      <w:r w:rsidRPr="004463EA">
        <w:rPr>
          <w:rFonts w:ascii="Times New Roman" w:hAnsi="Times New Roman"/>
          <w:sz w:val="18"/>
          <w:szCs w:val="18"/>
        </w:rPr>
        <w:t xml:space="preserve"> Ehrlich S</w:t>
      </w:r>
      <w:r w:rsidRPr="004463EA">
        <w:rPr>
          <w:rFonts w:ascii="Times New Roman" w:hAnsi="Times New Roman" w:hint="eastAsia"/>
          <w:sz w:val="18"/>
          <w:szCs w:val="18"/>
        </w:rPr>
        <w:t xml:space="preserve">., </w:t>
      </w:r>
      <w:r w:rsidRPr="004463EA">
        <w:rPr>
          <w:rFonts w:ascii="Times New Roman" w:hAnsi="Times New Roman"/>
          <w:sz w:val="18"/>
          <w:szCs w:val="18"/>
        </w:rPr>
        <w:t>Krieg H</w:t>
      </w:r>
      <w:r w:rsidRPr="004463EA">
        <w:rPr>
          <w:rFonts w:ascii="Times New Roman" w:hAnsi="Times New Roman" w:hint="eastAsia"/>
          <w:sz w:val="18"/>
          <w:szCs w:val="18"/>
        </w:rPr>
        <w:t xml:space="preserve">. </w:t>
      </w:r>
      <w:r w:rsidRPr="004463EA">
        <w:rPr>
          <w:rFonts w:ascii="Times New Roman" w:hAnsi="Times New Roman"/>
          <w:sz w:val="18"/>
          <w:szCs w:val="18"/>
        </w:rPr>
        <w:t>A consistent and accurate ab initio parametrization of density functional dispersion correction (DFT-D) for the 94 elements H-Pu</w:t>
      </w:r>
      <w:r w:rsidRPr="004463EA">
        <w:rPr>
          <w:rFonts w:ascii="Times New Roman" w:hAnsi="Times New Roman" w:hint="eastAsia"/>
          <w:sz w:val="18"/>
          <w:szCs w:val="18"/>
        </w:rPr>
        <w:t xml:space="preserve">. </w:t>
      </w:r>
      <w:r w:rsidRPr="004463EA">
        <w:rPr>
          <w:rFonts w:ascii="Times New Roman" w:hAnsi="Times New Roman"/>
          <w:i/>
          <w:iCs/>
          <w:sz w:val="18"/>
          <w:szCs w:val="18"/>
        </w:rPr>
        <w:t>J. Chem. Phys</w:t>
      </w:r>
      <w:r w:rsidRPr="004463EA">
        <w:rPr>
          <w:rFonts w:ascii="Times New Roman" w:hAnsi="Times New Roman"/>
          <w:sz w:val="18"/>
          <w:szCs w:val="18"/>
        </w:rPr>
        <w:t xml:space="preserve">. </w:t>
      </w:r>
      <w:r w:rsidRPr="004463EA">
        <w:rPr>
          <w:rFonts w:ascii="Times New Roman" w:hAnsi="Times New Roman"/>
          <w:b/>
          <w:bCs/>
          <w:sz w:val="18"/>
          <w:szCs w:val="18"/>
        </w:rPr>
        <w:t>132</w:t>
      </w:r>
      <w:r w:rsidRPr="004463EA">
        <w:rPr>
          <w:rFonts w:ascii="Times New Roman" w:hAnsi="Times New Roman"/>
          <w:sz w:val="18"/>
          <w:szCs w:val="18"/>
        </w:rPr>
        <w:t>, 154104</w:t>
      </w:r>
      <w:r w:rsidRPr="004463EA">
        <w:rPr>
          <w:rFonts w:ascii="Times New Roman" w:hAnsi="Times New Roman" w:hint="eastAsia"/>
          <w:sz w:val="18"/>
          <w:szCs w:val="18"/>
        </w:rPr>
        <w:t xml:space="preserve"> (</w:t>
      </w:r>
      <w:r w:rsidRPr="004463EA">
        <w:rPr>
          <w:rFonts w:ascii="Times New Roman" w:hAnsi="Times New Roman"/>
          <w:sz w:val="18"/>
          <w:szCs w:val="18"/>
        </w:rPr>
        <w:t>2010</w:t>
      </w:r>
      <w:r w:rsidRPr="004463EA">
        <w:rPr>
          <w:rFonts w:ascii="Times New Roman" w:hAnsi="Times New Roman" w:hint="eastAsia"/>
          <w:sz w:val="18"/>
          <w:szCs w:val="18"/>
        </w:rPr>
        <w:t>)</w:t>
      </w:r>
      <w:r w:rsidRPr="004463EA">
        <w:rPr>
          <w:rFonts w:ascii="Times New Roman" w:hAnsi="Times New Roman"/>
          <w:sz w:val="18"/>
          <w:szCs w:val="18"/>
        </w:rPr>
        <w:t>.</w:t>
      </w:r>
    </w:p>
    <w:p w14:paraId="066B27CF" w14:textId="665640C0" w:rsidR="00920FE2" w:rsidRPr="004463EA" w:rsidRDefault="00A22843" w:rsidP="004463EA">
      <w:pPr>
        <w:pStyle w:val="af8"/>
        <w:numPr>
          <w:ilvl w:val="0"/>
          <w:numId w:val="13"/>
        </w:numPr>
        <w:spacing w:line="240" w:lineRule="auto"/>
        <w:rPr>
          <w:rFonts w:ascii="Times New Roman" w:hAnsi="Times New Roman"/>
          <w:sz w:val="18"/>
          <w:szCs w:val="18"/>
        </w:rPr>
      </w:pPr>
      <w:r w:rsidRPr="004463EA">
        <w:rPr>
          <w:rFonts w:ascii="Times New Roman" w:hAnsi="Times New Roman"/>
          <w:sz w:val="18"/>
          <w:szCs w:val="18"/>
        </w:rPr>
        <w:t>Grimme S</w:t>
      </w:r>
      <w:r w:rsidRPr="004463EA">
        <w:rPr>
          <w:rFonts w:ascii="Times New Roman" w:hAnsi="Times New Roman" w:hint="eastAsia"/>
          <w:sz w:val="18"/>
          <w:szCs w:val="18"/>
        </w:rPr>
        <w:t>.</w:t>
      </w:r>
      <w:r w:rsidRPr="004463EA">
        <w:rPr>
          <w:rFonts w:ascii="Times New Roman" w:hAnsi="Times New Roman"/>
          <w:sz w:val="18"/>
          <w:szCs w:val="18"/>
        </w:rPr>
        <w:t>, Ehrlich S</w:t>
      </w:r>
      <w:r w:rsidRPr="004463EA">
        <w:rPr>
          <w:rFonts w:ascii="Times New Roman" w:hAnsi="Times New Roman" w:hint="eastAsia"/>
          <w:sz w:val="18"/>
          <w:szCs w:val="18"/>
        </w:rPr>
        <w:t>.</w:t>
      </w:r>
      <w:r w:rsidRPr="004463EA">
        <w:rPr>
          <w:rFonts w:ascii="Times New Roman" w:hAnsi="Times New Roman"/>
          <w:sz w:val="18"/>
          <w:szCs w:val="18"/>
        </w:rPr>
        <w:t>, Goerigk L</w:t>
      </w:r>
      <w:r w:rsidRPr="004463EA">
        <w:rPr>
          <w:rFonts w:ascii="Times New Roman" w:hAnsi="Times New Roman" w:hint="eastAsia"/>
          <w:sz w:val="18"/>
          <w:szCs w:val="18"/>
        </w:rPr>
        <w:t xml:space="preserve">. </w:t>
      </w:r>
      <w:r w:rsidRPr="004463EA">
        <w:rPr>
          <w:rFonts w:ascii="Times New Roman" w:hAnsi="Times New Roman"/>
          <w:sz w:val="18"/>
          <w:szCs w:val="18"/>
        </w:rPr>
        <w:t>Effect of the Damping Function in Dispersion CorrectedDensity Functional Theory</w:t>
      </w:r>
      <w:r w:rsidRPr="004463EA">
        <w:rPr>
          <w:rFonts w:ascii="Times New Roman" w:hAnsi="Times New Roman" w:hint="eastAsia"/>
          <w:sz w:val="18"/>
          <w:szCs w:val="18"/>
        </w:rPr>
        <w:t xml:space="preserve">. </w:t>
      </w:r>
      <w:r w:rsidRPr="004463EA">
        <w:rPr>
          <w:rFonts w:ascii="Times New Roman" w:hAnsi="Times New Roman"/>
          <w:i/>
          <w:iCs/>
          <w:sz w:val="18"/>
          <w:szCs w:val="18"/>
        </w:rPr>
        <w:t>J. Comput. Chem.</w:t>
      </w:r>
      <w:r w:rsidRPr="004463EA">
        <w:rPr>
          <w:rFonts w:ascii="Times New Roman" w:hAnsi="Times New Roman"/>
          <w:sz w:val="18"/>
          <w:szCs w:val="18"/>
        </w:rPr>
        <w:t xml:space="preserve"> </w:t>
      </w:r>
      <w:r w:rsidRPr="004463EA">
        <w:rPr>
          <w:rFonts w:ascii="Times New Roman" w:hAnsi="Times New Roman"/>
          <w:b/>
          <w:bCs/>
          <w:sz w:val="18"/>
          <w:szCs w:val="18"/>
        </w:rPr>
        <w:t>32</w:t>
      </w:r>
      <w:r w:rsidRPr="004463EA">
        <w:rPr>
          <w:rFonts w:ascii="Times New Roman" w:hAnsi="Times New Roman"/>
          <w:sz w:val="18"/>
          <w:szCs w:val="18"/>
        </w:rPr>
        <w:t>, 1456–1465</w:t>
      </w:r>
      <w:r w:rsidRPr="004463EA">
        <w:rPr>
          <w:rFonts w:ascii="Times New Roman" w:hAnsi="Times New Roman" w:hint="eastAsia"/>
          <w:sz w:val="18"/>
          <w:szCs w:val="18"/>
        </w:rPr>
        <w:t xml:space="preserve"> (2011)</w:t>
      </w:r>
      <w:r w:rsidRPr="004463EA">
        <w:rPr>
          <w:rFonts w:ascii="Times New Roman" w:hAnsi="Times New Roman"/>
          <w:sz w:val="18"/>
          <w:szCs w:val="18"/>
        </w:rPr>
        <w:t>.</w:t>
      </w:r>
    </w:p>
    <w:p w14:paraId="666F4E4E" w14:textId="219DFCE8" w:rsidR="009C4983" w:rsidRPr="004463EA" w:rsidRDefault="00DE258F" w:rsidP="004463EA">
      <w:pPr>
        <w:pStyle w:val="af8"/>
        <w:numPr>
          <w:ilvl w:val="0"/>
          <w:numId w:val="13"/>
        </w:numPr>
        <w:spacing w:line="240" w:lineRule="auto"/>
        <w:rPr>
          <w:rFonts w:ascii="Times New Roman" w:hAnsi="Times New Roman"/>
          <w:sz w:val="18"/>
          <w:szCs w:val="18"/>
        </w:rPr>
      </w:pPr>
      <w:r w:rsidRPr="004463EA">
        <w:rPr>
          <w:rFonts w:ascii="Times New Roman" w:hAnsi="Times New Roman"/>
          <w:sz w:val="18"/>
          <w:szCs w:val="18"/>
        </w:rPr>
        <w:t>Ditchfield R.</w:t>
      </w:r>
      <w:r w:rsidRPr="004463EA">
        <w:rPr>
          <w:rFonts w:ascii="Times New Roman" w:hAnsi="Times New Roman" w:hint="eastAsia"/>
          <w:sz w:val="18"/>
          <w:szCs w:val="18"/>
        </w:rPr>
        <w:t>,</w:t>
      </w:r>
      <w:r w:rsidRPr="004463EA">
        <w:rPr>
          <w:rFonts w:ascii="Times New Roman" w:hAnsi="Times New Roman"/>
          <w:sz w:val="18"/>
          <w:szCs w:val="18"/>
        </w:rPr>
        <w:t xml:space="preserve"> Hehre W. J.</w:t>
      </w:r>
      <w:r w:rsidRPr="004463EA">
        <w:rPr>
          <w:rFonts w:ascii="Times New Roman" w:hAnsi="Times New Roman" w:hint="eastAsia"/>
          <w:sz w:val="18"/>
          <w:szCs w:val="18"/>
        </w:rPr>
        <w:t>,</w:t>
      </w:r>
      <w:r w:rsidRPr="004463EA">
        <w:rPr>
          <w:rFonts w:ascii="Times New Roman" w:hAnsi="Times New Roman"/>
          <w:sz w:val="18"/>
          <w:szCs w:val="18"/>
        </w:rPr>
        <w:t xml:space="preserve"> Pople J. A.</w:t>
      </w:r>
      <w:r w:rsidRPr="004463EA">
        <w:rPr>
          <w:rFonts w:ascii="Times New Roman" w:hAnsi="Times New Roman" w:hint="eastAsia"/>
          <w:sz w:val="18"/>
          <w:szCs w:val="18"/>
        </w:rPr>
        <w:t xml:space="preserve"> Self-Consistent Molecular-Orbital Methods. IX. An Extended Gaussian-Type Basis for Molecular-Orbital Studies of Organic Molecules.</w:t>
      </w:r>
      <w:r w:rsidRPr="004463EA">
        <w:rPr>
          <w:rFonts w:ascii="Times New Roman" w:hAnsi="Times New Roman" w:hint="eastAsia"/>
          <w:i/>
          <w:iCs/>
          <w:sz w:val="18"/>
          <w:szCs w:val="18"/>
        </w:rPr>
        <w:t xml:space="preserve"> </w:t>
      </w:r>
      <w:r w:rsidR="009C4983" w:rsidRPr="004463EA">
        <w:rPr>
          <w:rFonts w:ascii="Times New Roman" w:hAnsi="Times New Roman"/>
          <w:i/>
          <w:iCs/>
          <w:sz w:val="18"/>
          <w:szCs w:val="18"/>
        </w:rPr>
        <w:t>J. Chem. Phys.</w:t>
      </w:r>
      <w:r w:rsidR="009C4983" w:rsidRPr="004463EA">
        <w:rPr>
          <w:rFonts w:ascii="Times New Roman" w:hAnsi="Times New Roman"/>
          <w:sz w:val="18"/>
          <w:szCs w:val="18"/>
        </w:rPr>
        <w:t> </w:t>
      </w:r>
      <w:r w:rsidR="009C4983" w:rsidRPr="004463EA">
        <w:rPr>
          <w:rFonts w:ascii="Times New Roman" w:hAnsi="Times New Roman"/>
          <w:b/>
          <w:bCs/>
          <w:sz w:val="18"/>
          <w:szCs w:val="18"/>
        </w:rPr>
        <w:t>54</w:t>
      </w:r>
      <w:r w:rsidR="009C4983" w:rsidRPr="004463EA">
        <w:rPr>
          <w:rFonts w:ascii="Times New Roman" w:hAnsi="Times New Roman"/>
          <w:sz w:val="18"/>
          <w:szCs w:val="18"/>
        </w:rPr>
        <w:t>, 724</w:t>
      </w:r>
      <w:r w:rsidR="00704BE8" w:rsidRPr="004463EA">
        <w:rPr>
          <w:rFonts w:ascii="Times New Roman" w:hAnsi="Times New Roman" w:hint="eastAsia"/>
          <w:sz w:val="18"/>
          <w:szCs w:val="18"/>
        </w:rPr>
        <w:t xml:space="preserve"> (</w:t>
      </w:r>
      <w:r w:rsidR="00704BE8" w:rsidRPr="004463EA">
        <w:rPr>
          <w:rFonts w:ascii="Times New Roman" w:hAnsi="Times New Roman"/>
          <w:sz w:val="18"/>
          <w:szCs w:val="18"/>
        </w:rPr>
        <w:t>1971</w:t>
      </w:r>
      <w:r w:rsidR="00704BE8" w:rsidRPr="004463EA">
        <w:rPr>
          <w:rFonts w:ascii="Times New Roman" w:hAnsi="Times New Roman" w:hint="eastAsia"/>
          <w:sz w:val="18"/>
          <w:szCs w:val="18"/>
        </w:rPr>
        <w:t>)</w:t>
      </w:r>
      <w:r w:rsidR="009C4983" w:rsidRPr="004463EA">
        <w:rPr>
          <w:rFonts w:ascii="Times New Roman" w:hAnsi="Times New Roman"/>
          <w:sz w:val="18"/>
          <w:szCs w:val="18"/>
        </w:rPr>
        <w:t>.</w:t>
      </w:r>
    </w:p>
    <w:p w14:paraId="0E59AA1A" w14:textId="1AA62648" w:rsidR="00FB41FF" w:rsidRPr="004463EA" w:rsidRDefault="00945142" w:rsidP="004463EA">
      <w:pPr>
        <w:pStyle w:val="af8"/>
        <w:numPr>
          <w:ilvl w:val="0"/>
          <w:numId w:val="13"/>
        </w:numPr>
        <w:spacing w:line="240" w:lineRule="auto"/>
        <w:rPr>
          <w:rFonts w:ascii="Times New Roman" w:hAnsi="Times New Roman"/>
          <w:sz w:val="18"/>
          <w:szCs w:val="18"/>
        </w:rPr>
      </w:pPr>
      <w:r w:rsidRPr="004463EA">
        <w:rPr>
          <w:rFonts w:ascii="Times New Roman" w:hAnsi="Times New Roman"/>
          <w:sz w:val="18"/>
          <w:szCs w:val="18"/>
        </w:rPr>
        <w:t>Hariharan P. C.</w:t>
      </w:r>
      <w:r w:rsidRPr="004463EA">
        <w:rPr>
          <w:rFonts w:ascii="Times New Roman" w:hAnsi="Times New Roman" w:hint="eastAsia"/>
          <w:sz w:val="18"/>
          <w:szCs w:val="18"/>
        </w:rPr>
        <w:t>,</w:t>
      </w:r>
      <w:r w:rsidRPr="004463EA">
        <w:rPr>
          <w:rFonts w:ascii="Times New Roman" w:hAnsi="Times New Roman"/>
          <w:sz w:val="18"/>
          <w:szCs w:val="18"/>
        </w:rPr>
        <w:t xml:space="preserve"> Pople J. A. The influence of polarization functions on molecular orbital hydrogenation energies</w:t>
      </w:r>
      <w:r w:rsidRPr="004463EA">
        <w:rPr>
          <w:rFonts w:ascii="Times New Roman" w:hAnsi="Times New Roman" w:hint="eastAsia"/>
          <w:sz w:val="18"/>
          <w:szCs w:val="18"/>
        </w:rPr>
        <w:t xml:space="preserve">. </w:t>
      </w:r>
      <w:r w:rsidR="00FB41FF" w:rsidRPr="004463EA">
        <w:rPr>
          <w:rFonts w:ascii="Times New Roman" w:hAnsi="Times New Roman"/>
          <w:i/>
          <w:iCs/>
          <w:sz w:val="18"/>
          <w:szCs w:val="18"/>
        </w:rPr>
        <w:t>Theor. Chim. Acta</w:t>
      </w:r>
      <w:r w:rsidR="00FB41FF" w:rsidRPr="004463EA">
        <w:rPr>
          <w:rFonts w:ascii="Times New Roman" w:hAnsi="Times New Roman"/>
          <w:sz w:val="18"/>
          <w:szCs w:val="18"/>
        </w:rPr>
        <w:t>  </w:t>
      </w:r>
      <w:r w:rsidR="00FB41FF" w:rsidRPr="004463EA">
        <w:rPr>
          <w:rFonts w:ascii="Times New Roman" w:hAnsi="Times New Roman"/>
          <w:b/>
          <w:bCs/>
          <w:sz w:val="18"/>
          <w:szCs w:val="18"/>
        </w:rPr>
        <w:t>28</w:t>
      </w:r>
      <w:r w:rsidR="00FB41FF" w:rsidRPr="004463EA">
        <w:rPr>
          <w:rFonts w:ascii="Times New Roman" w:hAnsi="Times New Roman"/>
          <w:sz w:val="18"/>
          <w:szCs w:val="18"/>
        </w:rPr>
        <w:t>, 213</w:t>
      </w:r>
      <w:r w:rsidR="00FB41FF" w:rsidRPr="004463EA">
        <w:rPr>
          <w:rFonts w:ascii="Times New Roman" w:hAnsi="Times New Roman" w:hint="eastAsia"/>
          <w:sz w:val="18"/>
          <w:szCs w:val="18"/>
        </w:rPr>
        <w:t xml:space="preserve"> (1973)</w:t>
      </w:r>
      <w:r w:rsidR="00FB41FF" w:rsidRPr="004463EA">
        <w:rPr>
          <w:rFonts w:ascii="Times New Roman" w:hAnsi="Times New Roman"/>
          <w:sz w:val="18"/>
          <w:szCs w:val="18"/>
        </w:rPr>
        <w:t>.</w:t>
      </w:r>
    </w:p>
    <w:p w14:paraId="3ABDB5CB" w14:textId="3397453D" w:rsidR="00DF3483" w:rsidRPr="004463EA" w:rsidRDefault="0038716D" w:rsidP="004463EA">
      <w:pPr>
        <w:pStyle w:val="af8"/>
        <w:numPr>
          <w:ilvl w:val="0"/>
          <w:numId w:val="13"/>
        </w:numPr>
        <w:spacing w:line="240" w:lineRule="auto"/>
        <w:rPr>
          <w:rFonts w:ascii="Times New Roman" w:hAnsi="Times New Roman"/>
          <w:sz w:val="18"/>
          <w:szCs w:val="18"/>
        </w:rPr>
      </w:pPr>
      <w:r w:rsidRPr="004463EA">
        <w:rPr>
          <w:rFonts w:ascii="Times New Roman" w:hAnsi="Times New Roman"/>
          <w:sz w:val="18"/>
          <w:szCs w:val="18"/>
        </w:rPr>
        <w:t xml:space="preserve">Zhao Y. Truhlar D. G., </w:t>
      </w:r>
      <w:r w:rsidR="009427F1" w:rsidRPr="004463EA">
        <w:rPr>
          <w:rFonts w:ascii="Times New Roman" w:hAnsi="Times New Roman"/>
          <w:sz w:val="18"/>
          <w:szCs w:val="18"/>
        </w:rPr>
        <w:t>The M06 suite of density functionals for main group thermochemistry</w:t>
      </w:r>
      <w:r w:rsidR="00442EB6" w:rsidRPr="004463EA">
        <w:rPr>
          <w:rFonts w:ascii="Times New Roman" w:hAnsi="Times New Roman" w:hint="eastAsia"/>
          <w:sz w:val="18"/>
          <w:szCs w:val="18"/>
        </w:rPr>
        <w:t>,</w:t>
      </w:r>
      <w:r w:rsidR="009427F1" w:rsidRPr="004463EA">
        <w:rPr>
          <w:rFonts w:ascii="Times New Roman" w:hAnsi="Times New Roman" w:hint="eastAsia"/>
          <w:sz w:val="18"/>
          <w:szCs w:val="18"/>
        </w:rPr>
        <w:t xml:space="preserve"> </w:t>
      </w:r>
      <w:r w:rsidR="009427F1" w:rsidRPr="004463EA">
        <w:rPr>
          <w:rFonts w:ascii="Times New Roman" w:hAnsi="Times New Roman"/>
          <w:sz w:val="18"/>
          <w:szCs w:val="18"/>
        </w:rPr>
        <w:t>thermochemical kinetics, noncovalent interactions, excited states,</w:t>
      </w:r>
      <w:r w:rsidR="009427F1" w:rsidRPr="004463EA">
        <w:rPr>
          <w:rFonts w:ascii="Times New Roman" w:hAnsi="Times New Roman" w:hint="eastAsia"/>
          <w:sz w:val="18"/>
          <w:szCs w:val="18"/>
        </w:rPr>
        <w:t xml:space="preserve"> </w:t>
      </w:r>
      <w:r w:rsidR="009427F1" w:rsidRPr="004463EA">
        <w:rPr>
          <w:rFonts w:ascii="Times New Roman" w:hAnsi="Times New Roman"/>
          <w:sz w:val="18"/>
          <w:szCs w:val="18"/>
        </w:rPr>
        <w:t>and transition elements: two new functionals and systematic testing</w:t>
      </w:r>
      <w:r w:rsidR="009427F1" w:rsidRPr="004463EA">
        <w:rPr>
          <w:rFonts w:ascii="Times New Roman" w:hAnsi="Times New Roman" w:hint="eastAsia"/>
          <w:sz w:val="18"/>
          <w:szCs w:val="18"/>
        </w:rPr>
        <w:t xml:space="preserve"> </w:t>
      </w:r>
      <w:r w:rsidR="009427F1" w:rsidRPr="004463EA">
        <w:rPr>
          <w:rFonts w:ascii="Times New Roman" w:hAnsi="Times New Roman"/>
          <w:sz w:val="18"/>
          <w:szCs w:val="18"/>
        </w:rPr>
        <w:t>of four M06-class functionals and 12 other functionals</w:t>
      </w:r>
      <w:r w:rsidR="009427F1" w:rsidRPr="004463EA">
        <w:rPr>
          <w:rFonts w:ascii="Times New Roman" w:hAnsi="Times New Roman" w:hint="eastAsia"/>
          <w:sz w:val="18"/>
          <w:szCs w:val="18"/>
        </w:rPr>
        <w:t xml:space="preserve">. </w:t>
      </w:r>
      <w:r w:rsidRPr="004463EA">
        <w:rPr>
          <w:rFonts w:ascii="Times New Roman" w:hAnsi="Times New Roman"/>
          <w:i/>
          <w:iCs/>
          <w:sz w:val="18"/>
          <w:szCs w:val="18"/>
        </w:rPr>
        <w:t>Theor. Chem. Acc.</w:t>
      </w:r>
      <w:r w:rsidRPr="004463EA">
        <w:rPr>
          <w:rFonts w:ascii="Times New Roman" w:hAnsi="Times New Roman"/>
          <w:sz w:val="18"/>
          <w:szCs w:val="18"/>
        </w:rPr>
        <w:t xml:space="preserve"> </w:t>
      </w:r>
      <w:r w:rsidRPr="004463EA">
        <w:rPr>
          <w:rFonts w:ascii="Times New Roman" w:hAnsi="Times New Roman"/>
          <w:b/>
          <w:bCs/>
          <w:sz w:val="18"/>
          <w:szCs w:val="18"/>
        </w:rPr>
        <w:t>120</w:t>
      </w:r>
      <w:r w:rsidRPr="004463EA">
        <w:rPr>
          <w:rFonts w:ascii="Times New Roman" w:hAnsi="Times New Roman"/>
          <w:sz w:val="18"/>
          <w:szCs w:val="18"/>
        </w:rPr>
        <w:t>, 215</w:t>
      </w:r>
      <w:r w:rsidRPr="004463EA">
        <w:rPr>
          <w:rFonts w:ascii="Times New Roman" w:hAnsi="Times New Roman" w:hint="eastAsia"/>
          <w:sz w:val="18"/>
          <w:szCs w:val="18"/>
        </w:rPr>
        <w:t>-</w:t>
      </w:r>
      <w:r w:rsidRPr="004463EA">
        <w:rPr>
          <w:rFonts w:ascii="Times New Roman" w:hAnsi="Times New Roman"/>
          <w:sz w:val="18"/>
          <w:szCs w:val="18"/>
        </w:rPr>
        <w:t>241</w:t>
      </w:r>
      <w:r w:rsidRPr="004463EA">
        <w:rPr>
          <w:rFonts w:ascii="Times New Roman" w:hAnsi="Times New Roman" w:hint="eastAsia"/>
          <w:sz w:val="18"/>
          <w:szCs w:val="18"/>
        </w:rPr>
        <w:t xml:space="preserve"> (</w:t>
      </w:r>
      <w:r w:rsidRPr="004463EA">
        <w:rPr>
          <w:rFonts w:ascii="Times New Roman" w:hAnsi="Times New Roman"/>
          <w:sz w:val="18"/>
          <w:szCs w:val="18"/>
        </w:rPr>
        <w:t>2008</w:t>
      </w:r>
      <w:r w:rsidRPr="004463EA">
        <w:rPr>
          <w:rFonts w:ascii="Times New Roman" w:hAnsi="Times New Roman" w:hint="eastAsia"/>
          <w:sz w:val="18"/>
          <w:szCs w:val="18"/>
        </w:rPr>
        <w:t>)</w:t>
      </w:r>
      <w:r w:rsidRPr="004463EA">
        <w:rPr>
          <w:rFonts w:ascii="Times New Roman" w:hAnsi="Times New Roman"/>
          <w:sz w:val="18"/>
          <w:szCs w:val="18"/>
        </w:rPr>
        <w:t>.</w:t>
      </w:r>
    </w:p>
    <w:p w14:paraId="5E1BB674" w14:textId="13E414FD" w:rsidR="0038716D" w:rsidRPr="004463EA" w:rsidRDefault="0038716D" w:rsidP="004463EA">
      <w:pPr>
        <w:pStyle w:val="af8"/>
        <w:numPr>
          <w:ilvl w:val="0"/>
          <w:numId w:val="13"/>
        </w:numPr>
        <w:spacing w:line="240" w:lineRule="auto"/>
        <w:rPr>
          <w:rFonts w:ascii="Times New Roman" w:hAnsi="Times New Roman"/>
          <w:sz w:val="18"/>
          <w:szCs w:val="18"/>
        </w:rPr>
      </w:pPr>
      <w:r w:rsidRPr="004463EA">
        <w:rPr>
          <w:rFonts w:ascii="Times New Roman" w:hAnsi="Times New Roman"/>
          <w:sz w:val="18"/>
          <w:szCs w:val="18"/>
        </w:rPr>
        <w:t xml:space="preserve">Weigend F. </w:t>
      </w:r>
      <w:r w:rsidR="00F4463A" w:rsidRPr="004463EA">
        <w:rPr>
          <w:rFonts w:ascii="Times New Roman" w:hAnsi="Times New Roman"/>
          <w:sz w:val="18"/>
          <w:szCs w:val="18"/>
        </w:rPr>
        <w:t>Accurate Coulomb-fitting basis sets for H to Rn</w:t>
      </w:r>
      <w:r w:rsidR="00F4463A" w:rsidRPr="004463EA">
        <w:rPr>
          <w:rFonts w:ascii="Times New Roman" w:hAnsi="Times New Roman" w:hint="eastAsia"/>
          <w:sz w:val="18"/>
          <w:szCs w:val="18"/>
        </w:rPr>
        <w:t xml:space="preserve">. </w:t>
      </w:r>
      <w:r w:rsidRPr="004463EA">
        <w:rPr>
          <w:rFonts w:ascii="Times New Roman" w:hAnsi="Times New Roman"/>
          <w:i/>
          <w:iCs/>
          <w:sz w:val="18"/>
          <w:szCs w:val="18"/>
        </w:rPr>
        <w:t>Phys. Chem. Chem. Phys.</w:t>
      </w:r>
      <w:r w:rsidRPr="004463EA">
        <w:rPr>
          <w:rFonts w:ascii="Times New Roman" w:hAnsi="Times New Roman"/>
          <w:sz w:val="18"/>
          <w:szCs w:val="18"/>
        </w:rPr>
        <w:t xml:space="preserve"> </w:t>
      </w:r>
      <w:r w:rsidRPr="004463EA">
        <w:rPr>
          <w:rFonts w:ascii="Times New Roman" w:hAnsi="Times New Roman"/>
          <w:b/>
          <w:bCs/>
          <w:sz w:val="18"/>
          <w:szCs w:val="18"/>
        </w:rPr>
        <w:t>8</w:t>
      </w:r>
      <w:r w:rsidRPr="004463EA">
        <w:rPr>
          <w:rFonts w:ascii="Times New Roman" w:hAnsi="Times New Roman"/>
          <w:sz w:val="18"/>
          <w:szCs w:val="18"/>
        </w:rPr>
        <w:t>, 1057</w:t>
      </w:r>
      <w:r w:rsidRPr="004463EA">
        <w:rPr>
          <w:rFonts w:ascii="Times New Roman" w:hAnsi="Times New Roman" w:hint="eastAsia"/>
          <w:sz w:val="18"/>
          <w:szCs w:val="18"/>
        </w:rPr>
        <w:t>-</w:t>
      </w:r>
      <w:r w:rsidRPr="004463EA">
        <w:rPr>
          <w:rFonts w:ascii="Times New Roman" w:hAnsi="Times New Roman"/>
          <w:sz w:val="18"/>
          <w:szCs w:val="18"/>
        </w:rPr>
        <w:t>1065</w:t>
      </w:r>
      <w:r w:rsidRPr="004463EA">
        <w:rPr>
          <w:rFonts w:ascii="Times New Roman" w:hAnsi="Times New Roman" w:hint="eastAsia"/>
          <w:sz w:val="18"/>
          <w:szCs w:val="18"/>
        </w:rPr>
        <w:t xml:space="preserve"> (</w:t>
      </w:r>
      <w:r w:rsidRPr="004463EA">
        <w:rPr>
          <w:rFonts w:ascii="Times New Roman" w:hAnsi="Times New Roman"/>
          <w:sz w:val="18"/>
          <w:szCs w:val="18"/>
        </w:rPr>
        <w:t>2006</w:t>
      </w:r>
      <w:r w:rsidRPr="004463EA">
        <w:rPr>
          <w:rFonts w:ascii="Times New Roman" w:hAnsi="Times New Roman" w:hint="eastAsia"/>
          <w:sz w:val="18"/>
          <w:szCs w:val="18"/>
        </w:rPr>
        <w:t>)</w:t>
      </w:r>
      <w:r w:rsidRPr="004463EA">
        <w:rPr>
          <w:rFonts w:ascii="Times New Roman" w:hAnsi="Times New Roman"/>
          <w:sz w:val="18"/>
          <w:szCs w:val="18"/>
        </w:rPr>
        <w:t>.</w:t>
      </w:r>
    </w:p>
    <w:p w14:paraId="7291BDA4" w14:textId="107B73D1" w:rsidR="00367F2A" w:rsidRPr="004463EA" w:rsidRDefault="00367F2A" w:rsidP="004463EA">
      <w:pPr>
        <w:pStyle w:val="af8"/>
        <w:numPr>
          <w:ilvl w:val="0"/>
          <w:numId w:val="13"/>
        </w:numPr>
        <w:spacing w:line="240" w:lineRule="auto"/>
        <w:rPr>
          <w:rFonts w:ascii="Times New Roman" w:hAnsi="Times New Roman"/>
          <w:sz w:val="18"/>
          <w:szCs w:val="18"/>
        </w:rPr>
      </w:pPr>
      <w:r w:rsidRPr="004463EA">
        <w:rPr>
          <w:rFonts w:ascii="Times New Roman" w:hAnsi="Times New Roman"/>
          <w:sz w:val="18"/>
          <w:szCs w:val="18"/>
        </w:rPr>
        <w:t>Lu T</w:t>
      </w:r>
      <w:r w:rsidRPr="004463EA">
        <w:rPr>
          <w:rFonts w:ascii="Times New Roman" w:hAnsi="Times New Roman" w:hint="eastAsia"/>
          <w:sz w:val="18"/>
          <w:szCs w:val="18"/>
        </w:rPr>
        <w:t>.</w:t>
      </w:r>
      <w:r w:rsidRPr="004463EA">
        <w:rPr>
          <w:rFonts w:ascii="Times New Roman" w:hAnsi="Times New Roman"/>
          <w:sz w:val="18"/>
          <w:szCs w:val="18"/>
        </w:rPr>
        <w:t>, Chen F</w:t>
      </w:r>
      <w:r w:rsidRPr="004463EA">
        <w:rPr>
          <w:rFonts w:ascii="Times New Roman" w:hAnsi="Times New Roman" w:hint="eastAsia"/>
          <w:sz w:val="18"/>
          <w:szCs w:val="18"/>
        </w:rPr>
        <w:t>.</w:t>
      </w:r>
      <w:r w:rsidRPr="004463EA">
        <w:rPr>
          <w:rFonts w:ascii="Times New Roman" w:hAnsi="Times New Roman"/>
          <w:sz w:val="18"/>
          <w:szCs w:val="18"/>
        </w:rPr>
        <w:t xml:space="preserve"> Multiwfn: A Multifunctional Wavefunction Analyzer</w:t>
      </w:r>
      <w:r w:rsidR="002A08A8">
        <w:rPr>
          <w:rFonts w:ascii="Times New Roman" w:hAnsi="Times New Roman" w:hint="eastAsia"/>
          <w:sz w:val="18"/>
          <w:szCs w:val="18"/>
        </w:rPr>
        <w:t>.</w:t>
      </w:r>
      <w:r w:rsidRPr="004463EA">
        <w:rPr>
          <w:rFonts w:ascii="Times New Roman" w:hAnsi="Times New Roman"/>
          <w:sz w:val="18"/>
          <w:szCs w:val="18"/>
        </w:rPr>
        <w:t xml:space="preserve"> </w:t>
      </w:r>
      <w:r w:rsidRPr="004463EA">
        <w:rPr>
          <w:rFonts w:ascii="Times New Roman" w:hAnsi="Times New Roman"/>
          <w:i/>
          <w:iCs/>
          <w:sz w:val="18"/>
          <w:szCs w:val="18"/>
        </w:rPr>
        <w:t>J. Comput.</w:t>
      </w:r>
      <w:r w:rsidRPr="004463EA">
        <w:rPr>
          <w:rFonts w:ascii="Times New Roman" w:hAnsi="Times New Roman" w:hint="eastAsia"/>
          <w:i/>
          <w:iCs/>
          <w:sz w:val="18"/>
          <w:szCs w:val="18"/>
        </w:rPr>
        <w:t xml:space="preserve"> </w:t>
      </w:r>
      <w:r w:rsidRPr="004463EA">
        <w:rPr>
          <w:rFonts w:ascii="Times New Roman" w:hAnsi="Times New Roman"/>
          <w:i/>
          <w:iCs/>
          <w:sz w:val="18"/>
          <w:szCs w:val="18"/>
        </w:rPr>
        <w:t>Chem.</w:t>
      </w:r>
      <w:r w:rsidRPr="004463EA">
        <w:rPr>
          <w:rFonts w:ascii="Times New Roman" w:hAnsi="Times New Roman"/>
          <w:sz w:val="18"/>
          <w:szCs w:val="18"/>
        </w:rPr>
        <w:t xml:space="preserve"> </w:t>
      </w:r>
      <w:r w:rsidRPr="004463EA">
        <w:rPr>
          <w:rFonts w:ascii="Times New Roman" w:hAnsi="Times New Roman"/>
          <w:b/>
          <w:bCs/>
          <w:sz w:val="18"/>
          <w:szCs w:val="18"/>
        </w:rPr>
        <w:t>33</w:t>
      </w:r>
      <w:r w:rsidRPr="004463EA">
        <w:rPr>
          <w:rFonts w:ascii="Times New Roman" w:hAnsi="Times New Roman"/>
          <w:sz w:val="18"/>
          <w:szCs w:val="18"/>
        </w:rPr>
        <w:t>, 580-592 (2012)</w:t>
      </w:r>
      <w:r w:rsidRPr="004463EA">
        <w:rPr>
          <w:rFonts w:ascii="Times New Roman" w:hAnsi="Times New Roman" w:hint="eastAsia"/>
          <w:sz w:val="18"/>
          <w:szCs w:val="18"/>
        </w:rPr>
        <w:t>.</w:t>
      </w:r>
    </w:p>
    <w:p w14:paraId="6D586118" w14:textId="640B6455" w:rsidR="00367F2A" w:rsidRPr="004463EA" w:rsidRDefault="00367F2A" w:rsidP="004463EA">
      <w:pPr>
        <w:pStyle w:val="af8"/>
        <w:numPr>
          <w:ilvl w:val="0"/>
          <w:numId w:val="13"/>
        </w:numPr>
        <w:spacing w:line="240" w:lineRule="auto"/>
        <w:rPr>
          <w:rFonts w:ascii="Times New Roman" w:hAnsi="Times New Roman"/>
          <w:sz w:val="18"/>
          <w:szCs w:val="18"/>
        </w:rPr>
      </w:pPr>
      <w:r w:rsidRPr="004463EA">
        <w:rPr>
          <w:rFonts w:ascii="Times New Roman" w:hAnsi="Times New Roman"/>
          <w:sz w:val="18"/>
          <w:szCs w:val="18"/>
        </w:rPr>
        <w:t>Lu T</w:t>
      </w:r>
      <w:r w:rsidRPr="004463EA">
        <w:rPr>
          <w:rFonts w:ascii="Times New Roman" w:hAnsi="Times New Roman" w:hint="eastAsia"/>
          <w:sz w:val="18"/>
          <w:szCs w:val="18"/>
        </w:rPr>
        <w:t>.</w:t>
      </w:r>
      <w:r w:rsidRPr="004463EA">
        <w:rPr>
          <w:rFonts w:ascii="Times New Roman" w:hAnsi="Times New Roman"/>
          <w:sz w:val="18"/>
          <w:szCs w:val="18"/>
        </w:rPr>
        <w:t xml:space="preserve"> A comprehensive electron wavefunction analysis toolbox for chemists,</w:t>
      </w:r>
      <w:r w:rsidRPr="004463EA">
        <w:rPr>
          <w:rFonts w:ascii="Times New Roman" w:hAnsi="Times New Roman" w:hint="eastAsia"/>
          <w:sz w:val="18"/>
          <w:szCs w:val="18"/>
        </w:rPr>
        <w:t xml:space="preserve"> </w:t>
      </w:r>
      <w:r w:rsidRPr="004463EA">
        <w:rPr>
          <w:rFonts w:ascii="Times New Roman" w:hAnsi="Times New Roman"/>
          <w:sz w:val="18"/>
          <w:szCs w:val="18"/>
        </w:rPr>
        <w:t>Multiwfn</w:t>
      </w:r>
      <w:r w:rsidR="002A08A8">
        <w:rPr>
          <w:rFonts w:ascii="Times New Roman" w:hAnsi="Times New Roman" w:hint="eastAsia"/>
          <w:sz w:val="18"/>
          <w:szCs w:val="18"/>
        </w:rPr>
        <w:t>.</w:t>
      </w:r>
      <w:r w:rsidRPr="004463EA">
        <w:rPr>
          <w:rFonts w:ascii="Times New Roman" w:hAnsi="Times New Roman"/>
          <w:sz w:val="18"/>
          <w:szCs w:val="18"/>
        </w:rPr>
        <w:t xml:space="preserve"> </w:t>
      </w:r>
      <w:r w:rsidRPr="004463EA">
        <w:rPr>
          <w:rFonts w:ascii="Times New Roman" w:hAnsi="Times New Roman"/>
          <w:i/>
          <w:iCs/>
          <w:sz w:val="18"/>
          <w:szCs w:val="18"/>
        </w:rPr>
        <w:t>J. Chem. Phys.</w:t>
      </w:r>
      <w:r w:rsidRPr="004463EA">
        <w:rPr>
          <w:rFonts w:ascii="Times New Roman" w:hAnsi="Times New Roman" w:hint="eastAsia"/>
          <w:sz w:val="18"/>
          <w:szCs w:val="18"/>
        </w:rPr>
        <w:t xml:space="preserve"> </w:t>
      </w:r>
      <w:r w:rsidRPr="004463EA">
        <w:rPr>
          <w:rFonts w:ascii="Times New Roman" w:hAnsi="Times New Roman"/>
          <w:b/>
          <w:bCs/>
          <w:sz w:val="18"/>
          <w:szCs w:val="18"/>
        </w:rPr>
        <w:t>161</w:t>
      </w:r>
      <w:r w:rsidRPr="004463EA">
        <w:rPr>
          <w:rFonts w:ascii="Times New Roman" w:hAnsi="Times New Roman"/>
          <w:sz w:val="18"/>
          <w:szCs w:val="18"/>
        </w:rPr>
        <w:t>, 082503 (2024)</w:t>
      </w:r>
      <w:r w:rsidRPr="004463EA">
        <w:rPr>
          <w:rFonts w:ascii="Times New Roman" w:hAnsi="Times New Roman" w:hint="eastAsia"/>
          <w:sz w:val="18"/>
          <w:szCs w:val="18"/>
        </w:rPr>
        <w:t>.</w:t>
      </w:r>
    </w:p>
    <w:p w14:paraId="19F749F7" w14:textId="72019E7B" w:rsidR="00115ECB" w:rsidRPr="004463EA" w:rsidRDefault="00115ECB" w:rsidP="004463EA">
      <w:pPr>
        <w:pStyle w:val="af8"/>
        <w:numPr>
          <w:ilvl w:val="0"/>
          <w:numId w:val="13"/>
        </w:numPr>
        <w:spacing w:line="240" w:lineRule="auto"/>
        <w:rPr>
          <w:rFonts w:ascii="Times New Roman" w:hAnsi="Times New Roman"/>
          <w:sz w:val="18"/>
          <w:szCs w:val="18"/>
        </w:rPr>
      </w:pPr>
      <w:r w:rsidRPr="004463EA">
        <w:rPr>
          <w:rFonts w:ascii="Times New Roman" w:hAnsi="Times New Roman"/>
          <w:sz w:val="18"/>
          <w:szCs w:val="18"/>
        </w:rPr>
        <w:t>Tomasi J., Mennucci B., Cammi R. Quantum Mechanical Continuum Solvation Models.</w:t>
      </w:r>
      <w:r w:rsidRPr="004463EA">
        <w:rPr>
          <w:rFonts w:ascii="Times New Roman" w:hAnsi="Times New Roman" w:hint="eastAsia"/>
          <w:sz w:val="18"/>
          <w:szCs w:val="18"/>
        </w:rPr>
        <w:t xml:space="preserve"> </w:t>
      </w:r>
      <w:r w:rsidRPr="004463EA">
        <w:rPr>
          <w:rFonts w:ascii="Times New Roman" w:hAnsi="Times New Roman"/>
          <w:i/>
          <w:iCs/>
          <w:sz w:val="18"/>
          <w:szCs w:val="18"/>
        </w:rPr>
        <w:t>Chem. Rev.</w:t>
      </w:r>
      <w:r w:rsidRPr="004463EA">
        <w:rPr>
          <w:rFonts w:ascii="Times New Roman" w:hAnsi="Times New Roman" w:hint="eastAsia"/>
          <w:i/>
          <w:iCs/>
          <w:sz w:val="18"/>
          <w:szCs w:val="18"/>
        </w:rPr>
        <w:t xml:space="preserve"> </w:t>
      </w:r>
      <w:r w:rsidRPr="004463EA">
        <w:rPr>
          <w:rFonts w:ascii="Times New Roman" w:hAnsi="Times New Roman"/>
          <w:b/>
          <w:bCs/>
          <w:sz w:val="18"/>
          <w:szCs w:val="18"/>
        </w:rPr>
        <w:t>105</w:t>
      </w:r>
      <w:r w:rsidRPr="004463EA">
        <w:rPr>
          <w:rFonts w:ascii="Times New Roman" w:hAnsi="Times New Roman"/>
          <w:sz w:val="18"/>
          <w:szCs w:val="18"/>
        </w:rPr>
        <w:t>, 2999-3093</w:t>
      </w:r>
      <w:r w:rsidRPr="004463EA">
        <w:rPr>
          <w:rFonts w:ascii="Times New Roman" w:hAnsi="Times New Roman" w:hint="eastAsia"/>
          <w:sz w:val="18"/>
          <w:szCs w:val="18"/>
        </w:rPr>
        <w:t xml:space="preserve"> (</w:t>
      </w:r>
      <w:r w:rsidRPr="004463EA">
        <w:rPr>
          <w:rFonts w:ascii="Times New Roman" w:hAnsi="Times New Roman"/>
          <w:sz w:val="18"/>
          <w:szCs w:val="18"/>
        </w:rPr>
        <w:t>2005</w:t>
      </w:r>
      <w:r w:rsidRPr="004463EA">
        <w:rPr>
          <w:rFonts w:ascii="Times New Roman" w:hAnsi="Times New Roman" w:hint="eastAsia"/>
          <w:sz w:val="18"/>
          <w:szCs w:val="18"/>
        </w:rPr>
        <w:t>)</w:t>
      </w:r>
      <w:r w:rsidRPr="004463EA">
        <w:rPr>
          <w:rFonts w:ascii="Times New Roman" w:hAnsi="Times New Roman"/>
          <w:sz w:val="18"/>
          <w:szCs w:val="18"/>
        </w:rPr>
        <w:t>.</w:t>
      </w:r>
    </w:p>
    <w:p w14:paraId="03352BB1" w14:textId="3171B38B" w:rsidR="000771EA" w:rsidRPr="004463EA" w:rsidRDefault="000771EA" w:rsidP="004463EA">
      <w:pPr>
        <w:pStyle w:val="af8"/>
        <w:numPr>
          <w:ilvl w:val="0"/>
          <w:numId w:val="13"/>
        </w:numPr>
        <w:spacing w:line="240" w:lineRule="auto"/>
        <w:rPr>
          <w:rFonts w:ascii="Times New Roman" w:hAnsi="Times New Roman"/>
          <w:sz w:val="18"/>
          <w:szCs w:val="18"/>
        </w:rPr>
      </w:pPr>
      <w:r w:rsidRPr="004463EA">
        <w:rPr>
          <w:rFonts w:ascii="Times New Roman" w:hAnsi="Times New Roman"/>
          <w:sz w:val="18"/>
          <w:szCs w:val="18"/>
        </w:rPr>
        <w:t xml:space="preserve">Fallah-Bagher-Shaidaei H., Wannere C. S., Corminboeuf C., Puchta R., Schleyer P. v. R. </w:t>
      </w:r>
      <w:r w:rsidRPr="004463EA">
        <w:rPr>
          <w:rFonts w:ascii="Times New Roman" w:hAnsi="Times New Roman"/>
          <w:i/>
          <w:iCs/>
          <w:sz w:val="18"/>
          <w:szCs w:val="18"/>
        </w:rPr>
        <w:t>Org. Lett.</w:t>
      </w:r>
      <w:r w:rsidRPr="004463EA">
        <w:rPr>
          <w:rFonts w:ascii="Times New Roman" w:hAnsi="Times New Roman"/>
          <w:sz w:val="18"/>
          <w:szCs w:val="18"/>
        </w:rPr>
        <w:t xml:space="preserve"> </w:t>
      </w:r>
      <w:r w:rsidRPr="004463EA">
        <w:rPr>
          <w:rFonts w:ascii="Times New Roman" w:hAnsi="Times New Roman"/>
          <w:b/>
          <w:bCs/>
          <w:sz w:val="18"/>
          <w:szCs w:val="18"/>
        </w:rPr>
        <w:t>8</w:t>
      </w:r>
      <w:r w:rsidRPr="004463EA">
        <w:rPr>
          <w:rFonts w:ascii="Times New Roman" w:hAnsi="Times New Roman"/>
          <w:sz w:val="18"/>
          <w:szCs w:val="18"/>
        </w:rPr>
        <w:t>, 863</w:t>
      </w:r>
      <w:r w:rsidRPr="004463EA">
        <w:rPr>
          <w:rFonts w:ascii="Times New Roman" w:hAnsi="Times New Roman" w:hint="eastAsia"/>
          <w:sz w:val="18"/>
          <w:szCs w:val="18"/>
        </w:rPr>
        <w:t>-</w:t>
      </w:r>
      <w:r w:rsidRPr="004463EA">
        <w:rPr>
          <w:rFonts w:ascii="Times New Roman" w:hAnsi="Times New Roman"/>
          <w:sz w:val="18"/>
          <w:szCs w:val="18"/>
        </w:rPr>
        <w:t>866</w:t>
      </w:r>
      <w:r w:rsidRPr="004463EA">
        <w:rPr>
          <w:rFonts w:ascii="Times New Roman" w:hAnsi="Times New Roman" w:hint="eastAsia"/>
          <w:sz w:val="18"/>
          <w:szCs w:val="18"/>
        </w:rPr>
        <w:t xml:space="preserve"> (2006)</w:t>
      </w:r>
      <w:r w:rsidRPr="004463EA">
        <w:rPr>
          <w:rFonts w:ascii="Times New Roman" w:hAnsi="Times New Roman"/>
          <w:sz w:val="18"/>
          <w:szCs w:val="18"/>
        </w:rPr>
        <w:t>.</w:t>
      </w:r>
    </w:p>
    <w:p w14:paraId="7006120C" w14:textId="562B0EB3" w:rsidR="007139DB" w:rsidRPr="004463EA" w:rsidRDefault="006A7E0D" w:rsidP="004463EA">
      <w:pPr>
        <w:pStyle w:val="af8"/>
        <w:numPr>
          <w:ilvl w:val="0"/>
          <w:numId w:val="13"/>
        </w:numPr>
        <w:spacing w:line="240" w:lineRule="auto"/>
        <w:rPr>
          <w:rFonts w:ascii="Times New Roman" w:hAnsi="Times New Roman"/>
          <w:sz w:val="18"/>
          <w:szCs w:val="18"/>
        </w:rPr>
      </w:pPr>
      <w:r w:rsidRPr="004463EA">
        <w:rPr>
          <w:rFonts w:ascii="Times New Roman" w:hAnsi="Times New Roman"/>
          <w:sz w:val="18"/>
          <w:szCs w:val="18"/>
        </w:rPr>
        <w:t>Krishnan R.</w:t>
      </w:r>
      <w:r w:rsidRPr="004463EA">
        <w:rPr>
          <w:rFonts w:ascii="Times New Roman" w:hAnsi="Times New Roman" w:hint="eastAsia"/>
          <w:sz w:val="18"/>
          <w:szCs w:val="18"/>
        </w:rPr>
        <w:t>,</w:t>
      </w:r>
      <w:r w:rsidRPr="004463EA">
        <w:rPr>
          <w:rFonts w:ascii="Times New Roman" w:hAnsi="Times New Roman"/>
          <w:sz w:val="18"/>
          <w:szCs w:val="18"/>
        </w:rPr>
        <w:t xml:space="preserve"> Binkley J. S.</w:t>
      </w:r>
      <w:r w:rsidRPr="004463EA">
        <w:rPr>
          <w:rFonts w:ascii="Times New Roman" w:hAnsi="Times New Roman" w:hint="eastAsia"/>
          <w:sz w:val="18"/>
          <w:szCs w:val="18"/>
        </w:rPr>
        <w:t>,</w:t>
      </w:r>
      <w:r w:rsidRPr="004463EA">
        <w:rPr>
          <w:rFonts w:ascii="Times New Roman" w:hAnsi="Times New Roman"/>
          <w:sz w:val="18"/>
          <w:szCs w:val="18"/>
        </w:rPr>
        <w:t xml:space="preserve"> Seeger R.</w:t>
      </w:r>
      <w:r w:rsidRPr="004463EA">
        <w:rPr>
          <w:rFonts w:ascii="Times New Roman" w:hAnsi="Times New Roman" w:hint="eastAsia"/>
          <w:sz w:val="18"/>
          <w:szCs w:val="18"/>
        </w:rPr>
        <w:t>,</w:t>
      </w:r>
      <w:r w:rsidRPr="004463EA">
        <w:rPr>
          <w:rFonts w:ascii="Times New Roman" w:hAnsi="Times New Roman"/>
          <w:sz w:val="18"/>
          <w:szCs w:val="18"/>
        </w:rPr>
        <w:t xml:space="preserve"> Pople J. A.</w:t>
      </w:r>
      <w:r w:rsidRPr="004463EA">
        <w:rPr>
          <w:rFonts w:ascii="Times New Roman" w:hAnsi="Times New Roman" w:hint="eastAsia"/>
          <w:sz w:val="18"/>
          <w:szCs w:val="18"/>
        </w:rPr>
        <w:t xml:space="preserve"> Self-consistent molecular orbital methods. XX. A basis set for correlated</w:t>
      </w:r>
      <w:r w:rsidR="00047E0F" w:rsidRPr="004463EA">
        <w:rPr>
          <w:rFonts w:ascii="Times New Roman" w:hAnsi="Times New Roman" w:hint="eastAsia"/>
          <w:sz w:val="18"/>
          <w:szCs w:val="18"/>
        </w:rPr>
        <w:t xml:space="preserve"> </w:t>
      </w:r>
      <w:r w:rsidRPr="004463EA">
        <w:rPr>
          <w:rFonts w:ascii="Times New Roman" w:hAnsi="Times New Roman" w:hint="eastAsia"/>
          <w:sz w:val="18"/>
          <w:szCs w:val="18"/>
        </w:rPr>
        <w:t>wave functions.</w:t>
      </w:r>
      <w:r w:rsidRPr="004463EA">
        <w:rPr>
          <w:rFonts w:ascii="Times New Roman" w:hAnsi="Times New Roman" w:hint="eastAsia"/>
          <w:i/>
          <w:iCs/>
          <w:sz w:val="18"/>
          <w:szCs w:val="18"/>
        </w:rPr>
        <w:t xml:space="preserve"> </w:t>
      </w:r>
      <w:r w:rsidR="007139DB" w:rsidRPr="004463EA">
        <w:rPr>
          <w:rFonts w:ascii="Times New Roman" w:hAnsi="Times New Roman"/>
          <w:i/>
          <w:iCs/>
          <w:sz w:val="18"/>
          <w:szCs w:val="18"/>
        </w:rPr>
        <w:t>J. Chem. Phys.</w:t>
      </w:r>
      <w:r w:rsidR="00047E0F" w:rsidRPr="004463EA">
        <w:rPr>
          <w:rFonts w:ascii="Times New Roman" w:hAnsi="Times New Roman" w:hint="eastAsia"/>
          <w:i/>
          <w:iCs/>
          <w:sz w:val="18"/>
          <w:szCs w:val="18"/>
        </w:rPr>
        <w:t xml:space="preserve"> </w:t>
      </w:r>
      <w:r w:rsidR="007139DB" w:rsidRPr="004463EA">
        <w:rPr>
          <w:rFonts w:ascii="Times New Roman" w:hAnsi="Times New Roman"/>
          <w:b/>
          <w:bCs/>
          <w:sz w:val="18"/>
          <w:szCs w:val="18"/>
        </w:rPr>
        <w:t>72</w:t>
      </w:r>
      <w:r w:rsidR="007139DB" w:rsidRPr="004463EA">
        <w:rPr>
          <w:rFonts w:ascii="Times New Roman" w:hAnsi="Times New Roman"/>
          <w:sz w:val="18"/>
          <w:szCs w:val="18"/>
        </w:rPr>
        <w:t>, 650</w:t>
      </w:r>
      <w:r w:rsidR="00047E0F" w:rsidRPr="004463EA">
        <w:rPr>
          <w:rFonts w:ascii="Times New Roman" w:hAnsi="Times New Roman" w:hint="eastAsia"/>
          <w:sz w:val="18"/>
          <w:szCs w:val="18"/>
        </w:rPr>
        <w:t xml:space="preserve"> (1980)</w:t>
      </w:r>
      <w:r w:rsidR="007139DB" w:rsidRPr="004463EA">
        <w:rPr>
          <w:rFonts w:ascii="Times New Roman" w:hAnsi="Times New Roman"/>
          <w:sz w:val="18"/>
          <w:szCs w:val="18"/>
        </w:rPr>
        <w:t>.</w:t>
      </w:r>
    </w:p>
    <w:p w14:paraId="364F122B" w14:textId="587B605A" w:rsidR="000771EA" w:rsidRPr="004463EA" w:rsidRDefault="000771EA" w:rsidP="004463EA">
      <w:pPr>
        <w:pStyle w:val="af8"/>
        <w:numPr>
          <w:ilvl w:val="0"/>
          <w:numId w:val="13"/>
        </w:numPr>
        <w:spacing w:line="240" w:lineRule="auto"/>
        <w:rPr>
          <w:rFonts w:ascii="Times New Roman" w:hAnsi="Times New Roman"/>
          <w:sz w:val="18"/>
          <w:szCs w:val="18"/>
        </w:rPr>
      </w:pPr>
      <w:r w:rsidRPr="004463EA">
        <w:rPr>
          <w:rFonts w:ascii="Times New Roman" w:hAnsi="Times New Roman"/>
          <w:sz w:val="18"/>
          <w:szCs w:val="18"/>
        </w:rPr>
        <w:t xml:space="preserve">Geuenich D., Hess K., Köhler F., Herges R. </w:t>
      </w:r>
      <w:r w:rsidR="00D42C57" w:rsidRPr="004463EA">
        <w:rPr>
          <w:rFonts w:ascii="Times New Roman" w:hAnsi="Times New Roman"/>
          <w:sz w:val="18"/>
          <w:szCs w:val="18"/>
        </w:rPr>
        <w:t>Anisotropy of the Induced Current Density (ACID), a General Method To Quantify and Visualize Electronic Delocalization</w:t>
      </w:r>
      <w:r w:rsidR="00D42C57" w:rsidRPr="004463EA">
        <w:rPr>
          <w:rFonts w:ascii="Times New Roman" w:hAnsi="Times New Roman" w:hint="eastAsia"/>
          <w:sz w:val="18"/>
          <w:szCs w:val="18"/>
        </w:rPr>
        <w:t xml:space="preserve">. </w:t>
      </w:r>
      <w:r w:rsidRPr="004463EA">
        <w:rPr>
          <w:rFonts w:ascii="Times New Roman" w:hAnsi="Times New Roman"/>
          <w:i/>
          <w:iCs/>
          <w:sz w:val="18"/>
          <w:szCs w:val="18"/>
        </w:rPr>
        <w:t xml:space="preserve">Chem. Rev. </w:t>
      </w:r>
      <w:r w:rsidRPr="004463EA">
        <w:rPr>
          <w:rFonts w:ascii="Times New Roman" w:hAnsi="Times New Roman"/>
          <w:b/>
          <w:bCs/>
          <w:sz w:val="18"/>
          <w:szCs w:val="18"/>
        </w:rPr>
        <w:t>105</w:t>
      </w:r>
      <w:r w:rsidRPr="004463EA">
        <w:rPr>
          <w:rFonts w:ascii="Times New Roman" w:hAnsi="Times New Roman"/>
          <w:sz w:val="18"/>
          <w:szCs w:val="18"/>
        </w:rPr>
        <w:t>, 3758</w:t>
      </w:r>
      <w:r w:rsidRPr="004463EA">
        <w:rPr>
          <w:rFonts w:ascii="Times New Roman" w:hAnsi="Times New Roman" w:hint="eastAsia"/>
          <w:sz w:val="18"/>
          <w:szCs w:val="18"/>
        </w:rPr>
        <w:t>-</w:t>
      </w:r>
      <w:r w:rsidRPr="004463EA">
        <w:rPr>
          <w:rFonts w:ascii="Times New Roman" w:hAnsi="Times New Roman"/>
          <w:sz w:val="18"/>
          <w:szCs w:val="18"/>
        </w:rPr>
        <w:t>3772</w:t>
      </w:r>
      <w:r w:rsidRPr="004463EA">
        <w:rPr>
          <w:rFonts w:ascii="Times New Roman" w:hAnsi="Times New Roman" w:hint="eastAsia"/>
          <w:sz w:val="18"/>
          <w:szCs w:val="18"/>
        </w:rPr>
        <w:t xml:space="preserve"> (2005)</w:t>
      </w:r>
      <w:r w:rsidRPr="004463EA">
        <w:rPr>
          <w:rFonts w:ascii="Times New Roman" w:hAnsi="Times New Roman"/>
          <w:sz w:val="18"/>
          <w:szCs w:val="18"/>
        </w:rPr>
        <w:t>.</w:t>
      </w:r>
    </w:p>
    <w:p w14:paraId="7CADAFF6" w14:textId="353EE6D3" w:rsidR="000771EA" w:rsidRPr="004463EA" w:rsidRDefault="000771EA" w:rsidP="004463EA">
      <w:pPr>
        <w:pStyle w:val="af8"/>
        <w:numPr>
          <w:ilvl w:val="0"/>
          <w:numId w:val="13"/>
        </w:numPr>
        <w:spacing w:line="240" w:lineRule="auto"/>
        <w:rPr>
          <w:rFonts w:ascii="Times New Roman" w:hAnsi="Times New Roman"/>
          <w:sz w:val="18"/>
          <w:szCs w:val="18"/>
        </w:rPr>
      </w:pPr>
      <w:r w:rsidRPr="004463EA">
        <w:rPr>
          <w:rFonts w:ascii="Times New Roman" w:hAnsi="Times New Roman"/>
          <w:sz w:val="18"/>
          <w:szCs w:val="18"/>
        </w:rPr>
        <w:t>Ponomarev D. A.</w:t>
      </w:r>
      <w:r w:rsidR="00727A9D" w:rsidRPr="004463EA">
        <w:rPr>
          <w:rFonts w:ascii="Times New Roman" w:hAnsi="Times New Roman" w:hint="eastAsia"/>
          <w:sz w:val="18"/>
          <w:szCs w:val="18"/>
        </w:rPr>
        <w:t>,</w:t>
      </w:r>
      <w:r w:rsidRPr="004463EA">
        <w:rPr>
          <w:rFonts w:ascii="Times New Roman" w:hAnsi="Times New Roman"/>
          <w:sz w:val="18"/>
          <w:szCs w:val="18"/>
        </w:rPr>
        <w:t xml:space="preserve"> </w:t>
      </w:r>
      <w:r w:rsidR="00727A9D" w:rsidRPr="004463EA">
        <w:rPr>
          <w:rFonts w:ascii="Times New Roman" w:hAnsi="Times New Roman"/>
          <w:sz w:val="18"/>
          <w:szCs w:val="18"/>
        </w:rPr>
        <w:t xml:space="preserve">Takhistov V. V. </w:t>
      </w:r>
      <w:r w:rsidR="0032448C" w:rsidRPr="004463EA">
        <w:rPr>
          <w:rFonts w:ascii="Times New Roman" w:hAnsi="Times New Roman"/>
          <w:sz w:val="18"/>
          <w:szCs w:val="18"/>
        </w:rPr>
        <w:t xml:space="preserve">What are Isodesmic Reactions? </w:t>
      </w:r>
      <w:r w:rsidRPr="004463EA">
        <w:rPr>
          <w:rFonts w:ascii="Times New Roman" w:hAnsi="Times New Roman"/>
          <w:i/>
          <w:iCs/>
          <w:sz w:val="18"/>
          <w:szCs w:val="18"/>
        </w:rPr>
        <w:t xml:space="preserve">J. Chem. Edu. </w:t>
      </w:r>
      <w:r w:rsidRPr="004463EA">
        <w:rPr>
          <w:rFonts w:ascii="Times New Roman" w:hAnsi="Times New Roman"/>
          <w:b/>
          <w:bCs/>
          <w:sz w:val="18"/>
          <w:szCs w:val="18"/>
        </w:rPr>
        <w:t>74</w:t>
      </w:r>
      <w:r w:rsidRPr="004463EA">
        <w:rPr>
          <w:rFonts w:ascii="Times New Roman" w:hAnsi="Times New Roman"/>
          <w:sz w:val="18"/>
          <w:szCs w:val="18"/>
        </w:rPr>
        <w:t>, 201</w:t>
      </w:r>
      <w:r w:rsidRPr="004463EA">
        <w:rPr>
          <w:rFonts w:ascii="Times New Roman" w:hAnsi="Times New Roman" w:hint="eastAsia"/>
          <w:sz w:val="18"/>
          <w:szCs w:val="18"/>
        </w:rPr>
        <w:t xml:space="preserve"> (1997)</w:t>
      </w:r>
      <w:r w:rsidRPr="004463EA">
        <w:rPr>
          <w:rFonts w:ascii="Times New Roman" w:hAnsi="Times New Roman"/>
          <w:sz w:val="18"/>
          <w:szCs w:val="18"/>
        </w:rPr>
        <w:t>.</w:t>
      </w:r>
    </w:p>
    <w:p w14:paraId="38E68B93" w14:textId="3EF4B0FF" w:rsidR="0057206D" w:rsidRPr="004463EA" w:rsidRDefault="0057206D" w:rsidP="004463EA">
      <w:pPr>
        <w:pStyle w:val="af8"/>
        <w:numPr>
          <w:ilvl w:val="0"/>
          <w:numId w:val="13"/>
        </w:numPr>
        <w:spacing w:line="240" w:lineRule="auto"/>
        <w:rPr>
          <w:rFonts w:ascii="Times New Roman" w:hAnsi="Times New Roman"/>
          <w:sz w:val="18"/>
          <w:szCs w:val="18"/>
        </w:rPr>
      </w:pPr>
      <w:r w:rsidRPr="004463EA">
        <w:rPr>
          <w:rFonts w:ascii="Times New Roman" w:hAnsi="Times New Roman"/>
          <w:sz w:val="18"/>
          <w:szCs w:val="18"/>
        </w:rPr>
        <w:t xml:space="preserve">Hehre W. J., Ditchfield R., Radom L., Pople J. A. </w:t>
      </w:r>
      <w:r w:rsidR="00393F21" w:rsidRPr="004463EA">
        <w:rPr>
          <w:rFonts w:ascii="Times New Roman" w:hAnsi="Times New Roman"/>
          <w:sz w:val="18"/>
          <w:szCs w:val="18"/>
        </w:rPr>
        <w:t>Molecular orbital theory of the electronic structure of organic compounds.V. Molecular theory of bond separation</w:t>
      </w:r>
      <w:r w:rsidR="00393F21" w:rsidRPr="004463EA">
        <w:rPr>
          <w:rFonts w:ascii="Times New Roman" w:hAnsi="Times New Roman" w:hint="eastAsia"/>
          <w:sz w:val="18"/>
          <w:szCs w:val="18"/>
        </w:rPr>
        <w:t xml:space="preserve">. </w:t>
      </w:r>
      <w:r w:rsidRPr="004463EA">
        <w:rPr>
          <w:rFonts w:ascii="Times New Roman" w:hAnsi="Times New Roman"/>
          <w:i/>
          <w:iCs/>
          <w:sz w:val="18"/>
          <w:szCs w:val="18"/>
        </w:rPr>
        <w:t>J. Am. Chem.</w:t>
      </w:r>
      <w:r w:rsidRPr="004463EA">
        <w:rPr>
          <w:rFonts w:ascii="Times New Roman" w:hAnsi="Times New Roman" w:hint="eastAsia"/>
          <w:i/>
          <w:iCs/>
          <w:sz w:val="18"/>
          <w:szCs w:val="18"/>
        </w:rPr>
        <w:t xml:space="preserve"> </w:t>
      </w:r>
      <w:r w:rsidRPr="004463EA">
        <w:rPr>
          <w:rFonts w:ascii="Times New Roman" w:hAnsi="Times New Roman"/>
          <w:i/>
          <w:iCs/>
          <w:sz w:val="18"/>
          <w:szCs w:val="18"/>
        </w:rPr>
        <w:t>Soc.</w:t>
      </w:r>
      <w:r w:rsidRPr="004463EA">
        <w:rPr>
          <w:rFonts w:ascii="Times New Roman" w:hAnsi="Times New Roman"/>
          <w:sz w:val="18"/>
          <w:szCs w:val="18"/>
        </w:rPr>
        <w:t xml:space="preserve"> </w:t>
      </w:r>
      <w:r w:rsidRPr="004463EA">
        <w:rPr>
          <w:rFonts w:ascii="Times New Roman" w:hAnsi="Times New Roman"/>
          <w:b/>
          <w:bCs/>
          <w:sz w:val="18"/>
          <w:szCs w:val="18"/>
        </w:rPr>
        <w:t>92</w:t>
      </w:r>
      <w:r w:rsidRPr="004463EA">
        <w:rPr>
          <w:rFonts w:ascii="Times New Roman" w:hAnsi="Times New Roman"/>
          <w:sz w:val="18"/>
          <w:szCs w:val="18"/>
        </w:rPr>
        <w:t>, 4796</w:t>
      </w:r>
      <w:r w:rsidR="00F46260" w:rsidRPr="004463EA">
        <w:rPr>
          <w:rFonts w:ascii="Times New Roman" w:hAnsi="Times New Roman" w:hint="eastAsia"/>
          <w:sz w:val="18"/>
          <w:szCs w:val="18"/>
        </w:rPr>
        <w:t>-</w:t>
      </w:r>
      <w:r w:rsidRPr="004463EA">
        <w:rPr>
          <w:rFonts w:ascii="Times New Roman" w:hAnsi="Times New Roman"/>
          <w:sz w:val="18"/>
          <w:szCs w:val="18"/>
        </w:rPr>
        <w:t>4801</w:t>
      </w:r>
      <w:r w:rsidRPr="004463EA">
        <w:rPr>
          <w:rFonts w:ascii="Times New Roman" w:hAnsi="Times New Roman" w:hint="eastAsia"/>
          <w:sz w:val="18"/>
          <w:szCs w:val="18"/>
        </w:rPr>
        <w:t xml:space="preserve"> (1970)</w:t>
      </w:r>
      <w:r w:rsidRPr="004463EA">
        <w:rPr>
          <w:rFonts w:ascii="Times New Roman" w:hAnsi="Times New Roman"/>
          <w:sz w:val="18"/>
          <w:szCs w:val="18"/>
        </w:rPr>
        <w:t>.</w:t>
      </w:r>
    </w:p>
    <w:p w14:paraId="27DD6B7B" w14:textId="40DCE773" w:rsidR="00F46260" w:rsidRPr="004463EA" w:rsidRDefault="00F46260" w:rsidP="004463EA">
      <w:pPr>
        <w:pStyle w:val="af8"/>
        <w:numPr>
          <w:ilvl w:val="0"/>
          <w:numId w:val="13"/>
        </w:numPr>
        <w:spacing w:line="240" w:lineRule="auto"/>
        <w:rPr>
          <w:rFonts w:ascii="Times New Roman" w:hAnsi="Times New Roman"/>
          <w:sz w:val="18"/>
          <w:szCs w:val="18"/>
        </w:rPr>
      </w:pPr>
      <w:r w:rsidRPr="004463EA">
        <w:rPr>
          <w:rFonts w:ascii="Times New Roman" w:hAnsi="Times New Roman"/>
          <w:sz w:val="18"/>
          <w:szCs w:val="18"/>
        </w:rPr>
        <w:t>Priyakumar U. D., Sastry G. N.</w:t>
      </w:r>
      <w:r w:rsidRPr="004463EA">
        <w:rPr>
          <w:rFonts w:ascii="Times New Roman" w:hAnsi="Times New Roman" w:hint="eastAsia"/>
          <w:sz w:val="18"/>
          <w:szCs w:val="18"/>
        </w:rPr>
        <w:t xml:space="preserve"> </w:t>
      </w:r>
      <w:r w:rsidR="00C36D61" w:rsidRPr="004463EA">
        <w:rPr>
          <w:rFonts w:ascii="Times New Roman" w:hAnsi="Times New Roman"/>
          <w:sz w:val="18"/>
          <w:szCs w:val="18"/>
        </w:rPr>
        <w:t>First ab Initio and Density Functional Study on the Structure, Bowl-to-Bowl Inversion Barrier,</w:t>
      </w:r>
      <w:r w:rsidR="00C36D61" w:rsidRPr="004463EA">
        <w:rPr>
          <w:rFonts w:ascii="Times New Roman" w:hAnsi="Times New Roman" w:hint="eastAsia"/>
          <w:sz w:val="18"/>
          <w:szCs w:val="18"/>
        </w:rPr>
        <w:t xml:space="preserve"> </w:t>
      </w:r>
      <w:r w:rsidR="00C36D61" w:rsidRPr="004463EA">
        <w:rPr>
          <w:rFonts w:ascii="Times New Roman" w:hAnsi="Times New Roman"/>
          <w:sz w:val="18"/>
          <w:szCs w:val="18"/>
        </w:rPr>
        <w:t>and Vibrational Spectra of the Elusive C</w:t>
      </w:r>
      <w:r w:rsidR="00C36D61" w:rsidRPr="004463EA">
        <w:rPr>
          <w:rFonts w:ascii="Times New Roman" w:hAnsi="Times New Roman"/>
          <w:sz w:val="18"/>
          <w:szCs w:val="18"/>
          <w:vertAlign w:val="subscript"/>
        </w:rPr>
        <w:t>3v</w:t>
      </w:r>
      <w:r w:rsidR="00C36D61" w:rsidRPr="004463EA">
        <w:rPr>
          <w:rFonts w:ascii="Times New Roman" w:hAnsi="Times New Roman"/>
          <w:sz w:val="18"/>
          <w:szCs w:val="18"/>
        </w:rPr>
        <w:t>-Symmetric Buckybowl: Sumanene, C</w:t>
      </w:r>
      <w:r w:rsidR="00C36D61" w:rsidRPr="004463EA">
        <w:rPr>
          <w:rFonts w:ascii="Times New Roman" w:hAnsi="Times New Roman"/>
          <w:sz w:val="18"/>
          <w:szCs w:val="18"/>
          <w:vertAlign w:val="subscript"/>
        </w:rPr>
        <w:t>21</w:t>
      </w:r>
      <w:r w:rsidR="00C36D61" w:rsidRPr="004463EA">
        <w:rPr>
          <w:rFonts w:ascii="Times New Roman" w:hAnsi="Times New Roman"/>
          <w:sz w:val="18"/>
          <w:szCs w:val="18"/>
        </w:rPr>
        <w:t>H</w:t>
      </w:r>
      <w:r w:rsidR="00C36D61" w:rsidRPr="004463EA">
        <w:rPr>
          <w:rFonts w:ascii="Times New Roman" w:hAnsi="Times New Roman"/>
          <w:sz w:val="18"/>
          <w:szCs w:val="18"/>
          <w:vertAlign w:val="subscript"/>
        </w:rPr>
        <w:t>12</w:t>
      </w:r>
      <w:r w:rsidR="00C36D61" w:rsidRPr="004463EA">
        <w:rPr>
          <w:rFonts w:ascii="Times New Roman" w:hAnsi="Times New Roman" w:hint="eastAsia"/>
          <w:sz w:val="18"/>
          <w:szCs w:val="18"/>
        </w:rPr>
        <w:t xml:space="preserve">. </w:t>
      </w:r>
      <w:r w:rsidRPr="004463EA">
        <w:rPr>
          <w:rFonts w:ascii="Times New Roman" w:hAnsi="Times New Roman"/>
          <w:i/>
          <w:iCs/>
          <w:sz w:val="18"/>
          <w:szCs w:val="18"/>
        </w:rPr>
        <w:t>J. Phys. Chem. A</w:t>
      </w:r>
      <w:r w:rsidRPr="004463EA">
        <w:rPr>
          <w:rFonts w:ascii="Times New Roman" w:hAnsi="Times New Roman" w:hint="eastAsia"/>
          <w:sz w:val="18"/>
          <w:szCs w:val="18"/>
        </w:rPr>
        <w:t xml:space="preserve"> </w:t>
      </w:r>
      <w:r w:rsidRPr="004463EA">
        <w:rPr>
          <w:rFonts w:ascii="Times New Roman" w:hAnsi="Times New Roman"/>
          <w:b/>
          <w:bCs/>
          <w:sz w:val="18"/>
          <w:szCs w:val="18"/>
        </w:rPr>
        <w:t>105</w:t>
      </w:r>
      <w:r w:rsidRPr="004463EA">
        <w:rPr>
          <w:rFonts w:ascii="Times New Roman" w:hAnsi="Times New Roman"/>
          <w:sz w:val="18"/>
          <w:szCs w:val="18"/>
        </w:rPr>
        <w:t>, 4488</w:t>
      </w:r>
      <w:r w:rsidR="00C36D61" w:rsidRPr="004463EA">
        <w:rPr>
          <w:rFonts w:ascii="Times New Roman" w:hAnsi="Times New Roman" w:hint="eastAsia"/>
          <w:sz w:val="18"/>
          <w:szCs w:val="18"/>
        </w:rPr>
        <w:t>-</w:t>
      </w:r>
      <w:r w:rsidRPr="004463EA">
        <w:rPr>
          <w:rFonts w:ascii="Times New Roman" w:hAnsi="Times New Roman"/>
          <w:sz w:val="18"/>
          <w:szCs w:val="18"/>
        </w:rPr>
        <w:t>4494</w:t>
      </w:r>
      <w:r w:rsidRPr="004463EA">
        <w:rPr>
          <w:rFonts w:ascii="Times New Roman" w:hAnsi="Times New Roman" w:hint="eastAsia"/>
          <w:sz w:val="18"/>
          <w:szCs w:val="18"/>
        </w:rPr>
        <w:t xml:space="preserve"> (</w:t>
      </w:r>
      <w:r w:rsidRPr="004463EA">
        <w:rPr>
          <w:rFonts w:ascii="Times New Roman" w:hAnsi="Times New Roman"/>
          <w:sz w:val="18"/>
          <w:szCs w:val="18"/>
        </w:rPr>
        <w:t>2001</w:t>
      </w:r>
      <w:r w:rsidRPr="004463EA">
        <w:rPr>
          <w:rFonts w:ascii="Times New Roman" w:hAnsi="Times New Roman" w:hint="eastAsia"/>
          <w:sz w:val="18"/>
          <w:szCs w:val="18"/>
        </w:rPr>
        <w:t>)</w:t>
      </w:r>
      <w:r w:rsidRPr="004463EA">
        <w:rPr>
          <w:rFonts w:ascii="Times New Roman" w:hAnsi="Times New Roman"/>
          <w:sz w:val="18"/>
          <w:szCs w:val="18"/>
        </w:rPr>
        <w:t>.</w:t>
      </w:r>
    </w:p>
    <w:p w14:paraId="567FD373" w14:textId="141C1786" w:rsidR="00F46260" w:rsidRPr="004463EA" w:rsidRDefault="00F46260" w:rsidP="004463EA">
      <w:pPr>
        <w:pStyle w:val="af8"/>
        <w:numPr>
          <w:ilvl w:val="0"/>
          <w:numId w:val="13"/>
        </w:numPr>
        <w:spacing w:line="240" w:lineRule="auto"/>
        <w:rPr>
          <w:rFonts w:ascii="Times New Roman" w:hAnsi="Times New Roman"/>
          <w:sz w:val="18"/>
          <w:szCs w:val="18"/>
        </w:rPr>
      </w:pPr>
      <w:r w:rsidRPr="004463EA">
        <w:rPr>
          <w:rFonts w:ascii="Times New Roman" w:hAnsi="Times New Roman"/>
          <w:sz w:val="18"/>
          <w:szCs w:val="18"/>
        </w:rPr>
        <w:t xml:space="preserve">Priyakumar U. D., Sastry G. N. </w:t>
      </w:r>
      <w:r w:rsidR="00C36D61" w:rsidRPr="004463EA">
        <w:rPr>
          <w:rFonts w:ascii="Times New Roman" w:hAnsi="Times New Roman"/>
          <w:sz w:val="18"/>
          <w:szCs w:val="18"/>
        </w:rPr>
        <w:t>Heterobuckybowls: A Theoretical Study on the Structure, Bowl-to-Bowl Inversion Barrier, Bond Length Alternation, Structure-Inversion Barrier Relationship, Stability, and Synthetic Feasibility</w:t>
      </w:r>
      <w:r w:rsidR="00C36D61" w:rsidRPr="004463EA">
        <w:rPr>
          <w:rFonts w:ascii="Times New Roman" w:hAnsi="Times New Roman" w:hint="eastAsia"/>
          <w:sz w:val="18"/>
          <w:szCs w:val="18"/>
        </w:rPr>
        <w:t xml:space="preserve">. </w:t>
      </w:r>
      <w:r w:rsidRPr="004463EA">
        <w:rPr>
          <w:rFonts w:ascii="Times New Roman" w:hAnsi="Times New Roman"/>
          <w:i/>
          <w:iCs/>
          <w:sz w:val="18"/>
          <w:szCs w:val="18"/>
        </w:rPr>
        <w:t>J. Org. Chem.</w:t>
      </w:r>
      <w:r w:rsidRPr="004463EA">
        <w:rPr>
          <w:rFonts w:ascii="Times New Roman" w:hAnsi="Times New Roman"/>
          <w:sz w:val="18"/>
          <w:szCs w:val="18"/>
        </w:rPr>
        <w:t xml:space="preserve"> </w:t>
      </w:r>
      <w:r w:rsidRPr="004463EA">
        <w:rPr>
          <w:rFonts w:ascii="Times New Roman" w:hAnsi="Times New Roman"/>
          <w:b/>
          <w:bCs/>
          <w:sz w:val="18"/>
          <w:szCs w:val="18"/>
        </w:rPr>
        <w:t>66</w:t>
      </w:r>
      <w:r w:rsidRPr="004463EA">
        <w:rPr>
          <w:rFonts w:ascii="Times New Roman" w:hAnsi="Times New Roman"/>
          <w:sz w:val="18"/>
          <w:szCs w:val="18"/>
        </w:rPr>
        <w:t>, 6523</w:t>
      </w:r>
      <w:r w:rsidR="00C36D61" w:rsidRPr="004463EA">
        <w:rPr>
          <w:rFonts w:ascii="Times New Roman" w:hAnsi="Times New Roman" w:hint="eastAsia"/>
          <w:sz w:val="18"/>
          <w:szCs w:val="18"/>
        </w:rPr>
        <w:t>-</w:t>
      </w:r>
      <w:r w:rsidRPr="004463EA">
        <w:rPr>
          <w:rFonts w:ascii="Times New Roman" w:hAnsi="Times New Roman"/>
          <w:sz w:val="18"/>
          <w:szCs w:val="18"/>
        </w:rPr>
        <w:t>6530</w:t>
      </w:r>
      <w:r w:rsidRPr="004463EA">
        <w:rPr>
          <w:rFonts w:ascii="Times New Roman" w:hAnsi="Times New Roman" w:hint="eastAsia"/>
          <w:sz w:val="18"/>
          <w:szCs w:val="18"/>
        </w:rPr>
        <w:t xml:space="preserve"> (</w:t>
      </w:r>
      <w:r w:rsidRPr="004463EA">
        <w:rPr>
          <w:rFonts w:ascii="Times New Roman" w:hAnsi="Times New Roman"/>
          <w:sz w:val="18"/>
          <w:szCs w:val="18"/>
        </w:rPr>
        <w:t>2001</w:t>
      </w:r>
      <w:r w:rsidRPr="004463EA">
        <w:rPr>
          <w:rFonts w:ascii="Times New Roman" w:hAnsi="Times New Roman" w:hint="eastAsia"/>
          <w:sz w:val="18"/>
          <w:szCs w:val="18"/>
        </w:rPr>
        <w:t>)</w:t>
      </w:r>
      <w:r w:rsidRPr="004463EA">
        <w:rPr>
          <w:rFonts w:ascii="Times New Roman" w:hAnsi="Times New Roman"/>
          <w:sz w:val="18"/>
          <w:szCs w:val="18"/>
        </w:rPr>
        <w:t>.</w:t>
      </w:r>
    </w:p>
    <w:sectPr w:rsidR="00F46260" w:rsidRPr="004463EA" w:rsidSect="00BA2F62">
      <w:pgSz w:w="11906" w:h="16838" w:code="9"/>
      <w:pgMar w:top="1588" w:right="1418" w:bottom="1134" w:left="1418" w:header="1134" w:footer="680"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84442" w14:textId="77777777" w:rsidR="003346F9" w:rsidRDefault="003346F9" w:rsidP="00E71ABF">
      <w:pPr>
        <w:spacing w:line="240" w:lineRule="auto"/>
      </w:pPr>
      <w:r>
        <w:separator/>
      </w:r>
    </w:p>
  </w:endnote>
  <w:endnote w:type="continuationSeparator" w:id="0">
    <w:p w14:paraId="78BD3DFD" w14:textId="77777777" w:rsidR="003346F9" w:rsidRDefault="003346F9" w:rsidP="00E71A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dvOTd369e91e">
    <w:altName w:val="Calibri"/>
    <w:panose1 w:val="00000000000000000000"/>
    <w:charset w:val="00"/>
    <w:family w:val="roman"/>
    <w:notTrueType/>
    <w:pitch w:val="default"/>
  </w:font>
  <w:font w:name="Arno Pro">
    <w:altName w:val="Constantia"/>
    <w:panose1 w:val="02020502040506020403"/>
    <w:charset w:val="00"/>
    <w:family w:val="roman"/>
    <w:notTrueType/>
    <w:pitch w:val="variable"/>
    <w:sig w:usb0="60000287" w:usb1="00000001" w:usb2="00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Myriad Pro Light">
    <w:altName w:val="Corbel"/>
    <w:panose1 w:val="020B06000503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otham Book Regular">
    <w:altName w:val="Calibri"/>
    <w:charset w:val="4D"/>
    <w:family w:val="auto"/>
    <w:pitch w:val="default"/>
    <w:sig w:usb0="00000000" w:usb1="00000000" w:usb2="00000000" w:usb3="00000000" w:csb0="00000111" w:csb1="00000000"/>
  </w:font>
  <w:font w:name="New York">
    <w:altName w:val="Times New Roman"/>
    <w:panose1 w:val="02040503060506020304"/>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A31D7" w14:textId="2D0ACBE3" w:rsidR="00D35269" w:rsidRDefault="00D35269" w:rsidP="00D35269">
    <w:pPr>
      <w:pStyle w:val="a7"/>
      <w:jc w:val="center"/>
    </w:pPr>
    <w:r>
      <w:rPr>
        <w:rFonts w:hint="eastAsia"/>
      </w:rPr>
      <w: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05BF8" w14:textId="77777777" w:rsidR="00D35269" w:rsidRPr="00DC416D" w:rsidRDefault="00D35269" w:rsidP="00D35269">
    <w:pPr>
      <w:pStyle w:val="a7"/>
      <w:jc w:val="center"/>
      <w:rPr>
        <w:color w:val="000000" w:themeColor="text1"/>
      </w:rPr>
    </w:pPr>
    <w:r w:rsidRPr="00DC416D">
      <w:rPr>
        <w:rFonts w:hint="eastAsia"/>
        <w:color w:val="000000" w:themeColor="text1"/>
      </w:rPr>
      <w:t>S</w:t>
    </w:r>
    <w:r w:rsidRPr="00DC416D">
      <w:rPr>
        <w:color w:val="000000" w:themeColor="text1"/>
      </w:rPr>
      <w:fldChar w:fldCharType="begin"/>
    </w:r>
    <w:r w:rsidRPr="00DC416D">
      <w:rPr>
        <w:color w:val="000000" w:themeColor="text1"/>
      </w:rPr>
      <w:instrText>PAGE   \* MERGEFORMAT</w:instrText>
    </w:r>
    <w:r w:rsidRPr="00DC416D">
      <w:rPr>
        <w:color w:val="000000" w:themeColor="text1"/>
      </w:rPr>
      <w:fldChar w:fldCharType="separate"/>
    </w:r>
    <w:r w:rsidRPr="00DC416D">
      <w:rPr>
        <w:color w:val="000000" w:themeColor="text1"/>
        <w:lang w:val="zh-CN"/>
      </w:rPr>
      <w:t>1</w:t>
    </w:r>
    <w:r w:rsidRPr="00DC416D">
      <w:rPr>
        <w:color w:val="000000" w:themeColor="tex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AC6660" w14:textId="77777777" w:rsidR="003346F9" w:rsidRDefault="003346F9" w:rsidP="00E71ABF">
      <w:pPr>
        <w:spacing w:line="240" w:lineRule="auto"/>
      </w:pPr>
      <w:r>
        <w:separator/>
      </w:r>
    </w:p>
  </w:footnote>
  <w:footnote w:type="continuationSeparator" w:id="0">
    <w:p w14:paraId="7391C5DC" w14:textId="77777777" w:rsidR="003346F9" w:rsidRDefault="003346F9" w:rsidP="00E71AB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95715"/>
    <w:multiLevelType w:val="hybridMultilevel"/>
    <w:tmpl w:val="43E64978"/>
    <w:lvl w:ilvl="0" w:tplc="C15ECE7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5C00C0B"/>
    <w:multiLevelType w:val="hybridMultilevel"/>
    <w:tmpl w:val="A47CABA4"/>
    <w:lvl w:ilvl="0" w:tplc="1520C59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E722E14"/>
    <w:multiLevelType w:val="hybridMultilevel"/>
    <w:tmpl w:val="899486B2"/>
    <w:lvl w:ilvl="0" w:tplc="90384C0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22816558"/>
    <w:multiLevelType w:val="hybridMultilevel"/>
    <w:tmpl w:val="5EC0455E"/>
    <w:lvl w:ilvl="0" w:tplc="3CC8564E">
      <w:start w:val="1"/>
      <w:numFmt w:val="decimal"/>
      <w:lvlText w:val="(%1)"/>
      <w:lvlJc w:val="left"/>
      <w:pPr>
        <w:ind w:left="360" w:hanging="360"/>
      </w:pPr>
      <w:rPr>
        <w:rFonts w:ascii="AdvOTd369e91e" w:hAnsi="AdvOTd369e91e" w:hint="default"/>
        <w:sz w:val="2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B6E5074"/>
    <w:multiLevelType w:val="hybridMultilevel"/>
    <w:tmpl w:val="731C826C"/>
    <w:lvl w:ilvl="0" w:tplc="D960DEFE">
      <w:start w:val="1"/>
      <w:numFmt w:val="decimal"/>
      <w:lvlText w:val="%1."/>
      <w:lvlJc w:val="left"/>
      <w:pPr>
        <w:ind w:left="360" w:hanging="360"/>
      </w:pPr>
      <w:rPr>
        <w:rFonts w:hint="default"/>
        <w:b/>
        <w:color w:val="auto"/>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C7B35E4"/>
    <w:multiLevelType w:val="hybridMultilevel"/>
    <w:tmpl w:val="0E8A0E5A"/>
    <w:lvl w:ilvl="0" w:tplc="FF6A29BA">
      <w:start w:val="6"/>
      <w:numFmt w:val="decimal"/>
      <w:lvlText w:val="%1."/>
      <w:lvlJc w:val="left"/>
      <w:pPr>
        <w:ind w:left="360" w:hanging="360"/>
      </w:pPr>
      <w:rPr>
        <w:rFonts w:hint="default"/>
        <w:b/>
        <w:sz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A0E5A77"/>
    <w:multiLevelType w:val="hybridMultilevel"/>
    <w:tmpl w:val="AC8C0032"/>
    <w:lvl w:ilvl="0" w:tplc="C0669676">
      <w:start w:val="10"/>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ABD5A33"/>
    <w:multiLevelType w:val="hybridMultilevel"/>
    <w:tmpl w:val="23E4666A"/>
    <w:lvl w:ilvl="0" w:tplc="8ED6378A">
      <w:start w:val="1"/>
      <w:numFmt w:val="decimal"/>
      <w:lvlText w:val="%1."/>
      <w:lvlJc w:val="left"/>
      <w:pPr>
        <w:ind w:left="360" w:hanging="360"/>
      </w:pPr>
      <w:rPr>
        <w:rFonts w:hint="default"/>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5DF37540"/>
    <w:multiLevelType w:val="hybridMultilevel"/>
    <w:tmpl w:val="E3F60ED6"/>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5F6E4BC1"/>
    <w:multiLevelType w:val="hybridMultilevel"/>
    <w:tmpl w:val="46B28ED2"/>
    <w:lvl w:ilvl="0" w:tplc="CA8C1432">
      <w:start w:val="10"/>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5442B08"/>
    <w:multiLevelType w:val="hybridMultilevel"/>
    <w:tmpl w:val="1CA8C28A"/>
    <w:lvl w:ilvl="0" w:tplc="102846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7D407EC"/>
    <w:multiLevelType w:val="hybridMultilevel"/>
    <w:tmpl w:val="CCA8ECCE"/>
    <w:lvl w:ilvl="0" w:tplc="075EDD5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680C6EBD"/>
    <w:multiLevelType w:val="hybridMultilevel"/>
    <w:tmpl w:val="70329ADA"/>
    <w:lvl w:ilvl="0" w:tplc="2B500D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18836627">
    <w:abstractNumId w:val="2"/>
  </w:num>
  <w:num w:numId="2" w16cid:durableId="2147239669">
    <w:abstractNumId w:val="11"/>
  </w:num>
  <w:num w:numId="3" w16cid:durableId="1351956135">
    <w:abstractNumId w:val="3"/>
  </w:num>
  <w:num w:numId="4" w16cid:durableId="235213826">
    <w:abstractNumId w:val="10"/>
  </w:num>
  <w:num w:numId="5" w16cid:durableId="2026710750">
    <w:abstractNumId w:val="12"/>
  </w:num>
  <w:num w:numId="6" w16cid:durableId="2101363171">
    <w:abstractNumId w:val="4"/>
  </w:num>
  <w:num w:numId="7" w16cid:durableId="322204384">
    <w:abstractNumId w:val="5"/>
  </w:num>
  <w:num w:numId="8" w16cid:durableId="408423992">
    <w:abstractNumId w:val="9"/>
  </w:num>
  <w:num w:numId="9" w16cid:durableId="341511422">
    <w:abstractNumId w:val="6"/>
  </w:num>
  <w:num w:numId="10" w16cid:durableId="771823269">
    <w:abstractNumId w:val="7"/>
  </w:num>
  <w:num w:numId="11" w16cid:durableId="634065753">
    <w:abstractNumId w:val="1"/>
  </w:num>
  <w:num w:numId="12" w16cid:durableId="1549149772">
    <w:abstractNumId w:val="0"/>
  </w:num>
  <w:num w:numId="13" w16cid:durableId="11560997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885"/>
    <w:rsid w:val="0000069D"/>
    <w:rsid w:val="00004BBA"/>
    <w:rsid w:val="0000589F"/>
    <w:rsid w:val="00010E81"/>
    <w:rsid w:val="0001573B"/>
    <w:rsid w:val="00033B2E"/>
    <w:rsid w:val="00040CB3"/>
    <w:rsid w:val="00047E0F"/>
    <w:rsid w:val="00052929"/>
    <w:rsid w:val="0007436E"/>
    <w:rsid w:val="0007651F"/>
    <w:rsid w:val="000771EA"/>
    <w:rsid w:val="000A13D5"/>
    <w:rsid w:val="000A3709"/>
    <w:rsid w:val="000A5770"/>
    <w:rsid w:val="000B1050"/>
    <w:rsid w:val="000B1172"/>
    <w:rsid w:val="000B1F9E"/>
    <w:rsid w:val="000B32C5"/>
    <w:rsid w:val="000C6757"/>
    <w:rsid w:val="000D03E1"/>
    <w:rsid w:val="000D2301"/>
    <w:rsid w:val="000D3AA1"/>
    <w:rsid w:val="000E238E"/>
    <w:rsid w:val="000F68FC"/>
    <w:rsid w:val="001021B9"/>
    <w:rsid w:val="00107844"/>
    <w:rsid w:val="00110A70"/>
    <w:rsid w:val="00115999"/>
    <w:rsid w:val="00115ECB"/>
    <w:rsid w:val="00117B32"/>
    <w:rsid w:val="00122044"/>
    <w:rsid w:val="0012295C"/>
    <w:rsid w:val="001349D7"/>
    <w:rsid w:val="00134B5D"/>
    <w:rsid w:val="00140EB0"/>
    <w:rsid w:val="001435A3"/>
    <w:rsid w:val="001439AB"/>
    <w:rsid w:val="001541EC"/>
    <w:rsid w:val="001542F7"/>
    <w:rsid w:val="00166BDB"/>
    <w:rsid w:val="0017072D"/>
    <w:rsid w:val="001715D2"/>
    <w:rsid w:val="001738B7"/>
    <w:rsid w:val="001835CA"/>
    <w:rsid w:val="00183B1F"/>
    <w:rsid w:val="0018707D"/>
    <w:rsid w:val="001960EA"/>
    <w:rsid w:val="001A0C6E"/>
    <w:rsid w:val="001A157B"/>
    <w:rsid w:val="001A713C"/>
    <w:rsid w:val="001A747C"/>
    <w:rsid w:val="001B7C2E"/>
    <w:rsid w:val="001B7F18"/>
    <w:rsid w:val="001C23DB"/>
    <w:rsid w:val="001C6E87"/>
    <w:rsid w:val="001F0664"/>
    <w:rsid w:val="00200042"/>
    <w:rsid w:val="00203403"/>
    <w:rsid w:val="002045D3"/>
    <w:rsid w:val="002061F1"/>
    <w:rsid w:val="002157D5"/>
    <w:rsid w:val="0021774B"/>
    <w:rsid w:val="00220809"/>
    <w:rsid w:val="00240CEC"/>
    <w:rsid w:val="0025063D"/>
    <w:rsid w:val="00264252"/>
    <w:rsid w:val="00272055"/>
    <w:rsid w:val="00274F92"/>
    <w:rsid w:val="0027567B"/>
    <w:rsid w:val="002808B2"/>
    <w:rsid w:val="002838AD"/>
    <w:rsid w:val="00292BF6"/>
    <w:rsid w:val="00292F5D"/>
    <w:rsid w:val="00295C40"/>
    <w:rsid w:val="00297951"/>
    <w:rsid w:val="002A08A8"/>
    <w:rsid w:val="002A23EC"/>
    <w:rsid w:val="002A7094"/>
    <w:rsid w:val="002B1BA7"/>
    <w:rsid w:val="002B26F5"/>
    <w:rsid w:val="002B36A1"/>
    <w:rsid w:val="002B764E"/>
    <w:rsid w:val="002C0661"/>
    <w:rsid w:val="002C3378"/>
    <w:rsid w:val="002C3AD6"/>
    <w:rsid w:val="002C3B4C"/>
    <w:rsid w:val="002C733D"/>
    <w:rsid w:val="002D0D5D"/>
    <w:rsid w:val="002D241F"/>
    <w:rsid w:val="002D39D3"/>
    <w:rsid w:val="002D720A"/>
    <w:rsid w:val="002E1FF9"/>
    <w:rsid w:val="002E4054"/>
    <w:rsid w:val="002F75B1"/>
    <w:rsid w:val="00302B2D"/>
    <w:rsid w:val="00304FF8"/>
    <w:rsid w:val="0030681F"/>
    <w:rsid w:val="003150C9"/>
    <w:rsid w:val="003236F1"/>
    <w:rsid w:val="0032448C"/>
    <w:rsid w:val="00326DB0"/>
    <w:rsid w:val="00327F2F"/>
    <w:rsid w:val="003346F9"/>
    <w:rsid w:val="00341EC9"/>
    <w:rsid w:val="00342007"/>
    <w:rsid w:val="003467FD"/>
    <w:rsid w:val="00356DCC"/>
    <w:rsid w:val="00357C74"/>
    <w:rsid w:val="00360998"/>
    <w:rsid w:val="00361513"/>
    <w:rsid w:val="00367F2A"/>
    <w:rsid w:val="00371CE7"/>
    <w:rsid w:val="0038716D"/>
    <w:rsid w:val="00387ADF"/>
    <w:rsid w:val="0039367A"/>
    <w:rsid w:val="00393F21"/>
    <w:rsid w:val="00394465"/>
    <w:rsid w:val="003A7BF0"/>
    <w:rsid w:val="003B2537"/>
    <w:rsid w:val="003B7159"/>
    <w:rsid w:val="003C1BD6"/>
    <w:rsid w:val="003C4E30"/>
    <w:rsid w:val="003C7157"/>
    <w:rsid w:val="003D730C"/>
    <w:rsid w:val="003E11D8"/>
    <w:rsid w:val="003F07B3"/>
    <w:rsid w:val="003F2B6B"/>
    <w:rsid w:val="0040476D"/>
    <w:rsid w:val="0041011C"/>
    <w:rsid w:val="00426266"/>
    <w:rsid w:val="00431764"/>
    <w:rsid w:val="00434528"/>
    <w:rsid w:val="00442729"/>
    <w:rsid w:val="00442EB6"/>
    <w:rsid w:val="004463EA"/>
    <w:rsid w:val="00456B49"/>
    <w:rsid w:val="00462239"/>
    <w:rsid w:val="00486D32"/>
    <w:rsid w:val="0049634E"/>
    <w:rsid w:val="004A138E"/>
    <w:rsid w:val="004A4CBA"/>
    <w:rsid w:val="004A7B62"/>
    <w:rsid w:val="004C1F45"/>
    <w:rsid w:val="004C36A7"/>
    <w:rsid w:val="004D683C"/>
    <w:rsid w:val="004E08A1"/>
    <w:rsid w:val="004E34EB"/>
    <w:rsid w:val="004E624F"/>
    <w:rsid w:val="004F0AFA"/>
    <w:rsid w:val="004F3ECD"/>
    <w:rsid w:val="004F48F9"/>
    <w:rsid w:val="004F6896"/>
    <w:rsid w:val="00501BD5"/>
    <w:rsid w:val="005029B4"/>
    <w:rsid w:val="005076D1"/>
    <w:rsid w:val="005157D8"/>
    <w:rsid w:val="00531CAB"/>
    <w:rsid w:val="00545E51"/>
    <w:rsid w:val="0054650D"/>
    <w:rsid w:val="005578DC"/>
    <w:rsid w:val="005601F5"/>
    <w:rsid w:val="0057140E"/>
    <w:rsid w:val="005717C7"/>
    <w:rsid w:val="0057206D"/>
    <w:rsid w:val="00572794"/>
    <w:rsid w:val="00574A71"/>
    <w:rsid w:val="00575012"/>
    <w:rsid w:val="00577DA2"/>
    <w:rsid w:val="0058398C"/>
    <w:rsid w:val="0058580D"/>
    <w:rsid w:val="0058689D"/>
    <w:rsid w:val="00595E68"/>
    <w:rsid w:val="005A1E61"/>
    <w:rsid w:val="005A2920"/>
    <w:rsid w:val="005B033F"/>
    <w:rsid w:val="005C491F"/>
    <w:rsid w:val="005D3355"/>
    <w:rsid w:val="005D505E"/>
    <w:rsid w:val="005D62CE"/>
    <w:rsid w:val="005E4384"/>
    <w:rsid w:val="005E5B0A"/>
    <w:rsid w:val="00607B0C"/>
    <w:rsid w:val="00615CAE"/>
    <w:rsid w:val="00620581"/>
    <w:rsid w:val="00621162"/>
    <w:rsid w:val="006214E5"/>
    <w:rsid w:val="00634054"/>
    <w:rsid w:val="00641BB2"/>
    <w:rsid w:val="00646B93"/>
    <w:rsid w:val="00652BD1"/>
    <w:rsid w:val="0065768D"/>
    <w:rsid w:val="00661E40"/>
    <w:rsid w:val="006656CE"/>
    <w:rsid w:val="0066677D"/>
    <w:rsid w:val="00680563"/>
    <w:rsid w:val="00683515"/>
    <w:rsid w:val="006838C5"/>
    <w:rsid w:val="00695B88"/>
    <w:rsid w:val="00697D17"/>
    <w:rsid w:val="006A2786"/>
    <w:rsid w:val="006A7E0D"/>
    <w:rsid w:val="006B0774"/>
    <w:rsid w:val="006B59D4"/>
    <w:rsid w:val="006B78F0"/>
    <w:rsid w:val="006C0589"/>
    <w:rsid w:val="006C2BC9"/>
    <w:rsid w:val="006D1762"/>
    <w:rsid w:val="006D1CD0"/>
    <w:rsid w:val="006F24A8"/>
    <w:rsid w:val="00704BE8"/>
    <w:rsid w:val="007139DB"/>
    <w:rsid w:val="00727A9D"/>
    <w:rsid w:val="00730BFC"/>
    <w:rsid w:val="0073261D"/>
    <w:rsid w:val="00733297"/>
    <w:rsid w:val="007438AB"/>
    <w:rsid w:val="00743CC6"/>
    <w:rsid w:val="0075135B"/>
    <w:rsid w:val="007532C7"/>
    <w:rsid w:val="00761601"/>
    <w:rsid w:val="0076347E"/>
    <w:rsid w:val="007748E3"/>
    <w:rsid w:val="00777A7E"/>
    <w:rsid w:val="00777CE4"/>
    <w:rsid w:val="007B22CE"/>
    <w:rsid w:val="007B6C36"/>
    <w:rsid w:val="007C3A02"/>
    <w:rsid w:val="007D0672"/>
    <w:rsid w:val="007D24B1"/>
    <w:rsid w:val="007D2CD0"/>
    <w:rsid w:val="007E2065"/>
    <w:rsid w:val="007E3135"/>
    <w:rsid w:val="007E4263"/>
    <w:rsid w:val="007F693D"/>
    <w:rsid w:val="008009CB"/>
    <w:rsid w:val="00805C09"/>
    <w:rsid w:val="008076E5"/>
    <w:rsid w:val="0081148D"/>
    <w:rsid w:val="0081443E"/>
    <w:rsid w:val="0084240A"/>
    <w:rsid w:val="00844431"/>
    <w:rsid w:val="008460C9"/>
    <w:rsid w:val="0085536C"/>
    <w:rsid w:val="008569A9"/>
    <w:rsid w:val="0086318A"/>
    <w:rsid w:val="00863D65"/>
    <w:rsid w:val="008676AF"/>
    <w:rsid w:val="008724CE"/>
    <w:rsid w:val="00883121"/>
    <w:rsid w:val="0088375F"/>
    <w:rsid w:val="00890526"/>
    <w:rsid w:val="00893CA3"/>
    <w:rsid w:val="00896886"/>
    <w:rsid w:val="008C026D"/>
    <w:rsid w:val="008C6E5E"/>
    <w:rsid w:val="008D0342"/>
    <w:rsid w:val="008D42B9"/>
    <w:rsid w:val="008E27B9"/>
    <w:rsid w:val="008F6C63"/>
    <w:rsid w:val="00902165"/>
    <w:rsid w:val="00903A2B"/>
    <w:rsid w:val="00903BA0"/>
    <w:rsid w:val="009103A0"/>
    <w:rsid w:val="00916E13"/>
    <w:rsid w:val="00920FE2"/>
    <w:rsid w:val="00932472"/>
    <w:rsid w:val="00936E5B"/>
    <w:rsid w:val="009427F1"/>
    <w:rsid w:val="00945142"/>
    <w:rsid w:val="00946181"/>
    <w:rsid w:val="009509B8"/>
    <w:rsid w:val="00952E2C"/>
    <w:rsid w:val="009726E8"/>
    <w:rsid w:val="00980430"/>
    <w:rsid w:val="00980EC2"/>
    <w:rsid w:val="00992172"/>
    <w:rsid w:val="00996E87"/>
    <w:rsid w:val="009A3B97"/>
    <w:rsid w:val="009A680E"/>
    <w:rsid w:val="009A6A4C"/>
    <w:rsid w:val="009B0CCB"/>
    <w:rsid w:val="009C0B8E"/>
    <w:rsid w:val="009C4983"/>
    <w:rsid w:val="009C4A4A"/>
    <w:rsid w:val="009C591C"/>
    <w:rsid w:val="009C739B"/>
    <w:rsid w:val="009D495C"/>
    <w:rsid w:val="009D64D8"/>
    <w:rsid w:val="009E0F5E"/>
    <w:rsid w:val="009F3041"/>
    <w:rsid w:val="00A0031F"/>
    <w:rsid w:val="00A04667"/>
    <w:rsid w:val="00A101B1"/>
    <w:rsid w:val="00A10246"/>
    <w:rsid w:val="00A204AF"/>
    <w:rsid w:val="00A22843"/>
    <w:rsid w:val="00A30EC2"/>
    <w:rsid w:val="00A31A17"/>
    <w:rsid w:val="00A31CA3"/>
    <w:rsid w:val="00A34305"/>
    <w:rsid w:val="00A40834"/>
    <w:rsid w:val="00A4209E"/>
    <w:rsid w:val="00A45B9E"/>
    <w:rsid w:val="00A45C22"/>
    <w:rsid w:val="00A60163"/>
    <w:rsid w:val="00A63312"/>
    <w:rsid w:val="00A877BF"/>
    <w:rsid w:val="00A95372"/>
    <w:rsid w:val="00AA72D9"/>
    <w:rsid w:val="00AB3B29"/>
    <w:rsid w:val="00AC0395"/>
    <w:rsid w:val="00AC5CE8"/>
    <w:rsid w:val="00AD0654"/>
    <w:rsid w:val="00AD5C8B"/>
    <w:rsid w:val="00AD5E2F"/>
    <w:rsid w:val="00AD72DB"/>
    <w:rsid w:val="00AE5D0C"/>
    <w:rsid w:val="00AE7793"/>
    <w:rsid w:val="00AF0988"/>
    <w:rsid w:val="00B03C50"/>
    <w:rsid w:val="00B046A8"/>
    <w:rsid w:val="00B074A5"/>
    <w:rsid w:val="00B1011F"/>
    <w:rsid w:val="00B1012C"/>
    <w:rsid w:val="00B2317C"/>
    <w:rsid w:val="00B33754"/>
    <w:rsid w:val="00B453EE"/>
    <w:rsid w:val="00B50AAC"/>
    <w:rsid w:val="00B50EB0"/>
    <w:rsid w:val="00B63418"/>
    <w:rsid w:val="00B644C9"/>
    <w:rsid w:val="00B705F1"/>
    <w:rsid w:val="00B716AA"/>
    <w:rsid w:val="00B8481F"/>
    <w:rsid w:val="00B85415"/>
    <w:rsid w:val="00B8600E"/>
    <w:rsid w:val="00B963EE"/>
    <w:rsid w:val="00B964BF"/>
    <w:rsid w:val="00B9775D"/>
    <w:rsid w:val="00BA2F62"/>
    <w:rsid w:val="00BB63F3"/>
    <w:rsid w:val="00BB70CB"/>
    <w:rsid w:val="00BC4A09"/>
    <w:rsid w:val="00BC631D"/>
    <w:rsid w:val="00BC77F4"/>
    <w:rsid w:val="00BD3F1B"/>
    <w:rsid w:val="00BD6804"/>
    <w:rsid w:val="00BE5C3B"/>
    <w:rsid w:val="00BE6B11"/>
    <w:rsid w:val="00BF4A55"/>
    <w:rsid w:val="00C06558"/>
    <w:rsid w:val="00C14611"/>
    <w:rsid w:val="00C21318"/>
    <w:rsid w:val="00C313B3"/>
    <w:rsid w:val="00C35578"/>
    <w:rsid w:val="00C36D61"/>
    <w:rsid w:val="00C40484"/>
    <w:rsid w:val="00C42B34"/>
    <w:rsid w:val="00C45AE0"/>
    <w:rsid w:val="00C501CB"/>
    <w:rsid w:val="00C540A9"/>
    <w:rsid w:val="00C654CE"/>
    <w:rsid w:val="00C70C07"/>
    <w:rsid w:val="00C752D9"/>
    <w:rsid w:val="00C758D3"/>
    <w:rsid w:val="00C95DD6"/>
    <w:rsid w:val="00CA618E"/>
    <w:rsid w:val="00CB75FD"/>
    <w:rsid w:val="00CD2C16"/>
    <w:rsid w:val="00CD3A53"/>
    <w:rsid w:val="00CE01AC"/>
    <w:rsid w:val="00D151B2"/>
    <w:rsid w:val="00D2421F"/>
    <w:rsid w:val="00D2562D"/>
    <w:rsid w:val="00D35269"/>
    <w:rsid w:val="00D40125"/>
    <w:rsid w:val="00D418DC"/>
    <w:rsid w:val="00D42C57"/>
    <w:rsid w:val="00D430B9"/>
    <w:rsid w:val="00D4677C"/>
    <w:rsid w:val="00D54D58"/>
    <w:rsid w:val="00D57E71"/>
    <w:rsid w:val="00D61AAB"/>
    <w:rsid w:val="00D634B5"/>
    <w:rsid w:val="00D6650D"/>
    <w:rsid w:val="00D76F62"/>
    <w:rsid w:val="00D80648"/>
    <w:rsid w:val="00D80EF4"/>
    <w:rsid w:val="00D8591A"/>
    <w:rsid w:val="00D92721"/>
    <w:rsid w:val="00D94B49"/>
    <w:rsid w:val="00D96102"/>
    <w:rsid w:val="00D975E0"/>
    <w:rsid w:val="00DA26B6"/>
    <w:rsid w:val="00DA390F"/>
    <w:rsid w:val="00DA756C"/>
    <w:rsid w:val="00DA76C5"/>
    <w:rsid w:val="00DB17D4"/>
    <w:rsid w:val="00DB1BEB"/>
    <w:rsid w:val="00DB4BFA"/>
    <w:rsid w:val="00DC416D"/>
    <w:rsid w:val="00DD055A"/>
    <w:rsid w:val="00DD5D21"/>
    <w:rsid w:val="00DE1DE3"/>
    <w:rsid w:val="00DE1FE1"/>
    <w:rsid w:val="00DE258F"/>
    <w:rsid w:val="00DE45F1"/>
    <w:rsid w:val="00DE5503"/>
    <w:rsid w:val="00DF3483"/>
    <w:rsid w:val="00DF3F43"/>
    <w:rsid w:val="00DF478D"/>
    <w:rsid w:val="00DF497E"/>
    <w:rsid w:val="00DF4A83"/>
    <w:rsid w:val="00DF5CF2"/>
    <w:rsid w:val="00E1778A"/>
    <w:rsid w:val="00E23310"/>
    <w:rsid w:val="00E24670"/>
    <w:rsid w:val="00E34885"/>
    <w:rsid w:val="00E3523F"/>
    <w:rsid w:val="00E46B60"/>
    <w:rsid w:val="00E477E5"/>
    <w:rsid w:val="00E507EC"/>
    <w:rsid w:val="00E60E55"/>
    <w:rsid w:val="00E63D72"/>
    <w:rsid w:val="00E6546B"/>
    <w:rsid w:val="00E71ABF"/>
    <w:rsid w:val="00E7536C"/>
    <w:rsid w:val="00E814D2"/>
    <w:rsid w:val="00E86CFE"/>
    <w:rsid w:val="00EA4B38"/>
    <w:rsid w:val="00EC20F7"/>
    <w:rsid w:val="00EF278D"/>
    <w:rsid w:val="00EF2B6E"/>
    <w:rsid w:val="00F23F12"/>
    <w:rsid w:val="00F340F0"/>
    <w:rsid w:val="00F4463A"/>
    <w:rsid w:val="00F46260"/>
    <w:rsid w:val="00F50B98"/>
    <w:rsid w:val="00F55776"/>
    <w:rsid w:val="00F60A1C"/>
    <w:rsid w:val="00F61A65"/>
    <w:rsid w:val="00F61D92"/>
    <w:rsid w:val="00F65BC5"/>
    <w:rsid w:val="00F7178B"/>
    <w:rsid w:val="00F72127"/>
    <w:rsid w:val="00F75EA6"/>
    <w:rsid w:val="00F8009E"/>
    <w:rsid w:val="00F84DDB"/>
    <w:rsid w:val="00F856DC"/>
    <w:rsid w:val="00F9576A"/>
    <w:rsid w:val="00F96A15"/>
    <w:rsid w:val="00F97092"/>
    <w:rsid w:val="00FA696E"/>
    <w:rsid w:val="00FA6E41"/>
    <w:rsid w:val="00FB153E"/>
    <w:rsid w:val="00FB41FF"/>
    <w:rsid w:val="00FB73EF"/>
    <w:rsid w:val="00FD3B80"/>
    <w:rsid w:val="00FD47FC"/>
    <w:rsid w:val="00FE0339"/>
    <w:rsid w:val="00FE158B"/>
    <w:rsid w:val="00FE2148"/>
    <w:rsid w:val="00FE6196"/>
    <w:rsid w:val="00FF36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42BE33"/>
  <w15:chartTrackingRefBased/>
  <w15:docId w15:val="{CF986407-991A-459E-B7B7-1347ABDE6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no Pro" w:eastAsia="宋体" w:hAnsi="Arno Pro" w:cs="Times New Roman"/>
        <w:kern w:val="21"/>
        <w:sz w:val="19"/>
        <w:lang w:val="en-US" w:eastAsia="zh-CN" w:bidi="ar-SA"/>
      </w:rPr>
    </w:rPrDefault>
    <w:pPrDefault>
      <w:pPr>
        <w:spacing w:line="360" w:lineRule="auto"/>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634B5"/>
  </w:style>
  <w:style w:type="paragraph" w:styleId="1">
    <w:name w:val="heading 1"/>
    <w:basedOn w:val="a"/>
    <w:next w:val="a"/>
    <w:link w:val="10"/>
    <w:qFormat/>
    <w:rsid w:val="00D634B5"/>
    <w:pPr>
      <w:keepNext/>
      <w:spacing w:before="180" w:after="60"/>
      <w:ind w:left="480" w:hanging="240"/>
      <w:outlineLvl w:val="0"/>
    </w:pPr>
    <w:rPr>
      <w:rFonts w:ascii="Myriad Pro Light" w:hAnsi="Myriad Pro Light" w:cs="Arial"/>
      <w:b/>
      <w:bCs/>
      <w:kern w:val="32"/>
      <w:sz w:val="22"/>
      <w:szCs w:val="32"/>
    </w:rPr>
  </w:style>
  <w:style w:type="paragraph" w:styleId="2">
    <w:name w:val="heading 2"/>
    <w:basedOn w:val="a"/>
    <w:next w:val="a"/>
    <w:link w:val="20"/>
    <w:qFormat/>
    <w:rsid w:val="00D634B5"/>
    <w:pPr>
      <w:keepNext/>
      <w:spacing w:before="60" w:after="60"/>
      <w:outlineLvl w:val="1"/>
    </w:pPr>
    <w:rPr>
      <w:rFonts w:ascii="Myriad Pro Light" w:hAnsi="Myriad Pro Light" w:cs="Arial"/>
      <w:b/>
      <w:bCs/>
      <w:iCs/>
      <w:sz w:val="20"/>
      <w:szCs w:val="28"/>
    </w:rPr>
  </w:style>
  <w:style w:type="paragraph" w:styleId="3">
    <w:name w:val="heading 3"/>
    <w:basedOn w:val="a"/>
    <w:next w:val="a"/>
    <w:link w:val="30"/>
    <w:qFormat/>
    <w:rsid w:val="00D634B5"/>
    <w:pPr>
      <w:keepNext/>
      <w:spacing w:before="60" w:after="60"/>
      <w:ind w:left="180"/>
      <w:outlineLvl w:val="2"/>
    </w:pPr>
    <w:rPr>
      <w:rFonts w:ascii="Myriad Pro Light" w:hAnsi="Myriad Pro Light" w:cs="Arial"/>
      <w:b/>
      <w:bCs/>
      <w:sz w:val="20"/>
      <w:szCs w:val="26"/>
    </w:rPr>
  </w:style>
  <w:style w:type="paragraph" w:styleId="4">
    <w:name w:val="heading 4"/>
    <w:basedOn w:val="a"/>
    <w:next w:val="a"/>
    <w:link w:val="40"/>
    <w:semiHidden/>
    <w:unhideWhenUsed/>
    <w:qFormat/>
    <w:rsid w:val="00E34885"/>
    <w:pPr>
      <w:keepNext/>
      <w:keepLines/>
      <w:spacing w:before="80" w:after="40"/>
      <w:outlineLvl w:val="3"/>
    </w:pPr>
    <w:rPr>
      <w:rFonts w:asciiTheme="minorHAnsi" w:eastAsiaTheme="minorEastAsia" w:hAnsiTheme="minorHAnsi" w:cstheme="majorBidi"/>
      <w:color w:val="0F4761" w:themeColor="accent1" w:themeShade="BF"/>
      <w:sz w:val="28"/>
      <w:szCs w:val="28"/>
    </w:rPr>
  </w:style>
  <w:style w:type="paragraph" w:styleId="5">
    <w:name w:val="heading 5"/>
    <w:basedOn w:val="a"/>
    <w:next w:val="a"/>
    <w:link w:val="50"/>
    <w:semiHidden/>
    <w:unhideWhenUsed/>
    <w:qFormat/>
    <w:rsid w:val="00E34885"/>
    <w:pPr>
      <w:keepNext/>
      <w:keepLines/>
      <w:spacing w:before="80" w:after="40"/>
      <w:outlineLvl w:val="4"/>
    </w:pPr>
    <w:rPr>
      <w:rFonts w:asciiTheme="minorHAnsi" w:eastAsiaTheme="minorEastAsia" w:hAnsiTheme="minorHAnsi" w:cstheme="majorBidi"/>
      <w:color w:val="0F4761" w:themeColor="accent1" w:themeShade="BF"/>
      <w:sz w:val="24"/>
      <w:szCs w:val="24"/>
    </w:rPr>
  </w:style>
  <w:style w:type="paragraph" w:styleId="6">
    <w:name w:val="heading 6"/>
    <w:basedOn w:val="a"/>
    <w:next w:val="a"/>
    <w:link w:val="60"/>
    <w:semiHidden/>
    <w:unhideWhenUsed/>
    <w:qFormat/>
    <w:rsid w:val="00E34885"/>
    <w:pPr>
      <w:keepNext/>
      <w:keepLines/>
      <w:spacing w:before="40"/>
      <w:outlineLvl w:val="5"/>
    </w:pPr>
    <w:rPr>
      <w:rFonts w:asciiTheme="minorHAnsi" w:eastAsiaTheme="minorEastAsia" w:hAnsiTheme="minorHAnsi" w:cstheme="majorBidi"/>
      <w:b/>
      <w:bCs/>
      <w:color w:val="0F4761" w:themeColor="accent1" w:themeShade="BF"/>
    </w:rPr>
  </w:style>
  <w:style w:type="paragraph" w:styleId="7">
    <w:name w:val="heading 7"/>
    <w:basedOn w:val="a"/>
    <w:next w:val="a"/>
    <w:link w:val="70"/>
    <w:semiHidden/>
    <w:unhideWhenUsed/>
    <w:qFormat/>
    <w:rsid w:val="00E34885"/>
    <w:pPr>
      <w:keepNext/>
      <w:keepLines/>
      <w:spacing w:before="40"/>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semiHidden/>
    <w:unhideWhenUsed/>
    <w:qFormat/>
    <w:rsid w:val="00E34885"/>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semiHidden/>
    <w:unhideWhenUsed/>
    <w:qFormat/>
    <w:rsid w:val="00E34885"/>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FReferencesSection">
    <w:name w:val="TF_References_Section"/>
    <w:basedOn w:val="a"/>
    <w:next w:val="a"/>
    <w:autoRedefine/>
    <w:rsid w:val="00D634B5"/>
    <w:pPr>
      <w:ind w:firstLine="187"/>
    </w:pPr>
    <w:rPr>
      <w:kern w:val="19"/>
      <w:sz w:val="17"/>
      <w:szCs w:val="14"/>
    </w:rPr>
  </w:style>
  <w:style w:type="paragraph" w:customStyle="1" w:styleId="TAMainText">
    <w:name w:val="TA_Main_Text"/>
    <w:basedOn w:val="a"/>
    <w:autoRedefine/>
    <w:rsid w:val="00D634B5"/>
    <w:pPr>
      <w:spacing w:after="60"/>
    </w:pPr>
    <w:rPr>
      <w:color w:val="000000"/>
      <w:sz w:val="20"/>
    </w:rPr>
  </w:style>
  <w:style w:type="paragraph" w:customStyle="1" w:styleId="BATitle">
    <w:name w:val="BA_Title"/>
    <w:basedOn w:val="a"/>
    <w:next w:val="BBAuthorName"/>
    <w:autoRedefine/>
    <w:rsid w:val="00D634B5"/>
    <w:pPr>
      <w:spacing w:before="1400" w:after="180"/>
      <w:jc w:val="left"/>
    </w:pPr>
    <w:rPr>
      <w:rFonts w:ascii="Myriad Pro Light" w:hAnsi="Myriad Pro Light"/>
      <w:b/>
      <w:kern w:val="36"/>
      <w:sz w:val="34"/>
    </w:rPr>
  </w:style>
  <w:style w:type="paragraph" w:customStyle="1" w:styleId="BBAuthorName">
    <w:name w:val="BB_Author_Name"/>
    <w:basedOn w:val="a"/>
    <w:next w:val="BCAuthorAddress"/>
    <w:autoRedefine/>
    <w:rsid w:val="00D634B5"/>
    <w:pPr>
      <w:spacing w:after="180"/>
      <w:jc w:val="left"/>
    </w:pPr>
    <w:rPr>
      <w:kern w:val="26"/>
    </w:rPr>
  </w:style>
  <w:style w:type="paragraph" w:customStyle="1" w:styleId="BCAuthorAddress">
    <w:name w:val="BC_Author_Address"/>
    <w:basedOn w:val="a"/>
    <w:next w:val="BIEmailAddress"/>
    <w:autoRedefine/>
    <w:rsid w:val="00D634B5"/>
    <w:pPr>
      <w:spacing w:after="60"/>
      <w:jc w:val="left"/>
    </w:pPr>
    <w:rPr>
      <w:kern w:val="22"/>
      <w:sz w:val="20"/>
    </w:rPr>
  </w:style>
  <w:style w:type="paragraph" w:customStyle="1" w:styleId="BIEmailAddress">
    <w:name w:val="BI_Email_Address"/>
    <w:basedOn w:val="a"/>
    <w:next w:val="AIReceivedDate"/>
    <w:autoRedefine/>
    <w:rsid w:val="00D634B5"/>
    <w:pPr>
      <w:spacing w:after="100"/>
      <w:jc w:val="left"/>
    </w:pPr>
    <w:rPr>
      <w:sz w:val="18"/>
    </w:rPr>
  </w:style>
  <w:style w:type="paragraph" w:customStyle="1" w:styleId="AIReceivedDate">
    <w:name w:val="AI_Received_Date"/>
    <w:basedOn w:val="a"/>
    <w:next w:val="a"/>
    <w:autoRedefine/>
    <w:rsid w:val="00D634B5"/>
    <w:pPr>
      <w:spacing w:after="100"/>
      <w:jc w:val="left"/>
    </w:pPr>
    <w:rPr>
      <w:sz w:val="18"/>
    </w:rPr>
  </w:style>
  <w:style w:type="paragraph" w:customStyle="1" w:styleId="BDAbstract">
    <w:name w:val="BD_Abstract"/>
    <w:basedOn w:val="a"/>
    <w:next w:val="TAMainText"/>
    <w:link w:val="BDAbstractChar"/>
    <w:autoRedefine/>
    <w:rsid w:val="00D634B5"/>
    <w:pPr>
      <w:pBdr>
        <w:top w:val="single" w:sz="4" w:space="1" w:color="auto"/>
        <w:bottom w:val="single" w:sz="4" w:space="1" w:color="auto"/>
      </w:pBdr>
      <w:spacing w:before="100" w:after="600"/>
    </w:pPr>
  </w:style>
  <w:style w:type="character" w:customStyle="1" w:styleId="BDAbstractChar">
    <w:name w:val="BD_Abstract Char"/>
    <w:link w:val="BDAbstract"/>
    <w:rsid w:val="00D634B5"/>
    <w:rPr>
      <w:rFonts w:ascii="Arno Pro" w:hAnsi="Arno Pro"/>
      <w:kern w:val="21"/>
      <w:sz w:val="19"/>
      <w:lang w:eastAsia="en-US"/>
    </w:rPr>
  </w:style>
  <w:style w:type="paragraph" w:customStyle="1" w:styleId="TDAcknowledgments">
    <w:name w:val="TD_Acknowledgments"/>
    <w:basedOn w:val="a"/>
    <w:next w:val="a"/>
    <w:link w:val="TDAcknowledgmentsChar"/>
    <w:autoRedefine/>
    <w:rsid w:val="00D634B5"/>
    <w:rPr>
      <w:kern w:val="20"/>
      <w:sz w:val="18"/>
    </w:rPr>
  </w:style>
  <w:style w:type="character" w:customStyle="1" w:styleId="TDAcknowledgmentsChar">
    <w:name w:val="TD_Acknowledgments Char"/>
    <w:link w:val="TDAcknowledgments"/>
    <w:rsid w:val="00D634B5"/>
    <w:rPr>
      <w:rFonts w:ascii="Arno Pro" w:hAnsi="Arno Pro"/>
      <w:kern w:val="20"/>
      <w:sz w:val="18"/>
      <w:lang w:eastAsia="en-US"/>
    </w:rPr>
  </w:style>
  <w:style w:type="paragraph" w:customStyle="1" w:styleId="TESupportingInformation">
    <w:name w:val="TE_Supporting_Information"/>
    <w:basedOn w:val="a"/>
    <w:next w:val="a"/>
    <w:autoRedefine/>
    <w:rsid w:val="00D634B5"/>
    <w:rPr>
      <w:kern w:val="20"/>
      <w:sz w:val="18"/>
    </w:rPr>
  </w:style>
  <w:style w:type="paragraph" w:customStyle="1" w:styleId="VCSchemeTitle">
    <w:name w:val="VC_Scheme_Title"/>
    <w:basedOn w:val="a"/>
    <w:next w:val="a"/>
    <w:autoRedefine/>
    <w:rsid w:val="00D634B5"/>
    <w:pPr>
      <w:spacing w:after="180"/>
    </w:pPr>
    <w:rPr>
      <w:b/>
    </w:rPr>
  </w:style>
  <w:style w:type="paragraph" w:customStyle="1" w:styleId="VDTableTitle">
    <w:name w:val="VD_Table_Title"/>
    <w:basedOn w:val="a"/>
    <w:next w:val="a"/>
    <w:autoRedefine/>
    <w:rsid w:val="00D634B5"/>
    <w:pPr>
      <w:spacing w:after="180"/>
    </w:pPr>
    <w:rPr>
      <w:b/>
      <w:szCs w:val="19"/>
    </w:rPr>
  </w:style>
  <w:style w:type="paragraph" w:customStyle="1" w:styleId="VAFigureCaption">
    <w:name w:val="VA_Figure_Caption"/>
    <w:basedOn w:val="a"/>
    <w:next w:val="a"/>
    <w:autoRedefine/>
    <w:rsid w:val="00D634B5"/>
    <w:pPr>
      <w:spacing w:before="200" w:after="120"/>
    </w:pPr>
    <w:rPr>
      <w:b/>
      <w:kern w:val="20"/>
      <w:sz w:val="18"/>
    </w:rPr>
  </w:style>
  <w:style w:type="paragraph" w:customStyle="1" w:styleId="VBChartTitle">
    <w:name w:val="VB_Chart_Title"/>
    <w:basedOn w:val="a"/>
    <w:next w:val="a"/>
    <w:autoRedefine/>
    <w:rsid w:val="00D634B5"/>
    <w:pPr>
      <w:spacing w:after="180"/>
    </w:pPr>
    <w:rPr>
      <w:b/>
    </w:rPr>
  </w:style>
  <w:style w:type="paragraph" w:customStyle="1" w:styleId="FETableFootnote">
    <w:name w:val="FE_Table_Footnote"/>
    <w:basedOn w:val="a"/>
    <w:next w:val="a"/>
    <w:autoRedefine/>
    <w:rsid w:val="00D634B5"/>
    <w:pPr>
      <w:spacing w:before="60" w:after="120"/>
      <w:ind w:firstLine="187"/>
    </w:pPr>
    <w:rPr>
      <w:sz w:val="18"/>
    </w:rPr>
  </w:style>
  <w:style w:type="paragraph" w:customStyle="1" w:styleId="FCChartFootnote">
    <w:name w:val="FC_Chart_Footnote"/>
    <w:basedOn w:val="a"/>
    <w:next w:val="a"/>
    <w:autoRedefine/>
    <w:rsid w:val="00D634B5"/>
    <w:pPr>
      <w:spacing w:before="60" w:after="120"/>
      <w:ind w:firstLine="187"/>
    </w:pPr>
    <w:rPr>
      <w:sz w:val="18"/>
    </w:rPr>
  </w:style>
  <w:style w:type="paragraph" w:customStyle="1" w:styleId="FDSchemeFootnote">
    <w:name w:val="FD_Scheme_Footnote"/>
    <w:basedOn w:val="a"/>
    <w:next w:val="a"/>
    <w:autoRedefine/>
    <w:rsid w:val="00D634B5"/>
    <w:pPr>
      <w:spacing w:before="60" w:after="120"/>
      <w:ind w:firstLine="187"/>
    </w:pPr>
    <w:rPr>
      <w:sz w:val="18"/>
    </w:rPr>
  </w:style>
  <w:style w:type="paragraph" w:customStyle="1" w:styleId="TCTableBody">
    <w:name w:val="TC_Table_Body"/>
    <w:basedOn w:val="a"/>
    <w:next w:val="a"/>
    <w:link w:val="TCTableBodyChar"/>
    <w:autoRedefine/>
    <w:rsid w:val="00D634B5"/>
    <w:pPr>
      <w:spacing w:before="20" w:after="60"/>
    </w:pPr>
    <w:rPr>
      <w:kern w:val="20"/>
      <w:sz w:val="18"/>
    </w:rPr>
  </w:style>
  <w:style w:type="character" w:customStyle="1" w:styleId="TCTableBodyChar">
    <w:name w:val="TC_Table_Body Char"/>
    <w:link w:val="TCTableBody"/>
    <w:rsid w:val="00D634B5"/>
    <w:rPr>
      <w:rFonts w:ascii="Arno Pro" w:hAnsi="Arno Pro"/>
      <w:kern w:val="20"/>
      <w:sz w:val="18"/>
      <w:lang w:eastAsia="en-US"/>
    </w:rPr>
  </w:style>
  <w:style w:type="paragraph" w:customStyle="1" w:styleId="StyleFACorrespondingAuthorFootnote7pt">
    <w:name w:val="Style FA_Corresponding_Author_Footnote + 7 pt"/>
    <w:basedOn w:val="a"/>
    <w:next w:val="BGKeywords"/>
    <w:link w:val="StyleFACorrespondingAuthorFootnote7ptChar"/>
    <w:autoRedefine/>
    <w:rsid w:val="00D634B5"/>
    <w:pPr>
      <w:jc w:val="left"/>
    </w:pPr>
    <w:rPr>
      <w:kern w:val="20"/>
      <w:sz w:val="18"/>
    </w:rPr>
  </w:style>
  <w:style w:type="character" w:customStyle="1" w:styleId="StyleFACorrespondingAuthorFootnote7ptChar">
    <w:name w:val="Style FA_Corresponding_Author_Footnote + 7 pt Char"/>
    <w:link w:val="StyleFACorrespondingAuthorFootnote7pt"/>
    <w:rsid w:val="00D634B5"/>
    <w:rPr>
      <w:rFonts w:ascii="Arno Pro" w:hAnsi="Arno Pro"/>
      <w:kern w:val="20"/>
      <w:sz w:val="18"/>
      <w:lang w:eastAsia="en-US"/>
    </w:rPr>
  </w:style>
  <w:style w:type="paragraph" w:customStyle="1" w:styleId="BEAuthorBiography">
    <w:name w:val="BE_Author_Biography"/>
    <w:basedOn w:val="a"/>
    <w:autoRedefine/>
    <w:rsid w:val="00D634B5"/>
    <w:rPr>
      <w:sz w:val="22"/>
    </w:rPr>
  </w:style>
  <w:style w:type="paragraph" w:customStyle="1" w:styleId="StyleBIEmailAddress95pt">
    <w:name w:val="Style BI_Email_Address + 9.5 pt"/>
    <w:basedOn w:val="BIEmailAddress"/>
    <w:rsid w:val="00D634B5"/>
    <w:pPr>
      <w:spacing w:after="60"/>
    </w:pPr>
    <w:rPr>
      <w:sz w:val="19"/>
    </w:rPr>
  </w:style>
  <w:style w:type="paragraph" w:customStyle="1" w:styleId="SNSynopsisTOC">
    <w:name w:val="SN_Synopsis_TOC"/>
    <w:basedOn w:val="a"/>
    <w:next w:val="a"/>
    <w:autoRedefine/>
    <w:rsid w:val="00D634B5"/>
    <w:pPr>
      <w:spacing w:after="60"/>
    </w:pPr>
    <w:rPr>
      <w:kern w:val="22"/>
      <w:sz w:val="20"/>
    </w:rPr>
  </w:style>
  <w:style w:type="paragraph" w:customStyle="1" w:styleId="BGKeywords">
    <w:name w:val="BG_Keywords"/>
    <w:basedOn w:val="a"/>
    <w:next w:val="BHBriefs"/>
    <w:autoRedefine/>
    <w:rsid w:val="00D634B5"/>
    <w:pPr>
      <w:spacing w:after="220"/>
      <w:jc w:val="left"/>
    </w:pPr>
    <w:rPr>
      <w:i/>
      <w:kern w:val="22"/>
      <w:sz w:val="20"/>
    </w:rPr>
  </w:style>
  <w:style w:type="paragraph" w:customStyle="1" w:styleId="BHBriefs">
    <w:name w:val="BH_Briefs"/>
    <w:basedOn w:val="a"/>
    <w:next w:val="BDAbstract"/>
    <w:autoRedefine/>
    <w:rsid w:val="00D634B5"/>
    <w:pPr>
      <w:spacing w:before="180" w:after="60"/>
      <w:jc w:val="left"/>
    </w:pPr>
    <w:rPr>
      <w:kern w:val="22"/>
      <w:sz w:val="20"/>
    </w:rPr>
  </w:style>
  <w:style w:type="paragraph" w:customStyle="1" w:styleId="StyleTCTableBodyBold">
    <w:name w:val="Style TC_Table_Body + Bold"/>
    <w:basedOn w:val="TCTableBody"/>
    <w:link w:val="StyleTCTableBodyBoldChar"/>
    <w:rsid w:val="00D634B5"/>
    <w:rPr>
      <w:b/>
      <w:bCs/>
      <w:kern w:val="22"/>
      <w:sz w:val="15"/>
    </w:rPr>
  </w:style>
  <w:style w:type="character" w:customStyle="1" w:styleId="StyleTCTableBodyBoldChar">
    <w:name w:val="Style TC_Table_Body + Bold Char"/>
    <w:link w:val="StyleTCTableBodyBold"/>
    <w:rsid w:val="00D634B5"/>
    <w:rPr>
      <w:rFonts w:ascii="Arno Pro" w:hAnsi="Arno Pro"/>
      <w:b/>
      <w:bCs/>
      <w:kern w:val="22"/>
      <w:sz w:val="15"/>
      <w:lang w:eastAsia="en-US"/>
    </w:rPr>
  </w:style>
  <w:style w:type="paragraph" w:customStyle="1" w:styleId="BDAbstractTitle">
    <w:name w:val="BD_Abstract_Title"/>
    <w:basedOn w:val="BDAbstract"/>
    <w:link w:val="BDAbstractTitleChar"/>
    <w:rsid w:val="00D634B5"/>
    <w:rPr>
      <w:b/>
    </w:rPr>
  </w:style>
  <w:style w:type="character" w:customStyle="1" w:styleId="BDAbstractTitleChar">
    <w:name w:val="BD_Abstract_Title Char"/>
    <w:link w:val="BDAbstractTitle"/>
    <w:rsid w:val="00D634B5"/>
    <w:rPr>
      <w:rFonts w:ascii="Arno Pro" w:hAnsi="Arno Pro"/>
      <w:b/>
      <w:kern w:val="21"/>
      <w:sz w:val="19"/>
      <w:lang w:eastAsia="en-US"/>
    </w:rPr>
  </w:style>
  <w:style w:type="paragraph" w:customStyle="1" w:styleId="TDAckTitle">
    <w:name w:val="TD_Ack_Title"/>
    <w:basedOn w:val="TDAcknowledgments"/>
    <w:link w:val="TDAckTitleChar"/>
    <w:rsid w:val="00D634B5"/>
    <w:pPr>
      <w:spacing w:before="180" w:after="60"/>
    </w:pPr>
    <w:rPr>
      <w:rFonts w:ascii="Myriad Pro Light" w:hAnsi="Myriad Pro Light"/>
      <w:b/>
      <w:kern w:val="23"/>
      <w:sz w:val="21"/>
    </w:rPr>
  </w:style>
  <w:style w:type="character" w:customStyle="1" w:styleId="TDAckTitleChar">
    <w:name w:val="TD_Ack_Title Char"/>
    <w:link w:val="TDAckTitle"/>
    <w:rsid w:val="00D634B5"/>
    <w:rPr>
      <w:rFonts w:ascii="Myriad Pro Light" w:hAnsi="Myriad Pro Light"/>
      <w:b/>
      <w:kern w:val="23"/>
      <w:sz w:val="21"/>
      <w:lang w:eastAsia="en-US"/>
    </w:rPr>
  </w:style>
  <w:style w:type="paragraph" w:customStyle="1" w:styleId="TESupportingInfoTitle">
    <w:name w:val="TE_Supporting_Info_Title"/>
    <w:basedOn w:val="TESupportingInformation"/>
    <w:autoRedefine/>
    <w:rsid w:val="00D634B5"/>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D634B5"/>
  </w:style>
  <w:style w:type="paragraph" w:customStyle="1" w:styleId="FAAuthorInfoSubtitle">
    <w:name w:val="FA_Author_Info_Subtitle"/>
    <w:basedOn w:val="a"/>
    <w:link w:val="FAAuthorInfoSubtitleChar"/>
    <w:autoRedefine/>
    <w:rsid w:val="00D634B5"/>
    <w:pPr>
      <w:spacing w:before="120" w:after="60"/>
      <w:jc w:val="left"/>
    </w:pPr>
    <w:rPr>
      <w:rFonts w:ascii="Myriad Pro Light" w:hAnsi="Myriad Pro Light"/>
      <w:b/>
      <w:szCs w:val="14"/>
    </w:rPr>
  </w:style>
  <w:style w:type="character" w:customStyle="1" w:styleId="FAAuthorInfoSubtitleChar">
    <w:name w:val="FA_Author_Info_Subtitle Char"/>
    <w:link w:val="FAAuthorInfoSubtitle"/>
    <w:rsid w:val="00D634B5"/>
    <w:rPr>
      <w:rFonts w:ascii="Myriad Pro Light" w:hAnsi="Myriad Pro Light"/>
      <w:b/>
      <w:kern w:val="21"/>
      <w:sz w:val="19"/>
      <w:szCs w:val="14"/>
      <w:lang w:eastAsia="en-US"/>
    </w:rPr>
  </w:style>
  <w:style w:type="character" w:customStyle="1" w:styleId="10">
    <w:name w:val="标题 1 字符"/>
    <w:basedOn w:val="a0"/>
    <w:link w:val="1"/>
    <w:rsid w:val="00D634B5"/>
    <w:rPr>
      <w:rFonts w:ascii="Myriad Pro Light" w:hAnsi="Myriad Pro Light" w:cs="Arial"/>
      <w:b/>
      <w:bCs/>
      <w:kern w:val="32"/>
      <w:sz w:val="22"/>
      <w:szCs w:val="32"/>
      <w:lang w:eastAsia="en-US"/>
    </w:rPr>
  </w:style>
  <w:style w:type="character" w:customStyle="1" w:styleId="20">
    <w:name w:val="标题 2 字符"/>
    <w:basedOn w:val="a0"/>
    <w:link w:val="2"/>
    <w:rsid w:val="00D634B5"/>
    <w:rPr>
      <w:rFonts w:ascii="Myriad Pro Light" w:hAnsi="Myriad Pro Light" w:cs="Arial"/>
      <w:b/>
      <w:bCs/>
      <w:iCs/>
      <w:kern w:val="0"/>
      <w:szCs w:val="28"/>
      <w:lang w:eastAsia="en-US"/>
    </w:rPr>
  </w:style>
  <w:style w:type="character" w:customStyle="1" w:styleId="30">
    <w:name w:val="标题 3 字符"/>
    <w:basedOn w:val="a0"/>
    <w:link w:val="3"/>
    <w:rsid w:val="00D634B5"/>
    <w:rPr>
      <w:rFonts w:ascii="Myriad Pro Light" w:hAnsi="Myriad Pro Light" w:cs="Arial"/>
      <w:b/>
      <w:bCs/>
      <w:kern w:val="0"/>
      <w:szCs w:val="26"/>
      <w:lang w:eastAsia="en-US"/>
    </w:rPr>
  </w:style>
  <w:style w:type="paragraph" w:styleId="a3">
    <w:name w:val="footnote text"/>
    <w:basedOn w:val="a"/>
    <w:next w:val="TFReferencesSection"/>
    <w:link w:val="a4"/>
    <w:semiHidden/>
    <w:rsid w:val="00D634B5"/>
  </w:style>
  <w:style w:type="character" w:customStyle="1" w:styleId="a4">
    <w:name w:val="脚注文本 字符"/>
    <w:basedOn w:val="a0"/>
    <w:link w:val="a3"/>
    <w:semiHidden/>
    <w:rsid w:val="00D634B5"/>
    <w:rPr>
      <w:rFonts w:ascii="Times" w:hAnsi="Times"/>
      <w:kern w:val="0"/>
      <w:sz w:val="24"/>
      <w:lang w:eastAsia="en-US"/>
    </w:rPr>
  </w:style>
  <w:style w:type="paragraph" w:styleId="a5">
    <w:name w:val="header"/>
    <w:basedOn w:val="a"/>
    <w:link w:val="a6"/>
    <w:unhideWhenUsed/>
    <w:rsid w:val="00D634B5"/>
    <w:pPr>
      <w:tabs>
        <w:tab w:val="center" w:pos="4153"/>
        <w:tab w:val="right" w:pos="8306"/>
      </w:tabs>
      <w:snapToGrid w:val="0"/>
      <w:jc w:val="center"/>
    </w:pPr>
    <w:rPr>
      <w:sz w:val="18"/>
      <w:szCs w:val="18"/>
    </w:rPr>
  </w:style>
  <w:style w:type="character" w:customStyle="1" w:styleId="a6">
    <w:name w:val="页眉 字符"/>
    <w:basedOn w:val="a0"/>
    <w:link w:val="a5"/>
    <w:rsid w:val="00D634B5"/>
    <w:rPr>
      <w:rFonts w:ascii="Times" w:hAnsi="Times"/>
      <w:kern w:val="0"/>
      <w:sz w:val="18"/>
      <w:szCs w:val="18"/>
      <w:lang w:eastAsia="en-US"/>
    </w:rPr>
  </w:style>
  <w:style w:type="paragraph" w:styleId="a7">
    <w:name w:val="footer"/>
    <w:basedOn w:val="a"/>
    <w:link w:val="a8"/>
    <w:rsid w:val="00D634B5"/>
    <w:pPr>
      <w:tabs>
        <w:tab w:val="center" w:pos="4320"/>
        <w:tab w:val="right" w:pos="8640"/>
      </w:tabs>
    </w:pPr>
  </w:style>
  <w:style w:type="character" w:customStyle="1" w:styleId="a8">
    <w:name w:val="页脚 字符"/>
    <w:basedOn w:val="a0"/>
    <w:link w:val="a7"/>
    <w:rsid w:val="00D634B5"/>
    <w:rPr>
      <w:rFonts w:ascii="Times" w:hAnsi="Times"/>
      <w:kern w:val="0"/>
      <w:sz w:val="24"/>
      <w:lang w:eastAsia="en-US"/>
    </w:rPr>
  </w:style>
  <w:style w:type="character" w:styleId="a9">
    <w:name w:val="page number"/>
    <w:basedOn w:val="a0"/>
    <w:rsid w:val="00D634B5"/>
  </w:style>
  <w:style w:type="character" w:styleId="aa">
    <w:name w:val="endnote reference"/>
    <w:semiHidden/>
    <w:rsid w:val="00D634B5"/>
    <w:rPr>
      <w:rFonts w:ascii="Times" w:hAnsi="Times"/>
      <w:sz w:val="18"/>
      <w:vertAlign w:val="superscript"/>
    </w:rPr>
  </w:style>
  <w:style w:type="paragraph" w:styleId="ab">
    <w:name w:val="Body Text"/>
    <w:basedOn w:val="a"/>
    <w:link w:val="ac"/>
    <w:rsid w:val="00D634B5"/>
    <w:pPr>
      <w:jc w:val="center"/>
    </w:pPr>
    <w:rPr>
      <w:b/>
      <w:sz w:val="40"/>
    </w:rPr>
  </w:style>
  <w:style w:type="character" w:customStyle="1" w:styleId="ac">
    <w:name w:val="正文文本 字符"/>
    <w:basedOn w:val="a0"/>
    <w:link w:val="ab"/>
    <w:rsid w:val="00D634B5"/>
    <w:rPr>
      <w:rFonts w:ascii="Times" w:hAnsi="Times"/>
      <w:b/>
      <w:kern w:val="0"/>
      <w:sz w:val="40"/>
      <w:lang w:eastAsia="en-US"/>
    </w:rPr>
  </w:style>
  <w:style w:type="character" w:styleId="ad">
    <w:name w:val="Hyperlink"/>
    <w:uiPriority w:val="99"/>
    <w:rsid w:val="00D634B5"/>
    <w:rPr>
      <w:color w:val="0000FF"/>
      <w:u w:val="single"/>
    </w:rPr>
  </w:style>
  <w:style w:type="character" w:styleId="ae">
    <w:name w:val="FollowedHyperlink"/>
    <w:rsid w:val="00D634B5"/>
    <w:rPr>
      <w:color w:val="800080"/>
      <w:u w:val="single"/>
    </w:rPr>
  </w:style>
  <w:style w:type="paragraph" w:styleId="af">
    <w:name w:val="Normal (Web)"/>
    <w:basedOn w:val="a"/>
    <w:uiPriority w:val="99"/>
    <w:unhideWhenUsed/>
    <w:rsid w:val="00D634B5"/>
    <w:pPr>
      <w:spacing w:before="100" w:beforeAutospacing="1" w:after="100" w:afterAutospacing="1"/>
      <w:jc w:val="left"/>
    </w:pPr>
    <w:rPr>
      <w:rFonts w:ascii="宋体" w:hAnsi="宋体" w:cs="宋体"/>
      <w:szCs w:val="24"/>
    </w:rPr>
  </w:style>
  <w:style w:type="paragraph" w:styleId="af0">
    <w:name w:val="Balloon Text"/>
    <w:basedOn w:val="a"/>
    <w:link w:val="af1"/>
    <w:rsid w:val="00D634B5"/>
    <w:rPr>
      <w:rFonts w:ascii="Tahoma" w:hAnsi="Tahoma" w:cs="Tahoma"/>
      <w:sz w:val="16"/>
      <w:szCs w:val="16"/>
    </w:rPr>
  </w:style>
  <w:style w:type="character" w:customStyle="1" w:styleId="af1">
    <w:name w:val="批注框文本 字符"/>
    <w:basedOn w:val="a0"/>
    <w:link w:val="af0"/>
    <w:rsid w:val="00D634B5"/>
    <w:rPr>
      <w:rFonts w:ascii="Tahoma" w:hAnsi="Tahoma" w:cs="Tahoma"/>
      <w:kern w:val="0"/>
      <w:sz w:val="16"/>
      <w:szCs w:val="16"/>
      <w:lang w:eastAsia="en-US"/>
    </w:rPr>
  </w:style>
  <w:style w:type="character" w:customStyle="1" w:styleId="articletitle">
    <w:name w:val="articletitle"/>
    <w:rsid w:val="00122044"/>
  </w:style>
  <w:style w:type="character" w:customStyle="1" w:styleId="40">
    <w:name w:val="标题 4 字符"/>
    <w:basedOn w:val="a0"/>
    <w:link w:val="4"/>
    <w:semiHidden/>
    <w:rsid w:val="00E34885"/>
    <w:rPr>
      <w:rFonts w:asciiTheme="minorHAnsi" w:eastAsiaTheme="minorEastAsia" w:hAnsiTheme="minorHAnsi" w:cstheme="majorBidi"/>
      <w:color w:val="0F4761" w:themeColor="accent1" w:themeShade="BF"/>
      <w:sz w:val="28"/>
      <w:szCs w:val="28"/>
    </w:rPr>
  </w:style>
  <w:style w:type="character" w:customStyle="1" w:styleId="50">
    <w:name w:val="标题 5 字符"/>
    <w:basedOn w:val="a0"/>
    <w:link w:val="5"/>
    <w:semiHidden/>
    <w:rsid w:val="00E34885"/>
    <w:rPr>
      <w:rFonts w:asciiTheme="minorHAnsi" w:eastAsiaTheme="minorEastAsia" w:hAnsiTheme="minorHAnsi" w:cstheme="majorBidi"/>
      <w:color w:val="0F4761" w:themeColor="accent1" w:themeShade="BF"/>
      <w:sz w:val="24"/>
      <w:szCs w:val="24"/>
    </w:rPr>
  </w:style>
  <w:style w:type="character" w:customStyle="1" w:styleId="60">
    <w:name w:val="标题 6 字符"/>
    <w:basedOn w:val="a0"/>
    <w:link w:val="6"/>
    <w:semiHidden/>
    <w:rsid w:val="00E34885"/>
    <w:rPr>
      <w:rFonts w:asciiTheme="minorHAnsi" w:eastAsiaTheme="minorEastAsia" w:hAnsiTheme="minorHAnsi" w:cstheme="majorBidi"/>
      <w:b/>
      <w:bCs/>
      <w:color w:val="0F4761" w:themeColor="accent1" w:themeShade="BF"/>
    </w:rPr>
  </w:style>
  <w:style w:type="character" w:customStyle="1" w:styleId="70">
    <w:name w:val="标题 7 字符"/>
    <w:basedOn w:val="a0"/>
    <w:link w:val="7"/>
    <w:semiHidden/>
    <w:rsid w:val="00E34885"/>
    <w:rPr>
      <w:rFonts w:asciiTheme="minorHAnsi" w:eastAsiaTheme="minorEastAsia" w:hAnsiTheme="minorHAnsi" w:cstheme="majorBidi"/>
      <w:b/>
      <w:bCs/>
      <w:color w:val="595959" w:themeColor="text1" w:themeTint="A6"/>
    </w:rPr>
  </w:style>
  <w:style w:type="character" w:customStyle="1" w:styleId="80">
    <w:name w:val="标题 8 字符"/>
    <w:basedOn w:val="a0"/>
    <w:link w:val="8"/>
    <w:semiHidden/>
    <w:rsid w:val="00E34885"/>
    <w:rPr>
      <w:rFonts w:asciiTheme="minorHAnsi" w:eastAsiaTheme="minorEastAsia" w:hAnsiTheme="minorHAnsi" w:cstheme="majorBidi"/>
      <w:color w:val="595959" w:themeColor="text1" w:themeTint="A6"/>
    </w:rPr>
  </w:style>
  <w:style w:type="character" w:customStyle="1" w:styleId="90">
    <w:name w:val="标题 9 字符"/>
    <w:basedOn w:val="a0"/>
    <w:link w:val="9"/>
    <w:semiHidden/>
    <w:rsid w:val="00E34885"/>
    <w:rPr>
      <w:rFonts w:asciiTheme="minorHAnsi" w:eastAsiaTheme="majorEastAsia" w:hAnsiTheme="minorHAnsi" w:cstheme="majorBidi"/>
      <w:color w:val="595959" w:themeColor="text1" w:themeTint="A6"/>
    </w:rPr>
  </w:style>
  <w:style w:type="paragraph" w:styleId="af2">
    <w:name w:val="Title"/>
    <w:basedOn w:val="a"/>
    <w:next w:val="a"/>
    <w:link w:val="af3"/>
    <w:qFormat/>
    <w:rsid w:val="00E34885"/>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f3">
    <w:name w:val="标题 字符"/>
    <w:basedOn w:val="a0"/>
    <w:link w:val="af2"/>
    <w:rsid w:val="00E34885"/>
    <w:rPr>
      <w:rFonts w:asciiTheme="majorHAnsi" w:eastAsiaTheme="majorEastAsia" w:hAnsiTheme="majorHAnsi" w:cstheme="majorBidi"/>
      <w:spacing w:val="-10"/>
      <w:kern w:val="28"/>
      <w:sz w:val="56"/>
      <w:szCs w:val="56"/>
    </w:rPr>
  </w:style>
  <w:style w:type="paragraph" w:styleId="af4">
    <w:name w:val="Subtitle"/>
    <w:basedOn w:val="a"/>
    <w:next w:val="a"/>
    <w:link w:val="af5"/>
    <w:qFormat/>
    <w:rsid w:val="00E34885"/>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f5">
    <w:name w:val="副标题 字符"/>
    <w:basedOn w:val="a0"/>
    <w:link w:val="af4"/>
    <w:rsid w:val="00E34885"/>
    <w:rPr>
      <w:rFonts w:asciiTheme="majorHAnsi" w:eastAsiaTheme="majorEastAsia" w:hAnsiTheme="majorHAnsi" w:cstheme="majorBidi"/>
      <w:color w:val="595959" w:themeColor="text1" w:themeTint="A6"/>
      <w:spacing w:val="15"/>
      <w:sz w:val="28"/>
      <w:szCs w:val="28"/>
    </w:rPr>
  </w:style>
  <w:style w:type="paragraph" w:styleId="af6">
    <w:name w:val="Quote"/>
    <w:basedOn w:val="a"/>
    <w:next w:val="a"/>
    <w:link w:val="af7"/>
    <w:uiPriority w:val="29"/>
    <w:qFormat/>
    <w:rsid w:val="00E34885"/>
    <w:pPr>
      <w:spacing w:before="160" w:after="160"/>
      <w:jc w:val="center"/>
    </w:pPr>
    <w:rPr>
      <w:i/>
      <w:iCs/>
      <w:color w:val="404040" w:themeColor="text1" w:themeTint="BF"/>
    </w:rPr>
  </w:style>
  <w:style w:type="character" w:customStyle="1" w:styleId="af7">
    <w:name w:val="引用 字符"/>
    <w:basedOn w:val="a0"/>
    <w:link w:val="af6"/>
    <w:uiPriority w:val="29"/>
    <w:rsid w:val="00E34885"/>
    <w:rPr>
      <w:i/>
      <w:iCs/>
      <w:color w:val="404040" w:themeColor="text1" w:themeTint="BF"/>
    </w:rPr>
  </w:style>
  <w:style w:type="paragraph" w:styleId="af8">
    <w:name w:val="List Paragraph"/>
    <w:basedOn w:val="a"/>
    <w:uiPriority w:val="34"/>
    <w:qFormat/>
    <w:rsid w:val="00E34885"/>
    <w:pPr>
      <w:ind w:left="720"/>
      <w:contextualSpacing/>
    </w:pPr>
  </w:style>
  <w:style w:type="character" w:styleId="af9">
    <w:name w:val="Intense Emphasis"/>
    <w:basedOn w:val="a0"/>
    <w:uiPriority w:val="21"/>
    <w:qFormat/>
    <w:rsid w:val="00E34885"/>
    <w:rPr>
      <w:i/>
      <w:iCs/>
      <w:color w:val="0F4761" w:themeColor="accent1" w:themeShade="BF"/>
    </w:rPr>
  </w:style>
  <w:style w:type="paragraph" w:styleId="afa">
    <w:name w:val="Intense Quote"/>
    <w:basedOn w:val="a"/>
    <w:next w:val="a"/>
    <w:link w:val="afb"/>
    <w:uiPriority w:val="30"/>
    <w:qFormat/>
    <w:rsid w:val="00E348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b">
    <w:name w:val="明显引用 字符"/>
    <w:basedOn w:val="a0"/>
    <w:link w:val="afa"/>
    <w:uiPriority w:val="30"/>
    <w:rsid w:val="00E34885"/>
    <w:rPr>
      <w:i/>
      <w:iCs/>
      <w:color w:val="0F4761" w:themeColor="accent1" w:themeShade="BF"/>
    </w:rPr>
  </w:style>
  <w:style w:type="character" w:styleId="afc">
    <w:name w:val="Intense Reference"/>
    <w:basedOn w:val="a0"/>
    <w:uiPriority w:val="32"/>
    <w:qFormat/>
    <w:rsid w:val="00E34885"/>
    <w:rPr>
      <w:b/>
      <w:bCs/>
      <w:smallCaps/>
      <w:color w:val="0F4761" w:themeColor="accent1" w:themeShade="BF"/>
      <w:spacing w:val="5"/>
    </w:rPr>
  </w:style>
  <w:style w:type="numbering" w:customStyle="1" w:styleId="11">
    <w:name w:val="无列表1"/>
    <w:next w:val="a2"/>
    <w:uiPriority w:val="99"/>
    <w:semiHidden/>
    <w:unhideWhenUsed/>
    <w:rsid w:val="00DF5CF2"/>
  </w:style>
  <w:style w:type="paragraph" w:customStyle="1" w:styleId="TableHead">
    <w:name w:val="TableHead"/>
    <w:basedOn w:val="a"/>
    <w:qFormat/>
    <w:rsid w:val="00DF5CF2"/>
    <w:pPr>
      <w:pBdr>
        <w:top w:val="single" w:sz="4" w:space="4" w:color="FFFFFF"/>
        <w:left w:val="single" w:sz="4" w:space="4" w:color="FFFFFF"/>
        <w:bottom w:val="single" w:sz="4" w:space="4" w:color="FFFFFF"/>
        <w:right w:val="single" w:sz="4" w:space="4" w:color="FFFFFF"/>
      </w:pBdr>
      <w:spacing w:line="180" w:lineRule="exact"/>
    </w:pPr>
    <w:rPr>
      <w:rFonts w:ascii="Arial" w:eastAsia="MS Mincho" w:hAnsi="Arial"/>
      <w:kern w:val="0"/>
      <w:sz w:val="14"/>
      <w:szCs w:val="14"/>
      <w:lang w:val="en-GB" w:eastAsia="ja-JP"/>
    </w:rPr>
  </w:style>
  <w:style w:type="paragraph" w:customStyle="1" w:styleId="TableBody">
    <w:name w:val="TableBody"/>
    <w:basedOn w:val="TableHead"/>
    <w:rsid w:val="00DF5CF2"/>
  </w:style>
  <w:style w:type="character" w:customStyle="1" w:styleId="P1Char">
    <w:name w:val="P1 Char"/>
    <w:link w:val="P1"/>
    <w:qFormat/>
    <w:rsid w:val="00DF5CF2"/>
    <w:rPr>
      <w:rFonts w:ascii="Arial" w:hAnsi="Arial"/>
      <w:sz w:val="17"/>
      <w:szCs w:val="24"/>
      <w:lang w:val="de-DE" w:eastAsia="ja-JP"/>
    </w:rPr>
  </w:style>
  <w:style w:type="paragraph" w:customStyle="1" w:styleId="P1">
    <w:name w:val="P1"/>
    <w:basedOn w:val="a"/>
    <w:link w:val="P1Char"/>
    <w:qFormat/>
    <w:rsid w:val="00DF5CF2"/>
    <w:pPr>
      <w:spacing w:line="225" w:lineRule="exact"/>
      <w:jc w:val="left"/>
    </w:pPr>
    <w:rPr>
      <w:rFonts w:ascii="Arial" w:hAnsi="Arial"/>
      <w:sz w:val="17"/>
      <w:szCs w:val="24"/>
      <w:lang w:val="de-DE" w:eastAsia="ja-JP"/>
    </w:rPr>
  </w:style>
  <w:style w:type="paragraph" w:customStyle="1" w:styleId="References">
    <w:name w:val="References"/>
    <w:basedOn w:val="a"/>
    <w:qFormat/>
    <w:rsid w:val="00DF5CF2"/>
    <w:pPr>
      <w:spacing w:line="200" w:lineRule="exact"/>
      <w:ind w:left="425" w:hanging="425"/>
    </w:pPr>
    <w:rPr>
      <w:rFonts w:ascii="Arial" w:eastAsia="MS Mincho" w:hAnsi="Arial"/>
      <w:color w:val="00000A"/>
      <w:kern w:val="0"/>
      <w:sz w:val="14"/>
      <w:szCs w:val="14"/>
      <w:lang w:val="en-GB" w:eastAsia="ja-JP"/>
    </w:rPr>
  </w:style>
  <w:style w:type="paragraph" w:customStyle="1" w:styleId="TableFoot">
    <w:name w:val="TableFoot"/>
    <w:basedOn w:val="TableBody"/>
    <w:rsid w:val="00DF5CF2"/>
    <w:pPr>
      <w:spacing w:before="60" w:after="60"/>
    </w:pPr>
  </w:style>
  <w:style w:type="paragraph" w:customStyle="1" w:styleId="AuthorsTOC">
    <w:name w:val="Authors_TOC"/>
    <w:basedOn w:val="a"/>
    <w:rsid w:val="00DF5CF2"/>
    <w:pPr>
      <w:spacing w:before="120" w:line="225" w:lineRule="atLeast"/>
      <w:jc w:val="left"/>
    </w:pPr>
    <w:rPr>
      <w:rFonts w:ascii="Arial" w:eastAsia="MS Mincho" w:hAnsi="Arial"/>
      <w:i/>
      <w:kern w:val="0"/>
      <w:sz w:val="17"/>
      <w:lang w:val="en-GB" w:eastAsia="ja-JP"/>
    </w:rPr>
  </w:style>
  <w:style w:type="character" w:styleId="afd">
    <w:name w:val="annotation reference"/>
    <w:semiHidden/>
    <w:unhideWhenUsed/>
    <w:rsid w:val="00DF5CF2"/>
    <w:rPr>
      <w:sz w:val="21"/>
      <w:szCs w:val="21"/>
    </w:rPr>
  </w:style>
  <w:style w:type="paragraph" w:styleId="afe">
    <w:name w:val="annotation text"/>
    <w:basedOn w:val="a"/>
    <w:link w:val="aff"/>
    <w:semiHidden/>
    <w:unhideWhenUsed/>
    <w:rsid w:val="00DF5CF2"/>
    <w:pPr>
      <w:widowControl w:val="0"/>
      <w:spacing w:line="240" w:lineRule="auto"/>
      <w:jc w:val="left"/>
    </w:pPr>
    <w:rPr>
      <w:rFonts w:ascii="Times New Roman" w:hAnsi="Times New Roman"/>
      <w:kern w:val="2"/>
      <w:sz w:val="21"/>
      <w:szCs w:val="24"/>
    </w:rPr>
  </w:style>
  <w:style w:type="character" w:customStyle="1" w:styleId="aff">
    <w:name w:val="批注文字 字符"/>
    <w:basedOn w:val="a0"/>
    <w:link w:val="afe"/>
    <w:semiHidden/>
    <w:rsid w:val="00DF5CF2"/>
    <w:rPr>
      <w:rFonts w:ascii="Times New Roman" w:hAnsi="Times New Roman"/>
      <w:kern w:val="2"/>
      <w:sz w:val="21"/>
      <w:szCs w:val="24"/>
    </w:rPr>
  </w:style>
  <w:style w:type="paragraph" w:styleId="aff0">
    <w:name w:val="annotation subject"/>
    <w:basedOn w:val="afe"/>
    <w:next w:val="afe"/>
    <w:link w:val="aff1"/>
    <w:semiHidden/>
    <w:unhideWhenUsed/>
    <w:rsid w:val="00DF5CF2"/>
    <w:rPr>
      <w:b/>
      <w:bCs/>
    </w:rPr>
  </w:style>
  <w:style w:type="character" w:customStyle="1" w:styleId="aff1">
    <w:name w:val="批注主题 字符"/>
    <w:basedOn w:val="aff"/>
    <w:link w:val="aff0"/>
    <w:semiHidden/>
    <w:rsid w:val="00DF5CF2"/>
    <w:rPr>
      <w:rFonts w:ascii="Times New Roman" w:hAnsi="Times New Roman"/>
      <w:b/>
      <w:bCs/>
      <w:kern w:val="2"/>
      <w:sz w:val="21"/>
      <w:szCs w:val="24"/>
    </w:rPr>
  </w:style>
  <w:style w:type="character" w:styleId="aff2">
    <w:name w:val="Unresolved Mention"/>
    <w:uiPriority w:val="99"/>
    <w:semiHidden/>
    <w:unhideWhenUsed/>
    <w:rsid w:val="00DF5CF2"/>
    <w:rPr>
      <w:color w:val="605E5C"/>
      <w:shd w:val="clear" w:color="auto" w:fill="E1DFDD"/>
    </w:rPr>
  </w:style>
  <w:style w:type="paragraph" w:customStyle="1" w:styleId="12">
    <w:name w:val="样式1"/>
    <w:basedOn w:val="TOC2"/>
    <w:link w:val="13"/>
    <w:qFormat/>
    <w:rsid w:val="00DF5CF2"/>
    <w:pPr>
      <w:widowControl w:val="0"/>
      <w:tabs>
        <w:tab w:val="right" w:leader="dot" w:pos="8296"/>
      </w:tabs>
      <w:spacing w:after="240" w:line="480" w:lineRule="auto"/>
      <w:ind w:leftChars="0" w:left="0"/>
    </w:pPr>
    <w:rPr>
      <w:rFonts w:ascii="Gotham Book Regular" w:eastAsia="Times New Roman" w:hAnsi="Gotham Book Regular" w:cs="Arial"/>
      <w:kern w:val="2"/>
      <w:sz w:val="21"/>
      <w:szCs w:val="24"/>
      <w:lang w:eastAsia="zh-CN"/>
    </w:rPr>
  </w:style>
  <w:style w:type="character" w:customStyle="1" w:styleId="13">
    <w:name w:val="样式1 字符"/>
    <w:link w:val="12"/>
    <w:qFormat/>
    <w:rsid w:val="00DF5CF2"/>
    <w:rPr>
      <w:rFonts w:ascii="Gotham Book Regular" w:eastAsia="Times New Roman" w:hAnsi="Gotham Book Regular" w:cs="Arial"/>
      <w:kern w:val="2"/>
      <w:sz w:val="21"/>
      <w:szCs w:val="24"/>
    </w:rPr>
  </w:style>
  <w:style w:type="paragraph" w:styleId="TOC2">
    <w:name w:val="toc 2"/>
    <w:basedOn w:val="a"/>
    <w:next w:val="a"/>
    <w:autoRedefine/>
    <w:semiHidden/>
    <w:unhideWhenUsed/>
    <w:rsid w:val="00DF5CF2"/>
    <w:pPr>
      <w:spacing w:after="200" w:line="240" w:lineRule="auto"/>
      <w:ind w:leftChars="200" w:left="420"/>
    </w:pPr>
    <w:rPr>
      <w:rFonts w:ascii="Times" w:eastAsia="等线" w:hAnsi="Times"/>
      <w:kern w:val="0"/>
      <w:sz w:val="24"/>
      <w:lang w:eastAsia="en-US"/>
    </w:rPr>
  </w:style>
  <w:style w:type="table" w:styleId="aff3">
    <w:name w:val="Table Grid"/>
    <w:basedOn w:val="a1"/>
    <w:uiPriority w:val="39"/>
    <w:qFormat/>
    <w:rsid w:val="00DF5CF2"/>
    <w:pPr>
      <w:spacing w:line="240" w:lineRule="auto"/>
      <w:jc w:val="left"/>
    </w:pPr>
    <w:rPr>
      <w:rFonts w:ascii="New York" w:eastAsia="等线" w:hAnsi="New York"/>
      <w:kern w:val="2"/>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Plain Table 4"/>
    <w:basedOn w:val="a1"/>
    <w:uiPriority w:val="44"/>
    <w:rsid w:val="00DF5CF2"/>
    <w:pPr>
      <w:spacing w:line="240" w:lineRule="auto"/>
      <w:jc w:val="left"/>
    </w:pPr>
    <w:rPr>
      <w:rFonts w:ascii="New York" w:eastAsia="等线" w:hAnsi="New York"/>
      <w:kern w:val="2"/>
      <w:sz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OC">
    <w:name w:val="TOC Heading"/>
    <w:basedOn w:val="1"/>
    <w:next w:val="a"/>
    <w:uiPriority w:val="39"/>
    <w:unhideWhenUsed/>
    <w:qFormat/>
    <w:rsid w:val="00DF5CF2"/>
    <w:pPr>
      <w:keepLines/>
      <w:spacing w:before="240" w:after="0" w:line="259" w:lineRule="auto"/>
      <w:ind w:left="0" w:firstLine="0"/>
      <w:jc w:val="left"/>
      <w:outlineLvl w:val="9"/>
    </w:pPr>
    <w:rPr>
      <w:rFonts w:ascii="等线 Light" w:eastAsia="等线 Light" w:hAnsi="等线 Light" w:cs="Times New Roman"/>
      <w:b w:val="0"/>
      <w:bCs w:val="0"/>
      <w:color w:val="0F4761"/>
      <w:kern w:val="0"/>
      <w:sz w:val="32"/>
    </w:rPr>
  </w:style>
  <w:style w:type="paragraph" w:styleId="TOC1">
    <w:name w:val="toc 1"/>
    <w:basedOn w:val="a"/>
    <w:next w:val="a"/>
    <w:autoRedefine/>
    <w:uiPriority w:val="39"/>
    <w:unhideWhenUsed/>
    <w:rsid w:val="00DF5CF2"/>
    <w:pPr>
      <w:spacing w:after="200" w:line="240" w:lineRule="auto"/>
    </w:pPr>
    <w:rPr>
      <w:rFonts w:ascii="Times" w:eastAsia="等线" w:hAnsi="Times"/>
      <w:kern w:val="0"/>
      <w:sz w:val="24"/>
      <w:lang w:eastAsia="en-US"/>
    </w:rPr>
  </w:style>
  <w:style w:type="table" w:customStyle="1" w:styleId="410">
    <w:name w:val="无格式表格 41"/>
    <w:basedOn w:val="a1"/>
    <w:next w:val="41"/>
    <w:uiPriority w:val="44"/>
    <w:rsid w:val="00DF5CF2"/>
    <w:pPr>
      <w:spacing w:line="240" w:lineRule="auto"/>
      <w:jc w:val="left"/>
    </w:pPr>
    <w:rPr>
      <w:rFonts w:ascii="New York" w:eastAsia="等线" w:hAnsi="New York"/>
      <w:kern w:val="2"/>
      <w:sz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444303">
      <w:bodyDiv w:val="1"/>
      <w:marLeft w:val="0"/>
      <w:marRight w:val="0"/>
      <w:marTop w:val="0"/>
      <w:marBottom w:val="0"/>
      <w:divBdr>
        <w:top w:val="none" w:sz="0" w:space="0" w:color="auto"/>
        <w:left w:val="none" w:sz="0" w:space="0" w:color="auto"/>
        <w:bottom w:val="none" w:sz="0" w:space="0" w:color="auto"/>
        <w:right w:val="none" w:sz="0" w:space="0" w:color="auto"/>
      </w:divBdr>
    </w:div>
    <w:div w:id="380130906">
      <w:bodyDiv w:val="1"/>
      <w:marLeft w:val="0"/>
      <w:marRight w:val="0"/>
      <w:marTop w:val="0"/>
      <w:marBottom w:val="0"/>
      <w:divBdr>
        <w:top w:val="none" w:sz="0" w:space="0" w:color="auto"/>
        <w:left w:val="none" w:sz="0" w:space="0" w:color="auto"/>
        <w:bottom w:val="none" w:sz="0" w:space="0" w:color="auto"/>
        <w:right w:val="none" w:sz="0" w:space="0" w:color="auto"/>
      </w:divBdr>
    </w:div>
    <w:div w:id="784159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image" Target="media/image17.tiff"/><Relationship Id="rId39" Type="http://schemas.openxmlformats.org/officeDocument/2006/relationships/image" Target="media/image30.png"/><Relationship Id="rId21" Type="http://schemas.openxmlformats.org/officeDocument/2006/relationships/image" Target="media/image12.tiff"/><Relationship Id="rId34" Type="http://schemas.openxmlformats.org/officeDocument/2006/relationships/image" Target="media/image25.tiff"/><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iff"/><Relationship Id="rId29" Type="http://schemas.openxmlformats.org/officeDocument/2006/relationships/image" Target="media/image20.tiff"/><Relationship Id="rId11" Type="http://schemas.openxmlformats.org/officeDocument/2006/relationships/image" Target="media/image2.tiff"/><Relationship Id="rId24" Type="http://schemas.openxmlformats.org/officeDocument/2006/relationships/image" Target="media/image15.tiff"/><Relationship Id="rId32" Type="http://schemas.openxmlformats.org/officeDocument/2006/relationships/image" Target="media/image23.png"/><Relationship Id="rId37" Type="http://schemas.openxmlformats.org/officeDocument/2006/relationships/image" Target="media/image28.tiff"/><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tiff"/><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image" Target="media/image18.tiff"/><Relationship Id="rId30" Type="http://schemas.openxmlformats.org/officeDocument/2006/relationships/image" Target="media/image21.png"/><Relationship Id="rId35" Type="http://schemas.openxmlformats.org/officeDocument/2006/relationships/image" Target="media/image26.tiff"/><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emf"/><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image" Target="media/image16.tif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image" Target="media/image19.tiff"/><Relationship Id="rId36" Type="http://schemas.openxmlformats.org/officeDocument/2006/relationships/image" Target="media/image27.tiff"/><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tif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080C5-97EE-4EA8-AEA8-F821937D7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1403</TotalTime>
  <Pages>26</Pages>
  <Words>3502</Words>
  <Characters>19968</Characters>
  <Application>Microsoft Office Word</Application>
  <DocSecurity>0</DocSecurity>
  <Lines>166</Lines>
  <Paragraphs>46</Paragraphs>
  <ScaleCrop>false</ScaleCrop>
  <Company/>
  <LinksUpToDate>false</LinksUpToDate>
  <CharactersWithSpaces>23424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凯 陈</dc:creator>
  <cp:keywords/>
  <dc:description/>
  <cp:lastModifiedBy>凯 陈</cp:lastModifiedBy>
  <cp:revision>336</cp:revision>
  <dcterms:created xsi:type="dcterms:W3CDTF">2025-11-10T10:22:00Z</dcterms:created>
  <dcterms:modified xsi:type="dcterms:W3CDTF">2025-12-05T14:28:00Z</dcterms:modified>
</cp:coreProperties>
</file>