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FFF6" w14:textId="7F80DAF9" w:rsidR="005E425A" w:rsidRPr="00556463" w:rsidRDefault="00BC16B8" w:rsidP="005E425A">
      <w:pPr>
        <w:spacing w:line="276" w:lineRule="auto"/>
        <w:rPr>
          <w:rFonts w:ascii="Times New Roman" w:eastAsia="黑体" w:hAnsi="Times New Roman" w:cs="Times New Roman"/>
          <w:b/>
          <w:bCs/>
          <w:sz w:val="20"/>
          <w:szCs w:val="20"/>
        </w:rPr>
      </w:pPr>
      <w:r>
        <w:rPr>
          <w:rFonts w:ascii="Times New Roman" w:eastAsia="黑体" w:hAnsi="Times New Roman" w:cs="Times New Roman"/>
          <w:b/>
          <w:bCs/>
          <w:sz w:val="20"/>
          <w:szCs w:val="20"/>
        </w:rPr>
        <w:t xml:space="preserve">Supplementary </w:t>
      </w:r>
      <w:r w:rsidRPr="00556463">
        <w:rPr>
          <w:rFonts w:ascii="Times New Roman" w:eastAsia="黑体" w:hAnsi="Times New Roman" w:cs="Times New Roman"/>
          <w:b/>
          <w:bCs/>
          <w:sz w:val="20"/>
          <w:szCs w:val="20"/>
        </w:rPr>
        <w:t>Table 1:</w:t>
      </w:r>
      <w:r>
        <w:rPr>
          <w:rFonts w:ascii="Times New Roman" w:eastAsia="黑体" w:hAnsi="Times New Roman" w:cs="Times New Roman"/>
          <w:b/>
          <w:bCs/>
          <w:sz w:val="20"/>
          <w:szCs w:val="20"/>
        </w:rPr>
        <w:t xml:space="preserve"> </w:t>
      </w:r>
      <w:r w:rsidRPr="00556463">
        <w:rPr>
          <w:rFonts w:ascii="Times New Roman" w:eastAsia="黑体" w:hAnsi="Times New Roman" w:cs="Times New Roman"/>
          <w:b/>
          <w:bCs/>
          <w:sz w:val="20"/>
          <w:szCs w:val="20"/>
        </w:rPr>
        <w:t>Comparison of Retinal and Choroidal Thickness in Different Phases of TED and Healthy Eye Groups (</w:t>
      </w:r>
      <w:proofErr w:type="spellStart"/>
      <w:r w:rsidRPr="00556463">
        <w:rPr>
          <w:rFonts w:ascii="Times New Roman" w:eastAsia="黑体" w:hAnsi="Times New Roman" w:cs="Times New Roman"/>
          <w:b/>
          <w:bCs/>
          <w:sz w:val="20"/>
          <w:szCs w:val="20"/>
        </w:rPr>
        <w:t>μm</w:t>
      </w:r>
      <w:proofErr w:type="spellEnd"/>
      <w:r w:rsidRPr="00556463">
        <w:rPr>
          <w:rFonts w:ascii="Times New Roman" w:eastAsia="黑体" w:hAnsi="Times New Roman" w:cs="Times New Roman"/>
          <w:b/>
          <w:bCs/>
          <w:sz w:val="20"/>
          <w:szCs w:val="20"/>
        </w:rPr>
        <w:t>)</w:t>
      </w:r>
    </w:p>
    <w:tbl>
      <w:tblPr>
        <w:tblStyle w:val="af3"/>
        <w:tblW w:w="915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581"/>
        <w:gridCol w:w="520"/>
        <w:gridCol w:w="1295"/>
        <w:gridCol w:w="1163"/>
        <w:gridCol w:w="1193"/>
        <w:gridCol w:w="729"/>
        <w:gridCol w:w="175"/>
        <w:gridCol w:w="643"/>
        <w:gridCol w:w="207"/>
        <w:gridCol w:w="567"/>
        <w:gridCol w:w="400"/>
        <w:gridCol w:w="640"/>
        <w:gridCol w:w="179"/>
      </w:tblGrid>
      <w:tr w:rsidR="005E425A" w:rsidRPr="00422635" w14:paraId="42F57268" w14:textId="77777777" w:rsidTr="007D2592">
        <w:trPr>
          <w:gridAfter w:val="1"/>
          <w:wAfter w:w="179" w:type="dxa"/>
          <w:trHeight w:val="436"/>
          <w:jc w:val="center"/>
        </w:trPr>
        <w:tc>
          <w:tcPr>
            <w:tcW w:w="865" w:type="dxa"/>
            <w:vMerge w:val="restart"/>
            <w:tcBorders>
              <w:top w:val="single" w:sz="12" w:space="0" w:color="auto"/>
            </w:tcBorders>
            <w:vAlign w:val="center"/>
          </w:tcPr>
          <w:p w14:paraId="30E853C3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vMerge w:val="restart"/>
            <w:tcBorders>
              <w:top w:val="single" w:sz="12" w:space="0" w:color="auto"/>
            </w:tcBorders>
            <w:vAlign w:val="center"/>
          </w:tcPr>
          <w:p w14:paraId="5BE2400C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vMerge w:val="restart"/>
            <w:tcBorders>
              <w:top w:val="single" w:sz="12" w:space="0" w:color="auto"/>
            </w:tcBorders>
            <w:vAlign w:val="center"/>
          </w:tcPr>
          <w:p w14:paraId="11BFEEE5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  <w:vMerge w:val="restart"/>
            <w:tcBorders>
              <w:top w:val="single" w:sz="12" w:space="0" w:color="auto"/>
            </w:tcBorders>
            <w:vAlign w:val="center"/>
          </w:tcPr>
          <w:p w14:paraId="0B3C7533" w14:textId="5856148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Group A</w:t>
            </w:r>
          </w:p>
          <w:p w14:paraId="2968ED3C" w14:textId="4117EB6B" w:rsidR="005E425A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Control</w:t>
            </w:r>
          </w:p>
          <w:p w14:paraId="3961EA1E" w14:textId="674442B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(n=50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eyes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63" w:type="dxa"/>
            <w:vMerge w:val="restart"/>
            <w:tcBorders>
              <w:top w:val="single" w:sz="12" w:space="0" w:color="auto"/>
            </w:tcBorders>
            <w:vAlign w:val="center"/>
          </w:tcPr>
          <w:p w14:paraId="7C5F5A22" w14:textId="348B671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Group B</w:t>
            </w:r>
          </w:p>
          <w:p w14:paraId="7111D75D" w14:textId="45EF489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Inactive-TED (n=47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eyes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3" w:type="dxa"/>
            <w:vMerge w:val="restart"/>
            <w:tcBorders>
              <w:top w:val="single" w:sz="12" w:space="0" w:color="auto"/>
            </w:tcBorders>
            <w:vAlign w:val="center"/>
          </w:tcPr>
          <w:p w14:paraId="5480054B" w14:textId="7BFBF6B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Group C</w:t>
            </w:r>
          </w:p>
          <w:p w14:paraId="4E57E77C" w14:textId="3A8972E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Active-TED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(n=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50 eyes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</w:tcBorders>
            <w:vAlign w:val="center"/>
          </w:tcPr>
          <w:p w14:paraId="1D5866B3" w14:textId="07FB0D9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56463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>P</w:t>
            </w: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Value</w:t>
            </w:r>
          </w:p>
        </w:tc>
        <w:tc>
          <w:tcPr>
            <w:tcW w:w="263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68B505" w14:textId="7E8E7567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556463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>P</w:t>
            </w:r>
            <w:r w:rsidRPr="00422635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Value</w:t>
            </w:r>
          </w:p>
        </w:tc>
      </w:tr>
      <w:tr w:rsidR="005E425A" w:rsidRPr="00422635" w14:paraId="60BD3B0E" w14:textId="77777777" w:rsidTr="007D2592">
        <w:trPr>
          <w:gridAfter w:val="1"/>
          <w:wAfter w:w="179" w:type="dxa"/>
          <w:trHeight w:val="342"/>
          <w:jc w:val="center"/>
        </w:trPr>
        <w:tc>
          <w:tcPr>
            <w:tcW w:w="865" w:type="dxa"/>
            <w:vMerge/>
            <w:tcBorders>
              <w:bottom w:val="single" w:sz="12" w:space="0" w:color="auto"/>
            </w:tcBorders>
            <w:vAlign w:val="center"/>
          </w:tcPr>
          <w:p w14:paraId="5D32E7B5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bottom w:val="single" w:sz="12" w:space="0" w:color="auto"/>
            </w:tcBorders>
            <w:vAlign w:val="center"/>
          </w:tcPr>
          <w:p w14:paraId="04EFE220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vMerge/>
            <w:tcBorders>
              <w:bottom w:val="single" w:sz="12" w:space="0" w:color="auto"/>
            </w:tcBorders>
            <w:vAlign w:val="center"/>
          </w:tcPr>
          <w:p w14:paraId="01C2912A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bottom w:val="single" w:sz="12" w:space="0" w:color="auto"/>
            </w:tcBorders>
            <w:vAlign w:val="center"/>
          </w:tcPr>
          <w:p w14:paraId="204799D4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bottom w:val="single" w:sz="12" w:space="0" w:color="auto"/>
            </w:tcBorders>
            <w:vAlign w:val="center"/>
          </w:tcPr>
          <w:p w14:paraId="75E51BE1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bottom w:val="single" w:sz="12" w:space="0" w:color="auto"/>
            </w:tcBorders>
            <w:vAlign w:val="center"/>
          </w:tcPr>
          <w:p w14:paraId="716B6A9D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</w:tcBorders>
            <w:vAlign w:val="center"/>
          </w:tcPr>
          <w:p w14:paraId="40E60E2F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AF25F" w14:textId="4D06819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A&amp;B</w:t>
            </w:r>
          </w:p>
        </w:tc>
        <w:tc>
          <w:tcPr>
            <w:tcW w:w="774" w:type="dxa"/>
            <w:gridSpan w:val="2"/>
            <w:tcBorders>
              <w:bottom w:val="single" w:sz="12" w:space="0" w:color="auto"/>
            </w:tcBorders>
            <w:vAlign w:val="center"/>
          </w:tcPr>
          <w:p w14:paraId="22F1036D" w14:textId="10BFCD4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B&amp;C</w:t>
            </w:r>
          </w:p>
        </w:tc>
        <w:tc>
          <w:tcPr>
            <w:tcW w:w="1040" w:type="dxa"/>
            <w:gridSpan w:val="2"/>
            <w:tcBorders>
              <w:bottom w:val="single" w:sz="12" w:space="0" w:color="auto"/>
            </w:tcBorders>
            <w:vAlign w:val="center"/>
          </w:tcPr>
          <w:p w14:paraId="131D2911" w14:textId="530FD48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A&amp;C</w:t>
            </w:r>
          </w:p>
        </w:tc>
      </w:tr>
      <w:tr w:rsidR="005E425A" w:rsidRPr="00422635" w14:paraId="75A6FB6A" w14:textId="77777777" w:rsidTr="007D2592">
        <w:trPr>
          <w:gridAfter w:val="1"/>
          <w:wAfter w:w="179" w:type="dxa"/>
          <w:trHeight w:val="339"/>
          <w:jc w:val="center"/>
        </w:trPr>
        <w:tc>
          <w:tcPr>
            <w:tcW w:w="865" w:type="dxa"/>
            <w:vMerge w:val="restart"/>
            <w:tcBorders>
              <w:top w:val="single" w:sz="12" w:space="0" w:color="auto"/>
            </w:tcBorders>
            <w:vAlign w:val="center"/>
          </w:tcPr>
          <w:p w14:paraId="568F65AC" w14:textId="1B9F69A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Retinal Thickness</w:t>
            </w:r>
          </w:p>
        </w:tc>
        <w:tc>
          <w:tcPr>
            <w:tcW w:w="110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3C4C4D" w14:textId="53B385A4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Fovea</w:t>
            </w: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14:paraId="6248177D" w14:textId="43CF949F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239.50±17.84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B9F75F" w14:textId="507C5BEB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bookmarkStart w:id="0" w:name="OLE_LINK6"/>
            <w:bookmarkStart w:id="1" w:name="OLE_LINK5"/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244.24±20.59</w:t>
            </w:r>
            <w:bookmarkEnd w:id="0"/>
            <w:bookmarkEnd w:id="1"/>
          </w:p>
        </w:tc>
        <w:tc>
          <w:tcPr>
            <w:tcW w:w="11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53ACA3" w14:textId="6D8C33B5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238.40±19.70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12BABE" w14:textId="7D032ECD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0.288</w:t>
            </w:r>
          </w:p>
        </w:tc>
        <w:tc>
          <w:tcPr>
            <w:tcW w:w="8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92C71D" w14:textId="6DF78C76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0.224</w:t>
            </w:r>
          </w:p>
        </w:tc>
        <w:tc>
          <w:tcPr>
            <w:tcW w:w="77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ED974D" w14:textId="0DC8E73E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0.141</w:t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D230CE" w14:textId="1414FBEC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0.781</w:t>
            </w:r>
          </w:p>
        </w:tc>
      </w:tr>
      <w:tr w:rsidR="005E425A" w:rsidRPr="00422635" w14:paraId="595C78AD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220814A2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vAlign w:val="center"/>
          </w:tcPr>
          <w:p w14:paraId="2B0C5FE6" w14:textId="24A56B9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Para-fovea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7B441" w14:textId="1DD2090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ACFD8" w14:textId="174F521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24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±16.7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46E14" w14:textId="206569C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361.00±19.99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FE297" w14:textId="34E82F37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358.64±22.83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46EDC" w14:textId="32F1F79A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DA3A6" w14:textId="4F4F725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BD3D9" w14:textId="1886C7F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0.5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AFCAE" w14:textId="6FB1D5B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059</w:t>
            </w:r>
          </w:p>
        </w:tc>
      </w:tr>
      <w:tr w:rsidR="005E425A" w:rsidRPr="00422635" w14:paraId="07F9A2A6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4B8E5A0A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  <w:vAlign w:val="center"/>
          </w:tcPr>
          <w:p w14:paraId="2F211FA1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72FD8" w14:textId="5AF4470D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32878" w14:textId="132802BC" w:rsidR="005E425A" w:rsidRPr="00422635" w:rsidRDefault="00BC16B8" w:rsidP="007D2592">
            <w:pPr>
              <w:spacing w:line="276" w:lineRule="auto"/>
              <w:ind w:leftChars="5" w:left="10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42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±14.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44382" w14:textId="6042E98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359.04±14.62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EA9BE" w14:textId="6C42F9D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355.20±23.18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2BDDB" w14:textId="588B280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081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A609C" w14:textId="6E045927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929A5" w14:textId="7E03E0B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296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F8B24" w14:textId="7A229A2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012</w:t>
            </w:r>
            <w:r w:rsidRPr="00070E93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vertAlign w:val="superscript"/>
              </w:rPr>
              <w:t>*</w:t>
            </w:r>
          </w:p>
        </w:tc>
      </w:tr>
      <w:tr w:rsidR="005E425A" w:rsidRPr="00422635" w14:paraId="02472222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0EE1611F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  <w:vAlign w:val="center"/>
          </w:tcPr>
          <w:p w14:paraId="7757992E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C7F61" w14:textId="2EC1FAA7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FAE3D" w14:textId="4A199939" w:rsidR="005E425A" w:rsidRPr="00422635" w:rsidRDefault="00BC16B8" w:rsidP="007D2592">
            <w:pPr>
              <w:spacing w:line="276" w:lineRule="auto"/>
              <w:ind w:leftChars="-1" w:left="8" w:hangingChars="6" w:hanging="10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49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44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±11.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C39B1" w14:textId="1878E267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348.64±13.59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E2BEB" w14:textId="6BE1E0E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345.46±22.33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7B082" w14:textId="61300D8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0.1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B58C5" w14:textId="03EB113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349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96CD6" w14:textId="6C99C6A0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11D8B" w14:textId="2E28C6F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041</w:t>
            </w:r>
          </w:p>
        </w:tc>
      </w:tr>
      <w:tr w:rsidR="005E425A" w:rsidRPr="00422635" w14:paraId="4EF54FE5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7DF53483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  <w:vAlign w:val="center"/>
          </w:tcPr>
          <w:p w14:paraId="42EC6E58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1EDFB" w14:textId="10F2D2A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358A6" w14:textId="472323A1" w:rsidR="005E425A" w:rsidRPr="00422635" w:rsidRDefault="00BC16B8" w:rsidP="007D2592">
            <w:pPr>
              <w:spacing w:line="276" w:lineRule="auto"/>
              <w:ind w:leftChars="27" w:left="57" w:firstLineChars="6" w:firstLine="10"/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5.28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±13.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CC76D" w14:textId="03CD8A05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353.68±17.53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B7963" w14:textId="7512909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351.62±19.73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CAE2B" w14:textId="74C93F93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0.361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29459" w14:textId="6F227CDA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0.306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1BD07" w14:textId="392DC03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0.5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D6CD8" w14:textId="02AC3EBD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0.12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</w:t>
            </w:r>
          </w:p>
        </w:tc>
      </w:tr>
      <w:tr w:rsidR="005E425A" w:rsidRPr="00422635" w14:paraId="0845F810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3406D6BA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14:paraId="05686727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A04E2" w14:textId="629A3114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Avg.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A110A" w14:textId="42DFE175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357.35±12.41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C9CA7" w14:textId="0D78CB4B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355.59±15.23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27B59" w14:textId="1B29AE8D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352.73±20.99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2E685" w14:textId="686C7770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0.284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2200E" w14:textId="36C14106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0.295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4AB93" w14:textId="222027AE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0.198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71538" w14:textId="601A0004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0.091</w:t>
            </w:r>
          </w:p>
        </w:tc>
      </w:tr>
      <w:tr w:rsidR="005E425A" w:rsidRPr="00422635" w14:paraId="4AFF136E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7F4A34E2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 w:val="restart"/>
            <w:vAlign w:val="center"/>
          </w:tcPr>
          <w:p w14:paraId="5CDBAF58" w14:textId="1471162E" w:rsidR="005E425A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Peri-</w:t>
            </w:r>
          </w:p>
          <w:p w14:paraId="72E2BCE0" w14:textId="4EF573A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fovea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4CB84" w14:textId="23323FA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087C1" w14:textId="4F28240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43.16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16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4DA3F" w14:textId="3CCBC3F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41.56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20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56246" w14:textId="1FE8450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38.66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23.36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80AE5" w14:textId="24AF53C5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0.163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6C995" w14:textId="1A2307BA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0.406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04387" w14:textId="1BE1862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0.483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B692F" w14:textId="4672F580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0.091</w:t>
            </w:r>
          </w:p>
        </w:tc>
      </w:tr>
      <w:tr w:rsidR="005E425A" w:rsidRPr="00422635" w14:paraId="06141778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36993742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  <w:vAlign w:val="center"/>
          </w:tcPr>
          <w:p w14:paraId="2EE99FB7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106EC" w14:textId="33B961A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6499" w14:textId="1BE4D8D5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24.34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14.32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72BC2" w14:textId="747FF78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25.02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±1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7.17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673B6" w14:textId="3CEE3EF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22.48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22.47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FCD5" w14:textId="0E08D62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0.108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D70EA" w14:textId="1738DED3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0.492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18C4F" w14:textId="69E384A3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0.096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0A198" w14:textId="1D36A057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0.117</w:t>
            </w:r>
          </w:p>
        </w:tc>
      </w:tr>
      <w:tr w:rsidR="005E425A" w:rsidRPr="00422635" w14:paraId="110164AD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4BD50280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  <w:vAlign w:val="center"/>
          </w:tcPr>
          <w:p w14:paraId="45CDD346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EF80E" w14:textId="6B2A6CE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ED97A" w14:textId="170198A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12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32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20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9CD21" w14:textId="69725A0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11.55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±1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4.66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F1A1E" w14:textId="411327C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11.04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16.70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9D468" w14:textId="209F0B2D" w:rsidR="005E425A" w:rsidRPr="00422635" w:rsidRDefault="00BC16B8" w:rsidP="007D2592">
            <w:pPr>
              <w:spacing w:line="276" w:lineRule="auto"/>
              <w:ind w:leftChars="-28" w:hangingChars="37" w:hanging="59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0.934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655A7" w14:textId="14E69373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0.828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0A029" w14:textId="3B19FE15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0.884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4374" w14:textId="6874ECB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0.713</w:t>
            </w:r>
          </w:p>
        </w:tc>
      </w:tr>
      <w:tr w:rsidR="005E425A" w:rsidRPr="00422635" w14:paraId="17701A5B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7D8008C6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  <w:vAlign w:val="center"/>
          </w:tcPr>
          <w:p w14:paraId="33DDA285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09544" w14:textId="1107FFF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B4073" w14:textId="78340A9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13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16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±1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44117" w14:textId="1BD65CD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11.98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±1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4.78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1C381" w14:textId="5A80CD05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14.26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±1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8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615E3" w14:textId="0E23DEC0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0.109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28020" w14:textId="568AF87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0.102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A4396" w14:textId="42E0BA55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0.088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FA3EA" w14:textId="71289043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0.723</w:t>
            </w:r>
          </w:p>
        </w:tc>
      </w:tr>
      <w:tr w:rsidR="005E425A" w:rsidRPr="00422635" w14:paraId="6B6A7EFC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tcBorders>
              <w:bottom w:val="single" w:sz="8" w:space="0" w:color="auto"/>
            </w:tcBorders>
            <w:vAlign w:val="center"/>
          </w:tcPr>
          <w:p w14:paraId="42AFE070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7041F82F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DDB1890" w14:textId="7548330F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Avg.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94A1EF5" w14:textId="3FFAB7F2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326.25±12.83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B928441" w14:textId="168DBE36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322.34±17.25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EE896FD" w14:textId="0739E7F0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320.80±14.91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BF55EE6" w14:textId="778209EA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0.189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F46621D" w14:textId="26D52E9D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0.198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A2ED417" w14:textId="0A95BF42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0.619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B633A" w14:textId="4B7BEC62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0.078</w:t>
            </w:r>
          </w:p>
        </w:tc>
      </w:tr>
      <w:tr w:rsidR="005E425A" w:rsidRPr="00070E93" w14:paraId="1BA9820B" w14:textId="77777777" w:rsidTr="007D2592">
        <w:trPr>
          <w:trHeight w:val="363"/>
          <w:jc w:val="center"/>
        </w:trPr>
        <w:tc>
          <w:tcPr>
            <w:tcW w:w="865" w:type="dxa"/>
            <w:vMerge w:val="restart"/>
            <w:tcBorders>
              <w:top w:val="single" w:sz="8" w:space="0" w:color="auto"/>
            </w:tcBorders>
            <w:vAlign w:val="center"/>
          </w:tcPr>
          <w:p w14:paraId="6F967E5C" w14:textId="5E3F45C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Choroidal Thickness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7A7027" w14:textId="72282F3F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Fovea</w:t>
            </w:r>
          </w:p>
        </w:tc>
        <w:tc>
          <w:tcPr>
            <w:tcW w:w="1295" w:type="dxa"/>
            <w:tcBorders>
              <w:top w:val="single" w:sz="8" w:space="0" w:color="auto"/>
              <w:bottom w:val="single" w:sz="4" w:space="0" w:color="auto"/>
            </w:tcBorders>
          </w:tcPr>
          <w:p w14:paraId="232D7531" w14:textId="3C3A0B75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233.38±43.41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1F5975E" w14:textId="705B6D84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239.02±44.32</w:t>
            </w:r>
          </w:p>
        </w:tc>
        <w:tc>
          <w:tcPr>
            <w:tcW w:w="11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5BCBE53" w14:textId="4F5060FA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269.86±42.75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4DE5371" w14:textId="57A58BCA" w:rsidR="005E425A" w:rsidRPr="00655FD0" w:rsidRDefault="00BC16B8" w:rsidP="007D2592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&lt;0.001</w:t>
            </w: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033CEFF" w14:textId="1F06B5F7" w:rsidR="005E425A" w:rsidRPr="00655FD0" w:rsidRDefault="00BC16B8" w:rsidP="007D2592">
            <w:pPr>
              <w:spacing w:line="276" w:lineRule="auto"/>
              <w:ind w:leftChars="-120" w:left="-252" w:firstLine="1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0.729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E98E846" w14:textId="65E197B3" w:rsidR="005E425A" w:rsidRPr="00655FD0" w:rsidRDefault="00BC16B8" w:rsidP="007D2592">
            <w:pPr>
              <w:spacing w:line="276" w:lineRule="auto"/>
              <w:ind w:leftChars="-120" w:left="-111" w:hangingChars="88" w:hanging="141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&lt;0.001</w:t>
            </w: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19" w:type="dxa"/>
            <w:gridSpan w:val="2"/>
            <w:vAlign w:val="center"/>
          </w:tcPr>
          <w:p w14:paraId="5B13A4E3" w14:textId="01A039CA" w:rsidR="005E425A" w:rsidRPr="00655FD0" w:rsidRDefault="00BC16B8" w:rsidP="007D2592">
            <w:pPr>
              <w:widowControl/>
              <w:ind w:leftChars="-51" w:left="-107" w:rightChars="-4" w:right="-8"/>
              <w:jc w:val="left"/>
              <w:rPr>
                <w:rFonts w:hint="eastAsia"/>
                <w:b/>
                <w:bCs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&lt;0.001</w:t>
            </w: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vertAlign w:val="superscript"/>
              </w:rPr>
              <w:t>***</w:t>
            </w:r>
          </w:p>
        </w:tc>
      </w:tr>
      <w:tr w:rsidR="005E425A" w:rsidRPr="00070E93" w14:paraId="4D6BD119" w14:textId="77777777" w:rsidTr="00BC16B8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50EE90D9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auto"/>
            </w:tcBorders>
            <w:vAlign w:val="center"/>
          </w:tcPr>
          <w:p w14:paraId="6B37BF27" w14:textId="7344D98A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Para-fovea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D31B4" w14:textId="311A1B40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8AE05" w14:textId="0EBC990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32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18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±4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9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8B14F" w14:textId="4014713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49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40.62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70614" w14:textId="0483A4D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265.54±58.85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11A10" w14:textId="1D20D068" w:rsidR="005E425A" w:rsidRPr="001A5432" w:rsidRDefault="00BC16B8" w:rsidP="007D2592">
            <w:pPr>
              <w:spacing w:line="276" w:lineRule="auto"/>
              <w:ind w:leftChars="-28" w:rightChars="-66" w:right="-139" w:hangingChars="37" w:hanging="59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0.004</w:t>
            </w:r>
            <w:r w:rsidRPr="001A5432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1A7C4" w14:textId="718BF35E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0.556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DB669" w14:textId="3D7E6E76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0.028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BBA6D" w14:textId="30960428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0.003</w:t>
            </w:r>
          </w:p>
        </w:tc>
      </w:tr>
      <w:tr w:rsidR="005E425A" w:rsidRPr="00422635" w14:paraId="2C7BFEC1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3C417C55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vMerge/>
            <w:vAlign w:val="center"/>
          </w:tcPr>
          <w:p w14:paraId="374B90F6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4FD2A" w14:textId="1FA6CB5A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11F40" w14:textId="081123D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45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58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±4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8E924" w14:textId="303C6D80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8.94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4CC8B" w14:textId="1CA3C59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265.50±52.81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7A864" w14:textId="413D9C67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0.008</w:t>
            </w:r>
            <w:r w:rsidRPr="001A5432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3F180" w14:textId="40517B90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0.782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487EE" w14:textId="03CA8CAB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0.016</w:t>
            </w:r>
            <w:r w:rsidRPr="001A5432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F736D" w14:textId="62BCF0BD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0.006</w:t>
            </w:r>
            <w:r w:rsidRPr="001A5432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</w:tr>
      <w:tr w:rsidR="005E425A" w:rsidRPr="00422635" w14:paraId="7BC79788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2BE90A01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vMerge/>
            <w:vAlign w:val="center"/>
          </w:tcPr>
          <w:p w14:paraId="2631A4AD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7524B" w14:textId="2C0B0AC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CF218" w14:textId="2FF6F54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34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52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05D4E" w14:textId="4C99F8FD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62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42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86A53" w14:textId="3E43AF0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254.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0±5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3EF0E" w14:textId="339BA1E0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0.013</w:t>
            </w:r>
            <w:r w:rsidRPr="001A5432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6E46C" w14:textId="64B227E4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0.861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5D248" w14:textId="1CC32807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0.024</w:t>
            </w:r>
            <w:r w:rsidRPr="001A5432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10633" w14:textId="561DBF9B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0.011</w:t>
            </w:r>
            <w:r w:rsidRPr="001A5432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</w:tr>
      <w:tr w:rsidR="005E425A" w:rsidRPr="00422635" w14:paraId="35BCE01B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330D47C6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vMerge/>
            <w:vAlign w:val="center"/>
          </w:tcPr>
          <w:p w14:paraId="1F874B14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7F112" w14:textId="685E0923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7F8DC" w14:textId="26661FA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44.78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46.55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2E809" w14:textId="2BBCAEED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48.79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1.48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C927C" w14:textId="3B0CB7F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59.94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±5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8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C8A91" w14:textId="6B8F8C7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CCF9E" w14:textId="0F66D66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892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5AC4D" w14:textId="07DAC78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382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FDFE3" w14:textId="6B74F070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203</w:t>
            </w:r>
          </w:p>
        </w:tc>
      </w:tr>
      <w:tr w:rsidR="005E425A" w:rsidRPr="00422635" w14:paraId="5714A270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29EE4114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bottom w:val="single" w:sz="4" w:space="0" w:color="auto"/>
            </w:tcBorders>
            <w:vAlign w:val="center"/>
          </w:tcPr>
          <w:p w14:paraId="34436ADE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78EE2" w14:textId="5CFAF5E5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Avg.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12B79" w14:textId="2D82036D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239.27±47.89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DA3B7" w14:textId="01F7F0FA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240.96±42.24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E6664" w14:textId="7655BA94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261.42±56.21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AEC08" w14:textId="76EC1F1C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0.004</w:t>
            </w: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DE9B6" w14:textId="4F7E2786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0.992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BE03B" w14:textId="6C3ECAE2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0.008</w:t>
            </w: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0D9A" w14:textId="22077267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0.005</w:t>
            </w: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vertAlign w:val="superscript"/>
              </w:rPr>
              <w:t>**</w:t>
            </w:r>
          </w:p>
        </w:tc>
      </w:tr>
      <w:tr w:rsidR="005E425A" w:rsidRPr="00422635" w14:paraId="4F615BE3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4DA88631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vMerge w:val="restart"/>
            <w:vAlign w:val="center"/>
          </w:tcPr>
          <w:p w14:paraId="5530E808" w14:textId="68A685A4" w:rsidR="005E425A" w:rsidRDefault="00BC16B8" w:rsidP="007D2592">
            <w:pPr>
              <w:spacing w:line="276" w:lineRule="auto"/>
              <w:ind w:leftChars="-57" w:left="2" w:hangingChars="76" w:hanging="122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Peri-</w:t>
            </w:r>
          </w:p>
          <w:p w14:paraId="504259C4" w14:textId="61CEFB9C" w:rsidR="005E425A" w:rsidRPr="00422635" w:rsidRDefault="00BC16B8" w:rsidP="007D2592">
            <w:pPr>
              <w:spacing w:line="276" w:lineRule="auto"/>
              <w:ind w:leftChars="-57" w:left="2" w:hangingChars="76" w:hanging="122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fovea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A8C65" w14:textId="3BED87C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8D084" w14:textId="5C619050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217.64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48.41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418EA" w14:textId="50B471D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229.64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±5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9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.9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CB55A" w14:textId="4F7DB71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32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58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±5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9.18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6308F" w14:textId="29BF5499" w:rsidR="005E425A" w:rsidRPr="00573793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573793">
              <w:rPr>
                <w:rFonts w:ascii="Times New Roman" w:eastAsia="宋体" w:hAnsi="Times New Roman" w:cs="Times New Roman"/>
                <w:sz w:val="16"/>
                <w:szCs w:val="16"/>
              </w:rPr>
              <w:t>0.152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1C952" w14:textId="77EC620C" w:rsidR="005E425A" w:rsidRPr="00573793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573793">
              <w:rPr>
                <w:rFonts w:ascii="Times New Roman" w:eastAsia="宋体" w:hAnsi="Times New Roman" w:cs="Times New Roman"/>
                <w:sz w:val="16"/>
                <w:szCs w:val="16"/>
              </w:rPr>
              <w:t>0.218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533DF" w14:textId="68FD5F40" w:rsidR="005E425A" w:rsidRPr="00573793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573793">
              <w:rPr>
                <w:rFonts w:ascii="Times New Roman" w:eastAsia="宋体" w:hAnsi="Times New Roman" w:cs="Times New Roman"/>
                <w:sz w:val="16"/>
                <w:szCs w:val="16"/>
              </w:rPr>
              <w:t>0.953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3A6C3" w14:textId="2C178295" w:rsidR="005E425A" w:rsidRPr="00573793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573793">
              <w:rPr>
                <w:rFonts w:ascii="Times New Roman" w:eastAsia="宋体" w:hAnsi="Times New Roman" w:cs="Times New Roman"/>
                <w:sz w:val="16"/>
                <w:szCs w:val="16"/>
              </w:rPr>
              <w:t>0.134</w:t>
            </w:r>
          </w:p>
        </w:tc>
      </w:tr>
      <w:tr w:rsidR="005E425A" w:rsidRPr="00422635" w14:paraId="666DF92C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650EE429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vMerge/>
            <w:vAlign w:val="center"/>
          </w:tcPr>
          <w:p w14:paraId="0753EACA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2FE75" w14:textId="231434F0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89563" w14:textId="1739F6E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57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04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48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7CA5D" w14:textId="36CB20D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249.30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63.80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B0BA0" w14:textId="3E63A9A7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75.02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53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A0204" w14:textId="3E260ED8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0.021</w:t>
            </w:r>
            <w:r w:rsidRPr="001A5432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C4E43" w14:textId="07E1B4CE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0.732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32F16" w14:textId="0FECAA27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0.018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25B86" w14:textId="2065979B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0.048</w:t>
            </w:r>
            <w:r w:rsidRPr="001A5432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</w:tr>
      <w:tr w:rsidR="005E425A" w:rsidRPr="00422635" w14:paraId="51A01A2C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23FCF07E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vMerge/>
            <w:vAlign w:val="center"/>
          </w:tcPr>
          <w:p w14:paraId="39A2CDA4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7EB70" w14:textId="65821A3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FFFE0" w14:textId="15424EE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46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86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47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82C90" w14:textId="2FECD6D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259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72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±5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25146" w14:textId="61981E1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42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±5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4D6C7" w14:textId="62FB07DE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0.038</w:t>
            </w:r>
            <w:r w:rsidRPr="001A5432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05CCB" w14:textId="1BB9C27E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0.087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4C30C" w14:textId="4F617DA9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0.842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B5B07" w14:textId="76F13B5C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0.026</w:t>
            </w:r>
            <w:r w:rsidRPr="001A5432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</w:tr>
      <w:tr w:rsidR="005E425A" w:rsidRPr="00422635" w14:paraId="4E3B880B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vAlign w:val="center"/>
          </w:tcPr>
          <w:p w14:paraId="0618E2EE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vMerge/>
            <w:vAlign w:val="center"/>
          </w:tcPr>
          <w:p w14:paraId="03C668E1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23DDA" w14:textId="6C6D3DB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BC449" w14:textId="4001634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245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20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46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61A87" w14:textId="3AE3041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13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±52.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4B077" w14:textId="28A7915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3.00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54.79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2B626" w14:textId="6AC9AC8F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0.016</w:t>
            </w:r>
            <w:r w:rsidRPr="001A5432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29F61" w14:textId="20992A3C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0.682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92255" w14:textId="2DD8A6B7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0.132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6E567" w14:textId="3CD58E8C" w:rsidR="005E425A" w:rsidRPr="001A5432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1A5432">
              <w:rPr>
                <w:rFonts w:ascii="Times New Roman" w:eastAsia="宋体" w:hAnsi="Times New Roman" w:cs="Times New Roman"/>
                <w:sz w:val="16"/>
                <w:szCs w:val="16"/>
              </w:rPr>
              <w:t>0.013</w:t>
            </w:r>
            <w:r w:rsidRPr="001A5432">
              <w:rPr>
                <w:rFonts w:ascii="Times New Roman" w:eastAsia="宋体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</w:tr>
      <w:tr w:rsidR="005E425A" w:rsidRPr="00422635" w14:paraId="7E4ACD8D" w14:textId="77777777" w:rsidTr="007D2592">
        <w:trPr>
          <w:gridAfter w:val="1"/>
          <w:wAfter w:w="179" w:type="dxa"/>
          <w:trHeight w:val="147"/>
          <w:jc w:val="center"/>
        </w:trPr>
        <w:tc>
          <w:tcPr>
            <w:tcW w:w="865" w:type="dxa"/>
            <w:vMerge/>
            <w:tcBorders>
              <w:bottom w:val="single" w:sz="12" w:space="0" w:color="auto"/>
            </w:tcBorders>
            <w:vAlign w:val="center"/>
          </w:tcPr>
          <w:p w14:paraId="5CDEEFED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81" w:type="dxa"/>
            <w:vMerge/>
            <w:tcBorders>
              <w:bottom w:val="single" w:sz="12" w:space="0" w:color="auto"/>
            </w:tcBorders>
            <w:vAlign w:val="center"/>
          </w:tcPr>
          <w:p w14:paraId="6FA74072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603E16" w14:textId="16BBFD57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Avg.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3AC8C1" w14:textId="6279223E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241.69±47.62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346A34" w14:textId="50BFC981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bookmarkStart w:id="2" w:name="OLE_LINK19"/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247.45</w:t>
            </w:r>
            <w:bookmarkEnd w:id="2"/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±58.33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CDB41C7" w14:textId="7B400176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258.76±55.45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7756EC" w14:textId="49FD7D64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0.009</w:t>
            </w: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4E574E" w14:textId="144D1CEE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0.592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3780E53" w14:textId="6A8E3BF4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0.148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CA4877" w14:textId="3548BB98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0.007</w:t>
            </w: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  <w:vertAlign w:val="superscript"/>
              </w:rPr>
              <w:t>**</w:t>
            </w:r>
          </w:p>
        </w:tc>
      </w:tr>
    </w:tbl>
    <w:p w14:paraId="16BC8FA3" w14:textId="01B1104D" w:rsidR="005E425A" w:rsidRDefault="00BC16B8" w:rsidP="005E425A">
      <w:pPr>
        <w:spacing w:line="276" w:lineRule="auto"/>
        <w:rPr>
          <w:rFonts w:ascii="Times New Roman" w:eastAsia="宋体" w:hAnsi="Times New Roman" w:cs="Times New Roman"/>
          <w:sz w:val="20"/>
          <w:szCs w:val="20"/>
        </w:rPr>
      </w:pPr>
      <w:r w:rsidRPr="00730CF1">
        <w:rPr>
          <w:rFonts w:ascii="Times New Roman" w:eastAsia="宋体" w:hAnsi="Times New Roman" w:cs="Times New Roman"/>
          <w:sz w:val="20"/>
          <w:szCs w:val="20"/>
        </w:rPr>
        <w:t>*</w:t>
      </w:r>
      <w:r w:rsidRPr="00730CF1">
        <w:rPr>
          <w:rFonts w:ascii="Times New Roman" w:eastAsia="宋体" w:hAnsi="Times New Roman" w:cs="Times New Roman"/>
          <w:i/>
          <w:iCs/>
          <w:sz w:val="20"/>
          <w:szCs w:val="20"/>
        </w:rPr>
        <w:t>P</w:t>
      </w:r>
      <w:r w:rsidRPr="00730CF1">
        <w:rPr>
          <w:rFonts w:ascii="Times New Roman" w:eastAsia="宋体" w:hAnsi="Times New Roman" w:cs="Times New Roman"/>
          <w:sz w:val="20"/>
          <w:szCs w:val="20"/>
        </w:rPr>
        <w:t xml:space="preserve"> &lt; 0.05, **</w:t>
      </w:r>
      <w:r w:rsidRPr="00730CF1">
        <w:rPr>
          <w:rFonts w:ascii="Times New Roman" w:eastAsia="宋体" w:hAnsi="Times New Roman" w:cs="Times New Roman"/>
          <w:i/>
          <w:iCs/>
          <w:sz w:val="20"/>
          <w:szCs w:val="20"/>
        </w:rPr>
        <w:t xml:space="preserve">P </w:t>
      </w:r>
      <w:r w:rsidRPr="00730CF1">
        <w:rPr>
          <w:rFonts w:ascii="Times New Roman" w:eastAsia="宋体" w:hAnsi="Times New Roman" w:cs="Times New Roman"/>
          <w:sz w:val="20"/>
          <w:szCs w:val="20"/>
        </w:rPr>
        <w:t>&lt; 0.01, ***</w:t>
      </w:r>
      <w:r w:rsidRPr="00730CF1">
        <w:rPr>
          <w:rFonts w:ascii="Times New Roman" w:eastAsia="宋体" w:hAnsi="Times New Roman" w:cs="Times New Roman"/>
          <w:i/>
          <w:iCs/>
          <w:sz w:val="20"/>
          <w:szCs w:val="20"/>
        </w:rPr>
        <w:t>P</w:t>
      </w:r>
      <w:r w:rsidRPr="00730CF1">
        <w:rPr>
          <w:rFonts w:ascii="Times New Roman" w:eastAsia="宋体" w:hAnsi="Times New Roman" w:cs="Times New Roman"/>
          <w:sz w:val="20"/>
          <w:szCs w:val="20"/>
        </w:rPr>
        <w:t xml:space="preserve"> &lt; 0.001.</w:t>
      </w:r>
    </w:p>
    <w:p w14:paraId="5ADF2BF7" w14:textId="07F55049" w:rsidR="005E425A" w:rsidRDefault="00BC16B8" w:rsidP="005E425A">
      <w:pPr>
        <w:widowControl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br w:type="page"/>
      </w:r>
    </w:p>
    <w:p w14:paraId="3EA69512" w14:textId="0331DE1E" w:rsidR="005E425A" w:rsidRPr="00556463" w:rsidRDefault="00BC16B8" w:rsidP="005E425A">
      <w:pPr>
        <w:spacing w:line="276" w:lineRule="auto"/>
        <w:rPr>
          <w:rFonts w:ascii="Times New Roman" w:eastAsia="黑体" w:hAnsi="Times New Roman" w:cs="Times New Roman"/>
          <w:b/>
          <w:bCs/>
          <w:sz w:val="20"/>
          <w:szCs w:val="20"/>
        </w:rPr>
      </w:pPr>
      <w:r>
        <w:rPr>
          <w:rFonts w:ascii="Times New Roman" w:eastAsia="黑体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Pr="00556463">
        <w:rPr>
          <w:rFonts w:ascii="Times New Roman" w:eastAsia="黑体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eastAsia="黑体" w:hAnsi="Times New Roman" w:cs="Times New Roman"/>
          <w:b/>
          <w:bCs/>
          <w:sz w:val="20"/>
          <w:szCs w:val="20"/>
        </w:rPr>
        <w:t>2</w:t>
      </w:r>
      <w:r w:rsidRPr="00556463">
        <w:rPr>
          <w:rFonts w:ascii="Times New Roman" w:eastAsia="黑体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黑体" w:hAnsi="Times New Roman" w:cs="Times New Roman"/>
          <w:b/>
          <w:bCs/>
          <w:sz w:val="20"/>
          <w:szCs w:val="20"/>
        </w:rPr>
        <w:t xml:space="preserve"> </w:t>
      </w:r>
      <w:r w:rsidRPr="00556463">
        <w:rPr>
          <w:rFonts w:ascii="Times New Roman" w:eastAsia="黑体" w:hAnsi="Times New Roman" w:cs="Times New Roman"/>
          <w:b/>
          <w:bCs/>
          <w:sz w:val="20"/>
          <w:szCs w:val="20"/>
        </w:rPr>
        <w:t xml:space="preserve">Comparison of Retinal </w:t>
      </w:r>
      <w:r>
        <w:rPr>
          <w:rFonts w:ascii="Times New Roman" w:eastAsia="黑体" w:hAnsi="Times New Roman" w:cs="Times New Roman"/>
          <w:b/>
          <w:bCs/>
          <w:sz w:val="20"/>
          <w:szCs w:val="20"/>
        </w:rPr>
        <w:t>Vascularity Index</w:t>
      </w:r>
      <w:r w:rsidRPr="00556463">
        <w:rPr>
          <w:rFonts w:ascii="Times New Roman" w:eastAsia="黑体" w:hAnsi="Times New Roman" w:cs="Times New Roman"/>
          <w:b/>
          <w:bCs/>
          <w:sz w:val="20"/>
          <w:szCs w:val="20"/>
        </w:rPr>
        <w:t xml:space="preserve"> in Different Phases of TED and Healthy </w:t>
      </w:r>
      <w:r>
        <w:rPr>
          <w:rFonts w:ascii="Times New Roman" w:eastAsia="黑体" w:hAnsi="Times New Roman" w:cs="Times New Roman"/>
          <w:b/>
          <w:bCs/>
          <w:sz w:val="20"/>
          <w:szCs w:val="20"/>
        </w:rPr>
        <w:t>Control</w:t>
      </w:r>
      <w:r w:rsidRPr="00556463">
        <w:rPr>
          <w:rFonts w:ascii="Times New Roman" w:eastAsia="黑体" w:hAnsi="Times New Roman" w:cs="Times New Roman"/>
          <w:b/>
          <w:bCs/>
          <w:sz w:val="20"/>
          <w:szCs w:val="20"/>
        </w:rPr>
        <w:t xml:space="preserve"> Groups (</w:t>
      </w:r>
      <w:r>
        <w:rPr>
          <w:rFonts w:ascii="Times New Roman" w:eastAsia="黑体" w:hAnsi="Times New Roman" w:cs="Times New Roman" w:hint="eastAsia"/>
          <w:b/>
          <w:bCs/>
          <w:sz w:val="20"/>
          <w:szCs w:val="20"/>
        </w:rPr>
        <w:t>%</w:t>
      </w:r>
      <w:r w:rsidRPr="00556463">
        <w:rPr>
          <w:rFonts w:ascii="Times New Roman" w:eastAsia="黑体" w:hAnsi="Times New Roman" w:cs="Times New Roman"/>
          <w:b/>
          <w:bCs/>
          <w:sz w:val="20"/>
          <w:szCs w:val="20"/>
        </w:rPr>
        <w:t>)</w:t>
      </w:r>
    </w:p>
    <w:tbl>
      <w:tblPr>
        <w:tblStyle w:val="af3"/>
        <w:tblW w:w="876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621"/>
        <w:gridCol w:w="638"/>
        <w:gridCol w:w="1142"/>
        <w:gridCol w:w="1308"/>
        <w:gridCol w:w="1068"/>
        <w:gridCol w:w="775"/>
        <w:gridCol w:w="715"/>
        <w:gridCol w:w="680"/>
        <w:gridCol w:w="818"/>
      </w:tblGrid>
      <w:tr w:rsidR="005E425A" w:rsidRPr="00422635" w14:paraId="4DFE6145" w14:textId="77777777" w:rsidTr="007D2592">
        <w:trPr>
          <w:trHeight w:val="436"/>
          <w:jc w:val="center"/>
        </w:trPr>
        <w:tc>
          <w:tcPr>
            <w:tcW w:w="999" w:type="dxa"/>
            <w:vMerge w:val="restart"/>
            <w:tcBorders>
              <w:top w:val="single" w:sz="12" w:space="0" w:color="auto"/>
            </w:tcBorders>
            <w:vAlign w:val="center"/>
          </w:tcPr>
          <w:p w14:paraId="17B1B46D" w14:textId="2E2B837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·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</w:tcBorders>
            <w:vAlign w:val="center"/>
          </w:tcPr>
          <w:p w14:paraId="176367C2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vMerge w:val="restart"/>
            <w:tcBorders>
              <w:top w:val="single" w:sz="12" w:space="0" w:color="auto"/>
            </w:tcBorders>
            <w:vAlign w:val="center"/>
          </w:tcPr>
          <w:p w14:paraId="5B902CC1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vMerge w:val="restart"/>
            <w:tcBorders>
              <w:top w:val="single" w:sz="12" w:space="0" w:color="auto"/>
            </w:tcBorders>
            <w:vAlign w:val="center"/>
          </w:tcPr>
          <w:p w14:paraId="4511D98E" w14:textId="17D4F10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Group A</w:t>
            </w:r>
          </w:p>
          <w:p w14:paraId="58D3F693" w14:textId="5578133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Control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(n=50)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vAlign w:val="center"/>
          </w:tcPr>
          <w:p w14:paraId="56A74503" w14:textId="5F93574D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Group B</w:t>
            </w:r>
          </w:p>
          <w:p w14:paraId="6A0F553C" w14:textId="0C46E16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Inactive-TED (n=47)</w:t>
            </w:r>
          </w:p>
        </w:tc>
        <w:tc>
          <w:tcPr>
            <w:tcW w:w="1076" w:type="dxa"/>
            <w:vMerge w:val="restart"/>
            <w:tcBorders>
              <w:top w:val="single" w:sz="12" w:space="0" w:color="auto"/>
            </w:tcBorders>
            <w:vAlign w:val="center"/>
          </w:tcPr>
          <w:p w14:paraId="6945D422" w14:textId="758DE483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Group C</w:t>
            </w:r>
          </w:p>
          <w:p w14:paraId="36E8076D" w14:textId="7FF8F33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Active-TED (n=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50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82" w:type="dxa"/>
            <w:vMerge w:val="restart"/>
            <w:tcBorders>
              <w:top w:val="single" w:sz="12" w:space="0" w:color="auto"/>
            </w:tcBorders>
            <w:vAlign w:val="center"/>
          </w:tcPr>
          <w:p w14:paraId="7E71A9B9" w14:textId="2BF4415F" w:rsidR="005E425A" w:rsidRPr="00F93BAF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F93BAF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F93BAF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93BAF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Value</w:t>
            </w:r>
          </w:p>
        </w:tc>
        <w:tc>
          <w:tcPr>
            <w:tcW w:w="222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892932" w14:textId="4B5F51FF" w:rsidR="005E425A" w:rsidRPr="00F93BAF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F93BAF">
              <w:rPr>
                <w:rFonts w:ascii="Times New Roman" w:eastAsia="宋体" w:hAnsi="Times New Roman" w:cs="Times New Roman"/>
                <w:i/>
                <w:iCs/>
                <w:color w:val="000000" w:themeColor="text1"/>
                <w:sz w:val="16"/>
                <w:szCs w:val="16"/>
              </w:rPr>
              <w:t>P</w:t>
            </w:r>
            <w:r w:rsidRPr="00F93BAF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F93BAF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Value</w:t>
            </w:r>
          </w:p>
        </w:tc>
      </w:tr>
      <w:tr w:rsidR="005E425A" w:rsidRPr="00422635" w14:paraId="2389650E" w14:textId="77777777" w:rsidTr="007D2592">
        <w:trPr>
          <w:trHeight w:val="342"/>
          <w:jc w:val="center"/>
        </w:trPr>
        <w:tc>
          <w:tcPr>
            <w:tcW w:w="999" w:type="dxa"/>
            <w:vMerge/>
            <w:tcBorders>
              <w:bottom w:val="single" w:sz="12" w:space="0" w:color="auto"/>
            </w:tcBorders>
            <w:vAlign w:val="center"/>
          </w:tcPr>
          <w:p w14:paraId="32E66271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bottom w:val="single" w:sz="12" w:space="0" w:color="auto"/>
            </w:tcBorders>
            <w:vAlign w:val="center"/>
          </w:tcPr>
          <w:p w14:paraId="4B5B62BD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bottom w:val="single" w:sz="12" w:space="0" w:color="auto"/>
            </w:tcBorders>
            <w:vAlign w:val="center"/>
          </w:tcPr>
          <w:p w14:paraId="0BE7D6C3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bottom w:val="single" w:sz="12" w:space="0" w:color="auto"/>
            </w:tcBorders>
            <w:vAlign w:val="center"/>
          </w:tcPr>
          <w:p w14:paraId="5826B21B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vAlign w:val="center"/>
          </w:tcPr>
          <w:p w14:paraId="5F8BA9A5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bottom w:val="single" w:sz="12" w:space="0" w:color="auto"/>
            </w:tcBorders>
            <w:vAlign w:val="center"/>
          </w:tcPr>
          <w:p w14:paraId="0BF8181B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  <w:tcBorders>
              <w:bottom w:val="single" w:sz="12" w:space="0" w:color="auto"/>
            </w:tcBorders>
            <w:vAlign w:val="center"/>
          </w:tcPr>
          <w:p w14:paraId="47C16C45" w14:textId="77777777" w:rsidR="005E425A" w:rsidRPr="00F93BAF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637033" w14:textId="203F0005" w:rsidR="005E425A" w:rsidRPr="00F93BAF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F93BAF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A&amp;B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14:paraId="1BD44C44" w14:textId="24930A01" w:rsidR="005E425A" w:rsidRPr="00F93BAF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F93BAF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B&amp;C</w:t>
            </w:r>
          </w:p>
        </w:tc>
        <w:tc>
          <w:tcPr>
            <w:tcW w:w="818" w:type="dxa"/>
            <w:tcBorders>
              <w:bottom w:val="single" w:sz="12" w:space="0" w:color="auto"/>
            </w:tcBorders>
            <w:vAlign w:val="center"/>
          </w:tcPr>
          <w:p w14:paraId="3A7E8A38" w14:textId="50F1EFFD" w:rsidR="005E425A" w:rsidRPr="00F93BAF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F93BAF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A&amp;C</w:t>
            </w:r>
          </w:p>
        </w:tc>
      </w:tr>
      <w:tr w:rsidR="005E425A" w:rsidRPr="00422635" w14:paraId="6D805E67" w14:textId="77777777" w:rsidTr="007D2592">
        <w:trPr>
          <w:trHeight w:val="339"/>
          <w:jc w:val="center"/>
        </w:trPr>
        <w:tc>
          <w:tcPr>
            <w:tcW w:w="999" w:type="dxa"/>
            <w:vMerge w:val="restart"/>
            <w:tcBorders>
              <w:top w:val="single" w:sz="12" w:space="0" w:color="auto"/>
            </w:tcBorders>
            <w:vAlign w:val="center"/>
          </w:tcPr>
          <w:p w14:paraId="68F69456" w14:textId="78C32125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bookmarkStart w:id="3" w:name="OLE_LINK21"/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Retinal Superficial Vascularity Index</w:t>
            </w:r>
            <w:bookmarkEnd w:id="3"/>
          </w:p>
        </w:tc>
        <w:tc>
          <w:tcPr>
            <w:tcW w:w="12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A5A7AB" w14:textId="7DC47375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Fovea</w:t>
            </w:r>
          </w:p>
        </w:tc>
        <w:tc>
          <w:tcPr>
            <w:tcW w:w="10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1E31B3" w14:textId="43ADEC97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bookmarkStart w:id="4" w:name="OLE_LINK7"/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28.</w:t>
            </w:r>
            <w:bookmarkEnd w:id="4"/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12±</w:t>
            </w:r>
            <w:bookmarkStart w:id="5" w:name="OLE_LINK12"/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4.</w:t>
            </w:r>
            <w:bookmarkEnd w:id="5"/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3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656D0E" w14:textId="002C67B9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bookmarkStart w:id="6" w:name="OLE_LINK8"/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27.40</w:t>
            </w:r>
            <w:bookmarkEnd w:id="6"/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±</w:t>
            </w:r>
            <w:bookmarkStart w:id="7" w:name="OLE_LINK11"/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5.10</w:t>
            </w:r>
            <w:bookmarkEnd w:id="7"/>
          </w:p>
        </w:tc>
        <w:tc>
          <w:tcPr>
            <w:tcW w:w="10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15816F" w14:textId="14314CD5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25.58±5.15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1366DF" w14:textId="69FBC46B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0.026</w:t>
            </w: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5E7A43" w14:textId="1583DCE3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0.468</w:t>
            </w:r>
          </w:p>
        </w:tc>
        <w:tc>
          <w:tcPr>
            <w:tcW w:w="6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8542EC" w14:textId="5074761D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0.083</w:t>
            </w:r>
          </w:p>
        </w:tc>
        <w:tc>
          <w:tcPr>
            <w:tcW w:w="8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64FE65" w14:textId="515190B8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0.007</w:t>
            </w: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**</w:t>
            </w:r>
          </w:p>
        </w:tc>
      </w:tr>
      <w:tr w:rsidR="005E425A" w:rsidRPr="00422635" w14:paraId="30A2C968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70B28895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vAlign w:val="center"/>
          </w:tcPr>
          <w:p w14:paraId="0C2E9D04" w14:textId="7A29CC6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Para-fovea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A50AE" w14:textId="04ADF42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62631" w14:textId="5F123CA4" w:rsidR="005E425A" w:rsidRPr="00E34EE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38.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08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3C665" w14:textId="3DA9F63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37.04±4.38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EEB0E" w14:textId="688C22B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6.83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C542C" w14:textId="4CB75DC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297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5FEE4" w14:textId="36FBF4C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223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041AC" w14:textId="3CE0C2C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46350" w14:textId="6861A7F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149</w:t>
            </w:r>
          </w:p>
        </w:tc>
      </w:tr>
      <w:tr w:rsidR="005E425A" w:rsidRPr="00422635" w14:paraId="0E7E5948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70157059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vAlign w:val="center"/>
          </w:tcPr>
          <w:p w14:paraId="0183F0CF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9ED05" w14:textId="2214FA0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6BF06" w14:textId="44D4BBA4" w:rsidR="005E425A" w:rsidRPr="00E34EE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34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±4.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AFED5" w14:textId="398467CD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8.36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3.95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EE6F3" w14:textId="05176F1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E34EE7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37.17±4.99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EF39C" w14:textId="7F147917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053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480E8" w14:textId="6EE4DCC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264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2514C" w14:textId="391B09A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5A4C0" w14:textId="5279304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016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</w:tr>
      <w:tr w:rsidR="005E425A" w:rsidRPr="00422635" w14:paraId="61D0E1E2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2033D8A1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vAlign w:val="center"/>
          </w:tcPr>
          <w:p w14:paraId="000A582E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59F53" w14:textId="667C24B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DF8FD" w14:textId="2D81FA8A" w:rsidR="005E425A" w:rsidRPr="00E34EE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38.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30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±4.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5CE1D" w14:textId="3D1E77F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36.16±4.98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0FDF6" w14:textId="5AB6471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E34EE7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35.02±4.96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B8E86" w14:textId="66EF07D7" w:rsidR="005E425A" w:rsidRPr="00A4141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0.003</w:t>
            </w:r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78173" w14:textId="4A197397" w:rsidR="005E425A" w:rsidRPr="00A4141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0.027</w:t>
            </w:r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DD94B" w14:textId="7EB5EA98" w:rsidR="005E425A" w:rsidRPr="00A4141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0.244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5D4C8" w14:textId="5D26A173" w:rsidR="005E425A" w:rsidRPr="00A4141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A41418">
              <w:rPr>
                <w:rFonts w:ascii="Times New Roman" w:eastAsia="宋体" w:hAnsi="Times New Roman" w:cs="Times New Roman"/>
                <w:sz w:val="16"/>
                <w:szCs w:val="16"/>
              </w:rPr>
              <w:t>&lt;</w:t>
            </w:r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0.001</w:t>
            </w:r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</w:t>
            </w:r>
            <w:bookmarkStart w:id="8" w:name="OLE_LINK2"/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  <w:bookmarkEnd w:id="8"/>
          </w:p>
        </w:tc>
      </w:tr>
      <w:tr w:rsidR="005E425A" w:rsidRPr="00422635" w14:paraId="54E99EBC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2576843A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vAlign w:val="center"/>
          </w:tcPr>
          <w:p w14:paraId="4EBB78D7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7ACCC" w14:textId="1553D66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CB5AB" w14:textId="701009F2" w:rsidR="005E425A" w:rsidRPr="00E34EE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39.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56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4.16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25DBA" w14:textId="0710660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38.76±4.41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2851B" w14:textId="3645489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E34EE7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36.89±5.50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94328" w14:textId="7B1FC2F0" w:rsidR="005E425A" w:rsidRPr="00A4141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0.019</w:t>
            </w:r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25A61" w14:textId="19A25E91" w:rsidR="005E425A" w:rsidRPr="00A4141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0.397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21707" w14:textId="37D56ACB" w:rsidR="005E425A" w:rsidRPr="00A4141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0.053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A2E93" w14:textId="721E94C1" w:rsidR="005E425A" w:rsidRPr="00A4141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0.006</w:t>
            </w:r>
            <w:r w:rsidRPr="00A4141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</w:t>
            </w:r>
          </w:p>
        </w:tc>
      </w:tr>
      <w:tr w:rsidR="005E425A" w:rsidRPr="00422635" w14:paraId="25AC2D0A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217B6A44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bottom w:val="single" w:sz="4" w:space="0" w:color="auto"/>
            </w:tcBorders>
            <w:vAlign w:val="center"/>
          </w:tcPr>
          <w:p w14:paraId="16A86F9F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EF416" w14:textId="7C79AEE0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Avg.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6DB37" w14:textId="66352BCF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38.87±3.96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4A40C" w14:textId="52FD35ED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bookmarkStart w:id="9" w:name="OLE_LINK14"/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37.58±3.79</w:t>
            </w:r>
            <w:bookmarkEnd w:id="9"/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63CBF" w14:textId="3B95857B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36.05±4.41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543CD" w14:textId="2A20E0F9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0.041</w:t>
            </w: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6F634" w14:textId="62ED9EB2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0.715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FDD7E" w14:textId="5590A043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0.065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0F1E1" w14:textId="75D7E6A2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0.011</w:t>
            </w: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</w:tr>
      <w:tr w:rsidR="005E425A" w:rsidRPr="00422635" w14:paraId="33A988FA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5948AC7A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 w:val="restart"/>
            <w:vAlign w:val="center"/>
          </w:tcPr>
          <w:p w14:paraId="540DA7F9" w14:textId="062A63C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Peri-fovea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1EBA0" w14:textId="3518C54D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92FBF" w14:textId="541109D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41.82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964F7" w14:textId="6EFD79A4" w:rsidR="005E425A" w:rsidRPr="00E34EE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41.36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32282" w14:textId="3167B52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40.49</w:t>
            </w:r>
            <w:r w:rsidRPr="00E34EE7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3.5</w:t>
            </w:r>
            <w:r w:rsidRPr="00E34EE7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FB9B5" w14:textId="304EAAB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0.181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41E7C" w14:textId="40D8B163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0.520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24AB3" w14:textId="05B928D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0.232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86BBA" w14:textId="4349BA7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0.068</w:t>
            </w:r>
          </w:p>
        </w:tc>
      </w:tr>
      <w:tr w:rsidR="005E425A" w:rsidRPr="00422635" w14:paraId="475264B0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09F8ABF6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vAlign w:val="center"/>
          </w:tcPr>
          <w:p w14:paraId="23E9C2FD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A3219" w14:textId="6DCE017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0C489" w14:textId="0086257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43.00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076AA" w14:textId="5EE6C742" w:rsidR="005E425A" w:rsidRPr="00E34EE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42.58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528C1" w14:textId="3E7D0AF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41.64</w:t>
            </w:r>
            <w:r w:rsidRPr="00E34EE7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3.80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95B85" w14:textId="4084A62D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0.163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8A3E8" w14:textId="4A067627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0.557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4C3AA" w14:textId="267A02A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0.196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31610" w14:textId="3D25FDF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0.063</w:t>
            </w:r>
          </w:p>
        </w:tc>
      </w:tr>
      <w:tr w:rsidR="005E425A" w:rsidRPr="00422635" w14:paraId="39631E86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3EED9DF6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vAlign w:val="center"/>
          </w:tcPr>
          <w:p w14:paraId="3CD1C108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72181" w14:textId="2FE7D78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2449" w14:textId="6F8980BA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9.92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5D6DD" w14:textId="7ED2C5DF" w:rsidR="005E425A" w:rsidRPr="00E34EE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38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8±3.9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0CE08" w14:textId="147EFA0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37.38</w:t>
            </w:r>
            <w:r w:rsidRPr="00E34EE7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3.90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CB231" w14:textId="72DFAE8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0.040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CDEDC" w14:textId="068E7BEA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0.030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E8EB0" w14:textId="2BF7A7F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0.241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4DDEF" w14:textId="0AEAE0C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0.010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</w:tr>
      <w:tr w:rsidR="005E425A" w:rsidRPr="00422635" w14:paraId="13C360BC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2A96C888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vAlign w:val="center"/>
          </w:tcPr>
          <w:p w14:paraId="7597D8AD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06BCB" w14:textId="0172CB3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429D4" w14:textId="54817BB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42.96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5971D" w14:textId="59862D5B" w:rsidR="005E425A" w:rsidRPr="00E34EE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43.19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2F8FE" w14:textId="7B4DD6D7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42.49</w:t>
            </w:r>
            <w:r w:rsidRPr="00E34EE7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3.62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710B9" w14:textId="1F8FA1D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0.631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96B24" w14:textId="3DE6A1E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0.521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00711" w14:textId="1BFCBF8D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0.347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BD97D" w14:textId="1089924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0.761</w:t>
            </w:r>
          </w:p>
        </w:tc>
      </w:tr>
      <w:tr w:rsidR="005E425A" w:rsidRPr="00422635" w14:paraId="264FF5C8" w14:textId="77777777" w:rsidTr="007D2592">
        <w:trPr>
          <w:trHeight w:val="147"/>
          <w:jc w:val="center"/>
        </w:trPr>
        <w:tc>
          <w:tcPr>
            <w:tcW w:w="999" w:type="dxa"/>
            <w:vMerge/>
            <w:tcBorders>
              <w:bottom w:val="single" w:sz="8" w:space="0" w:color="auto"/>
            </w:tcBorders>
            <w:vAlign w:val="center"/>
          </w:tcPr>
          <w:p w14:paraId="4962DB59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bottom w:val="single" w:sz="8" w:space="0" w:color="auto"/>
            </w:tcBorders>
            <w:vAlign w:val="center"/>
          </w:tcPr>
          <w:p w14:paraId="7085B102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3E48519" w14:textId="13F527FE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Avg.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0D2F52A" w14:textId="6AC40237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41.35±3.58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8140102" w14:textId="64134605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bookmarkStart w:id="10" w:name="OLE_LINK17"/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40.50±3.11</w:t>
            </w:r>
            <w:bookmarkEnd w:id="10"/>
          </w:p>
        </w:tc>
        <w:tc>
          <w:tcPr>
            <w:tcW w:w="107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2777EC5" w14:textId="659DFF5F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38.87±3.96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473716" w14:textId="2A710D41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0.061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0193A01" w14:textId="46EB9CE7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0.332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2D331AC" w14:textId="0B3EA688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0.158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B25703F" w14:textId="10B787D8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0.019</w:t>
            </w: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</w:tr>
      <w:tr w:rsidR="005E425A" w:rsidRPr="00422635" w14:paraId="37A59C97" w14:textId="77777777" w:rsidTr="007D2592">
        <w:trPr>
          <w:trHeight w:val="363"/>
          <w:jc w:val="center"/>
        </w:trPr>
        <w:tc>
          <w:tcPr>
            <w:tcW w:w="999" w:type="dxa"/>
            <w:vMerge w:val="restart"/>
            <w:tcBorders>
              <w:top w:val="single" w:sz="8" w:space="0" w:color="auto"/>
            </w:tcBorders>
            <w:vAlign w:val="center"/>
          </w:tcPr>
          <w:p w14:paraId="6494CBC7" w14:textId="42A2C8C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Retinal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Deep</w:t>
            </w: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Vascularity Index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B5A6E21" w14:textId="77773BF7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Fovea</w:t>
            </w:r>
          </w:p>
        </w:tc>
        <w:tc>
          <w:tcPr>
            <w:tcW w:w="10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3FC3DA" w14:textId="7D5A26E5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21.30±5.20</w:t>
            </w:r>
          </w:p>
        </w:tc>
        <w:tc>
          <w:tcPr>
            <w:tcW w:w="133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4495033" w14:textId="346A523D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19.20±5.46</w:t>
            </w:r>
          </w:p>
        </w:tc>
        <w:tc>
          <w:tcPr>
            <w:tcW w:w="10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966B61" w14:textId="7F9FC1E6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19.66±5.79</w:t>
            </w:r>
          </w:p>
        </w:tc>
        <w:tc>
          <w:tcPr>
            <w:tcW w:w="78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A21A38" w14:textId="2BEC6900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0.141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9D48FBC" w14:textId="33203C10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0.055</w:t>
            </w:r>
          </w:p>
        </w:tc>
        <w:tc>
          <w:tcPr>
            <w:tcW w:w="6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A9B24BE" w14:textId="68C16A89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0.626</w:t>
            </w:r>
          </w:p>
        </w:tc>
        <w:tc>
          <w:tcPr>
            <w:tcW w:w="8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CDD7A31" w14:textId="0DD3D1CF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0.072</w:t>
            </w:r>
          </w:p>
        </w:tc>
      </w:tr>
      <w:tr w:rsidR="005E425A" w:rsidRPr="00422635" w14:paraId="6F960F9C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6775312F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vAlign w:val="center"/>
          </w:tcPr>
          <w:p w14:paraId="15ECBA3C" w14:textId="2578928D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Para-fovea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14153" w14:textId="5EB0CD6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3E976" w14:textId="002A468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40.80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3.57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4BAE" w14:textId="3A4740B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39.26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5.12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416C5" w14:textId="492BE33A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39.36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3.93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A6520" w14:textId="01AE374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0.1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64322" w14:textId="77E01E0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A4645" w14:textId="0A11E4D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903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35469384" w14:textId="7633938A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092</w:t>
            </w:r>
          </w:p>
        </w:tc>
      </w:tr>
      <w:tr w:rsidR="005E425A" w:rsidRPr="00422635" w14:paraId="6B7580C2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6AE1B9A6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  <w:vMerge/>
            <w:vAlign w:val="center"/>
          </w:tcPr>
          <w:p w14:paraId="709BF762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E61F7" w14:textId="04CD9A6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101D7" w14:textId="73BFF6F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41.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12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08F64" w14:textId="3DB3275D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40.23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3.59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9B397" w14:textId="7CB792B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39.86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3.85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B6D8A" w14:textId="691DE08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0.1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61E20" w14:textId="5686544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221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E870B" w14:textId="14F94F4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605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F8D89" w14:textId="3C6C6A57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078</w:t>
            </w:r>
          </w:p>
        </w:tc>
      </w:tr>
      <w:tr w:rsidR="005E425A" w:rsidRPr="00422635" w14:paraId="5D427829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15D970F7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  <w:vMerge/>
            <w:vAlign w:val="center"/>
          </w:tcPr>
          <w:p w14:paraId="51CF6927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1EA91" w14:textId="5B9BA377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77A4" w14:textId="2493592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88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ACCE8" w14:textId="1D96918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40.11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±4.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3C3B7" w14:textId="103E77A7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39.90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4.66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7F861" w14:textId="3FFDF4A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482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08438" w14:textId="3AB5629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372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D472A" w14:textId="413FF82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FE289" w14:textId="13D3BC3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251</w:t>
            </w:r>
          </w:p>
        </w:tc>
      </w:tr>
      <w:tr w:rsidR="005E425A" w:rsidRPr="00422635" w14:paraId="2C31684E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5A08A74B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  <w:vMerge/>
            <w:vAlign w:val="center"/>
          </w:tcPr>
          <w:p w14:paraId="1906BF64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91C52" w14:textId="143C9740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04A16" w14:textId="726CED2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1.80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6EEBB" w14:textId="5A57935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79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±3.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15360" w14:textId="50F90A0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41.10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3.85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862BD" w14:textId="2222881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0.3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0D6D6" w14:textId="0A1317F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166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E91FC" w14:textId="4CCF288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668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3138B" w14:textId="43F5947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32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</w:tr>
      <w:tr w:rsidR="005E425A" w:rsidRPr="00422635" w14:paraId="737749DA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7E7B5201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bottom w:val="single" w:sz="4" w:space="0" w:color="auto"/>
            </w:tcBorders>
            <w:vAlign w:val="center"/>
          </w:tcPr>
          <w:p w14:paraId="5C05E254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894FE" w14:textId="756B0652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Avg.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8C45D" w14:textId="0AEED16B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41.15±3.12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219CC" w14:textId="29AE6127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40.10±3.63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4843F" w14:textId="653C866F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40.21±3.63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23643" w14:textId="7BF4AFCC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0.255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865DB" w14:textId="7793864A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0.136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86146" w14:textId="4E781DAB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0.877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85E52" w14:textId="1ACDE98F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0.175</w:t>
            </w:r>
          </w:p>
        </w:tc>
      </w:tr>
      <w:tr w:rsidR="005E425A" w:rsidRPr="00422635" w14:paraId="1ADE2155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425916C6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  <w:vMerge w:val="restart"/>
            <w:vAlign w:val="center"/>
          </w:tcPr>
          <w:p w14:paraId="6ECB7707" w14:textId="7186F955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Peri-fovea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2443A" w14:textId="5409EF9A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2224" w14:textId="5BC60A86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42.12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4.00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A73FB" w14:textId="0982DDC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41.51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2.96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020CD" w14:textId="5ACCDB5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40.58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2.95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7474A" w14:textId="554F0814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0.072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6D487" w14:textId="1A0E994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0.372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3EF13" w14:textId="7610CAA0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0.174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76FF0" w14:textId="0764C5A9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0.023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</w:tr>
      <w:tr w:rsidR="005E425A" w:rsidRPr="00422635" w14:paraId="4C0E1CD5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56B176DF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  <w:vMerge/>
            <w:vAlign w:val="center"/>
          </w:tcPr>
          <w:p w14:paraId="712A1D4E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3206F" w14:textId="4BF651BC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04021" w14:textId="0B5CF00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41.66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3.91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90AED" w14:textId="13EF65D3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41.77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2.59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5173D" w14:textId="3AE32A7E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40.46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3.51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963CB" w14:textId="740D5EB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0.109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6140D" w14:textId="2BFC0C55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0.878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BFE22" w14:textId="4EB90E33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0.060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115CC" w14:textId="5EA8D763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0.079</w:t>
            </w:r>
          </w:p>
        </w:tc>
      </w:tr>
      <w:tr w:rsidR="005E425A" w:rsidRPr="00422635" w14:paraId="094F52BF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5474FC9B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  <w:vMerge/>
            <w:vAlign w:val="center"/>
          </w:tcPr>
          <w:p w14:paraId="270BAF5C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293A" w14:textId="72971178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15084" w14:textId="1F2BA10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41.30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4.09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A582" w14:textId="0810C09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41.13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3.29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C1FA1" w14:textId="4A4D0D4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39.70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3.53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62E30" w14:textId="3AF1AB80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0.061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6EB51" w14:textId="7DBA53F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0.817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E29EA" w14:textId="3586C2E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0.077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AC548" w14:textId="29C0DA3A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0.051</w:t>
            </w:r>
          </w:p>
        </w:tc>
      </w:tr>
      <w:tr w:rsidR="005E425A" w:rsidRPr="00422635" w14:paraId="3C74D42A" w14:textId="77777777" w:rsidTr="007D2592">
        <w:trPr>
          <w:trHeight w:val="147"/>
          <w:jc w:val="center"/>
        </w:trPr>
        <w:tc>
          <w:tcPr>
            <w:tcW w:w="999" w:type="dxa"/>
            <w:vMerge/>
            <w:vAlign w:val="center"/>
          </w:tcPr>
          <w:p w14:paraId="432618F7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  <w:vMerge/>
            <w:vAlign w:val="center"/>
          </w:tcPr>
          <w:p w14:paraId="2798A2AF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5DD15" w14:textId="7357CE43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422635">
              <w:rPr>
                <w:rFonts w:ascii="Times New Roman" w:eastAsia="宋体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F295F" w14:textId="28A82C35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42.48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4.32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30AF0" w14:textId="3B244A6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41.94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3.44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76279" w14:textId="1079FB3B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40.88</w:t>
            </w:r>
            <w:r w:rsidRPr="00422635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3.02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961CC" w14:textId="6646805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0.086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99E89" w14:textId="05288DA2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0.463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3B5ED" w14:textId="2631DC91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0.155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71BDD" w14:textId="067CB92F" w:rsidR="005E425A" w:rsidRPr="00422635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0.059</w:t>
            </w:r>
          </w:p>
        </w:tc>
      </w:tr>
      <w:tr w:rsidR="005E425A" w:rsidRPr="00422635" w14:paraId="6D89C041" w14:textId="77777777" w:rsidTr="007D2592">
        <w:trPr>
          <w:trHeight w:val="147"/>
          <w:jc w:val="center"/>
        </w:trPr>
        <w:tc>
          <w:tcPr>
            <w:tcW w:w="999" w:type="dxa"/>
            <w:vMerge/>
            <w:tcBorders>
              <w:bottom w:val="single" w:sz="12" w:space="0" w:color="auto"/>
            </w:tcBorders>
            <w:vAlign w:val="center"/>
          </w:tcPr>
          <w:p w14:paraId="68FC11CB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bottom w:val="single" w:sz="12" w:space="0" w:color="auto"/>
            </w:tcBorders>
            <w:vAlign w:val="center"/>
          </w:tcPr>
          <w:p w14:paraId="29437DFA" w14:textId="77777777" w:rsidR="005E425A" w:rsidRPr="00422635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44A282" w14:textId="5F4F1A09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Avg.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1B2207" w14:textId="4D0B7104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41.89±3.92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F5475A" w14:textId="68685A2E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41.59±2.56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BF1540" w14:textId="5BDC8A93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40.41±2.95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9EEBA7" w14:textId="0CED21CC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0.054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C33060" w14:textId="3B52156D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0.641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238A05" w14:textId="1FB6CEFE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0.172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72D608" w14:textId="161E55EC" w:rsidR="005E425A" w:rsidRPr="00655FD0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55FD0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0.082</w:t>
            </w:r>
          </w:p>
        </w:tc>
      </w:tr>
    </w:tbl>
    <w:p w14:paraId="58A1652A" w14:textId="69B9BC72" w:rsidR="005E425A" w:rsidRDefault="00BC16B8" w:rsidP="005E425A">
      <w:pPr>
        <w:spacing w:line="276" w:lineRule="auto"/>
        <w:rPr>
          <w:rFonts w:ascii="Times New Roman" w:eastAsia="宋体" w:hAnsi="Times New Roman" w:cs="Times New Roman"/>
          <w:sz w:val="20"/>
          <w:szCs w:val="20"/>
        </w:rPr>
      </w:pPr>
      <w:r w:rsidRPr="00730CF1">
        <w:rPr>
          <w:rFonts w:ascii="Times New Roman" w:eastAsia="宋体" w:hAnsi="Times New Roman" w:cs="Times New Roman"/>
          <w:sz w:val="20"/>
          <w:szCs w:val="20"/>
        </w:rPr>
        <w:t>*</w:t>
      </w:r>
      <w:r w:rsidRPr="00730CF1">
        <w:rPr>
          <w:rFonts w:ascii="Times New Roman" w:eastAsia="宋体" w:hAnsi="Times New Roman" w:cs="Times New Roman"/>
          <w:i/>
          <w:iCs/>
          <w:sz w:val="20"/>
          <w:szCs w:val="20"/>
        </w:rPr>
        <w:t>P</w:t>
      </w:r>
      <w:r w:rsidRPr="00730CF1">
        <w:rPr>
          <w:rFonts w:ascii="Times New Roman" w:eastAsia="宋体" w:hAnsi="Times New Roman" w:cs="Times New Roman"/>
          <w:sz w:val="20"/>
          <w:szCs w:val="20"/>
        </w:rPr>
        <w:t xml:space="preserve"> &lt; 0.05, **</w:t>
      </w:r>
      <w:r w:rsidRPr="00730CF1">
        <w:rPr>
          <w:rFonts w:ascii="Times New Roman" w:eastAsia="宋体" w:hAnsi="Times New Roman" w:cs="Times New Roman"/>
          <w:i/>
          <w:iCs/>
          <w:sz w:val="20"/>
          <w:szCs w:val="20"/>
        </w:rPr>
        <w:t>P</w:t>
      </w:r>
      <w:r w:rsidRPr="00730CF1">
        <w:rPr>
          <w:rFonts w:ascii="Times New Roman" w:eastAsia="宋体" w:hAnsi="Times New Roman" w:cs="Times New Roman"/>
          <w:sz w:val="20"/>
          <w:szCs w:val="20"/>
        </w:rPr>
        <w:t xml:space="preserve"> &lt; 0.01, ***</w:t>
      </w:r>
      <w:r w:rsidRPr="00730CF1">
        <w:rPr>
          <w:rFonts w:ascii="Times New Roman" w:eastAsia="宋体" w:hAnsi="Times New Roman" w:cs="Times New Roman"/>
          <w:i/>
          <w:iCs/>
          <w:sz w:val="20"/>
          <w:szCs w:val="20"/>
        </w:rPr>
        <w:t>P</w:t>
      </w:r>
      <w:r w:rsidRPr="00730CF1">
        <w:rPr>
          <w:rFonts w:ascii="Times New Roman" w:eastAsia="宋体" w:hAnsi="Times New Roman" w:cs="Times New Roman"/>
          <w:sz w:val="20"/>
          <w:szCs w:val="20"/>
        </w:rPr>
        <w:t xml:space="preserve"> &lt; 0.001.</w:t>
      </w:r>
    </w:p>
    <w:p w14:paraId="42B2D74C" w14:textId="77777777" w:rsidR="005E425A" w:rsidRDefault="005E425A" w:rsidP="005E425A">
      <w:pPr>
        <w:spacing w:line="276" w:lineRule="auto"/>
        <w:rPr>
          <w:rFonts w:ascii="Times New Roman" w:eastAsia="宋体" w:hAnsi="Times New Roman" w:cs="Times New Roman"/>
          <w:sz w:val="24"/>
          <w:szCs w:val="28"/>
        </w:rPr>
      </w:pPr>
    </w:p>
    <w:p w14:paraId="61FA4CAF" w14:textId="526940BA" w:rsidR="005E425A" w:rsidRDefault="00BC16B8" w:rsidP="005E425A">
      <w:pPr>
        <w:widowControl/>
        <w:jc w:val="left"/>
        <w:rPr>
          <w:rFonts w:ascii="Times New Roman" w:eastAsia="黑体" w:hAnsi="Times New Roman" w:cs="Times New Roman"/>
          <w:b/>
          <w:bCs/>
          <w:sz w:val="20"/>
          <w:szCs w:val="20"/>
        </w:rPr>
      </w:pPr>
      <w:r>
        <w:rPr>
          <w:rFonts w:ascii="Times New Roman" w:eastAsia="黑体" w:hAnsi="Times New Roman" w:cs="Times New Roman"/>
          <w:b/>
          <w:bCs/>
          <w:sz w:val="20"/>
          <w:szCs w:val="20"/>
        </w:rPr>
        <w:br w:type="page"/>
      </w:r>
    </w:p>
    <w:p w14:paraId="5A5CB9C1" w14:textId="2D5B1855" w:rsidR="005E425A" w:rsidRPr="00730CF1" w:rsidRDefault="00BC16B8" w:rsidP="005E425A">
      <w:pPr>
        <w:spacing w:line="276" w:lineRule="auto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黑体" w:hAnsi="Times New Roman" w:cs="Times New Roman"/>
          <w:b/>
          <w:bCs/>
          <w:sz w:val="20"/>
          <w:szCs w:val="20"/>
        </w:rPr>
        <w:lastRenderedPageBreak/>
        <w:t xml:space="preserve">Supplementary </w:t>
      </w:r>
      <w:r w:rsidRPr="00556463">
        <w:rPr>
          <w:rFonts w:ascii="Times New Roman" w:eastAsia="黑体" w:hAnsi="Times New Roman" w:cs="Times New Roman"/>
          <w:b/>
          <w:bCs/>
          <w:sz w:val="20"/>
          <w:szCs w:val="20"/>
        </w:rPr>
        <w:t xml:space="preserve">Table </w:t>
      </w:r>
      <w:r>
        <w:rPr>
          <w:rFonts w:ascii="Times New Roman" w:eastAsia="黑体" w:hAnsi="Times New Roman" w:cs="Times New Roman"/>
          <w:b/>
          <w:bCs/>
          <w:sz w:val="20"/>
          <w:szCs w:val="20"/>
        </w:rPr>
        <w:t>3</w:t>
      </w:r>
      <w:r w:rsidRPr="00556463">
        <w:rPr>
          <w:rFonts w:ascii="Times New Roman" w:eastAsia="黑体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黑体" w:hAnsi="Times New Roman" w:cs="Times New Roman"/>
          <w:b/>
          <w:bCs/>
          <w:sz w:val="20"/>
          <w:szCs w:val="20"/>
        </w:rPr>
        <w:t xml:space="preserve"> </w:t>
      </w:r>
      <w:r w:rsidRPr="00556463">
        <w:rPr>
          <w:rFonts w:ascii="Times New Roman" w:eastAsia="黑体" w:hAnsi="Times New Roman" w:cs="Times New Roman"/>
          <w:b/>
          <w:bCs/>
          <w:sz w:val="20"/>
          <w:szCs w:val="20"/>
        </w:rPr>
        <w:t>Com</w:t>
      </w:r>
      <w:r w:rsidRPr="00E169A1">
        <w:rPr>
          <w:rFonts w:ascii="Times New Roman" w:eastAsia="黑体" w:hAnsi="Times New Roman" w:cs="Times New Roman"/>
          <w:b/>
          <w:bCs/>
          <w:sz w:val="20"/>
          <w:szCs w:val="20"/>
        </w:rPr>
        <w:t>parison of Choroidal Vascularity Index in Different Phases of TED and Healthy Control Groups (%)</w:t>
      </w:r>
    </w:p>
    <w:tbl>
      <w:tblPr>
        <w:tblStyle w:val="af3"/>
        <w:tblW w:w="884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"/>
        <w:gridCol w:w="958"/>
        <w:gridCol w:w="595"/>
        <w:gridCol w:w="563"/>
        <w:gridCol w:w="1142"/>
        <w:gridCol w:w="1150"/>
        <w:gridCol w:w="989"/>
        <w:gridCol w:w="907"/>
        <w:gridCol w:w="803"/>
        <w:gridCol w:w="818"/>
        <w:gridCol w:w="836"/>
      </w:tblGrid>
      <w:tr w:rsidR="005E425A" w:rsidRPr="00337D28" w14:paraId="71055E54" w14:textId="77777777" w:rsidTr="007D2592">
        <w:trPr>
          <w:gridBefore w:val="1"/>
          <w:wBefore w:w="94" w:type="dxa"/>
          <w:trHeight w:val="436"/>
          <w:jc w:val="center"/>
        </w:trPr>
        <w:tc>
          <w:tcPr>
            <w:tcW w:w="963" w:type="dxa"/>
            <w:vMerge w:val="restart"/>
            <w:tcBorders>
              <w:top w:val="single" w:sz="12" w:space="0" w:color="auto"/>
            </w:tcBorders>
            <w:vAlign w:val="center"/>
          </w:tcPr>
          <w:p w14:paraId="324EF555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12" w:space="0" w:color="auto"/>
            </w:tcBorders>
            <w:vAlign w:val="center"/>
          </w:tcPr>
          <w:p w14:paraId="1A269E04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vMerge w:val="restart"/>
            <w:tcBorders>
              <w:top w:val="single" w:sz="12" w:space="0" w:color="auto"/>
            </w:tcBorders>
            <w:vAlign w:val="center"/>
          </w:tcPr>
          <w:p w14:paraId="5688B4A7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  <w:vMerge w:val="restart"/>
            <w:tcBorders>
              <w:top w:val="single" w:sz="12" w:space="0" w:color="auto"/>
            </w:tcBorders>
            <w:vAlign w:val="center"/>
          </w:tcPr>
          <w:p w14:paraId="55874328" w14:textId="0021B221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Group A</w:t>
            </w:r>
          </w:p>
          <w:p w14:paraId="4128433A" w14:textId="7AA7BE34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Control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(n=50)</w:t>
            </w:r>
          </w:p>
        </w:tc>
        <w:tc>
          <w:tcPr>
            <w:tcW w:w="1192" w:type="dxa"/>
            <w:vMerge w:val="restart"/>
            <w:tcBorders>
              <w:top w:val="single" w:sz="12" w:space="0" w:color="auto"/>
            </w:tcBorders>
            <w:vAlign w:val="center"/>
          </w:tcPr>
          <w:p w14:paraId="40A7DEEA" w14:textId="6B2560A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Group B</w:t>
            </w:r>
          </w:p>
          <w:p w14:paraId="031F7E7E" w14:textId="1FD8F0A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Inactive-TED (n=47)</w:t>
            </w:r>
          </w:p>
        </w:tc>
        <w:tc>
          <w:tcPr>
            <w:tcW w:w="998" w:type="dxa"/>
            <w:vMerge w:val="restart"/>
            <w:tcBorders>
              <w:top w:val="single" w:sz="12" w:space="0" w:color="auto"/>
            </w:tcBorders>
            <w:vAlign w:val="center"/>
          </w:tcPr>
          <w:p w14:paraId="6A446630" w14:textId="4350620C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Group C</w:t>
            </w:r>
          </w:p>
          <w:p w14:paraId="5D11250B" w14:textId="5DA3C95C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Active-TED (n=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50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25" w:type="dxa"/>
            <w:vMerge w:val="restart"/>
            <w:tcBorders>
              <w:top w:val="single" w:sz="12" w:space="0" w:color="auto"/>
            </w:tcBorders>
            <w:vAlign w:val="center"/>
          </w:tcPr>
          <w:p w14:paraId="75C6ED29" w14:textId="239CB5E9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556463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>P</w:t>
            </w:r>
            <w:r w:rsidRPr="00337D28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Value</w:t>
            </w:r>
          </w:p>
        </w:tc>
        <w:tc>
          <w:tcPr>
            <w:tcW w:w="249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8539C0" w14:textId="22F90E07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556463">
              <w:rPr>
                <w:rFonts w:ascii="Times New Roman" w:eastAsia="宋体" w:hAnsi="Times New Roman" w:cs="Times New Roman"/>
                <w:i/>
                <w:iCs/>
                <w:sz w:val="16"/>
                <w:szCs w:val="16"/>
              </w:rPr>
              <w:t>P</w:t>
            </w:r>
            <w:r w:rsidRPr="00337D28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Value</w:t>
            </w:r>
          </w:p>
        </w:tc>
      </w:tr>
      <w:tr w:rsidR="005E425A" w:rsidRPr="00337D28" w14:paraId="796D576F" w14:textId="77777777" w:rsidTr="007D2592">
        <w:trPr>
          <w:gridBefore w:val="1"/>
          <w:wBefore w:w="94" w:type="dxa"/>
          <w:trHeight w:val="342"/>
          <w:jc w:val="center"/>
        </w:trPr>
        <w:tc>
          <w:tcPr>
            <w:tcW w:w="963" w:type="dxa"/>
            <w:vMerge/>
            <w:tcBorders>
              <w:bottom w:val="single" w:sz="12" w:space="0" w:color="auto"/>
            </w:tcBorders>
            <w:vAlign w:val="center"/>
          </w:tcPr>
          <w:p w14:paraId="7600A5C9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  <w:vAlign w:val="center"/>
          </w:tcPr>
          <w:p w14:paraId="11E5182B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vMerge/>
            <w:tcBorders>
              <w:bottom w:val="single" w:sz="12" w:space="0" w:color="auto"/>
            </w:tcBorders>
            <w:vAlign w:val="center"/>
          </w:tcPr>
          <w:p w14:paraId="1CDCDEBF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12" w:space="0" w:color="auto"/>
            </w:tcBorders>
            <w:vAlign w:val="center"/>
          </w:tcPr>
          <w:p w14:paraId="605A16E8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bottom w:val="single" w:sz="12" w:space="0" w:color="auto"/>
            </w:tcBorders>
            <w:vAlign w:val="center"/>
          </w:tcPr>
          <w:p w14:paraId="7B2DB418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bottom w:val="single" w:sz="12" w:space="0" w:color="auto"/>
            </w:tcBorders>
            <w:vAlign w:val="center"/>
          </w:tcPr>
          <w:p w14:paraId="2362F98D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925" w:type="dxa"/>
            <w:vMerge/>
            <w:tcBorders>
              <w:bottom w:val="single" w:sz="12" w:space="0" w:color="auto"/>
            </w:tcBorders>
            <w:vAlign w:val="center"/>
          </w:tcPr>
          <w:p w14:paraId="270C6161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0080D6" w14:textId="707F773A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A&amp;B</w:t>
            </w:r>
          </w:p>
        </w:tc>
        <w:tc>
          <w:tcPr>
            <w:tcW w:w="818" w:type="dxa"/>
            <w:tcBorders>
              <w:bottom w:val="single" w:sz="12" w:space="0" w:color="auto"/>
            </w:tcBorders>
            <w:vAlign w:val="center"/>
          </w:tcPr>
          <w:p w14:paraId="2B5B46DE" w14:textId="67965CF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B&amp;C</w:t>
            </w: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67BA842B" w14:textId="61A268DD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A&amp;C</w:t>
            </w:r>
          </w:p>
        </w:tc>
      </w:tr>
      <w:tr w:rsidR="005E425A" w:rsidRPr="00337D28" w14:paraId="61B80EB8" w14:textId="77777777" w:rsidTr="007D2592">
        <w:trPr>
          <w:trHeight w:val="147"/>
          <w:jc w:val="center"/>
        </w:trPr>
        <w:tc>
          <w:tcPr>
            <w:tcW w:w="105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2C03A27" w14:textId="782A9767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Choroidal Capillary Vascularity Index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383DBAF" w14:textId="1E12C7CA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Fovea</w:t>
            </w:r>
          </w:p>
        </w:tc>
        <w:tc>
          <w:tcPr>
            <w:tcW w:w="998" w:type="dxa"/>
            <w:tcBorders>
              <w:top w:val="single" w:sz="8" w:space="0" w:color="auto"/>
              <w:bottom w:val="single" w:sz="4" w:space="0" w:color="auto"/>
            </w:tcBorders>
          </w:tcPr>
          <w:p w14:paraId="048FA99C" w14:textId="1552ABE9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48.28±2.00</w:t>
            </w:r>
          </w:p>
        </w:tc>
        <w:tc>
          <w:tcPr>
            <w:tcW w:w="1192" w:type="dxa"/>
            <w:tcBorders>
              <w:top w:val="single" w:sz="8" w:space="0" w:color="auto"/>
              <w:bottom w:val="single" w:sz="4" w:space="0" w:color="auto"/>
            </w:tcBorders>
          </w:tcPr>
          <w:p w14:paraId="166A81C4" w14:textId="0AD9ABD5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47.84±2.50</w:t>
            </w:r>
          </w:p>
        </w:tc>
        <w:tc>
          <w:tcPr>
            <w:tcW w:w="998" w:type="dxa"/>
            <w:tcBorders>
              <w:top w:val="single" w:sz="8" w:space="0" w:color="auto"/>
              <w:bottom w:val="single" w:sz="4" w:space="0" w:color="auto"/>
            </w:tcBorders>
          </w:tcPr>
          <w:p w14:paraId="0F01099B" w14:textId="5D15B606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48.26±1.95</w:t>
            </w:r>
          </w:p>
        </w:tc>
        <w:tc>
          <w:tcPr>
            <w:tcW w:w="925" w:type="dxa"/>
            <w:tcBorders>
              <w:top w:val="single" w:sz="8" w:space="0" w:color="auto"/>
              <w:bottom w:val="single" w:sz="4" w:space="0" w:color="auto"/>
            </w:tcBorders>
          </w:tcPr>
          <w:p w14:paraId="35DA4B23" w14:textId="61AE2F36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0.152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4" w:space="0" w:color="auto"/>
            </w:tcBorders>
          </w:tcPr>
          <w:p w14:paraId="128150AA" w14:textId="699C86AC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0.382</w:t>
            </w:r>
          </w:p>
        </w:tc>
        <w:tc>
          <w:tcPr>
            <w:tcW w:w="81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004029" w14:textId="2D0FE5A6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0.418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AA136D" w14:textId="05F529E6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0.991</w:t>
            </w:r>
          </w:p>
        </w:tc>
      </w:tr>
      <w:tr w:rsidR="005E425A" w:rsidRPr="00337D28" w14:paraId="5838E480" w14:textId="77777777" w:rsidTr="007D2592">
        <w:trPr>
          <w:trHeight w:val="147"/>
          <w:jc w:val="center"/>
        </w:trPr>
        <w:tc>
          <w:tcPr>
            <w:tcW w:w="1057" w:type="dxa"/>
            <w:gridSpan w:val="2"/>
            <w:vMerge/>
            <w:vAlign w:val="center"/>
          </w:tcPr>
          <w:p w14:paraId="6D1985AD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A4014" w14:textId="3F6BD38B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Para-fovea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8E70D" w14:textId="4A574D61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53F4C8DF" w14:textId="1C3036EE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46.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58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70CAE342" w14:textId="3EC7927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45.72±2.82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327D496C" w14:textId="1786FA4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46.40±3.35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B768430" w14:textId="67F42324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9D1A5" w14:textId="267D3A6D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C8739" w14:textId="023371C7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C7F34" w14:textId="541A2777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984</w:t>
            </w:r>
          </w:p>
        </w:tc>
      </w:tr>
      <w:tr w:rsidR="005E425A" w:rsidRPr="00337D28" w14:paraId="3F9A3537" w14:textId="77777777" w:rsidTr="007D2592">
        <w:trPr>
          <w:trHeight w:val="147"/>
          <w:jc w:val="center"/>
        </w:trPr>
        <w:tc>
          <w:tcPr>
            <w:tcW w:w="1057" w:type="dxa"/>
            <w:gridSpan w:val="2"/>
            <w:vMerge/>
            <w:vAlign w:val="center"/>
          </w:tcPr>
          <w:p w14:paraId="19A2F106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B052396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2F202" w14:textId="749F4968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507AF943" w14:textId="74D638A8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46.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36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±2.1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18B96492" w14:textId="200CA41A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45.34±2.91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1B53F7BA" w14:textId="641552BE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45.24±3.14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F53675E" w14:textId="745D6499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0.0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18852" w14:textId="1319F31A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998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77F57" w14:textId="21A0179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D065F" w14:textId="3993943A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115</w:t>
            </w:r>
          </w:p>
        </w:tc>
      </w:tr>
      <w:tr w:rsidR="005E425A" w:rsidRPr="00337D28" w14:paraId="1B531846" w14:textId="77777777" w:rsidTr="007D2592">
        <w:trPr>
          <w:trHeight w:val="147"/>
          <w:jc w:val="center"/>
        </w:trPr>
        <w:tc>
          <w:tcPr>
            <w:tcW w:w="1057" w:type="dxa"/>
            <w:gridSpan w:val="2"/>
            <w:vMerge/>
            <w:vAlign w:val="center"/>
          </w:tcPr>
          <w:p w14:paraId="19F85C7E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8011B9F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D9867" w14:textId="366357B1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0C1C61A4" w14:textId="7DF07AB8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46.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4±2.2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37DA893A" w14:textId="08F8FCDA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46.04±3.28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55CF35D5" w14:textId="6E4754E3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46.34±3.35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9511C53" w14:textId="4D43B7E6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620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85DDE" w14:textId="5209681E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961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5CC97" w14:textId="4A332148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0.6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68682" w14:textId="7AB3C39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0.9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</w:tr>
      <w:tr w:rsidR="005E425A" w:rsidRPr="00337D28" w14:paraId="6DD7D6B0" w14:textId="77777777" w:rsidTr="007D2592">
        <w:trPr>
          <w:trHeight w:val="147"/>
          <w:jc w:val="center"/>
        </w:trPr>
        <w:tc>
          <w:tcPr>
            <w:tcW w:w="1057" w:type="dxa"/>
            <w:gridSpan w:val="2"/>
            <w:vMerge/>
            <w:vAlign w:val="center"/>
          </w:tcPr>
          <w:p w14:paraId="5DD6F03F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9CB9148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13C51" w14:textId="400C5301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2BC3BC01" w14:textId="19A2D1D8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47.1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±2.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0F103E45" w14:textId="20BB019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46.45±2.47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7D31909D" w14:textId="2C5F479B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46.68±4.18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185D609" w14:textId="1F4BAC86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448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112FA" w14:textId="2BA5451A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0.71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1D677" w14:textId="3FD1A838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D5E50" w14:textId="4D21E11E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806</w:t>
            </w:r>
          </w:p>
        </w:tc>
      </w:tr>
      <w:tr w:rsidR="005E425A" w:rsidRPr="00337D28" w14:paraId="43F45616" w14:textId="77777777" w:rsidTr="007D2592">
        <w:trPr>
          <w:trHeight w:val="147"/>
          <w:jc w:val="center"/>
        </w:trPr>
        <w:tc>
          <w:tcPr>
            <w:tcW w:w="1057" w:type="dxa"/>
            <w:gridSpan w:val="2"/>
            <w:vMerge/>
            <w:vAlign w:val="center"/>
          </w:tcPr>
          <w:p w14:paraId="0C53FD8D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D32B503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6DCB3" w14:textId="4C6212CD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Avg.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385DAA1A" w14:textId="32007FD2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46.78±1.51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7C5370A6" w14:textId="193E1613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45.89±2.09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28157BE7" w14:textId="02809F65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46.17±2.63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B3F2076" w14:textId="223A24F9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0.109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D3D04" w14:textId="11B195DE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0.919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A7661" w14:textId="7BC0E73A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0.056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C3C5B" w14:textId="197E0CE6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0.398</w:t>
            </w:r>
          </w:p>
        </w:tc>
      </w:tr>
      <w:tr w:rsidR="005E425A" w:rsidRPr="00337D28" w14:paraId="5AE3F66E" w14:textId="77777777" w:rsidTr="007D2592">
        <w:trPr>
          <w:trHeight w:val="147"/>
          <w:jc w:val="center"/>
        </w:trPr>
        <w:tc>
          <w:tcPr>
            <w:tcW w:w="1057" w:type="dxa"/>
            <w:gridSpan w:val="2"/>
            <w:vMerge/>
            <w:vAlign w:val="center"/>
          </w:tcPr>
          <w:p w14:paraId="0F975A78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  <w:vAlign w:val="center"/>
          </w:tcPr>
          <w:p w14:paraId="3C766438" w14:textId="04DB934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Peri-fovea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F7BC8" w14:textId="6853BB29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126C6D6B" w14:textId="1B2D70F7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32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64AE5977" w14:textId="526B2231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60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±2.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0FAB21E5" w14:textId="5D505F2D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42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±2.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34004BE" w14:textId="58586B9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0.176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2A97E" w14:textId="17B09FF7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0.239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D10A8" w14:textId="7EF6428F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0.345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B441" w14:textId="4D758381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0.995</w:t>
            </w:r>
          </w:p>
        </w:tc>
      </w:tr>
      <w:tr w:rsidR="005E425A" w:rsidRPr="00337D28" w14:paraId="3FC54A75" w14:textId="77777777" w:rsidTr="007D2592">
        <w:trPr>
          <w:trHeight w:val="147"/>
          <w:jc w:val="center"/>
        </w:trPr>
        <w:tc>
          <w:tcPr>
            <w:tcW w:w="1057" w:type="dxa"/>
            <w:gridSpan w:val="2"/>
            <w:vMerge/>
            <w:vAlign w:val="center"/>
          </w:tcPr>
          <w:p w14:paraId="7671CB79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14:paraId="0697E848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6C76F" w14:textId="0B628AAE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5B0DA66B" w14:textId="3FE584B0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46.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76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35B64072" w14:textId="71A0EEA8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36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±2.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2BD32CA2" w14:textId="28CE3B36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46.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26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±2.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F6406CF" w14:textId="58B15716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0.586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629BD" w14:textId="525BF66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0.996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BF8C6" w14:textId="22861464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0.806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397DA" w14:textId="154F0B3A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0.736</w:t>
            </w:r>
          </w:p>
        </w:tc>
      </w:tr>
      <w:tr w:rsidR="005E425A" w:rsidRPr="00337D28" w14:paraId="5EBBD6B5" w14:textId="77777777" w:rsidTr="007D2592">
        <w:trPr>
          <w:trHeight w:val="147"/>
          <w:jc w:val="center"/>
        </w:trPr>
        <w:tc>
          <w:tcPr>
            <w:tcW w:w="1057" w:type="dxa"/>
            <w:gridSpan w:val="2"/>
            <w:vMerge/>
            <w:vAlign w:val="center"/>
          </w:tcPr>
          <w:p w14:paraId="0EC63031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14:paraId="6433786D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FE962" w14:textId="68AEB1E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02C90AC7" w14:textId="138FC4A1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48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2.31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75AF3447" w14:textId="0D749898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7.09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±2.0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5D758CA4" w14:textId="1AC81F94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7.36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±2.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1A1624C" w14:textId="0AACB5E4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0.667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4B49C" w14:textId="5CAA97E3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0.896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18497" w14:textId="505B8A8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0.753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85183" w14:textId="76A08FDF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0.991</w:t>
            </w:r>
          </w:p>
        </w:tc>
      </w:tr>
      <w:tr w:rsidR="005E425A" w:rsidRPr="00337D28" w14:paraId="6E666FA8" w14:textId="77777777" w:rsidTr="007D2592">
        <w:trPr>
          <w:trHeight w:val="147"/>
          <w:jc w:val="center"/>
        </w:trPr>
        <w:tc>
          <w:tcPr>
            <w:tcW w:w="1057" w:type="dxa"/>
            <w:gridSpan w:val="2"/>
            <w:vMerge/>
            <w:vAlign w:val="center"/>
          </w:tcPr>
          <w:p w14:paraId="6728C437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14:paraId="21FC6E10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172DDB" w14:textId="3DC7B21B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504726CA" w14:textId="50AB858C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32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2.49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54A7F384" w14:textId="547942E1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44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±2.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4A35EA84" w14:textId="42EF783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46.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96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±2.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172A272" w14:textId="566C1B90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0.201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EB6BE" w14:textId="63EF44DF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0.630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5943B" w14:textId="335DBB43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0.210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462FE" w14:textId="63457001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0.844</w:t>
            </w:r>
          </w:p>
        </w:tc>
      </w:tr>
      <w:tr w:rsidR="005E425A" w:rsidRPr="00337D28" w14:paraId="4965757F" w14:textId="77777777" w:rsidTr="007D2592">
        <w:trPr>
          <w:trHeight w:val="147"/>
          <w:jc w:val="center"/>
        </w:trPr>
        <w:tc>
          <w:tcPr>
            <w:tcW w:w="105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AD66183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12" w:space="0" w:color="auto"/>
            </w:tcBorders>
            <w:vAlign w:val="center"/>
          </w:tcPr>
          <w:p w14:paraId="3D67C491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ECD0C2" w14:textId="1FF49C11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Avg.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12" w:space="0" w:color="auto"/>
            </w:tcBorders>
          </w:tcPr>
          <w:p w14:paraId="28117367" w14:textId="408BE50E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47.22±1.95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12" w:space="0" w:color="auto"/>
            </w:tcBorders>
          </w:tcPr>
          <w:p w14:paraId="4084F07D" w14:textId="5024E1F8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46.62±1.96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12" w:space="0" w:color="auto"/>
            </w:tcBorders>
          </w:tcPr>
          <w:p w14:paraId="470ABC7C" w14:textId="4F4FA82E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47.00±1.90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12" w:space="0" w:color="auto"/>
            </w:tcBorders>
          </w:tcPr>
          <w:p w14:paraId="01EDA90F" w14:textId="4DAFEE66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0.267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7B46EB" w14:textId="18E6115A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0.638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5C6E21" w14:textId="6FD29107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0.266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F9C0C7" w14:textId="75C2E240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0.920</w:t>
            </w:r>
          </w:p>
        </w:tc>
      </w:tr>
      <w:tr w:rsidR="005E425A" w:rsidRPr="00337D28" w14:paraId="6323608C" w14:textId="77777777" w:rsidTr="007D2592">
        <w:trPr>
          <w:gridBefore w:val="1"/>
          <w:wBefore w:w="94" w:type="dxa"/>
          <w:trHeight w:val="147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</w:tcBorders>
            <w:vAlign w:val="center"/>
          </w:tcPr>
          <w:p w14:paraId="545975DB" w14:textId="414FC440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Choroidal Medium-large Vascularity Index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vAlign w:val="center"/>
          </w:tcPr>
          <w:p w14:paraId="070B41E8" w14:textId="2E1B977C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Fovea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55EC119C" w14:textId="2FDA4BF5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37.96±6.58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5C6C6D94" w14:textId="1913EE1A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37.25±6.39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46B4B3C9" w14:textId="26D7B01A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43.97±5.98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D620AE0" w14:textId="22536586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&lt;0.001</w:t>
            </w: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7F995" w14:textId="38DB49F9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0.933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</w:tcPr>
          <w:p w14:paraId="453EAA89" w14:textId="76613E5B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&lt;0.001</w:t>
            </w: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02128B5" w14:textId="3C34539B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&lt;0.001</w:t>
            </w: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***</w:t>
            </w:r>
          </w:p>
        </w:tc>
      </w:tr>
      <w:tr w:rsidR="005E425A" w:rsidRPr="00337D28" w14:paraId="70220167" w14:textId="77777777" w:rsidTr="007D2592">
        <w:trPr>
          <w:gridBefore w:val="1"/>
          <w:wBefore w:w="94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14:paraId="5F3BCEEC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147E1B70" w14:textId="26200B5E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Para-fovea</w:t>
            </w:r>
          </w:p>
        </w:tc>
        <w:tc>
          <w:tcPr>
            <w:tcW w:w="572" w:type="dxa"/>
            <w:tcBorders>
              <w:top w:val="nil"/>
              <w:bottom w:val="single" w:sz="4" w:space="0" w:color="auto"/>
            </w:tcBorders>
            <w:vAlign w:val="center"/>
          </w:tcPr>
          <w:p w14:paraId="44EF5A26" w14:textId="3A734E7F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2D624211" w14:textId="6E3645E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50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±5.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2D8D4CFC" w14:textId="02F58A28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40.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89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5.99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20CF2BFA" w14:textId="33EC6EA3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44.06±5.95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6D6D3C9" w14:textId="00CF6E8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0.0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04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7A82D" w14:textId="43C98E74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736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B9E3E" w14:textId="1A9AD0D7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26679" w14:textId="471E404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02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</w:t>
            </w:r>
          </w:p>
        </w:tc>
      </w:tr>
      <w:tr w:rsidR="005E425A" w:rsidRPr="00337D28" w14:paraId="299BC408" w14:textId="77777777" w:rsidTr="007D2592">
        <w:trPr>
          <w:gridBefore w:val="1"/>
          <w:wBefore w:w="94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14:paraId="639CC2BA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</w:tcBorders>
            <w:vAlign w:val="center"/>
          </w:tcPr>
          <w:p w14:paraId="0FE75295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7DF05" w14:textId="4EA5727F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381D5" w14:textId="58AC153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9.6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6±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5.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9900" w14:textId="5BEDE7F6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8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9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5.58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27FEC" w14:textId="4B7E827A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43.30±5.92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2625E" w14:textId="70DF82C1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&lt;0.001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47D9F" w14:textId="02100116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163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435EB" w14:textId="2181E8D8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&lt;0.001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6DA3" w14:textId="64C7A673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01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</w:t>
            </w:r>
          </w:p>
        </w:tc>
      </w:tr>
      <w:tr w:rsidR="005E425A" w:rsidRPr="00337D28" w14:paraId="5A7A013C" w14:textId="77777777" w:rsidTr="007D2592">
        <w:trPr>
          <w:gridBefore w:val="1"/>
          <w:wBefore w:w="94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14:paraId="57BC3B20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14:paraId="6B351AC1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06009" w14:textId="5117212D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79813845" w14:textId="15F3BA40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7.98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5.42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6D58AAC5" w14:textId="3A85CF3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7.02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±4.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7D9C4392" w14:textId="037B0E94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41.58±5.28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ED9298E" w14:textId="1FC915B9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&lt;0.001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C0D9F" w14:textId="1B2C8C1A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440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348ED" w14:textId="0827F9E6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&lt;0.001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1A6D4" w14:textId="7C429A7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01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</w:t>
            </w:r>
          </w:p>
        </w:tc>
      </w:tr>
      <w:tr w:rsidR="005E425A" w:rsidRPr="00337D28" w14:paraId="1E96C61E" w14:textId="77777777" w:rsidTr="007D2592">
        <w:trPr>
          <w:gridBefore w:val="1"/>
          <w:wBefore w:w="94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14:paraId="158E3C0F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14:paraId="0CA2B616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02B07" w14:textId="1F9D213B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27EF9EDC" w14:textId="34FE94F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38.02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5.78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2EAE264E" w14:textId="7751303A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40.26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5.68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6A0043A4" w14:textId="12C96926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42.88±6.91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72FEB75" w14:textId="3CC12E8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&lt;0.001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8AB29" w14:textId="708A7124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B44EB" w14:textId="4DBEA57F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FE37C" w14:textId="4FF2CF8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&lt;0.001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***</w:t>
            </w:r>
          </w:p>
        </w:tc>
      </w:tr>
      <w:tr w:rsidR="005E425A" w:rsidRPr="00337D28" w14:paraId="332F7688" w14:textId="77777777" w:rsidTr="007D2592">
        <w:trPr>
          <w:gridBefore w:val="1"/>
          <w:wBefore w:w="94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14:paraId="193B3DF9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10C54177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D3B0F" w14:textId="66D8CB95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Avg.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4B7F9D91" w14:textId="74BD90B2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38.51±4.01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79CCABE6" w14:textId="66869407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39.75±4.95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3BEB89CC" w14:textId="6C41DD21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42.96±4.88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61218AC" w14:textId="08827290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&lt;0.001</w:t>
            </w: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955DB" w14:textId="18B878CE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0.154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5E18" w14:textId="78C12D7C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&lt;0.001</w:t>
            </w: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986A6" w14:textId="23B74624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&lt;0.001</w:t>
            </w: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***</w:t>
            </w:r>
          </w:p>
        </w:tc>
      </w:tr>
      <w:tr w:rsidR="005E425A" w:rsidRPr="00337D28" w14:paraId="3C890CC5" w14:textId="77777777" w:rsidTr="007D2592">
        <w:trPr>
          <w:gridBefore w:val="1"/>
          <w:wBefore w:w="94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14:paraId="3EE30C48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275B0DEF" w14:textId="370642A9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Peri-fovea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25340" w14:textId="30E775C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04B0BEC2" w14:textId="7B8DB00F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44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50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5.74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0B92B960" w14:textId="3960DD63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44.70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4.55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16DE4163" w14:textId="6DBC50F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44.30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6.02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77F3E91" w14:textId="3A564F50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0.937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02515" w14:textId="19D6B72E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0.996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B5965" w14:textId="1ECF09BC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976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12519" w14:textId="4C8143E4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0.998</w:t>
            </w:r>
          </w:p>
        </w:tc>
      </w:tr>
      <w:tr w:rsidR="005E425A" w:rsidRPr="00337D28" w14:paraId="059BB10E" w14:textId="77777777" w:rsidTr="007D2592">
        <w:trPr>
          <w:gridBefore w:val="1"/>
          <w:wBefore w:w="94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14:paraId="70BBAF7D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14:paraId="6B484B03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2B4FD" w14:textId="763CD8F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7E963455" w14:textId="77F23A0F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39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38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4.91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6362ACB1" w14:textId="332339B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1.52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±4.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5B880067" w14:textId="3F03CCCB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2.80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5.22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B846429" w14:textId="2013F586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0.046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32C38" w14:textId="1C698018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0.029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44A72" w14:textId="0FA2D48F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0.202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8B2B0" w14:textId="4597C274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0.001</w:t>
            </w:r>
            <w:r w:rsidRPr="00337D28"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**</w:t>
            </w:r>
          </w:p>
        </w:tc>
      </w:tr>
      <w:tr w:rsidR="005E425A" w:rsidRPr="00337D28" w14:paraId="60AB4EF1" w14:textId="77777777" w:rsidTr="007D2592">
        <w:trPr>
          <w:gridBefore w:val="1"/>
          <w:wBefore w:w="94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14:paraId="40E41285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14:paraId="08A75E23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32980" w14:textId="5E28F1AA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1AEBE39A" w14:textId="3FB31B13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38.78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5.30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66874516" w14:textId="40581143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37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76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5.11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6E725B65" w14:textId="599A33F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39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30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4.15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4291BF1" w14:textId="153C372C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0.294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1B5E8" w14:textId="78054FF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0.308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C5874" w14:textId="76C659D2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0.124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A2571" w14:textId="2C93AC01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0.595</w:t>
            </w:r>
          </w:p>
        </w:tc>
      </w:tr>
      <w:tr w:rsidR="005E425A" w:rsidRPr="00337D28" w14:paraId="01A45F76" w14:textId="77777777" w:rsidTr="007D2592">
        <w:trPr>
          <w:gridBefore w:val="1"/>
          <w:wBefore w:w="94" w:type="dxa"/>
          <w:trHeight w:val="147"/>
          <w:jc w:val="center"/>
        </w:trPr>
        <w:tc>
          <w:tcPr>
            <w:tcW w:w="963" w:type="dxa"/>
            <w:vMerge/>
            <w:vAlign w:val="center"/>
          </w:tcPr>
          <w:p w14:paraId="27006D29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  <w:vAlign w:val="center"/>
          </w:tcPr>
          <w:p w14:paraId="5668902A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F8609" w14:textId="353D59C4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4575B487" w14:textId="71EB92E5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40.49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3.93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14:paraId="4F9B6DCB" w14:textId="16C6A1EC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41.75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4.54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14:paraId="18CFDAEB" w14:textId="0EA35AEE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42.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08</w:t>
            </w:r>
            <w:r w:rsidRPr="00337D28">
              <w:rPr>
                <w:rFonts w:ascii="Times New Roman" w:eastAsia="宋体" w:hAnsi="Times New Roman" w:cs="Times New Roman"/>
                <w:sz w:val="16"/>
                <w:szCs w:val="16"/>
              </w:rPr>
              <w:t>±4.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90E187F" w14:textId="6AC7F361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0.080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ECA02" w14:textId="49331AE7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0.141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86A99" w14:textId="21E797B1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0.733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E2813" w14:textId="0FFCA7C4" w:rsidR="005E425A" w:rsidRPr="00337D28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16"/>
                <w:szCs w:val="16"/>
              </w:rPr>
              <w:t>0.078</w:t>
            </w:r>
          </w:p>
        </w:tc>
      </w:tr>
      <w:tr w:rsidR="005E425A" w:rsidRPr="00337D28" w14:paraId="689A56A1" w14:textId="77777777" w:rsidTr="007D2592">
        <w:trPr>
          <w:gridBefore w:val="1"/>
          <w:wBefore w:w="94" w:type="dxa"/>
          <w:trHeight w:val="147"/>
          <w:jc w:val="center"/>
        </w:trPr>
        <w:tc>
          <w:tcPr>
            <w:tcW w:w="963" w:type="dxa"/>
            <w:vMerge/>
            <w:tcBorders>
              <w:bottom w:val="single" w:sz="8" w:space="0" w:color="auto"/>
            </w:tcBorders>
            <w:vAlign w:val="center"/>
          </w:tcPr>
          <w:p w14:paraId="19EEDD67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</w:tcBorders>
            <w:vAlign w:val="center"/>
          </w:tcPr>
          <w:p w14:paraId="7BB08059" w14:textId="77777777" w:rsidR="005E425A" w:rsidRPr="00337D28" w:rsidRDefault="005E425A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sz w:val="16"/>
                <w:szCs w:val="16"/>
              </w:rPr>
            </w:pPr>
          </w:p>
        </w:tc>
        <w:tc>
          <w:tcPr>
            <w:tcW w:w="57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D38CA0F" w14:textId="742168F0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Avg.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8" w:space="0" w:color="auto"/>
            </w:tcBorders>
          </w:tcPr>
          <w:p w14:paraId="46AC7D16" w14:textId="4BBD2FDA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40.24±4.07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8" w:space="0" w:color="auto"/>
            </w:tcBorders>
          </w:tcPr>
          <w:p w14:paraId="62479473" w14:textId="2148EEC5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41.64±5.03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8" w:space="0" w:color="auto"/>
            </w:tcBorders>
          </w:tcPr>
          <w:p w14:paraId="6F16E959" w14:textId="05FE1B6D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sz w:val="16"/>
                <w:szCs w:val="16"/>
              </w:rPr>
              <w:t>43.22±5.29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8" w:space="0" w:color="auto"/>
            </w:tcBorders>
          </w:tcPr>
          <w:p w14:paraId="5D02F8E9" w14:textId="7046E056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0.010</w:t>
            </w: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613ECF7" w14:textId="64B64FBF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0.134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576B644" w14:textId="420E6B24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0.136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63B362E" w14:textId="6F93C684" w:rsidR="005E425A" w:rsidRPr="00C944F7" w:rsidRDefault="00BC16B8" w:rsidP="007D2592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0.002</w:t>
            </w:r>
            <w:r w:rsidRPr="00C944F7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**</w:t>
            </w:r>
          </w:p>
        </w:tc>
      </w:tr>
    </w:tbl>
    <w:p w14:paraId="03FA491D" w14:textId="2A14E405" w:rsidR="005E425A" w:rsidRPr="00B6576A" w:rsidRDefault="00BC16B8" w:rsidP="005E425A">
      <w:pPr>
        <w:spacing w:line="276" w:lineRule="auto"/>
        <w:rPr>
          <w:rFonts w:ascii="Times New Roman" w:eastAsia="宋体" w:hAnsi="Times New Roman" w:cs="Times New Roman"/>
          <w:sz w:val="20"/>
          <w:szCs w:val="20"/>
        </w:rPr>
      </w:pPr>
      <w:r w:rsidRPr="00730CF1">
        <w:rPr>
          <w:rFonts w:ascii="Times New Roman" w:eastAsia="宋体" w:hAnsi="Times New Roman" w:cs="Times New Roman"/>
          <w:sz w:val="20"/>
          <w:szCs w:val="20"/>
        </w:rPr>
        <w:t>*</w:t>
      </w:r>
      <w:r w:rsidRPr="00730CF1">
        <w:rPr>
          <w:rFonts w:ascii="Times New Roman" w:eastAsia="宋体" w:hAnsi="Times New Roman" w:cs="Times New Roman"/>
          <w:i/>
          <w:iCs/>
          <w:sz w:val="20"/>
          <w:szCs w:val="20"/>
        </w:rPr>
        <w:t>P</w:t>
      </w:r>
      <w:r w:rsidRPr="00730CF1">
        <w:rPr>
          <w:rFonts w:ascii="Times New Roman" w:eastAsia="宋体" w:hAnsi="Times New Roman" w:cs="Times New Roman"/>
          <w:sz w:val="20"/>
          <w:szCs w:val="20"/>
        </w:rPr>
        <w:t xml:space="preserve"> &lt; 0.05, **</w:t>
      </w:r>
      <w:r w:rsidRPr="00730CF1">
        <w:rPr>
          <w:rFonts w:ascii="Times New Roman" w:eastAsia="宋体" w:hAnsi="Times New Roman" w:cs="Times New Roman"/>
          <w:i/>
          <w:iCs/>
          <w:sz w:val="20"/>
          <w:szCs w:val="20"/>
        </w:rPr>
        <w:t>P</w:t>
      </w:r>
      <w:r w:rsidRPr="00730CF1">
        <w:rPr>
          <w:rFonts w:ascii="Times New Roman" w:eastAsia="宋体" w:hAnsi="Times New Roman" w:cs="Times New Roman"/>
          <w:sz w:val="20"/>
          <w:szCs w:val="20"/>
        </w:rPr>
        <w:t xml:space="preserve"> &lt; 0.01, ***</w:t>
      </w:r>
      <w:r w:rsidRPr="00730CF1">
        <w:rPr>
          <w:rFonts w:ascii="Times New Roman" w:eastAsia="宋体" w:hAnsi="Times New Roman" w:cs="Times New Roman"/>
          <w:i/>
          <w:iCs/>
          <w:sz w:val="20"/>
          <w:szCs w:val="20"/>
        </w:rPr>
        <w:t>P</w:t>
      </w:r>
      <w:r w:rsidRPr="00730CF1">
        <w:rPr>
          <w:rFonts w:ascii="Times New Roman" w:eastAsia="宋体" w:hAnsi="Times New Roman" w:cs="Times New Roman"/>
          <w:sz w:val="20"/>
          <w:szCs w:val="20"/>
        </w:rPr>
        <w:t xml:space="preserve"> &lt; 0.001.</w:t>
      </w:r>
    </w:p>
    <w:p w14:paraId="33D3A338" w14:textId="77777777" w:rsidR="005E425A" w:rsidRDefault="005E425A" w:rsidP="005E425A">
      <w:pPr>
        <w:spacing w:line="276" w:lineRule="auto"/>
        <w:rPr>
          <w:rFonts w:ascii="Times New Roman" w:eastAsia="宋体" w:hAnsi="Times New Roman" w:cs="Times New Roman"/>
          <w:sz w:val="24"/>
          <w:szCs w:val="28"/>
        </w:rPr>
      </w:pPr>
    </w:p>
    <w:p w14:paraId="59297256" w14:textId="77777777" w:rsidR="005E425A" w:rsidRPr="00730CF1" w:rsidRDefault="005E425A" w:rsidP="005E425A">
      <w:pPr>
        <w:spacing w:line="276" w:lineRule="auto"/>
        <w:rPr>
          <w:rFonts w:ascii="Times New Roman" w:eastAsia="宋体" w:hAnsi="Times New Roman" w:cs="Times New Roman"/>
          <w:sz w:val="24"/>
          <w:szCs w:val="28"/>
        </w:rPr>
      </w:pPr>
    </w:p>
    <w:p w14:paraId="5E6BFC17" w14:textId="77777777" w:rsidR="005233A0" w:rsidRDefault="005233A0">
      <w:pPr>
        <w:rPr>
          <w:rFonts w:hint="eastAsia"/>
        </w:rPr>
      </w:pPr>
    </w:p>
    <w:sectPr w:rsidR="005233A0" w:rsidSect="005E425A">
      <w:pgSz w:w="11906" w:h="16838"/>
      <w:pgMar w:top="1276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46DD" w14:textId="77777777" w:rsidR="00B6130B" w:rsidRDefault="00B6130B" w:rsidP="005E425A">
      <w:pPr>
        <w:rPr>
          <w:rFonts w:hint="eastAsia"/>
        </w:rPr>
      </w:pPr>
      <w:r>
        <w:separator/>
      </w:r>
    </w:p>
  </w:endnote>
  <w:endnote w:type="continuationSeparator" w:id="0">
    <w:p w14:paraId="285EEC7B" w14:textId="77777777" w:rsidR="00B6130B" w:rsidRDefault="00B6130B" w:rsidP="005E425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35A3" w14:textId="77777777" w:rsidR="00B6130B" w:rsidRDefault="00B6130B" w:rsidP="005E425A">
      <w:pPr>
        <w:rPr>
          <w:rFonts w:hint="eastAsia"/>
        </w:rPr>
      </w:pPr>
      <w:r>
        <w:separator/>
      </w:r>
    </w:p>
  </w:footnote>
  <w:footnote w:type="continuationSeparator" w:id="0">
    <w:p w14:paraId="37812F78" w14:textId="77777777" w:rsidR="00B6130B" w:rsidRDefault="00B6130B" w:rsidP="005E425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60FF"/>
    <w:multiLevelType w:val="hybridMultilevel"/>
    <w:tmpl w:val="D8FA9F3E"/>
    <w:lvl w:ilvl="0" w:tplc="8CD8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896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A0"/>
    <w:rsid w:val="00070480"/>
    <w:rsid w:val="00160D6F"/>
    <w:rsid w:val="00183BD8"/>
    <w:rsid w:val="002E672D"/>
    <w:rsid w:val="00315D19"/>
    <w:rsid w:val="004D552E"/>
    <w:rsid w:val="005233A0"/>
    <w:rsid w:val="005622C5"/>
    <w:rsid w:val="005E425A"/>
    <w:rsid w:val="00655FD0"/>
    <w:rsid w:val="00685789"/>
    <w:rsid w:val="006A1430"/>
    <w:rsid w:val="006C3201"/>
    <w:rsid w:val="00724B63"/>
    <w:rsid w:val="00B6130B"/>
    <w:rsid w:val="00BC16B8"/>
    <w:rsid w:val="00C8040A"/>
    <w:rsid w:val="00C944F7"/>
    <w:rsid w:val="00C957EA"/>
    <w:rsid w:val="00F5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93AD6"/>
  <w15:chartTrackingRefBased/>
  <w15:docId w15:val="{3F19C50F-D8AA-4AFA-A4FA-AC9820D7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25A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3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3A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3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3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3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3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3A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425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425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425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425A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5E42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table" w:styleId="af3">
    <w:name w:val="Table Grid"/>
    <w:basedOn w:val="a1"/>
    <w:uiPriority w:val="39"/>
    <w:rsid w:val="005E425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-31">
    <w:name w:val="清单表 6 彩色 - 着色 31"/>
    <w:basedOn w:val="a1"/>
    <w:uiPriority w:val="51"/>
    <w:rsid w:val="005E425A"/>
    <w:pPr>
      <w:spacing w:after="0" w:line="240" w:lineRule="auto"/>
    </w:pPr>
    <w:rPr>
      <w:color w:val="7B7B7B" w:themeColor="accent3" w:themeShade="BF"/>
      <w:sz w:val="21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21">
    <w:name w:val="无格式表格 21"/>
    <w:basedOn w:val="a1"/>
    <w:uiPriority w:val="42"/>
    <w:rsid w:val="005E425A"/>
    <w:pPr>
      <w:spacing w:after="0" w:line="240" w:lineRule="auto"/>
    </w:pPr>
    <w:rPr>
      <w:sz w:val="21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4">
    <w:name w:val="Revision"/>
    <w:hidden/>
    <w:uiPriority w:val="99"/>
    <w:semiHidden/>
    <w:rsid w:val="005E425A"/>
    <w:pPr>
      <w:spacing w:after="0" w:line="240" w:lineRule="auto"/>
    </w:pPr>
    <w:rPr>
      <w:sz w:val="21"/>
      <w:szCs w:val="22"/>
    </w:rPr>
  </w:style>
  <w:style w:type="character" w:styleId="af5">
    <w:name w:val="annotation reference"/>
    <w:basedOn w:val="a0"/>
    <w:uiPriority w:val="99"/>
    <w:semiHidden/>
    <w:unhideWhenUsed/>
    <w:rsid w:val="005E425A"/>
    <w:rPr>
      <w:sz w:val="21"/>
      <w:szCs w:val="21"/>
    </w:rPr>
  </w:style>
  <w:style w:type="paragraph" w:styleId="af6">
    <w:name w:val="annotation text"/>
    <w:basedOn w:val="a"/>
    <w:link w:val="af7"/>
    <w:uiPriority w:val="99"/>
    <w:semiHidden/>
    <w:unhideWhenUsed/>
    <w:rsid w:val="005E425A"/>
    <w:pPr>
      <w:jc w:val="left"/>
    </w:pPr>
  </w:style>
  <w:style w:type="character" w:customStyle="1" w:styleId="af7">
    <w:name w:val="批注文字 字符"/>
    <w:basedOn w:val="a0"/>
    <w:link w:val="af6"/>
    <w:uiPriority w:val="99"/>
    <w:semiHidden/>
    <w:rsid w:val="005E425A"/>
    <w:rPr>
      <w:sz w:val="21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E425A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5E425A"/>
    <w:rPr>
      <w:b/>
      <w:bCs/>
      <w:sz w:val="21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5E425A"/>
    <w:rPr>
      <w:sz w:val="18"/>
      <w:szCs w:val="18"/>
    </w:rPr>
  </w:style>
  <w:style w:type="character" w:customStyle="1" w:styleId="afb">
    <w:name w:val="批注框文本 字符"/>
    <w:basedOn w:val="a0"/>
    <w:link w:val="afa"/>
    <w:uiPriority w:val="99"/>
    <w:semiHidden/>
    <w:rsid w:val="005E42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征亚 李</dc:creator>
  <cp:keywords/>
  <dc:description/>
  <cp:lastModifiedBy>征亚 李</cp:lastModifiedBy>
  <cp:revision>7</cp:revision>
  <dcterms:created xsi:type="dcterms:W3CDTF">2025-09-15T15:20:00Z</dcterms:created>
  <dcterms:modified xsi:type="dcterms:W3CDTF">2025-11-22T13:27:00Z</dcterms:modified>
</cp:coreProperties>
</file>