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1FC" w:rsidRPr="007F5AC1" w:rsidRDefault="006A51FC" w:rsidP="006A51FC">
      <w:pPr>
        <w:pStyle w:val="Heading1"/>
        <w:jc w:val="both"/>
        <w:rPr>
          <w:rFonts w:ascii="Times New Roman" w:hAnsi="Times New Roman" w:cs="Times New Roman"/>
          <w:color w:val="000000" w:themeColor="text1"/>
        </w:rPr>
      </w:pPr>
      <w:bookmarkStart w:id="0" w:name="_Toc57731874"/>
      <w:r w:rsidRPr="007F5AC1">
        <w:rPr>
          <w:rFonts w:ascii="Times New Roman" w:hAnsi="Times New Roman" w:cs="Times New Roman"/>
          <w:color w:val="000000" w:themeColor="text1"/>
        </w:rPr>
        <w:t>Annex-I: Information sheet</w:t>
      </w:r>
      <w:bookmarkEnd w:id="0"/>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bCs/>
          <w:color w:val="4270C5"/>
          <w:sz w:val="24"/>
          <w:szCs w:val="24"/>
        </w:rPr>
        <w:t>Introduction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This information sheet and consent form is prepared with the aim of explaining the research project that you are asked to join by the group of research investigators. The main ai</w:t>
      </w:r>
      <w:r>
        <w:rPr>
          <w:rFonts w:ascii="Times New Roman" w:hAnsi="Times New Roman" w:cs="Times New Roman"/>
          <w:color w:val="0D0D0D" w:themeColor="text1" w:themeTint="F2"/>
          <w:sz w:val="24"/>
          <w:szCs w:val="24"/>
        </w:rPr>
        <w:t xml:space="preserve">m of the study is to assess MRI patterns in patients with lower back pain and determine their </w:t>
      </w:r>
      <w:r w:rsidRPr="007F5AC1">
        <w:rPr>
          <w:rFonts w:ascii="Times New Roman" w:hAnsi="Times New Roman" w:cs="Times New Roman"/>
          <w:color w:val="0D0D0D" w:themeColor="text1" w:themeTint="F2"/>
          <w:sz w:val="24"/>
          <w:szCs w:val="24"/>
        </w:rPr>
        <w:t xml:space="preserve">correlation </w:t>
      </w:r>
      <w:r>
        <w:rPr>
          <w:rFonts w:ascii="Times New Roman" w:hAnsi="Times New Roman" w:cs="Times New Roman"/>
          <w:color w:val="0D0D0D" w:themeColor="text1" w:themeTint="F2"/>
          <w:sz w:val="24"/>
          <w:szCs w:val="24"/>
        </w:rPr>
        <w:t>with</w:t>
      </w:r>
      <w:r w:rsidRPr="007F5AC1">
        <w:rPr>
          <w:rFonts w:ascii="Times New Roman" w:hAnsi="Times New Roman" w:cs="Times New Roman"/>
          <w:color w:val="0D0D0D" w:themeColor="text1" w:themeTint="F2"/>
          <w:sz w:val="24"/>
          <w:szCs w:val="24"/>
        </w:rPr>
        <w:t xml:space="preserve"> disability</w:t>
      </w:r>
      <w:r>
        <w:rPr>
          <w:rFonts w:ascii="Times New Roman" w:hAnsi="Times New Roman" w:cs="Times New Roman"/>
          <w:color w:val="0D0D0D" w:themeColor="text1" w:themeTint="F2"/>
          <w:sz w:val="24"/>
          <w:szCs w:val="24"/>
        </w:rPr>
        <w:t>. The research group includes R</w:t>
      </w:r>
      <w:r w:rsidRPr="007F5AC1">
        <w:rPr>
          <w:rFonts w:ascii="Times New Roman" w:hAnsi="Times New Roman" w:cs="Times New Roman"/>
          <w:color w:val="0D0D0D" w:themeColor="text1" w:themeTint="F2"/>
          <w:sz w:val="24"/>
          <w:szCs w:val="24"/>
        </w:rPr>
        <w:t>adiologists</w:t>
      </w:r>
      <w:r>
        <w:rPr>
          <w:rFonts w:ascii="Times New Roman" w:hAnsi="Times New Roman" w:cs="Times New Roman"/>
          <w:color w:val="0D0D0D" w:themeColor="text1" w:themeTint="F2"/>
          <w:sz w:val="24"/>
          <w:szCs w:val="24"/>
        </w:rPr>
        <w:t xml:space="preserve"> and Residents</w:t>
      </w:r>
      <w:r w:rsidRPr="007F5AC1">
        <w:rPr>
          <w:rFonts w:ascii="Times New Roman" w:hAnsi="Times New Roman" w:cs="Times New Roman"/>
          <w:color w:val="0D0D0D" w:themeColor="text1" w:themeTint="F2"/>
          <w:sz w:val="24"/>
          <w:szCs w:val="24"/>
        </w:rPr>
        <w:t xml:space="preserve"> from University of Gondar Hospital.</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invite you to take part in our project</w:t>
      </w:r>
      <w:r>
        <w:rPr>
          <w:rFonts w:ascii="Times New Roman" w:hAnsi="Times New Roman" w:cs="Times New Roman"/>
          <w:color w:val="0D0D0D" w:themeColor="text1" w:themeTint="F2"/>
          <w:sz w:val="24"/>
          <w:szCs w:val="24"/>
        </w:rPr>
        <w:t>. I</w:t>
      </w:r>
      <w:r w:rsidRPr="007F5AC1">
        <w:rPr>
          <w:rFonts w:ascii="Times New Roman" w:hAnsi="Times New Roman" w:cs="Times New Roman"/>
          <w:color w:val="0D0D0D" w:themeColor="text1" w:themeTint="F2"/>
          <w:sz w:val="24"/>
          <w:szCs w:val="24"/>
        </w:rPr>
        <w:t>f you think that this research is worth participating you will be asked to sign the consent form. Data collectors will review your chart or interview you. If you are reluctant to participate you will have the full right to withdraw.</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All of your responses, your name and data taken from the chart are confidential by a coding system.</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bCs/>
          <w:color w:val="2F5397"/>
          <w:sz w:val="24"/>
          <w:szCs w:val="24"/>
        </w:rPr>
        <w:t>Risk and discomfort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You will be asked to come to radiology depar</w:t>
      </w:r>
      <w:r>
        <w:rPr>
          <w:rFonts w:ascii="Times New Roman" w:hAnsi="Times New Roman" w:cs="Times New Roman"/>
          <w:color w:val="0D0D0D" w:themeColor="text1" w:themeTint="F2"/>
          <w:sz w:val="24"/>
          <w:szCs w:val="24"/>
        </w:rPr>
        <w:t xml:space="preserve">tment on the day of appointment </w:t>
      </w:r>
      <w:r w:rsidRPr="007F5AC1">
        <w:rPr>
          <w:rFonts w:ascii="Times New Roman" w:hAnsi="Times New Roman" w:cs="Times New Roman"/>
          <w:color w:val="0D0D0D" w:themeColor="text1" w:themeTint="F2"/>
          <w:sz w:val="24"/>
          <w:szCs w:val="24"/>
        </w:rPr>
        <w:t>and after MRI scanning you will be asked questions</w:t>
      </w:r>
      <w:r>
        <w:rPr>
          <w:rFonts w:ascii="Times New Roman" w:hAnsi="Times New Roman" w:cs="Times New Roman"/>
          <w:color w:val="0D0D0D" w:themeColor="text1" w:themeTint="F2"/>
          <w:sz w:val="24"/>
          <w:szCs w:val="24"/>
        </w:rPr>
        <w:t xml:space="preserve"> related to your illness </w:t>
      </w:r>
      <w:r w:rsidRPr="007F5AC1">
        <w:rPr>
          <w:rFonts w:ascii="Times New Roman" w:hAnsi="Times New Roman" w:cs="Times New Roman"/>
          <w:color w:val="0D0D0D" w:themeColor="text1" w:themeTint="F2"/>
          <w:sz w:val="24"/>
          <w:szCs w:val="24"/>
        </w:rPr>
        <w:t xml:space="preserve">for </w:t>
      </w:r>
      <w:r>
        <w:rPr>
          <w:rFonts w:ascii="Times New Roman" w:hAnsi="Times New Roman" w:cs="Times New Roman"/>
          <w:color w:val="0D0D0D" w:themeColor="text1" w:themeTint="F2"/>
          <w:sz w:val="24"/>
          <w:szCs w:val="24"/>
        </w:rPr>
        <w:t>3 to 5</w:t>
      </w:r>
      <w:r w:rsidRPr="007F5AC1">
        <w:rPr>
          <w:rFonts w:ascii="Times New Roman" w:hAnsi="Times New Roman" w:cs="Times New Roman"/>
          <w:color w:val="0D0D0D" w:themeColor="text1" w:themeTint="F2"/>
          <w:sz w:val="24"/>
          <w:szCs w:val="24"/>
        </w:rPr>
        <w:t xml:space="preserve"> minutes</w:t>
      </w:r>
      <w:r>
        <w:rPr>
          <w:rFonts w:ascii="Times New Roman" w:hAnsi="Times New Roman" w:cs="Times New Roman"/>
          <w:color w:val="0D0D0D" w:themeColor="text1" w:themeTint="F2"/>
          <w:sz w:val="24"/>
          <w:szCs w:val="24"/>
        </w:rPr>
        <w:t>.</w:t>
      </w:r>
      <w:r w:rsidRPr="007F5AC1">
        <w:rPr>
          <w:rFonts w:ascii="Times New Roman" w:hAnsi="Times New Roman" w:cs="Times New Roman"/>
          <w:color w:val="0D0D0D" w:themeColor="text1" w:themeTint="F2"/>
          <w:sz w:val="24"/>
          <w:szCs w:val="24"/>
        </w:rPr>
        <w:t xml:space="preserve"> </w:t>
      </w:r>
      <w:r>
        <w:rPr>
          <w:rFonts w:ascii="Times New Roman" w:hAnsi="Times New Roman" w:cs="Times New Roman"/>
          <w:color w:val="0D0D0D" w:themeColor="text1" w:themeTint="F2"/>
          <w:sz w:val="24"/>
          <w:szCs w:val="24"/>
        </w:rPr>
        <w:t xml:space="preserve">Your response will be </w:t>
      </w:r>
      <w:r w:rsidRPr="007F5AC1">
        <w:rPr>
          <w:rFonts w:ascii="Times New Roman" w:hAnsi="Times New Roman" w:cs="Times New Roman"/>
          <w:color w:val="0D0D0D" w:themeColor="text1" w:themeTint="F2"/>
          <w:sz w:val="24"/>
          <w:szCs w:val="24"/>
        </w:rPr>
        <w:t>documented</w:t>
      </w:r>
      <w:r>
        <w:rPr>
          <w:rFonts w:ascii="Times New Roman" w:hAnsi="Times New Roman" w:cs="Times New Roman"/>
          <w:color w:val="0D0D0D" w:themeColor="text1" w:themeTint="F2"/>
          <w:sz w:val="24"/>
          <w:szCs w:val="24"/>
        </w:rPr>
        <w: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bCs/>
          <w:color w:val="2F5397"/>
          <w:sz w:val="24"/>
          <w:szCs w:val="24"/>
        </w:rPr>
        <w:t>Incentive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 xml:space="preserve">This MRI scanning (investigation) is valuable for carrying out study &amp; help add some improvement in quality of care </w:t>
      </w:r>
      <w:r>
        <w:rPr>
          <w:rFonts w:ascii="Times New Roman" w:hAnsi="Times New Roman" w:cs="Times New Roman"/>
          <w:color w:val="0D0D0D" w:themeColor="text1" w:themeTint="F2"/>
          <w:sz w:val="24"/>
          <w:szCs w:val="24"/>
        </w:rPr>
        <w:t>of patients in</w:t>
      </w:r>
      <w:r w:rsidRPr="007F5AC1">
        <w:rPr>
          <w:rFonts w:ascii="Times New Roman" w:hAnsi="Times New Roman" w:cs="Times New Roman"/>
          <w:color w:val="0D0D0D" w:themeColor="text1" w:themeTint="F2"/>
          <w:sz w:val="24"/>
          <w:szCs w:val="24"/>
        </w:rPr>
        <w:t xml:space="preserve"> the future.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bCs/>
          <w:color w:val="2F5397"/>
          <w:sz w:val="24"/>
          <w:szCs w:val="24"/>
        </w:rPr>
        <w:t>Confidentiality</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Other than the investigators n</w:t>
      </w:r>
      <w:r w:rsidRPr="007F5AC1">
        <w:rPr>
          <w:rFonts w:ascii="Times New Roman" w:hAnsi="Times New Roman" w:cs="Times New Roman"/>
          <w:color w:val="0D0D0D" w:themeColor="text1" w:themeTint="F2"/>
          <w:sz w:val="24"/>
          <w:szCs w:val="24"/>
        </w:rPr>
        <w:t>o one will have access to your collected data</w:t>
      </w:r>
      <w:r>
        <w:rPr>
          <w:rFonts w:ascii="Times New Roman" w:hAnsi="Times New Roman" w:cs="Times New Roman"/>
          <w:color w:val="0D0D0D" w:themeColor="text1" w:themeTint="F2"/>
          <w:sz w:val="24"/>
          <w:szCs w:val="24"/>
        </w:rPr>
        <w:t xml:space="preserve">. Your name will not be documented in the questionnaire you fill. </w:t>
      </w:r>
      <w:r w:rsidRPr="007F5AC1">
        <w:rPr>
          <w:rFonts w:ascii="Times New Roman" w:hAnsi="Times New Roman" w:cs="Times New Roman"/>
          <w:color w:val="0D0D0D" w:themeColor="text1" w:themeTint="F2"/>
          <w:sz w:val="24"/>
          <w:szCs w:val="24"/>
        </w:rPr>
        <w:t>The data will be kept coded and locked with no labelling specifying you or anyone participating in the research.</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bCs/>
          <w:color w:val="2F5397"/>
          <w:sz w:val="24"/>
          <w:szCs w:val="24"/>
        </w:rPr>
        <w:t>Right to refuse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You have a full right of refusing at or during the conduct of the research. Your</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lastRenderedPageBreak/>
        <w:t>Withdrawal will not affect other treatments and your relation with hospital.</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For more information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 xml:space="preserve">If you want to get more information about </w:t>
      </w:r>
      <w:r>
        <w:rPr>
          <w:rFonts w:ascii="Times New Roman" w:hAnsi="Times New Roman" w:cs="Times New Roman"/>
          <w:color w:val="0D0D0D" w:themeColor="text1" w:themeTint="F2"/>
          <w:sz w:val="24"/>
          <w:szCs w:val="24"/>
        </w:rPr>
        <w:t>the research</w:t>
      </w:r>
      <w:r w:rsidRPr="007F5AC1">
        <w:rPr>
          <w:rFonts w:ascii="Times New Roman" w:hAnsi="Times New Roman" w:cs="Times New Roman"/>
          <w:color w:val="0D0D0D" w:themeColor="text1" w:themeTint="F2"/>
          <w:sz w:val="24"/>
          <w:szCs w:val="24"/>
        </w:rPr>
        <w:t xml:space="preserve"> and </w:t>
      </w:r>
      <w:r>
        <w:rPr>
          <w:rFonts w:ascii="Times New Roman" w:hAnsi="Times New Roman" w:cs="Times New Roman"/>
          <w:color w:val="0D0D0D" w:themeColor="text1" w:themeTint="F2"/>
          <w:sz w:val="24"/>
          <w:szCs w:val="24"/>
        </w:rPr>
        <w:t xml:space="preserve">would like to </w:t>
      </w:r>
      <w:r w:rsidRPr="007F5AC1">
        <w:rPr>
          <w:rFonts w:ascii="Times New Roman" w:hAnsi="Times New Roman" w:cs="Times New Roman"/>
          <w:color w:val="0D0D0D" w:themeColor="text1" w:themeTint="F2"/>
          <w:sz w:val="24"/>
          <w:szCs w:val="24"/>
        </w:rPr>
        <w:t xml:space="preserve">give feedback, you can contact the </w:t>
      </w:r>
      <w:r>
        <w:rPr>
          <w:rFonts w:ascii="Times New Roman" w:hAnsi="Times New Roman" w:cs="Times New Roman"/>
          <w:color w:val="0D0D0D" w:themeColor="text1" w:themeTint="F2"/>
          <w:sz w:val="24"/>
          <w:szCs w:val="24"/>
        </w:rPr>
        <w:t>investigator</w:t>
      </w:r>
      <w:r w:rsidRPr="007F5AC1">
        <w:rPr>
          <w:rFonts w:ascii="Times New Roman" w:hAnsi="Times New Roman" w:cs="Times New Roman"/>
          <w:color w:val="0D0D0D" w:themeColor="text1" w:themeTint="F2"/>
          <w:sz w:val="24"/>
          <w:szCs w:val="24"/>
        </w:rPr>
        <w:t xml:space="preserve"> who</w:t>
      </w:r>
      <w:r>
        <w:rPr>
          <w:rFonts w:ascii="Times New Roman" w:hAnsi="Times New Roman" w:cs="Times New Roman"/>
          <w:color w:val="0D0D0D" w:themeColor="text1" w:themeTint="F2"/>
          <w:sz w:val="24"/>
          <w:szCs w:val="24"/>
        </w:rPr>
        <w:t>se address is</w:t>
      </w:r>
      <w:r w:rsidRPr="007F5AC1">
        <w:rPr>
          <w:rFonts w:ascii="Times New Roman" w:hAnsi="Times New Roman" w:cs="Times New Roman"/>
          <w:color w:val="0D0D0D" w:themeColor="text1" w:themeTint="F2"/>
          <w:sz w:val="24"/>
          <w:szCs w:val="24"/>
        </w:rPr>
        <w:t xml:space="preserve"> indicated below.</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BatiTesfaye, Department of Radiology, University of Gondar.</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Phone: 0913727965</w:t>
      </w:r>
    </w:p>
    <w:p w:rsidR="006A51FC" w:rsidRPr="007F5AC1" w:rsidRDefault="006A51FC" w:rsidP="006A51FC">
      <w:pPr>
        <w:pStyle w:val="Heading1"/>
        <w:jc w:val="both"/>
        <w:rPr>
          <w:rFonts w:ascii="Times New Roman" w:hAnsi="Times New Roman" w:cs="Times New Roman"/>
          <w:color w:val="000000" w:themeColor="text1"/>
        </w:rPr>
      </w:pPr>
      <w:bookmarkStart w:id="1" w:name="_Toc57731877"/>
      <w:r>
        <w:rPr>
          <w:rFonts w:ascii="Times New Roman" w:hAnsi="Times New Roman" w:cs="Times New Roman"/>
          <w:color w:val="000000" w:themeColor="text1"/>
        </w:rPr>
        <w:t xml:space="preserve">Annex II </w:t>
      </w:r>
      <w:r w:rsidRPr="007F5AC1">
        <w:rPr>
          <w:rFonts w:ascii="Times New Roman" w:hAnsi="Times New Roman" w:cs="Times New Roman"/>
          <w:color w:val="000000" w:themeColor="text1"/>
        </w:rPr>
        <w:t>Questionnaire</w:t>
      </w:r>
      <w:bookmarkEnd w:id="1"/>
      <w:r>
        <w:rPr>
          <w:rFonts w:ascii="Times New Roman" w:hAnsi="Times New Roman" w:cs="Times New Roman"/>
          <w:color w:val="000000" w:themeColor="text1"/>
        </w:rPr>
        <w:t xml:space="preserve"> (excerpt)</w:t>
      </w:r>
    </w:p>
    <w:p w:rsidR="006A51FC" w:rsidRPr="007F5AC1" w:rsidRDefault="006A51FC" w:rsidP="006A51FC">
      <w:pPr>
        <w:spacing w:line="360" w:lineRule="auto"/>
        <w:jc w:val="both"/>
        <w:rPr>
          <w:rFonts w:ascii="Times New Roman" w:hAnsi="Times New Roman" w:cs="Times New Roman"/>
          <w:b/>
          <w:bCs/>
          <w:color w:val="000000"/>
          <w:sz w:val="24"/>
          <w:szCs w:val="24"/>
        </w:rPr>
      </w:pPr>
      <w:r w:rsidRPr="007F5AC1">
        <w:rPr>
          <w:rFonts w:ascii="Times New Roman" w:hAnsi="Times New Roman" w:cs="Times New Roman"/>
          <w:b/>
          <w:bCs/>
          <w:color w:val="000000"/>
          <w:sz w:val="24"/>
          <w:szCs w:val="24"/>
        </w:rPr>
        <w:t>Part1: Socio-demographic data</w:t>
      </w:r>
    </w:p>
    <w:tbl>
      <w:tblPr>
        <w:tblStyle w:val="TableGrid"/>
        <w:tblW w:w="0" w:type="auto"/>
        <w:tblLook w:val="04A0" w:firstRow="1" w:lastRow="0" w:firstColumn="1" w:lastColumn="0" w:noHBand="0" w:noVBand="1"/>
      </w:tblPr>
      <w:tblGrid>
        <w:gridCol w:w="1848"/>
        <w:gridCol w:w="2513"/>
        <w:gridCol w:w="2176"/>
        <w:gridCol w:w="1189"/>
      </w:tblGrid>
      <w:tr w:rsidR="006A51FC" w:rsidRPr="007F5AC1" w:rsidTr="00BC4102">
        <w:tc>
          <w:tcPr>
            <w:tcW w:w="1848"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S.N</w:t>
            </w:r>
          </w:p>
        </w:tc>
        <w:tc>
          <w:tcPr>
            <w:tcW w:w="2513"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Question</w:t>
            </w:r>
          </w:p>
        </w:tc>
        <w:tc>
          <w:tcPr>
            <w:tcW w:w="2176"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Possible answers</w:t>
            </w:r>
          </w:p>
        </w:tc>
        <w:tc>
          <w:tcPr>
            <w:tcW w:w="118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remark</w:t>
            </w:r>
          </w:p>
        </w:tc>
      </w:tr>
      <w:tr w:rsidR="006A51FC" w:rsidRPr="007F5AC1" w:rsidTr="00BC4102">
        <w:tc>
          <w:tcPr>
            <w:tcW w:w="1848"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01</w:t>
            </w:r>
          </w:p>
        </w:tc>
        <w:tc>
          <w:tcPr>
            <w:tcW w:w="2513"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Hospital card number</w:t>
            </w:r>
          </w:p>
        </w:tc>
        <w:tc>
          <w:tcPr>
            <w:tcW w:w="2176"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______________</w:t>
            </w:r>
          </w:p>
        </w:tc>
        <w:tc>
          <w:tcPr>
            <w:tcW w:w="118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1848"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02</w:t>
            </w:r>
          </w:p>
        </w:tc>
        <w:tc>
          <w:tcPr>
            <w:tcW w:w="2513"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Age</w:t>
            </w:r>
          </w:p>
        </w:tc>
        <w:tc>
          <w:tcPr>
            <w:tcW w:w="2176"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_____years</w:t>
            </w:r>
          </w:p>
        </w:tc>
        <w:tc>
          <w:tcPr>
            <w:tcW w:w="118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1848"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03</w:t>
            </w:r>
          </w:p>
        </w:tc>
        <w:tc>
          <w:tcPr>
            <w:tcW w:w="2513"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Gender</w:t>
            </w:r>
          </w:p>
        </w:tc>
        <w:tc>
          <w:tcPr>
            <w:tcW w:w="2176"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 xml:space="preserve">1.male </w:t>
            </w:r>
            <w:r>
              <w:rPr>
                <w:rFonts w:ascii="Times New Roman" w:hAnsi="Times New Roman" w:cs="Times New Roman"/>
                <w:color w:val="0D0D0D" w:themeColor="text1" w:themeTint="F2"/>
                <w:sz w:val="24"/>
                <w:szCs w:val="24"/>
              </w:rPr>
              <w:t xml:space="preserve">  </w:t>
            </w:r>
            <w:r w:rsidRPr="007F5AC1">
              <w:rPr>
                <w:rFonts w:ascii="Times New Roman" w:hAnsi="Times New Roman" w:cs="Times New Roman"/>
                <w:color w:val="0D0D0D" w:themeColor="text1" w:themeTint="F2"/>
                <w:sz w:val="24"/>
                <w:szCs w:val="24"/>
              </w:rPr>
              <w:t>2.female</w:t>
            </w:r>
          </w:p>
        </w:tc>
        <w:tc>
          <w:tcPr>
            <w:tcW w:w="118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bl>
    <w:p w:rsidR="006A51FC" w:rsidRDefault="006A51FC" w:rsidP="006A51FC">
      <w:pPr>
        <w:spacing w:line="360" w:lineRule="auto"/>
        <w:jc w:val="both"/>
        <w:rPr>
          <w:rFonts w:ascii="Times New Roman" w:hAnsi="Times New Roman" w:cs="Times New Roman"/>
          <w:color w:val="0D0D0D" w:themeColor="text1" w:themeTint="F2"/>
          <w:sz w:val="24"/>
          <w:szCs w:val="24"/>
        </w:rPr>
      </w:pP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Part2: Factors related with clinical diagnosis</w:t>
      </w:r>
    </w:p>
    <w:tbl>
      <w:tblPr>
        <w:tblStyle w:val="TableGrid"/>
        <w:tblW w:w="0" w:type="auto"/>
        <w:tblLook w:val="04A0" w:firstRow="1" w:lastRow="0" w:firstColumn="1" w:lastColumn="0" w:noHBand="0" w:noVBand="1"/>
      </w:tblPr>
      <w:tblGrid>
        <w:gridCol w:w="959"/>
        <w:gridCol w:w="3661"/>
        <w:gridCol w:w="2311"/>
        <w:gridCol w:w="2311"/>
      </w:tblGrid>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S.N</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Questions</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Possible answers</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duration</w:t>
            </w: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01</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Presenting chief complaint</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___________</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02</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Duration of back pain</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____________</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03</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Back trauma</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04</w:t>
            </w:r>
          </w:p>
        </w:tc>
        <w:tc>
          <w:tcPr>
            <w:tcW w:w="3661" w:type="dxa"/>
          </w:tcPr>
          <w:p w:rsidR="006A51FC" w:rsidRDefault="006A51FC" w:rsidP="00BC4102">
            <w:pPr>
              <w:spacing w:line="360" w:lineRule="auto"/>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Previous back surgery</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04</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Other symptom/sign</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___________</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r w:rsidR="006A51FC" w:rsidRPr="007F5AC1" w:rsidTr="00BC4102">
        <w:tc>
          <w:tcPr>
            <w:tcW w:w="959"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05</w:t>
            </w:r>
          </w:p>
        </w:tc>
        <w:tc>
          <w:tcPr>
            <w:tcW w:w="366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Clinical diagnosis</w:t>
            </w: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c>
          <w:tcPr>
            <w:tcW w:w="2311" w:type="dxa"/>
          </w:tcPr>
          <w:p w:rsidR="006A51FC" w:rsidRPr="007F5AC1" w:rsidRDefault="006A51FC" w:rsidP="00BC4102">
            <w:pPr>
              <w:spacing w:line="360" w:lineRule="auto"/>
              <w:jc w:val="both"/>
              <w:rPr>
                <w:rFonts w:ascii="Times New Roman" w:hAnsi="Times New Roman" w:cs="Times New Roman"/>
                <w:color w:val="0D0D0D" w:themeColor="text1" w:themeTint="F2"/>
                <w:sz w:val="24"/>
                <w:szCs w:val="24"/>
              </w:rPr>
            </w:pPr>
          </w:p>
        </w:tc>
      </w:tr>
    </w:tbl>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p>
    <w:p w:rsidR="006A51FC" w:rsidRDefault="006A51FC" w:rsidP="006A51FC">
      <w:pPr>
        <w:spacing w:line="360" w:lineRule="auto"/>
        <w:jc w:val="both"/>
        <w:rPr>
          <w:rFonts w:ascii="Times New Roman" w:hAnsi="Times New Roman" w:cs="Times New Roman"/>
          <w:color w:val="0D0D0D" w:themeColor="text1" w:themeTint="F2"/>
          <w:sz w:val="24"/>
          <w:szCs w:val="24"/>
        </w:rPr>
      </w:pP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Oswestry Low Back Pain Disability Questionnaire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Instructions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lastRenderedPageBreak/>
        <w:t>This questionnaire has been designed to give us information as to how your back or leg pain is affecting your ability to manage in everyday life. Please answer by checking ONE box in each section for the statement which best applies to you. We realise you may consider that two or more statements in any one section apply but please just shade out the spot that indicates the statement which most clearly describes your problem.</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color w:val="0D0D0D" w:themeColor="text1" w:themeTint="F2"/>
          <w:sz w:val="24"/>
          <w:szCs w:val="24"/>
        </w:rPr>
        <w:t>Section 1</w:t>
      </w:r>
      <w:r w:rsidRPr="007F5AC1">
        <w:rPr>
          <w:rFonts w:ascii="Times New Roman" w:hAnsi="Times New Roman" w:cs="Times New Roman"/>
          <w:color w:val="0D0D0D" w:themeColor="text1" w:themeTint="F2"/>
          <w:sz w:val="24"/>
          <w:szCs w:val="24"/>
        </w:rPr>
        <w:t xml:space="preserve"> – </w:t>
      </w:r>
      <w:r w:rsidRPr="007F5AC1">
        <w:rPr>
          <w:rFonts w:ascii="Times New Roman" w:hAnsi="Times New Roman" w:cs="Times New Roman"/>
          <w:b/>
          <w:color w:val="0D0D0D" w:themeColor="text1" w:themeTint="F2"/>
          <w:sz w:val="24"/>
          <w:szCs w:val="24"/>
        </w:rPr>
        <w:t>Pain intensity</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have no pain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The pain is very mild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The pain is moderate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The pain is fairly severe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The pain is very severe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The pain is the worst imaginable at the moment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color w:val="0D0D0D" w:themeColor="text1" w:themeTint="F2"/>
          <w:sz w:val="24"/>
          <w:szCs w:val="24"/>
        </w:rPr>
        <w:t>Section 2</w:t>
      </w:r>
      <w:r w:rsidRPr="007F5AC1">
        <w:rPr>
          <w:rFonts w:ascii="Times New Roman" w:hAnsi="Times New Roman" w:cs="Times New Roman"/>
          <w:color w:val="0D0D0D" w:themeColor="text1" w:themeTint="F2"/>
          <w:sz w:val="24"/>
          <w:szCs w:val="24"/>
        </w:rPr>
        <w:t xml:space="preserve"> – </w:t>
      </w:r>
      <w:r w:rsidRPr="007F5AC1">
        <w:rPr>
          <w:rFonts w:ascii="Times New Roman" w:hAnsi="Times New Roman" w:cs="Times New Roman"/>
          <w:b/>
          <w:color w:val="0D0D0D" w:themeColor="text1" w:themeTint="F2"/>
          <w:sz w:val="24"/>
          <w:szCs w:val="24"/>
        </w:rPr>
        <w:t>Personal care (washing, dressing etc)</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look after myself normally without causing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look after myself normally but it causes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It is painful to look after myself and I am slow and careful</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need some help but manage most of my personal care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need help every day in most aspects of self-care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do not get dressed, I wash with difficulty and stay in bed</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 xml:space="preserve">Section 3 – </w:t>
      </w:r>
      <w:r w:rsidRPr="007F5AC1">
        <w:rPr>
          <w:rFonts w:ascii="Times New Roman" w:hAnsi="Times New Roman" w:cs="Times New Roman"/>
          <w:b/>
          <w:color w:val="0D0D0D" w:themeColor="text1" w:themeTint="F2"/>
          <w:sz w:val="24"/>
          <w:szCs w:val="24"/>
        </w:rPr>
        <w:t>Lifting</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lift heavy weights without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lift heavy weights but it gives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lastRenderedPageBreak/>
        <w:t>Pain prevents me from lifting heavy weights off the floor, but I can manage if they are conveniently placed eg. on a table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lifting heavy weights, but I can manage light to medium weights if they are conveniently positioned</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lift very light weights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cannot lift or carry anything at all</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b/>
          <w:color w:val="0D0D0D" w:themeColor="text1" w:themeTint="F2"/>
          <w:sz w:val="24"/>
          <w:szCs w:val="24"/>
        </w:rPr>
        <w:t>Section 4 – Walking</w:t>
      </w:r>
      <w:r w:rsidRPr="007F5AC1">
        <w:rPr>
          <w:rFonts w:ascii="Times New Roman" w:hAnsi="Times New Roman" w:cs="Times New Roman"/>
          <w:color w:val="0D0D0D" w:themeColor="text1" w:themeTint="F2"/>
          <w:sz w:val="24"/>
          <w:szCs w:val="24"/>
        </w:rPr>
        <w: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does not prevent me walking any distance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walking more than 1 mile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walking more than ½ mile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walking more than 100 yard</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only walk using a stick or crutches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am in bed most of the time</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5 – Sitting</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sit in any chair as long as I like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only sit in my favourite chair as long as I like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sitting more than one hour</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sitting more than 30 minutes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sitting more than 10 minutes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sitting at all</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6 – Standing</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stand as long as I want without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lastRenderedPageBreak/>
        <w:t>I can stand as long as I want but it gives me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standing for more than 1 hour</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standing for more than 30 minutes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standing for more than 10 minutes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standing at all</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7 – Sleeping</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sleep is never disturbed by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sleep is occasionally disturbed by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Because of pain I have less than 6 hours sleep</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Because of pain I have less than 4 hours sleep</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Because of pain I have less than 2 hours sleep</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sleeping at all</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8 – Sex life (if applicable)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sex life is normal and causes no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sex life is normal but causes some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sex life is nearly normal but is very painful</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sex life is severely restricted by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sex life is nearly absent because of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any sex life at all</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9 – Social life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My social life is normal and gives me no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lastRenderedPageBreak/>
        <w:t>My social life is normal but increases the degree of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has no significant effect on my social life apart from limiting my more energetic interests eg, sport</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has restricted my social life and I do not go out as often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has restricted my social life to my home</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have no social life because of pain</w:t>
      </w:r>
    </w:p>
    <w:p w:rsidR="006A51FC" w:rsidRPr="007F5AC1" w:rsidRDefault="006A51FC" w:rsidP="006A51FC">
      <w:pPr>
        <w:spacing w:line="360" w:lineRule="auto"/>
        <w:jc w:val="both"/>
        <w:rPr>
          <w:rFonts w:ascii="Times New Roman" w:hAnsi="Times New Roman" w:cs="Times New Roman"/>
          <w:b/>
          <w:color w:val="0D0D0D" w:themeColor="text1" w:themeTint="F2"/>
          <w:sz w:val="24"/>
          <w:szCs w:val="24"/>
        </w:rPr>
      </w:pPr>
      <w:r w:rsidRPr="007F5AC1">
        <w:rPr>
          <w:rFonts w:ascii="Times New Roman" w:hAnsi="Times New Roman" w:cs="Times New Roman"/>
          <w:b/>
          <w:color w:val="0D0D0D" w:themeColor="text1" w:themeTint="F2"/>
          <w:sz w:val="24"/>
          <w:szCs w:val="24"/>
        </w:rPr>
        <w:t>Section 10 – Travelling</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travel anywhere without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I can travel anywhere but it gives me extra pain</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is bad but I manage journeys over two hours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restricts me to journeys of less than one hour</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restricts me to short necessary journeys under 30 minutes</w:t>
      </w:r>
    </w:p>
    <w:p w:rsidR="006A51FC" w:rsidRPr="007F5AC1" w:rsidRDefault="006A51FC" w:rsidP="006A51FC">
      <w:pPr>
        <w:spacing w:line="360" w:lineRule="auto"/>
        <w:jc w:val="both"/>
        <w:rPr>
          <w:rFonts w:ascii="Times New Roman" w:hAnsi="Times New Roman" w:cs="Times New Roman"/>
          <w:color w:val="0D0D0D" w:themeColor="text1" w:themeTint="F2"/>
          <w:sz w:val="24"/>
          <w:szCs w:val="24"/>
        </w:rPr>
      </w:pPr>
      <w:r w:rsidRPr="007F5AC1">
        <w:rPr>
          <w:rFonts w:ascii="Times New Roman" w:hAnsi="Times New Roman" w:cs="Times New Roman"/>
          <w:color w:val="0D0D0D" w:themeColor="text1" w:themeTint="F2"/>
          <w:sz w:val="24"/>
          <w:szCs w:val="24"/>
        </w:rPr>
        <w:t>Pain prevents me from travelling except to receive treatment</w:t>
      </w:r>
    </w:p>
    <w:p w:rsidR="006A51FC" w:rsidRPr="00256488" w:rsidRDefault="006A51FC" w:rsidP="006A51FC">
      <w:pPr>
        <w:tabs>
          <w:tab w:val="left" w:pos="1594"/>
        </w:tabs>
      </w:pPr>
    </w:p>
    <w:p w:rsidR="00F4526F" w:rsidRDefault="00F4526F">
      <w:bookmarkStart w:id="2" w:name="_GoBack"/>
      <w:bookmarkEnd w:id="2"/>
    </w:p>
    <w:sectPr w:rsidR="00F4526F" w:rsidSect="00BA5319">
      <w:footerReference w:type="default" r:id="rId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2456813"/>
      <w:docPartObj>
        <w:docPartGallery w:val="Page Numbers (Bottom of Page)"/>
        <w:docPartUnique/>
      </w:docPartObj>
    </w:sdtPr>
    <w:sdtEndPr>
      <w:rPr>
        <w:color w:val="7F7F7F" w:themeColor="background1" w:themeShade="7F"/>
        <w:spacing w:val="60"/>
      </w:rPr>
    </w:sdtEndPr>
    <w:sdtContent>
      <w:p w:rsidR="00D93EDF" w:rsidRDefault="006A51F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6</w:t>
        </w:r>
        <w:r>
          <w:fldChar w:fldCharType="end"/>
        </w:r>
        <w:r>
          <w:t xml:space="preserve"> | </w:t>
        </w:r>
        <w:r>
          <w:rPr>
            <w:color w:val="7F7F7F" w:themeColor="background1" w:themeShade="7F"/>
            <w:spacing w:val="60"/>
          </w:rPr>
          <w:t>Page</w:t>
        </w:r>
      </w:p>
    </w:sdtContent>
  </w:sdt>
  <w:p w:rsidR="00D93EDF" w:rsidRDefault="006A51FC">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1FC"/>
    <w:rsid w:val="003A0A23"/>
    <w:rsid w:val="006A51FC"/>
    <w:rsid w:val="009C003D"/>
    <w:rsid w:val="00F452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9C152-906C-4834-9FAB-822B3F51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1FC"/>
    <w:rPr>
      <w:lang w:val="en-GB"/>
    </w:rPr>
  </w:style>
  <w:style w:type="paragraph" w:styleId="Heading1">
    <w:name w:val="heading 1"/>
    <w:basedOn w:val="Normal"/>
    <w:next w:val="Normal"/>
    <w:link w:val="Heading1Char"/>
    <w:uiPriority w:val="9"/>
    <w:qFormat/>
    <w:rsid w:val="006A51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1FC"/>
    <w:rPr>
      <w:rFonts w:asciiTheme="majorHAnsi" w:eastAsiaTheme="majorEastAsia" w:hAnsiTheme="majorHAnsi" w:cstheme="majorBidi"/>
      <w:b/>
      <w:bCs/>
      <w:color w:val="365F91" w:themeColor="accent1" w:themeShade="BF"/>
      <w:sz w:val="28"/>
      <w:szCs w:val="28"/>
      <w:lang w:val="en-GB"/>
    </w:rPr>
  </w:style>
  <w:style w:type="table" w:styleId="TableGrid">
    <w:name w:val="Table Grid"/>
    <w:basedOn w:val="TableNormal"/>
    <w:uiPriority w:val="59"/>
    <w:rsid w:val="006A51F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A5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51FC"/>
    <w:rPr>
      <w:lang w:val="en-GB"/>
    </w:rPr>
  </w:style>
  <w:style w:type="character" w:styleId="LineNumber">
    <w:name w:val="line number"/>
    <w:basedOn w:val="DefaultParagraphFont"/>
    <w:uiPriority w:val="99"/>
    <w:semiHidden/>
    <w:unhideWhenUsed/>
    <w:rsid w:val="006A5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915</Words>
  <Characters>5222</Characters>
  <Application>Microsoft Office Word</Application>
  <DocSecurity>0</DocSecurity>
  <Lines>43</Lines>
  <Paragraphs>12</Paragraphs>
  <ScaleCrop>false</ScaleCrop>
  <Company>Springer Nature</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2021-09-02T06:58:00Z</dcterms:created>
  <dcterms:modified xsi:type="dcterms:W3CDTF">2021-09-02T06:59:00Z</dcterms:modified>
</cp:coreProperties>
</file>