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DE08B" w14:textId="77777777" w:rsidR="00656647" w:rsidRDefault="00656647" w:rsidP="0065664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lang w:val="en-US"/>
        </w:rPr>
      </w:pPr>
      <w:r w:rsidRPr="002346E7">
        <w:rPr>
          <w:b/>
          <w:bCs/>
          <w:lang w:val="en-US"/>
        </w:rPr>
        <w:t>Appendix</w:t>
      </w:r>
      <w:r>
        <w:rPr>
          <w:b/>
          <w:bCs/>
          <w:lang w:val="en-US"/>
        </w:rPr>
        <w:t xml:space="preserve"> : </w:t>
      </w:r>
    </w:p>
    <w:p w14:paraId="4BFBF802" w14:textId="77777777" w:rsidR="00656647" w:rsidRDefault="00656647" w:rsidP="0065664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lang w:val="en-US"/>
        </w:rPr>
      </w:pPr>
    </w:p>
    <w:p w14:paraId="1C663175" w14:textId="77777777" w:rsidR="00656647" w:rsidRDefault="00656647" w:rsidP="0065664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lang w:val="en-US"/>
        </w:rPr>
      </w:pPr>
      <w:r w:rsidRPr="004F50EB">
        <w:rPr>
          <w:b/>
          <w:bCs/>
          <w:lang w:val="en-US"/>
        </w:rPr>
        <w:t>Poor-quality sequences</w:t>
      </w:r>
      <w:r w:rsidRPr="002346E7">
        <w:rPr>
          <w:lang w:val="en-US"/>
        </w:rPr>
        <w:t xml:space="preserve"> (too much N)</w:t>
      </w:r>
    </w:p>
    <w:p w14:paraId="178408FC" w14:textId="77777777" w:rsidR="00656647" w:rsidRDefault="00656647" w:rsidP="0065664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79CA09E" wp14:editId="705873D6">
            <wp:simplePos x="895350" y="3790950"/>
            <wp:positionH relativeFrom="column">
              <wp:align>left</wp:align>
            </wp:positionH>
            <wp:positionV relativeFrom="paragraph">
              <wp:align>top</wp:align>
            </wp:positionV>
            <wp:extent cx="5760720" cy="1640205"/>
            <wp:effectExtent l="0" t="0" r="0" b="0"/>
            <wp:wrapSquare wrapText="bothSides"/>
            <wp:docPr id="1784153320" name="Imag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153320" name="Image 1" descr="A screenshot of a comput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5956DB" w14:textId="77777777" w:rsidR="00656647" w:rsidRDefault="00656647" w:rsidP="00656647">
      <w:pPr>
        <w:spacing w:line="360" w:lineRule="auto"/>
        <w:jc w:val="both"/>
        <w:rPr>
          <w:rFonts w:ascii="Times New Roman" w:hAnsi="Times New Roman" w:cs="Times New Roman"/>
        </w:rPr>
      </w:pPr>
    </w:p>
    <w:p w14:paraId="6165E8F2" w14:textId="77777777" w:rsidR="00656647" w:rsidRPr="00AC6FF0" w:rsidRDefault="00656647" w:rsidP="00656647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  <w:hyperlink r:id="rId5" w:history="1">
        <w:r w:rsidRPr="00AC6FF0">
          <w:rPr>
            <w:rStyle w:val="Hyperlink"/>
            <w:lang w:val="en-GB"/>
          </w:rPr>
          <w:t>https://doi.org/10.1093/molbev/msaa015</w:t>
        </w:r>
      </w:hyperlink>
    </w:p>
    <w:p w14:paraId="1DA68081" w14:textId="77777777" w:rsidR="00656647" w:rsidRPr="00C16D16" w:rsidRDefault="00656647" w:rsidP="00656647">
      <w:pPr>
        <w:spacing w:line="360" w:lineRule="auto"/>
        <w:jc w:val="both"/>
        <w:rPr>
          <w:rFonts w:ascii="Times New Roman" w:hAnsi="Times New Roman" w:cs="Times New Roman"/>
        </w:rPr>
      </w:pPr>
    </w:p>
    <w:p w14:paraId="7C1738C1" w14:textId="77777777" w:rsidR="00F553FF" w:rsidRDefault="00F553FF"/>
    <w:sectPr w:rsidR="00F553FF" w:rsidSect="00656647">
      <w:footerReference w:type="default" r:id="rId6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5729469"/>
      <w:docPartObj>
        <w:docPartGallery w:val="Page Numbers (Bottom of Page)"/>
        <w:docPartUnique/>
      </w:docPartObj>
    </w:sdtPr>
    <w:sdtContent>
      <w:p w14:paraId="6D6AD8C1" w14:textId="77777777" w:rsidR="00656647" w:rsidRDefault="0065664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0A5F12" w14:textId="77777777" w:rsidR="00656647" w:rsidRDefault="0065664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647"/>
    <w:rsid w:val="003C2EF4"/>
    <w:rsid w:val="00446799"/>
    <w:rsid w:val="00656647"/>
    <w:rsid w:val="006A7E07"/>
    <w:rsid w:val="00701021"/>
    <w:rsid w:val="00B74216"/>
    <w:rsid w:val="00D62F8C"/>
    <w:rsid w:val="00DD58B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43FA2"/>
  <w15:chartTrackingRefBased/>
  <w15:docId w15:val="{0864AC14-28E9-4545-A708-DE019D366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647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66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66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664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664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664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664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664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664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664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6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6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6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66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66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66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66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66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66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6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6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664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6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664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66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664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66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6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664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566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Hyperlink">
    <w:name w:val="Hyperlink"/>
    <w:basedOn w:val="DefaultParagraphFont"/>
    <w:uiPriority w:val="99"/>
    <w:unhideWhenUsed/>
    <w:rsid w:val="00656647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6566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6647"/>
    <w:rPr>
      <w:kern w:val="0"/>
      <w:sz w:val="22"/>
      <w:szCs w:val="22"/>
      <w:lang w:val="fr-F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56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s://doi.org/10.1093/molbev/msaa015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2</Lines>
  <Paragraphs>1</Paragraphs>
  <ScaleCrop>false</ScaleCrop>
  <Company>Springer Nature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2026-01-19T07:35:00Z</dcterms:created>
  <dcterms:modified xsi:type="dcterms:W3CDTF">2026-01-19T07:35:00Z</dcterms:modified>
</cp:coreProperties>
</file>