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3D850" w14:textId="77777777" w:rsidR="005B70AE" w:rsidRPr="00176633" w:rsidRDefault="005B70AE" w:rsidP="005B70AE">
      <w:pPr>
        <w:pStyle w:val="EndNoteBibliography"/>
        <w:ind w:right="-279"/>
        <w:jc w:val="both"/>
        <w:rPr>
          <w:b/>
          <w:bCs/>
          <w:lang w:val="en-GB"/>
        </w:rPr>
      </w:pPr>
      <w:r w:rsidRPr="00176633">
        <w:rPr>
          <w:b/>
          <w:bCs/>
          <w:lang w:val="en-GB"/>
        </w:rPr>
        <w:t xml:space="preserve">Table 1: </w:t>
      </w:r>
      <w:r w:rsidRPr="00176633">
        <w:rPr>
          <w:color w:val="1A1718"/>
          <w:lang w:val="en-GB"/>
        </w:rPr>
        <w:t>P</w:t>
      </w:r>
      <w:r w:rsidRPr="00176633">
        <w:rPr>
          <w:lang w:val="en-GB"/>
        </w:rPr>
        <w:t>opulation characteristics.</w:t>
      </w:r>
      <w:r w:rsidRPr="00176633">
        <w:rPr>
          <w:b/>
          <w:bCs/>
          <w:lang w:val="en-GB"/>
        </w:rPr>
        <w:t xml:space="preserve"> </w:t>
      </w:r>
    </w:p>
    <w:p w14:paraId="12DE3654" w14:textId="77777777" w:rsidR="005B70AE" w:rsidRPr="00176633" w:rsidRDefault="005B70AE" w:rsidP="005B70AE">
      <w:pPr>
        <w:pStyle w:val="EndNoteBibliography"/>
        <w:ind w:right="-279"/>
        <w:jc w:val="both"/>
        <w:rPr>
          <w:lang w:val="en-GB"/>
        </w:rPr>
      </w:pPr>
      <w:r w:rsidRPr="00176633">
        <w:rPr>
          <w:lang w:val="en-GB"/>
        </w:rPr>
        <w:t xml:space="preserve">Results are expressed by mean and standard deviation for quantitative parameters (normal distribution), by median and interquartile range for quantitative parameters (non-gaussian distribution) and, by absolute value and percentage for qualitative parameters. P-value corresponds to the comparison between deceased and alive patients on day-30. </w:t>
      </w:r>
    </w:p>
    <w:tbl>
      <w:tblPr>
        <w:tblW w:w="96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1985"/>
        <w:gridCol w:w="1984"/>
        <w:gridCol w:w="1701"/>
        <w:gridCol w:w="1009"/>
      </w:tblGrid>
      <w:tr w:rsidR="005B70AE" w:rsidRPr="00176633" w14:paraId="707417E4" w14:textId="77777777" w:rsidTr="003A13A0">
        <w:trPr>
          <w:trHeight w:val="290"/>
        </w:trPr>
        <w:tc>
          <w:tcPr>
            <w:tcW w:w="2948" w:type="dxa"/>
            <w:shd w:val="clear" w:color="auto" w:fill="auto"/>
            <w:noWrap/>
            <w:vAlign w:val="bottom"/>
          </w:tcPr>
          <w:p w14:paraId="71D6F002" w14:textId="77777777" w:rsidR="005B70AE" w:rsidRPr="00176633" w:rsidRDefault="005B70AE" w:rsidP="003A13A0">
            <w:pPr>
              <w:rPr>
                <w:b/>
                <w:sz w:val="16"/>
                <w:szCs w:val="16"/>
                <w:lang w:val="en-GB" w:eastAsia="en-CA"/>
              </w:rPr>
            </w:pPr>
          </w:p>
        </w:tc>
        <w:tc>
          <w:tcPr>
            <w:tcW w:w="1985" w:type="dxa"/>
            <w:vAlign w:val="center"/>
          </w:tcPr>
          <w:p w14:paraId="5DC25F1B" w14:textId="77777777" w:rsidR="005B70AE" w:rsidRPr="00176633" w:rsidRDefault="005B70AE" w:rsidP="003A13A0">
            <w:pPr>
              <w:jc w:val="center"/>
              <w:rPr>
                <w:b/>
                <w:i/>
                <w:sz w:val="16"/>
                <w:szCs w:val="16"/>
                <w:lang w:val="en-GB" w:eastAsia="en-CA"/>
              </w:rPr>
            </w:pPr>
            <w:r w:rsidRPr="00176633">
              <w:rPr>
                <w:b/>
                <w:i/>
                <w:sz w:val="16"/>
                <w:szCs w:val="16"/>
                <w:lang w:val="en-GB" w:eastAsia="en-CA"/>
              </w:rPr>
              <w:t>Overall population</w:t>
            </w:r>
          </w:p>
          <w:p w14:paraId="04C77BAF" w14:textId="77777777" w:rsidR="005B70AE" w:rsidRPr="00176633" w:rsidRDefault="005B70AE" w:rsidP="003A13A0">
            <w:pPr>
              <w:jc w:val="center"/>
              <w:rPr>
                <w:b/>
                <w:i/>
                <w:sz w:val="16"/>
                <w:szCs w:val="16"/>
                <w:lang w:val="en-GB" w:eastAsia="en-CA"/>
              </w:rPr>
            </w:pPr>
            <w:r w:rsidRPr="00176633">
              <w:rPr>
                <w:b/>
                <w:i/>
                <w:sz w:val="16"/>
                <w:szCs w:val="16"/>
                <w:lang w:val="en-GB" w:eastAsia="en-CA"/>
              </w:rPr>
              <w:t>(n=587)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3E09920" w14:textId="77777777" w:rsidR="005B70AE" w:rsidRPr="00176633" w:rsidRDefault="005B70AE" w:rsidP="003A13A0">
            <w:pPr>
              <w:jc w:val="center"/>
              <w:rPr>
                <w:b/>
                <w:i/>
                <w:sz w:val="16"/>
                <w:szCs w:val="16"/>
                <w:lang w:val="en-GB" w:eastAsia="en-CA"/>
              </w:rPr>
            </w:pPr>
            <w:r w:rsidRPr="00176633">
              <w:rPr>
                <w:b/>
                <w:i/>
                <w:sz w:val="16"/>
                <w:szCs w:val="16"/>
                <w:lang w:val="en-GB" w:eastAsia="en-CA"/>
              </w:rPr>
              <w:t>ED admission</w:t>
            </w:r>
          </w:p>
          <w:p w14:paraId="0A5F5571" w14:textId="77777777" w:rsidR="005B70AE" w:rsidRPr="00176633" w:rsidRDefault="005B70AE" w:rsidP="003A13A0">
            <w:pPr>
              <w:jc w:val="center"/>
              <w:rPr>
                <w:b/>
                <w:i/>
                <w:sz w:val="16"/>
                <w:szCs w:val="16"/>
                <w:lang w:val="en-GB" w:eastAsia="en-CA"/>
              </w:rPr>
            </w:pPr>
            <w:r w:rsidRPr="00176633">
              <w:rPr>
                <w:b/>
                <w:i/>
                <w:sz w:val="16"/>
                <w:szCs w:val="16"/>
                <w:lang w:val="en-GB" w:eastAsia="en-CA"/>
              </w:rPr>
              <w:t>(n=260)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65D8A6C" w14:textId="77777777" w:rsidR="005B70AE" w:rsidRPr="00176633" w:rsidRDefault="005B70AE" w:rsidP="003A13A0">
            <w:pPr>
              <w:jc w:val="center"/>
              <w:rPr>
                <w:b/>
                <w:i/>
                <w:sz w:val="16"/>
                <w:szCs w:val="16"/>
                <w:lang w:val="en-GB" w:eastAsia="en-CA"/>
              </w:rPr>
            </w:pPr>
            <w:r w:rsidRPr="00176633">
              <w:rPr>
                <w:b/>
                <w:i/>
                <w:sz w:val="16"/>
                <w:szCs w:val="16"/>
                <w:lang w:val="en-GB" w:eastAsia="en-CA"/>
              </w:rPr>
              <w:t>ICU admission</w:t>
            </w:r>
          </w:p>
          <w:p w14:paraId="4D9417D1" w14:textId="77777777" w:rsidR="005B70AE" w:rsidRPr="00176633" w:rsidRDefault="005B70AE" w:rsidP="003A13A0">
            <w:pPr>
              <w:jc w:val="center"/>
              <w:rPr>
                <w:b/>
                <w:i/>
                <w:sz w:val="16"/>
                <w:szCs w:val="16"/>
                <w:lang w:val="en-GB" w:eastAsia="en-CA"/>
              </w:rPr>
            </w:pPr>
            <w:r w:rsidRPr="00176633">
              <w:rPr>
                <w:b/>
                <w:i/>
                <w:sz w:val="16"/>
                <w:szCs w:val="16"/>
                <w:lang w:val="en-GB" w:eastAsia="en-CA"/>
              </w:rPr>
              <w:t>(n=327)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14:paraId="45628AD0" w14:textId="77777777" w:rsidR="005B70AE" w:rsidRPr="00176633" w:rsidRDefault="005B70AE" w:rsidP="003A13A0">
            <w:pPr>
              <w:jc w:val="center"/>
              <w:rPr>
                <w:i/>
                <w:sz w:val="16"/>
                <w:szCs w:val="16"/>
                <w:lang w:val="en-GB" w:eastAsia="en-CA"/>
              </w:rPr>
            </w:pPr>
            <w:r w:rsidRPr="00176633">
              <w:rPr>
                <w:i/>
                <w:sz w:val="16"/>
                <w:szCs w:val="16"/>
                <w:lang w:val="en-GB" w:eastAsia="en-CA"/>
              </w:rPr>
              <w:t>P value</w:t>
            </w:r>
          </w:p>
        </w:tc>
      </w:tr>
      <w:tr w:rsidR="005B70AE" w:rsidRPr="00176633" w14:paraId="148B08B4" w14:textId="77777777" w:rsidTr="003A13A0">
        <w:trPr>
          <w:trHeight w:val="209"/>
        </w:trPr>
        <w:tc>
          <w:tcPr>
            <w:tcW w:w="2948" w:type="dxa"/>
            <w:shd w:val="clear" w:color="auto" w:fill="auto"/>
            <w:noWrap/>
          </w:tcPr>
          <w:p w14:paraId="30C566DD" w14:textId="77777777" w:rsidR="005B70AE" w:rsidRPr="00176633" w:rsidRDefault="005B70AE" w:rsidP="003A13A0">
            <w:pPr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Age (years)</w:t>
            </w:r>
          </w:p>
        </w:tc>
        <w:tc>
          <w:tcPr>
            <w:tcW w:w="1985" w:type="dxa"/>
          </w:tcPr>
          <w:p w14:paraId="2007E874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bookmarkStart w:id="0" w:name="OLE_LINK123"/>
            <w:bookmarkStart w:id="1" w:name="OLE_LINK124"/>
            <w:r w:rsidRPr="00176633">
              <w:rPr>
                <w:sz w:val="16"/>
                <w:szCs w:val="16"/>
                <w:lang w:val="en-GB" w:eastAsia="en-CA"/>
              </w:rPr>
              <w:t>69 ± 1</w:t>
            </w:r>
            <w:bookmarkEnd w:id="0"/>
            <w:bookmarkEnd w:id="1"/>
            <w:r w:rsidRPr="00176633">
              <w:rPr>
                <w:sz w:val="16"/>
                <w:szCs w:val="16"/>
                <w:lang w:val="en-GB" w:eastAsia="en-CA"/>
              </w:rPr>
              <w:t>5</w:t>
            </w:r>
          </w:p>
        </w:tc>
        <w:tc>
          <w:tcPr>
            <w:tcW w:w="1984" w:type="dxa"/>
            <w:shd w:val="clear" w:color="auto" w:fill="auto"/>
            <w:noWrap/>
          </w:tcPr>
          <w:p w14:paraId="6A6D7E82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71 ± 16</w:t>
            </w:r>
          </w:p>
        </w:tc>
        <w:tc>
          <w:tcPr>
            <w:tcW w:w="1701" w:type="dxa"/>
          </w:tcPr>
          <w:p w14:paraId="059B2F4D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67 ± 14</w:t>
            </w:r>
          </w:p>
        </w:tc>
        <w:tc>
          <w:tcPr>
            <w:tcW w:w="1009" w:type="dxa"/>
          </w:tcPr>
          <w:p w14:paraId="2D7249EE" w14:textId="77777777" w:rsidR="005B70AE" w:rsidRPr="00176633" w:rsidRDefault="005B70AE" w:rsidP="003A13A0">
            <w:pPr>
              <w:jc w:val="center"/>
              <w:rPr>
                <w:b/>
                <w:bCs/>
                <w:sz w:val="16"/>
                <w:szCs w:val="16"/>
                <w:lang w:val="en-GB" w:eastAsia="en-CA"/>
              </w:rPr>
            </w:pPr>
            <w:r w:rsidRPr="00176633">
              <w:rPr>
                <w:b/>
                <w:sz w:val="16"/>
                <w:szCs w:val="16"/>
                <w:lang w:val="en-GB" w:eastAsia="en-CA"/>
              </w:rPr>
              <w:t>&lt;10</w:t>
            </w:r>
            <w:r w:rsidRPr="00176633">
              <w:rPr>
                <w:b/>
                <w:sz w:val="16"/>
                <w:szCs w:val="16"/>
                <w:vertAlign w:val="superscript"/>
                <w:lang w:val="en-GB" w:eastAsia="en-CA"/>
              </w:rPr>
              <w:t>-3</w:t>
            </w:r>
          </w:p>
        </w:tc>
      </w:tr>
      <w:tr w:rsidR="005B70AE" w:rsidRPr="00176633" w14:paraId="7D507F87" w14:textId="77777777" w:rsidTr="003A13A0">
        <w:trPr>
          <w:trHeight w:val="170"/>
        </w:trPr>
        <w:tc>
          <w:tcPr>
            <w:tcW w:w="2948" w:type="dxa"/>
            <w:shd w:val="clear" w:color="auto" w:fill="auto"/>
            <w:noWrap/>
          </w:tcPr>
          <w:p w14:paraId="34D9A1AE" w14:textId="77777777" w:rsidR="005B70AE" w:rsidRPr="00176633" w:rsidRDefault="005B70AE" w:rsidP="003A13A0">
            <w:pPr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Male gender</w:t>
            </w:r>
          </w:p>
        </w:tc>
        <w:tc>
          <w:tcPr>
            <w:tcW w:w="1985" w:type="dxa"/>
          </w:tcPr>
          <w:p w14:paraId="1C1C6435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370 (63%)</w:t>
            </w:r>
          </w:p>
        </w:tc>
        <w:tc>
          <w:tcPr>
            <w:tcW w:w="1984" w:type="dxa"/>
            <w:shd w:val="clear" w:color="auto" w:fill="auto"/>
            <w:noWrap/>
          </w:tcPr>
          <w:p w14:paraId="083D107C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164 (63%)</w:t>
            </w:r>
          </w:p>
        </w:tc>
        <w:tc>
          <w:tcPr>
            <w:tcW w:w="1701" w:type="dxa"/>
          </w:tcPr>
          <w:p w14:paraId="29AE269C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 xml:space="preserve">206 (63%) </w:t>
            </w:r>
          </w:p>
        </w:tc>
        <w:tc>
          <w:tcPr>
            <w:tcW w:w="1009" w:type="dxa"/>
          </w:tcPr>
          <w:p w14:paraId="190C060A" w14:textId="77777777" w:rsidR="005B70AE" w:rsidRPr="00176633" w:rsidRDefault="005B70AE" w:rsidP="003A13A0">
            <w:pPr>
              <w:jc w:val="center"/>
              <w:rPr>
                <w:b/>
                <w:bCs/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0.148</w:t>
            </w:r>
          </w:p>
        </w:tc>
      </w:tr>
      <w:tr w:rsidR="005B70AE" w:rsidRPr="00176633" w14:paraId="2E0802B1" w14:textId="77777777" w:rsidTr="003A13A0">
        <w:trPr>
          <w:trHeight w:val="170"/>
        </w:trPr>
        <w:tc>
          <w:tcPr>
            <w:tcW w:w="2948" w:type="dxa"/>
            <w:shd w:val="clear" w:color="auto" w:fill="auto"/>
            <w:noWrap/>
          </w:tcPr>
          <w:p w14:paraId="14394C57" w14:textId="77777777" w:rsidR="005B70AE" w:rsidRPr="00176633" w:rsidRDefault="005B70AE" w:rsidP="003A13A0">
            <w:pPr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Weight (kg)</w:t>
            </w:r>
          </w:p>
        </w:tc>
        <w:tc>
          <w:tcPr>
            <w:tcW w:w="1985" w:type="dxa"/>
          </w:tcPr>
          <w:p w14:paraId="75326777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bookmarkStart w:id="2" w:name="OLE_LINK125"/>
            <w:bookmarkStart w:id="3" w:name="OLE_LINK126"/>
            <w:r w:rsidRPr="00176633">
              <w:rPr>
                <w:sz w:val="16"/>
                <w:szCs w:val="16"/>
                <w:lang w:val="en-GB" w:eastAsia="en-CA"/>
              </w:rPr>
              <w:t xml:space="preserve">74 ± </w:t>
            </w:r>
            <w:bookmarkEnd w:id="2"/>
            <w:bookmarkEnd w:id="3"/>
            <w:r w:rsidRPr="00176633">
              <w:rPr>
                <w:sz w:val="16"/>
                <w:szCs w:val="16"/>
                <w:lang w:val="en-GB" w:eastAsia="en-CA"/>
              </w:rPr>
              <w:t>20</w:t>
            </w:r>
          </w:p>
        </w:tc>
        <w:tc>
          <w:tcPr>
            <w:tcW w:w="1984" w:type="dxa"/>
            <w:shd w:val="clear" w:color="auto" w:fill="auto"/>
            <w:noWrap/>
          </w:tcPr>
          <w:p w14:paraId="29B83379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73 ± 21</w:t>
            </w:r>
          </w:p>
        </w:tc>
        <w:tc>
          <w:tcPr>
            <w:tcW w:w="1701" w:type="dxa"/>
          </w:tcPr>
          <w:p w14:paraId="1A9B6A5F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75 ± 20</w:t>
            </w:r>
          </w:p>
        </w:tc>
        <w:tc>
          <w:tcPr>
            <w:tcW w:w="1009" w:type="dxa"/>
          </w:tcPr>
          <w:p w14:paraId="574C87F1" w14:textId="77777777" w:rsidR="005B70AE" w:rsidRPr="00176633" w:rsidRDefault="005B70AE" w:rsidP="003A13A0">
            <w:pPr>
              <w:jc w:val="center"/>
              <w:rPr>
                <w:b/>
                <w:bCs/>
                <w:sz w:val="16"/>
                <w:szCs w:val="16"/>
                <w:lang w:val="en-GB" w:eastAsia="en-CA"/>
              </w:rPr>
            </w:pPr>
            <w:r w:rsidRPr="00176633">
              <w:rPr>
                <w:b/>
                <w:bCs/>
                <w:sz w:val="16"/>
                <w:szCs w:val="16"/>
                <w:lang w:val="en-GB" w:eastAsia="en-CA"/>
              </w:rPr>
              <w:t>0.007</w:t>
            </w:r>
          </w:p>
        </w:tc>
      </w:tr>
      <w:tr w:rsidR="005B70AE" w:rsidRPr="00176633" w14:paraId="06D384A2" w14:textId="77777777" w:rsidTr="003A13A0">
        <w:trPr>
          <w:trHeight w:val="170"/>
        </w:trPr>
        <w:tc>
          <w:tcPr>
            <w:tcW w:w="2948" w:type="dxa"/>
            <w:shd w:val="clear" w:color="auto" w:fill="auto"/>
            <w:noWrap/>
          </w:tcPr>
          <w:p w14:paraId="045C077D" w14:textId="77777777" w:rsidR="005B70AE" w:rsidRPr="00176633" w:rsidRDefault="005B70AE" w:rsidP="003A13A0">
            <w:pPr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Height (cm)</w:t>
            </w:r>
          </w:p>
        </w:tc>
        <w:tc>
          <w:tcPr>
            <w:tcW w:w="1985" w:type="dxa"/>
          </w:tcPr>
          <w:p w14:paraId="5997E8F3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bookmarkStart w:id="4" w:name="OLE_LINK127"/>
            <w:bookmarkStart w:id="5" w:name="OLE_LINK128"/>
            <w:r w:rsidRPr="00176633">
              <w:rPr>
                <w:sz w:val="16"/>
                <w:szCs w:val="16"/>
                <w:lang w:val="en-GB" w:eastAsia="en-CA"/>
              </w:rPr>
              <w:t xml:space="preserve">169 ± </w:t>
            </w:r>
            <w:bookmarkEnd w:id="4"/>
            <w:bookmarkEnd w:id="5"/>
            <w:r w:rsidRPr="00176633">
              <w:rPr>
                <w:sz w:val="16"/>
                <w:szCs w:val="16"/>
                <w:lang w:val="en-GB" w:eastAsia="en-CA"/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</w:tcPr>
          <w:p w14:paraId="33D0A85E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169 ± 9</w:t>
            </w:r>
          </w:p>
        </w:tc>
        <w:tc>
          <w:tcPr>
            <w:tcW w:w="1701" w:type="dxa"/>
          </w:tcPr>
          <w:p w14:paraId="66D7DBD0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170 ± 13</w:t>
            </w:r>
          </w:p>
        </w:tc>
        <w:tc>
          <w:tcPr>
            <w:tcW w:w="1009" w:type="dxa"/>
          </w:tcPr>
          <w:p w14:paraId="0218A736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0.288</w:t>
            </w:r>
          </w:p>
        </w:tc>
      </w:tr>
      <w:tr w:rsidR="005B70AE" w:rsidRPr="00176633" w14:paraId="7550537F" w14:textId="77777777" w:rsidTr="003A13A0">
        <w:trPr>
          <w:trHeight w:val="290"/>
        </w:trPr>
        <w:tc>
          <w:tcPr>
            <w:tcW w:w="9627" w:type="dxa"/>
            <w:gridSpan w:val="5"/>
            <w:shd w:val="clear" w:color="auto" w:fill="auto"/>
            <w:noWrap/>
            <w:vAlign w:val="bottom"/>
          </w:tcPr>
          <w:p w14:paraId="7B93EF4D" w14:textId="77777777" w:rsidR="005B70AE" w:rsidRPr="00176633" w:rsidRDefault="005B70AE" w:rsidP="003A13A0">
            <w:pPr>
              <w:rPr>
                <w:i/>
                <w:iCs/>
                <w:sz w:val="16"/>
                <w:szCs w:val="16"/>
                <w:lang w:val="en-GB" w:eastAsia="en-CA"/>
              </w:rPr>
            </w:pPr>
            <w:bookmarkStart w:id="6" w:name="OLE_LINK325"/>
            <w:bookmarkStart w:id="7" w:name="OLE_LINK326"/>
            <w:r w:rsidRPr="00176633">
              <w:rPr>
                <w:i/>
                <w:iCs/>
                <w:sz w:val="16"/>
                <w:szCs w:val="16"/>
                <w:lang w:val="en-GB" w:eastAsia="en-CA"/>
              </w:rPr>
              <w:t>Initial prehospital values</w:t>
            </w:r>
            <w:bookmarkEnd w:id="6"/>
            <w:bookmarkEnd w:id="7"/>
          </w:p>
        </w:tc>
      </w:tr>
      <w:tr w:rsidR="005B70AE" w:rsidRPr="00176633" w14:paraId="6764C3F9" w14:textId="77777777" w:rsidTr="003A13A0">
        <w:trPr>
          <w:trHeight w:val="290"/>
        </w:trPr>
        <w:tc>
          <w:tcPr>
            <w:tcW w:w="2948" w:type="dxa"/>
            <w:shd w:val="clear" w:color="auto" w:fill="auto"/>
            <w:noWrap/>
            <w:vAlign w:val="bottom"/>
          </w:tcPr>
          <w:p w14:paraId="25A02DB1" w14:textId="77777777" w:rsidR="005B70AE" w:rsidRPr="00176633" w:rsidRDefault="005B70AE" w:rsidP="003A13A0">
            <w:pPr>
              <w:rPr>
                <w:sz w:val="16"/>
                <w:szCs w:val="16"/>
                <w:lang w:val="en-GB" w:eastAsia="en-CA"/>
              </w:rPr>
            </w:pPr>
            <w:bookmarkStart w:id="8" w:name="_Hlk72849217"/>
            <w:r w:rsidRPr="00176633">
              <w:rPr>
                <w:sz w:val="16"/>
                <w:szCs w:val="16"/>
                <w:lang w:val="en-GB" w:eastAsia="en-CA"/>
              </w:rPr>
              <w:t>SBP (mmHg)</w:t>
            </w:r>
          </w:p>
        </w:tc>
        <w:tc>
          <w:tcPr>
            <w:tcW w:w="1985" w:type="dxa"/>
            <w:vAlign w:val="center"/>
          </w:tcPr>
          <w:p w14:paraId="0D05B133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96 ± 29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E6BB976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100 ± 29</w:t>
            </w:r>
          </w:p>
        </w:tc>
        <w:tc>
          <w:tcPr>
            <w:tcW w:w="1701" w:type="dxa"/>
            <w:vAlign w:val="center"/>
          </w:tcPr>
          <w:p w14:paraId="75B6A5BA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93 ± 29</w:t>
            </w:r>
          </w:p>
        </w:tc>
        <w:tc>
          <w:tcPr>
            <w:tcW w:w="1009" w:type="dxa"/>
            <w:vAlign w:val="center"/>
          </w:tcPr>
          <w:p w14:paraId="7B00C3CF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0.135</w:t>
            </w:r>
          </w:p>
        </w:tc>
      </w:tr>
      <w:tr w:rsidR="005B70AE" w:rsidRPr="00176633" w14:paraId="5AF49B12" w14:textId="77777777" w:rsidTr="003A13A0">
        <w:trPr>
          <w:trHeight w:val="290"/>
        </w:trPr>
        <w:tc>
          <w:tcPr>
            <w:tcW w:w="2948" w:type="dxa"/>
            <w:shd w:val="clear" w:color="auto" w:fill="auto"/>
            <w:noWrap/>
            <w:vAlign w:val="bottom"/>
          </w:tcPr>
          <w:p w14:paraId="1FBF1754" w14:textId="77777777" w:rsidR="005B70AE" w:rsidRPr="00176633" w:rsidRDefault="005B70AE" w:rsidP="003A13A0">
            <w:pPr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DBP (mmHg)</w:t>
            </w:r>
          </w:p>
        </w:tc>
        <w:tc>
          <w:tcPr>
            <w:tcW w:w="1985" w:type="dxa"/>
            <w:vAlign w:val="center"/>
          </w:tcPr>
          <w:p w14:paraId="00EEAC43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57 ± 19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F534966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61 ± 19</w:t>
            </w:r>
          </w:p>
        </w:tc>
        <w:tc>
          <w:tcPr>
            <w:tcW w:w="1701" w:type="dxa"/>
            <w:vAlign w:val="center"/>
          </w:tcPr>
          <w:p w14:paraId="1933BDB4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55 ± 19</w:t>
            </w:r>
          </w:p>
        </w:tc>
        <w:tc>
          <w:tcPr>
            <w:tcW w:w="1009" w:type="dxa"/>
            <w:vAlign w:val="center"/>
          </w:tcPr>
          <w:p w14:paraId="710153B1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0.202</w:t>
            </w:r>
          </w:p>
        </w:tc>
      </w:tr>
      <w:tr w:rsidR="005B70AE" w:rsidRPr="00176633" w14:paraId="4D2B66C1" w14:textId="77777777" w:rsidTr="003A13A0">
        <w:trPr>
          <w:trHeight w:val="290"/>
        </w:trPr>
        <w:tc>
          <w:tcPr>
            <w:tcW w:w="2948" w:type="dxa"/>
            <w:shd w:val="clear" w:color="auto" w:fill="auto"/>
            <w:noWrap/>
            <w:vAlign w:val="bottom"/>
          </w:tcPr>
          <w:p w14:paraId="74EDDF6C" w14:textId="77777777" w:rsidR="005B70AE" w:rsidRPr="00176633" w:rsidRDefault="005B70AE" w:rsidP="003A13A0">
            <w:pPr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MAP (mmHg)</w:t>
            </w:r>
          </w:p>
        </w:tc>
        <w:tc>
          <w:tcPr>
            <w:tcW w:w="1985" w:type="dxa"/>
            <w:vAlign w:val="center"/>
          </w:tcPr>
          <w:p w14:paraId="64A122ED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70 ± 22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4C5BF22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74 ± 21</w:t>
            </w:r>
          </w:p>
        </w:tc>
        <w:tc>
          <w:tcPr>
            <w:tcW w:w="1701" w:type="dxa"/>
            <w:vAlign w:val="center"/>
          </w:tcPr>
          <w:p w14:paraId="01423773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67 ± 22</w:t>
            </w:r>
          </w:p>
        </w:tc>
        <w:tc>
          <w:tcPr>
            <w:tcW w:w="1009" w:type="dxa"/>
            <w:vAlign w:val="center"/>
          </w:tcPr>
          <w:p w14:paraId="6455DDD0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0.179</w:t>
            </w:r>
          </w:p>
        </w:tc>
      </w:tr>
      <w:tr w:rsidR="005B70AE" w:rsidRPr="00176633" w14:paraId="3ABA4F30" w14:textId="77777777" w:rsidTr="003A13A0">
        <w:trPr>
          <w:trHeight w:val="290"/>
        </w:trPr>
        <w:tc>
          <w:tcPr>
            <w:tcW w:w="2948" w:type="dxa"/>
            <w:shd w:val="clear" w:color="auto" w:fill="auto"/>
            <w:noWrap/>
            <w:vAlign w:val="bottom"/>
          </w:tcPr>
          <w:p w14:paraId="1511D887" w14:textId="77777777" w:rsidR="005B70AE" w:rsidRPr="00176633" w:rsidRDefault="005B70AE" w:rsidP="003A13A0">
            <w:pPr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HR (beats.min</w:t>
            </w:r>
            <w:r w:rsidRPr="00176633">
              <w:rPr>
                <w:sz w:val="16"/>
                <w:szCs w:val="16"/>
                <w:vertAlign w:val="superscript"/>
                <w:lang w:val="en-GB" w:eastAsia="en-CA"/>
              </w:rPr>
              <w:t>-1</w:t>
            </w:r>
            <w:r w:rsidRPr="00176633">
              <w:rPr>
                <w:sz w:val="16"/>
                <w:szCs w:val="16"/>
                <w:lang w:val="en-GB" w:eastAsia="en-CA"/>
              </w:rPr>
              <w:t>)</w:t>
            </w:r>
          </w:p>
        </w:tc>
        <w:tc>
          <w:tcPr>
            <w:tcW w:w="1985" w:type="dxa"/>
            <w:vAlign w:val="center"/>
          </w:tcPr>
          <w:p w14:paraId="68AC616C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114 ± 29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82256C9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112 ± 28</w:t>
            </w:r>
          </w:p>
        </w:tc>
        <w:tc>
          <w:tcPr>
            <w:tcW w:w="1701" w:type="dxa"/>
            <w:vAlign w:val="center"/>
          </w:tcPr>
          <w:p w14:paraId="18681BBD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116 ± 29</w:t>
            </w:r>
          </w:p>
        </w:tc>
        <w:tc>
          <w:tcPr>
            <w:tcW w:w="1009" w:type="dxa"/>
            <w:vAlign w:val="center"/>
          </w:tcPr>
          <w:p w14:paraId="6CFCD668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0.408</w:t>
            </w:r>
          </w:p>
        </w:tc>
      </w:tr>
      <w:tr w:rsidR="005B70AE" w:rsidRPr="00176633" w14:paraId="416434E1" w14:textId="77777777" w:rsidTr="003A13A0">
        <w:trPr>
          <w:trHeight w:val="290"/>
        </w:trPr>
        <w:tc>
          <w:tcPr>
            <w:tcW w:w="2948" w:type="dxa"/>
            <w:shd w:val="clear" w:color="auto" w:fill="auto"/>
            <w:noWrap/>
            <w:vAlign w:val="bottom"/>
          </w:tcPr>
          <w:p w14:paraId="187CC493" w14:textId="77777777" w:rsidR="005B70AE" w:rsidRPr="00176633" w:rsidRDefault="005B70AE" w:rsidP="003A13A0">
            <w:pPr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RR (movements.min</w:t>
            </w:r>
            <w:r w:rsidRPr="00176633">
              <w:rPr>
                <w:sz w:val="16"/>
                <w:szCs w:val="16"/>
                <w:vertAlign w:val="superscript"/>
                <w:lang w:val="en-GB" w:eastAsia="en-CA"/>
              </w:rPr>
              <w:t>-1</w:t>
            </w:r>
            <w:r w:rsidRPr="00176633">
              <w:rPr>
                <w:sz w:val="16"/>
                <w:szCs w:val="16"/>
                <w:lang w:val="en-GB" w:eastAsia="en-CA"/>
              </w:rPr>
              <w:t>)</w:t>
            </w:r>
          </w:p>
        </w:tc>
        <w:tc>
          <w:tcPr>
            <w:tcW w:w="1985" w:type="dxa"/>
            <w:vAlign w:val="center"/>
          </w:tcPr>
          <w:p w14:paraId="058DF09B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30 [22 – 36]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1541C70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28 [22 – 35]</w:t>
            </w:r>
          </w:p>
        </w:tc>
        <w:tc>
          <w:tcPr>
            <w:tcW w:w="1701" w:type="dxa"/>
            <w:vAlign w:val="center"/>
          </w:tcPr>
          <w:p w14:paraId="02D3BC06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32 [25 – 39]</w:t>
            </w:r>
          </w:p>
        </w:tc>
        <w:tc>
          <w:tcPr>
            <w:tcW w:w="1009" w:type="dxa"/>
            <w:vAlign w:val="center"/>
          </w:tcPr>
          <w:p w14:paraId="0FE0E2A9" w14:textId="77777777" w:rsidR="005B70AE" w:rsidRPr="00176633" w:rsidRDefault="005B70AE" w:rsidP="003A13A0">
            <w:pPr>
              <w:jc w:val="center"/>
              <w:rPr>
                <w:b/>
                <w:bCs/>
                <w:sz w:val="16"/>
                <w:szCs w:val="16"/>
                <w:lang w:val="en-GB" w:eastAsia="en-CA"/>
              </w:rPr>
            </w:pPr>
            <w:r w:rsidRPr="00176633">
              <w:rPr>
                <w:b/>
                <w:bCs/>
                <w:sz w:val="16"/>
                <w:szCs w:val="16"/>
                <w:lang w:val="en-GB" w:eastAsia="en-CA"/>
              </w:rPr>
              <w:t>0.008</w:t>
            </w:r>
          </w:p>
        </w:tc>
      </w:tr>
      <w:tr w:rsidR="005B70AE" w:rsidRPr="00176633" w14:paraId="65E38BD6" w14:textId="77777777" w:rsidTr="003A13A0">
        <w:trPr>
          <w:trHeight w:val="290"/>
        </w:trPr>
        <w:tc>
          <w:tcPr>
            <w:tcW w:w="2948" w:type="dxa"/>
            <w:shd w:val="clear" w:color="auto" w:fill="auto"/>
            <w:noWrap/>
            <w:vAlign w:val="bottom"/>
          </w:tcPr>
          <w:p w14:paraId="3C4D7128" w14:textId="77777777" w:rsidR="005B70AE" w:rsidRPr="00176633" w:rsidRDefault="005B70AE" w:rsidP="003A13A0">
            <w:pPr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Pulse oximetry (%)</w:t>
            </w:r>
          </w:p>
        </w:tc>
        <w:tc>
          <w:tcPr>
            <w:tcW w:w="1985" w:type="dxa"/>
            <w:vAlign w:val="center"/>
          </w:tcPr>
          <w:p w14:paraId="01FAE812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92 [85 – 96]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1A5BA88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93 [87 – 96]</w:t>
            </w:r>
          </w:p>
        </w:tc>
        <w:tc>
          <w:tcPr>
            <w:tcW w:w="1701" w:type="dxa"/>
            <w:vAlign w:val="center"/>
          </w:tcPr>
          <w:p w14:paraId="1DF1AB88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90 [83 – 95]</w:t>
            </w:r>
          </w:p>
        </w:tc>
        <w:tc>
          <w:tcPr>
            <w:tcW w:w="1009" w:type="dxa"/>
            <w:vAlign w:val="center"/>
          </w:tcPr>
          <w:p w14:paraId="5B4E4CC2" w14:textId="77777777" w:rsidR="005B70AE" w:rsidRPr="00176633" w:rsidRDefault="005B70AE" w:rsidP="003A13A0">
            <w:pPr>
              <w:jc w:val="center"/>
              <w:rPr>
                <w:b/>
                <w:bCs/>
                <w:sz w:val="16"/>
                <w:szCs w:val="16"/>
                <w:lang w:val="en-GB" w:eastAsia="en-CA"/>
              </w:rPr>
            </w:pPr>
            <w:r w:rsidRPr="00176633">
              <w:rPr>
                <w:b/>
                <w:bCs/>
                <w:sz w:val="16"/>
                <w:szCs w:val="16"/>
                <w:lang w:val="en-GB" w:eastAsia="en-CA"/>
              </w:rPr>
              <w:t>0.003</w:t>
            </w:r>
          </w:p>
        </w:tc>
      </w:tr>
      <w:tr w:rsidR="005B70AE" w:rsidRPr="00176633" w14:paraId="74B16F6A" w14:textId="77777777" w:rsidTr="003A13A0">
        <w:trPr>
          <w:trHeight w:val="290"/>
        </w:trPr>
        <w:tc>
          <w:tcPr>
            <w:tcW w:w="2948" w:type="dxa"/>
            <w:shd w:val="clear" w:color="auto" w:fill="auto"/>
            <w:noWrap/>
            <w:vAlign w:val="bottom"/>
          </w:tcPr>
          <w:p w14:paraId="65787704" w14:textId="77777777" w:rsidR="005B70AE" w:rsidRPr="00176633" w:rsidRDefault="005B70AE" w:rsidP="003A13A0">
            <w:pPr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Body core temperature (°C)</w:t>
            </w:r>
          </w:p>
        </w:tc>
        <w:tc>
          <w:tcPr>
            <w:tcW w:w="1985" w:type="dxa"/>
            <w:vAlign w:val="center"/>
          </w:tcPr>
          <w:p w14:paraId="597AD255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38.3 [36.1 – 39.1]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7E3E6B6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38.4 [36.8 – 39.3]</w:t>
            </w:r>
          </w:p>
        </w:tc>
        <w:tc>
          <w:tcPr>
            <w:tcW w:w="1701" w:type="dxa"/>
            <w:vAlign w:val="center"/>
          </w:tcPr>
          <w:p w14:paraId="5D16BA2B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38.1 [36.0 – 39.0]</w:t>
            </w:r>
          </w:p>
        </w:tc>
        <w:tc>
          <w:tcPr>
            <w:tcW w:w="1009" w:type="dxa"/>
            <w:vAlign w:val="center"/>
          </w:tcPr>
          <w:p w14:paraId="4BF0EC98" w14:textId="77777777" w:rsidR="005B70AE" w:rsidRPr="00176633" w:rsidRDefault="005B70AE" w:rsidP="003A13A0">
            <w:pPr>
              <w:jc w:val="center"/>
              <w:rPr>
                <w:b/>
                <w:bCs/>
                <w:sz w:val="16"/>
                <w:szCs w:val="16"/>
                <w:lang w:val="en-GB" w:eastAsia="en-CA"/>
              </w:rPr>
            </w:pPr>
            <w:r w:rsidRPr="00176633">
              <w:rPr>
                <w:b/>
                <w:bCs/>
                <w:sz w:val="16"/>
                <w:szCs w:val="16"/>
                <w:lang w:val="en-GB" w:eastAsia="en-CA"/>
              </w:rPr>
              <w:t>0.011</w:t>
            </w:r>
          </w:p>
        </w:tc>
      </w:tr>
      <w:tr w:rsidR="005B70AE" w:rsidRPr="00176633" w14:paraId="4B090BEC" w14:textId="77777777" w:rsidTr="003A13A0">
        <w:trPr>
          <w:trHeight w:val="290"/>
        </w:trPr>
        <w:tc>
          <w:tcPr>
            <w:tcW w:w="2948" w:type="dxa"/>
            <w:shd w:val="clear" w:color="auto" w:fill="auto"/>
            <w:noWrap/>
            <w:vAlign w:val="bottom"/>
          </w:tcPr>
          <w:p w14:paraId="560C1A6F" w14:textId="77777777" w:rsidR="005B70AE" w:rsidRPr="00176633" w:rsidRDefault="005B70AE" w:rsidP="003A13A0">
            <w:pPr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Glycemia (</w:t>
            </w:r>
            <w:proofErr w:type="gramStart"/>
            <w:r w:rsidRPr="00176633">
              <w:rPr>
                <w:sz w:val="16"/>
                <w:szCs w:val="16"/>
                <w:lang w:val="en-GB" w:eastAsia="en-CA"/>
              </w:rPr>
              <w:t>mmol.l</w:t>
            </w:r>
            <w:proofErr w:type="gramEnd"/>
            <w:r w:rsidRPr="00176633">
              <w:rPr>
                <w:sz w:val="16"/>
                <w:szCs w:val="16"/>
                <w:vertAlign w:val="superscript"/>
                <w:lang w:val="en-GB" w:eastAsia="en-CA"/>
              </w:rPr>
              <w:t>-1</w:t>
            </w:r>
            <w:r w:rsidRPr="00176633">
              <w:rPr>
                <w:sz w:val="16"/>
                <w:szCs w:val="16"/>
                <w:lang w:val="en-GB" w:eastAsia="en-CA"/>
              </w:rPr>
              <w:t>)</w:t>
            </w:r>
          </w:p>
        </w:tc>
        <w:tc>
          <w:tcPr>
            <w:tcW w:w="1985" w:type="dxa"/>
            <w:vAlign w:val="center"/>
          </w:tcPr>
          <w:p w14:paraId="295F07F1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8.5 [6.2 – 12.0]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DC06671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8.8 [6.5 – 12.2]</w:t>
            </w:r>
          </w:p>
        </w:tc>
        <w:tc>
          <w:tcPr>
            <w:tcW w:w="1701" w:type="dxa"/>
            <w:vAlign w:val="center"/>
          </w:tcPr>
          <w:p w14:paraId="1926D83E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7.8 [5.8 – 11.2]</w:t>
            </w:r>
          </w:p>
        </w:tc>
        <w:tc>
          <w:tcPr>
            <w:tcW w:w="1009" w:type="dxa"/>
            <w:vAlign w:val="center"/>
          </w:tcPr>
          <w:p w14:paraId="0242782D" w14:textId="77777777" w:rsidR="005B70AE" w:rsidRPr="00176633" w:rsidRDefault="005B70AE" w:rsidP="003A13A0">
            <w:pPr>
              <w:jc w:val="center"/>
              <w:rPr>
                <w:b/>
                <w:bCs/>
                <w:sz w:val="16"/>
                <w:szCs w:val="16"/>
                <w:lang w:val="en-GB" w:eastAsia="en-CA"/>
              </w:rPr>
            </w:pPr>
            <w:r w:rsidRPr="00176633">
              <w:rPr>
                <w:b/>
                <w:bCs/>
                <w:sz w:val="16"/>
                <w:szCs w:val="16"/>
                <w:lang w:val="en-GB" w:eastAsia="en-CA"/>
              </w:rPr>
              <w:t>0.023</w:t>
            </w:r>
          </w:p>
        </w:tc>
      </w:tr>
      <w:tr w:rsidR="005B70AE" w:rsidRPr="00176633" w14:paraId="6DBD2258" w14:textId="77777777" w:rsidTr="003A13A0">
        <w:trPr>
          <w:trHeight w:val="290"/>
        </w:trPr>
        <w:tc>
          <w:tcPr>
            <w:tcW w:w="2948" w:type="dxa"/>
            <w:shd w:val="clear" w:color="auto" w:fill="auto"/>
            <w:noWrap/>
            <w:vAlign w:val="bottom"/>
          </w:tcPr>
          <w:p w14:paraId="351B31B5" w14:textId="77777777" w:rsidR="005B70AE" w:rsidRPr="00176633" w:rsidRDefault="005B70AE" w:rsidP="003A13A0">
            <w:pPr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Glasgow coma scale</w:t>
            </w:r>
          </w:p>
        </w:tc>
        <w:tc>
          <w:tcPr>
            <w:tcW w:w="1985" w:type="dxa"/>
            <w:vAlign w:val="center"/>
          </w:tcPr>
          <w:p w14:paraId="6F4EB67B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bookmarkStart w:id="9" w:name="OLE_LINK129"/>
            <w:bookmarkStart w:id="10" w:name="OLE_LINK130"/>
            <w:r w:rsidRPr="00176633">
              <w:rPr>
                <w:sz w:val="16"/>
                <w:szCs w:val="16"/>
                <w:lang w:val="en-GB" w:eastAsia="en-CA"/>
              </w:rPr>
              <w:t>15 [12 – 15]</w:t>
            </w:r>
            <w:bookmarkEnd w:id="9"/>
            <w:bookmarkEnd w:id="10"/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9BB82B2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15 [13 – 15]</w:t>
            </w:r>
          </w:p>
        </w:tc>
        <w:tc>
          <w:tcPr>
            <w:tcW w:w="1701" w:type="dxa"/>
            <w:vAlign w:val="center"/>
          </w:tcPr>
          <w:p w14:paraId="6991C3CC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14 [11 – 15]</w:t>
            </w:r>
          </w:p>
        </w:tc>
        <w:tc>
          <w:tcPr>
            <w:tcW w:w="1009" w:type="dxa"/>
            <w:vAlign w:val="center"/>
          </w:tcPr>
          <w:p w14:paraId="181160D9" w14:textId="77777777" w:rsidR="005B70AE" w:rsidRPr="00176633" w:rsidRDefault="005B70AE" w:rsidP="003A13A0">
            <w:pPr>
              <w:jc w:val="center"/>
              <w:rPr>
                <w:b/>
                <w:bCs/>
                <w:sz w:val="16"/>
                <w:szCs w:val="16"/>
                <w:lang w:val="en-GB" w:eastAsia="en-CA"/>
              </w:rPr>
            </w:pPr>
            <w:r w:rsidRPr="00176633">
              <w:rPr>
                <w:b/>
                <w:bCs/>
                <w:sz w:val="16"/>
                <w:szCs w:val="16"/>
                <w:lang w:val="en-GB" w:eastAsia="en-CA"/>
              </w:rPr>
              <w:t>2.10</w:t>
            </w:r>
            <w:r w:rsidRPr="00176633">
              <w:rPr>
                <w:b/>
                <w:bCs/>
                <w:sz w:val="16"/>
                <w:szCs w:val="16"/>
                <w:vertAlign w:val="superscript"/>
                <w:lang w:val="en-GB" w:eastAsia="en-CA"/>
              </w:rPr>
              <w:t>-3</w:t>
            </w:r>
          </w:p>
        </w:tc>
      </w:tr>
      <w:tr w:rsidR="005B70AE" w:rsidRPr="00176633" w14:paraId="0AAB68D9" w14:textId="77777777" w:rsidTr="003A13A0">
        <w:trPr>
          <w:trHeight w:val="290"/>
        </w:trPr>
        <w:tc>
          <w:tcPr>
            <w:tcW w:w="2948" w:type="dxa"/>
            <w:shd w:val="clear" w:color="auto" w:fill="auto"/>
            <w:noWrap/>
            <w:vAlign w:val="bottom"/>
          </w:tcPr>
          <w:p w14:paraId="0BDB8F0B" w14:textId="77777777" w:rsidR="005B70AE" w:rsidRPr="00176633" w:rsidRDefault="005B70AE" w:rsidP="003A13A0">
            <w:pPr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Lactatemia (</w:t>
            </w:r>
            <w:bookmarkStart w:id="11" w:name="OLE_LINK92"/>
            <w:bookmarkStart w:id="12" w:name="OLE_LINK93"/>
            <w:proofErr w:type="gramStart"/>
            <w:r w:rsidRPr="00176633">
              <w:rPr>
                <w:sz w:val="16"/>
                <w:szCs w:val="16"/>
                <w:lang w:val="en-GB" w:eastAsia="en-CA"/>
              </w:rPr>
              <w:t>mmol.l</w:t>
            </w:r>
            <w:proofErr w:type="gramEnd"/>
            <w:r w:rsidRPr="00176633">
              <w:rPr>
                <w:sz w:val="16"/>
                <w:szCs w:val="16"/>
                <w:vertAlign w:val="superscript"/>
                <w:lang w:val="en-GB" w:eastAsia="en-CA"/>
              </w:rPr>
              <w:t>-1</w:t>
            </w:r>
            <w:bookmarkEnd w:id="11"/>
            <w:bookmarkEnd w:id="12"/>
            <w:r w:rsidRPr="00176633">
              <w:rPr>
                <w:sz w:val="16"/>
                <w:szCs w:val="16"/>
                <w:lang w:val="en-GB" w:eastAsia="en-CA"/>
              </w:rPr>
              <w:t>)</w:t>
            </w:r>
          </w:p>
        </w:tc>
        <w:tc>
          <w:tcPr>
            <w:tcW w:w="1985" w:type="dxa"/>
            <w:vAlign w:val="center"/>
          </w:tcPr>
          <w:p w14:paraId="010B6341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/>
              </w:rPr>
              <w:t>5.6 ± 3.5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CEB6851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/>
              </w:rPr>
              <w:t>4.3 ± 3.2</w:t>
            </w:r>
          </w:p>
        </w:tc>
        <w:tc>
          <w:tcPr>
            <w:tcW w:w="1701" w:type="dxa"/>
            <w:vAlign w:val="center"/>
          </w:tcPr>
          <w:p w14:paraId="5E0DABA4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/>
              </w:rPr>
              <w:t>6.3 ± 3.5</w:t>
            </w:r>
          </w:p>
        </w:tc>
        <w:tc>
          <w:tcPr>
            <w:tcW w:w="1009" w:type="dxa"/>
            <w:vAlign w:val="center"/>
          </w:tcPr>
          <w:p w14:paraId="4D7E8B1B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b/>
                <w:bCs/>
                <w:sz w:val="16"/>
                <w:szCs w:val="16"/>
                <w:lang w:val="en-GB" w:eastAsia="en-CA"/>
              </w:rPr>
              <w:t>0.001</w:t>
            </w:r>
          </w:p>
        </w:tc>
      </w:tr>
      <w:bookmarkEnd w:id="8"/>
      <w:tr w:rsidR="005B70AE" w:rsidRPr="00176633" w14:paraId="7A6B154E" w14:textId="77777777" w:rsidTr="003A13A0">
        <w:trPr>
          <w:trHeight w:val="290"/>
        </w:trPr>
        <w:tc>
          <w:tcPr>
            <w:tcW w:w="2948" w:type="dxa"/>
            <w:shd w:val="clear" w:color="auto" w:fill="auto"/>
            <w:noWrap/>
            <w:vAlign w:val="bottom"/>
          </w:tcPr>
          <w:p w14:paraId="6CE1FEBB" w14:textId="77777777" w:rsidR="005B70AE" w:rsidRPr="00176633" w:rsidRDefault="005B70AE" w:rsidP="003A13A0">
            <w:pPr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Pre-hospital fluid expansion (ml)</w:t>
            </w:r>
          </w:p>
        </w:tc>
        <w:tc>
          <w:tcPr>
            <w:tcW w:w="1985" w:type="dxa"/>
            <w:vAlign w:val="center"/>
          </w:tcPr>
          <w:p w14:paraId="34F64B17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bookmarkStart w:id="13" w:name="OLE_LINK121"/>
            <w:bookmarkStart w:id="14" w:name="OLE_LINK122"/>
            <w:r w:rsidRPr="00176633">
              <w:rPr>
                <w:rFonts w:eastAsia="Calibri"/>
                <w:color w:val="000000"/>
                <w:sz w:val="16"/>
                <w:szCs w:val="16"/>
                <w:lang w:val="en-GB" w:eastAsia="en-US"/>
              </w:rPr>
              <w:t xml:space="preserve">965 ± </w:t>
            </w:r>
            <w:bookmarkEnd w:id="13"/>
            <w:bookmarkEnd w:id="14"/>
            <w:r w:rsidRPr="00176633">
              <w:rPr>
                <w:rFonts w:eastAsia="Calibri"/>
                <w:color w:val="000000"/>
                <w:sz w:val="16"/>
                <w:szCs w:val="16"/>
                <w:lang w:val="en-GB" w:eastAsia="en-US"/>
              </w:rPr>
              <w:t>600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7AB6E45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rFonts w:eastAsia="Calibri"/>
                <w:color w:val="000000"/>
                <w:sz w:val="16"/>
                <w:szCs w:val="16"/>
                <w:lang w:val="en-GB" w:eastAsia="en-US"/>
              </w:rPr>
              <w:t>815 ± 447</w:t>
            </w:r>
          </w:p>
        </w:tc>
        <w:tc>
          <w:tcPr>
            <w:tcW w:w="1701" w:type="dxa"/>
            <w:vAlign w:val="center"/>
          </w:tcPr>
          <w:p w14:paraId="36B240C2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rFonts w:eastAsia="Calibri"/>
                <w:color w:val="000000"/>
                <w:sz w:val="16"/>
                <w:szCs w:val="16"/>
                <w:lang w:val="en-GB" w:eastAsia="en-US"/>
              </w:rPr>
              <w:t>1064 ± 663</w:t>
            </w:r>
          </w:p>
        </w:tc>
        <w:tc>
          <w:tcPr>
            <w:tcW w:w="1009" w:type="dxa"/>
            <w:vAlign w:val="center"/>
          </w:tcPr>
          <w:p w14:paraId="6F6B1755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0.558</w:t>
            </w:r>
          </w:p>
        </w:tc>
      </w:tr>
      <w:tr w:rsidR="005B70AE" w:rsidRPr="00176633" w14:paraId="10F63E0C" w14:textId="77777777" w:rsidTr="003A13A0">
        <w:trPr>
          <w:trHeight w:val="290"/>
        </w:trPr>
        <w:tc>
          <w:tcPr>
            <w:tcW w:w="2948" w:type="dxa"/>
            <w:shd w:val="clear" w:color="auto" w:fill="auto"/>
            <w:noWrap/>
            <w:vAlign w:val="bottom"/>
          </w:tcPr>
          <w:p w14:paraId="791D5415" w14:textId="77777777" w:rsidR="005B70AE" w:rsidRPr="00176633" w:rsidRDefault="005B70AE" w:rsidP="003A13A0">
            <w:pPr>
              <w:rPr>
                <w:sz w:val="16"/>
                <w:szCs w:val="16"/>
                <w:lang w:val="en-GB" w:eastAsia="en-CA"/>
              </w:rPr>
            </w:pPr>
            <w:bookmarkStart w:id="15" w:name="_Hlk34136680"/>
            <w:r w:rsidRPr="00176633">
              <w:rPr>
                <w:sz w:val="16"/>
                <w:szCs w:val="16"/>
                <w:lang w:val="en-GB" w:eastAsia="en-CA"/>
              </w:rPr>
              <w:t>Norepinephrine administration</w:t>
            </w:r>
          </w:p>
        </w:tc>
        <w:tc>
          <w:tcPr>
            <w:tcW w:w="1985" w:type="dxa"/>
            <w:vAlign w:val="center"/>
          </w:tcPr>
          <w:p w14:paraId="752FA87B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174 (30%)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05F6474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24 (9%)</w:t>
            </w:r>
          </w:p>
        </w:tc>
        <w:tc>
          <w:tcPr>
            <w:tcW w:w="1701" w:type="dxa"/>
            <w:vAlign w:val="center"/>
          </w:tcPr>
          <w:p w14:paraId="269D9407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150 (46%)</w:t>
            </w:r>
          </w:p>
        </w:tc>
        <w:tc>
          <w:tcPr>
            <w:tcW w:w="1009" w:type="dxa"/>
            <w:vAlign w:val="center"/>
          </w:tcPr>
          <w:p w14:paraId="06449AE0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0.512</w:t>
            </w:r>
          </w:p>
        </w:tc>
      </w:tr>
      <w:tr w:rsidR="005B70AE" w:rsidRPr="00176633" w14:paraId="3F79925D" w14:textId="77777777" w:rsidTr="003A13A0">
        <w:trPr>
          <w:trHeight w:val="290"/>
        </w:trPr>
        <w:tc>
          <w:tcPr>
            <w:tcW w:w="2948" w:type="dxa"/>
            <w:shd w:val="clear" w:color="auto" w:fill="auto"/>
            <w:noWrap/>
            <w:vAlign w:val="center"/>
          </w:tcPr>
          <w:p w14:paraId="51B70E73" w14:textId="77777777" w:rsidR="005B70AE" w:rsidRPr="00176633" w:rsidRDefault="005B70AE" w:rsidP="003A13A0">
            <w:pPr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Norepinephrine dose (mg.h</w:t>
            </w:r>
            <w:r w:rsidRPr="00176633">
              <w:rPr>
                <w:sz w:val="16"/>
                <w:szCs w:val="16"/>
                <w:vertAlign w:val="superscript"/>
                <w:lang w:val="en-GB" w:eastAsia="en-CA"/>
              </w:rPr>
              <w:t>-1</w:t>
            </w:r>
            <w:r w:rsidRPr="00176633">
              <w:rPr>
                <w:sz w:val="16"/>
                <w:szCs w:val="16"/>
                <w:lang w:val="en-GB" w:eastAsia="en-CA"/>
              </w:rPr>
              <w:t>)</w:t>
            </w:r>
          </w:p>
        </w:tc>
        <w:tc>
          <w:tcPr>
            <w:tcW w:w="1985" w:type="dxa"/>
            <w:vAlign w:val="center"/>
          </w:tcPr>
          <w:p w14:paraId="76B2458A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rFonts w:eastAsia="Calibri"/>
                <w:color w:val="000000"/>
                <w:sz w:val="16"/>
                <w:szCs w:val="16"/>
                <w:lang w:val="en-GB" w:eastAsia="en-US"/>
              </w:rPr>
              <w:t>1.1 [0.6 – 2.0]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022B153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rFonts w:eastAsia="Calibri"/>
                <w:color w:val="000000"/>
                <w:sz w:val="16"/>
                <w:szCs w:val="16"/>
                <w:lang w:val="en-GB" w:eastAsia="en-US"/>
              </w:rPr>
              <w:t>1.0 [0.5 – 2.0]</w:t>
            </w:r>
          </w:p>
        </w:tc>
        <w:tc>
          <w:tcPr>
            <w:tcW w:w="1701" w:type="dxa"/>
            <w:vAlign w:val="center"/>
          </w:tcPr>
          <w:p w14:paraId="3DF99019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rFonts w:eastAsia="Calibri"/>
                <w:color w:val="000000"/>
                <w:sz w:val="16"/>
                <w:szCs w:val="16"/>
                <w:lang w:val="en-GB" w:eastAsia="en-US"/>
              </w:rPr>
              <w:t>1.0 [1.0 – 2.0]</w:t>
            </w:r>
          </w:p>
        </w:tc>
        <w:tc>
          <w:tcPr>
            <w:tcW w:w="1009" w:type="dxa"/>
            <w:vAlign w:val="center"/>
          </w:tcPr>
          <w:p w14:paraId="2A19EBD8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0.286</w:t>
            </w:r>
          </w:p>
        </w:tc>
      </w:tr>
      <w:bookmarkEnd w:id="15"/>
      <w:tr w:rsidR="005B70AE" w:rsidRPr="00176633" w14:paraId="7E5474C3" w14:textId="77777777" w:rsidTr="003A13A0">
        <w:trPr>
          <w:trHeight w:val="290"/>
        </w:trPr>
        <w:tc>
          <w:tcPr>
            <w:tcW w:w="2948" w:type="dxa"/>
            <w:shd w:val="clear" w:color="auto" w:fill="auto"/>
            <w:noWrap/>
            <w:vAlign w:val="center"/>
          </w:tcPr>
          <w:p w14:paraId="35F0CBE8" w14:textId="77777777" w:rsidR="005B70AE" w:rsidRPr="00176633" w:rsidRDefault="005B70AE" w:rsidP="003A13A0">
            <w:pPr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Pre-hospital AB administration</w:t>
            </w:r>
          </w:p>
        </w:tc>
        <w:tc>
          <w:tcPr>
            <w:tcW w:w="1985" w:type="dxa"/>
            <w:vAlign w:val="center"/>
          </w:tcPr>
          <w:p w14:paraId="71CB601D" w14:textId="77777777" w:rsidR="005B70AE" w:rsidRPr="00176633" w:rsidRDefault="005B70AE" w:rsidP="003A13A0">
            <w:pPr>
              <w:jc w:val="center"/>
              <w:rPr>
                <w:rFonts w:eastAsia="Calibri"/>
                <w:color w:val="000000"/>
                <w:sz w:val="16"/>
                <w:szCs w:val="16"/>
                <w:lang w:val="en-GB" w:eastAsia="en-US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156 (27%)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2333AC3" w14:textId="77777777" w:rsidR="005B70AE" w:rsidRPr="00176633" w:rsidRDefault="005B70AE" w:rsidP="003A13A0">
            <w:pPr>
              <w:jc w:val="center"/>
              <w:rPr>
                <w:rFonts w:eastAsia="Calibri"/>
                <w:color w:val="000000"/>
                <w:sz w:val="16"/>
                <w:szCs w:val="16"/>
                <w:lang w:val="en-GB" w:eastAsia="en-US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59 (23%)</w:t>
            </w:r>
          </w:p>
        </w:tc>
        <w:tc>
          <w:tcPr>
            <w:tcW w:w="1701" w:type="dxa"/>
            <w:vAlign w:val="center"/>
          </w:tcPr>
          <w:p w14:paraId="226218D8" w14:textId="77777777" w:rsidR="005B70AE" w:rsidRPr="00176633" w:rsidRDefault="005B70AE" w:rsidP="003A13A0">
            <w:pPr>
              <w:jc w:val="center"/>
              <w:rPr>
                <w:rFonts w:eastAsia="Calibri"/>
                <w:color w:val="000000"/>
                <w:sz w:val="16"/>
                <w:szCs w:val="16"/>
                <w:lang w:val="en-GB" w:eastAsia="en-US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97 (30%)</w:t>
            </w:r>
          </w:p>
        </w:tc>
        <w:tc>
          <w:tcPr>
            <w:tcW w:w="1009" w:type="dxa"/>
            <w:vAlign w:val="center"/>
          </w:tcPr>
          <w:p w14:paraId="285FCD51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0.423</w:t>
            </w:r>
          </w:p>
        </w:tc>
      </w:tr>
      <w:tr w:rsidR="005B70AE" w:rsidRPr="00176633" w14:paraId="25DED1CD" w14:textId="77777777" w:rsidTr="003A13A0">
        <w:trPr>
          <w:trHeight w:val="290"/>
        </w:trPr>
        <w:tc>
          <w:tcPr>
            <w:tcW w:w="2948" w:type="dxa"/>
            <w:shd w:val="clear" w:color="auto" w:fill="auto"/>
            <w:noWrap/>
            <w:vAlign w:val="center"/>
          </w:tcPr>
          <w:p w14:paraId="091062F7" w14:textId="77777777" w:rsidR="005B70AE" w:rsidRPr="00176633" w:rsidRDefault="005B70AE" w:rsidP="003A13A0">
            <w:pPr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Pre-hospital duration (min)</w:t>
            </w:r>
          </w:p>
        </w:tc>
        <w:tc>
          <w:tcPr>
            <w:tcW w:w="1985" w:type="dxa"/>
            <w:vAlign w:val="center"/>
          </w:tcPr>
          <w:p w14:paraId="54B15673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rFonts w:eastAsia="Calibri"/>
                <w:color w:val="000000"/>
                <w:sz w:val="16"/>
                <w:szCs w:val="16"/>
                <w:lang w:val="en-GB" w:eastAsia="en-US"/>
              </w:rPr>
              <w:t>71 ± 34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24E66E0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rFonts w:eastAsia="Calibri"/>
                <w:color w:val="000000"/>
                <w:sz w:val="16"/>
                <w:szCs w:val="16"/>
                <w:lang w:val="en-GB" w:eastAsia="en-US"/>
              </w:rPr>
              <w:t>57 ± 24</w:t>
            </w:r>
          </w:p>
        </w:tc>
        <w:tc>
          <w:tcPr>
            <w:tcW w:w="1701" w:type="dxa"/>
            <w:vAlign w:val="center"/>
          </w:tcPr>
          <w:p w14:paraId="04CD64D6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rFonts w:eastAsia="Calibri"/>
                <w:color w:val="000000"/>
                <w:sz w:val="16"/>
                <w:szCs w:val="16"/>
                <w:lang w:val="en-GB" w:eastAsia="en-US"/>
              </w:rPr>
              <w:t>83 ± 36</w:t>
            </w:r>
          </w:p>
        </w:tc>
        <w:tc>
          <w:tcPr>
            <w:tcW w:w="1009" w:type="dxa"/>
            <w:vAlign w:val="center"/>
          </w:tcPr>
          <w:p w14:paraId="56A227D4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0.070</w:t>
            </w:r>
          </w:p>
        </w:tc>
      </w:tr>
      <w:tr w:rsidR="005B70AE" w:rsidRPr="00176633" w14:paraId="1754913C" w14:textId="77777777" w:rsidTr="003A13A0">
        <w:trPr>
          <w:trHeight w:val="290"/>
        </w:trPr>
        <w:tc>
          <w:tcPr>
            <w:tcW w:w="9627" w:type="dxa"/>
            <w:gridSpan w:val="5"/>
            <w:shd w:val="clear" w:color="auto" w:fill="auto"/>
            <w:noWrap/>
            <w:vAlign w:val="bottom"/>
          </w:tcPr>
          <w:p w14:paraId="70235A85" w14:textId="77777777" w:rsidR="005B70AE" w:rsidRPr="00176633" w:rsidRDefault="005B70AE" w:rsidP="003A13A0">
            <w:pPr>
              <w:rPr>
                <w:sz w:val="16"/>
                <w:szCs w:val="16"/>
                <w:lang w:val="en-GB" w:eastAsia="en-CA"/>
              </w:rPr>
            </w:pPr>
            <w:r w:rsidRPr="00176633">
              <w:rPr>
                <w:i/>
                <w:iCs/>
                <w:sz w:val="16"/>
                <w:szCs w:val="16"/>
                <w:lang w:val="en-GB" w:eastAsia="en-CA"/>
              </w:rPr>
              <w:t>Final prehospital values</w:t>
            </w:r>
          </w:p>
        </w:tc>
      </w:tr>
      <w:tr w:rsidR="005B70AE" w:rsidRPr="00176633" w14:paraId="4A78E8A1" w14:textId="77777777" w:rsidTr="003A13A0">
        <w:trPr>
          <w:trHeight w:val="290"/>
        </w:trPr>
        <w:tc>
          <w:tcPr>
            <w:tcW w:w="2948" w:type="dxa"/>
            <w:shd w:val="clear" w:color="auto" w:fill="auto"/>
            <w:noWrap/>
            <w:vAlign w:val="bottom"/>
          </w:tcPr>
          <w:p w14:paraId="22547A73" w14:textId="77777777" w:rsidR="005B70AE" w:rsidRPr="00176633" w:rsidRDefault="005B70AE" w:rsidP="003A13A0">
            <w:pPr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SBP (mmHg)</w:t>
            </w:r>
          </w:p>
        </w:tc>
        <w:tc>
          <w:tcPr>
            <w:tcW w:w="1985" w:type="dxa"/>
            <w:vAlign w:val="center"/>
          </w:tcPr>
          <w:p w14:paraId="1DEA447A" w14:textId="77777777" w:rsidR="005B70AE" w:rsidRPr="00176633" w:rsidRDefault="005B70AE" w:rsidP="003A13A0">
            <w:pPr>
              <w:jc w:val="center"/>
              <w:rPr>
                <w:rFonts w:eastAsia="Calibri"/>
                <w:color w:val="000000"/>
                <w:sz w:val="16"/>
                <w:szCs w:val="16"/>
                <w:lang w:val="en-GB" w:eastAsia="en-US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105 ± 25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F51C6B9" w14:textId="77777777" w:rsidR="005B70AE" w:rsidRPr="00176633" w:rsidRDefault="005B70AE" w:rsidP="003A13A0">
            <w:pPr>
              <w:jc w:val="center"/>
              <w:rPr>
                <w:rFonts w:eastAsia="Calibri"/>
                <w:color w:val="000000"/>
                <w:sz w:val="16"/>
                <w:szCs w:val="16"/>
                <w:lang w:val="en-GB" w:eastAsia="en-US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104 ± 26</w:t>
            </w:r>
          </w:p>
        </w:tc>
        <w:tc>
          <w:tcPr>
            <w:tcW w:w="1701" w:type="dxa"/>
            <w:vAlign w:val="center"/>
          </w:tcPr>
          <w:p w14:paraId="3F418F35" w14:textId="77777777" w:rsidR="005B70AE" w:rsidRPr="00176633" w:rsidRDefault="005B70AE" w:rsidP="003A13A0">
            <w:pPr>
              <w:jc w:val="center"/>
              <w:rPr>
                <w:rFonts w:eastAsia="Calibri"/>
                <w:color w:val="000000"/>
                <w:sz w:val="16"/>
                <w:szCs w:val="16"/>
                <w:lang w:val="en-GB" w:eastAsia="en-US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105 ± 24</w:t>
            </w:r>
          </w:p>
        </w:tc>
        <w:tc>
          <w:tcPr>
            <w:tcW w:w="1009" w:type="dxa"/>
            <w:vAlign w:val="center"/>
          </w:tcPr>
          <w:p w14:paraId="511FC297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b/>
                <w:bCs/>
                <w:sz w:val="16"/>
                <w:szCs w:val="16"/>
                <w:lang w:val="en-GB" w:eastAsia="en-CA"/>
              </w:rPr>
              <w:t>&lt;10</w:t>
            </w:r>
            <w:r w:rsidRPr="00176633">
              <w:rPr>
                <w:b/>
                <w:bCs/>
                <w:sz w:val="16"/>
                <w:szCs w:val="16"/>
                <w:vertAlign w:val="superscript"/>
                <w:lang w:val="en-GB" w:eastAsia="en-CA"/>
              </w:rPr>
              <w:t>-3</w:t>
            </w:r>
          </w:p>
        </w:tc>
      </w:tr>
      <w:tr w:rsidR="005B70AE" w:rsidRPr="00176633" w14:paraId="48E0B4C3" w14:textId="77777777" w:rsidTr="003A13A0">
        <w:trPr>
          <w:trHeight w:val="290"/>
        </w:trPr>
        <w:tc>
          <w:tcPr>
            <w:tcW w:w="2948" w:type="dxa"/>
            <w:shd w:val="clear" w:color="auto" w:fill="auto"/>
            <w:noWrap/>
            <w:vAlign w:val="bottom"/>
          </w:tcPr>
          <w:p w14:paraId="1B815729" w14:textId="77777777" w:rsidR="005B70AE" w:rsidRPr="00176633" w:rsidRDefault="005B70AE" w:rsidP="003A13A0">
            <w:pPr>
              <w:rPr>
                <w:sz w:val="16"/>
                <w:szCs w:val="16"/>
                <w:lang w:val="en-US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DBP (mmHg)</w:t>
            </w:r>
          </w:p>
        </w:tc>
        <w:tc>
          <w:tcPr>
            <w:tcW w:w="1985" w:type="dxa"/>
            <w:vAlign w:val="center"/>
          </w:tcPr>
          <w:p w14:paraId="4BF97E3C" w14:textId="77777777" w:rsidR="005B70AE" w:rsidRPr="00176633" w:rsidRDefault="005B70AE" w:rsidP="003A13A0">
            <w:pPr>
              <w:jc w:val="center"/>
              <w:rPr>
                <w:rFonts w:eastAsia="Calibri"/>
                <w:color w:val="000000"/>
                <w:sz w:val="16"/>
                <w:szCs w:val="16"/>
                <w:lang w:val="en-GB" w:eastAsia="en-US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62 ± 18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D6CA26F" w14:textId="77777777" w:rsidR="005B70AE" w:rsidRPr="00176633" w:rsidRDefault="005B70AE" w:rsidP="003A13A0">
            <w:pPr>
              <w:jc w:val="center"/>
              <w:rPr>
                <w:rFonts w:eastAsia="Calibri"/>
                <w:color w:val="000000"/>
                <w:sz w:val="16"/>
                <w:szCs w:val="16"/>
                <w:lang w:val="en-GB" w:eastAsia="en-US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62 ± 18</w:t>
            </w:r>
          </w:p>
        </w:tc>
        <w:tc>
          <w:tcPr>
            <w:tcW w:w="1701" w:type="dxa"/>
            <w:vAlign w:val="center"/>
          </w:tcPr>
          <w:p w14:paraId="0BA03F9D" w14:textId="77777777" w:rsidR="005B70AE" w:rsidRPr="00176633" w:rsidRDefault="005B70AE" w:rsidP="003A13A0">
            <w:pPr>
              <w:jc w:val="center"/>
              <w:rPr>
                <w:rFonts w:eastAsia="Calibri"/>
                <w:color w:val="000000"/>
                <w:sz w:val="16"/>
                <w:szCs w:val="16"/>
                <w:lang w:val="en-GB" w:eastAsia="en-US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62 ± 18</w:t>
            </w:r>
          </w:p>
        </w:tc>
        <w:tc>
          <w:tcPr>
            <w:tcW w:w="1009" w:type="dxa"/>
            <w:vAlign w:val="center"/>
          </w:tcPr>
          <w:p w14:paraId="1DB521DC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0.057</w:t>
            </w:r>
          </w:p>
        </w:tc>
      </w:tr>
      <w:tr w:rsidR="005B70AE" w:rsidRPr="00176633" w14:paraId="6BF433B1" w14:textId="77777777" w:rsidTr="003A13A0">
        <w:trPr>
          <w:trHeight w:val="290"/>
        </w:trPr>
        <w:tc>
          <w:tcPr>
            <w:tcW w:w="2948" w:type="dxa"/>
            <w:shd w:val="clear" w:color="auto" w:fill="auto"/>
            <w:noWrap/>
            <w:vAlign w:val="bottom"/>
          </w:tcPr>
          <w:p w14:paraId="6F836D63" w14:textId="77777777" w:rsidR="005B70AE" w:rsidRPr="00176633" w:rsidRDefault="005B70AE" w:rsidP="003A13A0">
            <w:pPr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MAP (mmHg)</w:t>
            </w:r>
          </w:p>
        </w:tc>
        <w:tc>
          <w:tcPr>
            <w:tcW w:w="1985" w:type="dxa"/>
            <w:vAlign w:val="center"/>
          </w:tcPr>
          <w:p w14:paraId="200852EC" w14:textId="77777777" w:rsidR="005B70AE" w:rsidRPr="00176633" w:rsidRDefault="005B70AE" w:rsidP="003A13A0">
            <w:pPr>
              <w:jc w:val="center"/>
              <w:rPr>
                <w:rFonts w:eastAsia="Calibri"/>
                <w:color w:val="000000"/>
                <w:sz w:val="16"/>
                <w:szCs w:val="16"/>
                <w:lang w:val="en-GB" w:eastAsia="en-US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76 ± 19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A61E70C" w14:textId="77777777" w:rsidR="005B70AE" w:rsidRPr="00176633" w:rsidRDefault="005B70AE" w:rsidP="003A13A0">
            <w:pPr>
              <w:jc w:val="center"/>
              <w:rPr>
                <w:rFonts w:eastAsia="Calibri"/>
                <w:color w:val="000000"/>
                <w:sz w:val="16"/>
                <w:szCs w:val="16"/>
                <w:lang w:val="en-GB" w:eastAsia="en-US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76 ± 19</w:t>
            </w:r>
          </w:p>
        </w:tc>
        <w:tc>
          <w:tcPr>
            <w:tcW w:w="1701" w:type="dxa"/>
            <w:vAlign w:val="center"/>
          </w:tcPr>
          <w:p w14:paraId="18E9A3DC" w14:textId="77777777" w:rsidR="005B70AE" w:rsidRPr="00176633" w:rsidRDefault="005B70AE" w:rsidP="003A13A0">
            <w:pPr>
              <w:jc w:val="center"/>
              <w:rPr>
                <w:rFonts w:eastAsia="Calibri"/>
                <w:color w:val="000000"/>
                <w:sz w:val="16"/>
                <w:szCs w:val="16"/>
                <w:lang w:val="en-GB" w:eastAsia="en-US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76 ± 19</w:t>
            </w:r>
          </w:p>
        </w:tc>
        <w:tc>
          <w:tcPr>
            <w:tcW w:w="1009" w:type="dxa"/>
            <w:vAlign w:val="center"/>
          </w:tcPr>
          <w:p w14:paraId="563FE2FF" w14:textId="77777777" w:rsidR="005B70AE" w:rsidRPr="00176633" w:rsidRDefault="005B70AE" w:rsidP="003A13A0">
            <w:pPr>
              <w:jc w:val="center"/>
              <w:rPr>
                <w:b/>
                <w:bCs/>
                <w:sz w:val="16"/>
                <w:szCs w:val="16"/>
                <w:lang w:val="en-GB" w:eastAsia="en-CA"/>
              </w:rPr>
            </w:pPr>
            <w:r w:rsidRPr="00176633">
              <w:rPr>
                <w:b/>
                <w:bCs/>
                <w:sz w:val="16"/>
                <w:szCs w:val="16"/>
                <w:lang w:val="en-GB" w:eastAsia="en-CA"/>
              </w:rPr>
              <w:t>0.030</w:t>
            </w:r>
          </w:p>
        </w:tc>
      </w:tr>
      <w:tr w:rsidR="005B70AE" w:rsidRPr="00176633" w14:paraId="0C297888" w14:textId="77777777" w:rsidTr="003A13A0">
        <w:trPr>
          <w:trHeight w:val="290"/>
        </w:trPr>
        <w:tc>
          <w:tcPr>
            <w:tcW w:w="2948" w:type="dxa"/>
            <w:shd w:val="clear" w:color="auto" w:fill="auto"/>
            <w:noWrap/>
            <w:vAlign w:val="bottom"/>
          </w:tcPr>
          <w:p w14:paraId="126FEC17" w14:textId="77777777" w:rsidR="005B70AE" w:rsidRPr="00176633" w:rsidRDefault="005B70AE" w:rsidP="003A13A0">
            <w:pPr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HR (beats.min</w:t>
            </w:r>
            <w:r w:rsidRPr="00176633">
              <w:rPr>
                <w:sz w:val="16"/>
                <w:szCs w:val="16"/>
                <w:vertAlign w:val="superscript"/>
                <w:lang w:val="en-GB" w:eastAsia="en-CA"/>
              </w:rPr>
              <w:t>-1</w:t>
            </w:r>
            <w:r w:rsidRPr="00176633">
              <w:rPr>
                <w:sz w:val="16"/>
                <w:szCs w:val="16"/>
                <w:lang w:val="en-GB" w:eastAsia="en-CA"/>
              </w:rPr>
              <w:t>)</w:t>
            </w:r>
          </w:p>
        </w:tc>
        <w:tc>
          <w:tcPr>
            <w:tcW w:w="1985" w:type="dxa"/>
            <w:vAlign w:val="center"/>
          </w:tcPr>
          <w:p w14:paraId="6AC0D949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107 ± 25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35CC8CC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107 ± 24</w:t>
            </w:r>
          </w:p>
        </w:tc>
        <w:tc>
          <w:tcPr>
            <w:tcW w:w="1701" w:type="dxa"/>
            <w:vAlign w:val="center"/>
          </w:tcPr>
          <w:p w14:paraId="198FF694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107 ± 26</w:t>
            </w:r>
          </w:p>
        </w:tc>
        <w:tc>
          <w:tcPr>
            <w:tcW w:w="1009" w:type="dxa"/>
            <w:vAlign w:val="center"/>
          </w:tcPr>
          <w:p w14:paraId="42F355A5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0.313</w:t>
            </w:r>
          </w:p>
        </w:tc>
      </w:tr>
      <w:tr w:rsidR="005B70AE" w:rsidRPr="00176633" w14:paraId="20B77780" w14:textId="77777777" w:rsidTr="003A13A0">
        <w:trPr>
          <w:trHeight w:val="290"/>
        </w:trPr>
        <w:tc>
          <w:tcPr>
            <w:tcW w:w="2948" w:type="dxa"/>
            <w:shd w:val="clear" w:color="auto" w:fill="auto"/>
            <w:noWrap/>
            <w:vAlign w:val="bottom"/>
          </w:tcPr>
          <w:p w14:paraId="2E01A7DD" w14:textId="77777777" w:rsidR="005B70AE" w:rsidRPr="00176633" w:rsidRDefault="005B70AE" w:rsidP="003A13A0">
            <w:pPr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RR (movements.min</w:t>
            </w:r>
            <w:r w:rsidRPr="00176633">
              <w:rPr>
                <w:sz w:val="16"/>
                <w:szCs w:val="16"/>
                <w:vertAlign w:val="superscript"/>
                <w:lang w:val="en-GB" w:eastAsia="en-CA"/>
              </w:rPr>
              <w:t>-1</w:t>
            </w:r>
            <w:r w:rsidRPr="00176633">
              <w:rPr>
                <w:sz w:val="16"/>
                <w:szCs w:val="16"/>
                <w:lang w:val="en-GB" w:eastAsia="en-CA"/>
              </w:rPr>
              <w:t>)</w:t>
            </w:r>
          </w:p>
        </w:tc>
        <w:tc>
          <w:tcPr>
            <w:tcW w:w="1985" w:type="dxa"/>
            <w:vAlign w:val="center"/>
          </w:tcPr>
          <w:p w14:paraId="10919471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25 [19 – 30]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BF86DA5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24 [18 – 30]</w:t>
            </w:r>
          </w:p>
        </w:tc>
        <w:tc>
          <w:tcPr>
            <w:tcW w:w="1701" w:type="dxa"/>
            <w:vAlign w:val="center"/>
          </w:tcPr>
          <w:p w14:paraId="44932E6E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26 [20 – 33]</w:t>
            </w:r>
          </w:p>
        </w:tc>
        <w:tc>
          <w:tcPr>
            <w:tcW w:w="1009" w:type="dxa"/>
            <w:vAlign w:val="center"/>
          </w:tcPr>
          <w:p w14:paraId="5D69037B" w14:textId="77777777" w:rsidR="005B70AE" w:rsidRPr="00176633" w:rsidRDefault="005B70AE" w:rsidP="003A13A0">
            <w:pPr>
              <w:jc w:val="center"/>
              <w:rPr>
                <w:b/>
                <w:bCs/>
                <w:sz w:val="16"/>
                <w:szCs w:val="16"/>
                <w:lang w:val="en-GB" w:eastAsia="en-CA"/>
              </w:rPr>
            </w:pPr>
            <w:r w:rsidRPr="00176633">
              <w:rPr>
                <w:b/>
                <w:bCs/>
                <w:sz w:val="16"/>
                <w:szCs w:val="16"/>
                <w:lang w:val="en-GB" w:eastAsia="en-CA"/>
              </w:rPr>
              <w:t>0.004</w:t>
            </w:r>
          </w:p>
        </w:tc>
      </w:tr>
      <w:tr w:rsidR="005B70AE" w:rsidRPr="00176633" w14:paraId="1DE66DC3" w14:textId="77777777" w:rsidTr="003A13A0">
        <w:trPr>
          <w:trHeight w:val="290"/>
        </w:trPr>
        <w:tc>
          <w:tcPr>
            <w:tcW w:w="2948" w:type="dxa"/>
            <w:shd w:val="clear" w:color="auto" w:fill="auto"/>
            <w:noWrap/>
            <w:vAlign w:val="bottom"/>
          </w:tcPr>
          <w:p w14:paraId="39703FF8" w14:textId="77777777" w:rsidR="005B70AE" w:rsidRPr="00176633" w:rsidRDefault="005B70AE" w:rsidP="003A13A0">
            <w:pPr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Pulse oximetry (%)</w:t>
            </w:r>
          </w:p>
        </w:tc>
        <w:tc>
          <w:tcPr>
            <w:tcW w:w="1985" w:type="dxa"/>
            <w:vAlign w:val="center"/>
          </w:tcPr>
          <w:p w14:paraId="2252D819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97 [94 – 99]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F390A1A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97 [95 – 99]</w:t>
            </w:r>
          </w:p>
        </w:tc>
        <w:tc>
          <w:tcPr>
            <w:tcW w:w="1701" w:type="dxa"/>
            <w:vAlign w:val="center"/>
          </w:tcPr>
          <w:p w14:paraId="2A456B2D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97 [93 – 99]</w:t>
            </w:r>
          </w:p>
        </w:tc>
        <w:tc>
          <w:tcPr>
            <w:tcW w:w="1009" w:type="dxa"/>
            <w:vAlign w:val="center"/>
          </w:tcPr>
          <w:p w14:paraId="442D6E1F" w14:textId="77777777" w:rsidR="005B70AE" w:rsidRPr="00176633" w:rsidRDefault="005B70AE" w:rsidP="003A13A0">
            <w:pPr>
              <w:jc w:val="center"/>
              <w:rPr>
                <w:b/>
                <w:bCs/>
                <w:sz w:val="16"/>
                <w:szCs w:val="16"/>
                <w:lang w:val="en-GB" w:eastAsia="en-CA"/>
              </w:rPr>
            </w:pPr>
            <w:r w:rsidRPr="00176633">
              <w:rPr>
                <w:b/>
                <w:bCs/>
                <w:sz w:val="16"/>
                <w:szCs w:val="16"/>
                <w:lang w:val="en-GB" w:eastAsia="en-CA"/>
              </w:rPr>
              <w:t>0.003</w:t>
            </w:r>
          </w:p>
        </w:tc>
      </w:tr>
      <w:tr w:rsidR="005B70AE" w:rsidRPr="00176633" w14:paraId="470CE885" w14:textId="77777777" w:rsidTr="003A13A0">
        <w:trPr>
          <w:trHeight w:val="290"/>
        </w:trPr>
        <w:tc>
          <w:tcPr>
            <w:tcW w:w="2948" w:type="dxa"/>
            <w:shd w:val="clear" w:color="auto" w:fill="auto"/>
            <w:noWrap/>
            <w:vAlign w:val="bottom"/>
          </w:tcPr>
          <w:p w14:paraId="2C0D84CB" w14:textId="77777777" w:rsidR="005B70AE" w:rsidRPr="00176633" w:rsidRDefault="005B70AE" w:rsidP="003A13A0">
            <w:pPr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Body core temperature (°C)</w:t>
            </w:r>
          </w:p>
        </w:tc>
        <w:tc>
          <w:tcPr>
            <w:tcW w:w="1985" w:type="dxa"/>
            <w:vAlign w:val="center"/>
          </w:tcPr>
          <w:p w14:paraId="1DAC2701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38.1 [36.0 – 39.0]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061213C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38.2 [37.0 – 39.0]</w:t>
            </w:r>
          </w:p>
        </w:tc>
        <w:tc>
          <w:tcPr>
            <w:tcW w:w="1701" w:type="dxa"/>
            <w:vAlign w:val="center"/>
          </w:tcPr>
          <w:p w14:paraId="5944ECC3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37.0 [35.0 – 38.0]</w:t>
            </w:r>
          </w:p>
        </w:tc>
        <w:tc>
          <w:tcPr>
            <w:tcW w:w="1009" w:type="dxa"/>
            <w:vAlign w:val="center"/>
          </w:tcPr>
          <w:p w14:paraId="443BD952" w14:textId="77777777" w:rsidR="005B70AE" w:rsidRPr="00176633" w:rsidRDefault="005B70AE" w:rsidP="003A13A0">
            <w:pPr>
              <w:jc w:val="center"/>
              <w:rPr>
                <w:b/>
                <w:bCs/>
                <w:sz w:val="16"/>
                <w:szCs w:val="16"/>
                <w:lang w:val="en-GB" w:eastAsia="en-CA"/>
              </w:rPr>
            </w:pPr>
            <w:r w:rsidRPr="00176633">
              <w:rPr>
                <w:b/>
                <w:bCs/>
                <w:sz w:val="16"/>
                <w:szCs w:val="16"/>
                <w:lang w:val="en-GB" w:eastAsia="en-CA"/>
              </w:rPr>
              <w:t>0.002</w:t>
            </w:r>
          </w:p>
        </w:tc>
      </w:tr>
      <w:tr w:rsidR="005B70AE" w:rsidRPr="00176633" w14:paraId="3F51BEC3" w14:textId="77777777" w:rsidTr="003A13A0">
        <w:trPr>
          <w:trHeight w:val="290"/>
        </w:trPr>
        <w:tc>
          <w:tcPr>
            <w:tcW w:w="2948" w:type="dxa"/>
            <w:shd w:val="clear" w:color="auto" w:fill="auto"/>
            <w:noWrap/>
            <w:vAlign w:val="bottom"/>
          </w:tcPr>
          <w:p w14:paraId="554105F7" w14:textId="77777777" w:rsidR="005B70AE" w:rsidRPr="00176633" w:rsidRDefault="005B70AE" w:rsidP="003A13A0">
            <w:pPr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Glycemia (</w:t>
            </w:r>
            <w:proofErr w:type="gramStart"/>
            <w:r w:rsidRPr="00176633">
              <w:rPr>
                <w:sz w:val="16"/>
                <w:szCs w:val="16"/>
                <w:lang w:val="en-GB" w:eastAsia="en-CA"/>
              </w:rPr>
              <w:t>mmol.l</w:t>
            </w:r>
            <w:proofErr w:type="gramEnd"/>
            <w:r w:rsidRPr="00176633">
              <w:rPr>
                <w:sz w:val="16"/>
                <w:szCs w:val="16"/>
                <w:vertAlign w:val="superscript"/>
                <w:lang w:val="en-GB" w:eastAsia="en-CA"/>
              </w:rPr>
              <w:t>-1</w:t>
            </w:r>
            <w:r w:rsidRPr="00176633">
              <w:rPr>
                <w:sz w:val="16"/>
                <w:szCs w:val="16"/>
                <w:lang w:val="en-GB" w:eastAsia="en-CA"/>
              </w:rPr>
              <w:t>)</w:t>
            </w:r>
          </w:p>
        </w:tc>
        <w:tc>
          <w:tcPr>
            <w:tcW w:w="1985" w:type="dxa"/>
            <w:vAlign w:val="center"/>
          </w:tcPr>
          <w:p w14:paraId="3A8EB1CB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8.0 [6.0 – 10.0]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F478327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8.0 [6.0 – 10.0]</w:t>
            </w:r>
          </w:p>
        </w:tc>
        <w:tc>
          <w:tcPr>
            <w:tcW w:w="1701" w:type="dxa"/>
            <w:vAlign w:val="center"/>
          </w:tcPr>
          <w:p w14:paraId="457F30CE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8.0 [6.0 – 10.5]</w:t>
            </w:r>
          </w:p>
        </w:tc>
        <w:tc>
          <w:tcPr>
            <w:tcW w:w="1009" w:type="dxa"/>
            <w:vAlign w:val="center"/>
          </w:tcPr>
          <w:p w14:paraId="3B802D2C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0.491</w:t>
            </w:r>
          </w:p>
        </w:tc>
      </w:tr>
      <w:tr w:rsidR="005B70AE" w:rsidRPr="00176633" w14:paraId="6B2D6DFB" w14:textId="77777777" w:rsidTr="003A13A0">
        <w:trPr>
          <w:trHeight w:val="290"/>
        </w:trPr>
        <w:tc>
          <w:tcPr>
            <w:tcW w:w="2948" w:type="dxa"/>
            <w:shd w:val="clear" w:color="auto" w:fill="auto"/>
            <w:noWrap/>
            <w:vAlign w:val="bottom"/>
          </w:tcPr>
          <w:p w14:paraId="3E100725" w14:textId="77777777" w:rsidR="005B70AE" w:rsidRPr="00176633" w:rsidRDefault="005B70AE" w:rsidP="003A13A0">
            <w:pPr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Glasgow coma scale</w:t>
            </w:r>
          </w:p>
        </w:tc>
        <w:tc>
          <w:tcPr>
            <w:tcW w:w="1985" w:type="dxa"/>
            <w:vAlign w:val="center"/>
          </w:tcPr>
          <w:p w14:paraId="07EEFB26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15 [14 – 15]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6259913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15 [14 – 15]</w:t>
            </w:r>
          </w:p>
        </w:tc>
        <w:tc>
          <w:tcPr>
            <w:tcW w:w="1701" w:type="dxa"/>
            <w:vAlign w:val="center"/>
          </w:tcPr>
          <w:p w14:paraId="1B6E578E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14 [11 – 15]</w:t>
            </w:r>
          </w:p>
        </w:tc>
        <w:tc>
          <w:tcPr>
            <w:tcW w:w="1009" w:type="dxa"/>
            <w:vAlign w:val="center"/>
          </w:tcPr>
          <w:p w14:paraId="73219A68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b/>
                <w:bCs/>
                <w:sz w:val="16"/>
                <w:szCs w:val="16"/>
                <w:lang w:val="en-GB" w:eastAsia="en-CA"/>
              </w:rPr>
              <w:t>&lt;10</w:t>
            </w:r>
            <w:r w:rsidRPr="00176633">
              <w:rPr>
                <w:b/>
                <w:bCs/>
                <w:sz w:val="16"/>
                <w:szCs w:val="16"/>
                <w:vertAlign w:val="superscript"/>
                <w:lang w:val="en-GB" w:eastAsia="en-CA"/>
              </w:rPr>
              <w:t>-3</w:t>
            </w:r>
          </w:p>
        </w:tc>
      </w:tr>
      <w:tr w:rsidR="005B70AE" w:rsidRPr="00176633" w14:paraId="4AE63DD8" w14:textId="77777777" w:rsidTr="003A13A0">
        <w:trPr>
          <w:trHeight w:val="290"/>
        </w:trPr>
        <w:tc>
          <w:tcPr>
            <w:tcW w:w="2948" w:type="dxa"/>
            <w:shd w:val="clear" w:color="auto" w:fill="auto"/>
            <w:noWrap/>
            <w:vAlign w:val="bottom"/>
          </w:tcPr>
          <w:p w14:paraId="48E12D18" w14:textId="77777777" w:rsidR="005B70AE" w:rsidRPr="00176633" w:rsidRDefault="005B70AE" w:rsidP="003A13A0">
            <w:pPr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Lactatemia (</w:t>
            </w:r>
            <w:proofErr w:type="gramStart"/>
            <w:r w:rsidRPr="00176633">
              <w:rPr>
                <w:sz w:val="16"/>
                <w:szCs w:val="16"/>
                <w:lang w:val="en-GB" w:eastAsia="en-CA"/>
              </w:rPr>
              <w:t>mmol.l</w:t>
            </w:r>
            <w:proofErr w:type="gramEnd"/>
            <w:r w:rsidRPr="00176633">
              <w:rPr>
                <w:sz w:val="16"/>
                <w:szCs w:val="16"/>
                <w:vertAlign w:val="superscript"/>
                <w:lang w:val="en-GB" w:eastAsia="en-CA"/>
              </w:rPr>
              <w:t>-1</w:t>
            </w:r>
            <w:r w:rsidRPr="00176633">
              <w:rPr>
                <w:sz w:val="16"/>
                <w:szCs w:val="16"/>
                <w:lang w:val="en-GB" w:eastAsia="en-CA"/>
              </w:rPr>
              <w:t>)</w:t>
            </w:r>
          </w:p>
        </w:tc>
        <w:tc>
          <w:tcPr>
            <w:tcW w:w="1985" w:type="dxa"/>
            <w:vAlign w:val="center"/>
          </w:tcPr>
          <w:p w14:paraId="018BD5C1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/>
              </w:rPr>
              <w:t>4.2 ± 3.5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C93ED08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/>
              </w:rPr>
              <w:t>3.6 ± 3.0</w:t>
            </w:r>
          </w:p>
        </w:tc>
        <w:tc>
          <w:tcPr>
            <w:tcW w:w="1701" w:type="dxa"/>
            <w:vAlign w:val="center"/>
          </w:tcPr>
          <w:p w14:paraId="01F93449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/>
              </w:rPr>
              <w:t>4.7 ± 3.8</w:t>
            </w:r>
          </w:p>
        </w:tc>
        <w:tc>
          <w:tcPr>
            <w:tcW w:w="1009" w:type="dxa"/>
            <w:vAlign w:val="center"/>
          </w:tcPr>
          <w:p w14:paraId="5057946F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bookmarkStart w:id="16" w:name="OLE_LINK348"/>
            <w:bookmarkStart w:id="17" w:name="OLE_LINK349"/>
            <w:r w:rsidRPr="00176633">
              <w:rPr>
                <w:b/>
                <w:bCs/>
                <w:sz w:val="16"/>
                <w:szCs w:val="16"/>
                <w:lang w:val="en-GB" w:eastAsia="en-CA"/>
              </w:rPr>
              <w:t>&lt;10</w:t>
            </w:r>
            <w:r w:rsidRPr="00176633">
              <w:rPr>
                <w:b/>
                <w:bCs/>
                <w:sz w:val="16"/>
                <w:szCs w:val="16"/>
                <w:vertAlign w:val="superscript"/>
                <w:lang w:val="en-GB" w:eastAsia="en-CA"/>
              </w:rPr>
              <w:t>-3</w:t>
            </w:r>
            <w:bookmarkEnd w:id="16"/>
            <w:bookmarkEnd w:id="17"/>
          </w:p>
        </w:tc>
      </w:tr>
      <w:tr w:rsidR="005B70AE" w:rsidRPr="00176633" w14:paraId="7C3D9589" w14:textId="77777777" w:rsidTr="003A13A0">
        <w:trPr>
          <w:trHeight w:val="290"/>
        </w:trPr>
        <w:tc>
          <w:tcPr>
            <w:tcW w:w="9627" w:type="dxa"/>
            <w:gridSpan w:val="5"/>
            <w:shd w:val="clear" w:color="auto" w:fill="auto"/>
            <w:noWrap/>
            <w:vAlign w:val="bottom"/>
          </w:tcPr>
          <w:p w14:paraId="7DDF57F0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</w:p>
        </w:tc>
      </w:tr>
      <w:tr w:rsidR="005B70AE" w:rsidRPr="00176633" w14:paraId="132A34C7" w14:textId="77777777" w:rsidTr="003A13A0">
        <w:trPr>
          <w:trHeight w:val="290"/>
        </w:trPr>
        <w:tc>
          <w:tcPr>
            <w:tcW w:w="2948" w:type="dxa"/>
            <w:shd w:val="clear" w:color="auto" w:fill="auto"/>
            <w:noWrap/>
            <w:vAlign w:val="bottom"/>
          </w:tcPr>
          <w:p w14:paraId="619E92A4" w14:textId="77777777" w:rsidR="005B70AE" w:rsidRPr="00176633" w:rsidRDefault="005B70AE" w:rsidP="003A13A0">
            <w:pPr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In-ICU length of stay (days)</w:t>
            </w:r>
          </w:p>
        </w:tc>
        <w:tc>
          <w:tcPr>
            <w:tcW w:w="1985" w:type="dxa"/>
            <w:vAlign w:val="center"/>
          </w:tcPr>
          <w:p w14:paraId="1B6C90BF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rFonts w:eastAsia="Calibri"/>
                <w:color w:val="000000"/>
                <w:sz w:val="16"/>
                <w:szCs w:val="16"/>
                <w:lang w:val="en-GB" w:eastAsia="en-US"/>
              </w:rPr>
              <w:t>4 [1 – 8]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EF9A9D5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4 [2 – 9]</w:t>
            </w:r>
          </w:p>
        </w:tc>
        <w:tc>
          <w:tcPr>
            <w:tcW w:w="1701" w:type="dxa"/>
            <w:vAlign w:val="center"/>
          </w:tcPr>
          <w:p w14:paraId="3AF51DEE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2 [1 – 7]</w:t>
            </w:r>
          </w:p>
        </w:tc>
        <w:tc>
          <w:tcPr>
            <w:tcW w:w="1009" w:type="dxa"/>
            <w:vAlign w:val="center"/>
          </w:tcPr>
          <w:p w14:paraId="688A0D39" w14:textId="77777777" w:rsidR="005B70AE" w:rsidRPr="00176633" w:rsidRDefault="005B70AE" w:rsidP="003A13A0">
            <w:pPr>
              <w:jc w:val="center"/>
              <w:rPr>
                <w:b/>
                <w:bCs/>
                <w:sz w:val="16"/>
                <w:szCs w:val="16"/>
                <w:lang w:val="en-GB" w:eastAsia="en-CA"/>
              </w:rPr>
            </w:pPr>
            <w:r w:rsidRPr="00176633">
              <w:rPr>
                <w:b/>
                <w:bCs/>
                <w:sz w:val="16"/>
                <w:szCs w:val="16"/>
                <w:lang w:val="en-GB" w:eastAsia="en-CA"/>
              </w:rPr>
              <w:t>0.002</w:t>
            </w:r>
          </w:p>
        </w:tc>
      </w:tr>
      <w:tr w:rsidR="005B70AE" w:rsidRPr="00176633" w14:paraId="37CE5ACD" w14:textId="77777777" w:rsidTr="003A13A0">
        <w:trPr>
          <w:trHeight w:val="290"/>
        </w:trPr>
        <w:tc>
          <w:tcPr>
            <w:tcW w:w="2948" w:type="dxa"/>
            <w:shd w:val="clear" w:color="auto" w:fill="auto"/>
            <w:noWrap/>
            <w:vAlign w:val="bottom"/>
          </w:tcPr>
          <w:p w14:paraId="55376D70" w14:textId="77777777" w:rsidR="005B70AE" w:rsidRPr="00176633" w:rsidRDefault="005B70AE" w:rsidP="003A13A0">
            <w:pPr>
              <w:rPr>
                <w:sz w:val="16"/>
                <w:szCs w:val="16"/>
                <w:lang w:val="en-GB" w:eastAsia="en-CA"/>
              </w:rPr>
            </w:pPr>
            <w:bookmarkStart w:id="18" w:name="OLE_LINK133"/>
            <w:bookmarkStart w:id="19" w:name="OLE_LINK134"/>
            <w:bookmarkStart w:id="20" w:name="_Hlk34141153"/>
            <w:r w:rsidRPr="00176633">
              <w:rPr>
                <w:sz w:val="16"/>
                <w:szCs w:val="16"/>
                <w:lang w:val="en-GB" w:eastAsia="en-CA"/>
              </w:rPr>
              <w:t xml:space="preserve">In-hospital length of stay </w:t>
            </w:r>
            <w:bookmarkEnd w:id="18"/>
            <w:bookmarkEnd w:id="19"/>
            <w:r w:rsidRPr="00176633">
              <w:rPr>
                <w:sz w:val="16"/>
                <w:szCs w:val="16"/>
                <w:lang w:val="en-GB" w:eastAsia="en-CA"/>
              </w:rPr>
              <w:t>(days)</w:t>
            </w:r>
          </w:p>
        </w:tc>
        <w:tc>
          <w:tcPr>
            <w:tcW w:w="1985" w:type="dxa"/>
            <w:vAlign w:val="center"/>
          </w:tcPr>
          <w:p w14:paraId="4A6E55E7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rFonts w:eastAsia="Calibri"/>
                <w:color w:val="000000"/>
                <w:sz w:val="16"/>
                <w:szCs w:val="16"/>
                <w:lang w:val="en-GB" w:eastAsia="en-US"/>
              </w:rPr>
              <w:t>10 [5 - 18]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5E24E32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14 [8 – 21]</w:t>
            </w:r>
          </w:p>
        </w:tc>
        <w:tc>
          <w:tcPr>
            <w:tcW w:w="1701" w:type="dxa"/>
            <w:vAlign w:val="center"/>
          </w:tcPr>
          <w:p w14:paraId="55DE8E62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4 [2 – 10]</w:t>
            </w:r>
          </w:p>
        </w:tc>
        <w:tc>
          <w:tcPr>
            <w:tcW w:w="1009" w:type="dxa"/>
            <w:vAlign w:val="center"/>
          </w:tcPr>
          <w:p w14:paraId="5609249C" w14:textId="77777777" w:rsidR="005B70AE" w:rsidRPr="00176633" w:rsidRDefault="005B70AE" w:rsidP="003A13A0">
            <w:pPr>
              <w:jc w:val="center"/>
              <w:rPr>
                <w:b/>
                <w:sz w:val="16"/>
                <w:szCs w:val="16"/>
                <w:lang w:val="en-GB" w:eastAsia="en-CA"/>
              </w:rPr>
            </w:pPr>
            <w:bookmarkStart w:id="21" w:name="OLE_LINK119"/>
            <w:bookmarkStart w:id="22" w:name="OLE_LINK120"/>
            <w:bookmarkStart w:id="23" w:name="OLE_LINK347"/>
            <w:r w:rsidRPr="00176633">
              <w:rPr>
                <w:b/>
                <w:sz w:val="16"/>
                <w:szCs w:val="16"/>
                <w:lang w:val="en-GB" w:eastAsia="en-CA"/>
              </w:rPr>
              <w:t>&lt;10</w:t>
            </w:r>
            <w:r w:rsidRPr="00176633">
              <w:rPr>
                <w:b/>
                <w:sz w:val="16"/>
                <w:szCs w:val="16"/>
                <w:vertAlign w:val="superscript"/>
                <w:lang w:val="en-GB" w:eastAsia="en-CA"/>
              </w:rPr>
              <w:t>-3</w:t>
            </w:r>
            <w:bookmarkEnd w:id="21"/>
            <w:bookmarkEnd w:id="22"/>
            <w:bookmarkEnd w:id="23"/>
          </w:p>
        </w:tc>
      </w:tr>
      <w:tr w:rsidR="005B70AE" w:rsidRPr="00176633" w14:paraId="048E38CF" w14:textId="77777777" w:rsidTr="003A13A0">
        <w:trPr>
          <w:trHeight w:val="290"/>
        </w:trPr>
        <w:tc>
          <w:tcPr>
            <w:tcW w:w="2948" w:type="dxa"/>
            <w:shd w:val="clear" w:color="auto" w:fill="auto"/>
            <w:noWrap/>
            <w:vAlign w:val="bottom"/>
          </w:tcPr>
          <w:p w14:paraId="027E340E" w14:textId="77777777" w:rsidR="005B70AE" w:rsidRPr="00176633" w:rsidRDefault="005B70AE" w:rsidP="003A13A0">
            <w:pPr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SAPS-2 score</w:t>
            </w:r>
          </w:p>
        </w:tc>
        <w:tc>
          <w:tcPr>
            <w:tcW w:w="1985" w:type="dxa"/>
            <w:vAlign w:val="center"/>
          </w:tcPr>
          <w:p w14:paraId="3E9FBECC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rFonts w:eastAsia="Calibri"/>
                <w:color w:val="000000"/>
                <w:sz w:val="16"/>
                <w:szCs w:val="16"/>
                <w:lang w:val="en-GB" w:eastAsia="en-US"/>
              </w:rPr>
              <w:t>59 ± 21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1677D6B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rFonts w:eastAsia="Calibri"/>
                <w:color w:val="000000"/>
                <w:sz w:val="16"/>
                <w:szCs w:val="16"/>
                <w:lang w:val="en-GB" w:eastAsia="en-US"/>
              </w:rPr>
              <w:t>56 ± 20</w:t>
            </w:r>
          </w:p>
        </w:tc>
        <w:tc>
          <w:tcPr>
            <w:tcW w:w="1701" w:type="dxa"/>
            <w:vAlign w:val="center"/>
          </w:tcPr>
          <w:p w14:paraId="4A432C2A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rFonts w:eastAsia="Calibri"/>
                <w:color w:val="000000"/>
                <w:sz w:val="16"/>
                <w:szCs w:val="16"/>
                <w:lang w:val="en-GB" w:eastAsia="en-US"/>
              </w:rPr>
              <w:t>61 ± 22</w:t>
            </w:r>
          </w:p>
        </w:tc>
        <w:tc>
          <w:tcPr>
            <w:tcW w:w="1009" w:type="dxa"/>
            <w:vAlign w:val="center"/>
          </w:tcPr>
          <w:p w14:paraId="0E022D3D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bookmarkStart w:id="24" w:name="OLE_LINK345"/>
            <w:bookmarkStart w:id="25" w:name="OLE_LINK346"/>
            <w:r w:rsidRPr="00176633">
              <w:rPr>
                <w:b/>
                <w:sz w:val="16"/>
                <w:szCs w:val="16"/>
                <w:lang w:val="en-GB" w:eastAsia="en-CA"/>
              </w:rPr>
              <w:t>&lt;10</w:t>
            </w:r>
            <w:r w:rsidRPr="00176633">
              <w:rPr>
                <w:b/>
                <w:sz w:val="16"/>
                <w:szCs w:val="16"/>
                <w:vertAlign w:val="superscript"/>
                <w:lang w:val="en-GB" w:eastAsia="en-CA"/>
              </w:rPr>
              <w:t>-3</w:t>
            </w:r>
            <w:bookmarkEnd w:id="24"/>
            <w:bookmarkEnd w:id="25"/>
          </w:p>
        </w:tc>
      </w:tr>
      <w:bookmarkEnd w:id="20"/>
      <w:tr w:rsidR="005B70AE" w:rsidRPr="00176633" w14:paraId="4FF929F0" w14:textId="77777777" w:rsidTr="003A13A0">
        <w:trPr>
          <w:trHeight w:val="290"/>
        </w:trPr>
        <w:tc>
          <w:tcPr>
            <w:tcW w:w="9627" w:type="dxa"/>
            <w:gridSpan w:val="5"/>
            <w:shd w:val="clear" w:color="auto" w:fill="auto"/>
            <w:noWrap/>
            <w:vAlign w:val="bottom"/>
          </w:tcPr>
          <w:p w14:paraId="5F2600CA" w14:textId="77777777" w:rsidR="005B70AE" w:rsidRPr="00176633" w:rsidRDefault="005B70AE" w:rsidP="003A13A0">
            <w:pPr>
              <w:rPr>
                <w:sz w:val="16"/>
                <w:szCs w:val="16"/>
                <w:lang w:val="en-GB" w:eastAsia="en-CA"/>
              </w:rPr>
            </w:pPr>
            <w:r w:rsidRPr="00176633">
              <w:rPr>
                <w:i/>
                <w:iCs/>
                <w:sz w:val="16"/>
                <w:szCs w:val="16"/>
                <w:lang w:val="en-GB" w:eastAsia="en-CA"/>
              </w:rPr>
              <w:t>Comorbidities</w:t>
            </w:r>
          </w:p>
        </w:tc>
      </w:tr>
      <w:tr w:rsidR="005B70AE" w:rsidRPr="00176633" w14:paraId="49B9BAE6" w14:textId="77777777" w:rsidTr="003A13A0">
        <w:trPr>
          <w:trHeight w:val="290"/>
        </w:trPr>
        <w:tc>
          <w:tcPr>
            <w:tcW w:w="2948" w:type="dxa"/>
            <w:shd w:val="clear" w:color="auto" w:fill="auto"/>
            <w:noWrap/>
            <w:vAlign w:val="bottom"/>
          </w:tcPr>
          <w:p w14:paraId="24CAACE3" w14:textId="77777777" w:rsidR="005B70AE" w:rsidRPr="00176633" w:rsidRDefault="005B70AE" w:rsidP="003A13A0">
            <w:pPr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Hypertension</w:t>
            </w:r>
          </w:p>
        </w:tc>
        <w:tc>
          <w:tcPr>
            <w:tcW w:w="1985" w:type="dxa"/>
            <w:vAlign w:val="center"/>
          </w:tcPr>
          <w:p w14:paraId="0E574BFF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264 (45%)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60B2CB5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126 (48%)</w:t>
            </w:r>
          </w:p>
        </w:tc>
        <w:tc>
          <w:tcPr>
            <w:tcW w:w="1701" w:type="dxa"/>
            <w:vAlign w:val="center"/>
          </w:tcPr>
          <w:p w14:paraId="35BF0900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138 (43%)</w:t>
            </w:r>
          </w:p>
        </w:tc>
        <w:tc>
          <w:tcPr>
            <w:tcW w:w="1009" w:type="dxa"/>
            <w:vAlign w:val="center"/>
          </w:tcPr>
          <w:p w14:paraId="7CC91864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0.541</w:t>
            </w:r>
          </w:p>
        </w:tc>
      </w:tr>
      <w:tr w:rsidR="005B70AE" w:rsidRPr="00176633" w14:paraId="4A2FF6A8" w14:textId="77777777" w:rsidTr="003A13A0">
        <w:trPr>
          <w:trHeight w:val="290"/>
        </w:trPr>
        <w:tc>
          <w:tcPr>
            <w:tcW w:w="2948" w:type="dxa"/>
            <w:shd w:val="clear" w:color="auto" w:fill="auto"/>
            <w:noWrap/>
            <w:vAlign w:val="bottom"/>
          </w:tcPr>
          <w:p w14:paraId="7543EC15" w14:textId="77777777" w:rsidR="005B70AE" w:rsidRPr="00176633" w:rsidRDefault="005B70AE" w:rsidP="003A13A0">
            <w:pPr>
              <w:rPr>
                <w:sz w:val="16"/>
                <w:szCs w:val="16"/>
                <w:lang w:val="en-GB" w:eastAsia="en-CA"/>
              </w:rPr>
            </w:pPr>
            <w:r w:rsidRPr="00176633">
              <w:rPr>
                <w:color w:val="000000"/>
                <w:sz w:val="16"/>
                <w:szCs w:val="16"/>
                <w:lang w:val="en-GB"/>
              </w:rPr>
              <w:t>Coronary heart disease</w:t>
            </w:r>
          </w:p>
        </w:tc>
        <w:tc>
          <w:tcPr>
            <w:tcW w:w="1985" w:type="dxa"/>
            <w:vAlign w:val="center"/>
          </w:tcPr>
          <w:p w14:paraId="49C4DC5C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 xml:space="preserve">117 (20%) 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046A37E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57 (22%)</w:t>
            </w:r>
          </w:p>
        </w:tc>
        <w:tc>
          <w:tcPr>
            <w:tcW w:w="1701" w:type="dxa"/>
            <w:vAlign w:val="center"/>
          </w:tcPr>
          <w:p w14:paraId="50FAEC18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60 (18%)</w:t>
            </w:r>
          </w:p>
        </w:tc>
        <w:tc>
          <w:tcPr>
            <w:tcW w:w="1009" w:type="dxa"/>
            <w:vAlign w:val="center"/>
          </w:tcPr>
          <w:p w14:paraId="45402DF5" w14:textId="77777777" w:rsidR="005B70AE" w:rsidRPr="00176633" w:rsidRDefault="005B70AE" w:rsidP="003A13A0">
            <w:pPr>
              <w:jc w:val="center"/>
              <w:rPr>
                <w:b/>
                <w:bCs/>
                <w:sz w:val="16"/>
                <w:szCs w:val="16"/>
                <w:lang w:val="en-GB" w:eastAsia="en-CA"/>
              </w:rPr>
            </w:pPr>
            <w:r w:rsidRPr="00176633">
              <w:rPr>
                <w:b/>
                <w:bCs/>
                <w:sz w:val="16"/>
                <w:szCs w:val="16"/>
                <w:lang w:val="en-GB" w:eastAsia="en-CA"/>
              </w:rPr>
              <w:t>0.033</w:t>
            </w:r>
          </w:p>
        </w:tc>
      </w:tr>
      <w:tr w:rsidR="005B70AE" w:rsidRPr="00176633" w14:paraId="2C94B8C1" w14:textId="77777777" w:rsidTr="003A13A0">
        <w:trPr>
          <w:trHeight w:val="290"/>
        </w:trPr>
        <w:tc>
          <w:tcPr>
            <w:tcW w:w="2948" w:type="dxa"/>
            <w:shd w:val="clear" w:color="auto" w:fill="auto"/>
            <w:noWrap/>
            <w:vAlign w:val="bottom"/>
          </w:tcPr>
          <w:p w14:paraId="2D165F07" w14:textId="77777777" w:rsidR="005B70AE" w:rsidRPr="00176633" w:rsidRDefault="005B70AE" w:rsidP="003A13A0">
            <w:pPr>
              <w:rPr>
                <w:color w:val="000000"/>
                <w:sz w:val="16"/>
                <w:szCs w:val="16"/>
                <w:lang w:val="en-GB"/>
              </w:rPr>
            </w:pPr>
            <w:r w:rsidRPr="00176633">
              <w:rPr>
                <w:color w:val="000000"/>
                <w:sz w:val="16"/>
                <w:szCs w:val="16"/>
                <w:lang w:val="en-GB"/>
              </w:rPr>
              <w:t>Chronic cardiac failure</w:t>
            </w:r>
          </w:p>
        </w:tc>
        <w:tc>
          <w:tcPr>
            <w:tcW w:w="1985" w:type="dxa"/>
            <w:vAlign w:val="center"/>
          </w:tcPr>
          <w:p w14:paraId="4E485AC5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144 (25%)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8CF1F7E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80 (31%)</w:t>
            </w:r>
          </w:p>
        </w:tc>
        <w:tc>
          <w:tcPr>
            <w:tcW w:w="1701" w:type="dxa"/>
            <w:vAlign w:val="center"/>
          </w:tcPr>
          <w:p w14:paraId="4CF7FC24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64 (20%)</w:t>
            </w:r>
          </w:p>
        </w:tc>
        <w:tc>
          <w:tcPr>
            <w:tcW w:w="1009" w:type="dxa"/>
            <w:vAlign w:val="center"/>
          </w:tcPr>
          <w:p w14:paraId="6090C2F9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b/>
                <w:bCs/>
                <w:sz w:val="16"/>
                <w:szCs w:val="16"/>
                <w:lang w:val="en-GB" w:eastAsia="en-CA"/>
              </w:rPr>
              <w:t>&lt;10</w:t>
            </w:r>
            <w:r w:rsidRPr="00176633">
              <w:rPr>
                <w:b/>
                <w:bCs/>
                <w:sz w:val="16"/>
                <w:szCs w:val="16"/>
                <w:vertAlign w:val="superscript"/>
                <w:lang w:val="en-GB" w:eastAsia="en-CA"/>
              </w:rPr>
              <w:t>-3</w:t>
            </w:r>
          </w:p>
        </w:tc>
      </w:tr>
      <w:tr w:rsidR="005B70AE" w:rsidRPr="00176633" w14:paraId="7871BDD5" w14:textId="77777777" w:rsidTr="003A13A0">
        <w:trPr>
          <w:trHeight w:val="290"/>
        </w:trPr>
        <w:tc>
          <w:tcPr>
            <w:tcW w:w="2948" w:type="dxa"/>
            <w:shd w:val="clear" w:color="auto" w:fill="auto"/>
            <w:noWrap/>
            <w:vAlign w:val="bottom"/>
          </w:tcPr>
          <w:p w14:paraId="608085F9" w14:textId="77777777" w:rsidR="005B70AE" w:rsidRPr="00176633" w:rsidRDefault="005B70AE" w:rsidP="003A13A0">
            <w:pPr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 xml:space="preserve">Chronic renal failure </w:t>
            </w:r>
          </w:p>
        </w:tc>
        <w:tc>
          <w:tcPr>
            <w:tcW w:w="1985" w:type="dxa"/>
            <w:vAlign w:val="center"/>
          </w:tcPr>
          <w:p w14:paraId="3DA094B2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80 (14%)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4755870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43 (17%)</w:t>
            </w:r>
          </w:p>
        </w:tc>
        <w:tc>
          <w:tcPr>
            <w:tcW w:w="1701" w:type="dxa"/>
            <w:vAlign w:val="center"/>
          </w:tcPr>
          <w:p w14:paraId="34CEB07B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37 (11%)</w:t>
            </w:r>
          </w:p>
        </w:tc>
        <w:tc>
          <w:tcPr>
            <w:tcW w:w="1009" w:type="dxa"/>
            <w:vAlign w:val="center"/>
          </w:tcPr>
          <w:p w14:paraId="785538D2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0.076</w:t>
            </w:r>
          </w:p>
        </w:tc>
      </w:tr>
      <w:tr w:rsidR="005B70AE" w:rsidRPr="00176633" w14:paraId="713EB575" w14:textId="77777777" w:rsidTr="003A13A0">
        <w:trPr>
          <w:trHeight w:val="290"/>
        </w:trPr>
        <w:tc>
          <w:tcPr>
            <w:tcW w:w="2948" w:type="dxa"/>
            <w:shd w:val="clear" w:color="auto" w:fill="auto"/>
            <w:noWrap/>
            <w:vAlign w:val="bottom"/>
          </w:tcPr>
          <w:p w14:paraId="3E8C83A6" w14:textId="77777777" w:rsidR="005B70AE" w:rsidRPr="00176633" w:rsidRDefault="005B70AE" w:rsidP="003A13A0">
            <w:pPr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COPD</w:t>
            </w:r>
          </w:p>
        </w:tc>
        <w:tc>
          <w:tcPr>
            <w:tcW w:w="1985" w:type="dxa"/>
            <w:vAlign w:val="center"/>
          </w:tcPr>
          <w:p w14:paraId="2FA3471B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74 (13%)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5EB9B72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30 (12%)</w:t>
            </w:r>
          </w:p>
        </w:tc>
        <w:tc>
          <w:tcPr>
            <w:tcW w:w="1701" w:type="dxa"/>
            <w:vAlign w:val="center"/>
          </w:tcPr>
          <w:p w14:paraId="5AB72693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44 (13%)</w:t>
            </w:r>
          </w:p>
        </w:tc>
        <w:tc>
          <w:tcPr>
            <w:tcW w:w="1009" w:type="dxa"/>
            <w:vAlign w:val="center"/>
          </w:tcPr>
          <w:p w14:paraId="3F4FBE27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0.241</w:t>
            </w:r>
          </w:p>
        </w:tc>
      </w:tr>
      <w:tr w:rsidR="005B70AE" w:rsidRPr="00176633" w14:paraId="08BD1B31" w14:textId="77777777" w:rsidTr="003A13A0">
        <w:trPr>
          <w:trHeight w:val="290"/>
        </w:trPr>
        <w:tc>
          <w:tcPr>
            <w:tcW w:w="2948" w:type="dxa"/>
            <w:shd w:val="clear" w:color="auto" w:fill="auto"/>
            <w:noWrap/>
            <w:vAlign w:val="bottom"/>
          </w:tcPr>
          <w:p w14:paraId="0DC43ACD" w14:textId="77777777" w:rsidR="005B70AE" w:rsidRPr="00176633" w:rsidRDefault="005B70AE" w:rsidP="003A13A0">
            <w:pPr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Diabetes Mellitus</w:t>
            </w:r>
          </w:p>
        </w:tc>
        <w:tc>
          <w:tcPr>
            <w:tcW w:w="1985" w:type="dxa"/>
            <w:vAlign w:val="center"/>
          </w:tcPr>
          <w:p w14:paraId="3C10702A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171 (29%)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DABBCBE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87 (33%)</w:t>
            </w:r>
          </w:p>
        </w:tc>
        <w:tc>
          <w:tcPr>
            <w:tcW w:w="1701" w:type="dxa"/>
            <w:vAlign w:val="center"/>
          </w:tcPr>
          <w:p w14:paraId="2074BBC9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84 (26%)</w:t>
            </w:r>
          </w:p>
        </w:tc>
        <w:tc>
          <w:tcPr>
            <w:tcW w:w="1009" w:type="dxa"/>
            <w:vAlign w:val="center"/>
          </w:tcPr>
          <w:p w14:paraId="3954E40A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0.359</w:t>
            </w:r>
          </w:p>
        </w:tc>
      </w:tr>
      <w:tr w:rsidR="005B70AE" w:rsidRPr="00176633" w14:paraId="7754A35F" w14:textId="77777777" w:rsidTr="003A13A0">
        <w:trPr>
          <w:trHeight w:val="290"/>
        </w:trPr>
        <w:tc>
          <w:tcPr>
            <w:tcW w:w="2948" w:type="dxa"/>
            <w:shd w:val="clear" w:color="auto" w:fill="auto"/>
            <w:noWrap/>
            <w:vAlign w:val="bottom"/>
          </w:tcPr>
          <w:p w14:paraId="59C8EC2F" w14:textId="77777777" w:rsidR="005B70AE" w:rsidRPr="00176633" w:rsidRDefault="005B70AE" w:rsidP="003A13A0">
            <w:pPr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lastRenderedPageBreak/>
              <w:t>Cancer history</w:t>
            </w:r>
          </w:p>
        </w:tc>
        <w:tc>
          <w:tcPr>
            <w:tcW w:w="1985" w:type="dxa"/>
            <w:vAlign w:val="center"/>
          </w:tcPr>
          <w:p w14:paraId="0C19A88F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204 (35%)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F64357D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94 (36%)</w:t>
            </w:r>
          </w:p>
        </w:tc>
        <w:tc>
          <w:tcPr>
            <w:tcW w:w="1701" w:type="dxa"/>
            <w:vAlign w:val="center"/>
          </w:tcPr>
          <w:p w14:paraId="5264D772" w14:textId="77777777" w:rsidR="005B70AE" w:rsidRPr="00176633" w:rsidRDefault="005B70AE" w:rsidP="003A13A0">
            <w:pPr>
              <w:jc w:val="center"/>
              <w:rPr>
                <w:sz w:val="16"/>
                <w:szCs w:val="16"/>
                <w:lang w:val="en-GB" w:eastAsia="en-CA"/>
              </w:rPr>
            </w:pPr>
            <w:r w:rsidRPr="00176633">
              <w:rPr>
                <w:sz w:val="16"/>
                <w:szCs w:val="16"/>
                <w:lang w:val="en-GB" w:eastAsia="en-CA"/>
              </w:rPr>
              <w:t>110 (34%)</w:t>
            </w:r>
          </w:p>
        </w:tc>
        <w:tc>
          <w:tcPr>
            <w:tcW w:w="1009" w:type="dxa"/>
            <w:vAlign w:val="center"/>
          </w:tcPr>
          <w:p w14:paraId="01AA24DB" w14:textId="77777777" w:rsidR="005B70AE" w:rsidRPr="00176633" w:rsidRDefault="005B70AE" w:rsidP="003A13A0">
            <w:pPr>
              <w:jc w:val="center"/>
              <w:rPr>
                <w:b/>
                <w:bCs/>
                <w:sz w:val="16"/>
                <w:szCs w:val="16"/>
                <w:lang w:val="en-GB" w:eastAsia="en-CA"/>
              </w:rPr>
            </w:pPr>
            <w:r w:rsidRPr="00176633">
              <w:rPr>
                <w:b/>
                <w:bCs/>
                <w:sz w:val="16"/>
                <w:szCs w:val="16"/>
                <w:lang w:val="en-GB" w:eastAsia="en-CA"/>
              </w:rPr>
              <w:t>0.022</w:t>
            </w:r>
          </w:p>
        </w:tc>
      </w:tr>
    </w:tbl>
    <w:p w14:paraId="050C6E19" w14:textId="77777777" w:rsidR="005B70AE" w:rsidRPr="00176633" w:rsidRDefault="005B70AE" w:rsidP="005B70AE">
      <w:pPr>
        <w:widowControl w:val="0"/>
        <w:autoSpaceDE w:val="0"/>
        <w:autoSpaceDN w:val="0"/>
        <w:adjustRightInd w:val="0"/>
        <w:ind w:right="-279"/>
        <w:jc w:val="both"/>
        <w:rPr>
          <w:i/>
          <w:iCs/>
          <w:sz w:val="20"/>
          <w:szCs w:val="20"/>
          <w:lang w:val="en-GB"/>
        </w:rPr>
      </w:pPr>
      <w:r w:rsidRPr="00176633">
        <w:rPr>
          <w:i/>
          <w:iCs/>
          <w:sz w:val="20"/>
          <w:szCs w:val="20"/>
          <w:lang w:val="en-GB"/>
        </w:rPr>
        <w:t>Legend: ED=emergency department, ICU=intensive care unit, SBP=systolic blood pressure, DBP=diastolic blood pressure, MBP=mean blood pressure, HR=heart rate, RR=respiratory rate, ICU=intensive care unit, SAPS-2=</w:t>
      </w:r>
      <w:r w:rsidRPr="00176633">
        <w:rPr>
          <w:rFonts w:eastAsia="Calibri"/>
          <w:i/>
          <w:iCs/>
          <w:sz w:val="20"/>
          <w:szCs w:val="20"/>
          <w:lang w:val="en-GB" w:eastAsia="en-US"/>
        </w:rPr>
        <w:t>simplified acute physiology score 2</w:t>
      </w:r>
      <w:r w:rsidRPr="00176633">
        <w:rPr>
          <w:rFonts w:eastAsia="Calibri"/>
          <w:i/>
          <w:iCs/>
          <w:sz w:val="20"/>
          <w:szCs w:val="20"/>
          <w:vertAlign w:val="superscript"/>
          <w:lang w:val="en-GB" w:eastAsia="en-US"/>
        </w:rPr>
        <w:t>nd</w:t>
      </w:r>
      <w:r w:rsidRPr="00176633">
        <w:rPr>
          <w:rFonts w:eastAsia="Calibri"/>
          <w:i/>
          <w:iCs/>
          <w:sz w:val="20"/>
          <w:szCs w:val="20"/>
          <w:lang w:val="en-GB" w:eastAsia="en-US"/>
        </w:rPr>
        <w:t xml:space="preserve"> version</w:t>
      </w:r>
      <w:r w:rsidRPr="00176633">
        <w:rPr>
          <w:i/>
          <w:iCs/>
          <w:sz w:val="20"/>
          <w:szCs w:val="20"/>
          <w:lang w:val="en-GB"/>
        </w:rPr>
        <w:t>, COPD=chronic obstructive pulmonary disease, ABT=antibiotic therapy, min=minutes.</w:t>
      </w:r>
    </w:p>
    <w:p w14:paraId="48E87A64" w14:textId="77777777" w:rsidR="005B70AE" w:rsidRPr="00176633" w:rsidRDefault="005B70AE" w:rsidP="005B70AE">
      <w:pPr>
        <w:widowControl w:val="0"/>
        <w:autoSpaceDE w:val="0"/>
        <w:autoSpaceDN w:val="0"/>
        <w:adjustRightInd w:val="0"/>
        <w:ind w:right="-279"/>
        <w:jc w:val="both"/>
        <w:rPr>
          <w:i/>
          <w:iCs/>
          <w:sz w:val="20"/>
          <w:szCs w:val="20"/>
          <w:lang w:val="en-GB"/>
        </w:rPr>
      </w:pPr>
      <w:r w:rsidRPr="00176633">
        <w:rPr>
          <w:i/>
          <w:iCs/>
          <w:sz w:val="20"/>
          <w:szCs w:val="20"/>
          <w:lang w:val="en-GB"/>
        </w:rPr>
        <w:t xml:space="preserve">p-value in bold corresponds to a p-value&lt;0.05 between patients admitted to the ED and patients admitted to the ICU. </w:t>
      </w:r>
    </w:p>
    <w:p w14:paraId="06BC524A" w14:textId="77777777" w:rsidR="00A23753" w:rsidRPr="005B70AE" w:rsidRDefault="00A23753">
      <w:pPr>
        <w:rPr>
          <w:lang w:val="en-GB"/>
        </w:rPr>
      </w:pPr>
    </w:p>
    <w:sectPr w:rsidR="00A23753" w:rsidRPr="005B7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0AE"/>
    <w:rsid w:val="001227D3"/>
    <w:rsid w:val="00251956"/>
    <w:rsid w:val="005B70AE"/>
    <w:rsid w:val="00A23753"/>
    <w:rsid w:val="00C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C296E0"/>
  <w15:chartTrackingRefBased/>
  <w15:docId w15:val="{F29A931A-5C2C-4047-812B-2CCC5318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0AE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B7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7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70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B70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B70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B70A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B70A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B70A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B70A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B70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B70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B70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B70A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B70A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B70A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B70A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B70A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B70A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B70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5B7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B70A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5B7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B70AE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5B70A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B70A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ccentuationintense">
    <w:name w:val="Intense Emphasis"/>
    <w:basedOn w:val="Policepardfaut"/>
    <w:uiPriority w:val="21"/>
    <w:qFormat/>
    <w:rsid w:val="005B70A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70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70A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B70AE"/>
    <w:rPr>
      <w:b/>
      <w:bCs/>
      <w:smallCaps/>
      <w:color w:val="0F4761" w:themeColor="accent1" w:themeShade="BF"/>
      <w:spacing w:val="5"/>
    </w:rPr>
  </w:style>
  <w:style w:type="paragraph" w:customStyle="1" w:styleId="EndNoteBibliography">
    <w:name w:val="EndNote Bibliography"/>
    <w:basedOn w:val="Normal"/>
    <w:link w:val="EndNoteBibliographyCar"/>
    <w:rsid w:val="005B70AE"/>
    <w:rPr>
      <w:noProof/>
    </w:rPr>
  </w:style>
  <w:style w:type="character" w:customStyle="1" w:styleId="EndNoteBibliographyCar">
    <w:name w:val="EndNote Bibliography Car"/>
    <w:link w:val="EndNoteBibliography"/>
    <w:rsid w:val="005B70AE"/>
    <w:rPr>
      <w:rFonts w:ascii="Times New Roman" w:eastAsia="Times New Roman" w:hAnsi="Times New Roman" w:cs="Times New Roman"/>
      <w:noProof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Jouffroy</dc:creator>
  <cp:keywords/>
  <dc:description/>
  <cp:lastModifiedBy>Romain Jouffroy</cp:lastModifiedBy>
  <cp:revision>1</cp:revision>
  <dcterms:created xsi:type="dcterms:W3CDTF">2024-12-24T13:15:00Z</dcterms:created>
  <dcterms:modified xsi:type="dcterms:W3CDTF">2024-12-24T13:15:00Z</dcterms:modified>
</cp:coreProperties>
</file>