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9F054" w14:textId="77777777" w:rsidR="00665786" w:rsidRPr="008110D4" w:rsidRDefault="00665786" w:rsidP="00665786">
      <w:pPr>
        <w:suppressLineNumbers/>
        <w:spacing w:after="0" w:line="360" w:lineRule="auto"/>
        <w:rPr>
          <w:rFonts w:ascii="Times New Roman" w:eastAsiaTheme="minorEastAsia" w:hAnsi="Times New Roman" w:cs="Times New Roman"/>
          <w:b/>
          <w:bCs/>
          <w:sz w:val="32"/>
          <w:szCs w:val="24"/>
        </w:rPr>
      </w:pPr>
      <w:bookmarkStart w:id="0" w:name="_Hlk211952222"/>
      <w:bookmarkEnd w:id="0"/>
      <w:r w:rsidRPr="008110D4">
        <w:rPr>
          <w:rFonts w:ascii="Times New Roman" w:eastAsiaTheme="minorEastAsia" w:hAnsi="Times New Roman" w:cs="Times New Roman"/>
          <w:b/>
          <w:bCs/>
          <w:sz w:val="32"/>
          <w:szCs w:val="24"/>
        </w:rPr>
        <w:t>Assessment of Knowledge and Use of HIV Primary and Secondary Prevention Strategies in Portugal: A Scoping Review</w:t>
      </w:r>
    </w:p>
    <w:p w14:paraId="4B25A12E" w14:textId="77777777" w:rsidR="00665786" w:rsidRPr="008110D4" w:rsidRDefault="00665786" w:rsidP="00665786">
      <w:pPr>
        <w:suppressLineNumbers/>
        <w:spacing w:after="0" w:line="240" w:lineRule="auto"/>
        <w:rPr>
          <w:rFonts w:ascii="Times New Roman" w:hAnsi="Times New Roman" w:cs="Times New Roman"/>
          <w:bCs/>
          <w:sz w:val="24"/>
          <w:szCs w:val="24"/>
        </w:rPr>
      </w:pPr>
    </w:p>
    <w:p w14:paraId="7DA5334E" w14:textId="5937F494" w:rsidR="00665786" w:rsidRPr="008110D4" w:rsidRDefault="00665786" w:rsidP="00665786">
      <w:pPr>
        <w:pStyle w:val="Authors"/>
        <w:framePr w:w="0" w:hSpace="0" w:vSpace="0" w:wrap="auto" w:vAnchor="margin" w:hAnchor="text" w:xAlign="left" w:yAlign="inline"/>
        <w:suppressLineNumbers/>
        <w:rPr>
          <w:rFonts w:eastAsiaTheme="minorEastAsia"/>
          <w:sz w:val="24"/>
          <w:szCs w:val="24"/>
          <w:vertAlign w:val="superscript"/>
          <w:lang w:val="pt-PT"/>
        </w:rPr>
      </w:pPr>
      <w:r w:rsidRPr="008110D4">
        <w:rPr>
          <w:rFonts w:eastAsiaTheme="minorEastAsia"/>
          <w:sz w:val="24"/>
          <w:szCs w:val="24"/>
          <w:lang w:val="pt-PT"/>
        </w:rPr>
        <w:t>João Brázia</w:t>
      </w:r>
      <w:r w:rsidRPr="008110D4">
        <w:rPr>
          <w:rFonts w:eastAsiaTheme="minorEastAsia"/>
          <w:sz w:val="24"/>
          <w:szCs w:val="24"/>
          <w:vertAlign w:val="superscript"/>
          <w:lang w:val="pt-PT"/>
        </w:rPr>
        <w:t>1,2</w:t>
      </w:r>
      <w:r w:rsidR="00E44790">
        <w:rPr>
          <w:rFonts w:eastAsiaTheme="minorEastAsia"/>
          <w:sz w:val="24"/>
          <w:szCs w:val="24"/>
          <w:vertAlign w:val="superscript"/>
          <w:lang w:val="pt-PT"/>
        </w:rPr>
        <w:t>,</w:t>
      </w:r>
      <w:r w:rsidR="00E44790" w:rsidRPr="00E44790">
        <w:rPr>
          <w:bCs/>
          <w:sz w:val="32"/>
          <w:szCs w:val="24"/>
          <w:vertAlign w:val="superscript"/>
          <w:lang w:val="pt-PT"/>
        </w:rPr>
        <w:t xml:space="preserve"> </w:t>
      </w:r>
      <w:r w:rsidR="00E44790" w:rsidRPr="00E44790">
        <w:rPr>
          <w:rFonts w:eastAsiaTheme="minorEastAsia"/>
          <w:sz w:val="24"/>
          <w:szCs w:val="24"/>
          <w:vertAlign w:val="superscript"/>
          <w:lang w:val="pt-PT"/>
        </w:rPr>
        <w:t>§</w:t>
      </w:r>
      <w:r w:rsidRPr="00E44790">
        <w:rPr>
          <w:rFonts w:eastAsiaTheme="minorEastAsia"/>
          <w:sz w:val="24"/>
          <w:szCs w:val="24"/>
          <w:vertAlign w:val="superscript"/>
          <w:lang w:val="pt-PT"/>
        </w:rPr>
        <w:t>,</w:t>
      </w:r>
      <w:r w:rsidRPr="008110D4">
        <w:rPr>
          <w:rFonts w:eastAsiaTheme="minorEastAsia"/>
          <w:sz w:val="24"/>
          <w:szCs w:val="24"/>
          <w:lang w:val="pt-PT"/>
        </w:rPr>
        <w:t xml:space="preserve"> </w:t>
      </w:r>
      <w:proofErr w:type="spellStart"/>
      <w:r w:rsidRPr="008110D4">
        <w:rPr>
          <w:rFonts w:eastAsiaTheme="minorEastAsia"/>
          <w:sz w:val="24"/>
          <w:szCs w:val="24"/>
          <w:lang w:val="pt-PT"/>
        </w:rPr>
        <w:t>Boxuan</w:t>
      </w:r>
      <w:proofErr w:type="spellEnd"/>
      <w:r w:rsidRPr="008110D4">
        <w:rPr>
          <w:rFonts w:eastAsiaTheme="minorEastAsia"/>
          <w:sz w:val="24"/>
          <w:szCs w:val="24"/>
          <w:lang w:val="pt-PT"/>
        </w:rPr>
        <w:t xml:space="preserve"> Wang</w:t>
      </w:r>
      <w:r w:rsidRPr="008110D4">
        <w:rPr>
          <w:rFonts w:eastAsiaTheme="minorEastAsia"/>
          <w:sz w:val="24"/>
          <w:szCs w:val="24"/>
          <w:vertAlign w:val="superscript"/>
          <w:lang w:val="pt-PT"/>
        </w:rPr>
        <w:t>3</w:t>
      </w:r>
      <w:r w:rsidRPr="008110D4">
        <w:rPr>
          <w:rFonts w:eastAsiaTheme="minorEastAsia"/>
          <w:sz w:val="24"/>
          <w:szCs w:val="24"/>
          <w:lang w:val="pt-PT"/>
        </w:rPr>
        <w:t>, Paula Meireles</w:t>
      </w:r>
      <w:r w:rsidRPr="008110D4">
        <w:rPr>
          <w:rFonts w:eastAsiaTheme="minorEastAsia"/>
          <w:sz w:val="24"/>
          <w:szCs w:val="24"/>
          <w:vertAlign w:val="superscript"/>
          <w:lang w:val="pt-PT"/>
        </w:rPr>
        <w:t>4</w:t>
      </w:r>
      <w:r w:rsidRPr="008110D4">
        <w:rPr>
          <w:rFonts w:eastAsiaTheme="minorEastAsia"/>
          <w:sz w:val="24"/>
          <w:szCs w:val="24"/>
          <w:lang w:val="pt-PT"/>
        </w:rPr>
        <w:t xml:space="preserve">, </w:t>
      </w:r>
      <w:proofErr w:type="spellStart"/>
      <w:r w:rsidRPr="008110D4">
        <w:rPr>
          <w:rFonts w:eastAsiaTheme="minorEastAsia"/>
          <w:sz w:val="24"/>
          <w:szCs w:val="24"/>
          <w:lang w:val="pt-PT"/>
        </w:rPr>
        <w:t>Eugenio</w:t>
      </w:r>
      <w:proofErr w:type="spellEnd"/>
      <w:r w:rsidRPr="008110D4">
        <w:rPr>
          <w:rFonts w:eastAsiaTheme="minorEastAsia"/>
          <w:sz w:val="24"/>
          <w:szCs w:val="24"/>
          <w:lang w:val="pt-PT"/>
        </w:rPr>
        <w:t xml:space="preserve"> Valdano</w:t>
      </w:r>
      <w:r w:rsidRPr="008110D4">
        <w:rPr>
          <w:rFonts w:eastAsiaTheme="minorEastAsia"/>
          <w:sz w:val="24"/>
          <w:szCs w:val="24"/>
          <w:vertAlign w:val="superscript"/>
          <w:lang w:val="pt-PT"/>
        </w:rPr>
        <w:t>3</w:t>
      </w:r>
      <w:r w:rsidRPr="008110D4">
        <w:rPr>
          <w:rFonts w:eastAsiaTheme="minorEastAsia"/>
          <w:sz w:val="24"/>
          <w:szCs w:val="24"/>
          <w:lang w:val="pt-PT"/>
        </w:rPr>
        <w:t>, Andreia Sofia Teixeira</w:t>
      </w:r>
      <w:r w:rsidRPr="008110D4">
        <w:rPr>
          <w:rFonts w:eastAsiaTheme="minorEastAsia"/>
          <w:sz w:val="24"/>
          <w:szCs w:val="24"/>
          <w:vertAlign w:val="superscript"/>
          <w:lang w:val="pt-PT"/>
        </w:rPr>
        <w:t>1,2</w:t>
      </w:r>
      <w:r w:rsidRPr="008110D4">
        <w:rPr>
          <w:bCs/>
          <w:sz w:val="32"/>
          <w:szCs w:val="24"/>
          <w:vertAlign w:val="superscript"/>
          <w:lang w:val="pt-PT"/>
        </w:rPr>
        <w:t xml:space="preserve"> </w:t>
      </w:r>
    </w:p>
    <w:p w14:paraId="45AE301F" w14:textId="77777777" w:rsidR="00665786" w:rsidRPr="008110D4" w:rsidRDefault="00665786" w:rsidP="00665786">
      <w:pPr>
        <w:suppressLineNumbers/>
        <w:spacing w:line="360" w:lineRule="auto"/>
        <w:rPr>
          <w:rFonts w:ascii="Times New Roman" w:hAnsi="Times New Roman" w:cs="Times New Roman"/>
          <w:bCs/>
          <w:vertAlign w:val="superscript"/>
          <w:lang w:val="pt-PT"/>
        </w:rPr>
      </w:pPr>
    </w:p>
    <w:p w14:paraId="4678E79C" w14:textId="77777777" w:rsidR="00665786" w:rsidRPr="008110D4" w:rsidRDefault="00665786" w:rsidP="00665786">
      <w:pPr>
        <w:pStyle w:val="PargrafodaLista"/>
        <w:numPr>
          <w:ilvl w:val="0"/>
          <w:numId w:val="11"/>
        </w:numPr>
        <w:suppressLineNumbers/>
        <w:spacing w:after="160" w:line="360" w:lineRule="auto"/>
        <w:rPr>
          <w:rFonts w:ascii="Times New Roman" w:hAnsi="Times New Roman" w:cs="Times New Roman"/>
          <w:bCs/>
          <w:sz w:val="20"/>
          <w:szCs w:val="20"/>
          <w:vertAlign w:val="superscript"/>
        </w:rPr>
      </w:pPr>
      <w:r w:rsidRPr="008110D4">
        <w:rPr>
          <w:rFonts w:ascii="Times New Roman" w:eastAsiaTheme="minorEastAsia" w:hAnsi="Times New Roman" w:cs="Times New Roman"/>
          <w:sz w:val="20"/>
          <w:szCs w:val="20"/>
        </w:rPr>
        <w:t>BRAN Lab, Network Science Institute, Northeastern University London, London, UK.</w:t>
      </w:r>
    </w:p>
    <w:p w14:paraId="275A170D" w14:textId="77777777" w:rsidR="00665786" w:rsidRPr="008110D4" w:rsidRDefault="00665786" w:rsidP="00665786">
      <w:pPr>
        <w:pStyle w:val="PargrafodaLista"/>
        <w:numPr>
          <w:ilvl w:val="0"/>
          <w:numId w:val="11"/>
        </w:numPr>
        <w:suppressLineNumbers/>
        <w:spacing w:after="160" w:line="360" w:lineRule="auto"/>
        <w:rPr>
          <w:rFonts w:ascii="Times New Roman" w:hAnsi="Times New Roman" w:cs="Times New Roman"/>
          <w:bCs/>
          <w:sz w:val="20"/>
          <w:szCs w:val="20"/>
          <w:vertAlign w:val="superscript"/>
          <w:lang w:val="pt-PT"/>
        </w:rPr>
      </w:pPr>
      <w:r w:rsidRPr="008110D4">
        <w:rPr>
          <w:rFonts w:ascii="Times New Roman" w:eastAsiaTheme="minorEastAsia" w:hAnsi="Times New Roman" w:cs="Times New Roman"/>
          <w:sz w:val="20"/>
          <w:szCs w:val="20"/>
          <w:lang w:val="pt-PT"/>
        </w:rPr>
        <w:t>LASIGE, Faculdade de Ciências, Universidade de Lisboa, Portugal.</w:t>
      </w:r>
    </w:p>
    <w:p w14:paraId="46331D39" w14:textId="77777777" w:rsidR="00665786" w:rsidRPr="008110D4" w:rsidRDefault="00665786" w:rsidP="00665786">
      <w:pPr>
        <w:pStyle w:val="PargrafodaLista"/>
        <w:numPr>
          <w:ilvl w:val="0"/>
          <w:numId w:val="11"/>
        </w:numPr>
        <w:suppressLineNumbers/>
        <w:spacing w:after="160" w:line="360" w:lineRule="auto"/>
        <w:rPr>
          <w:rFonts w:ascii="Times New Roman" w:hAnsi="Times New Roman" w:cs="Times New Roman"/>
          <w:bCs/>
          <w:sz w:val="20"/>
          <w:szCs w:val="20"/>
          <w:vertAlign w:val="superscript"/>
          <w:lang w:val="pt-PT"/>
        </w:rPr>
      </w:pPr>
      <w:r w:rsidRPr="008110D4">
        <w:rPr>
          <w:rFonts w:ascii="Times New Roman" w:eastAsiaTheme="minorEastAsia" w:hAnsi="Times New Roman" w:cs="Times New Roman"/>
          <w:sz w:val="20"/>
          <w:szCs w:val="20"/>
          <w:lang w:val="pt-PT"/>
        </w:rPr>
        <w:t xml:space="preserve">Sorbonne </w:t>
      </w:r>
      <w:proofErr w:type="spellStart"/>
      <w:r w:rsidRPr="008110D4">
        <w:rPr>
          <w:rFonts w:ascii="Times New Roman" w:eastAsiaTheme="minorEastAsia" w:hAnsi="Times New Roman" w:cs="Times New Roman"/>
          <w:sz w:val="20"/>
          <w:szCs w:val="20"/>
          <w:lang w:val="pt-PT"/>
        </w:rPr>
        <w:t>Université</w:t>
      </w:r>
      <w:proofErr w:type="spellEnd"/>
      <w:r w:rsidRPr="008110D4">
        <w:rPr>
          <w:rFonts w:ascii="Times New Roman" w:eastAsiaTheme="minorEastAsia" w:hAnsi="Times New Roman" w:cs="Times New Roman"/>
          <w:sz w:val="20"/>
          <w:szCs w:val="20"/>
          <w:lang w:val="pt-PT"/>
        </w:rPr>
        <w:t xml:space="preserve">, INSERM, </w:t>
      </w:r>
      <w:proofErr w:type="spellStart"/>
      <w:r w:rsidRPr="008110D4">
        <w:rPr>
          <w:rFonts w:ascii="Times New Roman" w:eastAsiaTheme="minorEastAsia" w:hAnsi="Times New Roman" w:cs="Times New Roman"/>
          <w:sz w:val="20"/>
          <w:szCs w:val="20"/>
          <w:lang w:val="pt-PT"/>
        </w:rPr>
        <w:t>Institut</w:t>
      </w:r>
      <w:proofErr w:type="spellEnd"/>
      <w:r w:rsidRPr="008110D4">
        <w:rPr>
          <w:rFonts w:ascii="Times New Roman" w:eastAsiaTheme="minorEastAsia" w:hAnsi="Times New Roman" w:cs="Times New Roman"/>
          <w:sz w:val="20"/>
          <w:szCs w:val="20"/>
          <w:lang w:val="pt-PT"/>
        </w:rPr>
        <w:t xml:space="preserve"> Pierre Louis d’</w:t>
      </w:r>
      <w:proofErr w:type="spellStart"/>
      <w:r w:rsidRPr="008110D4">
        <w:rPr>
          <w:rFonts w:ascii="Times New Roman" w:eastAsiaTheme="minorEastAsia" w:hAnsi="Times New Roman" w:cs="Times New Roman"/>
          <w:sz w:val="20"/>
          <w:szCs w:val="20"/>
          <w:lang w:val="pt-PT"/>
        </w:rPr>
        <w:t>Epidémiologie</w:t>
      </w:r>
      <w:proofErr w:type="spellEnd"/>
      <w:r w:rsidRPr="008110D4">
        <w:rPr>
          <w:rFonts w:ascii="Times New Roman" w:eastAsiaTheme="minorEastAsia" w:hAnsi="Times New Roman" w:cs="Times New Roman"/>
          <w:sz w:val="20"/>
          <w:szCs w:val="20"/>
          <w:lang w:val="pt-PT"/>
        </w:rPr>
        <w:t xml:space="preserve"> </w:t>
      </w:r>
      <w:proofErr w:type="spellStart"/>
      <w:r w:rsidRPr="008110D4">
        <w:rPr>
          <w:rFonts w:ascii="Times New Roman" w:eastAsiaTheme="minorEastAsia" w:hAnsi="Times New Roman" w:cs="Times New Roman"/>
          <w:sz w:val="20"/>
          <w:szCs w:val="20"/>
          <w:lang w:val="pt-PT"/>
        </w:rPr>
        <w:t>et</w:t>
      </w:r>
      <w:proofErr w:type="spellEnd"/>
      <w:r w:rsidRPr="008110D4">
        <w:rPr>
          <w:rFonts w:ascii="Times New Roman" w:eastAsiaTheme="minorEastAsia" w:hAnsi="Times New Roman" w:cs="Times New Roman"/>
          <w:sz w:val="20"/>
          <w:szCs w:val="20"/>
          <w:lang w:val="pt-PT"/>
        </w:rPr>
        <w:t xml:space="preserve"> de </w:t>
      </w:r>
      <w:proofErr w:type="spellStart"/>
      <w:r w:rsidRPr="008110D4">
        <w:rPr>
          <w:rFonts w:ascii="Times New Roman" w:eastAsiaTheme="minorEastAsia" w:hAnsi="Times New Roman" w:cs="Times New Roman"/>
          <w:sz w:val="20"/>
          <w:szCs w:val="20"/>
          <w:lang w:val="pt-PT"/>
        </w:rPr>
        <w:t>Santé</w:t>
      </w:r>
      <w:proofErr w:type="spellEnd"/>
      <w:r w:rsidRPr="008110D4">
        <w:rPr>
          <w:rFonts w:ascii="Times New Roman" w:eastAsiaTheme="minorEastAsia" w:hAnsi="Times New Roman" w:cs="Times New Roman"/>
          <w:sz w:val="20"/>
          <w:szCs w:val="20"/>
          <w:lang w:val="pt-PT"/>
        </w:rPr>
        <w:t xml:space="preserve"> Publique, F75012, Paris, France.</w:t>
      </w:r>
    </w:p>
    <w:p w14:paraId="31F4E2D5" w14:textId="77777777" w:rsidR="00665786" w:rsidRPr="008110D4" w:rsidRDefault="00665786" w:rsidP="00665786">
      <w:pPr>
        <w:pStyle w:val="PargrafodaLista"/>
        <w:numPr>
          <w:ilvl w:val="0"/>
          <w:numId w:val="11"/>
        </w:numPr>
        <w:suppressLineNumbers/>
        <w:spacing w:after="160" w:line="360" w:lineRule="auto"/>
        <w:rPr>
          <w:rFonts w:ascii="Times New Roman" w:hAnsi="Times New Roman" w:cs="Times New Roman"/>
          <w:bCs/>
          <w:sz w:val="20"/>
          <w:szCs w:val="20"/>
          <w:vertAlign w:val="superscript"/>
          <w:lang w:val="pt-PT"/>
        </w:rPr>
      </w:pPr>
      <w:proofErr w:type="spellStart"/>
      <w:r w:rsidRPr="008110D4">
        <w:rPr>
          <w:rFonts w:ascii="Times New Roman" w:eastAsiaTheme="minorEastAsia" w:hAnsi="Times New Roman" w:cs="Times New Roman"/>
          <w:sz w:val="20"/>
          <w:szCs w:val="20"/>
          <w:lang w:val="pt-PT"/>
        </w:rPr>
        <w:t>EPIUnit</w:t>
      </w:r>
      <w:proofErr w:type="spellEnd"/>
      <w:r w:rsidRPr="008110D4">
        <w:rPr>
          <w:rFonts w:ascii="Times New Roman" w:eastAsiaTheme="minorEastAsia" w:hAnsi="Times New Roman" w:cs="Times New Roman"/>
          <w:sz w:val="20"/>
          <w:szCs w:val="20"/>
          <w:lang w:val="pt-PT"/>
        </w:rPr>
        <w:t xml:space="preserve"> ITR, Instituto de Saúde Pública da Universidade do Porto, Universidade do Porto, Rua das Taipas, n° 135, Porto 4050-600, Portugal.</w:t>
      </w:r>
    </w:p>
    <w:p w14:paraId="1AAED807" w14:textId="21F351FD" w:rsidR="00665786" w:rsidRPr="00421ECF" w:rsidRDefault="00665786" w:rsidP="00665786">
      <w:pPr>
        <w:suppressLineNumbers/>
        <w:spacing w:line="360" w:lineRule="auto"/>
        <w:rPr>
          <w:rStyle w:val="Hiperligao"/>
          <w:rFonts w:ascii="Times New Roman" w:hAnsi="Times New Roman" w:cs="Times New Roman"/>
          <w:color w:val="auto"/>
          <w:u w:val="none"/>
        </w:rPr>
      </w:pPr>
      <w:r w:rsidRPr="008110D4">
        <w:rPr>
          <w:rFonts w:ascii="Times New Roman" w:hAnsi="Times New Roman" w:cs="Times New Roman"/>
          <w:bCs/>
          <w:sz w:val="32"/>
          <w:szCs w:val="24"/>
          <w:vertAlign w:val="superscript"/>
        </w:rPr>
        <w:t>§</w:t>
      </w:r>
      <w:r w:rsidRPr="008110D4">
        <w:rPr>
          <w:rFonts w:ascii="Times New Roman" w:hAnsi="Times New Roman" w:cs="Times New Roman"/>
          <w:b/>
        </w:rPr>
        <w:t xml:space="preserve"> </w:t>
      </w:r>
      <w:r w:rsidRPr="008110D4">
        <w:rPr>
          <w:rFonts w:ascii="Times New Roman" w:hAnsi="Times New Roman" w:cs="Times New Roman"/>
        </w:rPr>
        <w:t xml:space="preserve">Corresponding author: </w:t>
      </w:r>
      <w:r w:rsidR="00421ECF" w:rsidRPr="00421ECF">
        <w:rPr>
          <w:rFonts w:ascii="Times New Roman" w:hAnsi="Times New Roman" w:cs="Times New Roman"/>
        </w:rPr>
        <w:t xml:space="preserve">João Brázia, Devon House, 58 St Katharine's Way, London E1W 1LP, </w:t>
      </w:r>
      <w:hyperlink r:id="rId12" w:history="1">
        <w:r w:rsidR="00421ECF" w:rsidRPr="00421ECF">
          <w:rPr>
            <w:rFonts w:ascii="Times New Roman" w:hAnsi="Times New Roman" w:cs="Times New Roman"/>
          </w:rPr>
          <w:t>simoesbrazia.j@northeastern.edu</w:t>
        </w:r>
      </w:hyperlink>
    </w:p>
    <w:p w14:paraId="7A9609C3" w14:textId="58DD4C9A" w:rsidR="00665786" w:rsidRPr="00665786" w:rsidRDefault="00665786" w:rsidP="00665786">
      <w:pPr>
        <w:autoSpaceDE w:val="0"/>
        <w:autoSpaceDN w:val="0"/>
        <w:adjustRightInd w:val="0"/>
        <w:spacing w:after="0" w:line="360" w:lineRule="auto"/>
        <w:rPr>
          <w:rFonts w:ascii="Times New Roman" w:hAnsi="Times New Roman" w:cs="Times New Roman"/>
          <w:sz w:val="24"/>
          <w:szCs w:val="24"/>
        </w:rPr>
      </w:pPr>
      <w:r w:rsidRPr="00665786">
        <w:rPr>
          <w:rFonts w:ascii="Times New Roman" w:hAnsi="Times New Roman" w:cs="Times New Roman"/>
          <w:b/>
          <w:bCs/>
          <w:sz w:val="24"/>
          <w:szCs w:val="24"/>
        </w:rPr>
        <w:t>Supplementary Information File 1</w:t>
      </w:r>
      <w:r w:rsidRPr="00665786">
        <w:rPr>
          <w:rFonts w:ascii="Times New Roman" w:hAnsi="Times New Roman" w:cs="Times New Roman"/>
          <w:sz w:val="24"/>
          <w:szCs w:val="24"/>
        </w:rPr>
        <w:t xml:space="preserve"> </w:t>
      </w:r>
    </w:p>
    <w:p w14:paraId="0EB0AFA5" w14:textId="2B4EFC26" w:rsidR="00665786" w:rsidRPr="00665786" w:rsidRDefault="00665786" w:rsidP="00A22784">
      <w:pPr>
        <w:keepNext/>
        <w:keepLines/>
        <w:spacing w:line="240" w:lineRule="auto"/>
        <w:outlineLvl w:val="0"/>
        <w:rPr>
          <w:rFonts w:ascii="Times New Roman" w:eastAsiaTheme="majorEastAsia" w:hAnsi="Times New Roman" w:cs="Times New Roman"/>
          <w:szCs w:val="20"/>
        </w:rPr>
      </w:pPr>
      <w:r w:rsidRPr="00665786">
        <w:rPr>
          <w:rFonts w:ascii="Times New Roman" w:hAnsi="Times New Roman" w:cs="Times New Roman"/>
          <w:sz w:val="24"/>
          <w:szCs w:val="24"/>
        </w:rPr>
        <w:t xml:space="preserve">This file presents the </w:t>
      </w:r>
      <w:r w:rsidRPr="00665786">
        <w:rPr>
          <w:rFonts w:ascii="Times New Roman" w:eastAsiaTheme="majorEastAsia" w:hAnsi="Times New Roman" w:cs="Times New Roman"/>
          <w:szCs w:val="20"/>
        </w:rPr>
        <w:t>Preferred Reporting Items for Systematic reviews and Meta-Analyses extension for Scoping Reviews (PRISMA-</w:t>
      </w:r>
      <w:proofErr w:type="spellStart"/>
      <w:r w:rsidRPr="00665786">
        <w:rPr>
          <w:rFonts w:ascii="Times New Roman" w:eastAsiaTheme="majorEastAsia" w:hAnsi="Times New Roman" w:cs="Times New Roman"/>
          <w:szCs w:val="20"/>
        </w:rPr>
        <w:t>ScR</w:t>
      </w:r>
      <w:proofErr w:type="spellEnd"/>
      <w:r w:rsidRPr="00665786">
        <w:rPr>
          <w:rFonts w:ascii="Times New Roman" w:eastAsiaTheme="majorEastAsia" w:hAnsi="Times New Roman" w:cs="Times New Roman"/>
          <w:szCs w:val="20"/>
        </w:rPr>
        <w:t>) Checklist (Table 1).</w:t>
      </w:r>
    </w:p>
    <w:p w14:paraId="73FC13BB" w14:textId="579EC11D" w:rsidR="00DB4B2C" w:rsidRPr="00665786" w:rsidRDefault="00665786" w:rsidP="00A22784">
      <w:pPr>
        <w:keepNext/>
        <w:keepLines/>
        <w:spacing w:line="240" w:lineRule="auto"/>
        <w:outlineLvl w:val="0"/>
        <w:rPr>
          <w:rFonts w:ascii="Times New Roman" w:hAnsi="Times New Roman" w:cs="Times New Roman"/>
          <w:sz w:val="24"/>
          <w:szCs w:val="24"/>
        </w:rPr>
      </w:pPr>
      <w:r w:rsidRPr="00665786">
        <w:rPr>
          <w:rFonts w:ascii="Times New Roman" w:hAnsi="Times New Roman" w:cs="Times New Roman"/>
          <w:b/>
          <w:bCs/>
          <w:sz w:val="24"/>
          <w:szCs w:val="24"/>
        </w:rPr>
        <w:t>Table 1</w:t>
      </w:r>
      <w:r w:rsidRPr="00665786">
        <w:rPr>
          <w:rFonts w:ascii="Times New Roman" w:hAnsi="Times New Roman" w:cs="Times New Roman"/>
          <w:sz w:val="24"/>
          <w:szCs w:val="24"/>
        </w:rPr>
        <w:t xml:space="preserve"> </w:t>
      </w:r>
      <w:r w:rsidR="007856C6" w:rsidRPr="00665786">
        <w:rPr>
          <w:rFonts w:ascii="Times New Roman" w:hAnsi="Times New Roman" w:cs="Times New Roman"/>
          <w:sz w:val="24"/>
          <w:szCs w:val="24"/>
        </w:rPr>
        <w:t>Preferred Reporting Items for Systematic reviews and Meta-Analyses extension for Scoping Reviews (PRISMA-</w:t>
      </w:r>
      <w:proofErr w:type="spellStart"/>
      <w:r w:rsidR="007856C6" w:rsidRPr="00665786">
        <w:rPr>
          <w:rFonts w:ascii="Times New Roman" w:hAnsi="Times New Roman" w:cs="Times New Roman"/>
          <w:sz w:val="24"/>
          <w:szCs w:val="24"/>
        </w:rPr>
        <w:t>ScR</w:t>
      </w:r>
      <w:proofErr w:type="spellEnd"/>
      <w:r w:rsidR="007856C6" w:rsidRPr="00665786">
        <w:rPr>
          <w:rFonts w:ascii="Times New Roman" w:hAnsi="Times New Roman" w:cs="Times New Roman"/>
          <w:sz w:val="24"/>
          <w:szCs w:val="24"/>
        </w:rPr>
        <w:t>) Checklist</w:t>
      </w:r>
      <w:r>
        <w:rPr>
          <w:rFonts w:ascii="Times New Roman" w:hAnsi="Times New Roman" w:cs="Times New Roman"/>
          <w:sz w:val="24"/>
          <w:szCs w:val="24"/>
        </w:rPr>
        <w:t>.</w:t>
      </w:r>
    </w:p>
    <w:tbl>
      <w:tblPr>
        <w:tblStyle w:val="TableGridLight1"/>
        <w:tblW w:w="0" w:type="auto"/>
        <w:tblLook w:val="04A0" w:firstRow="1" w:lastRow="0" w:firstColumn="1" w:lastColumn="0" w:noHBand="0" w:noVBand="1"/>
      </w:tblPr>
      <w:tblGrid>
        <w:gridCol w:w="2040"/>
        <w:gridCol w:w="694"/>
        <w:gridCol w:w="4482"/>
        <w:gridCol w:w="2134"/>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77B79804" w:rsidR="00DB4B2C" w:rsidRPr="00410502" w:rsidRDefault="008E73BC"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10D5E804" w:rsidR="00DB4B2C" w:rsidRPr="00410502" w:rsidRDefault="002340E0" w:rsidP="006B2B65">
                <w:pPr>
                  <w:rPr>
                    <w:rFonts w:ascii="Arial" w:hAnsi="Arial" w:cs="Arial"/>
                    <w:sz w:val="20"/>
                    <w:szCs w:val="20"/>
                  </w:rPr>
                </w:pPr>
                <w:r>
                  <w:rPr>
                    <w:rFonts w:ascii="Arial" w:hAnsi="Arial" w:cs="Arial"/>
                    <w:sz w:val="20"/>
                    <w:szCs w:val="20"/>
                  </w:rPr>
                  <w:t>1</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27272210" w:rsidR="00DB4B2C" w:rsidRPr="00410502" w:rsidRDefault="004F45B5" w:rsidP="006B2B65">
                <w:pPr>
                  <w:rPr>
                    <w:rFonts w:ascii="Arial" w:hAnsi="Arial" w:cs="Arial"/>
                    <w:sz w:val="20"/>
                    <w:szCs w:val="20"/>
                  </w:rPr>
                </w:pPr>
                <w:r>
                  <w:rPr>
                    <w:rFonts w:ascii="Arial" w:hAnsi="Arial" w:cs="Arial"/>
                    <w:sz w:val="20"/>
                    <w:szCs w:val="20"/>
                  </w:rPr>
                  <w:t>2</w:t>
                </w:r>
                <w:r w:rsidR="002340E0">
                  <w:rPr>
                    <w:rFonts w:ascii="Arial" w:hAnsi="Arial" w:cs="Arial"/>
                    <w:sz w:val="20"/>
                    <w:szCs w:val="20"/>
                  </w:rPr>
                  <w:t xml:space="preserve"> and </w:t>
                </w: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7CB88AC6" w:rsidR="00DB4B2C" w:rsidRPr="00410502" w:rsidRDefault="004F45B5" w:rsidP="006B2B65">
                <w:pPr>
                  <w:rPr>
                    <w:rFonts w:ascii="Arial" w:hAnsi="Arial" w:cs="Arial"/>
                    <w:sz w:val="20"/>
                    <w:szCs w:val="20"/>
                  </w:rPr>
                </w:pPr>
                <w:r>
                  <w:rPr>
                    <w:rFonts w:ascii="Arial" w:hAnsi="Arial" w:cs="Arial"/>
                    <w:sz w:val="20"/>
                    <w:szCs w:val="20"/>
                  </w:rPr>
                  <w:t xml:space="preserve">2 </w:t>
                </w:r>
                <w:r w:rsidR="002340E0">
                  <w:rPr>
                    <w:rFonts w:ascii="Arial" w:hAnsi="Arial" w:cs="Arial"/>
                    <w:sz w:val="20"/>
                    <w:szCs w:val="20"/>
                  </w:rPr>
                  <w:t xml:space="preserve">and </w:t>
                </w: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44E36B25" w:rsidR="00DB4B2C" w:rsidRPr="00410502" w:rsidRDefault="0078411B"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w:t>
            </w:r>
            <w:proofErr w:type="gramStart"/>
            <w:r w:rsidRPr="00410502">
              <w:rPr>
                <w:rFonts w:ascii="Arial" w:hAnsi="Arial" w:cs="Arial"/>
                <w:sz w:val="20"/>
                <w:szCs w:val="20"/>
              </w:rPr>
              <w:t>), and</w:t>
            </w:r>
            <w:proofErr w:type="gramEnd"/>
            <w:r w:rsidRPr="00410502">
              <w:rPr>
                <w:rFonts w:ascii="Arial" w:hAnsi="Arial" w:cs="Arial"/>
                <w:sz w:val="20"/>
                <w:szCs w:val="20"/>
              </w:rPr>
              <w:t xml:space="preserve">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784324A1" w:rsidR="00DB4B2C" w:rsidRPr="00410502" w:rsidRDefault="00DD52C6" w:rsidP="006B2B65">
                <w:pPr>
                  <w:rPr>
                    <w:rFonts w:ascii="Arial" w:hAnsi="Arial" w:cs="Arial"/>
                    <w:sz w:val="20"/>
                    <w:szCs w:val="20"/>
                  </w:rPr>
                </w:pPr>
                <w:r>
                  <w:rPr>
                    <w:rFonts w:ascii="Arial" w:hAnsi="Arial" w:cs="Arial"/>
                    <w:sz w:val="20"/>
                    <w:szCs w:val="20"/>
                  </w:rPr>
                  <w:t>3</w:t>
                </w:r>
                <w:r w:rsidR="009300EB">
                  <w:rPr>
                    <w:rFonts w:ascii="Arial" w:hAnsi="Arial" w:cs="Arial"/>
                    <w:sz w:val="20"/>
                    <w:szCs w:val="20"/>
                  </w:rPr>
                  <w:t xml:space="preserve"> and 4</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65078F1E" w:rsidR="00DB4B2C" w:rsidRPr="00410502" w:rsidRDefault="007A6648" w:rsidP="006B2B65">
                <w:pPr>
                  <w:rPr>
                    <w:rFonts w:ascii="Arial" w:hAnsi="Arial" w:cs="Arial"/>
                    <w:sz w:val="20"/>
                    <w:szCs w:val="20"/>
                  </w:rPr>
                </w:pPr>
                <w:r>
                  <w:rPr>
                    <w:rFonts w:ascii="Arial" w:hAnsi="Arial" w:cs="Arial"/>
                    <w:sz w:val="20"/>
                    <w:szCs w:val="20"/>
                  </w:rPr>
                  <w:t>3</w:t>
                </w:r>
                <w:r w:rsidR="00C87B23">
                  <w:rPr>
                    <w:rFonts w:ascii="Arial" w:hAnsi="Arial" w:cs="Arial"/>
                    <w:sz w:val="20"/>
                    <w:szCs w:val="20"/>
                  </w:rPr>
                  <w:t xml:space="preserve">, </w:t>
                </w:r>
                <w:r>
                  <w:rPr>
                    <w:rFonts w:ascii="Arial" w:hAnsi="Arial" w:cs="Arial"/>
                    <w:sz w:val="20"/>
                    <w:szCs w:val="20"/>
                  </w:rPr>
                  <w:t>4</w:t>
                </w:r>
                <w:r w:rsidR="00C87B23">
                  <w:rPr>
                    <w:rFonts w:ascii="Arial" w:hAnsi="Arial" w:cs="Arial"/>
                    <w:sz w:val="20"/>
                    <w:szCs w:val="20"/>
                  </w:rPr>
                  <w:t xml:space="preserve"> and search strategy supplementary material</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62AEC2F8" w:rsidR="00DB4B2C" w:rsidRPr="00410502" w:rsidRDefault="00C87B23" w:rsidP="006B2B65">
                <w:pPr>
                  <w:rPr>
                    <w:rFonts w:ascii="Arial" w:hAnsi="Arial" w:cs="Arial"/>
                    <w:sz w:val="20"/>
                    <w:szCs w:val="20"/>
                  </w:rPr>
                </w:pPr>
                <w:r>
                  <w:rPr>
                    <w:rFonts w:ascii="Arial" w:hAnsi="Arial" w:cs="Arial"/>
                    <w:sz w:val="20"/>
                    <w:szCs w:val="20"/>
                  </w:rPr>
                  <w:t>search strategy Supplementary material</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5DCAD84B" w:rsidR="00DB4B2C" w:rsidRPr="00410502" w:rsidRDefault="002129CC" w:rsidP="006B2B65">
                <w:pPr>
                  <w:rPr>
                    <w:rFonts w:ascii="Arial" w:hAnsi="Arial" w:cs="Arial"/>
                    <w:sz w:val="20"/>
                    <w:szCs w:val="20"/>
                  </w:rPr>
                </w:pPr>
                <w:r>
                  <w:rPr>
                    <w:rFonts w:ascii="Arial" w:hAnsi="Arial" w:cs="Arial"/>
                    <w:sz w:val="20"/>
                    <w:szCs w:val="20"/>
                  </w:rPr>
                  <w:t xml:space="preserve">3 </w:t>
                </w:r>
                <w:r w:rsidR="002005B2">
                  <w:rPr>
                    <w:rFonts w:ascii="Arial" w:hAnsi="Arial" w:cs="Arial"/>
                    <w:sz w:val="20"/>
                    <w:szCs w:val="20"/>
                  </w:rPr>
                  <w:t xml:space="preserve">and </w:t>
                </w:r>
                <w:r>
                  <w:rPr>
                    <w:rFonts w:ascii="Arial" w:hAnsi="Arial" w:cs="Arial"/>
                    <w:sz w:val="20"/>
                    <w:szCs w:val="20"/>
                  </w:rPr>
                  <w:t>4</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1F4AD790" w:rsidR="00DB4B2C" w:rsidRPr="00410502" w:rsidRDefault="002E0C9B" w:rsidP="006B2B65">
                <w:pPr>
                  <w:rPr>
                    <w:rFonts w:ascii="Arial" w:hAnsi="Arial" w:cs="Arial"/>
                    <w:sz w:val="20"/>
                    <w:szCs w:val="20"/>
                  </w:rPr>
                </w:pPr>
                <w:r>
                  <w:rPr>
                    <w:rFonts w:ascii="Arial" w:hAnsi="Arial" w:cs="Arial"/>
                    <w:sz w:val="20"/>
                    <w:szCs w:val="20"/>
                  </w:rPr>
                  <w:t>4</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6144EDEE" w:rsidR="00DB4B2C" w:rsidRPr="00410502" w:rsidRDefault="00405512" w:rsidP="006B2B65">
                <w:pPr>
                  <w:rPr>
                    <w:rFonts w:ascii="Arial" w:hAnsi="Arial" w:cs="Arial"/>
                    <w:sz w:val="20"/>
                    <w:szCs w:val="20"/>
                  </w:rPr>
                </w:pPr>
                <w:r>
                  <w:rPr>
                    <w:rFonts w:ascii="Arial" w:hAnsi="Arial" w:cs="Arial"/>
                    <w:sz w:val="20"/>
                    <w:szCs w:val="20"/>
                  </w:rPr>
                  <w:t>4</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2EFDDE28" w:rsidR="00DB4B2C" w:rsidRPr="00410502" w:rsidRDefault="002E093E"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72A45A7B" w:rsidR="00DB4B2C" w:rsidRPr="00410502" w:rsidRDefault="002E0C9B" w:rsidP="006B2B65">
                <w:pPr>
                  <w:rPr>
                    <w:rFonts w:ascii="Arial" w:hAnsi="Arial" w:cs="Arial"/>
                    <w:sz w:val="20"/>
                    <w:szCs w:val="20"/>
                  </w:rPr>
                </w:pPr>
                <w:r>
                  <w:rPr>
                    <w:rFonts w:ascii="Arial" w:hAnsi="Arial" w:cs="Arial"/>
                    <w:sz w:val="20"/>
                    <w:szCs w:val="20"/>
                  </w:rPr>
                  <w:t>4</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5F7862D2" w:rsidR="00DB4B2C" w:rsidRPr="00410502" w:rsidRDefault="00835C19" w:rsidP="006B2B65">
                <w:pPr>
                  <w:rPr>
                    <w:rFonts w:ascii="Arial" w:hAnsi="Arial" w:cs="Arial"/>
                    <w:sz w:val="20"/>
                    <w:szCs w:val="20"/>
                  </w:rPr>
                </w:pPr>
                <w:r>
                  <w:rPr>
                    <w:rFonts w:ascii="Arial" w:hAnsi="Arial" w:cs="Arial"/>
                    <w:sz w:val="20"/>
                    <w:szCs w:val="20"/>
                  </w:rPr>
                  <w:t>4</w:t>
                </w:r>
                <w:r w:rsidR="0086353E">
                  <w:rPr>
                    <w:rFonts w:ascii="Arial" w:hAnsi="Arial" w:cs="Arial"/>
                    <w:sz w:val="20"/>
                    <w:szCs w:val="20"/>
                  </w:rPr>
                  <w:t xml:space="preserve"> and </w:t>
                </w:r>
                <w:r>
                  <w:rPr>
                    <w:rFonts w:ascii="Arial" w:hAnsi="Arial" w:cs="Arial"/>
                    <w:sz w:val="20"/>
                    <w:szCs w:val="20"/>
                  </w:rPr>
                  <w:t>5</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37BB78D5" w:rsidR="00DB4B2C" w:rsidRPr="00410502" w:rsidRDefault="000C0498" w:rsidP="006B2B65">
                <w:pPr>
                  <w:rPr>
                    <w:rFonts w:ascii="Arial" w:hAnsi="Arial" w:cs="Arial"/>
                    <w:sz w:val="20"/>
                    <w:szCs w:val="20"/>
                  </w:rPr>
                </w:pPr>
                <w:r>
                  <w:rPr>
                    <w:rFonts w:ascii="Arial" w:hAnsi="Arial" w:cs="Arial"/>
                    <w:sz w:val="20"/>
                    <w:szCs w:val="20"/>
                  </w:rPr>
                  <w:t xml:space="preserve">Supplementary </w:t>
                </w:r>
                <w:r w:rsidR="00665786">
                  <w:rPr>
                    <w:rFonts w:ascii="Arial" w:hAnsi="Arial" w:cs="Arial"/>
                    <w:sz w:val="20"/>
                    <w:szCs w:val="20"/>
                  </w:rPr>
                  <w:t>Information</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6902D106" w:rsidR="00DB4B2C" w:rsidRPr="00410502" w:rsidRDefault="00986E91"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t>
            </w:r>
            <w:proofErr w:type="gramStart"/>
            <w:r w:rsidRPr="00410502">
              <w:rPr>
                <w:rFonts w:ascii="Arial" w:hAnsi="Arial" w:cs="Arial"/>
                <w:sz w:val="20"/>
                <w:szCs w:val="20"/>
              </w:rPr>
              <w:t>were</w:t>
            </w:r>
            <w:proofErr w:type="gramEnd"/>
            <w:r w:rsidRPr="00410502">
              <w:rPr>
                <w:rFonts w:ascii="Arial" w:hAnsi="Arial" w:cs="Arial"/>
                <w:sz w:val="20"/>
                <w:szCs w:val="20"/>
              </w:rPr>
              <w:t xml:space="preserv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w:t>
            </w:r>
            <w:proofErr w:type="gramStart"/>
            <w:r w:rsidRPr="00410502">
              <w:rPr>
                <w:rFonts w:ascii="Arial" w:hAnsi="Arial" w:cs="Arial"/>
                <w:sz w:val="20"/>
                <w:szCs w:val="20"/>
              </w:rPr>
              <w:t>relate</w:t>
            </w:r>
            <w:proofErr w:type="gramEnd"/>
            <w:r w:rsidRPr="00410502">
              <w:rPr>
                <w:rFonts w:ascii="Arial" w:hAnsi="Arial" w:cs="Arial"/>
                <w:sz w:val="20"/>
                <w:szCs w:val="20"/>
              </w:rPr>
              <w:t xml:space="preserve"> to the review questions and objectives.</w:t>
            </w:r>
          </w:p>
        </w:tc>
        <w:sdt>
          <w:sdtPr>
            <w:rPr>
              <w:rFonts w:ascii="Arial" w:hAnsi="Arial" w:cs="Arial"/>
              <w:sz w:val="20"/>
              <w:szCs w:val="20"/>
            </w:rPr>
            <w:id w:val="-1628242984"/>
            <w:placeholder>
              <w:docPart w:val="DefaultPlaceholder_1082065158"/>
            </w:placeholder>
          </w:sdtPr>
          <w:sdtContent>
            <w:sdt>
              <w:sdtPr>
                <w:rPr>
                  <w:rFonts w:ascii="Arial" w:hAnsi="Arial" w:cs="Arial"/>
                  <w:sz w:val="20"/>
                  <w:szCs w:val="20"/>
                </w:rPr>
                <w:id w:val="-2077192489"/>
                <w:placeholder>
                  <w:docPart w:val="20657E59CDBE4A2E98F4169A41343698"/>
                </w:placeholder>
              </w:sdtPr>
              <w:sdtContent>
                <w:tc>
                  <w:tcPr>
                    <w:tcW w:w="0" w:type="auto"/>
                    <w:vAlign w:val="center"/>
                  </w:tcPr>
                  <w:p w14:paraId="5216E7AB" w14:textId="3AD8EBC6" w:rsidR="00DB4B2C" w:rsidRPr="00410502" w:rsidRDefault="00C01692" w:rsidP="006B2B65">
                    <w:pPr>
                      <w:rPr>
                        <w:rFonts w:ascii="Arial" w:hAnsi="Arial" w:cs="Arial"/>
                        <w:sz w:val="20"/>
                        <w:szCs w:val="20"/>
                      </w:rPr>
                    </w:pPr>
                    <w:r>
                      <w:rPr>
                        <w:rFonts w:ascii="Arial" w:hAnsi="Arial" w:cs="Arial"/>
                        <w:sz w:val="20"/>
                        <w:szCs w:val="20"/>
                      </w:rPr>
                      <w:t xml:space="preserve">Supplementary </w:t>
                    </w:r>
                    <w:r w:rsidR="00665786">
                      <w:rPr>
                        <w:rFonts w:ascii="Arial" w:hAnsi="Arial" w:cs="Arial"/>
                        <w:sz w:val="20"/>
                        <w:szCs w:val="20"/>
                      </w:rPr>
                      <w:t>Information</w:t>
                    </w:r>
                  </w:p>
                </w:tc>
              </w:sdtContent>
            </w:sdt>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52D13216" w:rsidR="00DB4B2C" w:rsidRPr="00410502" w:rsidRDefault="008C6F25" w:rsidP="006B2B65">
                <w:pPr>
                  <w:rPr>
                    <w:rFonts w:ascii="Arial" w:hAnsi="Arial" w:cs="Arial"/>
                    <w:sz w:val="20"/>
                    <w:szCs w:val="20"/>
                  </w:rPr>
                </w:pPr>
                <w:r>
                  <w:rPr>
                    <w:rFonts w:ascii="Arial" w:hAnsi="Arial" w:cs="Arial"/>
                    <w:sz w:val="20"/>
                    <w:szCs w:val="20"/>
                  </w:rPr>
                  <w:t>5-8</w:t>
                </w:r>
                <w:r w:rsidR="004C01D4">
                  <w:rPr>
                    <w:rFonts w:ascii="Arial" w:hAnsi="Arial" w:cs="Arial"/>
                    <w:sz w:val="20"/>
                    <w:szCs w:val="20"/>
                  </w:rPr>
                  <w:t>, 17-22</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247B3B26" w:rsidR="00DB4B2C" w:rsidRPr="00410502" w:rsidRDefault="0092481D" w:rsidP="006B2B65">
                <w:pPr>
                  <w:rPr>
                    <w:rFonts w:ascii="Arial" w:hAnsi="Arial" w:cs="Arial"/>
                    <w:sz w:val="20"/>
                    <w:szCs w:val="20"/>
                  </w:rPr>
                </w:pPr>
                <w:r>
                  <w:rPr>
                    <w:rFonts w:ascii="Arial" w:hAnsi="Arial" w:cs="Arial"/>
                    <w:sz w:val="20"/>
                    <w:szCs w:val="20"/>
                  </w:rPr>
                  <w:t>8-</w:t>
                </w:r>
                <w:r w:rsidR="00733703">
                  <w:rPr>
                    <w:rFonts w:ascii="Arial" w:hAnsi="Arial" w:cs="Arial"/>
                    <w:sz w:val="20"/>
                    <w:szCs w:val="20"/>
                  </w:rPr>
                  <w:t>10</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52A6E236" w:rsidR="00DB4B2C" w:rsidRPr="00410502" w:rsidRDefault="00403DE6" w:rsidP="006B2B65">
                <w:pPr>
                  <w:rPr>
                    <w:rFonts w:ascii="Arial" w:hAnsi="Arial" w:cs="Arial"/>
                    <w:sz w:val="20"/>
                    <w:szCs w:val="20"/>
                  </w:rPr>
                </w:pPr>
                <w:r>
                  <w:rPr>
                    <w:rFonts w:ascii="Arial" w:hAnsi="Arial" w:cs="Arial"/>
                    <w:sz w:val="20"/>
                    <w:szCs w:val="20"/>
                  </w:rPr>
                  <w:t>1</w:t>
                </w:r>
                <w:r w:rsidR="00733703">
                  <w:rPr>
                    <w:rFonts w:ascii="Arial" w:hAnsi="Arial" w:cs="Arial"/>
                    <w:sz w:val="20"/>
                    <w:szCs w:val="20"/>
                  </w:rPr>
                  <w:t>0</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69D72AE4" w:rsidR="00DB4B2C" w:rsidRPr="00410502" w:rsidRDefault="007F131C" w:rsidP="006B2B65">
                <w:pPr>
                  <w:rPr>
                    <w:rFonts w:ascii="Arial" w:hAnsi="Arial" w:cs="Arial"/>
                    <w:sz w:val="20"/>
                    <w:szCs w:val="20"/>
                  </w:rPr>
                </w:pPr>
                <w:r>
                  <w:rPr>
                    <w:rFonts w:ascii="Arial" w:hAnsi="Arial" w:cs="Arial"/>
                    <w:sz w:val="20"/>
                    <w:szCs w:val="20"/>
                  </w:rPr>
                  <w:t>11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13179343" w14:textId="03524C1F" w:rsidR="00152758" w:rsidRPr="00152758" w:rsidRDefault="00665786" w:rsidP="00152758">
                <w:pPr>
                  <w:rPr>
                    <w:rFonts w:ascii="Arial" w:hAnsi="Arial" w:cs="Arial"/>
                    <w:sz w:val="20"/>
                    <w:szCs w:val="20"/>
                  </w:rPr>
                </w:pPr>
                <w:r>
                  <w:rPr>
                    <w:rFonts w:ascii="Arial" w:hAnsi="Arial" w:cs="Arial"/>
                    <w:sz w:val="20"/>
                    <w:szCs w:val="20"/>
                  </w:rPr>
                  <w:t>S</w:t>
                </w:r>
                <w:r w:rsidR="00152758" w:rsidRPr="00152758">
                  <w:rPr>
                    <w:rFonts w:ascii="Arial" w:hAnsi="Arial" w:cs="Arial"/>
                    <w:sz w:val="20"/>
                    <w:szCs w:val="20"/>
                  </w:rPr>
                  <w:t xml:space="preserve">upport by FCT – </w:t>
                </w:r>
                <w:proofErr w:type="spellStart"/>
                <w:r w:rsidR="00152758" w:rsidRPr="00152758">
                  <w:rPr>
                    <w:rFonts w:ascii="Arial" w:hAnsi="Arial" w:cs="Arial"/>
                    <w:sz w:val="20"/>
                    <w:szCs w:val="20"/>
                  </w:rPr>
                  <w:t>Fundação</w:t>
                </w:r>
                <w:proofErr w:type="spellEnd"/>
                <w:r w:rsidR="00152758" w:rsidRPr="00152758">
                  <w:rPr>
                    <w:rFonts w:ascii="Arial" w:hAnsi="Arial" w:cs="Arial"/>
                    <w:sz w:val="20"/>
                    <w:szCs w:val="20"/>
                  </w:rPr>
                  <w:t xml:space="preserve"> para a </w:t>
                </w:r>
                <w:proofErr w:type="spellStart"/>
                <w:r w:rsidR="00152758" w:rsidRPr="00152758">
                  <w:rPr>
                    <w:rFonts w:ascii="Arial" w:hAnsi="Arial" w:cs="Arial"/>
                    <w:sz w:val="20"/>
                    <w:szCs w:val="20"/>
                  </w:rPr>
                  <w:t>Ciência</w:t>
                </w:r>
                <w:proofErr w:type="spellEnd"/>
                <w:r w:rsidR="00152758" w:rsidRPr="00152758">
                  <w:rPr>
                    <w:rFonts w:ascii="Arial" w:hAnsi="Arial" w:cs="Arial"/>
                    <w:sz w:val="20"/>
                    <w:szCs w:val="20"/>
                  </w:rPr>
                  <w:t xml:space="preserve"> e </w:t>
                </w:r>
                <w:proofErr w:type="spellStart"/>
                <w:r w:rsidR="00152758" w:rsidRPr="00152758">
                  <w:rPr>
                    <w:rFonts w:ascii="Arial" w:hAnsi="Arial" w:cs="Arial"/>
                    <w:sz w:val="20"/>
                    <w:szCs w:val="20"/>
                  </w:rPr>
                  <w:t>Tecnologia</w:t>
                </w:r>
                <w:proofErr w:type="spellEnd"/>
                <w:r w:rsidR="00152758" w:rsidRPr="00152758">
                  <w:rPr>
                    <w:rFonts w:ascii="Arial" w:hAnsi="Arial" w:cs="Arial"/>
                    <w:sz w:val="20"/>
                    <w:szCs w:val="20"/>
                  </w:rPr>
                  <w:t xml:space="preserve"> – through the LASIGE</w:t>
                </w:r>
              </w:p>
              <w:p w14:paraId="5224A8F5" w14:textId="54952820" w:rsidR="00DB4B2C" w:rsidRPr="00410502" w:rsidRDefault="00152758" w:rsidP="00152758">
                <w:pPr>
                  <w:rPr>
                    <w:rFonts w:ascii="Arial" w:hAnsi="Arial" w:cs="Arial"/>
                    <w:sz w:val="20"/>
                    <w:szCs w:val="20"/>
                  </w:rPr>
                </w:pPr>
                <w:r w:rsidRPr="00152758">
                  <w:rPr>
                    <w:rFonts w:ascii="Arial" w:hAnsi="Arial" w:cs="Arial"/>
                    <w:sz w:val="20"/>
                    <w:szCs w:val="20"/>
                  </w:rPr>
                  <w:t>Research Un</w:t>
                </w:r>
                <w:r>
                  <w:rPr>
                    <w:rFonts w:ascii="Arial" w:hAnsi="Arial" w:cs="Arial"/>
                    <w:sz w:val="20"/>
                    <w:szCs w:val="20"/>
                  </w:rPr>
                  <w:t>it. Pessoa Program.</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3" w:history="1">
        <w:proofErr w:type="spellStart"/>
        <w:r w:rsidR="00DE5B2B" w:rsidRPr="009672BA">
          <w:rPr>
            <w:rStyle w:val="Hiperligao"/>
            <w:iCs/>
            <w:sz w:val="16"/>
            <w:szCs w:val="16"/>
          </w:rPr>
          <w:t>doi</w:t>
        </w:r>
        <w:proofErr w:type="spellEnd"/>
        <w:r w:rsidR="00DE5B2B" w:rsidRPr="009672BA">
          <w:rPr>
            <w:rStyle w:val="Hiperligao"/>
            <w:iCs/>
            <w:sz w:val="16"/>
            <w:szCs w:val="16"/>
          </w:rPr>
          <w:t>: 10.7326/M18-0850</w:t>
        </w:r>
      </w:hyperlink>
      <w:r w:rsidR="00DE5B2B" w:rsidRPr="00DE5B2B">
        <w:rPr>
          <w:sz w:val="16"/>
          <w:szCs w:val="16"/>
        </w:rPr>
        <w:t>.</w:t>
      </w:r>
    </w:p>
    <w:sectPr w:rsidR="00A3213E" w:rsidRPr="00A60F08" w:rsidSect="007856C6">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3CA322" w14:textId="77777777" w:rsidR="00B31A37" w:rsidRDefault="00B31A37" w:rsidP="008F00FC">
      <w:pPr>
        <w:spacing w:after="0" w:line="240" w:lineRule="auto"/>
      </w:pPr>
      <w:r>
        <w:separator/>
      </w:r>
    </w:p>
  </w:endnote>
  <w:endnote w:type="continuationSeparator" w:id="0">
    <w:p w14:paraId="7E0185BB" w14:textId="77777777" w:rsidR="00B31A37" w:rsidRDefault="00B31A37"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000000" w:rsidP="00A20945">
    <w:pPr>
      <w:pStyle w:val="Rodap"/>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GB" w:eastAsia="en-GB"/>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Rodap"/>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B55215"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940923">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98588" w14:textId="77777777" w:rsidR="00B31A37" w:rsidRDefault="00B31A37" w:rsidP="008F00FC">
      <w:pPr>
        <w:spacing w:after="0" w:line="240" w:lineRule="auto"/>
      </w:pPr>
      <w:r>
        <w:separator/>
      </w:r>
    </w:p>
  </w:footnote>
  <w:footnote w:type="continuationSeparator" w:id="0">
    <w:p w14:paraId="76311444" w14:textId="77777777" w:rsidR="00B31A37" w:rsidRDefault="00B31A37"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Cabealho"/>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64DDB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33A96A"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083F1847"/>
    <w:multiLevelType w:val="hybridMultilevel"/>
    <w:tmpl w:val="E4A4130C"/>
    <w:lvl w:ilvl="0" w:tplc="0BBEE90A">
      <w:start w:val="1"/>
      <w:numFmt w:val="decimal"/>
      <w:lvlText w:val="%1"/>
      <w:lvlJc w:val="left"/>
      <w:pPr>
        <w:ind w:left="720" w:hanging="360"/>
      </w:pPr>
      <w:rPr>
        <w:rFonts w:eastAsiaTheme="minorEastAsia"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3682095">
    <w:abstractNumId w:val="5"/>
  </w:num>
  <w:num w:numId="2" w16cid:durableId="536242888">
    <w:abstractNumId w:val="6"/>
  </w:num>
  <w:num w:numId="3" w16cid:durableId="10374474">
    <w:abstractNumId w:val="8"/>
  </w:num>
  <w:num w:numId="4" w16cid:durableId="89385579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24994931">
    <w:abstractNumId w:val="10"/>
  </w:num>
  <w:num w:numId="6" w16cid:durableId="1448811116">
    <w:abstractNumId w:val="9"/>
  </w:num>
  <w:num w:numId="7" w16cid:durableId="9764964">
    <w:abstractNumId w:val="0"/>
  </w:num>
  <w:num w:numId="8" w16cid:durableId="2002276351">
    <w:abstractNumId w:val="7"/>
  </w:num>
  <w:num w:numId="9" w16cid:durableId="1749577880">
    <w:abstractNumId w:val="3"/>
  </w:num>
  <w:num w:numId="10" w16cid:durableId="1415316449">
    <w:abstractNumId w:val="4"/>
  </w:num>
  <w:num w:numId="11" w16cid:durableId="8748529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46E24"/>
    <w:rsid w:val="0005192B"/>
    <w:rsid w:val="000573C2"/>
    <w:rsid w:val="0007150E"/>
    <w:rsid w:val="000905E1"/>
    <w:rsid w:val="00094743"/>
    <w:rsid w:val="000C0498"/>
    <w:rsid w:val="001016A5"/>
    <w:rsid w:val="00102EB3"/>
    <w:rsid w:val="00105EFB"/>
    <w:rsid w:val="00114815"/>
    <w:rsid w:val="001200B5"/>
    <w:rsid w:val="00152758"/>
    <w:rsid w:val="00167758"/>
    <w:rsid w:val="00170168"/>
    <w:rsid w:val="00177075"/>
    <w:rsid w:val="001B33BA"/>
    <w:rsid w:val="001B77A0"/>
    <w:rsid w:val="001C6DDD"/>
    <w:rsid w:val="002005B2"/>
    <w:rsid w:val="002022D5"/>
    <w:rsid w:val="002129CC"/>
    <w:rsid w:val="00213374"/>
    <w:rsid w:val="00217418"/>
    <w:rsid w:val="002334AE"/>
    <w:rsid w:val="00233FCB"/>
    <w:rsid w:val="002340E0"/>
    <w:rsid w:val="00242A48"/>
    <w:rsid w:val="00264424"/>
    <w:rsid w:val="00265A85"/>
    <w:rsid w:val="00281BCD"/>
    <w:rsid w:val="002B476F"/>
    <w:rsid w:val="002E093E"/>
    <w:rsid w:val="002E0C9B"/>
    <w:rsid w:val="002F5FA3"/>
    <w:rsid w:val="00302934"/>
    <w:rsid w:val="00313A2A"/>
    <w:rsid w:val="00322A8A"/>
    <w:rsid w:val="00323E65"/>
    <w:rsid w:val="00334101"/>
    <w:rsid w:val="00347431"/>
    <w:rsid w:val="003851F2"/>
    <w:rsid w:val="003B2237"/>
    <w:rsid w:val="003C129D"/>
    <w:rsid w:val="003D1C59"/>
    <w:rsid w:val="003E68BD"/>
    <w:rsid w:val="003F0CA1"/>
    <w:rsid w:val="003F4381"/>
    <w:rsid w:val="00403DE6"/>
    <w:rsid w:val="00405512"/>
    <w:rsid w:val="00407446"/>
    <w:rsid w:val="00407858"/>
    <w:rsid w:val="004156DE"/>
    <w:rsid w:val="00421ECF"/>
    <w:rsid w:val="0046017E"/>
    <w:rsid w:val="00462050"/>
    <w:rsid w:val="004628B4"/>
    <w:rsid w:val="0046461D"/>
    <w:rsid w:val="004770D8"/>
    <w:rsid w:val="00485898"/>
    <w:rsid w:val="00497EFE"/>
    <w:rsid w:val="004A0BF8"/>
    <w:rsid w:val="004B1930"/>
    <w:rsid w:val="004C01D4"/>
    <w:rsid w:val="004D3507"/>
    <w:rsid w:val="004E0449"/>
    <w:rsid w:val="004E66A9"/>
    <w:rsid w:val="004F45B5"/>
    <w:rsid w:val="004F5410"/>
    <w:rsid w:val="004F5660"/>
    <w:rsid w:val="00536F35"/>
    <w:rsid w:val="00552CC9"/>
    <w:rsid w:val="005627F4"/>
    <w:rsid w:val="00574F3D"/>
    <w:rsid w:val="005B2EA2"/>
    <w:rsid w:val="005D5A41"/>
    <w:rsid w:val="005E0399"/>
    <w:rsid w:val="006014F6"/>
    <w:rsid w:val="006065A1"/>
    <w:rsid w:val="00627303"/>
    <w:rsid w:val="00636C96"/>
    <w:rsid w:val="00644D86"/>
    <w:rsid w:val="0065140C"/>
    <w:rsid w:val="00665786"/>
    <w:rsid w:val="0066796D"/>
    <w:rsid w:val="006737C3"/>
    <w:rsid w:val="006805F3"/>
    <w:rsid w:val="00685157"/>
    <w:rsid w:val="006861DB"/>
    <w:rsid w:val="006A24B8"/>
    <w:rsid w:val="006B2B65"/>
    <w:rsid w:val="006B716B"/>
    <w:rsid w:val="006C3476"/>
    <w:rsid w:val="007156FC"/>
    <w:rsid w:val="00733703"/>
    <w:rsid w:val="007559B7"/>
    <w:rsid w:val="0078411B"/>
    <w:rsid w:val="007856C6"/>
    <w:rsid w:val="007A6648"/>
    <w:rsid w:val="007B5C73"/>
    <w:rsid w:val="007F131C"/>
    <w:rsid w:val="00835C19"/>
    <w:rsid w:val="00836836"/>
    <w:rsid w:val="0086353E"/>
    <w:rsid w:val="00866B8D"/>
    <w:rsid w:val="00873B4E"/>
    <w:rsid w:val="0087486E"/>
    <w:rsid w:val="00876F27"/>
    <w:rsid w:val="00882287"/>
    <w:rsid w:val="00884938"/>
    <w:rsid w:val="008964D4"/>
    <w:rsid w:val="008A3FB4"/>
    <w:rsid w:val="008B1BDC"/>
    <w:rsid w:val="008C47EA"/>
    <w:rsid w:val="008C6F25"/>
    <w:rsid w:val="008D2992"/>
    <w:rsid w:val="008D69B6"/>
    <w:rsid w:val="008E73BC"/>
    <w:rsid w:val="008F00FC"/>
    <w:rsid w:val="008F4300"/>
    <w:rsid w:val="00920DCD"/>
    <w:rsid w:val="0092481D"/>
    <w:rsid w:val="009300EB"/>
    <w:rsid w:val="00940923"/>
    <w:rsid w:val="00953702"/>
    <w:rsid w:val="009672BA"/>
    <w:rsid w:val="00986E91"/>
    <w:rsid w:val="0098707B"/>
    <w:rsid w:val="009C0493"/>
    <w:rsid w:val="009C12BF"/>
    <w:rsid w:val="009C3A60"/>
    <w:rsid w:val="009D0C12"/>
    <w:rsid w:val="009D435E"/>
    <w:rsid w:val="009F0B7B"/>
    <w:rsid w:val="00A20638"/>
    <w:rsid w:val="00A2088E"/>
    <w:rsid w:val="00A20945"/>
    <w:rsid w:val="00A216E5"/>
    <w:rsid w:val="00A22784"/>
    <w:rsid w:val="00A24E72"/>
    <w:rsid w:val="00A3213E"/>
    <w:rsid w:val="00A334CC"/>
    <w:rsid w:val="00A35934"/>
    <w:rsid w:val="00A50D1E"/>
    <w:rsid w:val="00A51DCA"/>
    <w:rsid w:val="00A60F08"/>
    <w:rsid w:val="00A706B2"/>
    <w:rsid w:val="00A91E5F"/>
    <w:rsid w:val="00B169A9"/>
    <w:rsid w:val="00B31A37"/>
    <w:rsid w:val="00B73A70"/>
    <w:rsid w:val="00B85F7C"/>
    <w:rsid w:val="00BB554E"/>
    <w:rsid w:val="00C01692"/>
    <w:rsid w:val="00C07F77"/>
    <w:rsid w:val="00C31A64"/>
    <w:rsid w:val="00C40A45"/>
    <w:rsid w:val="00C87B23"/>
    <w:rsid w:val="00C97AC3"/>
    <w:rsid w:val="00CA3522"/>
    <w:rsid w:val="00CB3347"/>
    <w:rsid w:val="00CE29A4"/>
    <w:rsid w:val="00D1037D"/>
    <w:rsid w:val="00D5306E"/>
    <w:rsid w:val="00D63102"/>
    <w:rsid w:val="00DB140C"/>
    <w:rsid w:val="00DB4B2C"/>
    <w:rsid w:val="00DB752A"/>
    <w:rsid w:val="00DD52C6"/>
    <w:rsid w:val="00DE25A6"/>
    <w:rsid w:val="00DE5B2B"/>
    <w:rsid w:val="00E36760"/>
    <w:rsid w:val="00E37439"/>
    <w:rsid w:val="00E44790"/>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968A6A46-49BE-43E2-B291-F1259EEC9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Ttulo1">
    <w:name w:val="heading 1"/>
    <w:basedOn w:val="Normal"/>
    <w:next w:val="Normal"/>
    <w:link w:val="Ttulo1Carte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tulo2">
    <w:name w:val="heading 2"/>
    <w:basedOn w:val="Normal"/>
    <w:next w:val="Normal"/>
    <w:link w:val="Ttulo2Carte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tulo3">
    <w:name w:val="heading 3"/>
    <w:basedOn w:val="Normal"/>
    <w:next w:val="Normal"/>
    <w:link w:val="Ttulo3Carte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tulo4">
    <w:name w:val="heading 4"/>
    <w:basedOn w:val="Normal"/>
    <w:next w:val="Normal"/>
    <w:link w:val="Ttulo4Carte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tulo5">
    <w:name w:val="heading 5"/>
    <w:basedOn w:val="Normal"/>
    <w:next w:val="Normal"/>
    <w:link w:val="Ttulo5Carte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tulo6">
    <w:name w:val="heading 6"/>
    <w:basedOn w:val="Normal"/>
    <w:next w:val="Normal"/>
    <w:link w:val="Ttulo6Carte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tulo7">
    <w:name w:val="heading 7"/>
    <w:basedOn w:val="Normal"/>
    <w:next w:val="Normal"/>
    <w:link w:val="Ttulo7Carte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tulo8">
    <w:name w:val="heading 8"/>
    <w:basedOn w:val="Normal"/>
    <w:next w:val="Normal"/>
    <w:link w:val="Ttulo8Carte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tulo9">
    <w:name w:val="heading 9"/>
    <w:basedOn w:val="Normal"/>
    <w:next w:val="Normal"/>
    <w:link w:val="Ttulo9Carte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unhideWhenUsed/>
    <w:rsid w:val="008F00FC"/>
    <w:pPr>
      <w:tabs>
        <w:tab w:val="center" w:pos="4680"/>
        <w:tab w:val="right" w:pos="9360"/>
      </w:tabs>
      <w:spacing w:after="0" w:line="240" w:lineRule="auto"/>
    </w:pPr>
  </w:style>
  <w:style w:type="character" w:customStyle="1" w:styleId="CabealhoCarter">
    <w:name w:val="Cabeçalho Caráter"/>
    <w:basedOn w:val="Tipodeletrapredefinidodopargrafo"/>
    <w:link w:val="Cabealho"/>
    <w:uiPriority w:val="99"/>
    <w:rsid w:val="008F00FC"/>
  </w:style>
  <w:style w:type="paragraph" w:styleId="Rodap">
    <w:name w:val="footer"/>
    <w:basedOn w:val="Normal"/>
    <w:link w:val="RodapCarter"/>
    <w:uiPriority w:val="99"/>
    <w:unhideWhenUsed/>
    <w:rsid w:val="008F00FC"/>
    <w:pPr>
      <w:tabs>
        <w:tab w:val="center" w:pos="4680"/>
        <w:tab w:val="right" w:pos="9360"/>
      </w:tabs>
      <w:spacing w:after="0" w:line="240" w:lineRule="auto"/>
    </w:pPr>
  </w:style>
  <w:style w:type="character" w:customStyle="1" w:styleId="RodapCarter">
    <w:name w:val="Rodapé Caráter"/>
    <w:basedOn w:val="Tipodeletrapredefinidodopargrafo"/>
    <w:link w:val="Rodap"/>
    <w:uiPriority w:val="99"/>
    <w:rsid w:val="008F00FC"/>
  </w:style>
  <w:style w:type="character" w:styleId="nfaseDiscreta">
    <w:name w:val="Subtle Emphasis"/>
    <w:aliases w:val="Document Footer"/>
    <w:basedOn w:val="Tipodeletrapredefinidodopargrafo"/>
    <w:uiPriority w:val="19"/>
    <w:qFormat/>
    <w:rsid w:val="002022D5"/>
    <w:rPr>
      <w:rFonts w:asciiTheme="minorHAnsi" w:hAnsiTheme="minorHAnsi"/>
      <w:b/>
      <w:iCs/>
      <w:color w:val="808080" w:themeColor="background1" w:themeShade="80"/>
    </w:rPr>
  </w:style>
  <w:style w:type="character" w:styleId="Hiperligao">
    <w:name w:val="Hyperlink"/>
    <w:basedOn w:val="Tipodeletrapredefinidodopargrafo"/>
    <w:uiPriority w:val="99"/>
    <w:unhideWhenUsed/>
    <w:rsid w:val="00F911F0"/>
    <w:rPr>
      <w:color w:val="2E5D8B" w:themeColor="hyperlink"/>
      <w:u w:val="single"/>
    </w:rPr>
  </w:style>
  <w:style w:type="table" w:styleId="TabelacomGrelha">
    <w:name w:val="Table Grid"/>
    <w:basedOn w:val="Tabela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ter"/>
    <w:uiPriority w:val="99"/>
    <w:semiHidden/>
    <w:unhideWhenUsed/>
    <w:rsid w:val="00E83084"/>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argrafodaLista">
    <w:name w:val="List Paragraph"/>
    <w:basedOn w:val="Normal"/>
    <w:uiPriority w:val="34"/>
    <w:qFormat/>
    <w:rsid w:val="001B33BA"/>
    <w:pPr>
      <w:ind w:left="720"/>
      <w:contextualSpacing/>
    </w:pPr>
  </w:style>
  <w:style w:type="character" w:styleId="TextodoMarcadordePosio">
    <w:name w:val="Placeholder Text"/>
    <w:basedOn w:val="Tipodeletrapredefinidodopargrafo"/>
    <w:uiPriority w:val="99"/>
    <w:semiHidden/>
    <w:rsid w:val="0002445A"/>
    <w:rPr>
      <w:color w:val="808080"/>
    </w:rPr>
  </w:style>
  <w:style w:type="paragraph" w:styleId="SemEspaamento">
    <w:name w:val="No Spacing"/>
    <w:link w:val="SemEspaamentoCarter"/>
    <w:uiPriority w:val="1"/>
    <w:qFormat/>
    <w:rsid w:val="0002445A"/>
    <w:pPr>
      <w:spacing w:after="0" w:line="240" w:lineRule="auto"/>
    </w:pPr>
    <w:rPr>
      <w:rFonts w:eastAsiaTheme="minorEastAsia"/>
      <w:lang w:eastAsia="ja-JP"/>
    </w:rPr>
  </w:style>
  <w:style w:type="character" w:customStyle="1" w:styleId="SemEspaamentoCarter">
    <w:name w:val="Sem Espaçamento Caráter"/>
    <w:basedOn w:val="Tipodeletrapredefinidodopargrafo"/>
    <w:link w:val="SemEspaamento"/>
    <w:uiPriority w:val="1"/>
    <w:rsid w:val="0002445A"/>
    <w:rPr>
      <w:rFonts w:eastAsiaTheme="minorEastAsia"/>
      <w:lang w:eastAsia="ja-JP"/>
    </w:rPr>
  </w:style>
  <w:style w:type="character" w:styleId="Forte">
    <w:name w:val="Strong"/>
    <w:basedOn w:val="Tipodeletrapredefinidodopargrafo"/>
    <w:uiPriority w:val="22"/>
    <w:qFormat/>
    <w:rsid w:val="0002445A"/>
    <w:rPr>
      <w:b/>
      <w:bCs/>
    </w:rPr>
  </w:style>
  <w:style w:type="paragraph" w:styleId="ndice1">
    <w:name w:val="toc 1"/>
    <w:basedOn w:val="Normal"/>
    <w:next w:val="Normal"/>
    <w:autoRedefine/>
    <w:uiPriority w:val="39"/>
    <w:unhideWhenUsed/>
    <w:rsid w:val="00A706B2"/>
    <w:pPr>
      <w:spacing w:after="100"/>
    </w:pPr>
  </w:style>
  <w:style w:type="paragraph" w:styleId="ndice2">
    <w:name w:val="toc 2"/>
    <w:basedOn w:val="Normal"/>
    <w:next w:val="Normal"/>
    <w:autoRedefine/>
    <w:uiPriority w:val="39"/>
    <w:unhideWhenUsed/>
    <w:rsid w:val="00A706B2"/>
    <w:pPr>
      <w:spacing w:after="100"/>
      <w:ind w:left="220"/>
    </w:pPr>
  </w:style>
  <w:style w:type="paragraph" w:styleId="ndice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tulo1"/>
    <w:link w:val="KTProgramreportHeading1Char"/>
    <w:rsid w:val="00A706B2"/>
    <w:rPr>
      <w:rFonts w:ascii="Arial" w:hAnsi="Arial"/>
    </w:rPr>
  </w:style>
  <w:style w:type="character" w:customStyle="1" w:styleId="KTProgramreportHeading1Char">
    <w:name w:val="KT Program report_Heading 1 Char"/>
    <w:basedOn w:val="Ttulo1Carter"/>
    <w:link w:val="KTProgramreportHeading1"/>
    <w:rsid w:val="00A706B2"/>
    <w:rPr>
      <w:rFonts w:ascii="Arial" w:eastAsiaTheme="majorEastAsia" w:hAnsi="Arial" w:cstheme="majorBidi"/>
      <w:b/>
      <w:bCs/>
      <w:color w:val="224567" w:themeColor="accent1" w:themeShade="BF"/>
      <w:sz w:val="28"/>
      <w:szCs w:val="28"/>
    </w:rPr>
  </w:style>
  <w:style w:type="character" w:customStyle="1" w:styleId="Ttulo1Carter">
    <w:name w:val="Título 1 Caráter"/>
    <w:basedOn w:val="Tipodeletrapredefinidodopargrafo"/>
    <w:link w:val="Ttulo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tulo2"/>
    <w:link w:val="KTProgramHeading3Char"/>
    <w:rsid w:val="00A706B2"/>
    <w:pPr>
      <w:spacing w:before="120"/>
    </w:pPr>
    <w:rPr>
      <w:rFonts w:ascii="Arial" w:hAnsi="Arial"/>
    </w:rPr>
  </w:style>
  <w:style w:type="paragraph" w:customStyle="1" w:styleId="KTProgramHeading4">
    <w:name w:val="KT Program_Heading 4"/>
    <w:basedOn w:val="Ttulo3"/>
    <w:link w:val="KTProgramHeading4Char"/>
    <w:rsid w:val="00A706B2"/>
    <w:rPr>
      <w:rFonts w:ascii="Arial" w:hAnsi="Arial"/>
    </w:rPr>
  </w:style>
  <w:style w:type="character" w:customStyle="1" w:styleId="KTProgramHeading3Char">
    <w:name w:val="KT Program_Heading 3 Char"/>
    <w:basedOn w:val="Ttulo2Carte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tulo3Carter"/>
    <w:link w:val="KTProgramHeading4"/>
    <w:rsid w:val="00A706B2"/>
    <w:rPr>
      <w:rFonts w:ascii="Arial" w:eastAsiaTheme="majorEastAsia" w:hAnsi="Arial" w:cstheme="majorBidi"/>
      <w:b/>
      <w:bCs/>
      <w:color w:val="2E5D8B" w:themeColor="accent1"/>
    </w:rPr>
  </w:style>
  <w:style w:type="character" w:customStyle="1" w:styleId="Ttulo2Carter">
    <w:name w:val="Título 2 Caráter"/>
    <w:basedOn w:val="Tipodeletrapredefinidodopargrafo"/>
    <w:link w:val="Ttulo2"/>
    <w:uiPriority w:val="9"/>
    <w:rsid w:val="004F5410"/>
    <w:rPr>
      <w:rFonts w:asciiTheme="majorHAnsi" w:eastAsiaTheme="majorEastAsia" w:hAnsiTheme="majorHAnsi" w:cstheme="majorBidi"/>
      <w:b/>
      <w:bCs/>
      <w:color w:val="2E5D8B" w:themeColor="accent1"/>
      <w:sz w:val="26"/>
      <w:szCs w:val="26"/>
    </w:rPr>
  </w:style>
  <w:style w:type="character" w:customStyle="1" w:styleId="Ttulo3Carter">
    <w:name w:val="Título 3 Caráter"/>
    <w:basedOn w:val="Tipodeletrapredefinidodopargrafo"/>
    <w:link w:val="Ttulo3"/>
    <w:uiPriority w:val="9"/>
    <w:rsid w:val="00536F35"/>
    <w:rPr>
      <w:rFonts w:asciiTheme="majorHAnsi" w:eastAsiaTheme="majorEastAsia" w:hAnsiTheme="majorHAnsi" w:cstheme="majorBidi"/>
      <w:b/>
      <w:bCs/>
      <w:color w:val="2E5D8B" w:themeColor="accent1"/>
    </w:rPr>
  </w:style>
  <w:style w:type="table" w:styleId="ListaClara-Cor1">
    <w:name w:val="Light List Accent 1"/>
    <w:basedOn w:val="Tabela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tulo4Carter">
    <w:name w:val="Título 4 Caráter"/>
    <w:basedOn w:val="Tipodeletrapredefinidodopargrafo"/>
    <w:link w:val="Ttulo4"/>
    <w:uiPriority w:val="9"/>
    <w:rsid w:val="00536F35"/>
    <w:rPr>
      <w:rFonts w:asciiTheme="majorHAnsi" w:eastAsiaTheme="majorEastAsia" w:hAnsiTheme="majorHAnsi" w:cstheme="majorBidi"/>
      <w:b/>
      <w:bCs/>
      <w:i/>
      <w:iCs/>
      <w:color w:val="2E5D8B" w:themeColor="accent1"/>
    </w:rPr>
  </w:style>
  <w:style w:type="character" w:customStyle="1" w:styleId="Ttulo5Carter">
    <w:name w:val="Título 5 Caráter"/>
    <w:basedOn w:val="Tipodeletrapredefinidodopargrafo"/>
    <w:link w:val="Ttulo5"/>
    <w:uiPriority w:val="9"/>
    <w:rsid w:val="004F5410"/>
    <w:rPr>
      <w:rFonts w:asciiTheme="majorHAnsi" w:eastAsiaTheme="majorEastAsia" w:hAnsiTheme="majorHAnsi" w:cstheme="majorBidi"/>
      <w:b/>
      <w:color w:val="5C5C5C" w:themeColor="text1" w:themeTint="BF"/>
      <w:u w:val="single"/>
    </w:rPr>
  </w:style>
  <w:style w:type="character" w:customStyle="1" w:styleId="Ttulo6Carter">
    <w:name w:val="Título 6 Caráter"/>
    <w:basedOn w:val="Tipodeletrapredefinidodopargrafo"/>
    <w:link w:val="Ttulo6"/>
    <w:uiPriority w:val="9"/>
    <w:rsid w:val="004F5410"/>
    <w:rPr>
      <w:rFonts w:asciiTheme="majorHAnsi" w:eastAsiaTheme="majorEastAsia" w:hAnsiTheme="majorHAnsi" w:cstheme="majorBidi"/>
      <w:b/>
      <w:i/>
      <w:iCs/>
      <w:color w:val="5C5C5C" w:themeColor="text1" w:themeTint="BF"/>
      <w:u w:val="single"/>
    </w:rPr>
  </w:style>
  <w:style w:type="character" w:customStyle="1" w:styleId="Ttulo7Carter">
    <w:name w:val="Título 7 Caráter"/>
    <w:basedOn w:val="Tipodeletrapredefinidodopargrafo"/>
    <w:link w:val="Ttulo7"/>
    <w:uiPriority w:val="9"/>
    <w:rsid w:val="00536F35"/>
    <w:rPr>
      <w:rFonts w:asciiTheme="majorHAnsi" w:eastAsiaTheme="majorEastAsia" w:hAnsiTheme="majorHAnsi" w:cstheme="majorBidi"/>
      <w:i/>
      <w:iCs/>
      <w:color w:val="5C5C5C" w:themeColor="text1" w:themeTint="BF"/>
    </w:rPr>
  </w:style>
  <w:style w:type="character" w:customStyle="1" w:styleId="Ttulo8Carter">
    <w:name w:val="Título 8 Caráter"/>
    <w:basedOn w:val="Tipodeletrapredefinidodopargrafo"/>
    <w:link w:val="Ttulo8"/>
    <w:uiPriority w:val="9"/>
    <w:rsid w:val="00536F35"/>
    <w:rPr>
      <w:rFonts w:asciiTheme="majorHAnsi" w:eastAsiaTheme="majorEastAsia" w:hAnsiTheme="majorHAnsi" w:cstheme="majorBidi"/>
      <w:color w:val="5C5C5C" w:themeColor="text1" w:themeTint="BF"/>
      <w:sz w:val="20"/>
      <w:szCs w:val="20"/>
    </w:rPr>
  </w:style>
  <w:style w:type="character" w:customStyle="1" w:styleId="Ttulo9Carter">
    <w:name w:val="Título 9 Caráter"/>
    <w:basedOn w:val="Tipodeletrapredefinidodopargrafo"/>
    <w:link w:val="Ttulo9"/>
    <w:uiPriority w:val="9"/>
    <w:rsid w:val="00536F35"/>
    <w:rPr>
      <w:rFonts w:asciiTheme="majorHAnsi" w:eastAsiaTheme="majorEastAsia" w:hAnsiTheme="majorHAnsi" w:cstheme="majorBidi"/>
      <w:i/>
      <w:iCs/>
      <w:color w:val="5C5C5C" w:themeColor="text1" w:themeTint="BF"/>
      <w:sz w:val="20"/>
      <w:szCs w:val="20"/>
    </w:rPr>
  </w:style>
  <w:style w:type="table" w:styleId="GrelhaMdia3-Cor3">
    <w:name w:val="Medium Grid 3 Accent 3"/>
    <w:basedOn w:val="Tabela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SombreadoMdio2-Cor1">
    <w:name w:val="Medium Shading 2 Accent 1"/>
    <w:basedOn w:val="Tabela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ela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rio">
    <w:name w:val="annotation reference"/>
    <w:basedOn w:val="Tipodeletrapredefinidodopargrafo"/>
    <w:uiPriority w:val="99"/>
    <w:semiHidden/>
    <w:unhideWhenUsed/>
    <w:rsid w:val="00866B8D"/>
    <w:rPr>
      <w:sz w:val="16"/>
      <w:szCs w:val="16"/>
    </w:rPr>
  </w:style>
  <w:style w:type="paragraph" w:styleId="Textodecomentrio">
    <w:name w:val="annotation text"/>
    <w:basedOn w:val="Normal"/>
    <w:link w:val="TextodecomentrioCarter"/>
    <w:uiPriority w:val="99"/>
    <w:semiHidden/>
    <w:unhideWhenUsed/>
    <w:rsid w:val="00866B8D"/>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866B8D"/>
    <w:rPr>
      <w:sz w:val="20"/>
      <w:szCs w:val="20"/>
    </w:rPr>
  </w:style>
  <w:style w:type="paragraph" w:styleId="Assuntodecomentrio">
    <w:name w:val="annotation subject"/>
    <w:basedOn w:val="Textodecomentrio"/>
    <w:next w:val="Textodecomentrio"/>
    <w:link w:val="AssuntodecomentrioCarter"/>
    <w:uiPriority w:val="99"/>
    <w:semiHidden/>
    <w:unhideWhenUsed/>
    <w:rsid w:val="00866B8D"/>
    <w:rPr>
      <w:b/>
      <w:bCs/>
    </w:rPr>
  </w:style>
  <w:style w:type="character" w:customStyle="1" w:styleId="AssuntodecomentrioCarter">
    <w:name w:val="Assunto de comentário Caráter"/>
    <w:basedOn w:val="TextodecomentrioCarter"/>
    <w:link w:val="Assuntodecomentrio"/>
    <w:uiPriority w:val="99"/>
    <w:semiHidden/>
    <w:rsid w:val="00866B8D"/>
    <w:rPr>
      <w:b/>
      <w:bCs/>
      <w:sz w:val="20"/>
      <w:szCs w:val="20"/>
    </w:rPr>
  </w:style>
  <w:style w:type="paragraph" w:customStyle="1" w:styleId="Authors">
    <w:name w:val="Authors"/>
    <w:basedOn w:val="Normal"/>
    <w:next w:val="Normal"/>
    <w:rsid w:val="00665786"/>
    <w:pPr>
      <w:framePr w:w="9072" w:hSpace="187" w:vSpace="187" w:wrap="notBeside" w:vAnchor="text" w:hAnchor="page" w:xAlign="center" w:y="1"/>
      <w:spacing w:after="320" w:line="228" w:lineRule="auto"/>
      <w:jc w:val="center"/>
    </w:pPr>
    <w:rPr>
      <w:rFonts w:ascii="Times New Roman" w:eastAsia="SimSu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annals.org/aim/fullarticle/2700389/prisma-extension-scoping-reviews-prisma-scr-checklist-explanatio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imoesbrazia.j@northeastern.edu"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TextodoMarcadordePosio"/>
            </w:rPr>
            <w:t>Click here to enter text.</w:t>
          </w:r>
        </w:p>
      </w:docPartBody>
    </w:docPart>
    <w:docPart>
      <w:docPartPr>
        <w:name w:val="20657E59CDBE4A2E98F4169A41343698"/>
        <w:category>
          <w:name w:val="Geral"/>
          <w:gallery w:val="placeholder"/>
        </w:category>
        <w:types>
          <w:type w:val="bbPlcHdr"/>
        </w:types>
        <w:behaviors>
          <w:behavior w:val="content"/>
        </w:behaviors>
        <w:guid w:val="{63F749DF-3913-405E-BD50-1862FF37291D}"/>
      </w:docPartPr>
      <w:docPartBody>
        <w:p w:rsidR="001C599C" w:rsidRDefault="00C66A51" w:rsidP="00C66A51">
          <w:pPr>
            <w:pStyle w:val="20657E59CDBE4A2E98F4169A41343698"/>
          </w:pPr>
          <w:r w:rsidRPr="003A2F5F">
            <w:rPr>
              <w:rStyle w:val="TextodoMarcadordePosio"/>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573C2"/>
    <w:rsid w:val="000747F6"/>
    <w:rsid w:val="00094743"/>
    <w:rsid w:val="001016A5"/>
    <w:rsid w:val="001C599C"/>
    <w:rsid w:val="00391AF4"/>
    <w:rsid w:val="003C129D"/>
    <w:rsid w:val="004A0BF8"/>
    <w:rsid w:val="004D3FB2"/>
    <w:rsid w:val="00527975"/>
    <w:rsid w:val="005B415F"/>
    <w:rsid w:val="005E0399"/>
    <w:rsid w:val="00603090"/>
    <w:rsid w:val="009F1B9A"/>
    <w:rsid w:val="00C33A07"/>
    <w:rsid w:val="00C66A51"/>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MarcadordePosio">
    <w:name w:val="Placeholder Text"/>
    <w:basedOn w:val="Tipodeletrapredefinidodopargrafo"/>
    <w:uiPriority w:val="99"/>
    <w:semiHidden/>
    <w:rsid w:val="00C66A51"/>
    <w:rPr>
      <w:color w:val="808080"/>
    </w:rPr>
  </w:style>
  <w:style w:type="paragraph" w:customStyle="1" w:styleId="20657E59CDBE4A2E98F4169A41343698">
    <w:name w:val="20657E59CDBE4A2E98F4169A41343698"/>
    <w:rsid w:val="00C66A51"/>
    <w:pPr>
      <w:spacing w:after="160"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384ED423-D92C-4544-933E-A21A8AF39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1064</Words>
  <Characters>6067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João Brazia</cp:lastModifiedBy>
  <cp:revision>3</cp:revision>
  <cp:lastPrinted>2018-11-16T17:06:00Z</cp:lastPrinted>
  <dcterms:created xsi:type="dcterms:W3CDTF">2025-11-27T13:16:00Z</dcterms:created>
  <dcterms:modified xsi:type="dcterms:W3CDTF">2025-11-27T13:18:00Z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