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F905" w14:textId="77777777" w:rsidR="002D65AD" w:rsidRDefault="002D65AD" w:rsidP="002D65AD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36"/>
          <w:szCs w:val="24"/>
          <w:lang w:eastAsia="pl-PL"/>
        </w:rPr>
      </w:pPr>
      <w:bookmarkStart w:id="0" w:name="_Hlk78542265"/>
      <w:bookmarkEnd w:id="0"/>
      <w:r w:rsidRPr="002D65AD">
        <w:rPr>
          <w:rFonts w:ascii="Times New Roman" w:eastAsia="宋体" w:hAnsi="Times New Roman" w:cs="Times New Roman"/>
          <w:b/>
          <w:kern w:val="0"/>
          <w:sz w:val="36"/>
          <w:szCs w:val="24"/>
          <w:lang w:eastAsia="pl-PL"/>
        </w:rPr>
        <w:t>Supporting Information</w:t>
      </w:r>
    </w:p>
    <w:p w14:paraId="57E8E3B8" w14:textId="77777777" w:rsidR="002D65AD" w:rsidRPr="002D65AD" w:rsidRDefault="002D65AD" w:rsidP="002D65AD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36"/>
          <w:szCs w:val="24"/>
          <w:lang w:eastAsia="pl-PL"/>
        </w:rPr>
      </w:pPr>
    </w:p>
    <w:p w14:paraId="5AC83158" w14:textId="2E6E4047" w:rsidR="00335EED" w:rsidRDefault="00335EED" w:rsidP="00335EED">
      <w:pPr>
        <w:rPr>
          <w:rFonts w:ascii="Times New Roman" w:hAnsi="Times New Roman" w:cs="Times New Roman"/>
          <w:b/>
          <w:bCs/>
          <w:sz w:val="24"/>
        </w:rPr>
      </w:pPr>
      <w:bookmarkStart w:id="1" w:name="_Hlk79408366"/>
      <w:r>
        <w:rPr>
          <w:rFonts w:ascii="Times New Roman" w:hAnsi="Times New Roman" w:cs="Times New Roman"/>
          <w:b/>
          <w:bCs/>
          <w:sz w:val="24"/>
        </w:rPr>
        <w:t>Nonmetallic plasmonic</w:t>
      </w:r>
      <w:r w:rsidRPr="00BD090A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heterostructures with multi-synergies on </w:t>
      </w:r>
      <w:r w:rsidR="00C10C7E">
        <w:rPr>
          <w:rFonts w:ascii="Times New Roman" w:hAnsi="Times New Roman" w:cs="Times New Roman"/>
          <w:b/>
          <w:bCs/>
          <w:sz w:val="24"/>
        </w:rPr>
        <w:t xml:space="preserve">boosting </w:t>
      </w:r>
      <w:r>
        <w:rPr>
          <w:rFonts w:ascii="Times New Roman" w:hAnsi="Times New Roman" w:cs="Times New Roman"/>
          <w:b/>
          <w:bCs/>
          <w:sz w:val="24"/>
        </w:rPr>
        <w:t>hot electron generation for CO</w:t>
      </w:r>
      <w:r w:rsidRPr="00666464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 photoreduction</w:t>
      </w:r>
    </w:p>
    <w:bookmarkEnd w:id="1"/>
    <w:p w14:paraId="00432B7F" w14:textId="77777777" w:rsidR="00335EED" w:rsidRPr="00335EED" w:rsidRDefault="00335EED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</w:p>
    <w:p w14:paraId="19E347CB" w14:textId="3C5411FF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Changhai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Lu,</w:t>
      </w:r>
      <w:proofErr w:type="gram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1,#</w:t>
      </w:r>
      <w:proofErr w:type="gram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Xinru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Li,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3,#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Juan Li,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1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Liang Mao,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4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Xuandong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Wang,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2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Qin Chen,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1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Long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Wen,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a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Mingshan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Zhu,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2,</w:t>
      </w:r>
      <w:r w:rsidRPr="00EB28B2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*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Baojun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Li,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 1</w:t>
      </w:r>
      <w:r w:rsidR="00EB28B2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,</w:t>
      </w:r>
      <w:r w:rsidRPr="00EB28B2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*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and Zaizhu Lou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1,5</w:t>
      </w:r>
      <w:r w:rsidR="00EB28B2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>,</w:t>
      </w:r>
      <w:r w:rsidRPr="00EB28B2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*</w:t>
      </w:r>
    </w:p>
    <w:p w14:paraId="33D640B3" w14:textId="3F45F17E" w:rsidR="007A15E0" w:rsidRPr="00FF10CA" w:rsidRDefault="007A15E0" w:rsidP="007A15E0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</w:p>
    <w:p w14:paraId="3D7CCF6C" w14:textId="77777777" w:rsidR="007A15E0" w:rsidRPr="007A15E0" w:rsidRDefault="007A15E0" w:rsidP="007A15E0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</w:p>
    <w:p w14:paraId="6001D82A" w14:textId="77777777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bookmarkStart w:id="2" w:name="_Hlk52876133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1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Institute of </w:t>
      </w:r>
      <w:proofErr w:type="spellStart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Nanophotonics</w:t>
      </w:r>
      <w:proofErr w:type="spellEnd"/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, Jinan University, Guangzhou, 511443, China</w:t>
      </w:r>
    </w:p>
    <w:p w14:paraId="41CE9E25" w14:textId="77777777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2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School of Environment, Jinan University, Guangzhou, 511443, China</w:t>
      </w:r>
    </w:p>
    <w:p w14:paraId="2E95D7F2" w14:textId="77777777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3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Shenzhen University, Shenzhen, 518060, China</w:t>
      </w:r>
      <w:bookmarkEnd w:id="2"/>
    </w:p>
    <w:p w14:paraId="458A24F9" w14:textId="77777777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r w:rsidRPr="00FF10CA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  <w:lang w:eastAsia="pl-PL"/>
        </w:rPr>
        <w:t>4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 xml:space="preserve"> School of Material Science and Physics, China University of Mining and Technology, Xuzhou, 221116, China</w:t>
      </w:r>
    </w:p>
    <w:p w14:paraId="5FB937ED" w14:textId="77777777" w:rsidR="00FF10CA" w:rsidRPr="00FF10CA" w:rsidRDefault="00FF10CA" w:rsidP="00FF10CA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</w:pPr>
      <w:r w:rsidRPr="00FF10CA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  <w:lang w:eastAsia="pl-PL"/>
        </w:rPr>
        <w:t>5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pl-PL"/>
        </w:rPr>
        <w:t xml:space="preserve"> </w:t>
      </w:r>
      <w:r w:rsidRPr="00FF10CA">
        <w:rPr>
          <w:rFonts w:ascii="Times New Roman" w:eastAsia="宋体" w:hAnsi="Times New Roman" w:cs="Times New Roman"/>
          <w:bCs/>
          <w:kern w:val="0"/>
          <w:sz w:val="24"/>
          <w:szCs w:val="24"/>
          <w:lang w:eastAsia="pl-PL"/>
        </w:rPr>
        <w:t>State Key Laboratory for Crystal Materials, Shandong University, Jinan, 250100, China</w:t>
      </w:r>
    </w:p>
    <w:p w14:paraId="31F58D3A" w14:textId="77777777" w:rsidR="007A15E0" w:rsidRPr="00FF10CA" w:rsidRDefault="007A15E0" w:rsidP="007A15E0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pl-PL"/>
        </w:rPr>
      </w:pPr>
    </w:p>
    <w:p w14:paraId="3437A6D7" w14:textId="77777777" w:rsidR="007A15E0" w:rsidRPr="007A15E0" w:rsidRDefault="007A15E0" w:rsidP="007A15E0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pl-PL"/>
        </w:rPr>
      </w:pPr>
      <w:r w:rsidRPr="007A15E0">
        <w:rPr>
          <w:rFonts w:ascii="Times New Roman" w:eastAsia="宋体" w:hAnsi="Times New Roman" w:cs="Times New Roman"/>
          <w:kern w:val="0"/>
          <w:sz w:val="24"/>
          <w:szCs w:val="24"/>
          <w:lang w:eastAsia="pl-PL"/>
        </w:rPr>
        <w:t>Corresponding Authors:</w:t>
      </w:r>
    </w:p>
    <w:p w14:paraId="5608457E" w14:textId="42D36E7D" w:rsidR="007A15E0" w:rsidRPr="00EB28B2" w:rsidRDefault="007A15E0" w:rsidP="007A15E0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pl-PL"/>
        </w:rPr>
      </w:pPr>
      <w:r w:rsidRPr="007A15E0">
        <w:rPr>
          <w:rFonts w:ascii="Times New Roman" w:eastAsia="宋体" w:hAnsi="Times New Roman" w:cs="Times New Roman"/>
          <w:kern w:val="0"/>
          <w:sz w:val="24"/>
          <w:szCs w:val="24"/>
          <w:lang w:eastAsia="pl-PL"/>
        </w:rPr>
        <w:t xml:space="preserve">*Email: </w:t>
      </w:r>
      <w:hyperlink r:id="rId6" w:history="1">
        <w:r w:rsidR="00FF10CA" w:rsidRPr="00EB28B2">
          <w:rPr>
            <w:rStyle w:val="a7"/>
            <w:rFonts w:ascii="Times New Roman" w:eastAsia="MS Mincho" w:hAnsi="Times New Roman" w:cs="Times New Roman"/>
            <w:color w:val="auto"/>
            <w:kern w:val="0"/>
            <w:sz w:val="24"/>
            <w:szCs w:val="24"/>
            <w:u w:val="none"/>
            <w:lang w:val="pl-PL" w:eastAsia="ja-JP"/>
          </w:rPr>
          <w:t>zzlou@jnu.edu.cn</w:t>
        </w:r>
      </w:hyperlink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pl-PL" w:eastAsia="ja-JP"/>
        </w:rPr>
        <w:t xml:space="preserve">, </w:t>
      </w:r>
      <w:hyperlink r:id="rId7" w:history="1">
        <w:r w:rsidR="00FF10CA" w:rsidRPr="00EB28B2">
          <w:rPr>
            <w:rStyle w:val="a7"/>
            <w:rFonts w:ascii="Times New Roman" w:eastAsia="MS Mincho" w:hAnsi="Times New Roman" w:cs="Times New Roman"/>
            <w:color w:val="auto"/>
            <w:kern w:val="0"/>
            <w:sz w:val="24"/>
            <w:szCs w:val="24"/>
            <w:u w:val="none"/>
            <w:lang w:val="pl-PL" w:eastAsia="ja-JP"/>
          </w:rPr>
          <w:t>baojunli@jnu.edu.cn</w:t>
        </w:r>
      </w:hyperlink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pl-PL" w:eastAsia="ja-JP"/>
        </w:rPr>
        <w:t xml:space="preserve">, </w:t>
      </w:r>
      <w:bookmarkStart w:id="3" w:name="_Hlk75539138"/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fldChar w:fldCharType="begin"/>
      </w:r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instrText xml:space="preserve"> HYPERLINK "mailto:zhumingshan@jnu.edu.cn" </w:instrText>
      </w:r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fldChar w:fldCharType="separate"/>
      </w:r>
      <w:r w:rsidR="00FF10CA" w:rsidRPr="00EB28B2">
        <w:rPr>
          <w:rStyle w:val="a7"/>
          <w:rFonts w:ascii="Times New Roman" w:eastAsia="MS Mincho" w:hAnsi="Times New Roman" w:cs="Times New Roman"/>
          <w:color w:val="auto"/>
          <w:kern w:val="0"/>
          <w:sz w:val="24"/>
          <w:szCs w:val="24"/>
          <w:u w:val="none"/>
          <w:lang w:val="de-DE" w:eastAsia="ja-JP"/>
        </w:rPr>
        <w:t>zhumingshan@jnu.edu.cn</w:t>
      </w:r>
      <w:bookmarkEnd w:id="3"/>
      <w:r w:rsidR="00FF10CA" w:rsidRPr="00EB28B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fldChar w:fldCharType="end"/>
      </w:r>
    </w:p>
    <w:p w14:paraId="165EE63E" w14:textId="77777777" w:rsidR="006E13B5" w:rsidRPr="007A15E0" w:rsidRDefault="006E13B5"/>
    <w:p w14:paraId="51B3887A" w14:textId="77777777" w:rsidR="002D65AD" w:rsidRDefault="002D65AD"/>
    <w:p w14:paraId="6F8793BF" w14:textId="77777777" w:rsidR="007A15E0" w:rsidRDefault="007A15E0" w:rsidP="002D65AD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</w:p>
    <w:p w14:paraId="3F3C0803" w14:textId="77777777" w:rsidR="007A15E0" w:rsidRDefault="007A15E0" w:rsidP="007A15E0">
      <w:pPr>
        <w:widowControl/>
        <w:jc w:val="left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  <w:br w:type="page"/>
      </w:r>
    </w:p>
    <w:p w14:paraId="7D0C3E37" w14:textId="2D2C4D5F" w:rsidR="002D65AD" w:rsidRDefault="002D65AD" w:rsidP="007A15E0">
      <w:pPr>
        <w:widowControl/>
        <w:jc w:val="left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</w:p>
    <w:p w14:paraId="17A0FBF2" w14:textId="18D313F8" w:rsidR="002D5598" w:rsidRDefault="002D5598" w:rsidP="002D5598">
      <w:pPr>
        <w:widowControl/>
        <w:jc w:val="center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noProof/>
          <w:color w:val="FF0000"/>
          <w:kern w:val="0"/>
          <w:sz w:val="24"/>
          <w:szCs w:val="24"/>
        </w:rPr>
        <w:drawing>
          <wp:inline distT="0" distB="0" distL="0" distR="0" wp14:anchorId="74B1DB1F" wp14:editId="21BE399C">
            <wp:extent cx="4320000" cy="3039499"/>
            <wp:effectExtent l="0" t="0" r="4445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3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3D3F1" w14:textId="3FEF46EF" w:rsidR="002D5598" w:rsidRPr="007A15E0" w:rsidRDefault="002D5598" w:rsidP="002D5598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 w:rsidRPr="00FF10CA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r w:rsidRPr="007A15E0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Fig. 1</w:t>
      </w:r>
      <w:r w:rsidRPr="007A15E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.</w:t>
      </w:r>
      <w:r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TEM and HR-TEM images of layered</w:t>
      </w:r>
      <w:r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BP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(a, b) and </w:t>
      </w:r>
      <w:r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WO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nanowires (</w:t>
      </w:r>
      <w:proofErr w:type="spellStart"/>
      <w:proofErr w:type="gram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c,d</w:t>
      </w:r>
      <w:proofErr w:type="spellEnd"/>
      <w:proofErr w:type="gram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).</w:t>
      </w:r>
    </w:p>
    <w:p w14:paraId="3C06BF9D" w14:textId="77777777" w:rsidR="002D5598" w:rsidRPr="002D5598" w:rsidRDefault="002D5598" w:rsidP="007A15E0">
      <w:pPr>
        <w:widowControl/>
        <w:jc w:val="left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</w:p>
    <w:p w14:paraId="59BBD018" w14:textId="77777777" w:rsidR="002D65AD" w:rsidRPr="007A15E0" w:rsidRDefault="007A15E0" w:rsidP="007A15E0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16BD2">
        <w:rPr>
          <w:noProof/>
        </w:rPr>
        <w:drawing>
          <wp:inline distT="0" distB="0" distL="0" distR="0" wp14:anchorId="6771A04E" wp14:editId="635F191C">
            <wp:extent cx="4320000" cy="3523688"/>
            <wp:effectExtent l="0" t="0" r="4445" b="635"/>
            <wp:docPr id="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4731C8BC-B8CA-4DFB-B5B1-677F9B9AE3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4731C8BC-B8CA-4DFB-B5B1-677F9B9AE3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9605" t="6285" r="28227" b="21571"/>
                    <a:stretch/>
                  </pic:blipFill>
                  <pic:spPr>
                    <a:xfrm>
                      <a:off x="0" y="0"/>
                      <a:ext cx="4320000" cy="352368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152B1C56" w14:textId="7C61FDDB" w:rsidR="007A15E0" w:rsidRPr="007A15E0" w:rsidRDefault="00FF10CA" w:rsidP="007A15E0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 w:rsidRPr="00FF10CA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r w:rsidR="007A15E0" w:rsidRPr="007A15E0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 xml:space="preserve">Fig. </w:t>
      </w:r>
      <w:r w:rsidR="002D5598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2</w:t>
      </w:r>
      <w:r w:rsidR="007A15E0" w:rsidRPr="007A15E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.</w:t>
      </w:r>
      <w:r w:rsidR="007A15E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XRD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patters </w:t>
      </w:r>
      <w:r w:rsidR="007A15E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of BP, WO and BP/WO heterostructures with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different compositions</w:t>
      </w:r>
      <w:r w:rsidR="007A15E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 respectively.</w:t>
      </w:r>
    </w:p>
    <w:p w14:paraId="31EACD22" w14:textId="77777777" w:rsidR="002D65AD" w:rsidRPr="002D65AD" w:rsidRDefault="007A15E0" w:rsidP="002D65AD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327C8">
        <w:rPr>
          <w:noProof/>
        </w:rPr>
        <w:lastRenderedPageBreak/>
        <w:drawing>
          <wp:inline distT="0" distB="0" distL="0" distR="0" wp14:anchorId="17C1191E" wp14:editId="4876B4BC">
            <wp:extent cx="4320000" cy="3623476"/>
            <wp:effectExtent l="0" t="0" r="4445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2928EDEB-880C-4D79-801E-627DBF8BC9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2928EDEB-880C-4D79-801E-627DBF8BC9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9" t="8152" r="10096" b="3801"/>
                    <a:stretch/>
                  </pic:blipFill>
                  <pic:spPr bwMode="auto">
                    <a:xfrm>
                      <a:off x="0" y="0"/>
                      <a:ext cx="4320000" cy="3623476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CC6C8B" w14:textId="5D735BBD" w:rsidR="007A15E0" w:rsidRPr="007A15E0" w:rsidRDefault="00FF10CA" w:rsidP="007A15E0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F10CA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2D65AD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Fig</w:t>
      </w:r>
      <w:r w:rsidR="002D65AD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2D65AD" w:rsidRPr="002D65AD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 w:rsidR="00C2324D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  <w:r w:rsidR="00FF610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7A15E0" w:rsidRPr="007A15E0">
        <w:rPr>
          <w:rFonts w:ascii="Times New Roman" w:eastAsia="宋体" w:hAnsi="Times New Roman" w:cs="Times New Roman"/>
          <w:kern w:val="0"/>
          <w:sz w:val="24"/>
          <w:szCs w:val="24"/>
        </w:rPr>
        <w:t>Raman spectra of BP, WO and 10-BP/WO</w:t>
      </w:r>
      <w:r w:rsidR="00AE7FEF">
        <w:rPr>
          <w:rFonts w:ascii="Times New Roman" w:eastAsia="宋体" w:hAnsi="Times New Roman" w:cs="Times New Roman"/>
          <w:kern w:val="0"/>
          <w:sz w:val="24"/>
          <w:szCs w:val="24"/>
        </w:rPr>
        <w:t xml:space="preserve"> heterostructures</w:t>
      </w:r>
      <w:r w:rsidR="007A15E0" w:rsidRPr="007A15E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1AA3F35" w14:textId="4B69F660" w:rsidR="002D65AD" w:rsidRPr="002D65AD" w:rsidRDefault="00BA45A2" w:rsidP="002D65AD">
      <w:pPr>
        <w:widowControl/>
        <w:jc w:val="center"/>
        <w:rPr>
          <w:rFonts w:ascii="Times New Roman" w:eastAsia="宋体" w:hAnsi="Times New Roman" w:cs="Times New Roman"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B1DA13C" wp14:editId="3C77DB2E">
            <wp:extent cx="4320000" cy="3641143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41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7AD58" w14:textId="77777777" w:rsidR="002D65AD" w:rsidRPr="002D65AD" w:rsidRDefault="002D65AD" w:rsidP="002D65AD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de-DE"/>
        </w:rPr>
        <w:t xml:space="preserve"> </w:t>
      </w:r>
    </w:p>
    <w:p w14:paraId="2891168C" w14:textId="5F9B968A" w:rsidR="00BA45A2" w:rsidRDefault="00FF10CA" w:rsidP="007A15E0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F10CA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BA45A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F</w:t>
      </w:r>
      <w:r w:rsidR="00BA45A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ig. </w:t>
      </w:r>
      <w:r w:rsidR="00C2324D">
        <w:rPr>
          <w:rFonts w:ascii="Times New Roman" w:eastAsia="宋体" w:hAnsi="Times New Roman" w:cs="Times New Roman"/>
          <w:b/>
          <w:kern w:val="0"/>
          <w:sz w:val="24"/>
          <w:szCs w:val="24"/>
        </w:rPr>
        <w:t>4</w:t>
      </w:r>
      <w:r w:rsidR="00FF610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FF6106" w:rsidRP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Fourier transform infrared (FTIR) spectra </w:t>
      </w:r>
      <w:r w:rsidR="00FF6106" w:rsidRPr="00FF6106">
        <w:rPr>
          <w:rFonts w:ascii="Times New Roman" w:hAnsi="Times New Roman" w:cs="Times New Roman"/>
          <w:bCs/>
          <w:sz w:val="24"/>
          <w:szCs w:val="24"/>
        </w:rPr>
        <w:t>of 10-BP/WO</w:t>
      </w:r>
      <w:r w:rsidR="00AE7F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7FEF">
        <w:rPr>
          <w:rFonts w:ascii="Times New Roman" w:eastAsia="宋体" w:hAnsi="Times New Roman" w:cs="Times New Roman"/>
          <w:kern w:val="0"/>
          <w:sz w:val="24"/>
          <w:szCs w:val="24"/>
        </w:rPr>
        <w:t>heterostructures.</w:t>
      </w:r>
    </w:p>
    <w:p w14:paraId="42C79DF6" w14:textId="77777777" w:rsidR="00AE7FEF" w:rsidRPr="00FF6106" w:rsidRDefault="00AE7FEF" w:rsidP="007A15E0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5AD30890" w14:textId="1E541AC3" w:rsidR="00BA45A2" w:rsidRDefault="00BA45A2" w:rsidP="00BA45A2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65D96D19" wp14:editId="6CCF2E7D">
            <wp:extent cx="4320000" cy="3494209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94209"/>
                    </a:xfrm>
                    <a:prstGeom prst="rect">
                      <a:avLst/>
                    </a:prstGeom>
                    <a:solidFill>
                      <a:sysClr val="windowText" lastClr="000000"/>
                    </a:solidFill>
                  </pic:spPr>
                </pic:pic>
              </a:graphicData>
            </a:graphic>
          </wp:inline>
        </w:drawing>
      </w:r>
    </w:p>
    <w:p w14:paraId="2AE746DA" w14:textId="339B9FB8" w:rsidR="00FF6106" w:rsidRPr="00FF6106" w:rsidRDefault="00FF10CA" w:rsidP="00FF610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  <w:lang w:val="pl-PL"/>
        </w:rPr>
      </w:pPr>
      <w:r w:rsidRPr="00FF10CA">
        <w:rPr>
          <w:rFonts w:ascii="Times New Roman" w:eastAsia="宋体" w:hAnsi="Times New Roman" w:cs="Times New Roman"/>
          <w:b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BA45A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F</w:t>
      </w:r>
      <w:r w:rsidR="00BA45A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ig. </w:t>
      </w:r>
      <w:r w:rsidR="00C2324D">
        <w:rPr>
          <w:rFonts w:ascii="Times New Roman" w:eastAsia="宋体" w:hAnsi="Times New Roman" w:cs="Times New Roman"/>
          <w:b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="00FF6106" w:rsidRP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X-ray photoelectron spectra (XPS) of O 1s (f)</w:t>
      </w:r>
      <w:r w:rsid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in </w:t>
      </w:r>
      <w:r w:rsidR="00FF6106" w:rsidRP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>sample</w:t>
      </w:r>
      <w:r w:rsid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s </w:t>
      </w:r>
      <w:r w:rsidR="00FF6106" w:rsidRP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>WO and 10-BP/WO</w:t>
      </w:r>
      <w:r w:rsidR="00AE7FEF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AE7FEF">
        <w:rPr>
          <w:rFonts w:ascii="Times New Roman" w:eastAsia="宋体" w:hAnsi="Times New Roman" w:cs="Times New Roman"/>
          <w:kern w:val="0"/>
          <w:sz w:val="24"/>
          <w:szCs w:val="24"/>
        </w:rPr>
        <w:t>heterostructures</w:t>
      </w:r>
      <w:r w:rsidR="00FF6106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110FC3CE" w14:textId="77777777" w:rsidR="002F024D" w:rsidRDefault="002F024D" w:rsidP="00F3150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13DB8">
        <w:rPr>
          <w:noProof/>
        </w:rPr>
        <w:drawing>
          <wp:inline distT="0" distB="0" distL="0" distR="0" wp14:anchorId="1923890F" wp14:editId="4A3366CE">
            <wp:extent cx="4320000" cy="3526948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9" t="7664" r="29602" b="21690"/>
                    <a:stretch/>
                  </pic:blipFill>
                  <pic:spPr bwMode="auto">
                    <a:xfrm>
                      <a:off x="0" y="0"/>
                      <a:ext cx="4320000" cy="352694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A42CDA" w14:textId="4DA4BF3C" w:rsidR="002F024D" w:rsidRPr="007A15E0" w:rsidRDefault="00FF10CA" w:rsidP="002F024D">
      <w:pPr>
        <w:widowControl/>
        <w:rPr>
          <w:rFonts w:ascii="Times New Roman" w:eastAsia="宋体" w:hAnsi="Times New Roman" w:cs="Times New Roman"/>
          <w:kern w:val="0"/>
          <w:sz w:val="24"/>
          <w:szCs w:val="24"/>
          <w:lang w:val="de-DE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2F024D"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>Fig</w:t>
      </w:r>
      <w:r w:rsidR="002F024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2F024D" w:rsidRPr="002D65AD"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 xml:space="preserve"> </w:t>
      </w:r>
      <w:r w:rsidR="00C2324D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6</w:t>
      </w:r>
      <w:r w:rsidR="002F024D"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2F024D" w:rsidRPr="002D65AD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 xml:space="preserve"> </w:t>
      </w:r>
      <w:r w:rsidR="002F024D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DRS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2F024D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of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plasmonic </w:t>
      </w:r>
      <w:r w:rsidR="002F024D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WO under Vis-NIR light irradiation</w:t>
      </w:r>
      <w:r w:rsidR="002F024D"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. </w:t>
      </w:r>
    </w:p>
    <w:p w14:paraId="2A39888B" w14:textId="60597E09" w:rsidR="00BA45A2" w:rsidRPr="002F024D" w:rsidRDefault="00BA45A2" w:rsidP="007A15E0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</w:pPr>
    </w:p>
    <w:p w14:paraId="1A3F6512" w14:textId="57CCB16B" w:rsidR="00F31500" w:rsidRDefault="00F31500" w:rsidP="007A15E0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62BF28E4" w14:textId="63E65A41" w:rsidR="00B42EE5" w:rsidRDefault="00B42EE5" w:rsidP="007A15E0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312FEDC8" wp14:editId="7B84DFB4">
            <wp:extent cx="4320000" cy="3116995"/>
            <wp:effectExtent l="0" t="0" r="4445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1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AE4B5" w14:textId="1C45C8C4" w:rsidR="00B42EE5" w:rsidRDefault="00B42EE5" w:rsidP="007A15E0">
      <w:pPr>
        <w:widowControl/>
        <w:spacing w:line="360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>Fig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7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1C4475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 </w:t>
      </w:r>
      <w:r w:rsidR="001C447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P</w:t>
      </w:r>
      <w:r w:rsidR="001C4475" w:rsidRPr="001C4475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roduct</w:t>
      </w:r>
      <w:r w:rsidR="001C447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generation rates over BP, WO and 10-BP/WO as photocatalysts during CO</w:t>
      </w:r>
      <w:r w:rsidR="001C4475" w:rsidRPr="001C4475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eastAsia="ja-JP"/>
        </w:rPr>
        <w:t>2</w:t>
      </w:r>
      <w:r w:rsidR="001C447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-RR under visible-NIR light irradiation.</w:t>
      </w:r>
    </w:p>
    <w:p w14:paraId="682B2885" w14:textId="77777777" w:rsidR="00B42EE5" w:rsidRDefault="00B42EE5" w:rsidP="007A15E0">
      <w:pPr>
        <w:widowControl/>
        <w:spacing w:line="360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</w:pPr>
    </w:p>
    <w:p w14:paraId="2390F582" w14:textId="3C8D923E" w:rsidR="00B42EE5" w:rsidRDefault="00B42EE5" w:rsidP="007A15E0">
      <w:pPr>
        <w:widowControl/>
        <w:spacing w:line="360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</w:pPr>
      <w:r>
        <w:rPr>
          <w:rFonts w:ascii="Times New Roman" w:eastAsia="宋体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 wp14:anchorId="1E301B8F" wp14:editId="6E915E5C">
            <wp:extent cx="4320000" cy="3105266"/>
            <wp:effectExtent l="0" t="0" r="444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" r="4881" b="4396"/>
                    <a:stretch/>
                  </pic:blipFill>
                  <pic:spPr bwMode="auto">
                    <a:xfrm>
                      <a:off x="0" y="0"/>
                      <a:ext cx="4320000" cy="3105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0EF8A" w14:textId="4B2BF453" w:rsidR="001C4475" w:rsidRDefault="00B42EE5" w:rsidP="001C4475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>Fig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8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1C447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CO generation over different samples of 2.5-BP/WO, 5.0-BP/WO, 7.5-BP/WO, 10-BP/WO, 12.5-BP/WO and 15-BP/WO as photocatalysts, respectively.</w:t>
      </w:r>
    </w:p>
    <w:p w14:paraId="48A52F58" w14:textId="3FA250EF" w:rsidR="001C4475" w:rsidRPr="001C4475" w:rsidRDefault="001C4475" w:rsidP="001C4475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569D2FC2" w14:textId="04162FC5" w:rsidR="001C4475" w:rsidRDefault="001C4475" w:rsidP="007A15E0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0D1510CD" w14:textId="77777777" w:rsidR="00F31500" w:rsidRPr="002D65AD" w:rsidRDefault="00F31500" w:rsidP="00F31500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1D74D2">
        <w:rPr>
          <w:noProof/>
        </w:rPr>
        <w:lastRenderedPageBreak/>
        <w:drawing>
          <wp:inline distT="0" distB="0" distL="0" distR="0" wp14:anchorId="281FCE00" wp14:editId="58F00E37">
            <wp:extent cx="4320000" cy="353193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2" t="7045" r="5701" b="6131"/>
                    <a:stretch/>
                  </pic:blipFill>
                  <pic:spPr bwMode="auto">
                    <a:xfrm>
                      <a:off x="0" y="0"/>
                      <a:ext cx="4320000" cy="3531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3230DB" w14:textId="77777777" w:rsidR="00F31500" w:rsidRPr="002D65AD" w:rsidRDefault="00F31500" w:rsidP="00F31500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2C893E17" w14:textId="4B9ADB48" w:rsidR="00F31500" w:rsidRPr="007A15E0" w:rsidRDefault="00FF10CA" w:rsidP="00F31500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F31500"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>Fig</w:t>
      </w:r>
      <w:r w:rsidR="00F31500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F31500" w:rsidRPr="002D65AD"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val="de-DE" w:eastAsia="ja-JP"/>
        </w:rPr>
        <w:t xml:space="preserve"> </w:t>
      </w:r>
      <w:r w:rsidR="00B42EE5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9</w:t>
      </w:r>
      <w:r w:rsidR="00F31500"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F31500" w:rsidRPr="002D65AD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 xml:space="preserve"> </w:t>
      </w:r>
      <w:r w:rsidR="00F3150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XPS of P 2p in 10-BP/WO </w:t>
      </w:r>
      <w:r w:rsidR="00AE7FEF">
        <w:rPr>
          <w:rFonts w:ascii="Times New Roman" w:eastAsia="宋体" w:hAnsi="Times New Roman" w:cs="Times New Roman"/>
          <w:kern w:val="0"/>
          <w:sz w:val="24"/>
          <w:szCs w:val="24"/>
        </w:rPr>
        <w:t>heterostructures</w:t>
      </w:r>
      <w:r w:rsidR="00AE7FEF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F3150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before and after</w:t>
      </w:r>
      <w:r w:rsidR="0077249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Vis-NIR-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driven</w:t>
      </w:r>
      <w:r w:rsidR="0077249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photocatalysis</w:t>
      </w:r>
      <w:r w:rsidR="00F3150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.</w:t>
      </w:r>
    </w:p>
    <w:p w14:paraId="79CBD2CF" w14:textId="1C1ACDE9" w:rsidR="002D65AD" w:rsidRPr="002D65AD" w:rsidRDefault="002D65AD" w:rsidP="002D65AD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58FC3647" w14:textId="77777777" w:rsidR="002D65AD" w:rsidRPr="002D65AD" w:rsidRDefault="007A15E0" w:rsidP="002D65AD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1D74D2">
        <w:rPr>
          <w:noProof/>
        </w:rPr>
        <w:drawing>
          <wp:inline distT="0" distB="0" distL="0" distR="0" wp14:anchorId="7C1595D4" wp14:editId="03CDD242">
            <wp:extent cx="4320000" cy="35909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4" t="6702" r="7427" b="4645"/>
                    <a:stretch/>
                  </pic:blipFill>
                  <pic:spPr bwMode="auto">
                    <a:xfrm>
                      <a:off x="0" y="0"/>
                      <a:ext cx="4320000" cy="35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B1F87" w14:textId="77777777" w:rsidR="002D65AD" w:rsidRPr="002D65AD" w:rsidRDefault="002D65AD" w:rsidP="002D65AD">
      <w:pPr>
        <w:widowControl/>
        <w:spacing w:line="360" w:lineRule="auto"/>
        <w:jc w:val="center"/>
        <w:rPr>
          <w:rFonts w:ascii="Times New Roman" w:eastAsia="MS Gothic" w:hAnsi="Times New Roman" w:cs="Times New Roman"/>
          <w:kern w:val="0"/>
          <w:sz w:val="24"/>
          <w:szCs w:val="24"/>
          <w:lang w:val="de-DE" w:eastAsia="ja-JP"/>
        </w:rPr>
      </w:pPr>
      <w:r w:rsidRPr="002D65AD">
        <w:rPr>
          <w:rFonts w:ascii="Times New Roman" w:eastAsia="宋体" w:hAnsi="Times New Roman" w:cs="Times New Roman" w:hint="eastAsia"/>
          <w:kern w:val="0"/>
          <w:sz w:val="24"/>
          <w:szCs w:val="24"/>
          <w:lang w:val="de-DE" w:eastAsia="ja-JP"/>
        </w:rPr>
        <w:t xml:space="preserve"> </w:t>
      </w:r>
      <w:r w:rsidRPr="002D65AD">
        <w:rPr>
          <w:rFonts w:ascii="Times New Roman" w:eastAsia="宋体" w:hAnsi="Times New Roman" w:cs="Times New Roman"/>
          <w:kern w:val="0"/>
          <w:sz w:val="24"/>
          <w:szCs w:val="24"/>
          <w:lang w:val="de-DE" w:eastAsia="ja-JP"/>
        </w:rPr>
        <w:tab/>
      </w:r>
    </w:p>
    <w:p w14:paraId="4513F462" w14:textId="2833A481" w:rsidR="00772490" w:rsidRPr="007A15E0" w:rsidRDefault="00FF10CA" w:rsidP="00772490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Fig.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 </w:t>
      </w:r>
      <w:r w:rsidR="00B42EE5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10</w:t>
      </w:r>
      <w:r w:rsidR="002D65AD"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="002D65AD"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7A15E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XPS of O 1s in 10-BP/WO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heterostructures </w:t>
      </w:r>
      <w:r w:rsidR="007A15E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before and after</w:t>
      </w:r>
      <w:r w:rsidR="00772490" w:rsidRPr="0077249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77249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Vis-NIR-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driven </w:t>
      </w:r>
      <w:r w:rsidR="0077249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photocatalysis</w:t>
      </w:r>
      <w:r w:rsidR="00772490" w:rsidRPr="007A15E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.</w:t>
      </w:r>
    </w:p>
    <w:p w14:paraId="084F5B63" w14:textId="0891136B" w:rsidR="002D65AD" w:rsidRDefault="002D65AD">
      <w:pPr>
        <w:rPr>
          <w:lang w:val="de-DE"/>
        </w:rPr>
      </w:pPr>
    </w:p>
    <w:p w14:paraId="40A2B75A" w14:textId="3D60DC79" w:rsidR="008632A8" w:rsidRDefault="008632A8">
      <w:pPr>
        <w:rPr>
          <w:lang w:val="de-DE"/>
        </w:rPr>
      </w:pPr>
    </w:p>
    <w:p w14:paraId="47F6F38F" w14:textId="331C5472" w:rsidR="008632A8" w:rsidRDefault="008632A8" w:rsidP="00D47543">
      <w:pPr>
        <w:jc w:val="center"/>
        <w:rPr>
          <w:lang w:val="de-DE"/>
        </w:rPr>
      </w:pPr>
      <w:r w:rsidRPr="008632A8">
        <w:rPr>
          <w:noProof/>
          <w:lang w:val="de-DE"/>
        </w:rPr>
        <w:drawing>
          <wp:inline distT="0" distB="0" distL="0" distR="0" wp14:anchorId="4608526B" wp14:editId="6F1C7E0B">
            <wp:extent cx="1963615" cy="1610995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26" t="13336" r="18616" b="16154"/>
                    <a:stretch/>
                  </pic:blipFill>
                  <pic:spPr bwMode="auto">
                    <a:xfrm>
                      <a:off x="0" y="0"/>
                      <a:ext cx="1964666" cy="161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92A6D" w14:textId="500F60F9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11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10-BP/WO loaded plates us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ed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for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thermal images and photocatalytic CO</w:t>
      </w:r>
      <w:r w:rsidRPr="008632A8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>2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-RR</w:t>
      </w:r>
    </w:p>
    <w:p w14:paraId="60E07B58" w14:textId="749A1C38" w:rsidR="008632A8" w:rsidRDefault="008632A8">
      <w:pPr>
        <w:rPr>
          <w:lang w:val="de-DE"/>
        </w:rPr>
      </w:pPr>
    </w:p>
    <w:p w14:paraId="57398D40" w14:textId="0A07D77E" w:rsidR="008632A8" w:rsidRDefault="008632A8">
      <w:pPr>
        <w:rPr>
          <w:lang w:val="de-DE"/>
        </w:rPr>
      </w:pPr>
    </w:p>
    <w:p w14:paraId="69E2A203" w14:textId="366E317F" w:rsidR="001C4475" w:rsidRDefault="001C4475">
      <w:pPr>
        <w:rPr>
          <w:lang w:val="de-DE"/>
        </w:rPr>
      </w:pPr>
    </w:p>
    <w:p w14:paraId="3C6D97E6" w14:textId="77777777" w:rsidR="001C4475" w:rsidRDefault="001C4475">
      <w:pPr>
        <w:rPr>
          <w:lang w:val="de-DE"/>
        </w:rPr>
      </w:pPr>
    </w:p>
    <w:p w14:paraId="721B1379" w14:textId="493BE47D" w:rsidR="008632A8" w:rsidRDefault="008632A8">
      <w:pPr>
        <w:rPr>
          <w:lang w:val="de-DE"/>
        </w:rPr>
      </w:pPr>
      <w:r w:rsidRPr="008632A8">
        <w:rPr>
          <w:noProof/>
        </w:rPr>
        <w:drawing>
          <wp:inline distT="0" distB="0" distL="0" distR="0" wp14:anchorId="10B1B89F" wp14:editId="055F03FB">
            <wp:extent cx="5274310" cy="2617568"/>
            <wp:effectExtent l="0" t="0" r="2540" b="0"/>
            <wp:docPr id="10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3546128D-B940-4146-87BE-C3F19F2F21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3546128D-B940-4146-87BE-C3F19F2F21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14050"/>
                    <a:stretch/>
                  </pic:blipFill>
                  <pic:spPr bwMode="auto">
                    <a:xfrm>
                      <a:off x="0" y="0"/>
                      <a:ext cx="5274310" cy="261756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91BEB" w14:textId="6C237BE0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12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T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hermal images of 10-BP/WO loaded plates under UV-Vis-NIR light irradiation.</w:t>
      </w:r>
    </w:p>
    <w:p w14:paraId="19B97731" w14:textId="66805251" w:rsidR="008632A8" w:rsidRDefault="008632A8">
      <w:pPr>
        <w:rPr>
          <w:lang w:val="de-DE"/>
        </w:rPr>
      </w:pPr>
    </w:p>
    <w:p w14:paraId="63E2EBFA" w14:textId="1383CE02" w:rsidR="00D47543" w:rsidRDefault="00D47543">
      <w:pPr>
        <w:rPr>
          <w:lang w:val="de-DE"/>
        </w:rPr>
      </w:pPr>
    </w:p>
    <w:p w14:paraId="4282E3B1" w14:textId="3265C349" w:rsidR="00D47543" w:rsidRDefault="00D47543">
      <w:pPr>
        <w:rPr>
          <w:lang w:val="de-DE"/>
        </w:rPr>
      </w:pPr>
    </w:p>
    <w:p w14:paraId="05019406" w14:textId="28986F1E" w:rsidR="00D47543" w:rsidRDefault="00D47543">
      <w:pPr>
        <w:rPr>
          <w:lang w:val="de-DE"/>
        </w:rPr>
      </w:pPr>
    </w:p>
    <w:p w14:paraId="7AEB8991" w14:textId="77777777" w:rsidR="00D47543" w:rsidRPr="008632A8" w:rsidRDefault="00D47543">
      <w:pPr>
        <w:rPr>
          <w:lang w:val="de-DE"/>
        </w:rPr>
      </w:pPr>
    </w:p>
    <w:p w14:paraId="234D2D04" w14:textId="57785073" w:rsidR="008632A8" w:rsidRDefault="008632A8">
      <w:pPr>
        <w:rPr>
          <w:lang w:val="de-DE"/>
        </w:rPr>
      </w:pPr>
      <w:r w:rsidRPr="008632A8">
        <w:rPr>
          <w:noProof/>
        </w:rPr>
        <w:lastRenderedPageBreak/>
        <w:drawing>
          <wp:inline distT="0" distB="0" distL="0" distR="0" wp14:anchorId="723CC053" wp14:editId="33A0348D">
            <wp:extent cx="5274310" cy="2679211"/>
            <wp:effectExtent l="0" t="0" r="2540" b="6985"/>
            <wp:docPr id="1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0633B8B9-4E64-407B-9A01-B549B9ED49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0633B8B9-4E64-407B-9A01-B549B9ED49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12282"/>
                    <a:stretch/>
                  </pic:blipFill>
                  <pic:spPr bwMode="auto">
                    <a:xfrm>
                      <a:off x="0" y="0"/>
                      <a:ext cx="5274310" cy="2679211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90051D" w14:textId="438EBBE4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 w:rsidR="00D4754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3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Thermal images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of 10-BP/WO loaded plates under UV-Vis light irradiation.</w:t>
      </w:r>
    </w:p>
    <w:p w14:paraId="3DB3331B" w14:textId="53692653" w:rsidR="008632A8" w:rsidRDefault="008632A8">
      <w:pPr>
        <w:rPr>
          <w:lang w:val="de-DE"/>
        </w:rPr>
      </w:pPr>
    </w:p>
    <w:p w14:paraId="03F01AD8" w14:textId="2D427808" w:rsidR="001C4475" w:rsidRDefault="001C4475">
      <w:pPr>
        <w:rPr>
          <w:lang w:val="de-DE"/>
        </w:rPr>
      </w:pPr>
    </w:p>
    <w:p w14:paraId="6A03A125" w14:textId="284A0B45" w:rsidR="001C4475" w:rsidRDefault="001C4475">
      <w:pPr>
        <w:rPr>
          <w:lang w:val="de-DE"/>
        </w:rPr>
      </w:pPr>
    </w:p>
    <w:p w14:paraId="3B9F0F16" w14:textId="77777777" w:rsidR="001C4475" w:rsidRPr="008632A8" w:rsidRDefault="001C4475">
      <w:pPr>
        <w:rPr>
          <w:lang w:val="de-DE"/>
        </w:rPr>
      </w:pPr>
    </w:p>
    <w:p w14:paraId="5856AB1D" w14:textId="6B764A4B" w:rsidR="008632A8" w:rsidRDefault="008632A8">
      <w:pPr>
        <w:rPr>
          <w:lang w:val="de-DE"/>
        </w:rPr>
      </w:pPr>
      <w:r w:rsidRPr="008632A8">
        <w:rPr>
          <w:noProof/>
        </w:rPr>
        <w:drawing>
          <wp:inline distT="0" distB="0" distL="0" distR="0" wp14:anchorId="64C39EB3" wp14:editId="5F9BB12B">
            <wp:extent cx="5274310" cy="2341929"/>
            <wp:effectExtent l="0" t="0" r="2540" b="1270"/>
            <wp:docPr id="12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CB8F78DB-7A07-41B9-AA2C-F26ACB6E87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CB8F78DB-7A07-41B9-AA2C-F26ACB6E87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14727"/>
                    <a:stretch/>
                  </pic:blipFill>
                  <pic:spPr bwMode="auto">
                    <a:xfrm>
                      <a:off x="0" y="0"/>
                      <a:ext cx="5274310" cy="234192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CF211" w14:textId="66E14E0F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4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Thermal images 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of 10-BP/WO loaded plates under NIR light irradiation.</w:t>
      </w:r>
    </w:p>
    <w:p w14:paraId="340D0C45" w14:textId="15906075" w:rsidR="008632A8" w:rsidRDefault="008632A8">
      <w:pPr>
        <w:rPr>
          <w:lang w:val="de-DE"/>
        </w:rPr>
      </w:pPr>
    </w:p>
    <w:p w14:paraId="5ED13741" w14:textId="1B418EC9" w:rsidR="00D47543" w:rsidRDefault="00D47543">
      <w:pPr>
        <w:rPr>
          <w:lang w:val="de-DE"/>
        </w:rPr>
      </w:pPr>
    </w:p>
    <w:p w14:paraId="3D0F6426" w14:textId="1281E950" w:rsidR="00D47543" w:rsidRDefault="00D47543">
      <w:pPr>
        <w:rPr>
          <w:lang w:val="de-DE"/>
        </w:rPr>
      </w:pPr>
    </w:p>
    <w:p w14:paraId="1CE05DEF" w14:textId="77777777" w:rsidR="00D47543" w:rsidRPr="008632A8" w:rsidRDefault="00D47543">
      <w:pPr>
        <w:rPr>
          <w:lang w:val="de-DE"/>
        </w:rPr>
      </w:pPr>
    </w:p>
    <w:p w14:paraId="093F4347" w14:textId="269015BF" w:rsidR="008632A8" w:rsidRDefault="008632A8">
      <w:pPr>
        <w:rPr>
          <w:lang w:val="de-DE"/>
        </w:rPr>
      </w:pPr>
      <w:r w:rsidRPr="008632A8">
        <w:rPr>
          <w:noProof/>
        </w:rPr>
        <w:lastRenderedPageBreak/>
        <w:drawing>
          <wp:inline distT="0" distB="0" distL="0" distR="0" wp14:anchorId="73E82ADA" wp14:editId="480AD77F">
            <wp:extent cx="5274310" cy="2519436"/>
            <wp:effectExtent l="0" t="0" r="2540" b="0"/>
            <wp:docPr id="13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81437815-4318-4D54-918F-B0855AEFF5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81437815-4318-4D54-918F-B0855AEFF5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14176"/>
                    <a:stretch/>
                  </pic:blipFill>
                  <pic:spPr bwMode="auto">
                    <a:xfrm>
                      <a:off x="0" y="0"/>
                      <a:ext cx="5274310" cy="2519436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30687" w14:textId="7D3096C4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5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Thermal images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of 10-BP/WO loaded plates under visible light irradiation.</w:t>
      </w:r>
    </w:p>
    <w:p w14:paraId="009F01F4" w14:textId="024C96DF" w:rsidR="008632A8" w:rsidRDefault="008632A8">
      <w:pPr>
        <w:rPr>
          <w:lang w:val="de-DE"/>
        </w:rPr>
      </w:pPr>
    </w:p>
    <w:p w14:paraId="4F449837" w14:textId="6012A199" w:rsidR="00D47543" w:rsidRDefault="00D47543">
      <w:pPr>
        <w:rPr>
          <w:lang w:val="de-DE"/>
        </w:rPr>
      </w:pPr>
    </w:p>
    <w:p w14:paraId="45CE45EB" w14:textId="155D3253" w:rsidR="001C4475" w:rsidRDefault="001C4475">
      <w:pPr>
        <w:rPr>
          <w:lang w:val="de-DE"/>
        </w:rPr>
      </w:pPr>
    </w:p>
    <w:p w14:paraId="3360477C" w14:textId="77777777" w:rsidR="001C4475" w:rsidRPr="008632A8" w:rsidRDefault="001C4475">
      <w:pPr>
        <w:rPr>
          <w:lang w:val="de-DE"/>
        </w:rPr>
      </w:pPr>
    </w:p>
    <w:p w14:paraId="2DE9F3A1" w14:textId="0598D676" w:rsidR="008632A8" w:rsidRDefault="008632A8">
      <w:pPr>
        <w:rPr>
          <w:lang w:val="de-DE"/>
        </w:rPr>
      </w:pPr>
      <w:r w:rsidRPr="008632A8">
        <w:rPr>
          <w:noProof/>
        </w:rPr>
        <w:drawing>
          <wp:inline distT="0" distB="0" distL="0" distR="0" wp14:anchorId="215B1858" wp14:editId="2BA73ADC">
            <wp:extent cx="5274310" cy="2617861"/>
            <wp:effectExtent l="0" t="0" r="2540" b="0"/>
            <wp:docPr id="14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2C83152A-5374-4BC2-B8CD-DD4F5CD2DF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2C83152A-5374-4BC2-B8CD-DD4F5CD2DF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13717"/>
                    <a:stretch/>
                  </pic:blipFill>
                  <pic:spPr bwMode="auto">
                    <a:xfrm>
                      <a:off x="0" y="0"/>
                      <a:ext cx="5274310" cy="2617861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E61595" w14:textId="5795AF7E" w:rsidR="008632A8" w:rsidRPr="007A15E0" w:rsidRDefault="008632A8" w:rsidP="008632A8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FF10C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Fig.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1</w:t>
      </w:r>
      <w:r w:rsidR="002214F3">
        <w:rPr>
          <w:rFonts w:ascii="Times New Roman" w:eastAsia="宋体" w:hAnsi="Times New Roman" w:cs="Times New Roman"/>
          <w:b/>
          <w:kern w:val="0"/>
          <w:sz w:val="24"/>
          <w:szCs w:val="24"/>
          <w:lang w:val="de-DE"/>
        </w:rPr>
        <w:t>6</w:t>
      </w:r>
      <w:r w:rsidRPr="002D65AD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.</w:t>
      </w:r>
      <w:r w:rsidRPr="002D65AD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="00AE7FEF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Thermal images 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of 10-BP/WO loaded plates under UV light irradiation.</w:t>
      </w:r>
    </w:p>
    <w:p w14:paraId="5368104F" w14:textId="77777777" w:rsidR="008632A8" w:rsidRPr="00AE7FEF" w:rsidRDefault="008632A8">
      <w:pPr>
        <w:rPr>
          <w:lang w:val="de-DE"/>
        </w:rPr>
      </w:pPr>
    </w:p>
    <w:sectPr w:rsidR="008632A8" w:rsidRPr="00AE7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3F697" w14:textId="77777777" w:rsidR="009A064A" w:rsidRDefault="009A064A" w:rsidP="00A33EC6">
      <w:r>
        <w:separator/>
      </w:r>
    </w:p>
  </w:endnote>
  <w:endnote w:type="continuationSeparator" w:id="0">
    <w:p w14:paraId="5EFA6DBF" w14:textId="77777777" w:rsidR="009A064A" w:rsidRDefault="009A064A" w:rsidP="00A33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D92FE" w14:textId="77777777" w:rsidR="009A064A" w:rsidRDefault="009A064A" w:rsidP="00A33EC6">
      <w:r>
        <w:separator/>
      </w:r>
    </w:p>
  </w:footnote>
  <w:footnote w:type="continuationSeparator" w:id="0">
    <w:p w14:paraId="5BC96292" w14:textId="77777777" w:rsidR="009A064A" w:rsidRDefault="009A064A" w:rsidP="00A33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5AD"/>
    <w:rsid w:val="000A36A8"/>
    <w:rsid w:val="000C11A7"/>
    <w:rsid w:val="00135E93"/>
    <w:rsid w:val="001C4475"/>
    <w:rsid w:val="002214F3"/>
    <w:rsid w:val="002D5598"/>
    <w:rsid w:val="002D65AD"/>
    <w:rsid w:val="002F024D"/>
    <w:rsid w:val="00310095"/>
    <w:rsid w:val="003226BE"/>
    <w:rsid w:val="00335EED"/>
    <w:rsid w:val="00386C28"/>
    <w:rsid w:val="004C2AAD"/>
    <w:rsid w:val="006E13B5"/>
    <w:rsid w:val="007277F3"/>
    <w:rsid w:val="00772490"/>
    <w:rsid w:val="007A15E0"/>
    <w:rsid w:val="008632A8"/>
    <w:rsid w:val="0088163F"/>
    <w:rsid w:val="008A45EE"/>
    <w:rsid w:val="00904DDC"/>
    <w:rsid w:val="00921BE7"/>
    <w:rsid w:val="00986B38"/>
    <w:rsid w:val="009A064A"/>
    <w:rsid w:val="00A2406B"/>
    <w:rsid w:val="00A33EC6"/>
    <w:rsid w:val="00AA2A9F"/>
    <w:rsid w:val="00AE7FEF"/>
    <w:rsid w:val="00B42EE5"/>
    <w:rsid w:val="00BA45A2"/>
    <w:rsid w:val="00BC4619"/>
    <w:rsid w:val="00BD4636"/>
    <w:rsid w:val="00C10C7E"/>
    <w:rsid w:val="00C2324D"/>
    <w:rsid w:val="00C60C44"/>
    <w:rsid w:val="00D47543"/>
    <w:rsid w:val="00DC2311"/>
    <w:rsid w:val="00EB28B2"/>
    <w:rsid w:val="00F31500"/>
    <w:rsid w:val="00F628A8"/>
    <w:rsid w:val="00FC12F2"/>
    <w:rsid w:val="00FF10CA"/>
    <w:rsid w:val="00FF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FC2C20"/>
  <w15:chartTrackingRefBased/>
  <w15:docId w15:val="{783DC27F-8895-4DE5-B07E-E18ED29FC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EC6"/>
    <w:rPr>
      <w:sz w:val="18"/>
      <w:szCs w:val="18"/>
    </w:rPr>
  </w:style>
  <w:style w:type="character" w:styleId="a7">
    <w:name w:val="Hyperlink"/>
    <w:basedOn w:val="a0"/>
    <w:uiPriority w:val="99"/>
    <w:unhideWhenUsed/>
    <w:rsid w:val="007A15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hyperlink" Target="mailto:baojunli@jnu.edu.cn" TargetMode="External"/><Relationship Id="rId12" Type="http://schemas.openxmlformats.org/officeDocument/2006/relationships/image" Target="media/image5.ti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mailto:zzlou@jnu.edu.cn" TargetMode="External"/><Relationship Id="rId11" Type="http://schemas.openxmlformats.org/officeDocument/2006/relationships/image" Target="media/image4.ti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tif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image" Target="media/image7.tif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GA0537</dc:creator>
  <cp:keywords/>
  <dc:description/>
  <cp:lastModifiedBy>lou zaizhu</cp:lastModifiedBy>
  <cp:revision>14</cp:revision>
  <dcterms:created xsi:type="dcterms:W3CDTF">2021-08-06T01:37:00Z</dcterms:created>
  <dcterms:modified xsi:type="dcterms:W3CDTF">2021-08-18T01:43:00Z</dcterms:modified>
</cp:coreProperties>
</file>