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41EE" w14:textId="77777777" w:rsidR="00107D51" w:rsidRPr="001302AC" w:rsidRDefault="00107D51" w:rsidP="00107D51">
      <w:pPr>
        <w:spacing w:before="0" w:after="120"/>
        <w:jc w:val="center"/>
        <w:rPr>
          <w:rFonts w:eastAsia="宋体" w:cs="Times New Roman"/>
          <w:b/>
          <w:bCs/>
          <w:kern w:val="2"/>
          <w:szCs w:val="24"/>
          <w:lang w:eastAsia="zh-CN" w:bidi="ar"/>
        </w:rPr>
      </w:pPr>
      <w:r w:rsidRPr="001302AC">
        <w:rPr>
          <w:rFonts w:eastAsia="宋体" w:cs="Times New Roman"/>
          <w:b/>
          <w:bCs/>
          <w:kern w:val="2"/>
          <w:szCs w:val="24"/>
          <w:lang w:eastAsia="zh-CN" w:bidi="ar"/>
        </w:rPr>
        <w:t>Supplementary Materials</w:t>
      </w:r>
    </w:p>
    <w:p w14:paraId="2E7BAC59" w14:textId="104E54C8" w:rsidR="00B07104" w:rsidRPr="001302AC" w:rsidRDefault="00107D51" w:rsidP="000267A6">
      <w:pPr>
        <w:spacing w:before="0"/>
        <w:rPr>
          <w:rFonts w:eastAsia="宋体" w:cs="Times New Roman"/>
          <w:sz w:val="20"/>
          <w:szCs w:val="20"/>
          <w:lang w:bidi="ar"/>
        </w:rPr>
      </w:pPr>
      <w:bookmarkStart w:id="0" w:name="_Hlk211782650"/>
      <w:r w:rsidRPr="001302AC">
        <w:rPr>
          <w:rFonts w:eastAsia="宋体" w:cs="Times New Roman"/>
          <w:b/>
          <w:bCs/>
          <w:kern w:val="2"/>
          <w:sz w:val="20"/>
          <w:szCs w:val="20"/>
          <w:lang w:eastAsia="zh-CN" w:bidi="ar"/>
        </w:rPr>
        <w:t xml:space="preserve">Supplementary </w:t>
      </w:r>
      <w:bookmarkEnd w:id="0"/>
      <w:r w:rsidRPr="001302AC">
        <w:rPr>
          <w:rFonts w:eastAsia="宋体" w:cs="Times New Roman"/>
          <w:b/>
          <w:bCs/>
          <w:kern w:val="2"/>
          <w:sz w:val="20"/>
          <w:szCs w:val="20"/>
          <w:lang w:eastAsia="zh-CN" w:bidi="ar"/>
        </w:rPr>
        <w:t xml:space="preserve">Table1 </w:t>
      </w:r>
      <w:r w:rsidR="001B7AFA" w:rsidRPr="001302AC">
        <w:rPr>
          <w:rFonts w:eastAsia="宋体" w:cs="Times New Roman"/>
          <w:sz w:val="20"/>
          <w:szCs w:val="20"/>
          <w:lang w:bidi="ar"/>
        </w:rPr>
        <w:t>Global quality score (GQS) quality criteria.</w:t>
      </w:r>
    </w:p>
    <w:tbl>
      <w:tblPr>
        <w:tblStyle w:val="af3"/>
        <w:tblW w:w="0" w:type="auto"/>
        <w:tblInd w:w="14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1075"/>
      </w:tblGrid>
      <w:tr w:rsidR="001B7AFA" w:rsidRPr="001302AC" w14:paraId="66F05678" w14:textId="77777777" w:rsidTr="002A50A3">
        <w:tc>
          <w:tcPr>
            <w:tcW w:w="7452" w:type="dxa"/>
            <w:tcBorders>
              <w:bottom w:val="single" w:sz="6" w:space="0" w:color="auto"/>
            </w:tcBorders>
          </w:tcPr>
          <w:p w14:paraId="5FCC5BB5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lang w:bidi="ar"/>
              </w:rPr>
              <w:t>Item features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14:paraId="3DE7212B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lang w:bidi="ar"/>
              </w:rPr>
              <w:t>Points</w:t>
            </w:r>
          </w:p>
        </w:tc>
      </w:tr>
      <w:tr w:rsidR="001B7AFA" w:rsidRPr="001302AC" w14:paraId="3B7B6BD3" w14:textId="77777777" w:rsidTr="002A50A3">
        <w:tc>
          <w:tcPr>
            <w:tcW w:w="7452" w:type="dxa"/>
            <w:tcBorders>
              <w:top w:val="single" w:sz="6" w:space="0" w:color="auto"/>
              <w:tl2br w:val="nil"/>
              <w:tr2bl w:val="nil"/>
            </w:tcBorders>
          </w:tcPr>
          <w:p w14:paraId="2D32305B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Poor quality; poor flow of the videos; most information missing; not at all useful for patients</w:t>
            </w:r>
          </w:p>
        </w:tc>
        <w:tc>
          <w:tcPr>
            <w:tcW w:w="1095" w:type="dxa"/>
            <w:tcBorders>
              <w:top w:val="single" w:sz="6" w:space="0" w:color="auto"/>
              <w:tl2br w:val="nil"/>
              <w:tr2bl w:val="nil"/>
            </w:tcBorders>
          </w:tcPr>
          <w:p w14:paraId="7975E913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1</w:t>
            </w:r>
          </w:p>
        </w:tc>
      </w:tr>
      <w:tr w:rsidR="001B7AFA" w:rsidRPr="001302AC" w14:paraId="77E6C28A" w14:textId="77777777" w:rsidTr="002A50A3">
        <w:tc>
          <w:tcPr>
            <w:tcW w:w="7452" w:type="dxa"/>
            <w:tcBorders>
              <w:tl2br w:val="nil"/>
              <w:tr2bl w:val="nil"/>
            </w:tcBorders>
          </w:tcPr>
          <w:p w14:paraId="08E4431D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Generally, poor quality; some information listed, but many important topics missing; of very limited use to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37EF719F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2</w:t>
            </w:r>
          </w:p>
        </w:tc>
      </w:tr>
      <w:tr w:rsidR="001B7AFA" w:rsidRPr="001302AC" w14:paraId="51FE661A" w14:textId="77777777" w:rsidTr="002A50A3">
        <w:tc>
          <w:tcPr>
            <w:tcW w:w="7452" w:type="dxa"/>
            <w:tcBorders>
              <w:tl2br w:val="nil"/>
              <w:tr2bl w:val="nil"/>
            </w:tcBorders>
          </w:tcPr>
          <w:p w14:paraId="6AC229E8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Moderate quality; suboptimal flow; some important adequately discussed, but other information poorly discussed; somewhat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35CE9A33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3</w:t>
            </w:r>
          </w:p>
        </w:tc>
      </w:tr>
      <w:tr w:rsidR="001B7AFA" w:rsidRPr="001302AC" w14:paraId="7991F1A7" w14:textId="77777777" w:rsidTr="002A50A3">
        <w:tc>
          <w:tcPr>
            <w:tcW w:w="7452" w:type="dxa"/>
            <w:tcBorders>
              <w:tl2br w:val="nil"/>
              <w:tr2bl w:val="nil"/>
            </w:tcBorders>
          </w:tcPr>
          <w:p w14:paraId="279FC98A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Good quality and generally good flow; most of the relevant information listed, but some topics not covered;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380381A9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4</w:t>
            </w:r>
          </w:p>
        </w:tc>
      </w:tr>
      <w:tr w:rsidR="001B7AFA" w:rsidRPr="001302AC" w14:paraId="53B94C14" w14:textId="77777777" w:rsidTr="002A50A3">
        <w:tc>
          <w:tcPr>
            <w:tcW w:w="7452" w:type="dxa"/>
            <w:tcBorders>
              <w:tl2br w:val="nil"/>
              <w:tr2bl w:val="nil"/>
            </w:tcBorders>
          </w:tcPr>
          <w:p w14:paraId="6EF09BE3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Excellent quality and flow; very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1F9935FF" w14:textId="77777777" w:rsidR="001B7AFA" w:rsidRPr="001302AC" w:rsidRDefault="001B7AFA" w:rsidP="000267A6">
            <w:pPr>
              <w:spacing w:before="0" w:after="120"/>
              <w:rPr>
                <w:rFonts w:eastAsia="宋体" w:cs="Times New Roman"/>
                <w:sz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lang w:bidi="ar"/>
              </w:rPr>
              <w:t>5</w:t>
            </w:r>
          </w:p>
        </w:tc>
      </w:tr>
    </w:tbl>
    <w:p w14:paraId="7EB39FD1" w14:textId="77777777" w:rsidR="00086B7F" w:rsidRPr="001302AC" w:rsidRDefault="00086B7F" w:rsidP="000267A6">
      <w:pPr>
        <w:spacing w:before="0"/>
        <w:rPr>
          <w:rFonts w:cs="Times New Roman"/>
          <w:sz w:val="20"/>
          <w:szCs w:val="20"/>
          <w:lang w:eastAsia="zh-CN"/>
        </w:rPr>
      </w:pPr>
    </w:p>
    <w:p w14:paraId="657DEF4D" w14:textId="3507B55C" w:rsidR="00086B7F" w:rsidRPr="001302AC" w:rsidRDefault="00086B7F" w:rsidP="000267A6">
      <w:pPr>
        <w:spacing w:before="0" w:after="120"/>
        <w:rPr>
          <w:rFonts w:eastAsia="宋体" w:cs="Times New Roman"/>
          <w:sz w:val="20"/>
          <w:szCs w:val="20"/>
          <w:lang w:bidi="ar"/>
        </w:rPr>
      </w:pPr>
      <w:r w:rsidRPr="001302AC">
        <w:rPr>
          <w:rFonts w:eastAsia="宋体" w:cs="Times New Roman"/>
          <w:b/>
          <w:bCs/>
          <w:kern w:val="2"/>
          <w:sz w:val="20"/>
          <w:szCs w:val="20"/>
          <w:lang w:eastAsia="zh-CN" w:bidi="ar"/>
        </w:rPr>
        <w:t xml:space="preserve">Supplementary </w:t>
      </w:r>
      <w:r w:rsidRPr="001302AC">
        <w:rPr>
          <w:rFonts w:eastAsia="宋体" w:cs="Times New Roman"/>
          <w:b/>
          <w:bCs/>
          <w:sz w:val="20"/>
          <w:szCs w:val="20"/>
          <w:lang w:bidi="ar"/>
        </w:rPr>
        <w:t>Table 2</w:t>
      </w:r>
      <w:r w:rsidRPr="001302AC">
        <w:rPr>
          <w:rFonts w:eastAsia="宋体" w:cs="Times New Roman"/>
          <w:sz w:val="20"/>
          <w:szCs w:val="20"/>
          <w:lang w:bidi="ar"/>
        </w:rPr>
        <w:t xml:space="preserve"> Journal of the American Medical Association (JAMA) benchmark criteria.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5"/>
        <w:gridCol w:w="1467"/>
        <w:gridCol w:w="5904"/>
      </w:tblGrid>
      <w:tr w:rsidR="00086B7F" w:rsidRPr="001302AC" w14:paraId="1B56B8B0" w14:textId="77777777" w:rsidTr="002A5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563" w:type="pct"/>
          </w:tcPr>
          <w:p w14:paraId="2B525289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Score</w:t>
            </w:r>
          </w:p>
        </w:tc>
        <w:tc>
          <w:tcPr>
            <w:tcW w:w="883" w:type="pct"/>
          </w:tcPr>
          <w:p w14:paraId="10352B63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Score Component</w:t>
            </w:r>
          </w:p>
        </w:tc>
        <w:tc>
          <w:tcPr>
            <w:tcW w:w="3554" w:type="pct"/>
          </w:tcPr>
          <w:p w14:paraId="62CE31BB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Description</w:t>
            </w:r>
          </w:p>
        </w:tc>
      </w:tr>
      <w:tr w:rsidR="00086B7F" w:rsidRPr="001302AC" w14:paraId="7B40CA03" w14:textId="77777777" w:rsidTr="002A50A3">
        <w:trPr>
          <w:trHeight w:val="299"/>
        </w:trPr>
        <w:tc>
          <w:tcPr>
            <w:tcW w:w="563" w:type="pct"/>
          </w:tcPr>
          <w:p w14:paraId="68F80509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1 point</w:t>
            </w:r>
          </w:p>
        </w:tc>
        <w:tc>
          <w:tcPr>
            <w:tcW w:w="883" w:type="pct"/>
          </w:tcPr>
          <w:p w14:paraId="0DE626F4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Authorship</w:t>
            </w:r>
          </w:p>
        </w:tc>
        <w:tc>
          <w:tcPr>
            <w:tcW w:w="3554" w:type="pct"/>
          </w:tcPr>
          <w:p w14:paraId="51711BB5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szCs w:val="20"/>
                <w:lang w:bidi="ar"/>
              </w:rPr>
              <w:t>Author and contributor credentials and their affiliations should be provided.</w:t>
            </w:r>
          </w:p>
        </w:tc>
      </w:tr>
      <w:tr w:rsidR="00086B7F" w:rsidRPr="001302AC" w14:paraId="5C268090" w14:textId="77777777" w:rsidTr="002A50A3">
        <w:trPr>
          <w:trHeight w:val="280"/>
        </w:trPr>
        <w:tc>
          <w:tcPr>
            <w:tcW w:w="563" w:type="pct"/>
          </w:tcPr>
          <w:p w14:paraId="7F92DE6E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1 point</w:t>
            </w:r>
          </w:p>
        </w:tc>
        <w:tc>
          <w:tcPr>
            <w:tcW w:w="883" w:type="pct"/>
          </w:tcPr>
          <w:p w14:paraId="406C2037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Attribution</w:t>
            </w:r>
          </w:p>
        </w:tc>
        <w:tc>
          <w:tcPr>
            <w:tcW w:w="3554" w:type="pct"/>
          </w:tcPr>
          <w:p w14:paraId="0F1CBA5F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szCs w:val="20"/>
                <w:lang w:bidi="ar"/>
              </w:rPr>
              <w:t>Clearly, lists all copyright information and states references and sources for content.</w:t>
            </w:r>
          </w:p>
        </w:tc>
      </w:tr>
      <w:tr w:rsidR="00086B7F" w:rsidRPr="001302AC" w14:paraId="52413D3D" w14:textId="77777777" w:rsidTr="002A50A3">
        <w:trPr>
          <w:trHeight w:val="299"/>
        </w:trPr>
        <w:tc>
          <w:tcPr>
            <w:tcW w:w="563" w:type="pct"/>
          </w:tcPr>
          <w:p w14:paraId="4C1EFB0A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1 point</w:t>
            </w:r>
          </w:p>
        </w:tc>
        <w:tc>
          <w:tcPr>
            <w:tcW w:w="883" w:type="pct"/>
          </w:tcPr>
          <w:p w14:paraId="5B918998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Currency</w:t>
            </w:r>
          </w:p>
        </w:tc>
        <w:tc>
          <w:tcPr>
            <w:tcW w:w="3554" w:type="pct"/>
          </w:tcPr>
          <w:p w14:paraId="795879B0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szCs w:val="20"/>
                <w:lang w:bidi="ar"/>
              </w:rPr>
              <w:t>Initial date of posted content and subsequent updates to content should be provided.</w:t>
            </w:r>
          </w:p>
        </w:tc>
      </w:tr>
      <w:tr w:rsidR="00086B7F" w:rsidRPr="001302AC" w14:paraId="64FFEE74" w14:textId="77777777" w:rsidTr="002A50A3">
        <w:trPr>
          <w:trHeight w:val="299"/>
        </w:trPr>
        <w:tc>
          <w:tcPr>
            <w:tcW w:w="563" w:type="pct"/>
          </w:tcPr>
          <w:p w14:paraId="2BD72102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1 point</w:t>
            </w:r>
          </w:p>
        </w:tc>
        <w:tc>
          <w:tcPr>
            <w:tcW w:w="883" w:type="pct"/>
          </w:tcPr>
          <w:p w14:paraId="771A0704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b/>
                <w:bCs/>
                <w:sz w:val="20"/>
                <w:szCs w:val="20"/>
                <w:lang w:bidi="ar"/>
              </w:rPr>
              <w:t>Disclosure</w:t>
            </w:r>
          </w:p>
        </w:tc>
        <w:tc>
          <w:tcPr>
            <w:tcW w:w="3554" w:type="pct"/>
          </w:tcPr>
          <w:p w14:paraId="3C8C149F" w14:textId="77777777" w:rsidR="00086B7F" w:rsidRPr="001302AC" w:rsidRDefault="00086B7F" w:rsidP="000267A6">
            <w:pPr>
              <w:spacing w:before="0" w:after="120"/>
              <w:rPr>
                <w:rFonts w:eastAsia="宋体" w:cs="Times New Roman"/>
                <w:sz w:val="20"/>
                <w:szCs w:val="20"/>
                <w:lang w:bidi="ar"/>
              </w:rPr>
            </w:pPr>
            <w:r w:rsidRPr="001302AC">
              <w:rPr>
                <w:rFonts w:eastAsia="宋体" w:cs="Times New Roman"/>
                <w:sz w:val="20"/>
                <w:szCs w:val="20"/>
                <w:lang w:bidi="ar"/>
              </w:rPr>
              <w:t>Conflicts of interest, funding, sponsorship, advertising, support, and video ownership should be fully disclosed.</w:t>
            </w:r>
          </w:p>
        </w:tc>
      </w:tr>
    </w:tbl>
    <w:p w14:paraId="496BB80C" w14:textId="77777777" w:rsidR="00086B7F" w:rsidRPr="001302AC" w:rsidRDefault="00086B7F" w:rsidP="00086B7F">
      <w:pPr>
        <w:rPr>
          <w:rFonts w:cs="Times New Roman"/>
          <w:sz w:val="20"/>
          <w:szCs w:val="20"/>
        </w:rPr>
      </w:pPr>
    </w:p>
    <w:p w14:paraId="47F03715" w14:textId="77777777" w:rsidR="00086B7F" w:rsidRPr="001302AC" w:rsidRDefault="00086B7F">
      <w:pPr>
        <w:rPr>
          <w:rFonts w:cs="Times New Roman"/>
          <w:sz w:val="20"/>
          <w:szCs w:val="20"/>
          <w:lang w:eastAsia="zh-CN"/>
        </w:rPr>
      </w:pPr>
    </w:p>
    <w:sectPr w:rsidR="00086B7F" w:rsidRPr="00130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3DF9" w14:textId="77777777" w:rsidR="006E6950" w:rsidRDefault="006E6950" w:rsidP="00107D51">
      <w:pPr>
        <w:spacing w:before="0" w:after="0"/>
      </w:pPr>
      <w:r>
        <w:separator/>
      </w:r>
    </w:p>
  </w:endnote>
  <w:endnote w:type="continuationSeparator" w:id="0">
    <w:p w14:paraId="366D0FCC" w14:textId="77777777" w:rsidR="006E6950" w:rsidRDefault="006E6950" w:rsidP="00107D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7B1C" w14:textId="77777777" w:rsidR="006E6950" w:rsidRDefault="006E6950" w:rsidP="00107D51">
      <w:pPr>
        <w:spacing w:before="0" w:after="0"/>
      </w:pPr>
      <w:r>
        <w:separator/>
      </w:r>
    </w:p>
  </w:footnote>
  <w:footnote w:type="continuationSeparator" w:id="0">
    <w:p w14:paraId="5E2288D3" w14:textId="77777777" w:rsidR="006E6950" w:rsidRDefault="006E6950" w:rsidP="00107D5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90"/>
    <w:rsid w:val="000267A6"/>
    <w:rsid w:val="00086B7F"/>
    <w:rsid w:val="00107D51"/>
    <w:rsid w:val="001302AC"/>
    <w:rsid w:val="001B7AFA"/>
    <w:rsid w:val="0031067F"/>
    <w:rsid w:val="00517358"/>
    <w:rsid w:val="006E6950"/>
    <w:rsid w:val="00806DA2"/>
    <w:rsid w:val="008E7390"/>
    <w:rsid w:val="00B07104"/>
    <w:rsid w:val="00E017E3"/>
    <w:rsid w:val="00F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2F9AE"/>
  <w15:chartTrackingRefBased/>
  <w15:docId w15:val="{6FCD94F1-DF8C-4FBB-AD16-5AB520E9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51"/>
    <w:pPr>
      <w:spacing w:before="120" w:after="240"/>
    </w:pPr>
    <w:rPr>
      <w:rFonts w:ascii="Times New Roman" w:eastAsiaTheme="minorHAnsi" w:hAnsi="Times New Roman"/>
      <w:kern w:val="0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7390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90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90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90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90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90"/>
    <w:pPr>
      <w:keepNext/>
      <w:keepLines/>
      <w:widowControl w:val="0"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90"/>
    <w:pPr>
      <w:keepNext/>
      <w:keepLines/>
      <w:widowControl w:val="0"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90"/>
    <w:pPr>
      <w:keepNext/>
      <w:keepLines/>
      <w:widowControl w:val="0"/>
      <w:spacing w:before="0"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90"/>
    <w:pPr>
      <w:keepNext/>
      <w:keepLines/>
      <w:widowControl w:val="0"/>
      <w:spacing w:before="0"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FC3AF4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8E73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73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9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E7390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5">
    <w:name w:val="标题 字符"/>
    <w:basedOn w:val="a0"/>
    <w:link w:val="a4"/>
    <w:uiPriority w:val="10"/>
    <w:rsid w:val="008E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390"/>
    <w:pPr>
      <w:widowControl w:val="0"/>
      <w:numPr>
        <w:ilvl w:val="1"/>
      </w:numPr>
      <w:spacing w:before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7">
    <w:name w:val="副标题 字符"/>
    <w:basedOn w:val="a0"/>
    <w:link w:val="a6"/>
    <w:uiPriority w:val="11"/>
    <w:rsid w:val="008E7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E7390"/>
    <w:pPr>
      <w:widowControl w:val="0"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:lang w:eastAsia="zh-CN"/>
    </w:rPr>
  </w:style>
  <w:style w:type="character" w:customStyle="1" w:styleId="a9">
    <w:name w:val="引用 字符"/>
    <w:basedOn w:val="a0"/>
    <w:link w:val="a8"/>
    <w:uiPriority w:val="29"/>
    <w:rsid w:val="008E739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E7390"/>
    <w:pPr>
      <w:widowControl w:val="0"/>
      <w:spacing w:before="0"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  <w:lang w:eastAsia="zh-CN"/>
    </w:rPr>
  </w:style>
  <w:style w:type="character" w:styleId="ab">
    <w:name w:val="Intense Emphasis"/>
    <w:basedOn w:val="a0"/>
    <w:uiPriority w:val="21"/>
    <w:qFormat/>
    <w:rsid w:val="008E739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E739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  <w:lang w:eastAsia="zh-CN"/>
    </w:rPr>
  </w:style>
  <w:style w:type="character" w:customStyle="1" w:styleId="ad">
    <w:name w:val="明显引用 字符"/>
    <w:basedOn w:val="a0"/>
    <w:link w:val="ac"/>
    <w:uiPriority w:val="30"/>
    <w:rsid w:val="008E739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E739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07D51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f0">
    <w:name w:val="页眉 字符"/>
    <w:basedOn w:val="a0"/>
    <w:link w:val="af"/>
    <w:uiPriority w:val="99"/>
    <w:rsid w:val="00107D5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07D51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f2">
    <w:name w:val="页脚 字符"/>
    <w:basedOn w:val="a0"/>
    <w:link w:val="af1"/>
    <w:uiPriority w:val="99"/>
    <w:rsid w:val="00107D51"/>
    <w:rPr>
      <w:sz w:val="18"/>
      <w:szCs w:val="18"/>
    </w:rPr>
  </w:style>
  <w:style w:type="table" w:styleId="af3">
    <w:name w:val="Table Grid"/>
    <w:basedOn w:val="a1"/>
    <w:uiPriority w:val="59"/>
    <w:qFormat/>
    <w:rsid w:val="001B7A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1062</Characters>
  <Application>Microsoft Office Word</Application>
  <DocSecurity>0</DocSecurity>
  <Lines>42</Lines>
  <Paragraphs>34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chen</dc:creator>
  <cp:keywords/>
  <dc:description/>
  <cp:lastModifiedBy>yue chen</cp:lastModifiedBy>
  <cp:revision>6</cp:revision>
  <dcterms:created xsi:type="dcterms:W3CDTF">2025-10-19T07:48:00Z</dcterms:created>
  <dcterms:modified xsi:type="dcterms:W3CDTF">2025-10-19T08:37:00Z</dcterms:modified>
</cp:coreProperties>
</file>