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431E7" w14:textId="77777777" w:rsidR="00AF53AE" w:rsidRPr="00AF53AE" w:rsidRDefault="00AF53AE" w:rsidP="00AF53AE">
      <w:pPr>
        <w:rPr>
          <w:b/>
          <w:bCs/>
          <w:lang w:val="en-US"/>
        </w:rPr>
      </w:pPr>
      <w:r w:rsidRPr="00AF53AE">
        <w:rPr>
          <w:b/>
          <w:bCs/>
          <w:lang w:val="en-US"/>
        </w:rPr>
        <w:t>Supplemental</w:t>
      </w:r>
    </w:p>
    <w:p w14:paraId="167B2B49" w14:textId="6719003D" w:rsidR="00AF53AE" w:rsidRPr="00AF53AE" w:rsidRDefault="00AF53AE" w:rsidP="00AF53AE">
      <w:pPr>
        <w:rPr>
          <w:b/>
          <w:bCs/>
          <w:lang w:val="en-US"/>
        </w:rPr>
      </w:pPr>
      <w:r w:rsidRPr="00AF53AE">
        <w:rPr>
          <w:b/>
          <w:lang w:val="en-US"/>
        </w:rPr>
        <w:drawing>
          <wp:inline distT="0" distB="0" distL="0" distR="0" wp14:anchorId="4974AFAC" wp14:editId="055BC94A">
            <wp:extent cx="3816350" cy="2387600"/>
            <wp:effectExtent l="0" t="0" r="0" b="0"/>
            <wp:docPr id="375271560" name="Picture 2" descr="Figure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ficeArt object" descr="Figure S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8441F" w14:textId="77777777" w:rsidR="00AF53AE" w:rsidRPr="00AF53AE" w:rsidRDefault="00AF53AE" w:rsidP="00AF53AE">
      <w:pPr>
        <w:rPr>
          <w:lang w:val="en-US"/>
        </w:rPr>
      </w:pPr>
      <w:r w:rsidRPr="00AF53AE">
        <w:rPr>
          <w:lang w:val="en-US"/>
        </w:rPr>
        <w:t xml:space="preserve">Figure S1. The presence of </w:t>
      </w:r>
      <w:r w:rsidRPr="00AF53AE">
        <w:rPr>
          <w:i/>
          <w:iCs/>
          <w:lang w:val="en-US"/>
        </w:rPr>
        <w:t xml:space="preserve">F. </w:t>
      </w:r>
      <w:proofErr w:type="spellStart"/>
      <w:r w:rsidRPr="00AF53AE">
        <w:rPr>
          <w:i/>
          <w:iCs/>
          <w:lang w:val="en-US"/>
        </w:rPr>
        <w:t>nucleatum</w:t>
      </w:r>
      <w:proofErr w:type="spellEnd"/>
      <w:r w:rsidRPr="00AF53AE">
        <w:rPr>
          <w:i/>
          <w:iCs/>
          <w:lang w:val="en-US"/>
        </w:rPr>
        <w:t xml:space="preserve"> </w:t>
      </w:r>
      <w:proofErr w:type="spellStart"/>
      <w:r w:rsidRPr="00AF53AE">
        <w:rPr>
          <w:i/>
          <w:iCs/>
          <w:lang w:val="en-US"/>
        </w:rPr>
        <w:t>NusG</w:t>
      </w:r>
      <w:proofErr w:type="spellEnd"/>
      <w:r w:rsidRPr="00AF53AE">
        <w:rPr>
          <w:lang w:val="en-US"/>
        </w:rPr>
        <w:t xml:space="preserve"> in the gastric cancer tissue. DNA was extracted from FFPE sections and analyzed by nested PCR. The PCR products </w:t>
      </w:r>
      <w:proofErr w:type="gramStart"/>
      <w:r w:rsidRPr="00AF53AE">
        <w:rPr>
          <w:lang w:val="en-US"/>
        </w:rPr>
        <w:t>was</w:t>
      </w:r>
      <w:proofErr w:type="gramEnd"/>
      <w:r w:rsidRPr="00AF53AE">
        <w:rPr>
          <w:lang w:val="en-US"/>
        </w:rPr>
        <w:t xml:space="preserve"> resolved in agarose electrophoresis and documented. (A) The analysis result of surgically resected specimens. (B) The analysis result of biopsies collected during upper GI endoscopic examination.</w:t>
      </w:r>
    </w:p>
    <w:p w14:paraId="1F9A205F" w14:textId="77777777" w:rsidR="00AF53AE" w:rsidRPr="00AF53AE" w:rsidRDefault="00AF53AE" w:rsidP="00AF53AE">
      <w:pPr>
        <w:rPr>
          <w:lang w:val="en-US"/>
        </w:rPr>
      </w:pPr>
    </w:p>
    <w:p w14:paraId="76D89E72" w14:textId="77777777" w:rsidR="00AF53AE" w:rsidRPr="00AF53AE" w:rsidRDefault="00AF53AE" w:rsidP="00AF53AE">
      <w:pPr>
        <w:rPr>
          <w:lang w:val="en-US"/>
        </w:rPr>
      </w:pPr>
    </w:p>
    <w:tbl>
      <w:tblPr>
        <w:tblW w:w="7200" w:type="dxa"/>
        <w:tblInd w:w="108" w:type="dxa"/>
        <w:tblBorders>
          <w:top w:val="single" w:sz="2" w:space="0" w:color="929292"/>
          <w:left w:val="single" w:sz="2" w:space="0" w:color="929292"/>
          <w:bottom w:val="single" w:sz="2" w:space="0" w:color="929292"/>
          <w:right w:val="single" w:sz="2" w:space="0" w:color="929292"/>
          <w:insideH w:val="single" w:sz="6" w:space="0" w:color="929292"/>
          <w:insideV w:val="single" w:sz="6" w:space="0" w:color="929292"/>
        </w:tblBorders>
        <w:tblLayout w:type="fixed"/>
        <w:tblLook w:val="04A0" w:firstRow="1" w:lastRow="0" w:firstColumn="1" w:lastColumn="0" w:noHBand="0" w:noVBand="1"/>
      </w:tblPr>
      <w:tblGrid>
        <w:gridCol w:w="1018"/>
        <w:gridCol w:w="621"/>
        <w:gridCol w:w="653"/>
        <w:gridCol w:w="621"/>
        <w:gridCol w:w="1232"/>
        <w:gridCol w:w="1392"/>
        <w:gridCol w:w="1663"/>
      </w:tblGrid>
      <w:tr w:rsidR="00AF53AE" w:rsidRPr="00AF53AE" w14:paraId="0A04387F" w14:textId="77777777">
        <w:trPr>
          <w:trHeight w:val="223"/>
        </w:trPr>
        <w:tc>
          <w:tcPr>
            <w:tcW w:w="7200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43759F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lang w:val="en-US"/>
              </w:rPr>
              <w:t xml:space="preserve">Table S1. Clinical characterization of </w:t>
            </w:r>
            <w:r w:rsidRPr="00AF53AE">
              <w:rPr>
                <w:i/>
                <w:iCs/>
                <w:lang w:val="en-US"/>
              </w:rPr>
              <w:t>H. pylori</w:t>
            </w:r>
            <w:r w:rsidRPr="00AF53AE">
              <w:rPr>
                <w:lang w:val="en-US"/>
              </w:rPr>
              <w:t>-negative resected specimens</w:t>
            </w:r>
          </w:p>
        </w:tc>
      </w:tr>
      <w:tr w:rsidR="00AF53AE" w:rsidRPr="00AF53AE" w14:paraId="7D1F04E1" w14:textId="77777777">
        <w:trPr>
          <w:trHeight w:val="231"/>
        </w:trPr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F80A9F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stage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BC4F39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T</w:t>
            </w:r>
          </w:p>
        </w:tc>
        <w:tc>
          <w:tcPr>
            <w:tcW w:w="6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383944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N</w:t>
            </w:r>
          </w:p>
        </w:tc>
        <w:tc>
          <w:tcPr>
            <w:tcW w:w="6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F9AD68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M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7E6877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HER2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7A7679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i/>
                <w:iCs/>
                <w:lang w:val="en-US"/>
              </w:rPr>
              <w:t>H. pylori</w:t>
            </w:r>
          </w:p>
        </w:tc>
        <w:tc>
          <w:tcPr>
            <w:tcW w:w="1661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1FC03F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i/>
                <w:iCs/>
                <w:lang w:val="en-US"/>
              </w:rPr>
              <w:t xml:space="preserve">F. </w:t>
            </w:r>
            <w:proofErr w:type="spellStart"/>
            <w:r w:rsidRPr="00AF53AE">
              <w:rPr>
                <w:rFonts w:hint="eastAsia"/>
                <w:i/>
                <w:iCs/>
                <w:lang w:val="en-US"/>
              </w:rPr>
              <w:t>nucleatum</w:t>
            </w:r>
            <w:proofErr w:type="spellEnd"/>
          </w:p>
        </w:tc>
      </w:tr>
      <w:tr w:rsidR="00AF53AE" w:rsidRPr="00AF53AE" w14:paraId="23FC4F0B" w14:textId="77777777">
        <w:trPr>
          <w:trHeight w:val="204"/>
        </w:trPr>
        <w:tc>
          <w:tcPr>
            <w:tcW w:w="1018" w:type="dxa"/>
            <w:tcBorders>
              <w:top w:val="single" w:sz="8" w:space="0" w:color="000000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0B1D55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710772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5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37516C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single" w:sz="8" w:space="0" w:color="000000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3B47C4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single" w:sz="8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3D187F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E1A85C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single" w:sz="8" w:space="0" w:color="000000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04C4BC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7741A7F3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711E75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AA3098" w14:textId="77777777" w:rsidR="00AF53AE" w:rsidRPr="00AF53AE" w:rsidRDefault="00AF53AE" w:rsidP="00AF53AE">
            <w:r w:rsidRPr="00AF53AE">
              <w:rPr>
                <w:rFonts w:hint="eastAsia"/>
              </w:rPr>
              <w:t>1b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16F2A4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6732A0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0E150B" w14:textId="77777777" w:rsidR="00AF53AE" w:rsidRPr="00AF53AE" w:rsidRDefault="00AF53AE" w:rsidP="00AF53AE">
            <w:r w:rsidRPr="00AF53AE">
              <w:rPr>
                <w:rFonts w:hint="eastAsia"/>
              </w:rPr>
              <w:t>3+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4A1691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50B522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040D09F7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D503DF" w14:textId="77777777" w:rsidR="00AF53AE" w:rsidRPr="00AF53AE" w:rsidRDefault="00AF53AE" w:rsidP="00AF53AE">
            <w:r w:rsidRPr="00AF53AE">
              <w:rPr>
                <w:rFonts w:hint="eastAsia"/>
              </w:rPr>
              <w:t>1a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025FC0" w14:textId="77777777" w:rsidR="00AF53AE" w:rsidRPr="00AF53AE" w:rsidRDefault="00AF53AE" w:rsidP="00AF53AE">
            <w:r w:rsidRPr="00AF53AE">
              <w:rPr>
                <w:rFonts w:hint="eastAsia"/>
              </w:rPr>
              <w:t>1b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200525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721F5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29B865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93DD2F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99382F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653D6358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4406A0" w14:textId="77777777" w:rsidR="00AF53AE" w:rsidRPr="00AF53AE" w:rsidRDefault="00AF53AE" w:rsidP="00AF53AE">
            <w:r w:rsidRPr="00AF53AE">
              <w:rPr>
                <w:rFonts w:hint="eastAsia"/>
              </w:rPr>
              <w:t>1a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BEDCF3" w14:textId="77777777" w:rsidR="00AF53AE" w:rsidRPr="00AF53AE" w:rsidRDefault="00AF53AE" w:rsidP="00AF53AE">
            <w:r w:rsidRPr="00AF53AE">
              <w:rPr>
                <w:rFonts w:hint="eastAsia"/>
              </w:rPr>
              <w:t>1b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2F324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A933D3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35F18E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80AE80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B33D24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224CF19F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191BEE" w14:textId="77777777" w:rsidR="00AF53AE" w:rsidRPr="00AF53AE" w:rsidRDefault="00AF53AE" w:rsidP="00AF53AE">
            <w:r w:rsidRPr="00AF53AE">
              <w:rPr>
                <w:rFonts w:hint="eastAsia"/>
              </w:rPr>
              <w:t>1b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51680F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11BED3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D2610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E1D7C6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1F90F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08F286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4769955F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DE2CD0" w14:textId="77777777" w:rsidR="00AF53AE" w:rsidRPr="00AF53AE" w:rsidRDefault="00AF53AE" w:rsidP="00AF53AE">
            <w:r w:rsidRPr="00AF53AE">
              <w:rPr>
                <w:rFonts w:hint="eastAsia"/>
              </w:rPr>
              <w:t>1b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6A0F69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DE260E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66CB1E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8B042F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2C4117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C9C3CE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0A6150DD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9427B1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C38466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BB0164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3125FA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8AE10F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E8ABE0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16AFC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3B875DCF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67E847" w14:textId="77777777" w:rsidR="00AF53AE" w:rsidRPr="00AF53AE" w:rsidRDefault="00AF53AE" w:rsidP="00AF53AE">
            <w:r w:rsidRPr="00AF53AE">
              <w:rPr>
                <w:rFonts w:hint="eastAsia"/>
              </w:rPr>
              <w:t>2b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46DC42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7CC277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3D3E0C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824513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A0C758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0C1B7E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0A2D6DAF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26938B" w14:textId="77777777" w:rsidR="00AF53AE" w:rsidRPr="00AF53AE" w:rsidRDefault="00AF53AE" w:rsidP="00AF53AE">
            <w:r w:rsidRPr="00AF53AE">
              <w:rPr>
                <w:rFonts w:hint="eastAsia"/>
              </w:rPr>
              <w:lastRenderedPageBreak/>
              <w:t>3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F72CA4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784DB1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496F65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434557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C7F7AB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752586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69FEB6DC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D58A8D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30EAA3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A63785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ACCE05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687473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48496E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35B8C9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1E48E53D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B9FD78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3DE5D8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A7760C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687763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B8E05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82449D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8F15ED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2ED23A85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8F1B37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1406D1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5640E3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0430D0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D1681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92191C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DA253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0FAFF5C4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1BD91B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64C404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C093CF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F35B8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0BBA3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F2A358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7153FD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1A75BB9B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742669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F26B8D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14DF27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C1E0B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D5B426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6D0B7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5CCECA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11E4CABF" w14:textId="77777777">
        <w:trPr>
          <w:trHeight w:val="20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AAE0D5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8015B6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CDA1C9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C47E79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34DBB9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DE1409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B37037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5A474204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42AFEC" w14:textId="77777777" w:rsidR="00AF53AE" w:rsidRPr="00AF53AE" w:rsidRDefault="00AF53AE" w:rsidP="00AF53AE">
            <w:r w:rsidRPr="00AF53AE">
              <w:rPr>
                <w:rFonts w:hint="eastAsia"/>
              </w:rPr>
              <w:t>3c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639C7E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776A9B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41BE88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375BEC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CE318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4E8B6A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478C39B2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BC6B7E" w14:textId="77777777" w:rsidR="00AF53AE" w:rsidRPr="00AF53AE" w:rsidRDefault="00AF53AE" w:rsidP="00AF53AE">
            <w:r w:rsidRPr="00AF53AE">
              <w:rPr>
                <w:rFonts w:hint="eastAsia"/>
              </w:rPr>
              <w:t>3c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74AB06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D1CE88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ED30F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7B590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1251D4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DA2362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4CB151FC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8E4C5C" w14:textId="77777777" w:rsidR="00AF53AE" w:rsidRPr="00AF53AE" w:rsidRDefault="00AF53AE" w:rsidP="00AF53AE">
            <w:r w:rsidRPr="00AF53AE">
              <w:rPr>
                <w:rFonts w:hint="eastAsia"/>
              </w:rPr>
              <w:t>3c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145871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919390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D6AABF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61140A" w14:textId="77777777" w:rsidR="00AF53AE" w:rsidRPr="00AF53AE" w:rsidRDefault="00AF53AE" w:rsidP="00AF53AE">
            <w:r w:rsidRPr="00AF53AE">
              <w:rPr>
                <w:rFonts w:hint="eastAsia"/>
              </w:rPr>
              <w:t>3+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4A956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51A199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527C65C1" w14:textId="77777777">
        <w:trPr>
          <w:trHeight w:val="20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A2FD7F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E3DFE2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10A66A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CCE4A9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6CEB0E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8252C0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AD6158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26CD6EDB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586F77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B8CD3F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A6B962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22DA17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157700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83224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C5D6C8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754D33D1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228F61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E346D4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211942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D2B9F0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341889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9E0C4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499E5C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5CDB69CE" w14:textId="77777777">
        <w:trPr>
          <w:trHeight w:val="195"/>
        </w:trPr>
        <w:tc>
          <w:tcPr>
            <w:tcW w:w="1018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C9D7A2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621B53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BEFED7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436715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D65677" w14:textId="77777777" w:rsidR="00AF53AE" w:rsidRPr="00AF53AE" w:rsidRDefault="00AF53AE" w:rsidP="00AF53AE">
            <w:r w:rsidRPr="00AF53AE">
              <w:rPr>
                <w:rFonts w:hint="eastAsia"/>
              </w:rPr>
              <w:t>3+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BFD1CB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E04C49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0F1C3773" w14:textId="77777777">
        <w:trPr>
          <w:trHeight w:val="204"/>
        </w:trPr>
        <w:tc>
          <w:tcPr>
            <w:tcW w:w="10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76E325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1" w:type="dxa"/>
            <w:tcBorders>
              <w:top w:val="nil"/>
              <w:left w:val="single" w:sz="6" w:space="0" w:color="000000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F4DE14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F884B9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0896C9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32" w:type="dxa"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8D4DDF" w14:textId="77777777" w:rsidR="00AF53AE" w:rsidRPr="00AF53AE" w:rsidRDefault="00AF53AE" w:rsidP="00AF53AE">
            <w:r w:rsidRPr="00AF53AE">
              <w:rPr>
                <w:rFonts w:hint="eastAsia"/>
              </w:rPr>
              <w:t>2+</w:t>
            </w:r>
          </w:p>
        </w:tc>
        <w:tc>
          <w:tcPr>
            <w:tcW w:w="1392" w:type="dxa"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F14E57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661" w:type="dxa"/>
            <w:tcBorders>
              <w:top w:val="nil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57170E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</w:tbl>
    <w:p w14:paraId="4887F591" w14:textId="77777777" w:rsidR="00AF53AE" w:rsidRPr="00AF53AE" w:rsidRDefault="00AF53AE" w:rsidP="00AF53AE">
      <w:pPr>
        <w:rPr>
          <w:lang w:val="en-US"/>
        </w:rPr>
      </w:pPr>
      <w:r w:rsidRPr="00AF53AE">
        <w:rPr>
          <w:lang w:val="en-US"/>
        </w:rPr>
        <w:br w:type="page"/>
      </w:r>
    </w:p>
    <w:tbl>
      <w:tblPr>
        <w:tblW w:w="7200" w:type="dxa"/>
        <w:tblInd w:w="108" w:type="dxa"/>
        <w:tblBorders>
          <w:top w:val="single" w:sz="2" w:space="0" w:color="929292"/>
          <w:left w:val="single" w:sz="2" w:space="0" w:color="929292"/>
          <w:bottom w:val="single" w:sz="2" w:space="0" w:color="929292"/>
          <w:right w:val="single" w:sz="2" w:space="0" w:color="929292"/>
          <w:insideH w:val="single" w:sz="6" w:space="0" w:color="929292"/>
          <w:insideV w:val="single" w:sz="6" w:space="0" w:color="929292"/>
        </w:tblBorders>
        <w:tblLayout w:type="fixed"/>
        <w:tblLook w:val="04A0" w:firstRow="1" w:lastRow="0" w:firstColumn="1" w:lastColumn="0" w:noHBand="0" w:noVBand="1"/>
      </w:tblPr>
      <w:tblGrid>
        <w:gridCol w:w="1025"/>
        <w:gridCol w:w="625"/>
        <w:gridCol w:w="658"/>
        <w:gridCol w:w="625"/>
        <w:gridCol w:w="1280"/>
        <w:gridCol w:w="1389"/>
        <w:gridCol w:w="1598"/>
      </w:tblGrid>
      <w:tr w:rsidR="00AF53AE" w:rsidRPr="00AF53AE" w14:paraId="3784EC66" w14:textId="77777777">
        <w:trPr>
          <w:trHeight w:val="239"/>
        </w:trPr>
        <w:tc>
          <w:tcPr>
            <w:tcW w:w="7200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E49DC2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lang w:val="en-US"/>
              </w:rPr>
              <w:lastRenderedPageBreak/>
              <w:t xml:space="preserve">Table S2. Clinical characterization of </w:t>
            </w:r>
            <w:r w:rsidRPr="00AF53AE">
              <w:rPr>
                <w:i/>
                <w:iCs/>
                <w:lang w:val="en-US"/>
              </w:rPr>
              <w:t>H. pylori</w:t>
            </w:r>
            <w:r w:rsidRPr="00AF53AE">
              <w:rPr>
                <w:lang w:val="en-US"/>
              </w:rPr>
              <w:t>-negative biopsies</w:t>
            </w:r>
          </w:p>
        </w:tc>
      </w:tr>
      <w:tr w:rsidR="00AF53AE" w:rsidRPr="00AF53AE" w14:paraId="5001F89E" w14:textId="77777777">
        <w:trPr>
          <w:trHeight w:val="239"/>
        </w:trPr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6DE57E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stage</w:t>
            </w:r>
          </w:p>
        </w:tc>
        <w:tc>
          <w:tcPr>
            <w:tcW w:w="62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09BD7B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T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B7060E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N</w:t>
            </w:r>
          </w:p>
        </w:tc>
        <w:tc>
          <w:tcPr>
            <w:tcW w:w="6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701B88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M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DCFF16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lang w:val="en-US"/>
              </w:rPr>
              <w:t>HER2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3297D4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i/>
                <w:iCs/>
                <w:lang w:val="en-US"/>
              </w:rPr>
              <w:t>H. pylori</w:t>
            </w:r>
          </w:p>
        </w:tc>
        <w:tc>
          <w:tcPr>
            <w:tcW w:w="1595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F779A2" w14:textId="77777777" w:rsidR="00AF53AE" w:rsidRPr="00AF53AE" w:rsidRDefault="00AF53AE" w:rsidP="00AF53AE">
            <w:pPr>
              <w:rPr>
                <w:lang w:val="en-US"/>
              </w:rPr>
            </w:pPr>
            <w:r w:rsidRPr="00AF53AE">
              <w:rPr>
                <w:rFonts w:hint="eastAsia"/>
                <w:i/>
                <w:iCs/>
                <w:lang w:val="en-US"/>
              </w:rPr>
              <w:t xml:space="preserve">F. </w:t>
            </w:r>
            <w:proofErr w:type="spellStart"/>
            <w:r w:rsidRPr="00AF53AE">
              <w:rPr>
                <w:rFonts w:hint="eastAsia"/>
                <w:i/>
                <w:iCs/>
                <w:lang w:val="en-US"/>
              </w:rPr>
              <w:t>nucleatum</w:t>
            </w:r>
            <w:proofErr w:type="spellEnd"/>
          </w:p>
        </w:tc>
      </w:tr>
      <w:tr w:rsidR="00AF53AE" w:rsidRPr="00AF53AE" w14:paraId="56CABA2A" w14:textId="77777777">
        <w:trPr>
          <w:trHeight w:val="204"/>
        </w:trPr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ABAB26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5" w:type="dxa"/>
            <w:tcBorders>
              <w:top w:val="single" w:sz="8" w:space="0" w:color="000000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D1C445" w14:textId="77777777" w:rsidR="00AF53AE" w:rsidRPr="00AF53AE" w:rsidRDefault="00AF53AE" w:rsidP="00AF53AE">
            <w:r w:rsidRPr="00AF53AE">
              <w:rPr>
                <w:rFonts w:hint="eastAsia"/>
              </w:rPr>
              <w:t>1a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636176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5" w:type="dxa"/>
            <w:tcBorders>
              <w:top w:val="single" w:sz="8" w:space="0" w:color="000000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9EAFE6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CF080F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single" w:sz="8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750ACD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single" w:sz="8" w:space="0" w:color="000000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2C5522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51828D2F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54BBAC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B07ADE" w14:textId="77777777" w:rsidR="00AF53AE" w:rsidRPr="00AF53AE" w:rsidRDefault="00AF53AE" w:rsidP="00AF53AE">
            <w:r w:rsidRPr="00AF53AE">
              <w:rPr>
                <w:rFonts w:hint="eastAsia"/>
              </w:rPr>
              <w:t>1b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667822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1B6FE4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A058DE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7E0ABA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6E3F62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3C0E6C83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6F2436" w14:textId="77777777" w:rsidR="00AF53AE" w:rsidRPr="00AF53AE" w:rsidRDefault="00AF53AE" w:rsidP="00AF53AE">
            <w:r w:rsidRPr="00AF53AE">
              <w:rPr>
                <w:rFonts w:hint="eastAsia"/>
              </w:rPr>
              <w:t>1a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CCE0D0" w14:textId="77777777" w:rsidR="00AF53AE" w:rsidRPr="00AF53AE" w:rsidRDefault="00AF53AE" w:rsidP="00AF53AE">
            <w:r w:rsidRPr="00AF53AE">
              <w:rPr>
                <w:rFonts w:hint="eastAsia"/>
              </w:rPr>
              <w:t>1a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D98A6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9FF247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1E6B9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12DCAC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A87146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0699C995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65AE84" w14:textId="77777777" w:rsidR="00AF53AE" w:rsidRPr="00AF53AE" w:rsidRDefault="00AF53AE" w:rsidP="00AF53AE">
            <w:r w:rsidRPr="00AF53AE">
              <w:rPr>
                <w:rFonts w:hint="eastAsia"/>
              </w:rPr>
              <w:t>1a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E4B806" w14:textId="77777777" w:rsidR="00AF53AE" w:rsidRPr="00AF53AE" w:rsidRDefault="00AF53AE" w:rsidP="00AF53AE">
            <w:r w:rsidRPr="00AF53AE">
              <w:rPr>
                <w:rFonts w:hint="eastAsia"/>
              </w:rPr>
              <w:t>1b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748F4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A8789E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283497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7673FA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4BFF9C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7A0625CA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D71EA9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C028D0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EA9138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D2137F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42B63F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5650D2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678280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37985E6A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E4A68D" w14:textId="77777777" w:rsidR="00AF53AE" w:rsidRPr="00AF53AE" w:rsidRDefault="00AF53AE" w:rsidP="00AF53AE">
            <w:r w:rsidRPr="00AF53AE">
              <w:rPr>
                <w:rFonts w:hint="eastAsia"/>
              </w:rPr>
              <w:t>2b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D645EA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4501EA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675B07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1C0078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4AEF3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C7A882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62DBE6C0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6AE484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CD9E40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3CF8A8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1C252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CA97D2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2F2BC7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AF5EFE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6C35B5E4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304199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515476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221074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DE06F6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BDD686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DB8D46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C791EA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69E810FA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8FDDA4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36D97C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423C05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055AB8" w14:textId="77777777" w:rsidR="00AF53AE" w:rsidRPr="00AF53AE" w:rsidRDefault="00AF53AE" w:rsidP="00AF53AE">
            <w:r w:rsidRPr="00AF53AE">
              <w:rPr>
                <w:rFonts w:hint="eastAsia"/>
              </w:rPr>
              <w:t xml:space="preserve">0 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760296" w14:textId="77777777" w:rsidR="00AF53AE" w:rsidRPr="00AF53AE" w:rsidRDefault="00AF53AE" w:rsidP="00AF53AE">
            <w:r w:rsidRPr="00AF53AE">
              <w:rPr>
                <w:rFonts w:hint="eastAsia"/>
              </w:rPr>
              <w:t>3+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4E01BE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A5BA47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1A0771D2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E04933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64DF19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CFBD69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A26499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FA1A4C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CFB1D8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E69C50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5D5C0FE3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A64714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01902C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04D3E1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414E27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603245" w14:textId="77777777" w:rsidR="00AF53AE" w:rsidRPr="00AF53AE" w:rsidRDefault="00AF53AE" w:rsidP="00AF53AE">
            <w:r w:rsidRPr="00AF53AE">
              <w:rPr>
                <w:rFonts w:hint="eastAsia"/>
              </w:rPr>
              <w:t>3+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753D89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C67AA6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487BD1CA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DA72A6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6D1575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DD0A75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E72C5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9D70A8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F7AF73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12C77E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70C94531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2C01E2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5115B1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B9F1ED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830E0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BD0E55" w14:textId="77777777" w:rsidR="00AF53AE" w:rsidRPr="00AF53AE" w:rsidRDefault="00AF53AE" w:rsidP="00AF53AE">
            <w:r w:rsidRPr="00AF53AE">
              <w:rPr>
                <w:rFonts w:hint="eastAsia"/>
              </w:rPr>
              <w:t>1+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DBC82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99F143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25AFDA17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706F4B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6A9240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795A6B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8EAB6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52D49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B302A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794097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59C68CBF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4E7A4C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B69C8F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A109D1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02781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C69433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30540C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15435F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1A6F9752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12512E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C12ABA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90F351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D34AC8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E8CB1F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C556C1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9DF29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1F8AABE4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0CD4D1" w14:textId="77777777" w:rsidR="00AF53AE" w:rsidRPr="00AF53AE" w:rsidRDefault="00AF53AE" w:rsidP="00AF53AE">
            <w:r w:rsidRPr="00AF53AE">
              <w:rPr>
                <w:rFonts w:hint="eastAsia"/>
              </w:rPr>
              <w:t>3c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4D4052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A9874C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B82BAE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70671C" w14:textId="77777777" w:rsidR="00AF53AE" w:rsidRPr="00AF53AE" w:rsidRDefault="00AF53AE" w:rsidP="00AF53AE">
            <w:r w:rsidRPr="00AF53AE">
              <w:rPr>
                <w:rFonts w:hint="eastAsia"/>
              </w:rPr>
              <w:t>3+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308027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B12FFB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62BF3EAF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F11F66" w14:textId="77777777" w:rsidR="00AF53AE" w:rsidRPr="00AF53AE" w:rsidRDefault="00AF53AE" w:rsidP="00AF53AE">
            <w:r w:rsidRPr="00AF53AE">
              <w:rPr>
                <w:rFonts w:hint="eastAsia"/>
              </w:rPr>
              <w:t>3c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4E502A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66395F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B3AA62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9C4644" w14:textId="77777777" w:rsidR="00AF53AE" w:rsidRPr="00AF53AE" w:rsidRDefault="00AF53AE" w:rsidP="00AF53AE">
            <w:r w:rsidRPr="00AF53AE">
              <w:rPr>
                <w:rFonts w:hint="eastAsia"/>
              </w:rPr>
              <w:t>1+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40A8A6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92AB38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59AF6F15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D4BA61" w14:textId="77777777" w:rsidR="00AF53AE" w:rsidRPr="00AF53AE" w:rsidRDefault="00AF53AE" w:rsidP="00AF53AE">
            <w:r w:rsidRPr="00AF53AE">
              <w:rPr>
                <w:rFonts w:hint="eastAsia"/>
              </w:rPr>
              <w:t>3c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FF1047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2042FF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B6E3E3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515E97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A6D2F8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F867B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092B43EC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455AC9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B8A8EA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34CEF4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F45E74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D84CB3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035096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3750FF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17E6216B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D95CD2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CAC4F2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F25DE4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08D5D5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003CB2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255D4C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78DDE9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52A716C9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9CBD51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17B627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B3B508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34DCF6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0D86CF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F98AF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540DED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059728AD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22071E" w14:textId="77777777" w:rsidR="00AF53AE" w:rsidRPr="00AF53AE" w:rsidRDefault="00AF53AE" w:rsidP="00AF53AE">
            <w:r w:rsidRPr="00AF53AE">
              <w:rPr>
                <w:rFonts w:hint="eastAsia"/>
              </w:rPr>
              <w:lastRenderedPageBreak/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77EB89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938DF6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B9C9C5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7E5544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9A1594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3A9C9F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4D67E44B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002F12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1A7E30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67B733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EC0F79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1A56AC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7BC36E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04F642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23B28D81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ADFDED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F33E2C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A4E5FD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180A1A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487691" w14:textId="77777777" w:rsidR="00AF53AE" w:rsidRPr="00AF53AE" w:rsidRDefault="00AF53AE" w:rsidP="00AF53AE">
            <w:r w:rsidRPr="00AF53AE">
              <w:rPr>
                <w:rFonts w:hint="eastAsia"/>
              </w:rPr>
              <w:t>1+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F95A8A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132D02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18D74D2A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EB574C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80B262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484725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DE45B6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2526D8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4FEA22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D606FF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4FA9EF86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B806A6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E3BF3C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2C2BBA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964AA0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B99D9D" w14:textId="77777777" w:rsidR="00AF53AE" w:rsidRPr="00AF53AE" w:rsidRDefault="00AF53AE" w:rsidP="00AF53AE">
            <w:r w:rsidRPr="00AF53AE">
              <w:rPr>
                <w:rFonts w:hint="eastAsia"/>
              </w:rPr>
              <w:t>3+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E0606E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E05858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72E888EF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56D36D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F9DE15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C98B2B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ECCBA9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4DE078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A93FC6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006326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3B84ED64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DA3AC0" w14:textId="77777777" w:rsidR="00AF53AE" w:rsidRPr="00AF53AE" w:rsidRDefault="00AF53AE" w:rsidP="00AF53AE">
            <w:r w:rsidRPr="00AF53AE">
              <w:rPr>
                <w:rFonts w:hint="eastAsia"/>
              </w:rPr>
              <w:t>4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0CB065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D7C199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2AD92F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DAA84D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779613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C5135E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6E5CB6BF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93F30F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E08F91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F0971A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E189BB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6D70C5" w14:textId="77777777" w:rsidR="00AF53AE" w:rsidRPr="00AF53AE" w:rsidRDefault="00AF53AE" w:rsidP="00AF53AE">
            <w:r w:rsidRPr="00AF53AE">
              <w:rPr>
                <w:rFonts w:hint="eastAsia"/>
              </w:rPr>
              <w:t>1+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8C2B5B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680A36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0DE060B2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DBA469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3F470F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95C81E" w14:textId="77777777" w:rsidR="00AF53AE" w:rsidRPr="00AF53AE" w:rsidRDefault="00AF53AE" w:rsidP="00AF53AE">
            <w:r w:rsidRPr="00AF53AE">
              <w:rPr>
                <w:rFonts w:hint="eastAsia"/>
              </w:rPr>
              <w:t>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2AED2E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D9E617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5CB4CF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91225E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20C9D4D6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EA3965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A8C263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3642FC" w14:textId="77777777" w:rsidR="00AF53AE" w:rsidRPr="00AF53AE" w:rsidRDefault="00AF53AE" w:rsidP="00AF53AE">
            <w:r w:rsidRPr="00AF53AE">
              <w:rPr>
                <w:rFonts w:hint="eastAsia"/>
              </w:rPr>
              <w:t>3a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B46A22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5850C0" w14:textId="77777777" w:rsidR="00AF53AE" w:rsidRPr="00AF53AE" w:rsidRDefault="00AF53AE" w:rsidP="00AF53AE">
            <w:r w:rsidRPr="00AF53AE">
              <w:rPr>
                <w:rFonts w:hint="eastAsia"/>
              </w:rPr>
              <w:t>2+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1EAAA5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855991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19308326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F6E251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552FB2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13734A" w14:textId="77777777" w:rsidR="00AF53AE" w:rsidRPr="00AF53AE" w:rsidRDefault="00AF53AE" w:rsidP="00AF53AE">
            <w:r w:rsidRPr="00AF53AE">
              <w:rPr>
                <w:rFonts w:hint="eastAsia"/>
              </w:rPr>
              <w:t>3b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3ABD7E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845BEC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C73BB6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4A79D3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011C1E92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240711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301536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9AA59D0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4445F2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3C4D64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71C2E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4E0B81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089155B6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CD7E30" w14:textId="77777777" w:rsidR="00AF53AE" w:rsidRPr="00AF53AE" w:rsidRDefault="00AF53AE" w:rsidP="00AF53AE">
            <w:r w:rsidRPr="00AF53AE">
              <w:rPr>
                <w:rFonts w:hint="eastAsia"/>
              </w:rPr>
              <w:t>4b</w:t>
            </w:r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6EC54B" w14:textId="77777777" w:rsidR="00AF53AE" w:rsidRPr="00AF53AE" w:rsidRDefault="00AF53AE" w:rsidP="00AF53AE">
            <w:r w:rsidRPr="00AF53AE">
              <w:rPr>
                <w:rFonts w:hint="eastAsia"/>
              </w:rPr>
              <w:t>4a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9382A8" w14:textId="77777777" w:rsidR="00AF53AE" w:rsidRPr="00AF53AE" w:rsidRDefault="00AF53AE" w:rsidP="00AF53AE">
            <w:r w:rsidRPr="00AF53AE">
              <w:rPr>
                <w:rFonts w:hint="eastAsia"/>
              </w:rPr>
              <w:t>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085644" w14:textId="77777777" w:rsidR="00AF53AE" w:rsidRPr="00AF53AE" w:rsidRDefault="00AF53AE" w:rsidP="00AF53AE">
            <w:r w:rsidRPr="00AF53AE">
              <w:rPr>
                <w:rFonts w:hint="eastAsia"/>
              </w:rPr>
              <w:t>1</w:t>
            </w:r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E227CC" w14:textId="77777777" w:rsidR="00AF53AE" w:rsidRPr="00AF53AE" w:rsidRDefault="00AF53AE" w:rsidP="00AF53AE">
            <w:r w:rsidRPr="00AF53AE">
              <w:rPr>
                <w:rFonts w:hint="eastAsia"/>
              </w:rPr>
              <w:t>3+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1DA6AE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905ECA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4B75E0CB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91D0ED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08FB93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A80A53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A0D669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4E6631" w14:textId="77777777" w:rsidR="00AF53AE" w:rsidRPr="00AF53AE" w:rsidRDefault="00AF53AE" w:rsidP="00AF53AE">
            <w:r w:rsidRPr="00AF53AE">
              <w:rPr>
                <w:rFonts w:hint="eastAsia"/>
              </w:rPr>
              <w:t>0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B33CCB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300D2B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0151DADF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3DB21A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E64791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546164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28F964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F456C8" w14:textId="77777777" w:rsidR="00AF53AE" w:rsidRPr="00AF53AE" w:rsidRDefault="00AF53AE" w:rsidP="00AF53AE">
            <w:r w:rsidRPr="00AF53AE">
              <w:rPr>
                <w:rFonts w:hint="eastAsia"/>
              </w:rPr>
              <w:t>2+</w:t>
            </w:r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CB20E3F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D96DB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3F7701CC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466000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DDA24F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A8B2DA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E21C4D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649E45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18B747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3BDC16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6F5D9AA5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8CC5BA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8A4982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632F15F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6287A0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F9F538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4134FE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9AD156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6007A38D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0293F0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F262E2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C86C51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F02EC7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3F497B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F2CE93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EB9D8A" w14:textId="77777777" w:rsidR="00AF53AE" w:rsidRPr="00AF53AE" w:rsidRDefault="00AF53AE" w:rsidP="00AF53AE">
            <w:r w:rsidRPr="00AF53AE">
              <w:rPr>
                <w:rFonts w:hint="eastAsia"/>
              </w:rPr>
              <w:t>+</w:t>
            </w:r>
          </w:p>
        </w:tc>
      </w:tr>
      <w:tr w:rsidR="00AF53AE" w:rsidRPr="00AF53AE" w14:paraId="1604BDDA" w14:textId="77777777">
        <w:trPr>
          <w:trHeight w:val="194"/>
        </w:trPr>
        <w:tc>
          <w:tcPr>
            <w:tcW w:w="1025" w:type="dxa"/>
            <w:tcBorders>
              <w:top w:val="nil"/>
              <w:left w:val="single" w:sz="8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1A5222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CDAA22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04B4A3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92CCB2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C3AFB1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37E9D9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130DCA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  <w:tr w:rsidR="00AF53AE" w:rsidRPr="00AF53AE" w14:paraId="53667793" w14:textId="77777777">
        <w:trPr>
          <w:trHeight w:val="204"/>
        </w:trPr>
        <w:tc>
          <w:tcPr>
            <w:tcW w:w="10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F401E7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single" w:sz="6" w:space="0" w:color="000000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F9CD1E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3EB556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625" w:type="dxa"/>
            <w:tcBorders>
              <w:top w:val="nil"/>
              <w:left w:val="nil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BFA259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280" w:type="dxa"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C415B6" w14:textId="77777777" w:rsidR="00AF53AE" w:rsidRPr="00AF53AE" w:rsidRDefault="00AF53AE" w:rsidP="00AF53AE">
            <w:proofErr w:type="spellStart"/>
            <w:r w:rsidRPr="00AF53AE">
              <w:rPr>
                <w:rFonts w:hint="eastAsia"/>
              </w:rPr>
              <w:t>nd</w:t>
            </w:r>
            <w:proofErr w:type="spellEnd"/>
          </w:p>
        </w:tc>
        <w:tc>
          <w:tcPr>
            <w:tcW w:w="1389" w:type="dxa"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81B7D1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  <w:tc>
          <w:tcPr>
            <w:tcW w:w="1595" w:type="dxa"/>
            <w:tcBorders>
              <w:top w:val="nil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759873" w14:textId="77777777" w:rsidR="00AF53AE" w:rsidRPr="00AF53AE" w:rsidRDefault="00AF53AE" w:rsidP="00AF53AE">
            <w:r w:rsidRPr="00AF53AE">
              <w:rPr>
                <w:rFonts w:hint="eastAsia"/>
              </w:rPr>
              <w:t>-</w:t>
            </w:r>
          </w:p>
        </w:tc>
      </w:tr>
    </w:tbl>
    <w:p w14:paraId="1D062FBA" w14:textId="77777777" w:rsidR="00AF53AE" w:rsidRPr="00AF53AE" w:rsidRDefault="00AF53AE" w:rsidP="00AF53AE">
      <w:pPr>
        <w:rPr>
          <w:lang w:val="en-US"/>
        </w:rPr>
      </w:pPr>
    </w:p>
    <w:p w14:paraId="3CC27A4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3AE"/>
    <w:rsid w:val="00767E38"/>
    <w:rsid w:val="00866F7D"/>
    <w:rsid w:val="00AF53AE"/>
    <w:rsid w:val="00D21AD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DCDD6"/>
  <w15:chartTrackingRefBased/>
  <w15:docId w15:val="{78DBDD05-389E-4154-A436-7A3806A96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53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53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53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53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53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53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53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53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53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53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53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53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53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53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53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53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53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53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53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53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53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53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53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53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53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53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3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3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53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2026-01-13T14:48:00Z</dcterms:created>
  <dcterms:modified xsi:type="dcterms:W3CDTF">2026-01-13T14:48:00Z</dcterms:modified>
</cp:coreProperties>
</file>