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5EB51" w14:textId="77777777" w:rsidR="007D3584" w:rsidRDefault="007D3584">
      <w:pPr>
        <w:rPr>
          <w:rtl/>
          <w:lang w:bidi="ar-EG"/>
        </w:rPr>
      </w:pPr>
    </w:p>
    <w:p w14:paraId="5DD1268A" w14:textId="77777777" w:rsidR="007D3584" w:rsidRDefault="007D3584"/>
    <w:p w14:paraId="3BC06B1A" w14:textId="77777777" w:rsidR="007D3584" w:rsidRDefault="007D3584"/>
    <w:p w14:paraId="5FD99EA8" w14:textId="77777777" w:rsidR="007D3584" w:rsidRDefault="007D3584">
      <w:pPr>
        <w:jc w:val="both"/>
        <w:rPr>
          <w:rFonts w:ascii="Times New Roman" w:hAnsi="Times New Roman" w:cs="Times New Roman"/>
          <w:b/>
          <w:bCs/>
          <w:sz w:val="36"/>
          <w:szCs w:val="36"/>
        </w:rPr>
      </w:pPr>
    </w:p>
    <w:p w14:paraId="3AA8878C" w14:textId="63A7DDAE" w:rsidR="007D3584" w:rsidRDefault="00F20963" w:rsidP="00A23EF9">
      <w:pPr>
        <w:pStyle w:val="NoSpacing"/>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EFFECT OF INTRADIALYTIC BLOOD FLOW RESTRCTION    TRAINING ON </w:t>
      </w:r>
      <w:r w:rsidR="0093495D">
        <w:rPr>
          <w:rFonts w:ascii="Times New Roman" w:hAnsi="Times New Roman" w:cs="Times New Roman"/>
          <w:b/>
          <w:bCs/>
          <w:sz w:val="36"/>
          <w:szCs w:val="36"/>
        </w:rPr>
        <w:t>FUNCTIONAL CAPACITY</w:t>
      </w:r>
      <w:r w:rsidR="00A23EF9" w:rsidRPr="00A23EF9">
        <w:rPr>
          <w:rFonts w:ascii="Times New Roman" w:hAnsi="Times New Roman" w:cs="Times New Roman"/>
          <w:b/>
          <w:bCs/>
          <w:sz w:val="36"/>
          <w:szCs w:val="36"/>
        </w:rPr>
        <w:t>,</w:t>
      </w:r>
      <w:r w:rsidR="00A23EF9">
        <w:rPr>
          <w:rFonts w:ascii="Times New Roman" w:hAnsi="Times New Roman" w:cs="Times New Roman" w:hint="cs"/>
          <w:b/>
          <w:bCs/>
          <w:sz w:val="36"/>
          <w:szCs w:val="36"/>
          <w:rtl/>
        </w:rPr>
        <w:t xml:space="preserve"> </w:t>
      </w:r>
      <w:r>
        <w:rPr>
          <w:rFonts w:ascii="Times New Roman" w:hAnsi="Times New Roman" w:cs="Times New Roman"/>
          <w:b/>
          <w:bCs/>
          <w:sz w:val="36"/>
          <w:szCs w:val="36"/>
        </w:rPr>
        <w:t xml:space="preserve">ESTIMATED GLOMERULAR FILTRATION RATE AND HEALTH RELATED </w:t>
      </w:r>
    </w:p>
    <w:p w14:paraId="6E64CAA4" w14:textId="18E0798E" w:rsidR="007D3584" w:rsidRDefault="00F20963">
      <w:pPr>
        <w:pStyle w:val="NoSpacing"/>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QUALITY OF LIFE IN PATIENTS ON</w:t>
      </w:r>
    </w:p>
    <w:p w14:paraId="2BBEEC0B" w14:textId="77777777" w:rsidR="007D3584" w:rsidRDefault="00F20963">
      <w:pPr>
        <w:pStyle w:val="NoSpacing"/>
        <w:spacing w:line="360" w:lineRule="auto"/>
        <w:jc w:val="center"/>
      </w:pPr>
      <w:r>
        <w:rPr>
          <w:rFonts w:ascii="Times New Roman" w:hAnsi="Times New Roman" w:cs="Times New Roman"/>
          <w:b/>
          <w:bCs/>
          <w:sz w:val="36"/>
          <w:szCs w:val="36"/>
        </w:rPr>
        <w:t>HEMODIALYSIS</w:t>
      </w:r>
    </w:p>
    <w:p w14:paraId="56721C37" w14:textId="77777777" w:rsidR="007D3584" w:rsidRDefault="007D3584">
      <w:pPr>
        <w:tabs>
          <w:tab w:val="left" w:pos="9180"/>
        </w:tabs>
        <w:spacing w:line="360" w:lineRule="auto"/>
        <w:ind w:right="270"/>
        <w:jc w:val="center"/>
        <w:rPr>
          <w:rFonts w:ascii="Times New Roman" w:hAnsi="Times New Roman" w:cs="Times New Roman"/>
          <w:b/>
          <w:bCs/>
          <w:sz w:val="36"/>
          <w:szCs w:val="36"/>
        </w:rPr>
      </w:pPr>
    </w:p>
    <w:p w14:paraId="72B148FD" w14:textId="77777777" w:rsidR="007D3584" w:rsidRDefault="00F20963">
      <w:pPr>
        <w:tabs>
          <w:tab w:val="left" w:pos="9180"/>
        </w:tabs>
        <w:spacing w:line="360" w:lineRule="auto"/>
        <w:ind w:right="270"/>
        <w:jc w:val="center"/>
        <w:rPr>
          <w:rFonts w:ascii="Times New Roman" w:hAnsi="Times New Roman" w:cs="Times New Roman"/>
          <w:b/>
          <w:bCs/>
          <w:sz w:val="36"/>
          <w:szCs w:val="36"/>
          <w:rtl/>
        </w:rPr>
      </w:pPr>
      <w:r>
        <w:rPr>
          <w:rFonts w:ascii="Times New Roman" w:hAnsi="Times New Roman" w:cs="Times New Roman"/>
          <w:b/>
          <w:bCs/>
          <w:sz w:val="36"/>
          <w:szCs w:val="36"/>
        </w:rPr>
        <w:t xml:space="preserve">By </w:t>
      </w:r>
    </w:p>
    <w:p w14:paraId="1649F80A" w14:textId="77777777" w:rsidR="007D3584" w:rsidRDefault="00F20963">
      <w:pPr>
        <w:tabs>
          <w:tab w:val="left" w:pos="9180"/>
        </w:tabs>
        <w:spacing w:line="360" w:lineRule="auto"/>
        <w:ind w:right="270"/>
        <w:jc w:val="center"/>
        <w:rPr>
          <w:rFonts w:ascii="Times New Roman" w:hAnsi="Times New Roman" w:cs="Times New Roman"/>
          <w:b/>
          <w:bCs/>
          <w:sz w:val="36"/>
          <w:szCs w:val="36"/>
          <w:lang w:bidi="ar-EG"/>
        </w:rPr>
      </w:pPr>
      <w:r>
        <w:rPr>
          <w:rFonts w:ascii="Times New Roman" w:hAnsi="Times New Roman" w:cs="Times New Roman"/>
          <w:b/>
          <w:bCs/>
          <w:sz w:val="36"/>
          <w:szCs w:val="36"/>
        </w:rPr>
        <w:t>ALAA SAYED ABD EL-AZIZ</w:t>
      </w:r>
    </w:p>
    <w:p w14:paraId="2EBD614A" w14:textId="77777777" w:rsidR="007D3584" w:rsidRPr="00C01208" w:rsidRDefault="00F20963">
      <w:pPr>
        <w:tabs>
          <w:tab w:val="left" w:pos="9180"/>
        </w:tabs>
        <w:spacing w:line="360" w:lineRule="auto"/>
        <w:ind w:right="270"/>
        <w:jc w:val="center"/>
        <w:rPr>
          <w:rFonts w:ascii="Times New Roman" w:hAnsi="Times New Roman" w:cs="Times New Roman"/>
          <w:b/>
          <w:bCs/>
          <w:sz w:val="32"/>
          <w:szCs w:val="32"/>
        </w:rPr>
      </w:pPr>
      <w:r w:rsidRPr="00C01208">
        <w:rPr>
          <w:rFonts w:ascii="Times New Roman" w:hAnsi="Times New Roman" w:cs="Times New Roman"/>
          <w:b/>
          <w:bCs/>
          <w:sz w:val="32"/>
          <w:szCs w:val="32"/>
        </w:rPr>
        <w:t>Submitted in Partial Fulfillment for the Requirement of the master</w:t>
      </w:r>
    </w:p>
    <w:p w14:paraId="324A1C90" w14:textId="77777777" w:rsidR="007D3584" w:rsidRPr="00C01208" w:rsidRDefault="00F20963">
      <w:pPr>
        <w:tabs>
          <w:tab w:val="left" w:pos="9180"/>
        </w:tabs>
        <w:spacing w:line="360" w:lineRule="auto"/>
        <w:ind w:right="270"/>
        <w:jc w:val="center"/>
        <w:rPr>
          <w:rFonts w:ascii="Times New Roman" w:hAnsi="Times New Roman" w:cs="Times New Roman"/>
          <w:b/>
          <w:bCs/>
          <w:sz w:val="32"/>
          <w:szCs w:val="32"/>
          <w:rtl/>
          <w:lang w:bidi="ar-EG"/>
        </w:rPr>
      </w:pPr>
      <w:r w:rsidRPr="00C01208">
        <w:rPr>
          <w:rFonts w:ascii="Times New Roman" w:hAnsi="Times New Roman" w:cs="Times New Roman"/>
          <w:b/>
          <w:bCs/>
          <w:sz w:val="32"/>
          <w:szCs w:val="32"/>
        </w:rPr>
        <w:t>Degree in Department of Physical therapy for Cardiovascular,</w:t>
      </w:r>
    </w:p>
    <w:p w14:paraId="6036A17E" w14:textId="77777777" w:rsidR="007D3584" w:rsidRPr="00C01208" w:rsidRDefault="00F20963">
      <w:pPr>
        <w:tabs>
          <w:tab w:val="left" w:pos="9180"/>
        </w:tabs>
        <w:spacing w:line="360" w:lineRule="auto"/>
        <w:ind w:right="270"/>
        <w:jc w:val="center"/>
        <w:rPr>
          <w:rFonts w:ascii="Times New Roman" w:hAnsi="Times New Roman" w:cs="Times New Roman"/>
          <w:b/>
          <w:bCs/>
          <w:sz w:val="32"/>
          <w:szCs w:val="32"/>
          <w:rtl/>
          <w:lang w:bidi="ar-EG"/>
        </w:rPr>
      </w:pPr>
      <w:r w:rsidRPr="00C01208">
        <w:rPr>
          <w:rFonts w:ascii="Times New Roman" w:hAnsi="Times New Roman" w:cs="Times New Roman"/>
          <w:b/>
          <w:bCs/>
          <w:sz w:val="32"/>
          <w:szCs w:val="32"/>
        </w:rPr>
        <w:t>Respiratory disorder and Geriatrics</w:t>
      </w:r>
    </w:p>
    <w:p w14:paraId="2ADE4F2B" w14:textId="77777777" w:rsidR="007D3584" w:rsidRPr="00C01208" w:rsidRDefault="00F20963">
      <w:pPr>
        <w:tabs>
          <w:tab w:val="left" w:pos="9180"/>
        </w:tabs>
        <w:spacing w:line="360" w:lineRule="auto"/>
        <w:ind w:right="270"/>
        <w:jc w:val="center"/>
        <w:rPr>
          <w:rFonts w:ascii="Times New Roman" w:hAnsi="Times New Roman" w:cs="Times New Roman"/>
          <w:b/>
          <w:bCs/>
          <w:sz w:val="32"/>
          <w:szCs w:val="32"/>
          <w:rtl/>
          <w:lang w:bidi="ar-EG"/>
        </w:rPr>
      </w:pPr>
      <w:r w:rsidRPr="00C01208">
        <w:rPr>
          <w:rFonts w:ascii="Times New Roman" w:hAnsi="Times New Roman" w:cs="Times New Roman"/>
          <w:b/>
          <w:bCs/>
          <w:sz w:val="32"/>
          <w:szCs w:val="32"/>
        </w:rPr>
        <w:t>Faculty of physical therapy</w:t>
      </w:r>
    </w:p>
    <w:p w14:paraId="2D8FE9C8" w14:textId="77777777" w:rsidR="007D3584" w:rsidRPr="00C01208" w:rsidRDefault="00D20623">
      <w:pPr>
        <w:tabs>
          <w:tab w:val="left" w:pos="9180"/>
        </w:tabs>
        <w:spacing w:line="360" w:lineRule="auto"/>
        <w:ind w:right="270"/>
        <w:jc w:val="center"/>
        <w:rPr>
          <w:rFonts w:ascii="Times New Roman" w:hAnsi="Times New Roman" w:cs="Times New Roman"/>
          <w:b/>
          <w:bCs/>
          <w:sz w:val="32"/>
          <w:szCs w:val="32"/>
          <w:rtl/>
          <w:lang w:bidi="ar-EG"/>
        </w:rPr>
      </w:pPr>
      <w:r>
        <w:rPr>
          <w:rFonts w:ascii="Times New Roman" w:hAnsi="Times New Roman" w:cs="Times New Roman"/>
          <w:b/>
          <w:bCs/>
          <w:sz w:val="32"/>
          <w:szCs w:val="32"/>
        </w:rPr>
        <w:t>Beni-</w:t>
      </w:r>
      <w:proofErr w:type="spellStart"/>
      <w:r w:rsidR="00F20963" w:rsidRPr="00C01208">
        <w:rPr>
          <w:rFonts w:ascii="Times New Roman" w:hAnsi="Times New Roman" w:cs="Times New Roman"/>
          <w:b/>
          <w:bCs/>
          <w:sz w:val="32"/>
          <w:szCs w:val="32"/>
        </w:rPr>
        <w:t>Suef</w:t>
      </w:r>
      <w:proofErr w:type="spellEnd"/>
      <w:r w:rsidR="00F20963" w:rsidRPr="00C01208">
        <w:rPr>
          <w:rFonts w:ascii="Times New Roman" w:hAnsi="Times New Roman" w:cs="Times New Roman"/>
          <w:b/>
          <w:bCs/>
          <w:sz w:val="32"/>
          <w:szCs w:val="32"/>
        </w:rPr>
        <w:t xml:space="preserve"> University</w:t>
      </w:r>
    </w:p>
    <w:p w14:paraId="05086A3D" w14:textId="1FDB45E0" w:rsidR="007D3584" w:rsidRDefault="0093495D">
      <w:pPr>
        <w:tabs>
          <w:tab w:val="left" w:pos="9180"/>
        </w:tabs>
        <w:spacing w:line="360" w:lineRule="auto"/>
        <w:ind w:right="270"/>
        <w:jc w:val="center"/>
        <w:rPr>
          <w:rFonts w:ascii="Times New Roman" w:hAnsi="Times New Roman" w:cs="Times New Roman"/>
          <w:sz w:val="32"/>
          <w:szCs w:val="32"/>
          <w:lang w:bidi="ar-EG"/>
        </w:rPr>
      </w:pPr>
      <w:r>
        <w:rPr>
          <w:rFonts w:ascii="Times New Roman" w:hAnsi="Times New Roman" w:cs="Times New Roman"/>
          <w:sz w:val="32"/>
          <w:szCs w:val="32"/>
        </w:rPr>
        <w:t>2025</w:t>
      </w:r>
    </w:p>
    <w:p w14:paraId="2EE04BB3" w14:textId="77777777" w:rsidR="007D3584" w:rsidRDefault="007D3584">
      <w:pPr>
        <w:keepNext/>
        <w:keepLines/>
        <w:spacing w:before="40" w:after="0" w:line="360" w:lineRule="auto"/>
        <w:outlineLvl w:val="1"/>
        <w:rPr>
          <w:rFonts w:ascii="Cambria" w:hAnsi="Cambria" w:cs="Times New Roman"/>
          <w:color w:val="365F91"/>
          <w:sz w:val="26"/>
          <w:szCs w:val="26"/>
          <w:rtl/>
        </w:rPr>
      </w:pPr>
    </w:p>
    <w:p w14:paraId="6DC4EBF0" w14:textId="77777777" w:rsidR="007D3584" w:rsidRDefault="007D3584">
      <w:pPr>
        <w:tabs>
          <w:tab w:val="left" w:pos="9180"/>
        </w:tabs>
        <w:spacing w:after="0" w:line="240" w:lineRule="auto"/>
        <w:ind w:right="270"/>
        <w:jc w:val="center"/>
        <w:rPr>
          <w:rFonts w:ascii="Times New Roman" w:hAnsi="Times New Roman" w:cs="Times New Roman"/>
          <w:b/>
          <w:sz w:val="44"/>
          <w:szCs w:val="44"/>
        </w:rPr>
      </w:pPr>
    </w:p>
    <w:p w14:paraId="369C5531" w14:textId="77777777" w:rsidR="007D3584" w:rsidRDefault="007D3584" w:rsidP="00C01208">
      <w:pPr>
        <w:tabs>
          <w:tab w:val="left" w:pos="9180"/>
        </w:tabs>
        <w:spacing w:after="0" w:line="240" w:lineRule="auto"/>
        <w:ind w:right="270"/>
        <w:rPr>
          <w:rFonts w:ascii="Times New Roman" w:hAnsi="Times New Roman" w:cs="Times New Roman"/>
          <w:b/>
          <w:sz w:val="44"/>
          <w:szCs w:val="44"/>
        </w:rPr>
      </w:pPr>
    </w:p>
    <w:p w14:paraId="267D0E25" w14:textId="77777777" w:rsidR="007D3584" w:rsidRDefault="007D3584">
      <w:pPr>
        <w:tabs>
          <w:tab w:val="left" w:pos="9180"/>
        </w:tabs>
        <w:spacing w:after="0" w:line="240" w:lineRule="auto"/>
        <w:ind w:right="270"/>
        <w:jc w:val="center"/>
        <w:rPr>
          <w:rFonts w:ascii="Times New Roman" w:hAnsi="Times New Roman" w:cs="Times New Roman"/>
          <w:b/>
          <w:sz w:val="44"/>
          <w:szCs w:val="44"/>
        </w:rPr>
      </w:pPr>
    </w:p>
    <w:p w14:paraId="26947703" w14:textId="77777777" w:rsidR="007D3584" w:rsidRDefault="007D3584" w:rsidP="00C01208">
      <w:pPr>
        <w:tabs>
          <w:tab w:val="left" w:pos="9180"/>
        </w:tabs>
        <w:spacing w:after="0" w:line="360" w:lineRule="auto"/>
        <w:ind w:right="270"/>
        <w:jc w:val="center"/>
        <w:rPr>
          <w:rFonts w:ascii="Times New Roman" w:hAnsi="Times New Roman" w:cs="Times New Roman"/>
          <w:b/>
          <w:sz w:val="44"/>
          <w:szCs w:val="44"/>
        </w:rPr>
      </w:pPr>
    </w:p>
    <w:p w14:paraId="28A67234" w14:textId="77777777" w:rsidR="007D3584" w:rsidRDefault="00F20963" w:rsidP="00C01208">
      <w:pPr>
        <w:tabs>
          <w:tab w:val="left" w:pos="9180"/>
        </w:tabs>
        <w:spacing w:after="0" w:line="360" w:lineRule="auto"/>
        <w:ind w:right="270"/>
        <w:jc w:val="center"/>
        <w:rPr>
          <w:rFonts w:ascii="Times New Roman" w:eastAsia="SimSun" w:hAnsi="Times New Roman" w:cs="Times New Roman"/>
          <w:b/>
          <w:sz w:val="44"/>
          <w:szCs w:val="44"/>
        </w:rPr>
      </w:pPr>
      <w:r>
        <w:rPr>
          <w:rFonts w:ascii="Times New Roman" w:hAnsi="Times New Roman" w:cs="Times New Roman"/>
          <w:b/>
          <w:sz w:val="44"/>
          <w:szCs w:val="44"/>
        </w:rPr>
        <w:t>SUPERVISORS</w:t>
      </w:r>
    </w:p>
    <w:p w14:paraId="1477ECA4" w14:textId="77777777" w:rsidR="007D3584" w:rsidRDefault="007D3584" w:rsidP="00C01208">
      <w:pPr>
        <w:tabs>
          <w:tab w:val="left" w:pos="9180"/>
        </w:tabs>
        <w:spacing w:line="360" w:lineRule="auto"/>
        <w:ind w:right="270"/>
        <w:rPr>
          <w:rFonts w:ascii="Times New Roman" w:hAnsi="Times New Roman" w:cs="Times New Roman"/>
          <w:b/>
          <w:bCs/>
          <w:sz w:val="32"/>
          <w:szCs w:val="32"/>
          <w:shd w:val="clear" w:color="auto" w:fill="FFFFFF"/>
        </w:rPr>
      </w:pPr>
    </w:p>
    <w:p w14:paraId="57BE0873" w14:textId="77777777" w:rsidR="007D3584" w:rsidRDefault="00F20963" w:rsidP="00C01208">
      <w:pPr>
        <w:tabs>
          <w:tab w:val="left" w:pos="9180"/>
        </w:tabs>
        <w:spacing w:line="360" w:lineRule="auto"/>
        <w:ind w:right="270"/>
        <w:jc w:val="center"/>
        <w:rPr>
          <w:rFonts w:ascii="Times New Roman" w:hAnsi="Times New Roman" w:cs="Times New Roman"/>
          <w:b/>
          <w:bCs/>
          <w:sz w:val="36"/>
          <w:szCs w:val="36"/>
          <w:shd w:val="clear" w:color="auto" w:fill="FFFFFF"/>
          <w:lang w:val="en-GB"/>
        </w:rPr>
      </w:pPr>
      <w:r>
        <w:rPr>
          <w:rFonts w:ascii="Times New Roman" w:hAnsi="Times New Roman" w:cs="Times New Roman"/>
          <w:b/>
          <w:bCs/>
          <w:sz w:val="36"/>
          <w:szCs w:val="36"/>
          <w:shd w:val="clear" w:color="auto" w:fill="FFFFFF"/>
        </w:rPr>
        <w:t>ASS.PROF.DR. TAMER I</w:t>
      </w:r>
      <w:r w:rsidR="00FC02EA">
        <w:rPr>
          <w:rFonts w:ascii="Times New Roman" w:hAnsi="Times New Roman" w:cs="Times New Roman"/>
          <w:b/>
          <w:bCs/>
          <w:sz w:val="36"/>
          <w:szCs w:val="36"/>
          <w:shd w:val="clear" w:color="auto" w:fill="FFFFFF"/>
        </w:rPr>
        <w:t>BRAHIM</w:t>
      </w:r>
      <w:r>
        <w:rPr>
          <w:rFonts w:ascii="Times New Roman" w:hAnsi="Times New Roman" w:cs="Times New Roman"/>
          <w:b/>
          <w:bCs/>
          <w:sz w:val="36"/>
          <w:szCs w:val="36"/>
          <w:shd w:val="clear" w:color="auto" w:fill="FFFFFF"/>
        </w:rPr>
        <w:t xml:space="preserve"> ABO ELYAZED</w:t>
      </w:r>
    </w:p>
    <w:p w14:paraId="3056F873" w14:textId="77777777" w:rsidR="007D3584" w:rsidRDefault="00F20963" w:rsidP="00C01208">
      <w:pPr>
        <w:tabs>
          <w:tab w:val="left" w:pos="9180"/>
        </w:tabs>
        <w:spacing w:after="0" w:line="360" w:lineRule="auto"/>
        <w:ind w:right="270"/>
        <w:jc w:val="center"/>
        <w:rPr>
          <w:rFonts w:ascii="Times New Roman" w:hAnsi="Times New Roman" w:cs="Times New Roman"/>
          <w:b/>
          <w:bCs/>
          <w:sz w:val="32"/>
          <w:szCs w:val="32"/>
          <w:shd w:val="clear" w:color="auto" w:fill="FFFFFF"/>
          <w:lang w:val="en-GB"/>
        </w:rPr>
      </w:pPr>
      <w:r>
        <w:rPr>
          <w:rFonts w:ascii="Times New Roman" w:hAnsi="Times New Roman" w:cs="Times New Roman"/>
          <w:b/>
          <w:bCs/>
          <w:sz w:val="32"/>
          <w:szCs w:val="32"/>
          <w:shd w:val="clear" w:color="auto" w:fill="FFFFFF"/>
          <w:lang w:val="en-GB"/>
        </w:rPr>
        <w:t>Assistant Professor of Physical Therapy Department for</w:t>
      </w:r>
    </w:p>
    <w:p w14:paraId="138610FF" w14:textId="77777777" w:rsidR="007D3584" w:rsidRDefault="00F20963" w:rsidP="00C01208">
      <w:pPr>
        <w:tabs>
          <w:tab w:val="left" w:pos="9180"/>
        </w:tabs>
        <w:spacing w:after="0" w:line="360" w:lineRule="auto"/>
        <w:ind w:right="270"/>
        <w:jc w:val="center"/>
        <w:rPr>
          <w:rFonts w:ascii="Times New Roman" w:hAnsi="Times New Roman" w:cs="Times New Roman"/>
          <w:b/>
          <w:bCs/>
          <w:sz w:val="32"/>
          <w:szCs w:val="32"/>
          <w:shd w:val="clear" w:color="auto" w:fill="FFFFFF"/>
          <w:lang w:val="en-GB"/>
        </w:rPr>
      </w:pPr>
      <w:r>
        <w:rPr>
          <w:rFonts w:ascii="Times New Roman" w:hAnsi="Times New Roman" w:cs="Times New Roman"/>
          <w:b/>
          <w:bCs/>
          <w:sz w:val="32"/>
          <w:szCs w:val="32"/>
          <w:shd w:val="clear" w:color="auto" w:fill="FFFFFF"/>
          <w:lang w:val="en-GB"/>
        </w:rPr>
        <w:t>Cardiovascular / Respiratory Disorder and Geriatrics,</w:t>
      </w:r>
    </w:p>
    <w:p w14:paraId="1946C97A" w14:textId="77777777" w:rsidR="007D3584" w:rsidRDefault="00F20963" w:rsidP="00C01208">
      <w:pPr>
        <w:tabs>
          <w:tab w:val="left" w:pos="9180"/>
        </w:tabs>
        <w:spacing w:after="0" w:line="360" w:lineRule="auto"/>
        <w:ind w:right="270"/>
        <w:jc w:val="center"/>
        <w:rPr>
          <w:rFonts w:ascii="Times New Roman" w:hAnsi="Times New Roman" w:cs="Times New Roman"/>
          <w:b/>
          <w:bCs/>
          <w:sz w:val="32"/>
          <w:szCs w:val="32"/>
          <w:shd w:val="clear" w:color="auto" w:fill="FFFFFF"/>
          <w:lang w:val="en-GB"/>
        </w:rPr>
      </w:pPr>
      <w:r>
        <w:rPr>
          <w:rFonts w:ascii="Times New Roman" w:hAnsi="Times New Roman" w:cs="Times New Roman"/>
          <w:b/>
          <w:bCs/>
          <w:sz w:val="32"/>
          <w:szCs w:val="32"/>
          <w:shd w:val="clear" w:color="auto" w:fill="FFFFFF"/>
          <w:lang w:val="en-GB"/>
        </w:rPr>
        <w:t>Faculty of Physical Therapy</w:t>
      </w:r>
    </w:p>
    <w:p w14:paraId="4BAC01B2" w14:textId="77777777" w:rsidR="007D3584" w:rsidRDefault="00F20963" w:rsidP="00C01208">
      <w:pPr>
        <w:tabs>
          <w:tab w:val="left" w:pos="9180"/>
        </w:tabs>
        <w:spacing w:after="0" w:line="360" w:lineRule="auto"/>
        <w:ind w:right="270"/>
        <w:jc w:val="center"/>
        <w:rPr>
          <w:rFonts w:ascii="Times New Roman" w:hAnsi="Times New Roman" w:cs="Times New Roman"/>
          <w:sz w:val="32"/>
          <w:szCs w:val="32"/>
          <w:shd w:val="clear" w:color="auto" w:fill="FFFFFF"/>
        </w:rPr>
      </w:pPr>
      <w:r>
        <w:rPr>
          <w:rFonts w:ascii="Times New Roman" w:hAnsi="Times New Roman" w:cs="Times New Roman"/>
          <w:b/>
          <w:bCs/>
          <w:sz w:val="32"/>
          <w:szCs w:val="32"/>
          <w:shd w:val="clear" w:color="auto" w:fill="FFFFFF"/>
          <w:lang w:val="en-GB"/>
        </w:rPr>
        <w:t>Beni-</w:t>
      </w:r>
      <w:proofErr w:type="spellStart"/>
      <w:r>
        <w:rPr>
          <w:rFonts w:ascii="Times New Roman" w:hAnsi="Times New Roman" w:cs="Times New Roman"/>
          <w:b/>
          <w:bCs/>
          <w:sz w:val="32"/>
          <w:szCs w:val="32"/>
          <w:shd w:val="clear" w:color="auto" w:fill="FFFFFF"/>
          <w:lang w:val="en-GB"/>
        </w:rPr>
        <w:t>Suef</w:t>
      </w:r>
      <w:proofErr w:type="spellEnd"/>
      <w:r>
        <w:rPr>
          <w:rFonts w:ascii="Times New Roman" w:hAnsi="Times New Roman" w:cs="Times New Roman"/>
          <w:b/>
          <w:bCs/>
          <w:sz w:val="32"/>
          <w:szCs w:val="32"/>
          <w:shd w:val="clear" w:color="auto" w:fill="FFFFFF"/>
          <w:lang w:val="en-GB"/>
        </w:rPr>
        <w:t xml:space="preserve"> University</w:t>
      </w:r>
    </w:p>
    <w:p w14:paraId="20C9E23B" w14:textId="77777777" w:rsidR="00C01208" w:rsidRDefault="00C01208" w:rsidP="00C01208">
      <w:pPr>
        <w:tabs>
          <w:tab w:val="left" w:pos="9180"/>
        </w:tabs>
        <w:spacing w:after="0" w:line="360" w:lineRule="auto"/>
        <w:ind w:right="270"/>
        <w:rPr>
          <w:rFonts w:ascii="Times New Roman" w:hAnsi="Times New Roman" w:cs="Times New Roman"/>
          <w:sz w:val="32"/>
          <w:szCs w:val="32"/>
          <w:shd w:val="clear" w:color="auto" w:fill="FFFFFF"/>
        </w:rPr>
      </w:pPr>
    </w:p>
    <w:p w14:paraId="7BF8BFBB" w14:textId="77777777" w:rsidR="00C01208" w:rsidRPr="00C01208" w:rsidRDefault="00C01208" w:rsidP="00C01208">
      <w:pPr>
        <w:tabs>
          <w:tab w:val="left" w:pos="9180"/>
        </w:tabs>
        <w:spacing w:after="0" w:line="360" w:lineRule="auto"/>
        <w:ind w:right="270"/>
        <w:jc w:val="center"/>
        <w:rPr>
          <w:rFonts w:ascii="Times New Roman" w:hAnsi="Times New Roman" w:cs="Times New Roman"/>
          <w:b/>
          <w:bCs/>
          <w:sz w:val="36"/>
          <w:szCs w:val="36"/>
          <w:shd w:val="clear" w:color="auto" w:fill="FFFFFF"/>
        </w:rPr>
      </w:pPr>
      <w:r w:rsidRPr="00C01208">
        <w:rPr>
          <w:rFonts w:ascii="Times New Roman" w:hAnsi="Times New Roman" w:cs="Times New Roman"/>
          <w:b/>
          <w:bCs/>
          <w:sz w:val="36"/>
          <w:szCs w:val="36"/>
          <w:shd w:val="clear" w:color="auto" w:fill="FFFFFF"/>
        </w:rPr>
        <w:t>DR. ALAA MOHAMED RABEA</w:t>
      </w:r>
    </w:p>
    <w:p w14:paraId="10E06205" w14:textId="77777777" w:rsidR="00C01208" w:rsidRPr="00C01208" w:rsidRDefault="00C01208" w:rsidP="00C01208">
      <w:pPr>
        <w:tabs>
          <w:tab w:val="left" w:pos="9180"/>
        </w:tabs>
        <w:spacing w:after="0" w:line="360" w:lineRule="auto"/>
        <w:ind w:right="270"/>
        <w:jc w:val="center"/>
        <w:rPr>
          <w:rFonts w:ascii="Times New Roman" w:hAnsi="Times New Roman" w:cs="Times New Roman"/>
          <w:b/>
          <w:bCs/>
          <w:sz w:val="32"/>
          <w:szCs w:val="32"/>
          <w:shd w:val="clear" w:color="auto" w:fill="FFFFFF"/>
        </w:rPr>
      </w:pPr>
      <w:r w:rsidRPr="00C01208">
        <w:rPr>
          <w:rFonts w:ascii="Times New Roman" w:hAnsi="Times New Roman" w:cs="Times New Roman"/>
          <w:b/>
          <w:bCs/>
          <w:sz w:val="32"/>
          <w:szCs w:val="32"/>
          <w:shd w:val="clear" w:color="auto" w:fill="FFFFFF"/>
        </w:rPr>
        <w:t xml:space="preserve">Lecturer of Internal Medicine </w:t>
      </w:r>
    </w:p>
    <w:p w14:paraId="0B1D21AD" w14:textId="77777777" w:rsidR="00C01208" w:rsidRPr="00C01208" w:rsidRDefault="00C01208" w:rsidP="00C01208">
      <w:pPr>
        <w:tabs>
          <w:tab w:val="left" w:pos="9180"/>
        </w:tabs>
        <w:spacing w:after="0" w:line="360" w:lineRule="auto"/>
        <w:ind w:right="270"/>
        <w:jc w:val="center"/>
        <w:rPr>
          <w:rFonts w:ascii="Times New Roman" w:hAnsi="Times New Roman" w:cs="Times New Roman"/>
          <w:b/>
          <w:bCs/>
          <w:sz w:val="32"/>
          <w:szCs w:val="32"/>
          <w:shd w:val="clear" w:color="auto" w:fill="FFFFFF"/>
        </w:rPr>
      </w:pPr>
      <w:r w:rsidRPr="00C01208">
        <w:rPr>
          <w:rFonts w:ascii="Times New Roman" w:hAnsi="Times New Roman" w:cs="Times New Roman"/>
          <w:b/>
          <w:bCs/>
          <w:sz w:val="32"/>
          <w:szCs w:val="32"/>
          <w:shd w:val="clear" w:color="auto" w:fill="FFFFFF"/>
        </w:rPr>
        <w:t>Faculty of medicine</w:t>
      </w:r>
    </w:p>
    <w:p w14:paraId="77A1A4BD" w14:textId="77777777" w:rsidR="00C01208" w:rsidRDefault="00C01208" w:rsidP="00C01208">
      <w:pPr>
        <w:tabs>
          <w:tab w:val="left" w:pos="9180"/>
        </w:tabs>
        <w:spacing w:after="0" w:line="360" w:lineRule="auto"/>
        <w:ind w:right="270"/>
        <w:jc w:val="center"/>
        <w:rPr>
          <w:rFonts w:ascii="Times New Roman" w:hAnsi="Times New Roman" w:cs="Times New Roman"/>
          <w:sz w:val="32"/>
          <w:szCs w:val="32"/>
          <w:shd w:val="clear" w:color="auto" w:fill="FFFFFF"/>
        </w:rPr>
      </w:pPr>
      <w:r w:rsidRPr="00C01208">
        <w:rPr>
          <w:rFonts w:ascii="Times New Roman" w:hAnsi="Times New Roman" w:cs="Times New Roman"/>
          <w:b/>
          <w:bCs/>
          <w:sz w:val="32"/>
          <w:szCs w:val="32"/>
          <w:shd w:val="clear" w:color="auto" w:fill="FFFFFF"/>
        </w:rPr>
        <w:t>Beni-</w:t>
      </w:r>
      <w:proofErr w:type="spellStart"/>
      <w:r w:rsidRPr="00C01208">
        <w:rPr>
          <w:rFonts w:ascii="Times New Roman" w:hAnsi="Times New Roman" w:cs="Times New Roman"/>
          <w:b/>
          <w:bCs/>
          <w:sz w:val="32"/>
          <w:szCs w:val="32"/>
          <w:shd w:val="clear" w:color="auto" w:fill="FFFFFF"/>
        </w:rPr>
        <w:t>Suef</w:t>
      </w:r>
      <w:proofErr w:type="spellEnd"/>
      <w:r w:rsidRPr="00C01208">
        <w:rPr>
          <w:rFonts w:ascii="Times New Roman" w:hAnsi="Times New Roman" w:cs="Times New Roman"/>
          <w:b/>
          <w:bCs/>
          <w:sz w:val="32"/>
          <w:szCs w:val="32"/>
          <w:shd w:val="clear" w:color="auto" w:fill="FFFFFF"/>
        </w:rPr>
        <w:t xml:space="preserve"> University</w:t>
      </w:r>
    </w:p>
    <w:p w14:paraId="0F39DE06" w14:textId="77777777" w:rsidR="007D3584" w:rsidRDefault="007D3584" w:rsidP="00C01208">
      <w:pPr>
        <w:tabs>
          <w:tab w:val="left" w:pos="9180"/>
        </w:tabs>
        <w:spacing w:after="0" w:line="360" w:lineRule="auto"/>
        <w:ind w:right="270"/>
        <w:jc w:val="center"/>
        <w:rPr>
          <w:rFonts w:ascii="Times New Roman" w:hAnsi="Times New Roman" w:cs="Times New Roman"/>
          <w:sz w:val="32"/>
          <w:szCs w:val="32"/>
          <w:shd w:val="clear" w:color="auto" w:fill="FFFFFF"/>
        </w:rPr>
      </w:pPr>
    </w:p>
    <w:p w14:paraId="3A074D4B" w14:textId="77777777" w:rsidR="007D3584" w:rsidRDefault="007D3584" w:rsidP="00C01208">
      <w:pPr>
        <w:tabs>
          <w:tab w:val="left" w:pos="9180"/>
        </w:tabs>
        <w:spacing w:after="0" w:line="360" w:lineRule="auto"/>
        <w:ind w:right="270"/>
        <w:rPr>
          <w:rFonts w:ascii="Times New Roman" w:hAnsi="Times New Roman" w:cs="Times New Roman"/>
          <w:b/>
          <w:bCs/>
          <w:sz w:val="32"/>
          <w:szCs w:val="32"/>
          <w:shd w:val="clear" w:color="auto" w:fill="FFFFFF"/>
          <w:lang w:val="en-GB"/>
        </w:rPr>
      </w:pPr>
    </w:p>
    <w:p w14:paraId="452D0A2A" w14:textId="77777777" w:rsidR="007D3584" w:rsidRDefault="007D3584" w:rsidP="00C01208">
      <w:pPr>
        <w:tabs>
          <w:tab w:val="left" w:pos="9180"/>
        </w:tabs>
        <w:spacing w:after="0" w:line="360" w:lineRule="auto"/>
        <w:ind w:right="270"/>
        <w:jc w:val="center"/>
        <w:rPr>
          <w:rFonts w:ascii="Times New Roman" w:hAnsi="Times New Roman" w:cs="Times New Roman"/>
          <w:b/>
          <w:bCs/>
          <w:sz w:val="32"/>
          <w:szCs w:val="32"/>
          <w:shd w:val="clear" w:color="auto" w:fill="FFFFFF"/>
          <w:lang w:val="en-GB"/>
        </w:rPr>
      </w:pPr>
    </w:p>
    <w:p w14:paraId="6BEBD7E1" w14:textId="3E48C7C5" w:rsidR="007D3584" w:rsidRDefault="00F20963" w:rsidP="00C01208">
      <w:pPr>
        <w:tabs>
          <w:tab w:val="left" w:pos="9180"/>
        </w:tabs>
        <w:spacing w:after="0" w:line="360" w:lineRule="auto"/>
        <w:ind w:right="270"/>
        <w:jc w:val="center"/>
        <w:rPr>
          <w:rFonts w:ascii="Times New Roman" w:hAnsi="Times New Roman" w:cs="Times New Roman"/>
          <w:b/>
          <w:bCs/>
          <w:sz w:val="36"/>
          <w:szCs w:val="36"/>
          <w:shd w:val="clear" w:color="auto" w:fill="FFFFFF"/>
          <w:rtl/>
        </w:rPr>
      </w:pPr>
      <w:r>
        <w:rPr>
          <w:rFonts w:ascii="Times New Roman" w:hAnsi="Times New Roman" w:cs="Times New Roman"/>
          <w:b/>
          <w:bCs/>
          <w:sz w:val="36"/>
          <w:szCs w:val="36"/>
          <w:shd w:val="clear" w:color="auto" w:fill="FFFFFF"/>
        </w:rPr>
        <w:t xml:space="preserve">DR. </w:t>
      </w:r>
      <w:r w:rsidR="009E7494">
        <w:rPr>
          <w:rFonts w:ascii="Times New Roman" w:hAnsi="Times New Roman" w:cs="Times New Roman"/>
          <w:b/>
          <w:bCs/>
          <w:sz w:val="36"/>
          <w:szCs w:val="36"/>
          <w:shd w:val="clear" w:color="auto" w:fill="FFFFFF"/>
        </w:rPr>
        <w:t>AHMED ABD EL-MONEIM ABD EL-</w:t>
      </w:r>
      <w:r w:rsidR="00650171">
        <w:rPr>
          <w:rFonts w:ascii="Times New Roman" w:hAnsi="Times New Roman" w:cs="Times New Roman"/>
          <w:b/>
          <w:bCs/>
          <w:sz w:val="36"/>
          <w:szCs w:val="36"/>
          <w:shd w:val="clear" w:color="auto" w:fill="FFFFFF"/>
        </w:rPr>
        <w:t>HAKIM</w:t>
      </w:r>
    </w:p>
    <w:p w14:paraId="2A34FC2A" w14:textId="28A99A64" w:rsidR="007D3584" w:rsidRDefault="00F20963" w:rsidP="00650171">
      <w:pPr>
        <w:tabs>
          <w:tab w:val="left" w:pos="9180"/>
        </w:tabs>
        <w:spacing w:after="0" w:line="360" w:lineRule="auto"/>
        <w:ind w:right="270"/>
        <w:jc w:val="center"/>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Lecturer of Physical Therapy</w:t>
      </w:r>
      <w:r w:rsidR="00650171">
        <w:rPr>
          <w:rFonts w:ascii="Times New Roman" w:hAnsi="Times New Roman" w:cs="Times New Roman"/>
          <w:b/>
          <w:bCs/>
          <w:sz w:val="32"/>
          <w:szCs w:val="32"/>
          <w:shd w:val="clear" w:color="auto" w:fill="FFFFFF"/>
        </w:rPr>
        <w:t xml:space="preserve"> D</w:t>
      </w:r>
      <w:r w:rsidR="0065220C">
        <w:rPr>
          <w:rFonts w:ascii="Times New Roman" w:hAnsi="Times New Roman" w:cs="Times New Roman"/>
          <w:b/>
          <w:bCs/>
          <w:sz w:val="32"/>
          <w:szCs w:val="32"/>
          <w:shd w:val="clear" w:color="auto" w:fill="FFFFFF"/>
        </w:rPr>
        <w:t>epartment of Basic Sciences</w:t>
      </w:r>
      <w:r>
        <w:rPr>
          <w:rFonts w:ascii="Times New Roman" w:hAnsi="Times New Roman" w:cs="Times New Roman"/>
          <w:b/>
          <w:bCs/>
          <w:sz w:val="32"/>
          <w:szCs w:val="32"/>
          <w:shd w:val="clear" w:color="auto" w:fill="FFFFFF"/>
        </w:rPr>
        <w:t xml:space="preserve"> </w:t>
      </w:r>
    </w:p>
    <w:p w14:paraId="4DBA9440" w14:textId="77777777" w:rsidR="007D3584" w:rsidRDefault="00F20963" w:rsidP="00C01208">
      <w:pPr>
        <w:tabs>
          <w:tab w:val="left" w:pos="9180"/>
        </w:tabs>
        <w:spacing w:after="0" w:line="360" w:lineRule="auto"/>
        <w:ind w:right="270"/>
        <w:jc w:val="center"/>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Faculty of Physical Therapy</w:t>
      </w:r>
    </w:p>
    <w:p w14:paraId="09D62F8C" w14:textId="77777777" w:rsidR="007D3584" w:rsidRDefault="00F20963" w:rsidP="00C01208">
      <w:pPr>
        <w:tabs>
          <w:tab w:val="left" w:pos="9180"/>
        </w:tabs>
        <w:spacing w:line="360" w:lineRule="auto"/>
        <w:ind w:right="270"/>
        <w:jc w:val="center"/>
        <w:rPr>
          <w:rFonts w:ascii="Times New Roman" w:hAnsi="Times New Roman" w:cs="Times New Roman"/>
          <w:b/>
          <w:bCs/>
          <w:sz w:val="36"/>
          <w:szCs w:val="36"/>
        </w:rPr>
      </w:pPr>
      <w:r>
        <w:rPr>
          <w:rFonts w:ascii="Times New Roman" w:hAnsi="Times New Roman" w:cs="Times New Roman"/>
          <w:b/>
          <w:bCs/>
          <w:sz w:val="32"/>
          <w:szCs w:val="32"/>
          <w:shd w:val="clear" w:color="auto" w:fill="FFFFFF"/>
        </w:rPr>
        <w:t>Beni-</w:t>
      </w:r>
      <w:proofErr w:type="spellStart"/>
      <w:r>
        <w:rPr>
          <w:rFonts w:ascii="Times New Roman" w:hAnsi="Times New Roman" w:cs="Times New Roman"/>
          <w:b/>
          <w:bCs/>
          <w:sz w:val="32"/>
          <w:szCs w:val="32"/>
          <w:shd w:val="clear" w:color="auto" w:fill="FFFFFF"/>
        </w:rPr>
        <w:t>Suef</w:t>
      </w:r>
      <w:proofErr w:type="spellEnd"/>
      <w:r>
        <w:rPr>
          <w:rFonts w:ascii="Times New Roman" w:hAnsi="Times New Roman" w:cs="Times New Roman"/>
          <w:b/>
          <w:bCs/>
          <w:sz w:val="32"/>
          <w:szCs w:val="32"/>
          <w:shd w:val="clear" w:color="auto" w:fill="FFFFFF"/>
        </w:rPr>
        <w:t xml:space="preserve"> University</w:t>
      </w:r>
    </w:p>
    <w:p w14:paraId="78EACE98" w14:textId="3A14759F" w:rsidR="007D3584" w:rsidRDefault="007D3584"/>
    <w:p w14:paraId="3DF12709" w14:textId="77777777" w:rsidR="0093495D" w:rsidRDefault="0093495D"/>
    <w:p w14:paraId="63049B06" w14:textId="77777777" w:rsidR="007D3584" w:rsidRDefault="00F20963">
      <w:pPr>
        <w:tabs>
          <w:tab w:val="left" w:pos="9180"/>
        </w:tabs>
        <w:spacing w:line="360" w:lineRule="auto"/>
        <w:ind w:right="270"/>
        <w:jc w:val="center"/>
        <w:rPr>
          <w:rFonts w:ascii="Times New Roman" w:hAnsi="Times New Roman" w:cs="Times New Roman"/>
          <w:b/>
          <w:bCs/>
          <w:sz w:val="32"/>
          <w:szCs w:val="32"/>
        </w:rPr>
      </w:pPr>
      <w:r>
        <w:rPr>
          <w:rFonts w:ascii="Times New Roman" w:hAnsi="Times New Roman" w:cs="Times New Roman"/>
          <w:b/>
          <w:bCs/>
          <w:sz w:val="32"/>
          <w:szCs w:val="32"/>
        </w:rPr>
        <w:lastRenderedPageBreak/>
        <w:t>INTRODUCTION</w:t>
      </w:r>
    </w:p>
    <w:p w14:paraId="42BC0E1F" w14:textId="77777777" w:rsidR="007D3584" w:rsidRDefault="00F20963">
      <w:pPr>
        <w:pStyle w:val="NoSpacing"/>
        <w:spacing w:line="360" w:lineRule="auto"/>
        <w:jc w:val="both"/>
        <w:rPr>
          <w:rFonts w:ascii="Times New Roman" w:hAnsi="Times New Roman" w:cs="Times New Roman"/>
          <w:b/>
          <w:bCs/>
          <w:sz w:val="28"/>
          <w:szCs w:val="28"/>
        </w:rPr>
      </w:pPr>
      <w:r>
        <w:rPr>
          <w:rFonts w:ascii="Times New Roman" w:hAnsi="Times New Roman" w:cs="Times New Roman" w:hint="cs"/>
          <w:sz w:val="28"/>
          <w:szCs w:val="28"/>
          <w:rtl/>
        </w:rPr>
        <w:t xml:space="preserve">      </w:t>
      </w:r>
      <w:r>
        <w:rPr>
          <w:rFonts w:ascii="Times New Roman" w:hAnsi="Times New Roman" w:cs="Times New Roman"/>
          <w:sz w:val="28"/>
          <w:szCs w:val="28"/>
        </w:rPr>
        <w:t xml:space="preserve">   Chronic kidney disease (CKD) is recognized as a public health problem, affecting 10% to 15% of the population </w:t>
      </w:r>
      <w:r>
        <w:rPr>
          <w:rFonts w:ascii="Times New Roman" w:hAnsi="Times New Roman" w:cs="Times New Roman"/>
          <w:b/>
          <w:bCs/>
          <w:sz w:val="28"/>
          <w:szCs w:val="28"/>
        </w:rPr>
        <w:t>(Mihai S, et al, 2018, Webster AC,2017)</w:t>
      </w:r>
      <w:r>
        <w:rPr>
          <w:rFonts w:ascii="Times New Roman" w:hAnsi="Times New Roman" w:cs="Times New Roman"/>
          <w:sz w:val="28"/>
          <w:szCs w:val="28"/>
        </w:rPr>
        <w:t xml:space="preserve">. This disease is characterized by the progressive decline in glomerular filtration rate (GFR) and stratified into five stages, although the last </w:t>
      </w:r>
      <w:proofErr w:type="spellStart"/>
      <w:r>
        <w:rPr>
          <w:rFonts w:ascii="Times New Roman" w:hAnsi="Times New Roman" w:cs="Times New Roman"/>
          <w:sz w:val="28"/>
          <w:szCs w:val="28"/>
        </w:rPr>
        <w:t>stageis</w:t>
      </w:r>
      <w:proofErr w:type="spellEnd"/>
      <w:r>
        <w:rPr>
          <w:rFonts w:ascii="Times New Roman" w:hAnsi="Times New Roman" w:cs="Times New Roman"/>
          <w:sz w:val="28"/>
          <w:szCs w:val="28"/>
        </w:rPr>
        <w:t xml:space="preserve"> considered the end stage of the disease</w:t>
      </w:r>
      <w:bookmarkStart w:id="0" w:name="_Hlk197253052"/>
      <w:r>
        <w:rPr>
          <w:rFonts w:ascii="Times New Roman" w:hAnsi="Times New Roman" w:cs="Times New Roman"/>
          <w:sz w:val="28"/>
          <w:szCs w:val="28"/>
        </w:rPr>
        <w:t>,</w:t>
      </w:r>
      <w:bookmarkEnd w:id="0"/>
      <w:r>
        <w:rPr>
          <w:rFonts w:ascii="Times New Roman" w:hAnsi="Times New Roman" w:cs="Times New Roman"/>
          <w:sz w:val="28"/>
          <w:szCs w:val="28"/>
        </w:rPr>
        <w:t xml:space="preserve"> in which approximately 90% of the nephrons are deteriorated </w:t>
      </w:r>
      <w:r>
        <w:rPr>
          <w:rFonts w:ascii="Times New Roman" w:hAnsi="Times New Roman" w:cs="Times New Roman"/>
          <w:b/>
          <w:bCs/>
          <w:sz w:val="28"/>
          <w:szCs w:val="28"/>
        </w:rPr>
        <w:t>(Webster AC,2017)</w:t>
      </w:r>
    </w:p>
    <w:p w14:paraId="4376860A" w14:textId="77777777" w:rsidR="007D3584" w:rsidRDefault="00F20963">
      <w:pPr>
        <w:pStyle w:val="NoSpacing"/>
        <w:spacing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          CKD can lead to frailty, muscle mass wasting, and sarcopenia, presenting a significant challenge to functional mobility and reductions in quality-of-life measures </w:t>
      </w:r>
      <w:r>
        <w:rPr>
          <w:rFonts w:ascii="Times New Roman" w:hAnsi="Times New Roman" w:cs="Times New Roman"/>
          <w:b/>
          <w:bCs/>
          <w:sz w:val="28"/>
          <w:szCs w:val="28"/>
        </w:rPr>
        <w:t>(Dubey et al., 2021).</w:t>
      </w:r>
    </w:p>
    <w:p w14:paraId="3501121D" w14:textId="77777777" w:rsidR="007D3584" w:rsidRDefault="00F20963">
      <w:pPr>
        <w:pStyle w:val="NoSpacing"/>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The inflammatory status and redox state inherent to CKD, nutrient loss during dialysis and the harmful changes in the musculoskeletal system related to natural aging can partially explain the increased protein catabolism present in this condition (</w:t>
      </w:r>
      <w:proofErr w:type="spellStart"/>
      <w:r>
        <w:rPr>
          <w:rFonts w:ascii="Times New Roman" w:hAnsi="Times New Roman" w:cs="Times New Roman"/>
          <w:b/>
          <w:bCs/>
          <w:sz w:val="28"/>
          <w:szCs w:val="28"/>
        </w:rPr>
        <w:t>Chatzipetrou</w:t>
      </w:r>
      <w:proofErr w:type="spellEnd"/>
      <w:r>
        <w:rPr>
          <w:rFonts w:ascii="Times New Roman" w:hAnsi="Times New Roman" w:cs="Times New Roman"/>
          <w:b/>
          <w:bCs/>
          <w:sz w:val="28"/>
          <w:szCs w:val="28"/>
        </w:rPr>
        <w:t xml:space="preserve"> et al.,</w:t>
      </w:r>
      <w:proofErr w:type="gramStart"/>
      <w:r>
        <w:rPr>
          <w:rFonts w:ascii="Times New Roman" w:hAnsi="Times New Roman" w:cs="Times New Roman"/>
          <w:b/>
          <w:bCs/>
          <w:sz w:val="28"/>
          <w:szCs w:val="28"/>
        </w:rPr>
        <w:t>2022;and</w:t>
      </w:r>
      <w:proofErr w:type="gramEnd"/>
      <w:r>
        <w:rPr>
          <w:rFonts w:ascii="Times New Roman" w:hAnsi="Times New Roman" w:cs="Times New Roman"/>
          <w:b/>
          <w:bCs/>
          <w:sz w:val="28"/>
          <w:szCs w:val="28"/>
        </w:rPr>
        <w:t xml:space="preserve"> Dubey et al., 2021;)</w:t>
      </w:r>
    </w:p>
    <w:p w14:paraId="0520AC45" w14:textId="77777777" w:rsidR="007D3584" w:rsidRDefault="00F20963">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Markers of muscle mass, strength, and functional capacity are important predictors of outcomes in this patient population subjected to a catabolic protein-energy </w:t>
      </w:r>
      <w:proofErr w:type="gramStart"/>
      <w:r>
        <w:rPr>
          <w:rFonts w:ascii="Times New Roman" w:hAnsi="Times New Roman" w:cs="Times New Roman"/>
          <w:sz w:val="28"/>
          <w:szCs w:val="28"/>
        </w:rPr>
        <w:t>wasting(</w:t>
      </w:r>
      <w:proofErr w:type="gramEnd"/>
      <w:r>
        <w:rPr>
          <w:rFonts w:ascii="Times New Roman" w:hAnsi="Times New Roman" w:cs="Times New Roman"/>
          <w:sz w:val="28"/>
          <w:szCs w:val="28"/>
        </w:rPr>
        <w:t>PEW) syndrome and consequently, muscle atrophy (</w:t>
      </w:r>
      <w:proofErr w:type="spellStart"/>
      <w:r>
        <w:rPr>
          <w:rFonts w:ascii="Times New Roman" w:hAnsi="Times New Roman" w:cs="Times New Roman"/>
          <w:b/>
          <w:bCs/>
          <w:sz w:val="28"/>
          <w:szCs w:val="28"/>
        </w:rPr>
        <w:t>Chatzipetrouet</w:t>
      </w:r>
      <w:proofErr w:type="spellEnd"/>
      <w:r>
        <w:rPr>
          <w:rFonts w:ascii="Times New Roman" w:hAnsi="Times New Roman" w:cs="Times New Roman"/>
          <w:b/>
          <w:bCs/>
          <w:sz w:val="28"/>
          <w:szCs w:val="28"/>
        </w:rPr>
        <w:t xml:space="preserve"> al., 2022;and </w:t>
      </w:r>
      <w:proofErr w:type="spellStart"/>
      <w:r>
        <w:rPr>
          <w:rFonts w:ascii="Times New Roman" w:hAnsi="Times New Roman" w:cs="Times New Roman"/>
          <w:b/>
          <w:bCs/>
          <w:sz w:val="28"/>
          <w:szCs w:val="28"/>
        </w:rPr>
        <w:t>Sabatino</w:t>
      </w:r>
      <w:proofErr w:type="spellEnd"/>
      <w:r>
        <w:rPr>
          <w:rFonts w:ascii="Times New Roman" w:hAnsi="Times New Roman" w:cs="Times New Roman"/>
          <w:b/>
          <w:bCs/>
          <w:sz w:val="28"/>
          <w:szCs w:val="28"/>
        </w:rPr>
        <w:t xml:space="preserve"> et al., 2021</w:t>
      </w:r>
      <w:r>
        <w:rPr>
          <w:rFonts w:ascii="Times New Roman" w:hAnsi="Times New Roman" w:cs="Times New Roman"/>
          <w:sz w:val="28"/>
          <w:szCs w:val="28"/>
        </w:rPr>
        <w:t>).</w:t>
      </w:r>
    </w:p>
    <w:p w14:paraId="517D7C5A" w14:textId="77777777" w:rsidR="007D3584" w:rsidRDefault="00F20963">
      <w:pPr>
        <w:pStyle w:val="NoSpacing"/>
        <w:spacing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             Importantly, assessment of muscle functionality may provide additional diagnostic and prognostic information to clinical outcomes, quality of life, and mortality rates (</w:t>
      </w:r>
      <w:r>
        <w:rPr>
          <w:rFonts w:ascii="Times New Roman" w:hAnsi="Times New Roman" w:cs="Times New Roman"/>
          <w:b/>
          <w:bCs/>
          <w:sz w:val="28"/>
          <w:szCs w:val="28"/>
        </w:rPr>
        <w:t>Wilkinson et al., 2021</w:t>
      </w:r>
      <w:r>
        <w:rPr>
          <w:rFonts w:ascii="Times New Roman" w:hAnsi="Times New Roman" w:cs="Times New Roman"/>
          <w:sz w:val="28"/>
          <w:szCs w:val="28"/>
        </w:rPr>
        <w:t>).</w:t>
      </w:r>
    </w:p>
    <w:p w14:paraId="561865C1" w14:textId="77777777" w:rsidR="007D3584" w:rsidRDefault="007D3584">
      <w:pPr>
        <w:pStyle w:val="NoSpacing"/>
        <w:spacing w:line="360" w:lineRule="auto"/>
        <w:rPr>
          <w:rFonts w:ascii="Times New Roman" w:hAnsi="Times New Roman" w:cs="Times New Roman"/>
          <w:sz w:val="28"/>
          <w:szCs w:val="28"/>
        </w:rPr>
      </w:pPr>
    </w:p>
    <w:p w14:paraId="01048DE2" w14:textId="77777777" w:rsidR="007D3584" w:rsidRDefault="00F20963">
      <w:pPr>
        <w:pStyle w:val="NoSpacing"/>
        <w:spacing w:line="360" w:lineRule="auto"/>
        <w:jc w:val="both"/>
        <w:rPr>
          <w:rFonts w:ascii="Times New Roman" w:hAnsi="Times New Roman" w:cs="Times New Roman"/>
          <w:sz w:val="28"/>
          <w:szCs w:val="28"/>
        </w:rPr>
      </w:pPr>
      <w:r>
        <w:rPr>
          <w:rFonts w:ascii="Times New Roman" w:hAnsi="Times New Roman" w:cs="Times New Roman" w:hint="cs"/>
          <w:sz w:val="28"/>
          <w:szCs w:val="28"/>
          <w:rtl/>
        </w:rPr>
        <w:t xml:space="preserve">       </w:t>
      </w:r>
      <w:r>
        <w:rPr>
          <w:rFonts w:ascii="Times New Roman" w:hAnsi="Times New Roman" w:cs="Times New Roman"/>
          <w:sz w:val="28"/>
          <w:szCs w:val="28"/>
        </w:rPr>
        <w:t>Exercise training with blood flow restriction (BFRT) is considered a potentially useful method for clinical musculoskeletal rehabilitation as a replacement for traditional heavy load strength training</w:t>
      </w:r>
      <w:r>
        <w:rPr>
          <w:rFonts w:ascii="Times New Roman" w:hAnsi="Times New Roman" w:cs="Times New Roman" w:hint="cs"/>
          <w:sz w:val="28"/>
          <w:szCs w:val="28"/>
          <w:rtl/>
          <w:lang w:bidi="ar-EG"/>
        </w:rPr>
        <w:t xml:space="preserve"> </w:t>
      </w:r>
      <w:r>
        <w:rPr>
          <w:rFonts w:ascii="Times New Roman" w:hAnsi="Times New Roman" w:cs="Times New Roman"/>
          <w:sz w:val="28"/>
          <w:szCs w:val="28"/>
        </w:rPr>
        <w:t>for populations who are unable to withstand high mechanical stressors (</w:t>
      </w:r>
      <w:r>
        <w:rPr>
          <w:rFonts w:ascii="Times New Roman" w:hAnsi="Times New Roman" w:cs="Times New Roman"/>
          <w:b/>
          <w:bCs/>
          <w:sz w:val="28"/>
          <w:szCs w:val="28"/>
        </w:rPr>
        <w:t>Hughes et al., 2017</w:t>
      </w:r>
      <w:r>
        <w:rPr>
          <w:rFonts w:ascii="Times New Roman" w:hAnsi="Times New Roman" w:cs="Times New Roman"/>
          <w:sz w:val="28"/>
          <w:szCs w:val="28"/>
        </w:rPr>
        <w:t xml:space="preserve">). </w:t>
      </w:r>
    </w:p>
    <w:p w14:paraId="26C3D8BE" w14:textId="77777777" w:rsidR="007D3584" w:rsidRDefault="00F20963">
      <w:pPr>
        <w:pStyle w:val="NoSpacing"/>
        <w:spacing w:line="360" w:lineRule="auto"/>
        <w:jc w:val="both"/>
        <w:rPr>
          <w:rFonts w:ascii="Times New Roman" w:hAnsi="Times New Roman" w:cs="Times New Roman"/>
          <w:b/>
          <w:bCs/>
          <w:sz w:val="28"/>
          <w:szCs w:val="28"/>
          <w:rtl/>
        </w:rPr>
      </w:pPr>
      <w:r>
        <w:rPr>
          <w:rFonts w:ascii="Times New Roman" w:hAnsi="Times New Roman" w:cs="Times New Roman"/>
          <w:sz w:val="28"/>
          <w:szCs w:val="28"/>
        </w:rPr>
        <w:t xml:space="preserve">       BFRT involves applying external</w:t>
      </w:r>
      <w:r>
        <w:rPr>
          <w:rFonts w:ascii="Times New Roman" w:hAnsi="Times New Roman" w:cs="Times New Roman" w:hint="cs"/>
          <w:sz w:val="28"/>
          <w:szCs w:val="28"/>
          <w:rtl/>
          <w:lang w:bidi="ar-EG"/>
        </w:rPr>
        <w:t xml:space="preserve"> </w:t>
      </w:r>
      <w:r>
        <w:rPr>
          <w:rFonts w:ascii="Times New Roman" w:hAnsi="Times New Roman" w:cs="Times New Roman"/>
          <w:sz w:val="28"/>
          <w:szCs w:val="28"/>
        </w:rPr>
        <w:t>pressure around the muscle using a tourniquet-inflated cuff to the</w:t>
      </w:r>
      <w:r>
        <w:rPr>
          <w:rFonts w:ascii="Times New Roman" w:hAnsi="Times New Roman" w:cs="Times New Roman" w:hint="cs"/>
          <w:sz w:val="28"/>
          <w:szCs w:val="28"/>
          <w:rtl/>
          <w:lang w:bidi="ar-EG"/>
        </w:rPr>
        <w:t xml:space="preserve"> </w:t>
      </w:r>
      <w:r>
        <w:rPr>
          <w:rFonts w:ascii="Times New Roman" w:hAnsi="Times New Roman" w:cs="Times New Roman"/>
          <w:sz w:val="28"/>
          <w:szCs w:val="28"/>
        </w:rPr>
        <w:t xml:space="preserve">most proximal region of the upper or lower limbs During BFR, there is gradual mechanical compression of the vasculature underneath the cuff, resulting in partial restriction of arterial blood flow to structures distal to the cuff, and diminished venous outflow from under the cuff that is </w:t>
      </w:r>
      <w:r>
        <w:rPr>
          <w:rFonts w:ascii="Times New Roman" w:hAnsi="Times New Roman" w:cs="Times New Roman"/>
          <w:sz w:val="28"/>
          <w:szCs w:val="28"/>
        </w:rPr>
        <w:lastRenderedPageBreak/>
        <w:t>proposed to impede venous return</w:t>
      </w:r>
      <w:r>
        <w:rPr>
          <w:rFonts w:ascii="Times New Roman" w:hAnsi="Times New Roman" w:cs="Times New Roman"/>
          <w:b/>
          <w:bCs/>
          <w:sz w:val="28"/>
          <w:szCs w:val="28"/>
        </w:rPr>
        <w:t>.</w:t>
      </w:r>
      <w:r>
        <w:rPr>
          <w:rFonts w:ascii="Times New Roman" w:hAnsi="Times New Roman" w:cs="Times New Roman"/>
          <w:sz w:val="28"/>
          <w:szCs w:val="28"/>
        </w:rPr>
        <w:t xml:space="preserve"> This method can be</w:t>
      </w:r>
      <w:r>
        <w:rPr>
          <w:rFonts w:ascii="Times New Roman" w:hAnsi="Times New Roman" w:cs="Times New Roman" w:hint="cs"/>
          <w:sz w:val="28"/>
          <w:szCs w:val="28"/>
          <w:rtl/>
          <w:lang w:bidi="ar-EG"/>
        </w:rPr>
        <w:t xml:space="preserve"> </w:t>
      </w:r>
      <w:r>
        <w:rPr>
          <w:rFonts w:ascii="Times New Roman" w:hAnsi="Times New Roman" w:cs="Times New Roman"/>
          <w:sz w:val="28"/>
          <w:szCs w:val="28"/>
        </w:rPr>
        <w:t xml:space="preserve">used during resistance and aerobic exercise as well as applied passively without exercise </w:t>
      </w:r>
      <w:r>
        <w:rPr>
          <w:rFonts w:ascii="Times New Roman" w:hAnsi="Times New Roman" w:cs="Times New Roman"/>
          <w:b/>
          <w:bCs/>
          <w:sz w:val="28"/>
          <w:szCs w:val="28"/>
        </w:rPr>
        <w:t>(Patterson et al., 2019).</w:t>
      </w:r>
      <w:r>
        <w:rPr>
          <w:rFonts w:ascii="Times New Roman" w:hAnsi="Times New Roman" w:cs="Times New Roman" w:hint="cs"/>
          <w:b/>
          <w:bCs/>
          <w:sz w:val="28"/>
          <w:szCs w:val="28"/>
          <w:rtl/>
        </w:rPr>
        <w:t xml:space="preserve"> </w:t>
      </w:r>
    </w:p>
    <w:p w14:paraId="425EA8FF" w14:textId="77777777" w:rsidR="007D3584" w:rsidRDefault="007D3584">
      <w:pPr>
        <w:pStyle w:val="NoSpacing"/>
        <w:spacing w:line="360" w:lineRule="auto"/>
        <w:jc w:val="both"/>
        <w:rPr>
          <w:rFonts w:ascii="Times New Roman" w:hAnsi="Times New Roman" w:cs="Times New Roman"/>
          <w:sz w:val="28"/>
          <w:szCs w:val="28"/>
        </w:rPr>
      </w:pPr>
    </w:p>
    <w:p w14:paraId="448617EA" w14:textId="77777777" w:rsidR="007D3584" w:rsidRDefault="00F20963">
      <w:pPr>
        <w:pStyle w:val="NoSpacing"/>
        <w:spacing w:line="360" w:lineRule="auto"/>
        <w:jc w:val="both"/>
        <w:rPr>
          <w:rFonts w:ascii="Times New Roman" w:hAnsi="Times New Roman" w:cs="Times New Roman"/>
          <w:sz w:val="28"/>
          <w:szCs w:val="28"/>
          <w:rtl/>
        </w:rPr>
      </w:pPr>
      <w:r>
        <w:rPr>
          <w:rFonts w:ascii="Times New Roman" w:hAnsi="Times New Roman" w:cs="Times New Roman" w:hint="cs"/>
          <w:sz w:val="28"/>
          <w:szCs w:val="28"/>
          <w:rtl/>
        </w:rPr>
        <w:t xml:space="preserve">     </w:t>
      </w:r>
      <w:r>
        <w:rPr>
          <w:rFonts w:ascii="Times New Roman" w:hAnsi="Times New Roman" w:cs="Times New Roman"/>
          <w:sz w:val="28"/>
          <w:szCs w:val="28"/>
        </w:rPr>
        <w:t xml:space="preserve">  Low-load exercise training with BFR can produce greater muscular strength responses than low-load exercise without BFR with comparable gains in muscle mass compared to heavy load exercise (</w:t>
      </w:r>
      <w:r>
        <w:rPr>
          <w:rFonts w:ascii="Times New Roman" w:hAnsi="Times New Roman" w:cs="Times New Roman"/>
          <w:b/>
          <w:bCs/>
          <w:sz w:val="28"/>
          <w:szCs w:val="28"/>
        </w:rPr>
        <w:t xml:space="preserve">Hughes et al., 2017; and </w:t>
      </w:r>
      <w:proofErr w:type="spellStart"/>
      <w:r>
        <w:rPr>
          <w:rFonts w:ascii="Times New Roman" w:hAnsi="Times New Roman" w:cs="Times New Roman"/>
          <w:b/>
          <w:bCs/>
          <w:sz w:val="28"/>
          <w:szCs w:val="28"/>
        </w:rPr>
        <w:t>Lixandrao</w:t>
      </w:r>
      <w:proofErr w:type="spellEnd"/>
      <w:r>
        <w:rPr>
          <w:rFonts w:ascii="Times New Roman" w:hAnsi="Times New Roman" w:cs="Times New Roman"/>
          <w:b/>
          <w:bCs/>
          <w:sz w:val="28"/>
          <w:szCs w:val="28"/>
        </w:rPr>
        <w:t xml:space="preserve"> et al., 2018)</w:t>
      </w:r>
      <w:r>
        <w:rPr>
          <w:rFonts w:ascii="Times New Roman" w:hAnsi="Times New Roman" w:cs="Times New Roman"/>
          <w:sz w:val="28"/>
          <w:szCs w:val="28"/>
        </w:rPr>
        <w:t>.</w:t>
      </w:r>
    </w:p>
    <w:p w14:paraId="675042EC" w14:textId="77777777" w:rsidR="007D3584" w:rsidRDefault="007D3584">
      <w:pPr>
        <w:pStyle w:val="NoSpacing"/>
        <w:spacing w:line="360" w:lineRule="auto"/>
        <w:jc w:val="both"/>
        <w:rPr>
          <w:rFonts w:ascii="Times New Roman" w:hAnsi="Times New Roman" w:cs="Times New Roman"/>
          <w:sz w:val="28"/>
          <w:szCs w:val="28"/>
        </w:rPr>
      </w:pPr>
    </w:p>
    <w:p w14:paraId="0D244C8D" w14:textId="77777777" w:rsidR="002930C7" w:rsidRPr="002930C7" w:rsidRDefault="00F20963" w:rsidP="002930C7">
      <w:pPr>
        <w:pStyle w:val="NoSpacing"/>
        <w:spacing w:line="360" w:lineRule="auto"/>
        <w:jc w:val="both"/>
        <w:rPr>
          <w:rFonts w:ascii="Times New Roman" w:hAnsi="Times New Roman" w:cs="Times New Roman"/>
          <w:b/>
          <w:bCs/>
          <w:sz w:val="28"/>
          <w:szCs w:val="28"/>
        </w:rPr>
      </w:pPr>
      <w:r>
        <w:rPr>
          <w:rFonts w:ascii="Times New Roman" w:hAnsi="Times New Roman" w:cs="Times New Roman" w:hint="cs"/>
          <w:sz w:val="28"/>
          <w:szCs w:val="28"/>
          <w:rtl/>
        </w:rPr>
        <w:t xml:space="preserve">       </w:t>
      </w:r>
      <w:r>
        <w:rPr>
          <w:rFonts w:ascii="Times New Roman" w:hAnsi="Times New Roman" w:cs="Times New Roman"/>
          <w:sz w:val="28"/>
          <w:szCs w:val="28"/>
        </w:rPr>
        <w:t>current literature suggests that BFR exercise may improve strength, physical function, blood pressure</w:t>
      </w:r>
      <w:r>
        <w:rPr>
          <w:rFonts w:ascii="Times New Roman" w:hAnsi="Times New Roman" w:cs="Times New Roman" w:hint="cs"/>
          <w:sz w:val="28"/>
          <w:szCs w:val="28"/>
          <w:rtl/>
        </w:rPr>
        <w:t xml:space="preserve"> </w:t>
      </w:r>
      <w:r>
        <w:rPr>
          <w:rFonts w:ascii="Times New Roman" w:hAnsi="Times New Roman" w:cs="Times New Roman"/>
          <w:sz w:val="28"/>
          <w:szCs w:val="28"/>
        </w:rPr>
        <w:t>control, glucose homeostasis, ameliorate autonomic function, de-</w:t>
      </w:r>
      <w:proofErr w:type="spellStart"/>
      <w:r>
        <w:rPr>
          <w:rFonts w:ascii="Times New Roman" w:hAnsi="Times New Roman" w:cs="Times New Roman"/>
          <w:sz w:val="28"/>
          <w:szCs w:val="28"/>
        </w:rPr>
        <w:t>celerate</w:t>
      </w:r>
      <w:proofErr w:type="spellEnd"/>
      <w:r>
        <w:rPr>
          <w:rFonts w:ascii="Times New Roman" w:hAnsi="Times New Roman" w:cs="Times New Roman"/>
          <w:sz w:val="28"/>
          <w:szCs w:val="28"/>
        </w:rPr>
        <w:t xml:space="preserve"> the decline of eGFR, attenuate renal deterioration, improve dialysis adequacy, increase anti-inflammatory cytokines and</w:t>
      </w:r>
      <w:r>
        <w:rPr>
          <w:rFonts w:ascii="Times New Roman" w:hAnsi="Times New Roman" w:cs="Times New Roman" w:hint="cs"/>
          <w:sz w:val="28"/>
          <w:szCs w:val="28"/>
          <w:rtl/>
          <w:lang w:bidi="ar-EG"/>
        </w:rPr>
        <w:t xml:space="preserve"> </w:t>
      </w:r>
      <w:r>
        <w:rPr>
          <w:rFonts w:ascii="Times New Roman" w:hAnsi="Times New Roman" w:cs="Times New Roman"/>
          <w:sz w:val="28"/>
          <w:szCs w:val="28"/>
        </w:rPr>
        <w:t>antioxidant defenses while down-regulating proinflammatory cytokines, oxidative stress (</w:t>
      </w:r>
      <w:r>
        <w:rPr>
          <w:rFonts w:ascii="Times New Roman" w:hAnsi="Times New Roman" w:cs="Times New Roman"/>
          <w:b/>
          <w:bCs/>
          <w:sz w:val="28"/>
          <w:szCs w:val="28"/>
        </w:rPr>
        <w:t>Barbosa et al., 2018; Cardoso et al.,</w:t>
      </w:r>
      <w:r>
        <w:rPr>
          <w:rFonts w:ascii="Times New Roman" w:hAnsi="Times New Roman" w:cs="Times New Roman" w:hint="cs"/>
          <w:b/>
          <w:bCs/>
          <w:sz w:val="28"/>
          <w:szCs w:val="28"/>
          <w:rtl/>
          <w:lang w:bidi="ar-EG"/>
        </w:rPr>
        <w:t xml:space="preserve"> </w:t>
      </w:r>
      <w:r>
        <w:rPr>
          <w:rFonts w:ascii="Times New Roman" w:hAnsi="Times New Roman" w:cs="Times New Roman"/>
          <w:b/>
          <w:bCs/>
          <w:sz w:val="28"/>
          <w:szCs w:val="28"/>
        </w:rPr>
        <w:t xml:space="preserve">2020; Clarkson et al., 2020; </w:t>
      </w:r>
      <w:proofErr w:type="spellStart"/>
      <w:r>
        <w:rPr>
          <w:rFonts w:ascii="Times New Roman" w:hAnsi="Times New Roman" w:cs="Times New Roman"/>
          <w:b/>
          <w:bCs/>
          <w:sz w:val="28"/>
          <w:szCs w:val="28"/>
        </w:rPr>
        <w:t>Corrêa</w:t>
      </w:r>
      <w:proofErr w:type="spellEnd"/>
      <w:r>
        <w:rPr>
          <w:rFonts w:ascii="Times New Roman" w:hAnsi="Times New Roman" w:cs="Times New Roman"/>
          <w:b/>
          <w:bCs/>
          <w:sz w:val="28"/>
          <w:szCs w:val="28"/>
        </w:rPr>
        <w:t xml:space="preserve"> et al., 2021a ,2021b; de Deus et al., 2021; Deus et al., 2022; Dias et al., 2020;Silva et al., 2021)</w:t>
      </w:r>
    </w:p>
    <w:p w14:paraId="44997784" w14:textId="77777777" w:rsidR="007D3584" w:rsidRDefault="00F20963">
      <w:pPr>
        <w:tabs>
          <w:tab w:val="left" w:pos="9180"/>
        </w:tabs>
        <w:spacing w:line="360" w:lineRule="auto"/>
        <w:ind w:right="270"/>
        <w:jc w:val="both"/>
        <w:rPr>
          <w:rFonts w:ascii="Times New Roman" w:hAnsi="Times New Roman" w:cs="Times New Roman"/>
          <w:b/>
          <w:bCs/>
          <w:sz w:val="32"/>
          <w:szCs w:val="32"/>
          <w:u w:val="single"/>
        </w:rPr>
      </w:pPr>
      <w:r>
        <w:rPr>
          <w:rFonts w:ascii="Times New Roman" w:hAnsi="Times New Roman" w:cs="Times New Roman"/>
          <w:b/>
          <w:bCs/>
          <w:sz w:val="32"/>
          <w:szCs w:val="32"/>
          <w:u w:val="single"/>
        </w:rPr>
        <w:t>Hypothesis:</w:t>
      </w:r>
    </w:p>
    <w:p w14:paraId="4E8AE8EE" w14:textId="77777777" w:rsidR="007D3584" w:rsidRDefault="00F20963" w:rsidP="00D20623">
      <w:pPr>
        <w:tabs>
          <w:tab w:val="left" w:pos="9180"/>
        </w:tabs>
        <w:spacing w:line="360" w:lineRule="auto"/>
        <w:ind w:right="270"/>
        <w:jc w:val="both"/>
        <w:rPr>
          <w:rFonts w:ascii="Times New Roman" w:hAnsi="Times New Roman" w:cs="Times New Roman"/>
          <w:sz w:val="28"/>
          <w:szCs w:val="28"/>
        </w:rPr>
      </w:pPr>
      <w:r>
        <w:rPr>
          <w:rFonts w:ascii="Times New Roman" w:hAnsi="Times New Roman" w:cs="Times New Roman"/>
          <w:sz w:val="32"/>
          <w:szCs w:val="32"/>
        </w:rPr>
        <w:t xml:space="preserve">       </w:t>
      </w:r>
      <w:r w:rsidR="00D20623">
        <w:rPr>
          <w:rFonts w:ascii="Times New Roman" w:hAnsi="Times New Roman" w:cs="Times New Roman"/>
          <w:sz w:val="28"/>
          <w:szCs w:val="28"/>
        </w:rPr>
        <w:t>We hypothesized that</w:t>
      </w:r>
      <w:r>
        <w:rPr>
          <w:rFonts w:ascii="Times New Roman" w:hAnsi="Times New Roman" w:cs="Times New Roman"/>
          <w:sz w:val="28"/>
          <w:szCs w:val="28"/>
        </w:rPr>
        <w:t xml:space="preserve"> no significant difference in the effect of combining BFR to aerobic or </w:t>
      </w:r>
      <w:r w:rsidR="00D234A3">
        <w:rPr>
          <w:rFonts w:ascii="Times New Roman" w:hAnsi="Times New Roman" w:cs="Times New Roman"/>
          <w:sz w:val="28"/>
          <w:szCs w:val="28"/>
        </w:rPr>
        <w:t>resisted than</w:t>
      </w:r>
      <w:r>
        <w:rPr>
          <w:rFonts w:ascii="Times New Roman" w:hAnsi="Times New Roman" w:cs="Times New Roman"/>
          <w:sz w:val="28"/>
          <w:szCs w:val="28"/>
        </w:rPr>
        <w:t xml:space="preserve"> conventional training on chronic kidney disease patients </w:t>
      </w:r>
      <w:r w:rsidR="00D234A3">
        <w:rPr>
          <w:rFonts w:ascii="Times New Roman" w:hAnsi="Times New Roman" w:cs="Times New Roman"/>
          <w:sz w:val="28"/>
          <w:szCs w:val="28"/>
        </w:rPr>
        <w:t>on hemodialysis</w:t>
      </w:r>
      <w:r>
        <w:rPr>
          <w:rFonts w:ascii="Times New Roman" w:hAnsi="Times New Roman" w:cs="Times New Roman"/>
          <w:sz w:val="28"/>
          <w:szCs w:val="28"/>
        </w:rPr>
        <w:t xml:space="preserve"> </w:t>
      </w:r>
    </w:p>
    <w:p w14:paraId="4216D478" w14:textId="77777777" w:rsidR="007D3584" w:rsidRDefault="00F20963">
      <w:pPr>
        <w:tabs>
          <w:tab w:val="left" w:pos="9180"/>
        </w:tabs>
        <w:spacing w:line="360" w:lineRule="auto"/>
        <w:ind w:right="270"/>
        <w:jc w:val="both"/>
        <w:rPr>
          <w:rFonts w:ascii="Times New Roman" w:hAnsi="Times New Roman" w:cs="Times New Roman"/>
          <w:b/>
          <w:bCs/>
          <w:sz w:val="32"/>
          <w:szCs w:val="32"/>
          <w:u w:val="single"/>
        </w:rPr>
      </w:pPr>
      <w:r>
        <w:rPr>
          <w:rFonts w:ascii="Times New Roman" w:hAnsi="Times New Roman" w:cs="Times New Roman"/>
          <w:b/>
          <w:bCs/>
          <w:sz w:val="32"/>
          <w:szCs w:val="32"/>
          <w:u w:val="single"/>
        </w:rPr>
        <w:t>Basic assumptions:</w:t>
      </w:r>
    </w:p>
    <w:p w14:paraId="00E1C98D" w14:textId="77777777" w:rsidR="007D3584" w:rsidRDefault="00F20963">
      <w:pPr>
        <w:tabs>
          <w:tab w:val="left" w:pos="9180"/>
        </w:tabs>
        <w:spacing w:line="360" w:lineRule="auto"/>
        <w:ind w:right="270"/>
        <w:jc w:val="both"/>
        <w:rPr>
          <w:rFonts w:ascii="Times New Roman" w:hAnsi="Times New Roman" w:cs="Times New Roman"/>
          <w:sz w:val="28"/>
          <w:szCs w:val="28"/>
        </w:rPr>
      </w:pPr>
      <w:r>
        <w:rPr>
          <w:rFonts w:ascii="Times New Roman" w:hAnsi="Times New Roman" w:cs="Times New Roman"/>
          <w:sz w:val="28"/>
          <w:szCs w:val="28"/>
        </w:rPr>
        <w:t>It will be assumed that:</w:t>
      </w:r>
    </w:p>
    <w:p w14:paraId="70FDE469" w14:textId="77777777" w:rsidR="007D3584" w:rsidRDefault="00F20963">
      <w:pPr>
        <w:tabs>
          <w:tab w:val="left" w:pos="9180"/>
        </w:tabs>
        <w:spacing w:line="360" w:lineRule="auto"/>
        <w:ind w:right="270"/>
        <w:jc w:val="both"/>
        <w:rPr>
          <w:rFonts w:ascii="Times New Roman" w:hAnsi="Times New Roman" w:cs="Times New Roman"/>
          <w:sz w:val="28"/>
          <w:szCs w:val="28"/>
        </w:rPr>
      </w:pPr>
      <w:r>
        <w:rPr>
          <w:rFonts w:ascii="Times New Roman" w:hAnsi="Times New Roman" w:cs="Times New Roman"/>
          <w:sz w:val="28"/>
          <w:szCs w:val="28"/>
        </w:rPr>
        <w:t xml:space="preserve">1) All patients with stable CKD, hemodialysis  </w:t>
      </w:r>
    </w:p>
    <w:p w14:paraId="57308735" w14:textId="77777777" w:rsidR="007D3584" w:rsidRDefault="00F20963">
      <w:pPr>
        <w:tabs>
          <w:tab w:val="left" w:pos="9180"/>
        </w:tabs>
        <w:spacing w:line="360" w:lineRule="auto"/>
        <w:ind w:right="270"/>
        <w:jc w:val="both"/>
        <w:rPr>
          <w:rFonts w:ascii="Times New Roman" w:hAnsi="Times New Roman" w:cs="Times New Roman"/>
          <w:sz w:val="28"/>
          <w:szCs w:val="28"/>
        </w:rPr>
      </w:pPr>
      <w:r>
        <w:rPr>
          <w:rFonts w:ascii="Times New Roman" w:hAnsi="Times New Roman" w:cs="Times New Roman"/>
          <w:sz w:val="28"/>
          <w:szCs w:val="28"/>
        </w:rPr>
        <w:t>2) devices of measurements and monitoring will be well calibrated, valid and reliable.</w:t>
      </w:r>
    </w:p>
    <w:p w14:paraId="7BBFD364" w14:textId="77777777" w:rsidR="007C12B6" w:rsidRPr="002930C7" w:rsidRDefault="00F20963" w:rsidP="002930C7">
      <w:pPr>
        <w:tabs>
          <w:tab w:val="left" w:pos="9180"/>
        </w:tabs>
        <w:spacing w:line="360" w:lineRule="auto"/>
        <w:ind w:right="270"/>
        <w:jc w:val="both"/>
        <w:rPr>
          <w:rFonts w:ascii="Times New Roman" w:hAnsi="Times New Roman" w:cs="Times New Roman"/>
          <w:sz w:val="32"/>
          <w:szCs w:val="32"/>
        </w:rPr>
      </w:pPr>
      <w:r>
        <w:rPr>
          <w:rFonts w:ascii="Times New Roman" w:hAnsi="Times New Roman" w:cs="Times New Roman"/>
          <w:sz w:val="28"/>
          <w:szCs w:val="28"/>
        </w:rPr>
        <w:t>3) questionnaires will be used will be valid and reliable</w:t>
      </w:r>
    </w:p>
    <w:p w14:paraId="091DAD0D" w14:textId="77777777" w:rsidR="00BB6191" w:rsidRDefault="00BB6191">
      <w:pPr>
        <w:tabs>
          <w:tab w:val="left" w:pos="9180"/>
        </w:tabs>
        <w:spacing w:line="360" w:lineRule="auto"/>
        <w:ind w:right="270"/>
        <w:jc w:val="center"/>
        <w:rPr>
          <w:rFonts w:ascii="Times New Roman" w:hAnsi="Times New Roman" w:cs="Times New Roman"/>
          <w:b/>
          <w:bCs/>
          <w:spacing w:val="-3"/>
          <w:sz w:val="32"/>
          <w:szCs w:val="32"/>
        </w:rPr>
      </w:pPr>
    </w:p>
    <w:p w14:paraId="528479CE" w14:textId="39EF8A6E" w:rsidR="00BB6191" w:rsidRDefault="00BB6191">
      <w:pPr>
        <w:tabs>
          <w:tab w:val="left" w:pos="9180"/>
        </w:tabs>
        <w:spacing w:line="360" w:lineRule="auto"/>
        <w:ind w:right="270"/>
        <w:jc w:val="center"/>
        <w:rPr>
          <w:rFonts w:ascii="Times New Roman" w:hAnsi="Times New Roman" w:cs="Times New Roman"/>
          <w:b/>
          <w:bCs/>
          <w:spacing w:val="-3"/>
          <w:sz w:val="32"/>
          <w:szCs w:val="32"/>
        </w:rPr>
      </w:pPr>
    </w:p>
    <w:p w14:paraId="359E81FE" w14:textId="77777777" w:rsidR="00E7589A" w:rsidRDefault="00E7589A">
      <w:pPr>
        <w:tabs>
          <w:tab w:val="left" w:pos="9180"/>
        </w:tabs>
        <w:spacing w:line="360" w:lineRule="auto"/>
        <w:ind w:right="270"/>
        <w:jc w:val="center"/>
        <w:rPr>
          <w:rFonts w:ascii="Times New Roman" w:hAnsi="Times New Roman" w:cs="Times New Roman"/>
          <w:b/>
          <w:bCs/>
          <w:spacing w:val="-3"/>
          <w:sz w:val="32"/>
          <w:szCs w:val="32"/>
        </w:rPr>
      </w:pPr>
    </w:p>
    <w:p w14:paraId="3F41A283" w14:textId="77777777" w:rsidR="007D3584" w:rsidRDefault="00F20963">
      <w:pPr>
        <w:tabs>
          <w:tab w:val="left" w:pos="9180"/>
        </w:tabs>
        <w:spacing w:line="360" w:lineRule="auto"/>
        <w:ind w:right="270"/>
        <w:jc w:val="center"/>
        <w:rPr>
          <w:rFonts w:ascii="Times New Roman" w:hAnsi="Times New Roman" w:cs="Times New Roman"/>
          <w:spacing w:val="-3"/>
          <w:sz w:val="32"/>
          <w:szCs w:val="32"/>
        </w:rPr>
      </w:pPr>
      <w:r>
        <w:rPr>
          <w:rFonts w:ascii="Times New Roman" w:hAnsi="Times New Roman" w:cs="Times New Roman"/>
          <w:b/>
          <w:bCs/>
          <w:spacing w:val="-3"/>
          <w:sz w:val="32"/>
          <w:szCs w:val="32"/>
        </w:rPr>
        <w:lastRenderedPageBreak/>
        <w:t>Patients and methods</w:t>
      </w:r>
    </w:p>
    <w:p w14:paraId="54044ACA" w14:textId="77777777" w:rsidR="007D3584" w:rsidRDefault="00F20963">
      <w:pPr>
        <w:pStyle w:val="NoSpacing"/>
        <w:rPr>
          <w:rFonts w:ascii="Times New Roman" w:hAnsi="Times New Roman" w:cs="Times New Roman"/>
          <w:b/>
          <w:bCs/>
          <w:sz w:val="32"/>
          <w:szCs w:val="32"/>
          <w:u w:val="single"/>
        </w:rPr>
      </w:pPr>
      <w:r>
        <w:rPr>
          <w:rFonts w:ascii="Times New Roman" w:hAnsi="Times New Roman" w:cs="Times New Roman"/>
          <w:b/>
          <w:bCs/>
          <w:sz w:val="32"/>
          <w:szCs w:val="32"/>
          <w:u w:val="single"/>
        </w:rPr>
        <w:t>I)Patients:</w:t>
      </w:r>
    </w:p>
    <w:p w14:paraId="43B600FF" w14:textId="77777777" w:rsidR="007D3584" w:rsidRPr="00BB6191" w:rsidRDefault="007D3584" w:rsidP="00BB6191">
      <w:pPr>
        <w:pStyle w:val="NoSpacing"/>
        <w:spacing w:line="360" w:lineRule="auto"/>
        <w:rPr>
          <w:rFonts w:ascii="Times New Roman" w:hAnsi="Times New Roman" w:cs="Times New Roman"/>
          <w:b/>
          <w:bCs/>
          <w:sz w:val="28"/>
          <w:szCs w:val="28"/>
        </w:rPr>
      </w:pPr>
    </w:p>
    <w:p w14:paraId="385119C5" w14:textId="77777777" w:rsidR="00BB6191" w:rsidRPr="00BB6191" w:rsidRDefault="00BB6191" w:rsidP="00BB6191">
      <w:pPr>
        <w:pStyle w:val="NoSpacing"/>
        <w:spacing w:line="360" w:lineRule="auto"/>
        <w:rPr>
          <w:rFonts w:ascii="Times New Roman" w:hAnsi="Times New Roman" w:cs="Times New Roman"/>
          <w:sz w:val="28"/>
          <w:szCs w:val="28"/>
        </w:rPr>
      </w:pPr>
      <w:r w:rsidRPr="00BB6191">
        <w:rPr>
          <w:rFonts w:ascii="Times New Roman" w:hAnsi="Times New Roman" w:cs="Times New Roman"/>
          <w:sz w:val="28"/>
          <w:szCs w:val="28"/>
        </w:rPr>
        <w:t>Type of study: Randomized controlled trial</w:t>
      </w:r>
    </w:p>
    <w:p w14:paraId="1A5659F5" w14:textId="77777777" w:rsidR="007D3584" w:rsidRDefault="00BB6191" w:rsidP="00BB6191">
      <w:pPr>
        <w:pStyle w:val="NoSpacing"/>
        <w:spacing w:line="360" w:lineRule="auto"/>
        <w:jc w:val="both"/>
        <w:rPr>
          <w:rFonts w:ascii="Times New Roman" w:hAnsi="Times New Roman" w:cs="Times New Roman"/>
          <w:sz w:val="28"/>
          <w:szCs w:val="28"/>
          <w:lang w:val="en-GB"/>
        </w:rPr>
      </w:pPr>
      <w:r>
        <w:rPr>
          <w:rFonts w:ascii="Times New Roman" w:hAnsi="Times New Roman" w:cs="Times New Roman"/>
          <w:sz w:val="28"/>
          <w:szCs w:val="28"/>
        </w:rPr>
        <w:t xml:space="preserve">              </w:t>
      </w:r>
      <w:r w:rsidRPr="00BB6191">
        <w:rPr>
          <w:rFonts w:ascii="Times New Roman" w:hAnsi="Times New Roman" w:cs="Times New Roman"/>
          <w:sz w:val="28"/>
          <w:szCs w:val="28"/>
          <w:lang w:val="en-GB"/>
        </w:rPr>
        <w:t>This study is a prospective interventional study one that will be conducted on</w:t>
      </w:r>
      <w:r>
        <w:rPr>
          <w:rFonts w:ascii="Times New Roman" w:hAnsi="Times New Roman" w:cs="Times New Roman"/>
          <w:sz w:val="28"/>
          <w:szCs w:val="28"/>
          <w:lang w:val="en-GB"/>
        </w:rPr>
        <w:t xml:space="preserve"> Thirty</w:t>
      </w:r>
      <w:r w:rsidR="00F20963" w:rsidRPr="00BB6191">
        <w:rPr>
          <w:rFonts w:ascii="Times New Roman" w:hAnsi="Times New Roman" w:cs="Times New Roman"/>
          <w:sz w:val="28"/>
          <w:szCs w:val="28"/>
          <w:lang w:val="en-GB"/>
        </w:rPr>
        <w:t xml:space="preserve"> chronic kidney disease patients at regular </w:t>
      </w:r>
      <w:proofErr w:type="spellStart"/>
      <w:r w:rsidR="00F20963" w:rsidRPr="00BB6191">
        <w:rPr>
          <w:rFonts w:ascii="Times New Roman" w:hAnsi="Times New Roman" w:cs="Times New Roman"/>
          <w:sz w:val="28"/>
          <w:szCs w:val="28"/>
          <w:lang w:val="en-GB"/>
        </w:rPr>
        <w:t>hemodialysis</w:t>
      </w:r>
      <w:proofErr w:type="spellEnd"/>
      <w:r w:rsidR="00F20963" w:rsidRPr="00BB6191">
        <w:rPr>
          <w:rFonts w:ascii="Times New Roman" w:hAnsi="Times New Roman" w:cs="Times New Roman"/>
          <w:sz w:val="28"/>
          <w:szCs w:val="28"/>
          <w:lang w:val="en-GB"/>
        </w:rPr>
        <w:t xml:space="preserve"> of both </w:t>
      </w:r>
      <w:proofErr w:type="gramStart"/>
      <w:r w:rsidR="00F20963" w:rsidRPr="00BB6191">
        <w:rPr>
          <w:rFonts w:ascii="Times New Roman" w:hAnsi="Times New Roman" w:cs="Times New Roman"/>
          <w:sz w:val="28"/>
          <w:szCs w:val="28"/>
          <w:lang w:val="en-GB"/>
        </w:rPr>
        <w:t>sex</w:t>
      </w:r>
      <w:proofErr w:type="gramEnd"/>
      <w:r w:rsidR="00F20963" w:rsidRPr="00BB6191">
        <w:rPr>
          <w:rFonts w:ascii="Times New Roman" w:hAnsi="Times New Roman" w:cs="Times New Roman"/>
          <w:sz w:val="28"/>
          <w:szCs w:val="28"/>
          <w:lang w:val="en-GB"/>
        </w:rPr>
        <w:t xml:space="preserve"> aged from forty to sixty years will be</w:t>
      </w:r>
      <w:r w:rsidR="00F20963">
        <w:rPr>
          <w:rFonts w:ascii="Times New Roman" w:hAnsi="Times New Roman" w:cs="Times New Roman"/>
          <w:sz w:val="28"/>
          <w:szCs w:val="28"/>
          <w:lang w:val="en-GB"/>
        </w:rPr>
        <w:t xml:space="preserve"> recruited in this study from </w:t>
      </w:r>
      <w:proofErr w:type="spellStart"/>
      <w:r w:rsidR="00D234A3">
        <w:rPr>
          <w:rFonts w:ascii="Times New Roman" w:hAnsi="Times New Roman" w:cs="Times New Roman"/>
          <w:sz w:val="28"/>
          <w:szCs w:val="28"/>
          <w:lang w:val="en-GB"/>
        </w:rPr>
        <w:t>h</w:t>
      </w:r>
      <w:r w:rsidR="007C12B6">
        <w:rPr>
          <w:rFonts w:ascii="Times New Roman" w:hAnsi="Times New Roman" w:cs="Times New Roman"/>
          <w:sz w:val="28"/>
          <w:szCs w:val="28"/>
          <w:lang w:val="en-GB"/>
        </w:rPr>
        <w:t>emodialysis</w:t>
      </w:r>
      <w:proofErr w:type="spellEnd"/>
      <w:r w:rsidR="007C12B6">
        <w:rPr>
          <w:rFonts w:ascii="Times New Roman" w:hAnsi="Times New Roman" w:cs="Times New Roman"/>
          <w:sz w:val="28"/>
          <w:szCs w:val="28"/>
          <w:lang w:val="en-GB"/>
        </w:rPr>
        <w:t xml:space="preserve"> unite in </w:t>
      </w:r>
      <w:proofErr w:type="spellStart"/>
      <w:r w:rsidR="007C12B6">
        <w:rPr>
          <w:rFonts w:ascii="Times New Roman" w:hAnsi="Times New Roman" w:cs="Times New Roman"/>
          <w:sz w:val="28"/>
          <w:szCs w:val="28"/>
          <w:lang w:val="en-GB"/>
        </w:rPr>
        <w:t>beni-</w:t>
      </w:r>
      <w:r w:rsidR="00F20963">
        <w:rPr>
          <w:rFonts w:ascii="Times New Roman" w:hAnsi="Times New Roman" w:cs="Times New Roman"/>
          <w:sz w:val="28"/>
          <w:szCs w:val="28"/>
          <w:lang w:val="en-GB"/>
        </w:rPr>
        <w:t>suef</w:t>
      </w:r>
      <w:proofErr w:type="spellEnd"/>
      <w:r w:rsidR="00F20963">
        <w:rPr>
          <w:rFonts w:ascii="Times New Roman" w:hAnsi="Times New Roman" w:cs="Times New Roman"/>
          <w:sz w:val="28"/>
          <w:szCs w:val="28"/>
          <w:lang w:val="en-GB"/>
        </w:rPr>
        <w:t xml:space="preserve"> university hospital and will randomly divided into two groups</w:t>
      </w:r>
    </w:p>
    <w:p w14:paraId="7DC5D91A" w14:textId="77777777" w:rsidR="007D3584" w:rsidRDefault="00F20963" w:rsidP="00450BC8">
      <w:pPr>
        <w:pStyle w:val="NoSpacing"/>
        <w:spacing w:line="360" w:lineRule="auto"/>
        <w:ind w:left="141"/>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1. </w:t>
      </w:r>
      <w:r w:rsidR="007C12B6">
        <w:rPr>
          <w:rFonts w:ascii="Times New Roman" w:hAnsi="Times New Roman" w:cs="Times New Roman"/>
          <w:sz w:val="28"/>
          <w:szCs w:val="28"/>
          <w:u w:val="single"/>
          <w:lang w:val="en-GB"/>
        </w:rPr>
        <w:t>Control</w:t>
      </w:r>
      <w:r>
        <w:rPr>
          <w:rFonts w:ascii="Times New Roman" w:hAnsi="Times New Roman" w:cs="Times New Roman"/>
          <w:sz w:val="28"/>
          <w:szCs w:val="28"/>
          <w:u w:val="single"/>
          <w:lang w:val="en-GB"/>
        </w:rPr>
        <w:t xml:space="preserve"> group:</w:t>
      </w:r>
      <w:r>
        <w:rPr>
          <w:rFonts w:ascii="Times New Roman" w:hAnsi="Times New Roman" w:cs="Times New Roman"/>
          <w:sz w:val="28"/>
          <w:szCs w:val="28"/>
          <w:lang w:val="en-GB"/>
        </w:rPr>
        <w:t xml:space="preserve"> include </w:t>
      </w:r>
      <w:r w:rsidR="00450BC8">
        <w:rPr>
          <w:rFonts w:ascii="Times New Roman" w:hAnsi="Times New Roman" w:cs="Times New Roman"/>
          <w:sz w:val="28"/>
          <w:szCs w:val="28"/>
          <w:lang w:val="en-GB"/>
        </w:rPr>
        <w:t>15</w:t>
      </w:r>
      <w:r>
        <w:rPr>
          <w:rFonts w:ascii="Times New Roman" w:hAnsi="Times New Roman" w:cs="Times New Roman"/>
          <w:sz w:val="28"/>
          <w:szCs w:val="28"/>
          <w:lang w:val="en-GB"/>
        </w:rPr>
        <w:t xml:space="preserve"> CKD </w:t>
      </w:r>
      <w:r>
        <w:rPr>
          <w:rFonts w:ascii="Times New Roman" w:hAnsi="Times New Roman" w:cs="Times New Roman"/>
          <w:sz w:val="28"/>
          <w:szCs w:val="28"/>
        </w:rPr>
        <w:t>patients</w:t>
      </w:r>
      <w:r>
        <w:rPr>
          <w:rFonts w:ascii="Times New Roman" w:hAnsi="Times New Roman" w:cs="Times New Roman"/>
          <w:sz w:val="28"/>
          <w:szCs w:val="28"/>
          <w:lang w:val="en-GB"/>
        </w:rPr>
        <w:t xml:space="preserve"> on </w:t>
      </w:r>
      <w:r w:rsidR="007C12B6">
        <w:rPr>
          <w:rFonts w:ascii="Times New Roman" w:hAnsi="Times New Roman" w:cs="Times New Roman"/>
          <w:sz w:val="28"/>
          <w:szCs w:val="28"/>
        </w:rPr>
        <w:t xml:space="preserve">hemodialysis </w:t>
      </w:r>
      <w:r>
        <w:rPr>
          <w:rFonts w:ascii="Times New Roman" w:hAnsi="Times New Roman" w:cs="Times New Roman"/>
          <w:sz w:val="28"/>
          <w:szCs w:val="28"/>
          <w:lang w:val="en-GB"/>
        </w:rPr>
        <w:t xml:space="preserve">will receive conventional exercise </w:t>
      </w:r>
      <w:r w:rsidR="007C12B6">
        <w:rPr>
          <w:rFonts w:ascii="Times New Roman" w:hAnsi="Times New Roman" w:cs="Times New Roman"/>
          <w:sz w:val="28"/>
          <w:szCs w:val="28"/>
          <w:lang w:val="en-GB"/>
        </w:rPr>
        <w:t>Programme only</w:t>
      </w:r>
      <w:r>
        <w:rPr>
          <w:rFonts w:ascii="Times New Roman" w:hAnsi="Times New Roman" w:cs="Times New Roman"/>
          <w:sz w:val="28"/>
          <w:szCs w:val="28"/>
        </w:rPr>
        <w:t xml:space="preserve"> </w:t>
      </w:r>
      <w:r>
        <w:rPr>
          <w:rFonts w:ascii="Times New Roman" w:hAnsi="Times New Roman" w:cs="Times New Roman"/>
          <w:sz w:val="28"/>
          <w:szCs w:val="28"/>
          <w:lang w:val="en-GB"/>
        </w:rPr>
        <w:t xml:space="preserve">included </w:t>
      </w:r>
      <w:r w:rsidR="007C12B6">
        <w:rPr>
          <w:rFonts w:ascii="Times New Roman" w:hAnsi="Times New Roman" w:cs="Times New Roman"/>
          <w:sz w:val="28"/>
          <w:szCs w:val="28"/>
        </w:rPr>
        <w:t>isometric, aerobic, resisted</w:t>
      </w:r>
      <w:r>
        <w:rPr>
          <w:rFonts w:ascii="Times New Roman" w:hAnsi="Times New Roman" w:cs="Times New Roman"/>
          <w:sz w:val="28"/>
          <w:szCs w:val="28"/>
        </w:rPr>
        <w:t xml:space="preserve"> exercise individualized for every </w:t>
      </w:r>
      <w:r w:rsidR="007C12B6">
        <w:rPr>
          <w:rFonts w:ascii="Times New Roman" w:hAnsi="Times New Roman" w:cs="Times New Roman"/>
          <w:sz w:val="28"/>
          <w:szCs w:val="28"/>
        </w:rPr>
        <w:t>patient,</w:t>
      </w:r>
      <w:r>
        <w:rPr>
          <w:rFonts w:ascii="Times New Roman" w:hAnsi="Times New Roman" w:cs="Times New Roman"/>
          <w:sz w:val="28"/>
          <w:szCs w:val="28"/>
        </w:rPr>
        <w:t xml:space="preserve"> </w:t>
      </w:r>
      <w:r w:rsidR="007C12B6">
        <w:rPr>
          <w:rFonts w:ascii="Times New Roman" w:hAnsi="Times New Roman" w:cs="Times New Roman"/>
          <w:sz w:val="28"/>
          <w:szCs w:val="28"/>
          <w:lang w:val="en-GB"/>
        </w:rPr>
        <w:t>training will</w:t>
      </w:r>
      <w:r>
        <w:rPr>
          <w:rFonts w:ascii="Times New Roman" w:hAnsi="Times New Roman" w:cs="Times New Roman"/>
          <w:sz w:val="28"/>
          <w:szCs w:val="28"/>
          <w:lang w:val="en-GB"/>
        </w:rPr>
        <w:t xml:space="preserve"> be conducted for 2 time/weak for </w:t>
      </w:r>
      <w:r w:rsidR="007C12B6">
        <w:rPr>
          <w:rFonts w:ascii="Times New Roman" w:hAnsi="Times New Roman" w:cs="Times New Roman"/>
          <w:sz w:val="28"/>
          <w:szCs w:val="28"/>
          <w:lang w:val="en-GB"/>
        </w:rPr>
        <w:t xml:space="preserve">2 consecutive </w:t>
      </w:r>
      <w:proofErr w:type="gramStart"/>
      <w:r w:rsidR="007C12B6">
        <w:rPr>
          <w:rFonts w:ascii="Times New Roman" w:hAnsi="Times New Roman" w:cs="Times New Roman"/>
          <w:sz w:val="28"/>
          <w:szCs w:val="28"/>
          <w:lang w:val="en-GB"/>
        </w:rPr>
        <w:t>month</w:t>
      </w:r>
      <w:proofErr w:type="gramEnd"/>
    </w:p>
    <w:p w14:paraId="2A26B721" w14:textId="31740852" w:rsidR="007D3584" w:rsidRDefault="00F20963" w:rsidP="00450BC8">
      <w:pPr>
        <w:pStyle w:val="NoSpacing"/>
        <w:spacing w:line="360" w:lineRule="auto"/>
        <w:ind w:left="141"/>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0008552F">
        <w:rPr>
          <w:rFonts w:ascii="Times New Roman" w:hAnsi="Times New Roman" w:cs="Times New Roman"/>
          <w:sz w:val="28"/>
          <w:szCs w:val="28"/>
          <w:lang w:val="en-GB"/>
        </w:rPr>
        <w:t xml:space="preserve"> </w:t>
      </w:r>
      <w:r w:rsidR="0008552F" w:rsidRPr="0008552F">
        <w:rPr>
          <w:rFonts w:ascii="Times New Roman" w:hAnsi="Times New Roman" w:cs="Times New Roman"/>
          <w:sz w:val="28"/>
          <w:szCs w:val="28"/>
          <w:u w:val="single"/>
          <w:lang w:val="en-GB"/>
        </w:rPr>
        <w:t>Rehabilitation</w:t>
      </w:r>
      <w:r>
        <w:rPr>
          <w:rFonts w:ascii="Times New Roman" w:hAnsi="Times New Roman" w:cs="Times New Roman"/>
          <w:sz w:val="28"/>
          <w:szCs w:val="28"/>
          <w:u w:val="single"/>
          <w:lang w:val="en-GB"/>
        </w:rPr>
        <w:t xml:space="preserve"> </w:t>
      </w:r>
      <w:proofErr w:type="gramStart"/>
      <w:r>
        <w:rPr>
          <w:rFonts w:ascii="Times New Roman" w:hAnsi="Times New Roman" w:cs="Times New Roman"/>
          <w:sz w:val="28"/>
          <w:szCs w:val="28"/>
          <w:u w:val="single"/>
          <w:lang w:val="en-GB"/>
        </w:rPr>
        <w:t>group</w:t>
      </w:r>
      <w:r>
        <w:rPr>
          <w:rFonts w:ascii="Times New Roman" w:hAnsi="Times New Roman" w:cs="Times New Roman"/>
          <w:sz w:val="28"/>
          <w:szCs w:val="28"/>
          <w:lang w:val="en-GB"/>
        </w:rPr>
        <w:t xml:space="preserve"> :</w:t>
      </w:r>
      <w:proofErr w:type="gramEnd"/>
      <w:r>
        <w:rPr>
          <w:rFonts w:ascii="Times New Roman" w:hAnsi="Times New Roman" w:cs="Times New Roman"/>
          <w:sz w:val="28"/>
          <w:szCs w:val="28"/>
          <w:lang w:val="en-GB"/>
        </w:rPr>
        <w:t xml:space="preserve"> include </w:t>
      </w:r>
      <w:r w:rsidR="00450BC8">
        <w:rPr>
          <w:rFonts w:ascii="Times New Roman" w:hAnsi="Times New Roman" w:cs="Times New Roman"/>
          <w:sz w:val="28"/>
          <w:szCs w:val="28"/>
          <w:lang w:val="en-GB"/>
        </w:rPr>
        <w:t>15</w:t>
      </w:r>
      <w:r>
        <w:rPr>
          <w:rFonts w:ascii="Times New Roman" w:hAnsi="Times New Roman" w:cs="Times New Roman"/>
          <w:sz w:val="28"/>
          <w:szCs w:val="28"/>
          <w:lang w:val="en-GB"/>
        </w:rPr>
        <w:t xml:space="preserve"> CKD patients on </w:t>
      </w:r>
      <w:r w:rsidR="007C12B6">
        <w:rPr>
          <w:rFonts w:ascii="Times New Roman" w:hAnsi="Times New Roman" w:cs="Times New Roman"/>
          <w:sz w:val="28"/>
          <w:szCs w:val="28"/>
        </w:rPr>
        <w:t xml:space="preserve">hemodialysis </w:t>
      </w:r>
      <w:r>
        <w:rPr>
          <w:rFonts w:ascii="Times New Roman" w:hAnsi="Times New Roman" w:cs="Times New Roman"/>
          <w:sz w:val="28"/>
          <w:szCs w:val="28"/>
          <w:lang w:val="en-GB"/>
        </w:rPr>
        <w:t>will receive conventional exercise</w:t>
      </w:r>
      <w:r w:rsidR="007C12B6">
        <w:rPr>
          <w:rFonts w:ascii="Times New Roman" w:hAnsi="Times New Roman" w:cs="Times New Roman"/>
          <w:sz w:val="28"/>
          <w:szCs w:val="28"/>
          <w:lang w:val="en-GB"/>
        </w:rPr>
        <w:t xml:space="preserve"> same as control group</w:t>
      </w:r>
      <w:r>
        <w:rPr>
          <w:rFonts w:ascii="Times New Roman" w:hAnsi="Times New Roman" w:cs="Times New Roman"/>
          <w:sz w:val="28"/>
          <w:szCs w:val="28"/>
          <w:lang w:val="en-GB"/>
        </w:rPr>
        <w:t xml:space="preserve"> with blood flow restriction by 50% of Limb occlusion Pressure (LOP) this </w:t>
      </w:r>
      <w:r w:rsidR="007C12B6">
        <w:rPr>
          <w:rFonts w:ascii="Times New Roman" w:hAnsi="Times New Roman" w:cs="Times New Roman"/>
          <w:sz w:val="28"/>
          <w:szCs w:val="28"/>
          <w:lang w:val="en-GB"/>
        </w:rPr>
        <w:t>training</w:t>
      </w:r>
      <w:r>
        <w:rPr>
          <w:rFonts w:ascii="Times New Roman" w:hAnsi="Times New Roman" w:cs="Times New Roman"/>
          <w:sz w:val="28"/>
          <w:szCs w:val="28"/>
          <w:lang w:val="en-GB"/>
        </w:rPr>
        <w:t xml:space="preserve"> will be conducted for 2 time/weak for 2 </w:t>
      </w:r>
      <w:r w:rsidR="007C12B6">
        <w:rPr>
          <w:rFonts w:ascii="Times New Roman" w:hAnsi="Times New Roman" w:cs="Times New Roman"/>
          <w:sz w:val="28"/>
          <w:szCs w:val="28"/>
          <w:lang w:val="en-GB"/>
        </w:rPr>
        <w:t xml:space="preserve">consecutive </w:t>
      </w:r>
      <w:r>
        <w:rPr>
          <w:rFonts w:ascii="Times New Roman" w:hAnsi="Times New Roman" w:cs="Times New Roman"/>
          <w:sz w:val="28"/>
          <w:szCs w:val="28"/>
          <w:lang w:val="en-GB"/>
        </w:rPr>
        <w:t>month</w:t>
      </w:r>
    </w:p>
    <w:p w14:paraId="2A4C2A0E" w14:textId="77777777" w:rsidR="00EE55D1" w:rsidRPr="00EE55D1" w:rsidRDefault="00EE55D1" w:rsidP="00450BC8">
      <w:pPr>
        <w:pStyle w:val="NoSpacing"/>
        <w:spacing w:line="360" w:lineRule="auto"/>
        <w:ind w:left="141"/>
        <w:jc w:val="both"/>
        <w:rPr>
          <w:rFonts w:ascii="Times New Roman" w:hAnsi="Times New Roman" w:cs="Times New Roman"/>
          <w:b/>
          <w:bCs/>
          <w:sz w:val="28"/>
          <w:szCs w:val="28"/>
          <w:lang w:val="en-GB"/>
        </w:rPr>
      </w:pPr>
      <w:r w:rsidRPr="00EE55D1">
        <w:rPr>
          <w:rFonts w:ascii="Times New Roman" w:hAnsi="Times New Roman" w:cs="Times New Roman"/>
          <w:b/>
          <w:bCs/>
          <w:sz w:val="28"/>
          <w:szCs w:val="28"/>
          <w:lang w:val="en-GB"/>
        </w:rPr>
        <w:t>Sample size:</w:t>
      </w:r>
    </w:p>
    <w:p w14:paraId="46F63659" w14:textId="77777777" w:rsidR="00EE55D1" w:rsidRPr="00EE55D1" w:rsidRDefault="00EE55D1" w:rsidP="00450BC8">
      <w:pPr>
        <w:pStyle w:val="NoSpacing"/>
        <w:spacing w:line="360" w:lineRule="auto"/>
        <w:ind w:left="141"/>
        <w:jc w:val="both"/>
        <w:rPr>
          <w:rFonts w:ascii="Times New Roman" w:hAnsi="Times New Roman" w:cs="Times New Roman"/>
          <w:sz w:val="28"/>
          <w:szCs w:val="28"/>
          <w:lang w:val="en-GB"/>
        </w:rPr>
      </w:pPr>
      <w:r w:rsidRPr="00EE55D1">
        <w:rPr>
          <w:rFonts w:ascii="Times New Roman" w:hAnsi="Times New Roman" w:cs="Times New Roman"/>
          <w:sz w:val="28"/>
          <w:szCs w:val="28"/>
          <w:lang w:val="en-GB"/>
        </w:rPr>
        <w:t>Sample size calculated using G-Power©️ software version 3.1.7 (Institute of experimental psychology, Heinrich Heine University, Dusseldorf, Germany</w:t>
      </w:r>
      <w:proofErr w:type="gramStart"/>
      <w:r w:rsidRPr="00EE55D1">
        <w:rPr>
          <w:rFonts w:ascii="Times New Roman" w:hAnsi="Times New Roman" w:cs="Times New Roman"/>
          <w:sz w:val="28"/>
          <w:szCs w:val="28"/>
          <w:lang w:val="en-GB"/>
        </w:rPr>
        <w:t>).Minimal</w:t>
      </w:r>
      <w:proofErr w:type="gramEnd"/>
      <w:r w:rsidRPr="00EE55D1">
        <w:rPr>
          <w:rFonts w:ascii="Times New Roman" w:hAnsi="Times New Roman" w:cs="Times New Roman"/>
          <w:sz w:val="28"/>
          <w:szCs w:val="28"/>
          <w:lang w:val="en-GB"/>
        </w:rPr>
        <w:t xml:space="preserve"> sample size of patients was </w:t>
      </w:r>
      <w:r>
        <w:rPr>
          <w:rFonts w:ascii="Times New Roman" w:hAnsi="Times New Roman" w:cs="Times New Roman"/>
          <w:sz w:val="28"/>
          <w:szCs w:val="28"/>
          <w:lang w:val="en-GB"/>
        </w:rPr>
        <w:t>15</w:t>
      </w:r>
      <w:r w:rsidRPr="00EE55D1">
        <w:rPr>
          <w:rFonts w:ascii="Times New Roman" w:hAnsi="Times New Roman" w:cs="Times New Roman"/>
          <w:sz w:val="28"/>
          <w:szCs w:val="28"/>
          <w:lang w:val="en-GB"/>
        </w:rPr>
        <w:t xml:space="preserve"> patients in each group. Effect size </w:t>
      </w:r>
      <w:r w:rsidR="00450BC8">
        <w:rPr>
          <w:rFonts w:ascii="Times New Roman" w:hAnsi="Times New Roman" w:cs="Times New Roman"/>
          <w:sz w:val="28"/>
          <w:szCs w:val="28"/>
          <w:lang w:val="en-GB"/>
        </w:rPr>
        <w:t>1.34</w:t>
      </w:r>
      <w:r w:rsidRPr="00EE55D1">
        <w:rPr>
          <w:rFonts w:ascii="Times New Roman" w:hAnsi="Times New Roman" w:cs="Times New Roman"/>
          <w:sz w:val="28"/>
          <w:szCs w:val="28"/>
          <w:lang w:val="en-GB"/>
        </w:rPr>
        <w:t xml:space="preserve"> Depending on previous research results. Two sided (two tails) type I error 0.05 and power </w:t>
      </w:r>
      <w:proofErr w:type="gramStart"/>
      <w:r w:rsidRPr="00EE55D1">
        <w:rPr>
          <w:rFonts w:ascii="Times New Roman" w:hAnsi="Times New Roman" w:cs="Times New Roman"/>
          <w:sz w:val="28"/>
          <w:szCs w:val="28"/>
          <w:lang w:val="en-GB"/>
        </w:rPr>
        <w:t xml:space="preserve">of  </w:t>
      </w:r>
      <w:r w:rsidR="00450BC8">
        <w:rPr>
          <w:rFonts w:ascii="Times New Roman" w:hAnsi="Times New Roman" w:cs="Times New Roman"/>
          <w:sz w:val="28"/>
          <w:szCs w:val="28"/>
          <w:lang w:val="en-GB"/>
        </w:rPr>
        <w:t>95</w:t>
      </w:r>
      <w:proofErr w:type="gramEnd"/>
      <w:r w:rsidRPr="00EE55D1">
        <w:rPr>
          <w:rFonts w:ascii="Times New Roman" w:hAnsi="Times New Roman" w:cs="Times New Roman"/>
          <w:sz w:val="28"/>
          <w:szCs w:val="28"/>
          <w:lang w:val="en-GB"/>
        </w:rPr>
        <w:t>%.</w:t>
      </w:r>
    </w:p>
    <w:p w14:paraId="6E8FD74F" w14:textId="77777777" w:rsidR="00EE55D1" w:rsidRDefault="00EE55D1" w:rsidP="00450BC8">
      <w:pPr>
        <w:pStyle w:val="NoSpacing"/>
        <w:spacing w:line="360" w:lineRule="auto"/>
        <w:ind w:left="861"/>
        <w:rPr>
          <w:rFonts w:ascii="Times New Roman" w:hAnsi="Times New Roman" w:cs="Times New Roman"/>
          <w:sz w:val="28"/>
          <w:szCs w:val="28"/>
          <w:lang w:val="en-GB"/>
        </w:rPr>
      </w:pPr>
    </w:p>
    <w:p w14:paraId="1F43EFE1" w14:textId="77777777" w:rsidR="00EE55D1" w:rsidRPr="00EE55D1" w:rsidRDefault="00EE55D1" w:rsidP="00450BC8">
      <w:pPr>
        <w:pStyle w:val="NoSpacing"/>
        <w:numPr>
          <w:ilvl w:val="0"/>
          <w:numId w:val="8"/>
        </w:numPr>
        <w:spacing w:line="360" w:lineRule="auto"/>
        <w:rPr>
          <w:rFonts w:ascii="Times New Roman" w:hAnsi="Times New Roman" w:cs="Times New Roman"/>
          <w:sz w:val="28"/>
          <w:szCs w:val="28"/>
          <w:lang w:val="en-GB"/>
        </w:rPr>
      </w:pPr>
      <w:r w:rsidRPr="00EE55D1">
        <w:rPr>
          <w:rFonts w:ascii="Times New Roman" w:hAnsi="Times New Roman" w:cs="Times New Roman"/>
          <w:sz w:val="28"/>
          <w:szCs w:val="28"/>
          <w:lang w:val="en-GB"/>
        </w:rPr>
        <w:t xml:space="preserve">this study will be conducted for </w:t>
      </w:r>
      <w:r w:rsidR="00450BC8">
        <w:rPr>
          <w:rFonts w:ascii="Times New Roman" w:hAnsi="Times New Roman" w:cs="Times New Roman"/>
          <w:sz w:val="28"/>
          <w:szCs w:val="28"/>
          <w:lang w:val="en-GB"/>
        </w:rPr>
        <w:t>two</w:t>
      </w:r>
      <w:r w:rsidRPr="00EE55D1">
        <w:rPr>
          <w:rFonts w:ascii="Times New Roman" w:hAnsi="Times New Roman" w:cs="Times New Roman"/>
          <w:sz w:val="28"/>
          <w:szCs w:val="28"/>
          <w:lang w:val="en-GB"/>
        </w:rPr>
        <w:t xml:space="preserve"> months, </w:t>
      </w:r>
      <w:r w:rsidR="00450BC8">
        <w:rPr>
          <w:rFonts w:ascii="Times New Roman" w:hAnsi="Times New Roman" w:cs="Times New Roman"/>
          <w:sz w:val="28"/>
          <w:szCs w:val="28"/>
          <w:lang w:val="en-GB"/>
        </w:rPr>
        <w:t xml:space="preserve">two </w:t>
      </w:r>
      <w:r w:rsidRPr="00EE55D1">
        <w:rPr>
          <w:rFonts w:ascii="Times New Roman" w:hAnsi="Times New Roman" w:cs="Times New Roman"/>
          <w:sz w:val="28"/>
          <w:szCs w:val="28"/>
          <w:lang w:val="en-GB"/>
        </w:rPr>
        <w:t>times per week</w:t>
      </w:r>
    </w:p>
    <w:p w14:paraId="0C566016" w14:textId="77777777" w:rsidR="007D3584" w:rsidRDefault="007D3584">
      <w:pPr>
        <w:pStyle w:val="NoSpacing"/>
        <w:rPr>
          <w:rFonts w:ascii="Times New Roman" w:hAnsi="Times New Roman" w:cs="Times New Roman"/>
          <w:sz w:val="32"/>
          <w:szCs w:val="32"/>
          <w:lang w:val="en-GB"/>
        </w:rPr>
      </w:pPr>
    </w:p>
    <w:p w14:paraId="68B0DB32" w14:textId="77777777" w:rsidR="007D3584" w:rsidRDefault="00F20963">
      <w:pPr>
        <w:pStyle w:val="NoSpacing"/>
        <w:rPr>
          <w:rFonts w:ascii="Times New Roman" w:hAnsi="Times New Roman" w:cs="Times New Roman"/>
          <w:b/>
          <w:bCs/>
          <w:sz w:val="32"/>
          <w:szCs w:val="32"/>
          <w:u w:val="single"/>
        </w:rPr>
      </w:pPr>
      <w:r>
        <w:rPr>
          <w:rFonts w:ascii="Times New Roman" w:hAnsi="Times New Roman" w:cs="Times New Roman"/>
          <w:b/>
          <w:bCs/>
          <w:sz w:val="32"/>
          <w:szCs w:val="32"/>
          <w:u w:val="single"/>
        </w:rPr>
        <w:t>Inclusion criteria</w:t>
      </w:r>
    </w:p>
    <w:p w14:paraId="63D5F7A3" w14:textId="77777777" w:rsidR="007D3584" w:rsidRDefault="007D3584">
      <w:pPr>
        <w:pStyle w:val="NoSpacing"/>
        <w:rPr>
          <w:rFonts w:ascii="Times New Roman" w:hAnsi="Times New Roman" w:cs="Times New Roman"/>
          <w:sz w:val="32"/>
          <w:szCs w:val="32"/>
        </w:rPr>
      </w:pPr>
    </w:p>
    <w:p w14:paraId="228A0654"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All patients will be</w:t>
      </w:r>
    </w:p>
    <w:p w14:paraId="24217D63"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GB"/>
        </w:rPr>
        <w:t xml:space="preserve"> Both </w:t>
      </w:r>
      <w:proofErr w:type="gramStart"/>
      <w:r>
        <w:rPr>
          <w:rFonts w:ascii="Times New Roman" w:hAnsi="Times New Roman" w:cs="Times New Roman"/>
          <w:sz w:val="28"/>
          <w:szCs w:val="28"/>
          <w:lang w:val="en-GB"/>
        </w:rPr>
        <w:t>sex</w:t>
      </w:r>
      <w:proofErr w:type="gramEnd"/>
      <w:r>
        <w:rPr>
          <w:rFonts w:ascii="Times New Roman" w:hAnsi="Times New Roman" w:cs="Times New Roman"/>
          <w:sz w:val="28"/>
          <w:szCs w:val="28"/>
          <w:lang w:val="en-GB"/>
        </w:rPr>
        <w:t xml:space="preserve"> aged from forty to sixty years</w:t>
      </w:r>
    </w:p>
    <w:p w14:paraId="33D413A3" w14:textId="77777777" w:rsidR="007D3584" w:rsidRDefault="00F20963">
      <w:pPr>
        <w:pStyle w:val="NoSpacing"/>
        <w:spacing w:line="360" w:lineRule="auto"/>
        <w:rPr>
          <w:rFonts w:ascii="Times New Roman" w:hAnsi="Times New Roman" w:cs="Times New Roman"/>
          <w:sz w:val="28"/>
          <w:szCs w:val="28"/>
          <w:lang w:bidi="ar-EG"/>
        </w:rPr>
      </w:pPr>
      <w:r>
        <w:rPr>
          <w:rFonts w:ascii="Times New Roman" w:hAnsi="Times New Roman" w:cs="Times New Roman"/>
          <w:sz w:val="28"/>
          <w:szCs w:val="28"/>
        </w:rPr>
        <w:t xml:space="preserve">2. Stable chronic </w:t>
      </w:r>
      <w:r w:rsidR="007C12B6">
        <w:rPr>
          <w:rFonts w:ascii="Times New Roman" w:hAnsi="Times New Roman" w:cs="Times New Roman"/>
          <w:sz w:val="28"/>
          <w:szCs w:val="28"/>
        </w:rPr>
        <w:t>hemodialysis</w:t>
      </w:r>
      <w:r>
        <w:rPr>
          <w:rFonts w:ascii="Times New Roman" w:hAnsi="Times New Roman" w:cs="Times New Roman"/>
          <w:sz w:val="28"/>
          <w:szCs w:val="28"/>
        </w:rPr>
        <w:t xml:space="preserve"> patient (</w:t>
      </w:r>
      <w:r>
        <w:rPr>
          <w:rFonts w:ascii="Times New Roman" w:hAnsi="Times New Roman" w:cs="Times New Roman"/>
          <w:sz w:val="28"/>
          <w:szCs w:val="28"/>
          <w:rtl/>
          <w:lang w:bidi="ar-EG"/>
        </w:rPr>
        <w:t>&lt;</w:t>
      </w:r>
      <w:r>
        <w:rPr>
          <w:rFonts w:ascii="Times New Roman" w:hAnsi="Times New Roman" w:cs="Times New Roman"/>
          <w:sz w:val="28"/>
          <w:szCs w:val="28"/>
        </w:rPr>
        <w:t xml:space="preserve"> 3monthes</w:t>
      </w:r>
      <w:r>
        <w:rPr>
          <w:rFonts w:ascii="Times New Roman" w:hAnsi="Times New Roman" w:cs="Times New Roman" w:hint="cs"/>
          <w:sz w:val="28"/>
          <w:szCs w:val="28"/>
          <w:rtl/>
          <w:lang w:bidi="ar-EG"/>
        </w:rPr>
        <w:t xml:space="preserve"> </w:t>
      </w:r>
      <w:r>
        <w:rPr>
          <w:rFonts w:ascii="Times New Roman" w:hAnsi="Times New Roman" w:cs="Times New Roman"/>
          <w:sz w:val="28"/>
          <w:szCs w:val="28"/>
          <w:rtl/>
          <w:lang w:bidi="ar-EG"/>
        </w:rPr>
        <w:t>(</w:t>
      </w:r>
    </w:p>
    <w:p w14:paraId="6A02116E"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3. Participants will be deemed medically eligible by their treating physician before participation in the present study</w:t>
      </w:r>
    </w:p>
    <w:p w14:paraId="6C639228"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lastRenderedPageBreak/>
        <w:t>4.free from any other disease could interfere with exercise</w:t>
      </w:r>
    </w:p>
    <w:p w14:paraId="42EB09A2" w14:textId="77777777" w:rsidR="007D3584" w:rsidRPr="00450BC8" w:rsidRDefault="00F20963" w:rsidP="00450BC8">
      <w:pPr>
        <w:spacing w:line="360" w:lineRule="auto"/>
        <w:rPr>
          <w:sz w:val="28"/>
          <w:szCs w:val="28"/>
        </w:rPr>
      </w:pPr>
      <w:r>
        <w:rPr>
          <w:rFonts w:ascii="Times New Roman" w:hAnsi="Times New Roman" w:cs="Times New Roman"/>
          <w:b/>
          <w:bCs/>
          <w:sz w:val="28"/>
          <w:szCs w:val="28"/>
        </w:rPr>
        <w:t xml:space="preserve">(Nicholas </w:t>
      </w:r>
      <w:proofErr w:type="spellStart"/>
      <w:r>
        <w:rPr>
          <w:rFonts w:ascii="Times New Roman" w:hAnsi="Times New Roman" w:cs="Times New Roman"/>
          <w:b/>
          <w:bCs/>
          <w:sz w:val="28"/>
          <w:szCs w:val="28"/>
        </w:rPr>
        <w:t>Rolnick</w:t>
      </w:r>
      <w:proofErr w:type="spellEnd"/>
      <w:r>
        <w:rPr>
          <w:rFonts w:ascii="Times New Roman" w:hAnsi="Times New Roman" w:cs="Times New Roman"/>
          <w:b/>
          <w:bCs/>
          <w:sz w:val="28"/>
          <w:szCs w:val="28"/>
        </w:rPr>
        <w:t xml:space="preserve"> et al 2022,</w:t>
      </w:r>
      <w:r>
        <w:rPr>
          <w:rFonts w:ascii="Times New Roman" w:eastAsia="Times New Roman" w:hAnsi="Times New Roman" w:cs="Times New Roman"/>
          <w:b/>
          <w:bCs/>
          <w:color w:val="000000"/>
          <w:sz w:val="28"/>
          <w:szCs w:val="28"/>
        </w:rPr>
        <w:t xml:space="preserve"> Deus et al., 2022; </w:t>
      </w:r>
      <w:proofErr w:type="spellStart"/>
      <w:r>
        <w:rPr>
          <w:rFonts w:ascii="Times New Roman" w:eastAsia="Times New Roman" w:hAnsi="Times New Roman" w:cs="Times New Roman"/>
          <w:b/>
          <w:bCs/>
          <w:color w:val="000000"/>
          <w:sz w:val="28"/>
          <w:szCs w:val="28"/>
        </w:rPr>
        <w:t>Corrêa</w:t>
      </w:r>
      <w:proofErr w:type="spellEnd"/>
      <w:r>
        <w:rPr>
          <w:rFonts w:ascii="Times New Roman" w:eastAsia="Times New Roman" w:hAnsi="Times New Roman" w:cs="Times New Roman"/>
          <w:b/>
          <w:bCs/>
          <w:color w:val="000000"/>
          <w:sz w:val="28"/>
          <w:szCs w:val="28"/>
        </w:rPr>
        <w:t xml:space="preserve"> et al., 2021a; 2021b)</w:t>
      </w:r>
      <w:r>
        <w:rPr>
          <w:rFonts w:ascii="Times New Roman" w:hAnsi="Times New Roman" w:cs="Times New Roman"/>
          <w:sz w:val="32"/>
          <w:szCs w:val="32"/>
        </w:rPr>
        <w:t xml:space="preserve"> </w:t>
      </w:r>
    </w:p>
    <w:p w14:paraId="4DDD647E" w14:textId="77777777" w:rsidR="007D3584" w:rsidRDefault="00F20963">
      <w:pPr>
        <w:pStyle w:val="NoSpacing"/>
        <w:rPr>
          <w:rFonts w:ascii="Times New Roman" w:eastAsia="Times New Roman" w:hAnsi="Times New Roman" w:cs="Times New Roman"/>
          <w:b/>
          <w:bCs/>
          <w:color w:val="000000"/>
          <w:sz w:val="32"/>
          <w:szCs w:val="32"/>
          <w:u w:val="single"/>
        </w:rPr>
      </w:pPr>
      <w:r>
        <w:rPr>
          <w:rFonts w:ascii="Times New Roman" w:eastAsia="Times New Roman" w:hAnsi="Times New Roman" w:cs="Times New Roman"/>
          <w:b/>
          <w:bCs/>
          <w:color w:val="000000"/>
          <w:sz w:val="32"/>
          <w:szCs w:val="32"/>
          <w:u w:val="single"/>
        </w:rPr>
        <w:t>Exclusion criteria</w:t>
      </w:r>
    </w:p>
    <w:p w14:paraId="41650B0B" w14:textId="77777777" w:rsidR="007D3584" w:rsidRDefault="007D3584">
      <w:pPr>
        <w:pStyle w:val="NoSpacing"/>
        <w:rPr>
          <w:rFonts w:ascii="Times New Roman" w:eastAsia="Times New Roman" w:hAnsi="Times New Roman" w:cs="Times New Roman"/>
          <w:color w:val="000000"/>
          <w:sz w:val="32"/>
          <w:szCs w:val="32"/>
        </w:rPr>
      </w:pPr>
    </w:p>
    <w:p w14:paraId="5C657398"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Hemodynamic instability during hemodialysis over the last month </w:t>
      </w:r>
    </w:p>
    <w:p w14:paraId="3B107CD0"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hint="cs"/>
          <w:color w:val="000000"/>
          <w:sz w:val="28"/>
          <w:szCs w:val="28"/>
          <w:rtl/>
        </w:rPr>
        <w:t>2</w:t>
      </w:r>
      <w:r>
        <w:rPr>
          <w:rFonts w:ascii="Times New Roman" w:eastAsia="Times New Roman" w:hAnsi="Times New Roman" w:cs="Times New Roman"/>
          <w:color w:val="000000"/>
          <w:sz w:val="28"/>
          <w:szCs w:val="28"/>
        </w:rPr>
        <w:t>. Neurodegenerative diseases</w:t>
      </w:r>
    </w:p>
    <w:p w14:paraId="0291154D"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Autoimmune diseases (i.e., lupus erythematosus)</w:t>
      </w:r>
    </w:p>
    <w:p w14:paraId="12EAE75E"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Surgery within the past 3 months</w:t>
      </w:r>
    </w:p>
    <w:p w14:paraId="58BAC410"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Severe arrhythmia, angina or cerebrovascular disease</w:t>
      </w:r>
    </w:p>
    <w:p w14:paraId="10006C29"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Unstable on dialysis</w:t>
      </w:r>
    </w:p>
    <w:p w14:paraId="7B422C45"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7.any musculoskeletal problem </w:t>
      </w:r>
      <w:proofErr w:type="gramStart"/>
      <w:r>
        <w:rPr>
          <w:rFonts w:ascii="Times New Roman" w:eastAsia="Times New Roman" w:hAnsi="Times New Roman" w:cs="Times New Roman"/>
          <w:color w:val="000000"/>
          <w:sz w:val="28"/>
          <w:szCs w:val="28"/>
        </w:rPr>
        <w:t>interfere</w:t>
      </w:r>
      <w:proofErr w:type="gramEnd"/>
      <w:r>
        <w:rPr>
          <w:rFonts w:ascii="Times New Roman" w:eastAsia="Times New Roman" w:hAnsi="Times New Roman" w:cs="Times New Roman"/>
          <w:color w:val="000000"/>
          <w:sz w:val="28"/>
          <w:szCs w:val="28"/>
        </w:rPr>
        <w:t xml:space="preserve"> with exercise  </w:t>
      </w:r>
    </w:p>
    <w:p w14:paraId="34A948EE" w14:textId="77777777" w:rsidR="007D3584" w:rsidRDefault="00F20963">
      <w:pPr>
        <w:spacing w:line="360" w:lineRule="auto"/>
        <w:rPr>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b/>
          <w:bCs/>
          <w:sz w:val="28"/>
          <w:szCs w:val="28"/>
        </w:rPr>
        <w:t xml:space="preserve">(Nicholas </w:t>
      </w:r>
      <w:proofErr w:type="spellStart"/>
      <w:r>
        <w:rPr>
          <w:rFonts w:ascii="Times New Roman" w:hAnsi="Times New Roman" w:cs="Times New Roman"/>
          <w:b/>
          <w:bCs/>
          <w:sz w:val="28"/>
          <w:szCs w:val="28"/>
        </w:rPr>
        <w:t>Rolnick</w:t>
      </w:r>
      <w:proofErr w:type="spellEnd"/>
      <w:r>
        <w:rPr>
          <w:rFonts w:ascii="Times New Roman" w:hAnsi="Times New Roman" w:cs="Times New Roman"/>
          <w:b/>
          <w:bCs/>
          <w:sz w:val="28"/>
          <w:szCs w:val="28"/>
        </w:rPr>
        <w:t xml:space="preserve"> et al 2022,</w:t>
      </w:r>
      <w:r>
        <w:rPr>
          <w:rFonts w:ascii="Times New Roman" w:eastAsia="Times New Roman" w:hAnsi="Times New Roman" w:cs="Times New Roman"/>
          <w:b/>
          <w:bCs/>
          <w:color w:val="000000"/>
          <w:sz w:val="28"/>
          <w:szCs w:val="28"/>
        </w:rPr>
        <w:t xml:space="preserve"> Deus et al., 2022; </w:t>
      </w:r>
      <w:proofErr w:type="spellStart"/>
      <w:r>
        <w:rPr>
          <w:rFonts w:ascii="Times New Roman" w:eastAsia="Times New Roman" w:hAnsi="Times New Roman" w:cs="Times New Roman"/>
          <w:b/>
          <w:bCs/>
          <w:color w:val="000000"/>
          <w:sz w:val="28"/>
          <w:szCs w:val="28"/>
        </w:rPr>
        <w:t>Corrêa</w:t>
      </w:r>
      <w:proofErr w:type="spellEnd"/>
      <w:r>
        <w:rPr>
          <w:rFonts w:ascii="Times New Roman" w:eastAsia="Times New Roman" w:hAnsi="Times New Roman" w:cs="Times New Roman"/>
          <w:b/>
          <w:bCs/>
          <w:color w:val="000000"/>
          <w:sz w:val="28"/>
          <w:szCs w:val="28"/>
        </w:rPr>
        <w:t xml:space="preserve"> et al., 2021a; 2021b)</w:t>
      </w:r>
    </w:p>
    <w:p w14:paraId="5D5FA1A9" w14:textId="77777777" w:rsidR="007D3584" w:rsidRDefault="00F20963">
      <w:pPr>
        <w:pStyle w:val="NoSpacing"/>
        <w:rPr>
          <w:rFonts w:ascii="Times New Roman" w:eastAsia="Times New Roman" w:hAnsi="Times New Roman" w:cs="Times New Roman"/>
          <w:b/>
          <w:bCs/>
          <w:color w:val="000000"/>
          <w:sz w:val="32"/>
          <w:szCs w:val="32"/>
          <w:u w:val="single"/>
        </w:rPr>
      </w:pPr>
      <w:r>
        <w:rPr>
          <w:rFonts w:ascii="Times New Roman" w:eastAsia="Times New Roman" w:hAnsi="Times New Roman" w:cs="Times New Roman"/>
          <w:b/>
          <w:bCs/>
          <w:color w:val="000000"/>
          <w:sz w:val="32"/>
          <w:szCs w:val="32"/>
          <w:u w:val="single"/>
        </w:rPr>
        <w:t>Safety considerations during training</w:t>
      </w:r>
    </w:p>
    <w:p w14:paraId="38C9AA02" w14:textId="77777777" w:rsidR="007D3584" w:rsidRDefault="007D3584">
      <w:pPr>
        <w:pStyle w:val="NoSpacing"/>
        <w:spacing w:line="360" w:lineRule="auto"/>
        <w:rPr>
          <w:rFonts w:ascii="Times New Roman" w:eastAsia="Times New Roman" w:hAnsi="Times New Roman" w:cs="Times New Roman"/>
          <w:color w:val="000000"/>
          <w:sz w:val="28"/>
          <w:szCs w:val="28"/>
        </w:rPr>
      </w:pPr>
    </w:p>
    <w:p w14:paraId="2B8BF1DC" w14:textId="77777777" w:rsidR="007D3584" w:rsidRDefault="000167DF" w:rsidP="000167DF">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Discontinue</w:t>
      </w:r>
      <w:r w:rsidR="00F20963">
        <w:rPr>
          <w:rFonts w:ascii="Times New Roman" w:eastAsia="Times New Roman" w:hAnsi="Times New Roman" w:cs="Times New Roman"/>
          <w:color w:val="000000"/>
          <w:sz w:val="28"/>
          <w:szCs w:val="28"/>
        </w:rPr>
        <w:t xml:space="preserve"> treatment session if patient have pre-syncope symptoms </w:t>
      </w:r>
    </w:p>
    <w:p w14:paraId="32CA4450" w14:textId="77777777" w:rsidR="007D3584" w:rsidRDefault="000167DF" w:rsidP="000167DF">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Discontinue</w:t>
      </w:r>
      <w:r w:rsidR="00F20963">
        <w:rPr>
          <w:rFonts w:ascii="Times New Roman" w:eastAsia="Times New Roman" w:hAnsi="Times New Roman" w:cs="Times New Roman"/>
          <w:color w:val="000000"/>
          <w:sz w:val="28"/>
          <w:szCs w:val="28"/>
        </w:rPr>
        <w:t xml:space="preserve"> treatment session if blood pressure </w:t>
      </w:r>
      <w:r w:rsidRPr="000167DF">
        <w:rPr>
          <w:rFonts w:ascii="Times New Roman" w:eastAsia="Times New Roman" w:hAnsi="Times New Roman" w:cs="Times New Roman"/>
          <w:color w:val="000000"/>
          <w:sz w:val="28"/>
          <w:szCs w:val="28"/>
        </w:rPr>
        <w:t xml:space="preserve">≥ </w:t>
      </w:r>
      <w:r w:rsidR="00F20963">
        <w:rPr>
          <w:rFonts w:ascii="Times New Roman" w:eastAsia="Times New Roman" w:hAnsi="Times New Roman" w:cs="Times New Roman"/>
          <w:color w:val="000000"/>
          <w:sz w:val="28"/>
          <w:szCs w:val="28"/>
        </w:rPr>
        <w:t xml:space="preserve">180/90 mm Hg for systolic/diastolic </w:t>
      </w:r>
    </w:p>
    <w:p w14:paraId="14AB7E2B" w14:textId="77777777" w:rsidR="007D3584" w:rsidRDefault="000167DF">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Over</w:t>
      </w:r>
      <w:r w:rsidR="00F20963">
        <w:rPr>
          <w:rFonts w:ascii="Times New Roman" w:eastAsia="Times New Roman" w:hAnsi="Times New Roman" w:cs="Times New Roman"/>
          <w:color w:val="000000"/>
          <w:sz w:val="28"/>
          <w:szCs w:val="28"/>
        </w:rPr>
        <w:t xml:space="preserve"> fatigue and tingling </w:t>
      </w:r>
    </w:p>
    <w:p w14:paraId="1213E794" w14:textId="77777777" w:rsidR="007D3584" w:rsidRDefault="00F20963">
      <w:pPr>
        <w:pStyle w:val="NoSpacing"/>
        <w:spacing w:line="360" w:lineRule="auto"/>
        <w:rPr>
          <w:rFonts w:ascii="Times New Roman" w:eastAsia="Times New Roman" w:hAnsi="Times New Roman" w:cs="Times New Roman"/>
          <w:b/>
          <w:bCs/>
          <w:color w:val="000000"/>
          <w:sz w:val="28"/>
          <w:szCs w:val="28"/>
          <w:lang w:bidi="ar-EG"/>
        </w:rPr>
      </w:pPr>
      <w:r>
        <w:rPr>
          <w:rFonts w:ascii="Times New Roman" w:eastAsia="Times New Roman" w:hAnsi="Times New Roman" w:cs="Times New Roman"/>
          <w:b/>
          <w:bCs/>
          <w:color w:val="000000"/>
          <w:sz w:val="28"/>
          <w:szCs w:val="28"/>
        </w:rPr>
        <w:t xml:space="preserve"> (</w:t>
      </w:r>
      <w:r>
        <w:rPr>
          <w:rFonts w:ascii="Times New Roman" w:hAnsi="Times New Roman" w:cs="Times New Roman"/>
          <w:b/>
          <w:bCs/>
          <w:sz w:val="28"/>
          <w:szCs w:val="28"/>
        </w:rPr>
        <w:t xml:space="preserve">Nicholas </w:t>
      </w:r>
      <w:proofErr w:type="spellStart"/>
      <w:r>
        <w:rPr>
          <w:rFonts w:ascii="Times New Roman" w:hAnsi="Times New Roman" w:cs="Times New Roman"/>
          <w:b/>
          <w:bCs/>
          <w:sz w:val="28"/>
          <w:szCs w:val="28"/>
        </w:rPr>
        <w:t>Rolnick</w:t>
      </w:r>
      <w:proofErr w:type="spellEnd"/>
      <w:r>
        <w:rPr>
          <w:rFonts w:ascii="Times New Roman" w:hAnsi="Times New Roman" w:cs="Times New Roman"/>
          <w:b/>
          <w:bCs/>
          <w:sz w:val="28"/>
          <w:szCs w:val="28"/>
        </w:rPr>
        <w:t xml:space="preserve"> et al 2022,</w:t>
      </w:r>
      <w:r>
        <w:rPr>
          <w:rFonts w:ascii="Times New Roman" w:eastAsia="Times New Roman" w:hAnsi="Times New Roman" w:cs="Times New Roman"/>
          <w:b/>
          <w:bCs/>
          <w:color w:val="000000"/>
          <w:sz w:val="28"/>
          <w:szCs w:val="28"/>
        </w:rPr>
        <w:t xml:space="preserve"> Silva et al., </w:t>
      </w:r>
      <w:proofErr w:type="gramStart"/>
      <w:r>
        <w:rPr>
          <w:rFonts w:ascii="Times New Roman" w:eastAsia="Times New Roman" w:hAnsi="Times New Roman" w:cs="Times New Roman"/>
          <w:b/>
          <w:bCs/>
          <w:color w:val="000000"/>
          <w:sz w:val="28"/>
          <w:szCs w:val="28"/>
        </w:rPr>
        <w:t>2021 ,Clarkson</w:t>
      </w:r>
      <w:proofErr w:type="gramEnd"/>
      <w:r>
        <w:rPr>
          <w:rFonts w:ascii="Times New Roman" w:eastAsia="Times New Roman" w:hAnsi="Times New Roman" w:cs="Times New Roman"/>
          <w:b/>
          <w:bCs/>
          <w:color w:val="000000"/>
          <w:sz w:val="28"/>
          <w:szCs w:val="28"/>
        </w:rPr>
        <w:t xml:space="preserve"> et al., 2020)</w:t>
      </w:r>
    </w:p>
    <w:p w14:paraId="20A7D5D6" w14:textId="77777777" w:rsidR="007D3584" w:rsidRDefault="007D3584">
      <w:pPr>
        <w:pStyle w:val="NoSpacing"/>
        <w:rPr>
          <w:rFonts w:ascii="Times New Roman" w:eastAsia="Times New Roman" w:hAnsi="Times New Roman" w:cs="Times New Roman"/>
          <w:color w:val="000000"/>
          <w:sz w:val="32"/>
          <w:szCs w:val="32"/>
        </w:rPr>
      </w:pPr>
    </w:p>
    <w:p w14:paraId="61C327A4" w14:textId="77777777" w:rsidR="007D3584" w:rsidRDefault="00F20963">
      <w:pPr>
        <w:pStyle w:val="NoSpacing"/>
        <w:rPr>
          <w:rFonts w:ascii="Times New Roman" w:eastAsia="Times New Roman" w:hAnsi="Times New Roman" w:cs="Times New Roman"/>
          <w:b/>
          <w:bCs/>
          <w:color w:val="000000"/>
          <w:sz w:val="36"/>
          <w:szCs w:val="36"/>
          <w:u w:val="single"/>
        </w:rPr>
      </w:pPr>
      <w:r>
        <w:rPr>
          <w:rFonts w:ascii="Times New Roman" w:eastAsia="Times New Roman" w:hAnsi="Times New Roman" w:cs="Times New Roman"/>
          <w:b/>
          <w:bCs/>
          <w:color w:val="000000"/>
          <w:sz w:val="36"/>
          <w:szCs w:val="36"/>
          <w:u w:val="single"/>
        </w:rPr>
        <w:t>RESEARCH ETHICS</w:t>
      </w:r>
    </w:p>
    <w:p w14:paraId="16D4A190" w14:textId="77777777" w:rsidR="007D3584" w:rsidRDefault="00F20963">
      <w:pPr>
        <w:pStyle w:val="NoSpacing"/>
      </w:pPr>
      <w:r>
        <w:t xml:space="preserve">            </w:t>
      </w:r>
    </w:p>
    <w:p w14:paraId="7646C2C3" w14:textId="77777777" w:rsidR="007D3584" w:rsidRDefault="00F20963">
      <w:pPr>
        <w:pStyle w:val="NoSpacing"/>
        <w:spacing w:line="360" w:lineRule="auto"/>
        <w:rPr>
          <w:sz w:val="28"/>
          <w:szCs w:val="28"/>
        </w:rPr>
      </w:pPr>
      <w:r>
        <w:rPr>
          <w:sz w:val="28"/>
          <w:szCs w:val="28"/>
        </w:rPr>
        <w:t xml:space="preserve">                   </w:t>
      </w:r>
    </w:p>
    <w:p w14:paraId="13AAAE8D" w14:textId="131BF238" w:rsidR="007D3584" w:rsidRDefault="00F20963" w:rsidP="00450BC8">
      <w:pPr>
        <w:pStyle w:val="NoSpacing"/>
        <w:spacing w:line="360" w:lineRule="auto"/>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The protocol of this study approved by the ethics committee of scientific research at the faculty of </w:t>
      </w:r>
      <w:r w:rsidR="00450BC8">
        <w:rPr>
          <w:rFonts w:ascii="Times New Roman" w:hAnsi="Times New Roman" w:cs="Times New Roman"/>
          <w:sz w:val="28"/>
          <w:szCs w:val="28"/>
        </w:rPr>
        <w:t>medicine</w:t>
      </w:r>
      <w:r>
        <w:rPr>
          <w:rFonts w:ascii="Times New Roman" w:hAnsi="Times New Roman" w:cs="Times New Roman"/>
          <w:sz w:val="28"/>
          <w:szCs w:val="28"/>
        </w:rPr>
        <w:t>, Beni-</w:t>
      </w:r>
      <w:proofErr w:type="spellStart"/>
      <w:r>
        <w:rPr>
          <w:rFonts w:ascii="Times New Roman" w:hAnsi="Times New Roman" w:cs="Times New Roman"/>
          <w:sz w:val="28"/>
          <w:szCs w:val="28"/>
        </w:rPr>
        <w:t>Suef</w:t>
      </w:r>
      <w:proofErr w:type="spellEnd"/>
      <w:r>
        <w:rPr>
          <w:rFonts w:ascii="Times New Roman" w:hAnsi="Times New Roman" w:cs="Times New Roman"/>
          <w:sz w:val="28"/>
          <w:szCs w:val="28"/>
        </w:rPr>
        <w:t xml:space="preserve"> University. The study procedure will be explained details for every patient's relative before the initial assessment. All patient's relative will be informed about the purpose, nature, and potential risks of the study, and written informed consent (Appendix I) will be obtained before participation in the study. The participants’ right confidentiality will be observed strictly.</w:t>
      </w:r>
    </w:p>
    <w:p w14:paraId="15F70681" w14:textId="77777777" w:rsidR="007D3584" w:rsidRDefault="007D3584">
      <w:pPr>
        <w:pStyle w:val="NoSpacing"/>
        <w:rPr>
          <w:rFonts w:ascii="Times New Roman" w:hAnsi="Times New Roman" w:cs="Times New Roman"/>
          <w:sz w:val="32"/>
          <w:szCs w:val="32"/>
        </w:rPr>
      </w:pPr>
    </w:p>
    <w:p w14:paraId="40C14DF1" w14:textId="77777777" w:rsidR="007D3584" w:rsidRDefault="007D3584">
      <w:pPr>
        <w:pStyle w:val="NoSpacing"/>
        <w:rPr>
          <w:rFonts w:ascii="Times New Roman" w:hAnsi="Times New Roman" w:cs="Times New Roman"/>
          <w:b/>
          <w:bCs/>
          <w:sz w:val="40"/>
          <w:szCs w:val="40"/>
        </w:rPr>
      </w:pPr>
    </w:p>
    <w:p w14:paraId="52D7F08A" w14:textId="77777777" w:rsidR="007D3584" w:rsidRDefault="007D3584">
      <w:pPr>
        <w:pStyle w:val="NoSpacing"/>
        <w:rPr>
          <w:rFonts w:ascii="Times New Roman" w:hAnsi="Times New Roman" w:cs="Times New Roman"/>
          <w:b/>
          <w:bCs/>
          <w:sz w:val="40"/>
          <w:szCs w:val="40"/>
        </w:rPr>
      </w:pPr>
    </w:p>
    <w:p w14:paraId="4133BDBE" w14:textId="77777777" w:rsidR="007D3584" w:rsidRDefault="007D3584">
      <w:pPr>
        <w:pStyle w:val="NoSpacing"/>
        <w:rPr>
          <w:rFonts w:ascii="Times New Roman" w:hAnsi="Times New Roman" w:cs="Times New Roman"/>
          <w:b/>
          <w:bCs/>
          <w:sz w:val="40"/>
          <w:szCs w:val="40"/>
        </w:rPr>
      </w:pPr>
    </w:p>
    <w:p w14:paraId="7902F32B" w14:textId="77777777" w:rsidR="007D3584" w:rsidRDefault="00F20963">
      <w:pPr>
        <w:pStyle w:val="NoSpacing"/>
        <w:rPr>
          <w:rFonts w:ascii="Times New Roman" w:hAnsi="Times New Roman" w:cs="Times New Roman"/>
          <w:b/>
          <w:bCs/>
          <w:sz w:val="40"/>
          <w:szCs w:val="40"/>
          <w:u w:val="single"/>
        </w:rPr>
      </w:pPr>
      <w:r>
        <w:rPr>
          <w:rFonts w:ascii="Times New Roman" w:hAnsi="Times New Roman" w:cs="Times New Roman"/>
          <w:b/>
          <w:bCs/>
          <w:sz w:val="40"/>
          <w:szCs w:val="40"/>
          <w:u w:val="single"/>
        </w:rPr>
        <w:t>II) Instrumentations:</w:t>
      </w:r>
    </w:p>
    <w:p w14:paraId="0137ADF7" w14:textId="77777777" w:rsidR="007D3584" w:rsidRDefault="007D3584">
      <w:pPr>
        <w:pStyle w:val="NoSpacing"/>
        <w:rPr>
          <w:rFonts w:ascii="Times New Roman" w:hAnsi="Times New Roman" w:cs="Times New Roman"/>
          <w:sz w:val="36"/>
          <w:szCs w:val="36"/>
          <w:u w:val="single"/>
        </w:rPr>
      </w:pPr>
    </w:p>
    <w:p w14:paraId="50197B3A" w14:textId="77777777" w:rsidR="007D3584" w:rsidRDefault="00F20963">
      <w:pPr>
        <w:pStyle w:val="NoSpacing"/>
        <w:rPr>
          <w:rFonts w:ascii="Times New Roman" w:hAnsi="Times New Roman" w:cs="Times New Roman"/>
          <w:b/>
          <w:bCs/>
          <w:sz w:val="32"/>
          <w:szCs w:val="32"/>
          <w:u w:val="single"/>
        </w:rPr>
      </w:pPr>
      <w:r>
        <w:rPr>
          <w:rFonts w:ascii="Times New Roman" w:hAnsi="Times New Roman" w:cs="Times New Roman"/>
          <w:b/>
          <w:bCs/>
          <w:sz w:val="32"/>
          <w:szCs w:val="32"/>
          <w:u w:val="single"/>
        </w:rPr>
        <w:t xml:space="preserve">A) Measurement </w:t>
      </w:r>
      <w:proofErr w:type="spellStart"/>
      <w:proofErr w:type="gramStart"/>
      <w:r>
        <w:rPr>
          <w:rFonts w:ascii="Times New Roman" w:hAnsi="Times New Roman" w:cs="Times New Roman"/>
          <w:b/>
          <w:bCs/>
          <w:sz w:val="32"/>
          <w:szCs w:val="32"/>
          <w:u w:val="single"/>
        </w:rPr>
        <w:t>tools,equipments</w:t>
      </w:r>
      <w:proofErr w:type="spellEnd"/>
      <w:proofErr w:type="gramEnd"/>
      <w:r>
        <w:rPr>
          <w:rFonts w:ascii="Times New Roman" w:hAnsi="Times New Roman" w:cs="Times New Roman"/>
          <w:b/>
          <w:bCs/>
          <w:sz w:val="32"/>
          <w:szCs w:val="32"/>
          <w:u w:val="single"/>
        </w:rPr>
        <w:t>:</w:t>
      </w:r>
    </w:p>
    <w:p w14:paraId="7C993723" w14:textId="77777777" w:rsidR="007D3584" w:rsidRDefault="007D3584">
      <w:pPr>
        <w:spacing w:line="360" w:lineRule="auto"/>
        <w:rPr>
          <w:rFonts w:ascii="Times New Roman" w:hAnsi="Times New Roman" w:cs="Times New Roman"/>
          <w:sz w:val="28"/>
          <w:szCs w:val="28"/>
        </w:rPr>
      </w:pPr>
    </w:p>
    <w:p w14:paraId="1CE52191" w14:textId="77777777" w:rsidR="007D3584" w:rsidRDefault="00F20963" w:rsidP="00D234A3">
      <w:pPr>
        <w:spacing w:line="360" w:lineRule="auto"/>
        <w:rPr>
          <w:sz w:val="28"/>
          <w:szCs w:val="28"/>
        </w:rPr>
      </w:pPr>
      <w:r>
        <w:rPr>
          <w:rFonts w:ascii="Times New Roman" w:hAnsi="Times New Roman" w:cs="Times New Roman"/>
          <w:sz w:val="28"/>
          <w:szCs w:val="28"/>
        </w:rPr>
        <w:t>1.</w:t>
      </w:r>
      <w:r>
        <w:rPr>
          <w:rFonts w:ascii="Times New Roman" w:hAnsi="Times New Roman" w:cs="Times New Roman"/>
          <w:b/>
          <w:bCs/>
          <w:sz w:val="28"/>
          <w:szCs w:val="28"/>
        </w:rPr>
        <w:t xml:space="preserve"> </w:t>
      </w:r>
      <w:r>
        <w:rPr>
          <w:rFonts w:ascii="Times New Roman" w:hAnsi="Times New Roman" w:cs="Times New Roman"/>
          <w:sz w:val="28"/>
          <w:szCs w:val="28"/>
        </w:rPr>
        <w:t xml:space="preserve">Roche Cobas 6000 Chemistry Analyzer (Roche Diagnostics </w:t>
      </w:r>
      <w:proofErr w:type="spellStart"/>
      <w:proofErr w:type="gramStart"/>
      <w:r>
        <w:rPr>
          <w:rFonts w:ascii="Times New Roman" w:hAnsi="Times New Roman" w:cs="Times New Roman"/>
          <w:sz w:val="28"/>
          <w:szCs w:val="28"/>
        </w:rPr>
        <w:t>Corporation,Indianapolis</w:t>
      </w:r>
      <w:proofErr w:type="spellEnd"/>
      <w:proofErr w:type="gramEnd"/>
      <w:r>
        <w:rPr>
          <w:rFonts w:ascii="Times New Roman" w:hAnsi="Times New Roman" w:cs="Times New Roman"/>
          <w:sz w:val="28"/>
          <w:szCs w:val="28"/>
        </w:rPr>
        <w:t>, IN 46250)</w:t>
      </w:r>
    </w:p>
    <w:p w14:paraId="1D45883A" w14:textId="77777777" w:rsidR="007D3584" w:rsidRDefault="00F20963" w:rsidP="00D234A3">
      <w:pPr>
        <w:spacing w:line="360" w:lineRule="auto"/>
        <w:rPr>
          <w:sz w:val="28"/>
          <w:szCs w:val="28"/>
        </w:rPr>
      </w:pPr>
      <w:r>
        <w:rPr>
          <w:rFonts w:ascii="Times New Roman" w:eastAsia="Times New Roman" w:hAnsi="Times New Roman" w:cs="Times New Roman"/>
          <w:color w:val="000000"/>
          <w:sz w:val="28"/>
          <w:szCs w:val="28"/>
          <w:lang w:val="en-GB"/>
        </w:rPr>
        <w:t>2. Ultrasound Doppler System Model: BT-200</w:t>
      </w:r>
    </w:p>
    <w:p w14:paraId="0F87D6AA" w14:textId="77777777" w:rsidR="007D3584" w:rsidRDefault="00F20963" w:rsidP="00D234A3">
      <w:pPr>
        <w:spacing w:line="360" w:lineRule="auto"/>
        <w:rPr>
          <w:sz w:val="28"/>
          <w:szCs w:val="28"/>
        </w:rPr>
      </w:pPr>
      <w:r>
        <w:rPr>
          <w:rFonts w:ascii="Times New Roman" w:eastAsia="Times New Roman" w:hAnsi="Times New Roman" w:cs="Times New Roman"/>
          <w:color w:val="000000"/>
          <w:sz w:val="28"/>
          <w:szCs w:val="28"/>
        </w:rPr>
        <w:t>3. Automatic HbA1c analyzer PCH-50</w:t>
      </w:r>
    </w:p>
    <w:p w14:paraId="6942F712" w14:textId="77777777" w:rsidR="007D3584" w:rsidRDefault="00F20963" w:rsidP="00D234A3">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Blood flow restriction device </w:t>
      </w:r>
      <w:proofErr w:type="gramStart"/>
      <w:r>
        <w:rPr>
          <w:rFonts w:ascii="Times New Roman" w:eastAsia="Times New Roman" w:hAnsi="Times New Roman" w:cs="Times New Roman"/>
          <w:color w:val="000000"/>
          <w:sz w:val="28"/>
          <w:szCs w:val="28"/>
        </w:rPr>
        <w:t>( Occlusion</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CuffPRO</w:t>
      </w:r>
      <w:proofErr w:type="spellEnd"/>
      <w:r>
        <w:rPr>
          <w:rFonts w:ascii="Times New Roman" w:eastAsia="Times New Roman" w:hAnsi="Times New Roman" w:cs="Times New Roman"/>
          <w:color w:val="000000"/>
          <w:sz w:val="28"/>
          <w:szCs w:val="28"/>
        </w:rPr>
        <w:t>®)</w:t>
      </w:r>
    </w:p>
    <w:p w14:paraId="490D5A09" w14:textId="77777777" w:rsidR="007D3584" w:rsidRDefault="00F20963" w:rsidP="00D234A3">
      <w:pPr>
        <w:spacing w:line="360" w:lineRule="auto"/>
        <w:rPr>
          <w:sz w:val="28"/>
          <w:szCs w:val="28"/>
        </w:rPr>
      </w:pPr>
      <w:r>
        <w:rPr>
          <w:rFonts w:ascii="Times New Roman" w:eastAsia="Times New Roman" w:hAnsi="Times New Roman" w:cs="Times New Roman"/>
          <w:color w:val="000000"/>
          <w:sz w:val="28"/>
          <w:szCs w:val="28"/>
        </w:rPr>
        <w:t xml:space="preserve">5. different weights </w:t>
      </w:r>
    </w:p>
    <w:p w14:paraId="2043E5B6" w14:textId="77777777" w:rsidR="00D234A3" w:rsidRPr="00D234A3" w:rsidRDefault="00F20963" w:rsidP="00D234A3">
      <w:pPr>
        <w:rPr>
          <w:rFonts w:asciiTheme="majorBidi" w:hAnsiTheme="majorBidi" w:cstheme="majorBidi"/>
          <w:sz w:val="28"/>
          <w:szCs w:val="28"/>
        </w:rPr>
      </w:pPr>
      <w:r w:rsidRPr="00D234A3">
        <w:rPr>
          <w:rFonts w:asciiTheme="majorBidi" w:hAnsiTheme="majorBidi" w:cstheme="majorBidi"/>
          <w:sz w:val="28"/>
          <w:szCs w:val="28"/>
        </w:rPr>
        <w:t>6. Kidney Disease Quality of Life Instrument (KDQOL)</w:t>
      </w:r>
      <w:r w:rsidRPr="00D234A3">
        <w:rPr>
          <w:rFonts w:asciiTheme="majorBidi" w:hAnsiTheme="majorBidi" w:cstheme="majorBidi"/>
          <w:color w:val="000000"/>
          <w:sz w:val="28"/>
          <w:szCs w:val="28"/>
        </w:rPr>
        <w:t xml:space="preserve"> KDQOL-36™ (Arabic version)</w:t>
      </w:r>
    </w:p>
    <w:p w14:paraId="67D033CF" w14:textId="77777777" w:rsidR="007D3584" w:rsidRPr="00D234A3" w:rsidRDefault="00F20963" w:rsidP="00D234A3">
      <w:pPr>
        <w:rPr>
          <w:rFonts w:asciiTheme="majorBidi" w:hAnsiTheme="majorBidi" w:cstheme="majorBidi"/>
          <w:sz w:val="28"/>
          <w:szCs w:val="28"/>
        </w:rPr>
      </w:pPr>
      <w:r w:rsidRPr="00D234A3">
        <w:rPr>
          <w:rFonts w:asciiTheme="majorBidi" w:hAnsiTheme="majorBidi" w:cstheme="majorBidi"/>
          <w:sz w:val="28"/>
          <w:szCs w:val="28"/>
        </w:rPr>
        <w:t>7. Hand grip dynamometer</w:t>
      </w:r>
    </w:p>
    <w:p w14:paraId="39606AFC" w14:textId="77777777" w:rsidR="007D3584" w:rsidRPr="00D234A3" w:rsidRDefault="00F20963" w:rsidP="00D234A3">
      <w:pPr>
        <w:rPr>
          <w:rFonts w:asciiTheme="majorBidi" w:hAnsiTheme="majorBidi" w:cstheme="majorBidi"/>
          <w:sz w:val="28"/>
          <w:szCs w:val="28"/>
        </w:rPr>
      </w:pPr>
      <w:r w:rsidRPr="00D234A3">
        <w:rPr>
          <w:rFonts w:asciiTheme="majorBidi" w:hAnsiTheme="majorBidi" w:cstheme="majorBidi"/>
          <w:sz w:val="28"/>
          <w:szCs w:val="28"/>
        </w:rPr>
        <w:t xml:space="preserve">8. </w:t>
      </w:r>
      <w:r w:rsidR="00D234A3" w:rsidRPr="00D234A3">
        <w:rPr>
          <w:rFonts w:asciiTheme="majorBidi" w:hAnsiTheme="majorBidi" w:cstheme="majorBidi"/>
          <w:sz w:val="28"/>
          <w:szCs w:val="28"/>
        </w:rPr>
        <w:t>Pulse</w:t>
      </w:r>
      <w:r w:rsidRPr="00D234A3">
        <w:rPr>
          <w:rFonts w:asciiTheme="majorBidi" w:hAnsiTheme="majorBidi" w:cstheme="majorBidi"/>
          <w:sz w:val="28"/>
          <w:szCs w:val="28"/>
        </w:rPr>
        <w:t xml:space="preserve"> </w:t>
      </w:r>
      <w:r w:rsidR="00D234A3" w:rsidRPr="00D234A3">
        <w:rPr>
          <w:rFonts w:asciiTheme="majorBidi" w:hAnsiTheme="majorBidi" w:cstheme="majorBidi"/>
          <w:sz w:val="28"/>
          <w:szCs w:val="28"/>
        </w:rPr>
        <w:t>oximeter, chair, stop</w:t>
      </w:r>
      <w:r w:rsidRPr="00D234A3">
        <w:rPr>
          <w:rFonts w:asciiTheme="majorBidi" w:hAnsiTheme="majorBidi" w:cstheme="majorBidi"/>
          <w:sz w:val="28"/>
          <w:szCs w:val="28"/>
        </w:rPr>
        <w:t xml:space="preserve"> watch and small cones</w:t>
      </w:r>
    </w:p>
    <w:p w14:paraId="42F516C5" w14:textId="77777777" w:rsidR="007D3584" w:rsidRPr="00D234A3" w:rsidRDefault="00F20963" w:rsidP="00D234A3">
      <w:pPr>
        <w:rPr>
          <w:rFonts w:asciiTheme="majorBidi" w:hAnsiTheme="majorBidi" w:cstheme="majorBidi"/>
          <w:b/>
          <w:bCs/>
          <w:color w:val="000000"/>
          <w:sz w:val="28"/>
          <w:szCs w:val="28"/>
        </w:rPr>
      </w:pPr>
      <w:r w:rsidRPr="00D234A3">
        <w:rPr>
          <w:rFonts w:asciiTheme="majorBidi" w:hAnsiTheme="majorBidi" w:cstheme="majorBidi"/>
          <w:color w:val="000000"/>
          <w:sz w:val="28"/>
          <w:szCs w:val="28"/>
        </w:rPr>
        <w:t xml:space="preserve">      </w:t>
      </w:r>
    </w:p>
    <w:p w14:paraId="4F775982" w14:textId="77777777" w:rsidR="007D3584" w:rsidRDefault="00F20963">
      <w:pPr>
        <w:spacing w:line="360" w:lineRule="auto"/>
        <w:rPr>
          <w:rFonts w:ascii="Times New Roman" w:hAnsi="Times New Roman" w:cs="Times New Roman"/>
          <w:b/>
          <w:bCs/>
          <w:kern w:val="2"/>
          <w:sz w:val="32"/>
          <w:szCs w:val="32"/>
          <w:u w:val="single"/>
          <w14:ligatures w14:val="standardContextual"/>
        </w:rPr>
      </w:pPr>
      <w:r>
        <w:rPr>
          <w:rFonts w:ascii="Times New Roman" w:hAnsi="Times New Roman" w:cs="Times New Roman"/>
          <w:b/>
          <w:bCs/>
          <w:kern w:val="2"/>
          <w:sz w:val="32"/>
          <w:szCs w:val="32"/>
          <w:u w:val="single"/>
          <w14:ligatures w14:val="standardContextual"/>
        </w:rPr>
        <w:t>B) Training tools, equipment:</w:t>
      </w:r>
    </w:p>
    <w:p w14:paraId="30B1B72E" w14:textId="77777777" w:rsidR="007D3584" w:rsidRDefault="00F20963">
      <w:pPr>
        <w:spacing w:line="360" w:lineRule="auto"/>
        <w:rPr>
          <w:rFonts w:ascii="Times New Roman" w:hAnsi="Times New Roman" w:cs="Times New Roman"/>
          <w:kern w:val="2"/>
          <w:sz w:val="28"/>
          <w:szCs w:val="28"/>
          <w14:ligatures w14:val="standardContextual"/>
        </w:rPr>
      </w:pPr>
      <w:r>
        <w:rPr>
          <w:rFonts w:ascii="Times New Roman" w:hAnsi="Times New Roman" w:cs="Times New Roman"/>
          <w:kern w:val="2"/>
          <w:sz w:val="28"/>
          <w:szCs w:val="28"/>
          <w14:ligatures w14:val="standardContextual"/>
        </w:rPr>
        <w:t xml:space="preserve">1-Blood flow restriction device </w:t>
      </w:r>
      <w:proofErr w:type="gramStart"/>
      <w:r>
        <w:rPr>
          <w:rFonts w:ascii="Times New Roman" w:hAnsi="Times New Roman" w:cs="Times New Roman"/>
          <w:kern w:val="2"/>
          <w:sz w:val="28"/>
          <w:szCs w:val="28"/>
          <w14:ligatures w14:val="standardContextual"/>
        </w:rPr>
        <w:t>( Occlusion</w:t>
      </w:r>
      <w:proofErr w:type="gramEnd"/>
      <w:r>
        <w:rPr>
          <w:rFonts w:ascii="Times New Roman" w:hAnsi="Times New Roman" w:cs="Times New Roman"/>
          <w:kern w:val="2"/>
          <w:sz w:val="28"/>
          <w:szCs w:val="28"/>
          <w14:ligatures w14:val="standardContextual"/>
        </w:rPr>
        <w:t xml:space="preserve"> </w:t>
      </w:r>
      <w:proofErr w:type="spellStart"/>
      <w:r>
        <w:rPr>
          <w:rFonts w:ascii="Times New Roman" w:hAnsi="Times New Roman" w:cs="Times New Roman"/>
          <w:kern w:val="2"/>
          <w:sz w:val="28"/>
          <w:szCs w:val="28"/>
          <w14:ligatures w14:val="standardContextual"/>
        </w:rPr>
        <w:t>CuffPRO</w:t>
      </w:r>
      <w:proofErr w:type="spellEnd"/>
      <w:r>
        <w:rPr>
          <w:rFonts w:ascii="Times New Roman" w:hAnsi="Times New Roman" w:cs="Times New Roman"/>
          <w:kern w:val="2"/>
          <w:sz w:val="28"/>
          <w:szCs w:val="28"/>
          <w14:ligatures w14:val="standardContextual"/>
        </w:rPr>
        <w:t>®)</w:t>
      </w:r>
    </w:p>
    <w:p w14:paraId="2CCD2938" w14:textId="77777777" w:rsidR="007D3584" w:rsidRDefault="00F20963">
      <w:pPr>
        <w:spacing w:line="360" w:lineRule="auto"/>
        <w:rPr>
          <w:rFonts w:ascii="Times New Roman" w:hAnsi="Times New Roman" w:cs="Times New Roman"/>
          <w:kern w:val="2"/>
          <w:sz w:val="28"/>
          <w:szCs w:val="28"/>
          <w14:ligatures w14:val="standardContextual"/>
        </w:rPr>
      </w:pPr>
      <w:r>
        <w:rPr>
          <w:rFonts w:ascii="Times New Roman" w:hAnsi="Times New Roman" w:cs="Times New Roman"/>
          <w:kern w:val="2"/>
          <w:sz w:val="28"/>
          <w:szCs w:val="28"/>
          <w14:ligatures w14:val="standardContextual"/>
        </w:rPr>
        <w:t>2- Bicycle ergometer</w:t>
      </w:r>
    </w:p>
    <w:p w14:paraId="55B30416" w14:textId="77777777" w:rsidR="007D3584" w:rsidRDefault="00F20963">
      <w:pPr>
        <w:spacing w:line="360" w:lineRule="auto"/>
        <w:rPr>
          <w:rFonts w:ascii="Times New Roman" w:hAnsi="Times New Roman" w:cs="Times New Roman"/>
          <w:kern w:val="2"/>
          <w:sz w:val="28"/>
          <w:szCs w:val="28"/>
          <w14:ligatures w14:val="standardContextual"/>
        </w:rPr>
      </w:pPr>
      <w:r>
        <w:rPr>
          <w:rFonts w:ascii="Times New Roman" w:hAnsi="Times New Roman" w:cs="Times New Roman"/>
          <w:kern w:val="2"/>
          <w:sz w:val="28"/>
          <w:szCs w:val="28"/>
          <w14:ligatures w14:val="standardContextual"/>
        </w:rPr>
        <w:t xml:space="preserve">3-Different weights </w:t>
      </w:r>
    </w:p>
    <w:p w14:paraId="4FB0A96A" w14:textId="77777777" w:rsidR="007D3584" w:rsidRDefault="007D3584">
      <w:pPr>
        <w:pStyle w:val="NoSpacing"/>
        <w:rPr>
          <w:rFonts w:ascii="Times New Roman" w:hAnsi="Times New Roman" w:cs="Times New Roman"/>
          <w:sz w:val="32"/>
          <w:szCs w:val="32"/>
        </w:rPr>
      </w:pPr>
    </w:p>
    <w:p w14:paraId="47603727" w14:textId="77777777" w:rsidR="007D3584" w:rsidRDefault="007D3584">
      <w:pPr>
        <w:pStyle w:val="NoSpacing"/>
        <w:rPr>
          <w:rFonts w:ascii="Times New Roman" w:hAnsi="Times New Roman" w:cs="Times New Roman"/>
          <w:sz w:val="32"/>
          <w:szCs w:val="32"/>
        </w:rPr>
      </w:pPr>
    </w:p>
    <w:p w14:paraId="51309F5F" w14:textId="77777777" w:rsidR="007D3584" w:rsidRDefault="007D3584">
      <w:pPr>
        <w:pStyle w:val="NoSpacing"/>
        <w:rPr>
          <w:rFonts w:ascii="Times New Roman" w:hAnsi="Times New Roman" w:cs="Times New Roman"/>
          <w:sz w:val="32"/>
          <w:szCs w:val="32"/>
        </w:rPr>
      </w:pPr>
    </w:p>
    <w:p w14:paraId="515ECEEF" w14:textId="77777777" w:rsidR="007D3584" w:rsidRDefault="007D3584">
      <w:pPr>
        <w:pStyle w:val="NoSpacing"/>
        <w:rPr>
          <w:rFonts w:ascii="Times New Roman" w:hAnsi="Times New Roman" w:cs="Times New Roman"/>
          <w:sz w:val="32"/>
          <w:szCs w:val="32"/>
        </w:rPr>
      </w:pPr>
    </w:p>
    <w:p w14:paraId="3D359558" w14:textId="77777777" w:rsidR="007D3584" w:rsidRDefault="007D3584">
      <w:pPr>
        <w:pStyle w:val="NoSpacing"/>
        <w:rPr>
          <w:rFonts w:ascii="Times New Roman" w:hAnsi="Times New Roman" w:cs="Times New Roman"/>
          <w:sz w:val="32"/>
          <w:szCs w:val="32"/>
        </w:rPr>
      </w:pPr>
    </w:p>
    <w:p w14:paraId="4BAF27BC" w14:textId="77777777" w:rsidR="00F20963" w:rsidRDefault="00F20963">
      <w:pPr>
        <w:pStyle w:val="NoSpacing"/>
        <w:rPr>
          <w:rFonts w:ascii="Times New Roman" w:hAnsi="Times New Roman" w:cs="Times New Roman"/>
          <w:sz w:val="32"/>
          <w:szCs w:val="32"/>
        </w:rPr>
      </w:pPr>
    </w:p>
    <w:p w14:paraId="19943E2D" w14:textId="77777777" w:rsidR="00F20963" w:rsidRDefault="00F20963">
      <w:pPr>
        <w:pStyle w:val="NoSpacing"/>
        <w:rPr>
          <w:rFonts w:ascii="Times New Roman" w:hAnsi="Times New Roman" w:cs="Times New Roman"/>
          <w:sz w:val="32"/>
          <w:szCs w:val="32"/>
        </w:rPr>
      </w:pPr>
    </w:p>
    <w:p w14:paraId="672206E2" w14:textId="77777777" w:rsidR="007D3584" w:rsidRDefault="007D3584">
      <w:pPr>
        <w:pStyle w:val="NoSpacing"/>
        <w:rPr>
          <w:rFonts w:ascii="Times New Roman" w:hAnsi="Times New Roman" w:cs="Times New Roman"/>
          <w:sz w:val="32"/>
          <w:szCs w:val="32"/>
        </w:rPr>
      </w:pPr>
    </w:p>
    <w:p w14:paraId="1F6EF155" w14:textId="77777777" w:rsidR="007D3584" w:rsidRDefault="00F20963">
      <w:pPr>
        <w:pStyle w:val="NoSpacing"/>
        <w:rPr>
          <w:rFonts w:ascii="Times New Roman" w:hAnsi="Times New Roman" w:cs="Times New Roman"/>
          <w:b/>
          <w:bCs/>
          <w:sz w:val="36"/>
          <w:szCs w:val="36"/>
          <w:u w:val="single"/>
        </w:rPr>
      </w:pPr>
      <w:r>
        <w:rPr>
          <w:rFonts w:ascii="Times New Roman" w:hAnsi="Times New Roman" w:cs="Times New Roman"/>
          <w:b/>
          <w:bCs/>
          <w:sz w:val="36"/>
          <w:szCs w:val="36"/>
          <w:u w:val="single"/>
        </w:rPr>
        <w:t>III) Procedures:</w:t>
      </w:r>
    </w:p>
    <w:p w14:paraId="7E2D0C90" w14:textId="77777777" w:rsidR="00896B38" w:rsidRDefault="00896B38">
      <w:pPr>
        <w:pStyle w:val="NoSpacing"/>
        <w:rPr>
          <w:rFonts w:ascii="Times New Roman" w:hAnsi="Times New Roman" w:cs="Times New Roman"/>
          <w:b/>
          <w:bCs/>
          <w:sz w:val="36"/>
          <w:szCs w:val="36"/>
          <w:u w:val="single"/>
        </w:rPr>
      </w:pPr>
    </w:p>
    <w:p w14:paraId="2147E37B" w14:textId="77777777" w:rsidR="007D3584" w:rsidRDefault="00F20963">
      <w:pPr>
        <w:pStyle w:val="NoSpacing"/>
        <w:rPr>
          <w:rFonts w:ascii="Times New Roman" w:hAnsi="Times New Roman" w:cs="Times New Roman"/>
          <w:b/>
          <w:bCs/>
          <w:sz w:val="32"/>
          <w:szCs w:val="32"/>
          <w:u w:val="single"/>
        </w:rPr>
      </w:pPr>
      <w:r>
        <w:rPr>
          <w:rFonts w:ascii="Times New Roman" w:hAnsi="Times New Roman" w:cs="Times New Roman"/>
          <w:b/>
          <w:bCs/>
          <w:sz w:val="32"/>
          <w:szCs w:val="32"/>
          <w:u w:val="single"/>
        </w:rPr>
        <w:t>A) Outcome Measurement:</w:t>
      </w:r>
    </w:p>
    <w:p w14:paraId="5DEEA033" w14:textId="77777777" w:rsidR="007D3584" w:rsidRDefault="007D3584">
      <w:pPr>
        <w:pStyle w:val="NoSpacing"/>
        <w:rPr>
          <w:rFonts w:ascii="Times New Roman" w:hAnsi="Times New Roman" w:cs="Times New Roman"/>
          <w:sz w:val="32"/>
          <w:szCs w:val="32"/>
        </w:rPr>
      </w:pPr>
    </w:p>
    <w:p w14:paraId="2684BF69" w14:textId="77777777" w:rsidR="007D3584" w:rsidRDefault="00F20963" w:rsidP="00896B38">
      <w:pPr>
        <w:pStyle w:val="NoSpacing"/>
        <w:spacing w:line="36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1. eGFR and renal deterioration </w:t>
      </w:r>
    </w:p>
    <w:p w14:paraId="4DAFF4C9" w14:textId="77777777" w:rsidR="007D3584" w:rsidRDefault="00896B38" w:rsidP="00896B38">
      <w:pPr>
        <w:pStyle w:val="NoSpacing"/>
        <w:spacing w:line="360" w:lineRule="auto"/>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Throwing  </w:t>
      </w:r>
      <w:r w:rsidR="00F20963">
        <w:rPr>
          <w:rFonts w:ascii="Times New Roman" w:hAnsi="Times New Roman" w:cs="Times New Roman"/>
          <w:sz w:val="28"/>
          <w:szCs w:val="28"/>
        </w:rPr>
        <w:t xml:space="preserve"> </w:t>
      </w:r>
      <w:r w:rsidR="00F20963">
        <w:rPr>
          <w:rFonts w:ascii="Times New Roman" w:hAnsi="Times New Roman" w:cs="Times New Roman"/>
          <w:b/>
          <w:bCs/>
          <w:sz w:val="28"/>
          <w:szCs w:val="28"/>
        </w:rPr>
        <w:t>CKD-EPI Creatinine Equation (2021)</w:t>
      </w:r>
      <w:r w:rsidR="00F20963">
        <w:rPr>
          <w:rFonts w:ascii="Times New Roman" w:hAnsi="Times New Roman" w:cs="Times New Roman"/>
          <w:sz w:val="28"/>
          <w:szCs w:val="28"/>
        </w:rPr>
        <w:t xml:space="preserve"> </w:t>
      </w:r>
      <w:r>
        <w:rPr>
          <w:rFonts w:ascii="Times New Roman" w:hAnsi="Times New Roman" w:cs="Times New Roman"/>
          <w:sz w:val="28"/>
          <w:szCs w:val="28"/>
        </w:rPr>
        <w:t>(</w:t>
      </w:r>
      <w:r w:rsidRPr="00896B38">
        <w:rPr>
          <w:rFonts w:ascii="Times New Roman" w:hAnsi="Times New Roman" w:cs="Times New Roman"/>
          <w:b/>
          <w:bCs/>
          <w:sz w:val="28"/>
          <w:szCs w:val="28"/>
        </w:rPr>
        <w:t>NKF</w:t>
      </w:r>
      <w:r>
        <w:rPr>
          <w:rFonts w:ascii="Times New Roman" w:hAnsi="Times New Roman" w:cs="Times New Roman"/>
          <w:sz w:val="28"/>
          <w:szCs w:val="28"/>
        </w:rPr>
        <w:t>)</w:t>
      </w:r>
    </w:p>
    <w:p w14:paraId="724EB475" w14:textId="77777777" w:rsidR="007D3584" w:rsidRDefault="00F20963" w:rsidP="00896B38">
      <w:pPr>
        <w:pStyle w:val="NoSpacing"/>
        <w:spacing w:line="36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2. Limb occlusion pressure</w:t>
      </w:r>
    </w:p>
    <w:p w14:paraId="506DECDB" w14:textId="77777777" w:rsidR="007D3584" w:rsidRDefault="00896B38" w:rsidP="00896B38">
      <w:pPr>
        <w:pStyle w:val="NoSpacing"/>
        <w:spacing w:line="360" w:lineRule="auto"/>
        <w:rPr>
          <w:rFonts w:ascii="Times New Roman" w:eastAsia="Times New Roman" w:hAnsi="Times New Roman" w:cs="Times New Roman"/>
          <w:color w:val="000000"/>
          <w:sz w:val="28"/>
          <w:szCs w:val="28"/>
          <w:lang w:val="en-GB"/>
        </w:rPr>
      </w:pPr>
      <w:r>
        <w:rPr>
          <w:rFonts w:ascii="Times New Roman" w:eastAsia="Times New Roman" w:hAnsi="Times New Roman" w:cs="Times New Roman"/>
          <w:color w:val="000000"/>
          <w:sz w:val="28"/>
          <w:szCs w:val="28"/>
          <w:lang w:val="en-GB"/>
        </w:rPr>
        <w:t xml:space="preserve">     </w:t>
      </w:r>
      <w:r w:rsidR="00F20963">
        <w:rPr>
          <w:rFonts w:ascii="Times New Roman" w:eastAsia="Times New Roman" w:hAnsi="Times New Roman" w:cs="Times New Roman"/>
          <w:color w:val="000000"/>
          <w:sz w:val="28"/>
          <w:szCs w:val="28"/>
          <w:lang w:val="en-GB"/>
        </w:rPr>
        <w:t>Vascular Doppler</w:t>
      </w:r>
      <w:r>
        <w:rPr>
          <w:rFonts w:ascii="Times New Roman" w:eastAsia="Times New Roman" w:hAnsi="Times New Roman" w:cs="Times New Roman"/>
          <w:color w:val="000000"/>
          <w:sz w:val="28"/>
          <w:szCs w:val="28"/>
          <w:lang w:val="en-GB"/>
        </w:rPr>
        <w:t xml:space="preserve"> ultrasound and blood</w:t>
      </w:r>
      <w:r w:rsidR="00F20963">
        <w:rPr>
          <w:rFonts w:ascii="Times New Roman" w:eastAsia="Times New Roman" w:hAnsi="Times New Roman" w:cs="Times New Roman"/>
          <w:color w:val="000000"/>
          <w:sz w:val="28"/>
          <w:szCs w:val="28"/>
          <w:lang w:val="en-GB"/>
        </w:rPr>
        <w:t xml:space="preserve"> flow restriction device</w:t>
      </w:r>
    </w:p>
    <w:p w14:paraId="24246D3E" w14:textId="77777777" w:rsidR="00896B38" w:rsidRDefault="00F20963" w:rsidP="00896B38">
      <w:pPr>
        <w:pStyle w:val="NoSpacing"/>
        <w:spacing w:line="36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3. Glucose homeostasis </w:t>
      </w:r>
    </w:p>
    <w:p w14:paraId="247FBBA4" w14:textId="77777777" w:rsidR="007D3584" w:rsidRDefault="00896B38" w:rsidP="00896B38">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20963">
        <w:rPr>
          <w:rFonts w:ascii="Times New Roman" w:eastAsia="Times New Roman" w:hAnsi="Times New Roman" w:cs="Times New Roman"/>
          <w:color w:val="000000"/>
          <w:sz w:val="28"/>
          <w:szCs w:val="28"/>
        </w:rPr>
        <w:t xml:space="preserve">Glycated   hemoglobin HbA1c </w:t>
      </w:r>
    </w:p>
    <w:p w14:paraId="534E4D6E" w14:textId="77777777" w:rsidR="007D3584" w:rsidRDefault="00F20963" w:rsidP="00896B38">
      <w:pPr>
        <w:pStyle w:val="NoSpacing"/>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4. Muscle strength  </w:t>
      </w:r>
    </w:p>
    <w:p w14:paraId="7DFD6068" w14:textId="77777777" w:rsidR="007D3584" w:rsidRDefault="00F20963" w:rsidP="00896B38">
      <w:pPr>
        <w:pStyle w:val="NoSpacing"/>
        <w:spacing w:line="360" w:lineRule="auto"/>
        <w:rPr>
          <w:rFonts w:ascii="Times New Roman" w:hAnsi="Times New Roman" w:cs="Times New Roman"/>
          <w:b/>
          <w:bCs/>
          <w:sz w:val="28"/>
          <w:szCs w:val="28"/>
        </w:rPr>
      </w:pPr>
      <w:r>
        <w:rPr>
          <w:rFonts w:ascii="Times New Roman" w:hAnsi="Times New Roman" w:cs="Times New Roman"/>
          <w:sz w:val="28"/>
          <w:szCs w:val="28"/>
        </w:rPr>
        <w:t xml:space="preserve">         A)</w:t>
      </w:r>
      <w:r>
        <w:rPr>
          <w:rFonts w:ascii="Times New Roman" w:hAnsi="Times New Roman" w:cs="Times New Roman"/>
          <w:sz w:val="28"/>
          <w:szCs w:val="28"/>
          <w:u w:val="single"/>
        </w:rPr>
        <w:t xml:space="preserve"> Upper limb</w:t>
      </w:r>
      <w:r>
        <w:rPr>
          <w:rFonts w:ascii="Times New Roman" w:hAnsi="Times New Roman" w:cs="Times New Roman"/>
          <w:sz w:val="28"/>
          <w:szCs w:val="28"/>
        </w:rPr>
        <w:t xml:space="preserve"> by hand grip dynamometer </w:t>
      </w:r>
      <w:r>
        <w:rPr>
          <w:rFonts w:ascii="Times New Roman" w:eastAsia="Times New Roman" w:hAnsi="Times New Roman" w:cs="Times New Roman"/>
          <w:sz w:val="28"/>
          <w:szCs w:val="28"/>
        </w:rPr>
        <w:t xml:space="preserve"> </w:t>
      </w:r>
    </w:p>
    <w:p w14:paraId="7C6861C0" w14:textId="77777777" w:rsidR="007D3584" w:rsidRDefault="00F20963" w:rsidP="00896B38">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 </w:t>
      </w:r>
      <w:r>
        <w:rPr>
          <w:rFonts w:ascii="Times New Roman" w:eastAsia="Times New Roman" w:hAnsi="Times New Roman" w:cs="Times New Roman"/>
          <w:color w:val="000000"/>
          <w:sz w:val="28"/>
          <w:szCs w:val="28"/>
          <w:u w:val="single"/>
        </w:rPr>
        <w:t>Lower limb</w:t>
      </w:r>
      <w:r>
        <w:rPr>
          <w:rFonts w:ascii="Times New Roman" w:eastAsia="Times New Roman" w:hAnsi="Times New Roman" w:cs="Times New Roman"/>
          <w:color w:val="000000"/>
          <w:sz w:val="28"/>
          <w:szCs w:val="28"/>
        </w:rPr>
        <w:t>, upper limb by One-Repetition Maximum (1RM)</w:t>
      </w:r>
      <w:r>
        <w:rPr>
          <w:rFonts w:ascii="Times New Roman" w:hAnsi="Times New Roman" w:cs="Times New Roman"/>
          <w:sz w:val="28"/>
          <w:szCs w:val="28"/>
        </w:rPr>
        <w:t xml:space="preserve"> </w:t>
      </w:r>
    </w:p>
    <w:p w14:paraId="4B7AF936" w14:textId="77777777" w:rsidR="00896B38" w:rsidRDefault="00F20963" w:rsidP="00896B38">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5. Physical function  </w:t>
      </w:r>
      <w:r>
        <w:rPr>
          <w:rFonts w:ascii="Times New Roman" w:eastAsia="Times New Roman" w:hAnsi="Times New Roman" w:cs="Times New Roman"/>
          <w:color w:val="000000"/>
          <w:sz w:val="28"/>
          <w:szCs w:val="28"/>
        </w:rPr>
        <w:t xml:space="preserve">   </w:t>
      </w:r>
    </w:p>
    <w:p w14:paraId="47B76D33" w14:textId="77777777" w:rsidR="007D3584" w:rsidRDefault="00896B38" w:rsidP="00896B38">
      <w:pPr>
        <w:pStyle w:val="NoSpacing"/>
        <w:spacing w:line="36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           </w:t>
      </w:r>
      <w:r w:rsidR="00F2096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By</w:t>
      </w:r>
      <w:r w:rsidR="00F20963">
        <w:rPr>
          <w:rFonts w:ascii="Times New Roman" w:eastAsia="Times New Roman" w:hAnsi="Times New Roman" w:cs="Times New Roman"/>
          <w:color w:val="000000"/>
          <w:sz w:val="28"/>
          <w:szCs w:val="28"/>
        </w:rPr>
        <w:t xml:space="preserve"> 6 –MWT </w:t>
      </w:r>
    </w:p>
    <w:p w14:paraId="62E51C89" w14:textId="77777777" w:rsidR="007D3584" w:rsidRDefault="00F20963" w:rsidP="00896B38">
      <w:pPr>
        <w:pStyle w:val="NoSpacing"/>
        <w:spacing w:line="360" w:lineRule="auto"/>
        <w:rPr>
          <w:rFonts w:ascii="Times New Roman" w:hAnsi="Times New Roman" w:cs="Times New Roman"/>
          <w:sz w:val="28"/>
          <w:szCs w:val="28"/>
          <w:u w:val="single"/>
        </w:rPr>
      </w:pPr>
      <w:r>
        <w:rPr>
          <w:rFonts w:ascii="Times New Roman" w:hAnsi="Times New Roman" w:cs="Times New Roman"/>
          <w:sz w:val="28"/>
          <w:szCs w:val="28"/>
          <w:u w:val="single"/>
        </w:rPr>
        <w:t>6. Health related quality of life</w:t>
      </w:r>
    </w:p>
    <w:p w14:paraId="0A8499E6" w14:textId="77777777" w:rsidR="007D3584" w:rsidRDefault="00896B38" w:rsidP="00896B38">
      <w:pPr>
        <w:pStyle w:val="NoSpacing"/>
        <w:spacing w:line="360" w:lineRule="auto"/>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            </w:t>
      </w:r>
      <w:r w:rsidR="00F20963">
        <w:rPr>
          <w:rFonts w:ascii="Times New Roman" w:eastAsia="Times New Roman" w:hAnsi="Times New Roman" w:cs="Times New Roman"/>
          <w:kern w:val="36"/>
          <w:sz w:val="28"/>
          <w:szCs w:val="28"/>
        </w:rPr>
        <w:t xml:space="preserve">Kidney Disease Quality of Life Instrument (KDQOL) </w:t>
      </w:r>
      <w:r w:rsidR="00F20963">
        <w:rPr>
          <w:rFonts w:ascii="Times New Roman" w:eastAsia="Times New Roman" w:hAnsi="Times New Roman" w:cs="Times New Roman"/>
          <w:color w:val="000000"/>
          <w:sz w:val="28"/>
          <w:szCs w:val="28"/>
        </w:rPr>
        <w:t xml:space="preserve">KDQOL-36™ </w:t>
      </w:r>
      <w:r w:rsidR="00F20963">
        <w:rPr>
          <w:rFonts w:ascii="Times New Roman" w:eastAsia="Times New Roman" w:hAnsi="Times New Roman" w:cs="Times New Roman"/>
          <w:kern w:val="36"/>
          <w:sz w:val="28"/>
          <w:szCs w:val="28"/>
        </w:rPr>
        <w:t>Arabic version</w:t>
      </w:r>
    </w:p>
    <w:p w14:paraId="1C10D623" w14:textId="77777777" w:rsidR="007D3584" w:rsidRDefault="007D3584">
      <w:pPr>
        <w:pStyle w:val="NoSpacing"/>
        <w:spacing w:line="360" w:lineRule="auto"/>
        <w:rPr>
          <w:rFonts w:ascii="Times New Roman" w:hAnsi="Times New Roman" w:cs="Times New Roman"/>
          <w:b/>
          <w:bCs/>
          <w:i/>
          <w:iCs/>
          <w:sz w:val="32"/>
          <w:szCs w:val="32"/>
          <w:u w:val="single"/>
        </w:rPr>
      </w:pPr>
    </w:p>
    <w:p w14:paraId="4CF3BE6D" w14:textId="77777777" w:rsidR="007D3584" w:rsidRDefault="00F20963">
      <w:pPr>
        <w:pStyle w:val="NoSpacing"/>
        <w:spacing w:line="360" w:lineRule="auto"/>
        <w:rPr>
          <w:rFonts w:ascii="Times New Roman" w:hAnsi="Times New Roman" w:cs="Times New Roman"/>
          <w:b/>
          <w:bCs/>
          <w:i/>
          <w:iCs/>
          <w:sz w:val="32"/>
          <w:szCs w:val="32"/>
          <w:u w:val="single"/>
        </w:rPr>
      </w:pPr>
      <w:r>
        <w:rPr>
          <w:rFonts w:ascii="Times New Roman" w:hAnsi="Times New Roman" w:cs="Times New Roman"/>
          <w:b/>
          <w:bCs/>
          <w:i/>
          <w:iCs/>
          <w:sz w:val="32"/>
          <w:szCs w:val="32"/>
          <w:u w:val="single"/>
        </w:rPr>
        <w:t xml:space="preserve">All outcome measure will be measured pre and post intervention </w:t>
      </w:r>
    </w:p>
    <w:p w14:paraId="3DDD40E7" w14:textId="77777777" w:rsidR="007D3584" w:rsidRDefault="007D3584">
      <w:pPr>
        <w:pStyle w:val="NoSpacing"/>
        <w:spacing w:line="360" w:lineRule="auto"/>
        <w:rPr>
          <w:rFonts w:ascii="Times New Roman" w:eastAsia="Times New Roman" w:hAnsi="Times New Roman" w:cs="Times New Roman"/>
          <w:b/>
          <w:bCs/>
          <w:color w:val="000000"/>
          <w:sz w:val="32"/>
          <w:szCs w:val="32"/>
          <w:lang w:val="en-GB"/>
        </w:rPr>
      </w:pPr>
    </w:p>
    <w:p w14:paraId="6C0FA792" w14:textId="77777777" w:rsidR="00896B38" w:rsidRDefault="00896B38">
      <w:pPr>
        <w:pStyle w:val="NoSpacing"/>
        <w:spacing w:line="360" w:lineRule="auto"/>
        <w:rPr>
          <w:rFonts w:ascii="Times New Roman" w:eastAsia="Times New Roman" w:hAnsi="Times New Roman" w:cs="Times New Roman"/>
          <w:b/>
          <w:bCs/>
          <w:color w:val="000000"/>
          <w:sz w:val="32"/>
          <w:szCs w:val="32"/>
          <w:lang w:val="en-GB"/>
        </w:rPr>
      </w:pPr>
    </w:p>
    <w:p w14:paraId="2F9C7B16" w14:textId="77777777" w:rsidR="00896B38" w:rsidRDefault="00896B38">
      <w:pPr>
        <w:pStyle w:val="NoSpacing"/>
        <w:spacing w:line="360" w:lineRule="auto"/>
        <w:rPr>
          <w:rFonts w:ascii="Times New Roman" w:eastAsia="Times New Roman" w:hAnsi="Times New Roman" w:cs="Times New Roman"/>
          <w:b/>
          <w:bCs/>
          <w:color w:val="000000"/>
          <w:sz w:val="32"/>
          <w:szCs w:val="32"/>
          <w:lang w:val="en-GB"/>
        </w:rPr>
      </w:pPr>
    </w:p>
    <w:p w14:paraId="212AB5F7" w14:textId="77777777" w:rsidR="00BB6191" w:rsidRDefault="00BB6191">
      <w:pPr>
        <w:pStyle w:val="NoSpacing"/>
        <w:spacing w:line="360" w:lineRule="auto"/>
        <w:rPr>
          <w:rFonts w:ascii="Times New Roman" w:eastAsia="Times New Roman" w:hAnsi="Times New Roman" w:cs="Times New Roman"/>
          <w:b/>
          <w:bCs/>
          <w:color w:val="000000"/>
          <w:sz w:val="32"/>
          <w:szCs w:val="32"/>
          <w:lang w:val="en-GB"/>
        </w:rPr>
      </w:pPr>
    </w:p>
    <w:p w14:paraId="7E937654" w14:textId="677348AD" w:rsidR="00BB6191" w:rsidRDefault="00BB6191">
      <w:pPr>
        <w:pStyle w:val="NoSpacing"/>
        <w:spacing w:line="360" w:lineRule="auto"/>
        <w:rPr>
          <w:rFonts w:ascii="Times New Roman" w:eastAsia="Times New Roman" w:hAnsi="Times New Roman" w:cs="Times New Roman"/>
          <w:b/>
          <w:bCs/>
          <w:color w:val="000000"/>
          <w:sz w:val="32"/>
          <w:szCs w:val="32"/>
          <w:lang w:val="en-GB"/>
        </w:rPr>
      </w:pPr>
    </w:p>
    <w:p w14:paraId="4CB80ED5" w14:textId="77777777" w:rsidR="0093495D" w:rsidRDefault="0093495D">
      <w:pPr>
        <w:pStyle w:val="NoSpacing"/>
        <w:spacing w:line="360" w:lineRule="auto"/>
        <w:rPr>
          <w:rFonts w:ascii="Times New Roman" w:eastAsia="Times New Roman" w:hAnsi="Times New Roman" w:cs="Times New Roman"/>
          <w:b/>
          <w:bCs/>
          <w:color w:val="000000"/>
          <w:sz w:val="32"/>
          <w:szCs w:val="32"/>
          <w:lang w:val="en-GB"/>
        </w:rPr>
      </w:pPr>
    </w:p>
    <w:p w14:paraId="7A2F7E28" w14:textId="77777777" w:rsidR="007D3584" w:rsidRDefault="00F20963">
      <w:pPr>
        <w:pStyle w:val="NoSpacing"/>
        <w:rPr>
          <w:rFonts w:ascii="Times New Roman" w:eastAsia="Times New Roman" w:hAnsi="Times New Roman" w:cs="Times New Roman"/>
          <w:b/>
          <w:bCs/>
          <w:color w:val="000000"/>
          <w:sz w:val="36"/>
          <w:szCs w:val="36"/>
          <w:u w:val="single"/>
          <w:lang w:val="en-GB"/>
        </w:rPr>
      </w:pPr>
      <w:r>
        <w:rPr>
          <w:rFonts w:ascii="Times New Roman" w:eastAsia="Times New Roman" w:hAnsi="Times New Roman" w:cs="Times New Roman"/>
          <w:b/>
          <w:bCs/>
          <w:color w:val="000000"/>
          <w:sz w:val="36"/>
          <w:szCs w:val="36"/>
          <w:u w:val="single"/>
          <w:lang w:val="en-GB"/>
        </w:rPr>
        <w:lastRenderedPageBreak/>
        <w:t>B) Treatment procedures:</w:t>
      </w:r>
    </w:p>
    <w:p w14:paraId="0B07B84D" w14:textId="77777777" w:rsidR="007D3584" w:rsidRDefault="007D3584">
      <w:pPr>
        <w:pStyle w:val="NoSpacing"/>
        <w:rPr>
          <w:rFonts w:ascii="Times New Roman" w:eastAsia="Times New Roman" w:hAnsi="Times New Roman" w:cs="Times New Roman"/>
          <w:color w:val="000000"/>
          <w:sz w:val="32"/>
          <w:szCs w:val="32"/>
          <w:u w:val="single"/>
        </w:rPr>
      </w:pPr>
    </w:p>
    <w:p w14:paraId="42360783" w14:textId="77777777" w:rsidR="007D3584" w:rsidRDefault="00F20963">
      <w:pPr>
        <w:pStyle w:val="NoSpacing"/>
        <w:rPr>
          <w:rFonts w:ascii="Times New Roman" w:eastAsia="Times New Roman" w:hAnsi="Times New Roman" w:cs="Times New Roman"/>
          <w:b/>
          <w:bCs/>
          <w:color w:val="000000"/>
          <w:sz w:val="32"/>
          <w:szCs w:val="32"/>
          <w:u w:val="single"/>
        </w:rPr>
      </w:pPr>
      <w:r>
        <w:rPr>
          <w:rFonts w:ascii="Times New Roman" w:eastAsia="Times New Roman" w:hAnsi="Times New Roman" w:cs="Times New Roman"/>
          <w:b/>
          <w:bCs/>
          <w:color w:val="000000"/>
          <w:sz w:val="32"/>
          <w:szCs w:val="32"/>
          <w:u w:val="single"/>
        </w:rPr>
        <w:t xml:space="preserve">1. </w:t>
      </w:r>
      <w:proofErr w:type="gramStart"/>
      <w:r>
        <w:rPr>
          <w:rFonts w:ascii="Times New Roman" w:eastAsia="Times New Roman" w:hAnsi="Times New Roman" w:cs="Times New Roman"/>
          <w:b/>
          <w:bCs/>
          <w:color w:val="000000"/>
          <w:sz w:val="32"/>
          <w:szCs w:val="32"/>
          <w:u w:val="single"/>
        </w:rPr>
        <w:t>Control  group</w:t>
      </w:r>
      <w:proofErr w:type="gramEnd"/>
    </w:p>
    <w:p w14:paraId="2DCB0681" w14:textId="77777777" w:rsidR="007D3584" w:rsidRDefault="007D3584">
      <w:pPr>
        <w:pStyle w:val="NoSpacing"/>
        <w:rPr>
          <w:rFonts w:ascii="Times New Roman" w:eastAsia="Times New Roman" w:hAnsi="Times New Roman" w:cs="Times New Roman"/>
          <w:color w:val="000000"/>
          <w:sz w:val="32"/>
          <w:szCs w:val="32"/>
        </w:rPr>
      </w:pPr>
    </w:p>
    <w:p w14:paraId="60C55B80" w14:textId="77777777" w:rsidR="007D3584" w:rsidRDefault="00F20963">
      <w:pPr>
        <w:pStyle w:val="NoSpacing"/>
        <w:spacing w:line="36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Exercises:</w:t>
      </w:r>
    </w:p>
    <w:p w14:paraId="0E543923"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shoulder flexion                                           </w:t>
      </w:r>
      <w:proofErr w:type="gramStart"/>
      <w:r>
        <w:rPr>
          <w:rFonts w:ascii="Times New Roman" w:eastAsia="Times New Roman" w:hAnsi="Times New Roman" w:cs="Times New Roman"/>
          <w:color w:val="000000"/>
          <w:sz w:val="28"/>
          <w:szCs w:val="28"/>
        </w:rPr>
        <w:t>2.shoulder</w:t>
      </w:r>
      <w:proofErr w:type="gramEnd"/>
      <w:r>
        <w:rPr>
          <w:rFonts w:ascii="Times New Roman" w:eastAsia="Times New Roman" w:hAnsi="Times New Roman" w:cs="Times New Roman"/>
          <w:color w:val="000000"/>
          <w:sz w:val="28"/>
          <w:szCs w:val="28"/>
        </w:rPr>
        <w:t xml:space="preserve"> abduction</w:t>
      </w:r>
    </w:p>
    <w:p w14:paraId="50209BF3" w14:textId="77777777" w:rsidR="00896B38" w:rsidRPr="00896B38" w:rsidRDefault="00F20963" w:rsidP="00896B38">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3.leg extension                                                 4.</w:t>
      </w:r>
      <w:r>
        <w:rPr>
          <w:sz w:val="28"/>
          <w:szCs w:val="28"/>
        </w:rPr>
        <w:t xml:space="preserve"> </w:t>
      </w:r>
      <w:r w:rsidRPr="00896B38">
        <w:rPr>
          <w:rFonts w:ascii="Times New Roman" w:eastAsia="Times New Roman" w:hAnsi="Times New Roman" w:cs="Times New Roman"/>
          <w:color w:val="000000"/>
          <w:sz w:val="28"/>
          <w:szCs w:val="28"/>
        </w:rPr>
        <w:t>Hand</w:t>
      </w:r>
      <w:r w:rsidR="00896B38" w:rsidRPr="00896B38">
        <w:rPr>
          <w:rFonts w:ascii="Times New Roman" w:eastAsia="Times New Roman" w:hAnsi="Times New Roman" w:cs="Times New Roman"/>
          <w:color w:val="000000"/>
          <w:sz w:val="28"/>
          <w:szCs w:val="28"/>
        </w:rPr>
        <w:t xml:space="preserve"> grip </w:t>
      </w:r>
    </w:p>
    <w:p w14:paraId="0E0BA7E0" w14:textId="77777777" w:rsidR="007D3584" w:rsidRDefault="00F20963" w:rsidP="00896B38">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Start with 1-3 sets of 12 reps at 30% of 1-RM increasing by 10% according patient endurance </w:t>
      </w:r>
    </w:p>
    <w:p w14:paraId="7033F3BF" w14:textId="77777777" w:rsidR="007D3584" w:rsidRDefault="00F20963">
      <w:pPr>
        <w:pStyle w:val="NoSpacing"/>
        <w:spacing w:line="36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Cycling:</w:t>
      </w:r>
    </w:p>
    <w:p w14:paraId="141AC925" w14:textId="77777777" w:rsidR="007D3584" w:rsidRDefault="00F20963" w:rsidP="00896B38">
      <w:pPr>
        <w:pStyle w:val="NoSpacing"/>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chair or bedside cycle ergometer exercise for 30 minute (5 min warming up, 20 min on</w:t>
      </w:r>
      <w:r w:rsidR="00896B38">
        <w:rPr>
          <w:rFonts w:ascii="Times New Roman" w:eastAsia="Times New Roman" w:hAnsi="Times New Roman" w:cs="Times New Roman"/>
          <w:color w:val="000000"/>
          <w:sz w:val="28"/>
          <w:szCs w:val="28"/>
        </w:rPr>
        <w:t xml:space="preserve"> exercise intensity </w:t>
      </w:r>
      <w:proofErr w:type="gramStart"/>
      <w:r w:rsidR="00896B38">
        <w:rPr>
          <w:rFonts w:ascii="Times New Roman" w:eastAsia="Times New Roman" w:hAnsi="Times New Roman" w:cs="Times New Roman"/>
          <w:color w:val="000000"/>
          <w:sz w:val="28"/>
          <w:szCs w:val="28"/>
        </w:rPr>
        <w:t xml:space="preserve">of </w:t>
      </w:r>
      <w:r>
        <w:rPr>
          <w:rFonts w:ascii="Times New Roman" w:eastAsia="Times New Roman" w:hAnsi="Times New Roman" w:cs="Times New Roman"/>
          <w:color w:val="000000"/>
          <w:sz w:val="28"/>
          <w:szCs w:val="28"/>
        </w:rPr>
        <w:t xml:space="preserve"> </w:t>
      </w:r>
      <w:r w:rsidR="00896B38">
        <w:rPr>
          <w:rFonts w:ascii="Times New Roman" w:eastAsia="Times New Roman" w:hAnsi="Times New Roman" w:cs="Times New Roman"/>
          <w:color w:val="000000"/>
          <w:sz w:val="28"/>
          <w:szCs w:val="28"/>
        </w:rPr>
        <w:t>60</w:t>
      </w:r>
      <w:proofErr w:type="gramEnd"/>
      <w:r w:rsidR="00896B38">
        <w:rPr>
          <w:rFonts w:ascii="Times New Roman" w:eastAsia="Times New Roman" w:hAnsi="Times New Roman" w:cs="Times New Roman"/>
          <w:color w:val="000000"/>
          <w:sz w:val="28"/>
          <w:szCs w:val="28"/>
        </w:rPr>
        <w:t xml:space="preserve">%–65% of Heart Rate Reserve (HRR)  </w:t>
      </w:r>
      <w:r>
        <w:rPr>
          <w:rFonts w:ascii="Times New Roman" w:eastAsia="Times New Roman" w:hAnsi="Times New Roman" w:cs="Times New Roman"/>
          <w:color w:val="000000"/>
          <w:sz w:val="28"/>
          <w:szCs w:val="28"/>
        </w:rPr>
        <w:t xml:space="preserve">and 5min cooling down) </w:t>
      </w:r>
    </w:p>
    <w:p w14:paraId="62A35380" w14:textId="77777777" w:rsidR="007D3584" w:rsidRDefault="00F20963" w:rsidP="00F20963">
      <w:pPr>
        <w:pStyle w:val="NoSpacing"/>
        <w:spacing w:line="360" w:lineRule="auto"/>
        <w:rPr>
          <w:rFonts w:ascii="Times New Roman" w:eastAsia="Times New Roman" w:hAnsi="Times New Roman" w:cs="Times New Roman"/>
          <w:b/>
          <w:bCs/>
          <w:color w:val="000000"/>
          <w:sz w:val="28"/>
          <w:szCs w:val="28"/>
          <w:lang w:bidi="ar-EG"/>
        </w:rPr>
      </w:pPr>
      <w:r>
        <w:rPr>
          <w:rFonts w:ascii="Times New Roman" w:eastAsia="Times New Roman" w:hAnsi="Times New Roman" w:cs="Times New Roman"/>
          <w:b/>
          <w:bCs/>
          <w:color w:val="000000"/>
          <w:sz w:val="28"/>
          <w:szCs w:val="28"/>
        </w:rPr>
        <w:t>(</w:t>
      </w:r>
      <w:r>
        <w:rPr>
          <w:rFonts w:ascii="Times New Roman" w:hAnsi="Times New Roman" w:cs="Times New Roman"/>
          <w:b/>
          <w:bCs/>
          <w:sz w:val="28"/>
          <w:szCs w:val="28"/>
        </w:rPr>
        <w:t xml:space="preserve">Nicholas </w:t>
      </w:r>
      <w:proofErr w:type="spellStart"/>
      <w:r>
        <w:rPr>
          <w:rFonts w:ascii="Times New Roman" w:hAnsi="Times New Roman" w:cs="Times New Roman"/>
          <w:b/>
          <w:bCs/>
          <w:sz w:val="28"/>
          <w:szCs w:val="28"/>
        </w:rPr>
        <w:t>Rolnick</w:t>
      </w:r>
      <w:proofErr w:type="spellEnd"/>
      <w:r>
        <w:rPr>
          <w:rFonts w:ascii="Times New Roman" w:hAnsi="Times New Roman" w:cs="Times New Roman"/>
          <w:b/>
          <w:bCs/>
          <w:sz w:val="28"/>
          <w:szCs w:val="28"/>
        </w:rPr>
        <w:t xml:space="preserve"> et al 2022,</w:t>
      </w:r>
      <w:r>
        <w:rPr>
          <w:rFonts w:ascii="Times New Roman" w:eastAsia="Times New Roman" w:hAnsi="Times New Roman" w:cs="Times New Roman"/>
          <w:b/>
          <w:bCs/>
          <w:color w:val="000000"/>
          <w:sz w:val="28"/>
          <w:szCs w:val="28"/>
        </w:rPr>
        <w:t xml:space="preserve"> Deus et al., 2022, Clarkson et al., 2020)</w:t>
      </w:r>
    </w:p>
    <w:p w14:paraId="2EC74525" w14:textId="77777777" w:rsidR="007D3584" w:rsidRDefault="007D3584">
      <w:pPr>
        <w:pStyle w:val="NoSpacing"/>
        <w:rPr>
          <w:rFonts w:ascii="Times New Roman" w:eastAsia="Times New Roman" w:hAnsi="Times New Roman" w:cs="Times New Roman"/>
          <w:color w:val="000000"/>
          <w:sz w:val="32"/>
          <w:szCs w:val="32"/>
          <w:u w:val="single"/>
        </w:rPr>
      </w:pPr>
    </w:p>
    <w:p w14:paraId="2DB468A5" w14:textId="77777777" w:rsidR="007D3584" w:rsidRDefault="00F20963">
      <w:pPr>
        <w:pStyle w:val="NoSpacing"/>
        <w:rPr>
          <w:rFonts w:ascii="Times New Roman" w:eastAsia="Times New Roman" w:hAnsi="Times New Roman" w:cs="Times New Roman"/>
          <w:b/>
          <w:bCs/>
          <w:color w:val="000000"/>
          <w:sz w:val="32"/>
          <w:szCs w:val="32"/>
          <w:u w:val="single"/>
        </w:rPr>
      </w:pPr>
      <w:r>
        <w:rPr>
          <w:rFonts w:ascii="Times New Roman" w:eastAsia="Times New Roman" w:hAnsi="Times New Roman" w:cs="Times New Roman"/>
          <w:b/>
          <w:bCs/>
          <w:color w:val="000000"/>
          <w:sz w:val="32"/>
          <w:szCs w:val="32"/>
          <w:u w:val="single"/>
        </w:rPr>
        <w:t>2. BFR training group</w:t>
      </w:r>
    </w:p>
    <w:p w14:paraId="7D1F515D" w14:textId="77777777" w:rsidR="007D3584" w:rsidRDefault="007D3584">
      <w:pPr>
        <w:pStyle w:val="NoSpacing"/>
        <w:rPr>
          <w:rFonts w:ascii="Times New Roman" w:eastAsia="Times New Roman" w:hAnsi="Times New Roman" w:cs="Times New Roman"/>
          <w:color w:val="000000"/>
          <w:sz w:val="32"/>
          <w:szCs w:val="32"/>
        </w:rPr>
      </w:pPr>
    </w:p>
    <w:p w14:paraId="35814B4E" w14:textId="77777777" w:rsidR="007D3584" w:rsidRDefault="00F20963">
      <w:pPr>
        <w:pStyle w:val="NoSpacing"/>
        <w:spacing w:line="360" w:lineRule="auto"/>
        <w:rPr>
          <w:rFonts w:ascii="Times New Roman" w:eastAsia="Times New Roman" w:hAnsi="Times New Roman" w:cs="Times New Roman"/>
          <w:color w:val="000000"/>
          <w:sz w:val="28"/>
          <w:szCs w:val="28"/>
        </w:rPr>
      </w:pPr>
      <w:r>
        <w:rPr>
          <w:rFonts w:ascii="Times New Roman" w:hAnsi="Times New Roman" w:cs="Times New Roman"/>
          <w:sz w:val="28"/>
          <w:szCs w:val="28"/>
          <w:lang w:val="en-GB"/>
        </w:rPr>
        <w:t xml:space="preserve">Conventional exercise training same as control group </w:t>
      </w:r>
      <w:r>
        <w:rPr>
          <w:rFonts w:ascii="Times New Roman" w:eastAsia="Times New Roman" w:hAnsi="Times New Roman" w:cs="Times New Roman"/>
          <w:color w:val="000000"/>
          <w:sz w:val="28"/>
          <w:szCs w:val="28"/>
        </w:rPr>
        <w:t xml:space="preserve">with 50% LOP  </w:t>
      </w:r>
    </w:p>
    <w:p w14:paraId="3C32C62E" w14:textId="77777777" w:rsidR="007D3584" w:rsidRDefault="00F20963" w:rsidP="00F20963">
      <w:pPr>
        <w:spacing w:line="360" w:lineRule="auto"/>
        <w:rPr>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b/>
          <w:bCs/>
          <w:sz w:val="28"/>
          <w:szCs w:val="28"/>
        </w:rPr>
        <w:t xml:space="preserve">(Nicholas </w:t>
      </w:r>
      <w:proofErr w:type="spellStart"/>
      <w:r>
        <w:rPr>
          <w:rFonts w:ascii="Times New Roman" w:hAnsi="Times New Roman" w:cs="Times New Roman"/>
          <w:b/>
          <w:bCs/>
          <w:sz w:val="28"/>
          <w:szCs w:val="28"/>
        </w:rPr>
        <w:t>Rolnick</w:t>
      </w:r>
      <w:proofErr w:type="spellEnd"/>
      <w:r>
        <w:rPr>
          <w:rFonts w:ascii="Times New Roman" w:hAnsi="Times New Roman" w:cs="Times New Roman"/>
          <w:b/>
          <w:bCs/>
          <w:sz w:val="28"/>
          <w:szCs w:val="28"/>
        </w:rPr>
        <w:t xml:space="preserve"> et al 2022,</w:t>
      </w:r>
      <w:r w:rsidRPr="00F20963">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Silva et al., 2021; </w:t>
      </w:r>
      <w:proofErr w:type="spellStart"/>
      <w:r>
        <w:rPr>
          <w:rFonts w:ascii="Times New Roman" w:eastAsia="Times New Roman" w:hAnsi="Times New Roman" w:cs="Times New Roman"/>
          <w:b/>
          <w:bCs/>
          <w:color w:val="000000"/>
          <w:sz w:val="28"/>
          <w:szCs w:val="28"/>
        </w:rPr>
        <w:t>Corrêa</w:t>
      </w:r>
      <w:proofErr w:type="spellEnd"/>
      <w:r>
        <w:rPr>
          <w:rFonts w:ascii="Times New Roman" w:eastAsia="Times New Roman" w:hAnsi="Times New Roman" w:cs="Times New Roman"/>
          <w:b/>
          <w:bCs/>
          <w:color w:val="000000"/>
          <w:sz w:val="28"/>
          <w:szCs w:val="28"/>
        </w:rPr>
        <w:t xml:space="preserve"> et al., 2021a; 2021b)</w:t>
      </w:r>
    </w:p>
    <w:p w14:paraId="02E99A32" w14:textId="77777777" w:rsidR="007D3584" w:rsidRDefault="00F20963">
      <w:pPr>
        <w:pStyle w:val="NoSpacing"/>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u w:val="single"/>
        </w:rPr>
        <w:t>Frequency</w:t>
      </w:r>
      <w:r>
        <w:rPr>
          <w:rFonts w:ascii="Times New Roman" w:eastAsia="Times New Roman" w:hAnsi="Times New Roman" w:cs="Times New Roman"/>
          <w:color w:val="000000"/>
          <w:sz w:val="32"/>
          <w:szCs w:val="32"/>
        </w:rPr>
        <w:t xml:space="preserve"> </w:t>
      </w:r>
    </w:p>
    <w:p w14:paraId="56CD2E94" w14:textId="77777777" w:rsidR="007D3584" w:rsidRDefault="00F20963">
      <w:pPr>
        <w:pStyle w:val="NoSpacing"/>
        <w:rPr>
          <w:rFonts w:ascii="Times New Roman" w:eastAsia="Times New Roman" w:hAnsi="Times New Roman" w:cs="Times New Roman"/>
          <w:b/>
          <w:bCs/>
          <w:color w:val="000000"/>
          <w:sz w:val="32"/>
          <w:szCs w:val="32"/>
        </w:rPr>
      </w:pPr>
      <w:r>
        <w:rPr>
          <w:rFonts w:ascii="Times New Roman" w:eastAsia="Times New Roman" w:hAnsi="Times New Roman" w:cs="Times New Roman"/>
          <w:color w:val="000000"/>
          <w:sz w:val="32"/>
          <w:szCs w:val="32"/>
        </w:rPr>
        <w:t xml:space="preserve">                        2time/weak for consecutive 2 </w:t>
      </w:r>
      <w:proofErr w:type="spellStart"/>
      <w:r>
        <w:rPr>
          <w:rFonts w:ascii="Times New Roman" w:eastAsia="Times New Roman" w:hAnsi="Times New Roman" w:cs="Times New Roman"/>
          <w:color w:val="000000"/>
          <w:sz w:val="32"/>
          <w:szCs w:val="32"/>
        </w:rPr>
        <w:t>monthes</w:t>
      </w:r>
      <w:proofErr w:type="spellEnd"/>
    </w:p>
    <w:p w14:paraId="1880C960" w14:textId="77777777" w:rsidR="007D3584" w:rsidRDefault="007D3584">
      <w:pPr>
        <w:pStyle w:val="NoSpacing"/>
        <w:rPr>
          <w:rFonts w:ascii="Times New Roman" w:eastAsia="Times New Roman" w:hAnsi="Times New Roman" w:cs="Times New Roman"/>
          <w:b/>
          <w:bCs/>
          <w:color w:val="000000"/>
          <w:sz w:val="32"/>
          <w:szCs w:val="32"/>
          <w:u w:val="single"/>
        </w:rPr>
      </w:pPr>
    </w:p>
    <w:p w14:paraId="1FBA17AE" w14:textId="77777777" w:rsidR="007D3584" w:rsidRDefault="00F20963">
      <w:pPr>
        <w:pStyle w:val="NoSpacing"/>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u w:val="single"/>
        </w:rPr>
        <w:t>Data analysis:</w:t>
      </w:r>
    </w:p>
    <w:p w14:paraId="2C1CC678" w14:textId="77777777" w:rsidR="00E27709" w:rsidRPr="00E27709" w:rsidRDefault="00E27709" w:rsidP="00E27709">
      <w:pPr>
        <w:numPr>
          <w:ilvl w:val="0"/>
          <w:numId w:val="9"/>
        </w:numPr>
        <w:tabs>
          <w:tab w:val="right" w:pos="-142"/>
          <w:tab w:val="right" w:pos="426"/>
          <w:tab w:val="right" w:pos="993"/>
        </w:tabs>
        <w:spacing w:after="0" w:line="360" w:lineRule="auto"/>
        <w:ind w:right="-11"/>
        <w:jc w:val="both"/>
        <w:rPr>
          <w:rFonts w:ascii="Times New Roman" w:eastAsia="Batang" w:hAnsi="Times New Roman" w:cs="Times New Roman"/>
          <w:sz w:val="28"/>
          <w:szCs w:val="28"/>
          <w:lang w:bidi="ar-EG"/>
        </w:rPr>
      </w:pPr>
      <w:r w:rsidRPr="00E27709">
        <w:rPr>
          <w:rFonts w:ascii="Times New Roman" w:eastAsia="Batang" w:hAnsi="Times New Roman" w:cs="Times New Roman"/>
          <w:sz w:val="28"/>
          <w:szCs w:val="28"/>
        </w:rPr>
        <w:t xml:space="preserve">Data analysis performed using the Statistical Package of Social Science </w:t>
      </w:r>
      <w:r w:rsidRPr="00E27709">
        <w:rPr>
          <w:rFonts w:ascii="Times New Roman" w:eastAsia="Batang" w:hAnsi="Times New Roman" w:cs="Times New Roman"/>
          <w:b/>
          <w:bCs/>
          <w:sz w:val="28"/>
          <w:szCs w:val="28"/>
        </w:rPr>
        <w:t xml:space="preserve">(SPSS) </w:t>
      </w:r>
      <w:r w:rsidRPr="00E27709">
        <w:rPr>
          <w:rFonts w:ascii="Times New Roman" w:eastAsia="Batang" w:hAnsi="Times New Roman" w:cs="Times New Roman"/>
          <w:sz w:val="28"/>
          <w:szCs w:val="28"/>
        </w:rPr>
        <w:t xml:space="preserve">software version 22 in windows 7 </w:t>
      </w:r>
      <w:r w:rsidRPr="00E27709">
        <w:rPr>
          <w:rFonts w:ascii="Times New Roman" w:eastAsia="Batang" w:hAnsi="Times New Roman" w:cs="Times New Roman"/>
          <w:sz w:val="28"/>
          <w:szCs w:val="28"/>
          <w:lang w:val="da-DK"/>
        </w:rPr>
        <w:t xml:space="preserve">(SPSS Inc., Chicago, IL, USA). </w:t>
      </w:r>
    </w:p>
    <w:p w14:paraId="66F6BF16" w14:textId="77777777" w:rsidR="00E27709" w:rsidRPr="00E27709" w:rsidRDefault="00E27709" w:rsidP="00E27709">
      <w:pPr>
        <w:numPr>
          <w:ilvl w:val="0"/>
          <w:numId w:val="9"/>
        </w:numPr>
        <w:tabs>
          <w:tab w:val="right" w:pos="-142"/>
          <w:tab w:val="right" w:pos="426"/>
          <w:tab w:val="right" w:pos="993"/>
        </w:tabs>
        <w:spacing w:after="0" w:line="360" w:lineRule="auto"/>
        <w:ind w:right="-11"/>
        <w:jc w:val="both"/>
        <w:rPr>
          <w:rFonts w:ascii="Times New Roman" w:eastAsia="Batang" w:hAnsi="Times New Roman" w:cs="Times New Roman"/>
          <w:sz w:val="28"/>
          <w:szCs w:val="28"/>
          <w:lang w:bidi="ar-EG"/>
        </w:rPr>
      </w:pPr>
      <w:r w:rsidRPr="00E27709">
        <w:rPr>
          <w:rFonts w:ascii="Times New Roman" w:eastAsia="Batang" w:hAnsi="Times New Roman" w:cs="Times New Roman"/>
          <w:sz w:val="28"/>
          <w:szCs w:val="28"/>
        </w:rPr>
        <w:t>Simple descriptive analysis in the form of numbers and percentages of qualitative data, and arithmetic means as central tendency measurement, standard deviations as a measure of dispersion of quantitative parametric data.</w:t>
      </w:r>
      <w:r w:rsidRPr="00E27709">
        <w:rPr>
          <w:rFonts w:ascii="Times New Roman" w:eastAsia="Batang" w:hAnsi="Times New Roman" w:cs="Times New Roman"/>
          <w:sz w:val="28"/>
          <w:szCs w:val="28"/>
          <w:lang w:bidi="ar-EG"/>
        </w:rPr>
        <w:t xml:space="preserve"> median and range for non-parametric quantitative data</w:t>
      </w:r>
    </w:p>
    <w:p w14:paraId="230D9280" w14:textId="77777777" w:rsidR="00E27709" w:rsidRPr="00E27709" w:rsidRDefault="00E27709" w:rsidP="00E27709">
      <w:pPr>
        <w:numPr>
          <w:ilvl w:val="0"/>
          <w:numId w:val="9"/>
        </w:numPr>
        <w:tabs>
          <w:tab w:val="right" w:pos="-142"/>
          <w:tab w:val="right" w:pos="426"/>
          <w:tab w:val="right" w:pos="993"/>
        </w:tabs>
        <w:spacing w:after="0" w:line="360" w:lineRule="auto"/>
        <w:ind w:right="-11"/>
        <w:jc w:val="both"/>
        <w:rPr>
          <w:rFonts w:ascii="Times New Roman" w:eastAsia="Batang" w:hAnsi="Times New Roman" w:cs="Times New Roman"/>
          <w:sz w:val="28"/>
          <w:szCs w:val="28"/>
        </w:rPr>
      </w:pPr>
      <w:r w:rsidRPr="00E27709">
        <w:rPr>
          <w:rFonts w:ascii="Times New Roman" w:eastAsia="Batang" w:hAnsi="Times New Roman" w:cs="Times New Roman"/>
          <w:sz w:val="28"/>
          <w:szCs w:val="28"/>
        </w:rPr>
        <w:t xml:space="preserve">Quantitative data included in the study first tested for normality by One-Sample Kolmogorov-Smirnov test in each study group then inferential statistic tests selected. </w:t>
      </w:r>
    </w:p>
    <w:p w14:paraId="6931C1A5" w14:textId="77777777" w:rsidR="00E27709" w:rsidRPr="00E27709" w:rsidRDefault="00E27709" w:rsidP="00E27709">
      <w:pPr>
        <w:tabs>
          <w:tab w:val="right" w:pos="-142"/>
          <w:tab w:val="right" w:pos="426"/>
          <w:tab w:val="right" w:pos="993"/>
        </w:tabs>
        <w:spacing w:after="0" w:line="360" w:lineRule="auto"/>
        <w:ind w:left="360" w:right="-11"/>
        <w:jc w:val="both"/>
        <w:rPr>
          <w:rFonts w:ascii="Times New Roman" w:eastAsia="Batang" w:hAnsi="Times New Roman" w:cs="Times New Roman"/>
          <w:b/>
          <w:bCs/>
          <w:sz w:val="28"/>
          <w:szCs w:val="28"/>
          <w:lang w:bidi="ar-EG"/>
        </w:rPr>
      </w:pPr>
    </w:p>
    <w:p w14:paraId="5FAC2941" w14:textId="20D44A46" w:rsidR="00E27709" w:rsidRPr="00E27709" w:rsidRDefault="00E27709" w:rsidP="00E27709">
      <w:pPr>
        <w:tabs>
          <w:tab w:val="right" w:pos="-142"/>
          <w:tab w:val="right" w:pos="426"/>
          <w:tab w:val="right" w:pos="993"/>
        </w:tabs>
        <w:spacing w:after="0" w:line="360" w:lineRule="auto"/>
        <w:ind w:left="360" w:right="-11"/>
        <w:jc w:val="both"/>
        <w:rPr>
          <w:rFonts w:ascii="Times New Roman" w:eastAsia="Batang" w:hAnsi="Times New Roman" w:cs="Times New Roman"/>
          <w:b/>
          <w:bCs/>
          <w:sz w:val="28"/>
          <w:szCs w:val="28"/>
          <w:lang w:bidi="ar-EG"/>
        </w:rPr>
      </w:pPr>
    </w:p>
    <w:p w14:paraId="5AB9F45E" w14:textId="34DEBAAC" w:rsidR="00E27709" w:rsidRPr="00E27709" w:rsidRDefault="00E27709" w:rsidP="00E27709">
      <w:pPr>
        <w:numPr>
          <w:ilvl w:val="0"/>
          <w:numId w:val="10"/>
        </w:numPr>
        <w:tabs>
          <w:tab w:val="right" w:pos="-142"/>
          <w:tab w:val="right" w:pos="426"/>
          <w:tab w:val="right" w:pos="993"/>
        </w:tabs>
        <w:spacing w:after="0" w:line="360" w:lineRule="auto"/>
        <w:ind w:right="-11"/>
        <w:jc w:val="both"/>
        <w:rPr>
          <w:rFonts w:ascii="Times New Roman" w:eastAsia="Batang" w:hAnsi="Times New Roman" w:cs="Times New Roman"/>
          <w:b/>
          <w:bCs/>
          <w:sz w:val="28"/>
          <w:szCs w:val="28"/>
          <w:lang w:bidi="ar-EG"/>
        </w:rPr>
      </w:pPr>
      <w:r w:rsidRPr="00E27709">
        <w:rPr>
          <w:rFonts w:ascii="Times New Roman" w:eastAsia="Batang" w:hAnsi="Times New Roman" w:cs="Times New Roman"/>
          <w:b/>
          <w:bCs/>
          <w:sz w:val="28"/>
          <w:szCs w:val="28"/>
          <w:u w:val="single"/>
          <w:lang w:bidi="ar-EG"/>
        </w:rPr>
        <w:lastRenderedPageBreak/>
        <w:t>For quantitative parametric data</w:t>
      </w:r>
      <w:r w:rsidRPr="00E27709">
        <w:rPr>
          <w:rFonts w:ascii="Times New Roman" w:eastAsia="Batang" w:hAnsi="Times New Roman" w:cs="Times New Roman"/>
          <w:b/>
          <w:bCs/>
          <w:sz w:val="28"/>
          <w:szCs w:val="28"/>
          <w:lang w:bidi="ar-EG"/>
        </w:rPr>
        <w:t>:</w:t>
      </w:r>
    </w:p>
    <w:p w14:paraId="2AE09902" w14:textId="77777777" w:rsidR="00E27709" w:rsidRPr="00E27709" w:rsidRDefault="00E27709" w:rsidP="00E27709">
      <w:pPr>
        <w:numPr>
          <w:ilvl w:val="0"/>
          <w:numId w:val="11"/>
        </w:numPr>
        <w:tabs>
          <w:tab w:val="right" w:pos="-142"/>
          <w:tab w:val="right" w:pos="426"/>
          <w:tab w:val="right" w:pos="993"/>
        </w:tabs>
        <w:spacing w:after="0" w:line="360" w:lineRule="auto"/>
        <w:ind w:right="-11"/>
        <w:jc w:val="both"/>
        <w:rPr>
          <w:rFonts w:ascii="Times New Roman" w:eastAsia="Batang" w:hAnsi="Times New Roman" w:cs="Times New Roman"/>
          <w:sz w:val="28"/>
          <w:szCs w:val="28"/>
          <w:lang w:bidi="ar-EG"/>
        </w:rPr>
      </w:pPr>
      <w:r w:rsidRPr="00E27709">
        <w:rPr>
          <w:rFonts w:ascii="Times New Roman" w:eastAsia="Batang" w:hAnsi="Times New Roman" w:cs="Times New Roman"/>
          <w:sz w:val="28"/>
          <w:szCs w:val="28"/>
          <w:lang w:bidi="ar-EG"/>
        </w:rPr>
        <w:t xml:space="preserve">Independent samples </w:t>
      </w:r>
      <w:proofErr w:type="spellStart"/>
      <w:r w:rsidRPr="00E27709">
        <w:rPr>
          <w:rFonts w:ascii="Times New Roman" w:eastAsia="Batang" w:hAnsi="Times New Roman" w:cs="Times New Roman"/>
          <w:b/>
          <w:bCs/>
          <w:sz w:val="28"/>
          <w:szCs w:val="28"/>
          <w:lang w:bidi="ar-EG"/>
        </w:rPr>
        <w:t>t</w:t>
      </w:r>
      <w:proofErr w:type="spellEnd"/>
      <w:r w:rsidRPr="00E27709">
        <w:rPr>
          <w:rFonts w:ascii="Times New Roman" w:eastAsia="Batang" w:hAnsi="Times New Roman" w:cs="Times New Roman"/>
          <w:b/>
          <w:bCs/>
          <w:sz w:val="28"/>
          <w:szCs w:val="28"/>
          <w:lang w:bidi="ar-EG"/>
        </w:rPr>
        <w:t xml:space="preserve"> test</w:t>
      </w:r>
      <w:r w:rsidRPr="00E27709">
        <w:rPr>
          <w:rFonts w:ascii="Times New Roman" w:eastAsia="Batang" w:hAnsi="Times New Roman" w:cs="Times New Roman"/>
          <w:sz w:val="24"/>
          <w:szCs w:val="24"/>
        </w:rPr>
        <w:t xml:space="preserve"> </w:t>
      </w:r>
      <w:r w:rsidRPr="00E27709">
        <w:rPr>
          <w:rFonts w:ascii="Times New Roman" w:eastAsia="Batang" w:hAnsi="Times New Roman" w:cs="Times New Roman"/>
          <w:sz w:val="28"/>
          <w:szCs w:val="28"/>
          <w:lang w:bidi="ar-EG"/>
        </w:rPr>
        <w:t xml:space="preserve">was used to compare quantitative measures between two independent groups </w:t>
      </w:r>
    </w:p>
    <w:p w14:paraId="055AB9EC" w14:textId="77777777" w:rsidR="00E27709" w:rsidRPr="00E27709" w:rsidRDefault="00E27709" w:rsidP="00E27709">
      <w:pPr>
        <w:numPr>
          <w:ilvl w:val="0"/>
          <w:numId w:val="12"/>
        </w:numPr>
        <w:tabs>
          <w:tab w:val="right" w:pos="-142"/>
          <w:tab w:val="right" w:pos="426"/>
          <w:tab w:val="right" w:pos="993"/>
        </w:tabs>
        <w:spacing w:after="0" w:line="360" w:lineRule="auto"/>
        <w:ind w:right="-11"/>
        <w:jc w:val="both"/>
        <w:rPr>
          <w:rFonts w:ascii="Times New Roman" w:eastAsia="Batang" w:hAnsi="Times New Roman" w:cs="Times New Roman"/>
          <w:sz w:val="28"/>
          <w:szCs w:val="28"/>
          <w:lang w:bidi="ar-EG"/>
        </w:rPr>
      </w:pPr>
      <w:r w:rsidRPr="00E27709">
        <w:rPr>
          <w:rFonts w:ascii="Times New Roman" w:eastAsia="Batang" w:hAnsi="Times New Roman" w:cs="Times New Roman"/>
          <w:b/>
          <w:bCs/>
          <w:sz w:val="28"/>
          <w:szCs w:val="28"/>
          <w:lang w:bidi="ar-EG"/>
        </w:rPr>
        <w:t>Paired t-test</w:t>
      </w:r>
      <w:r w:rsidRPr="00E27709">
        <w:rPr>
          <w:rFonts w:ascii="Times New Roman" w:eastAsia="Batang" w:hAnsi="Times New Roman" w:cs="Times New Roman"/>
          <w:sz w:val="28"/>
          <w:szCs w:val="28"/>
          <w:lang w:bidi="ar-EG"/>
        </w:rPr>
        <w:t xml:space="preserve"> used to compare two dependent quantitative data.</w:t>
      </w:r>
    </w:p>
    <w:p w14:paraId="049B3E32" w14:textId="77777777" w:rsidR="00E27709" w:rsidRPr="00E27709" w:rsidRDefault="00E27709" w:rsidP="00E27709">
      <w:pPr>
        <w:numPr>
          <w:ilvl w:val="0"/>
          <w:numId w:val="10"/>
        </w:numPr>
        <w:tabs>
          <w:tab w:val="right" w:pos="-142"/>
          <w:tab w:val="right" w:pos="426"/>
          <w:tab w:val="right" w:pos="993"/>
        </w:tabs>
        <w:spacing w:after="0" w:line="360" w:lineRule="auto"/>
        <w:ind w:left="360" w:right="-11" w:firstLine="0"/>
        <w:jc w:val="both"/>
        <w:rPr>
          <w:rFonts w:ascii="Times New Roman" w:eastAsia="Batang" w:hAnsi="Times New Roman" w:cs="Times New Roman"/>
          <w:color w:val="FF0000"/>
          <w:sz w:val="28"/>
          <w:szCs w:val="28"/>
          <w:u w:val="single"/>
          <w:lang w:bidi="ar-EG"/>
        </w:rPr>
      </w:pPr>
      <w:r w:rsidRPr="00E27709">
        <w:rPr>
          <w:rFonts w:ascii="Times New Roman" w:eastAsia="Batang" w:hAnsi="Times New Roman" w:cs="Times New Roman"/>
          <w:b/>
          <w:bCs/>
          <w:sz w:val="28"/>
          <w:szCs w:val="28"/>
          <w:u w:val="single"/>
          <w:lang w:bidi="ar-EG"/>
        </w:rPr>
        <w:t xml:space="preserve">For quantitative non parametric data </w:t>
      </w:r>
    </w:p>
    <w:p w14:paraId="52ADC520" w14:textId="77777777" w:rsidR="00E27709" w:rsidRPr="00E27709" w:rsidRDefault="00E27709" w:rsidP="00E27709">
      <w:pPr>
        <w:numPr>
          <w:ilvl w:val="0"/>
          <w:numId w:val="13"/>
        </w:numPr>
        <w:tabs>
          <w:tab w:val="right" w:pos="-142"/>
          <w:tab w:val="right" w:pos="426"/>
          <w:tab w:val="right" w:pos="993"/>
        </w:tabs>
        <w:spacing w:after="0" w:line="360" w:lineRule="auto"/>
        <w:ind w:right="-11"/>
        <w:jc w:val="both"/>
        <w:rPr>
          <w:rFonts w:ascii="Times New Roman" w:eastAsia="Batang" w:hAnsi="Times New Roman" w:cs="Times New Roman"/>
          <w:sz w:val="28"/>
          <w:szCs w:val="28"/>
          <w:lang w:bidi="ar-EG"/>
        </w:rPr>
      </w:pPr>
      <w:r w:rsidRPr="00E27709">
        <w:rPr>
          <w:rFonts w:ascii="Times New Roman" w:eastAsia="Batang" w:hAnsi="Times New Roman" w:cs="Times New Roman"/>
          <w:b/>
          <w:bCs/>
          <w:sz w:val="28"/>
          <w:szCs w:val="28"/>
          <w:lang w:bidi="ar-EG"/>
        </w:rPr>
        <w:t>The Mann-Whitney test</w:t>
      </w:r>
      <w:r w:rsidRPr="00E27709">
        <w:rPr>
          <w:rFonts w:ascii="Times New Roman" w:eastAsia="Batang" w:hAnsi="Times New Roman" w:cs="Times New Roman"/>
          <w:sz w:val="28"/>
          <w:szCs w:val="28"/>
          <w:lang w:bidi="ar-EG"/>
        </w:rPr>
        <w:t xml:space="preserve"> used to compare two </w:t>
      </w:r>
      <w:r w:rsidRPr="00E27709">
        <w:rPr>
          <w:rFonts w:ascii="Times New Roman" w:eastAsia="Batang" w:hAnsi="Times New Roman" w:cs="Times New Roman"/>
          <w:b/>
          <w:bCs/>
          <w:sz w:val="28"/>
          <w:szCs w:val="28"/>
          <w:lang w:bidi="ar-EG"/>
        </w:rPr>
        <w:t>independent</w:t>
      </w:r>
      <w:r w:rsidRPr="00E27709">
        <w:rPr>
          <w:rFonts w:ascii="Times New Roman" w:eastAsia="Batang" w:hAnsi="Times New Roman" w:cs="Times New Roman"/>
          <w:sz w:val="28"/>
          <w:szCs w:val="28"/>
          <w:lang w:bidi="ar-EG"/>
        </w:rPr>
        <w:t xml:space="preserve"> groups.</w:t>
      </w:r>
    </w:p>
    <w:p w14:paraId="6F7048F8" w14:textId="77777777" w:rsidR="00E27709" w:rsidRPr="00E27709" w:rsidRDefault="00E27709" w:rsidP="00E27709">
      <w:pPr>
        <w:numPr>
          <w:ilvl w:val="0"/>
          <w:numId w:val="13"/>
        </w:numPr>
        <w:tabs>
          <w:tab w:val="right" w:pos="-142"/>
          <w:tab w:val="right" w:pos="426"/>
          <w:tab w:val="right" w:pos="993"/>
        </w:tabs>
        <w:spacing w:after="0" w:line="360" w:lineRule="auto"/>
        <w:ind w:right="-11"/>
        <w:jc w:val="both"/>
        <w:rPr>
          <w:rFonts w:ascii="Times New Roman" w:eastAsia="Batang" w:hAnsi="Times New Roman" w:cs="Times New Roman"/>
          <w:sz w:val="28"/>
          <w:szCs w:val="28"/>
          <w:lang w:bidi="ar-EG"/>
        </w:rPr>
      </w:pPr>
      <w:r w:rsidRPr="00E27709">
        <w:rPr>
          <w:rFonts w:ascii="Times New Roman" w:eastAsia="Batang" w:hAnsi="Times New Roman" w:cs="Times New Roman"/>
          <w:b/>
          <w:bCs/>
          <w:sz w:val="24"/>
          <w:szCs w:val="24"/>
        </w:rPr>
        <w:t>Wilcoxon tests</w:t>
      </w:r>
      <w:r w:rsidRPr="00E27709">
        <w:rPr>
          <w:rFonts w:ascii="Times New Roman" w:eastAsia="Batang" w:hAnsi="Times New Roman" w:cs="Times New Roman"/>
          <w:sz w:val="28"/>
          <w:szCs w:val="28"/>
          <w:lang w:bidi="ar-EG"/>
        </w:rPr>
        <w:t xml:space="preserve"> used in comparing two groups of </w:t>
      </w:r>
      <w:r w:rsidRPr="00E27709">
        <w:rPr>
          <w:rFonts w:ascii="Times New Roman" w:eastAsia="Batang" w:hAnsi="Times New Roman" w:cs="Times New Roman"/>
          <w:b/>
          <w:bCs/>
          <w:sz w:val="28"/>
          <w:szCs w:val="28"/>
          <w:lang w:bidi="ar-EG"/>
        </w:rPr>
        <w:t>dependent</w:t>
      </w:r>
      <w:r w:rsidRPr="00E27709">
        <w:rPr>
          <w:rFonts w:ascii="Times New Roman" w:eastAsia="Batang" w:hAnsi="Times New Roman" w:cs="Times New Roman"/>
          <w:sz w:val="28"/>
          <w:szCs w:val="28"/>
          <w:lang w:bidi="ar-EG"/>
        </w:rPr>
        <w:t xml:space="preserve"> data</w:t>
      </w:r>
    </w:p>
    <w:p w14:paraId="41AC44F6" w14:textId="77777777" w:rsidR="00E27709" w:rsidRPr="00E27709" w:rsidRDefault="00E27709" w:rsidP="00E27709">
      <w:pPr>
        <w:numPr>
          <w:ilvl w:val="0"/>
          <w:numId w:val="10"/>
        </w:numPr>
        <w:tabs>
          <w:tab w:val="right" w:pos="-142"/>
          <w:tab w:val="right" w:pos="426"/>
          <w:tab w:val="right" w:pos="993"/>
        </w:tabs>
        <w:spacing w:after="0" w:line="360" w:lineRule="auto"/>
        <w:ind w:right="-11"/>
        <w:jc w:val="both"/>
        <w:rPr>
          <w:rFonts w:ascii="Times New Roman" w:eastAsia="Batang" w:hAnsi="Times New Roman" w:cs="Times New Roman"/>
          <w:b/>
          <w:bCs/>
          <w:sz w:val="28"/>
          <w:szCs w:val="28"/>
          <w:lang w:bidi="ar-EG"/>
        </w:rPr>
      </w:pPr>
      <w:r w:rsidRPr="00E27709">
        <w:rPr>
          <w:rFonts w:ascii="Times New Roman" w:eastAsia="Batang" w:hAnsi="Times New Roman" w:cs="Times New Roman"/>
          <w:b/>
          <w:bCs/>
          <w:sz w:val="28"/>
          <w:szCs w:val="28"/>
          <w:lang w:bidi="ar-EG"/>
        </w:rPr>
        <w:t>Bivariate Pearson correlation test</w:t>
      </w:r>
      <w:r w:rsidRPr="00E27709">
        <w:rPr>
          <w:rFonts w:ascii="Times New Roman" w:eastAsia="Batang" w:hAnsi="Times New Roman" w:cs="Times New Roman"/>
          <w:sz w:val="28"/>
          <w:szCs w:val="28"/>
          <w:lang w:bidi="ar-EG"/>
        </w:rPr>
        <w:t xml:space="preserve"> to test the association between quantitative parametric variables</w:t>
      </w:r>
    </w:p>
    <w:p w14:paraId="08DE5661" w14:textId="77777777" w:rsidR="00E27709" w:rsidRPr="00E27709" w:rsidRDefault="00E27709" w:rsidP="00E27709">
      <w:pPr>
        <w:numPr>
          <w:ilvl w:val="0"/>
          <w:numId w:val="10"/>
        </w:numPr>
        <w:tabs>
          <w:tab w:val="right" w:pos="-142"/>
          <w:tab w:val="right" w:pos="426"/>
          <w:tab w:val="right" w:pos="993"/>
        </w:tabs>
        <w:spacing w:after="0" w:line="360" w:lineRule="auto"/>
        <w:ind w:right="-11"/>
        <w:jc w:val="both"/>
        <w:rPr>
          <w:rFonts w:ascii="Times New Roman" w:eastAsia="Batang" w:hAnsi="Times New Roman" w:cs="Times New Roman"/>
          <w:b/>
          <w:bCs/>
          <w:sz w:val="28"/>
          <w:szCs w:val="28"/>
          <w:lang w:bidi="ar-EG"/>
        </w:rPr>
      </w:pPr>
      <w:r w:rsidRPr="00E27709">
        <w:rPr>
          <w:rFonts w:ascii="Times New Roman" w:eastAsia="Batang" w:hAnsi="Times New Roman" w:cs="Times New Roman"/>
          <w:b/>
          <w:bCs/>
          <w:sz w:val="28"/>
          <w:szCs w:val="28"/>
          <w:lang w:bidi="ar-EG"/>
        </w:rPr>
        <w:t>Bivariate Spearman's correlation test</w:t>
      </w:r>
      <w:r w:rsidRPr="00E27709">
        <w:rPr>
          <w:rFonts w:ascii="Times New Roman" w:eastAsia="Batang" w:hAnsi="Times New Roman" w:cs="Times New Roman"/>
          <w:sz w:val="28"/>
          <w:szCs w:val="28"/>
          <w:lang w:bidi="ar-EG"/>
        </w:rPr>
        <w:t xml:space="preserve"> to test the association between quantitative non parametric variables</w:t>
      </w:r>
    </w:p>
    <w:p w14:paraId="2E4A4C15" w14:textId="0127E509" w:rsidR="00EC1227" w:rsidRPr="00E27709" w:rsidRDefault="00E27709" w:rsidP="000C1677">
      <w:pPr>
        <w:numPr>
          <w:ilvl w:val="0"/>
          <w:numId w:val="14"/>
        </w:numPr>
        <w:tabs>
          <w:tab w:val="right" w:pos="284"/>
          <w:tab w:val="right" w:pos="993"/>
        </w:tabs>
        <w:spacing w:after="0" w:line="360" w:lineRule="auto"/>
        <w:rPr>
          <w:rFonts w:ascii="Times New Roman" w:eastAsia="Times New Roman" w:hAnsi="Times New Roman" w:cs="Times New Roman"/>
          <w:b/>
          <w:bCs/>
          <w:color w:val="000000"/>
          <w:sz w:val="48"/>
          <w:rtl/>
        </w:rPr>
      </w:pPr>
      <w:r w:rsidRPr="00E27709">
        <w:rPr>
          <w:rFonts w:ascii="Times New Roman" w:hAnsi="Times New Roman" w:cs="Times New Roman"/>
          <w:sz w:val="28"/>
          <w:szCs w:val="28"/>
        </w:rPr>
        <w:t xml:space="preserve"> The </w:t>
      </w:r>
      <w:r w:rsidRPr="00E27709">
        <w:rPr>
          <w:rFonts w:ascii="Times New Roman" w:hAnsi="Times New Roman" w:cs="Times New Roman"/>
          <w:b/>
          <w:bCs/>
          <w:sz w:val="28"/>
          <w:szCs w:val="28"/>
        </w:rPr>
        <w:t>P-value&lt; 0.05</w:t>
      </w:r>
      <w:r w:rsidRPr="00E27709">
        <w:rPr>
          <w:rFonts w:ascii="Times New Roman" w:hAnsi="Times New Roman" w:cs="Times New Roman"/>
          <w:sz w:val="28"/>
          <w:szCs w:val="28"/>
        </w:rPr>
        <w:t xml:space="preserve"> was considered as </w:t>
      </w:r>
      <w:proofErr w:type="gramStart"/>
      <w:r w:rsidRPr="00E27709">
        <w:rPr>
          <w:rFonts w:ascii="Times New Roman" w:hAnsi="Times New Roman" w:cs="Times New Roman"/>
          <w:sz w:val="28"/>
          <w:szCs w:val="28"/>
        </w:rPr>
        <w:t>statistical</w:t>
      </w:r>
      <w:proofErr w:type="gramEnd"/>
      <w:r w:rsidRPr="00E27709">
        <w:rPr>
          <w:rFonts w:ascii="Times New Roman" w:hAnsi="Times New Roman" w:cs="Times New Roman"/>
          <w:sz w:val="28"/>
          <w:szCs w:val="28"/>
        </w:rPr>
        <w:t xml:space="preserve"> significant</w:t>
      </w:r>
      <w:r w:rsidR="00F20963" w:rsidRPr="00E27709">
        <w:rPr>
          <w:rFonts w:ascii="Times New Roman" w:eastAsia="Times New Roman" w:hAnsi="Times New Roman" w:cs="Times New Roman"/>
          <w:b/>
          <w:bCs/>
          <w:color w:val="000000"/>
          <w:sz w:val="48"/>
        </w:rPr>
        <w:t xml:space="preserve">                    </w:t>
      </w:r>
    </w:p>
    <w:p w14:paraId="73557EFE" w14:textId="77777777" w:rsidR="00EC1227" w:rsidRDefault="00EC1227">
      <w:pPr>
        <w:pStyle w:val="NoSpacing"/>
        <w:rPr>
          <w:rFonts w:ascii="Times New Roman" w:eastAsia="Times New Roman" w:hAnsi="Times New Roman" w:cs="Times New Roman"/>
          <w:b/>
          <w:bCs/>
          <w:color w:val="000000"/>
          <w:sz w:val="48"/>
          <w:rtl/>
        </w:rPr>
      </w:pPr>
    </w:p>
    <w:p w14:paraId="31F5CD69" w14:textId="77777777" w:rsidR="00EC1227" w:rsidRDefault="00EC1227">
      <w:pPr>
        <w:pStyle w:val="NoSpacing"/>
        <w:rPr>
          <w:rFonts w:ascii="Times New Roman" w:eastAsia="Times New Roman" w:hAnsi="Times New Roman" w:cs="Times New Roman"/>
          <w:b/>
          <w:bCs/>
          <w:color w:val="000000"/>
          <w:sz w:val="48"/>
          <w:rtl/>
        </w:rPr>
      </w:pPr>
    </w:p>
    <w:p w14:paraId="3DD607CA" w14:textId="77777777" w:rsidR="00EC1227" w:rsidRDefault="00EC1227">
      <w:pPr>
        <w:pStyle w:val="NoSpacing"/>
        <w:rPr>
          <w:rFonts w:ascii="Times New Roman" w:eastAsia="Times New Roman" w:hAnsi="Times New Roman" w:cs="Times New Roman"/>
          <w:b/>
          <w:bCs/>
          <w:color w:val="000000"/>
          <w:sz w:val="48"/>
          <w:rtl/>
        </w:rPr>
      </w:pPr>
    </w:p>
    <w:p w14:paraId="56F5B7A2" w14:textId="77777777" w:rsidR="00EC1227" w:rsidRDefault="00EC1227" w:rsidP="008D0AC4">
      <w:pPr>
        <w:pStyle w:val="NoSpacing"/>
        <w:rPr>
          <w:rFonts w:ascii="Times New Roman" w:eastAsia="Times New Roman" w:hAnsi="Times New Roman" w:cs="Times New Roman"/>
          <w:b/>
          <w:bCs/>
          <w:color w:val="000000"/>
          <w:sz w:val="48"/>
          <w:rtl/>
        </w:rPr>
      </w:pPr>
      <w:r>
        <w:rPr>
          <w:rFonts w:ascii="Times New Roman" w:eastAsia="Times New Roman" w:hAnsi="Times New Roman" w:cs="Times New Roman" w:hint="cs"/>
          <w:b/>
          <w:bCs/>
          <w:color w:val="000000"/>
          <w:sz w:val="48"/>
          <w:rtl/>
        </w:rPr>
        <w:t xml:space="preserve">                                                          </w:t>
      </w:r>
    </w:p>
    <w:p w14:paraId="2B92A73B" w14:textId="7445FFD0" w:rsidR="00EC1227" w:rsidRDefault="00EC1227">
      <w:pPr>
        <w:pStyle w:val="NoSpacing"/>
        <w:rPr>
          <w:rFonts w:ascii="Times New Roman" w:eastAsia="Times New Roman" w:hAnsi="Times New Roman" w:cs="Times New Roman"/>
          <w:b/>
          <w:bCs/>
          <w:color w:val="000000"/>
          <w:sz w:val="48"/>
        </w:rPr>
      </w:pPr>
    </w:p>
    <w:p w14:paraId="3C73B79D" w14:textId="3E57CEFD" w:rsidR="005E2391" w:rsidRDefault="005E2391">
      <w:pPr>
        <w:pStyle w:val="NoSpacing"/>
        <w:rPr>
          <w:rFonts w:ascii="Times New Roman" w:eastAsia="Times New Roman" w:hAnsi="Times New Roman" w:cs="Times New Roman"/>
          <w:b/>
          <w:bCs/>
          <w:color w:val="000000"/>
          <w:sz w:val="48"/>
        </w:rPr>
      </w:pPr>
    </w:p>
    <w:p w14:paraId="49AC884A" w14:textId="7AF56A8D" w:rsidR="005E2391" w:rsidRDefault="005E2391">
      <w:pPr>
        <w:pStyle w:val="NoSpacing"/>
        <w:rPr>
          <w:rFonts w:ascii="Times New Roman" w:eastAsia="Times New Roman" w:hAnsi="Times New Roman" w:cs="Times New Roman"/>
          <w:b/>
          <w:bCs/>
          <w:color w:val="000000"/>
          <w:sz w:val="48"/>
        </w:rPr>
      </w:pPr>
    </w:p>
    <w:p w14:paraId="3405A41A" w14:textId="57753D1B" w:rsidR="005E2391" w:rsidRDefault="005E2391">
      <w:pPr>
        <w:pStyle w:val="NoSpacing"/>
        <w:rPr>
          <w:rFonts w:ascii="Times New Roman" w:eastAsia="Times New Roman" w:hAnsi="Times New Roman" w:cs="Times New Roman"/>
          <w:b/>
          <w:bCs/>
          <w:color w:val="000000"/>
          <w:sz w:val="48"/>
        </w:rPr>
      </w:pPr>
    </w:p>
    <w:p w14:paraId="47B60F79" w14:textId="2E7C668E" w:rsidR="005E2391" w:rsidRDefault="005E2391">
      <w:pPr>
        <w:pStyle w:val="NoSpacing"/>
        <w:rPr>
          <w:rFonts w:ascii="Times New Roman" w:eastAsia="Times New Roman" w:hAnsi="Times New Roman" w:cs="Times New Roman"/>
          <w:b/>
          <w:bCs/>
          <w:color w:val="000000"/>
          <w:sz w:val="48"/>
        </w:rPr>
      </w:pPr>
    </w:p>
    <w:p w14:paraId="75772801" w14:textId="7746A712" w:rsidR="005E2391" w:rsidRDefault="005E2391">
      <w:pPr>
        <w:pStyle w:val="NoSpacing"/>
        <w:rPr>
          <w:rFonts w:ascii="Times New Roman" w:eastAsia="Times New Roman" w:hAnsi="Times New Roman" w:cs="Times New Roman"/>
          <w:b/>
          <w:bCs/>
          <w:color w:val="000000"/>
          <w:sz w:val="48"/>
        </w:rPr>
      </w:pPr>
    </w:p>
    <w:p w14:paraId="6C844F5A" w14:textId="2AE52C9A" w:rsidR="005E2391" w:rsidRDefault="005E2391">
      <w:pPr>
        <w:pStyle w:val="NoSpacing"/>
        <w:rPr>
          <w:rFonts w:ascii="Times New Roman" w:eastAsia="Times New Roman" w:hAnsi="Times New Roman" w:cs="Times New Roman"/>
          <w:b/>
          <w:bCs/>
          <w:color w:val="000000"/>
          <w:sz w:val="48"/>
        </w:rPr>
      </w:pPr>
    </w:p>
    <w:p w14:paraId="34ECE1FE" w14:textId="7EA6A323" w:rsidR="005E2391" w:rsidRDefault="005E2391">
      <w:pPr>
        <w:pStyle w:val="NoSpacing"/>
        <w:rPr>
          <w:rFonts w:ascii="Times New Roman" w:eastAsia="Times New Roman" w:hAnsi="Times New Roman" w:cs="Times New Roman"/>
          <w:b/>
          <w:bCs/>
          <w:color w:val="000000"/>
          <w:sz w:val="48"/>
        </w:rPr>
      </w:pPr>
    </w:p>
    <w:p w14:paraId="59CD7C0F" w14:textId="3B1D3F84" w:rsidR="005E2391" w:rsidRDefault="005E2391">
      <w:pPr>
        <w:pStyle w:val="NoSpacing"/>
        <w:rPr>
          <w:rFonts w:ascii="Times New Roman" w:eastAsia="Times New Roman" w:hAnsi="Times New Roman" w:cs="Times New Roman"/>
          <w:b/>
          <w:bCs/>
          <w:color w:val="000000"/>
          <w:sz w:val="48"/>
        </w:rPr>
      </w:pPr>
    </w:p>
    <w:p w14:paraId="6C1A6C4A" w14:textId="4CB93BB5" w:rsidR="005E2391" w:rsidRDefault="005E2391">
      <w:pPr>
        <w:pStyle w:val="NoSpacing"/>
        <w:rPr>
          <w:rFonts w:ascii="Times New Roman" w:eastAsia="Times New Roman" w:hAnsi="Times New Roman" w:cs="Times New Roman"/>
          <w:b/>
          <w:bCs/>
          <w:color w:val="000000"/>
          <w:sz w:val="48"/>
        </w:rPr>
      </w:pPr>
    </w:p>
    <w:p w14:paraId="79346D16" w14:textId="6B49D921" w:rsidR="005E2391" w:rsidRDefault="005E2391">
      <w:pPr>
        <w:pStyle w:val="NoSpacing"/>
        <w:rPr>
          <w:rFonts w:ascii="Times New Roman" w:eastAsia="Times New Roman" w:hAnsi="Times New Roman" w:cs="Times New Roman"/>
          <w:b/>
          <w:bCs/>
          <w:color w:val="000000"/>
          <w:sz w:val="48"/>
        </w:rPr>
      </w:pPr>
    </w:p>
    <w:p w14:paraId="0B1BB5D0" w14:textId="411A928D" w:rsidR="005E2391" w:rsidRDefault="005E2391">
      <w:pPr>
        <w:pStyle w:val="NoSpacing"/>
        <w:rPr>
          <w:rFonts w:ascii="Times New Roman" w:eastAsia="Times New Roman" w:hAnsi="Times New Roman" w:cs="Times New Roman"/>
          <w:b/>
          <w:bCs/>
          <w:color w:val="000000"/>
          <w:sz w:val="48"/>
        </w:rPr>
      </w:pPr>
    </w:p>
    <w:p w14:paraId="33750896" w14:textId="77777777" w:rsidR="005E2391" w:rsidRDefault="005E2391">
      <w:pPr>
        <w:pStyle w:val="NoSpacing"/>
        <w:rPr>
          <w:rFonts w:ascii="Times New Roman" w:eastAsia="Times New Roman" w:hAnsi="Times New Roman" w:cs="Times New Roman"/>
          <w:b/>
          <w:bCs/>
          <w:color w:val="000000"/>
          <w:sz w:val="48"/>
          <w:rtl/>
        </w:rPr>
      </w:pPr>
    </w:p>
    <w:p w14:paraId="3426530F" w14:textId="77777777" w:rsidR="007D3584" w:rsidRDefault="00EC1227">
      <w:pPr>
        <w:pStyle w:val="NoSpacing"/>
        <w:rPr>
          <w:rFonts w:ascii="Times New Roman" w:eastAsia="Times New Roman" w:hAnsi="Times New Roman" w:cs="Times New Roman"/>
          <w:color w:val="000000"/>
          <w:sz w:val="48"/>
          <w:u w:val="single"/>
        </w:rPr>
      </w:pPr>
      <w:r>
        <w:rPr>
          <w:rFonts w:ascii="Times New Roman" w:eastAsia="Times New Roman" w:hAnsi="Times New Roman" w:cs="Times New Roman" w:hint="cs"/>
          <w:b/>
          <w:bCs/>
          <w:color w:val="000000"/>
          <w:sz w:val="48"/>
          <w:rtl/>
        </w:rPr>
        <w:t xml:space="preserve">                                                                                     </w:t>
      </w:r>
      <w:r w:rsidR="00F20963">
        <w:rPr>
          <w:rFonts w:ascii="Times New Roman" w:eastAsia="Times New Roman" w:hAnsi="Times New Roman" w:cs="Times New Roman"/>
          <w:b/>
          <w:bCs/>
          <w:color w:val="000000"/>
          <w:sz w:val="48"/>
        </w:rPr>
        <w:t xml:space="preserve"> </w:t>
      </w:r>
      <w:r w:rsidR="00F20963">
        <w:rPr>
          <w:rFonts w:ascii="Times New Roman" w:eastAsia="Times New Roman" w:hAnsi="Times New Roman" w:cs="Times New Roman"/>
          <w:b/>
          <w:bCs/>
          <w:color w:val="000000"/>
          <w:sz w:val="36"/>
          <w:szCs w:val="36"/>
          <w:u w:val="single"/>
        </w:rPr>
        <w:t>References</w:t>
      </w:r>
    </w:p>
    <w:p w14:paraId="3D4D2B02" w14:textId="77777777" w:rsidR="007D3584" w:rsidRDefault="007D3584">
      <w:pPr>
        <w:pStyle w:val="NoSpacing"/>
        <w:rPr>
          <w:rFonts w:ascii="Times New Roman" w:hAnsi="Times New Roman" w:cs="Times New Roman"/>
          <w:b/>
          <w:bCs/>
          <w:sz w:val="32"/>
          <w:szCs w:val="32"/>
        </w:rPr>
      </w:pPr>
    </w:p>
    <w:p w14:paraId="2F3E5376" w14:textId="77777777" w:rsidR="007D3584" w:rsidRDefault="007D3584">
      <w:pPr>
        <w:pStyle w:val="NoSpacing"/>
        <w:spacing w:line="360" w:lineRule="auto"/>
        <w:rPr>
          <w:rFonts w:ascii="Times New Roman" w:hAnsi="Times New Roman" w:cs="Times New Roman"/>
          <w:sz w:val="28"/>
          <w:szCs w:val="28"/>
        </w:rPr>
      </w:pPr>
    </w:p>
    <w:p w14:paraId="0514A452" w14:textId="774FC74B"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w:t>
      </w:r>
      <w:r>
        <w:rPr>
          <w:rFonts w:ascii="Times New Roman" w:hAnsi="Times New Roman" w:cs="Times New Roman"/>
          <w:b/>
          <w:bCs/>
          <w:sz w:val="28"/>
          <w:szCs w:val="28"/>
        </w:rPr>
        <w:t xml:space="preserve">] Barbosa JB, Maia TO, Alves PS, </w:t>
      </w:r>
      <w:proofErr w:type="spellStart"/>
      <w:r>
        <w:rPr>
          <w:rFonts w:ascii="Times New Roman" w:hAnsi="Times New Roman" w:cs="Times New Roman"/>
          <w:b/>
          <w:bCs/>
          <w:sz w:val="28"/>
          <w:szCs w:val="28"/>
        </w:rPr>
        <w:t>Bezerra</w:t>
      </w:r>
      <w:proofErr w:type="spellEnd"/>
      <w:r>
        <w:rPr>
          <w:rFonts w:ascii="Times New Roman" w:hAnsi="Times New Roman" w:cs="Times New Roman"/>
          <w:b/>
          <w:bCs/>
          <w:sz w:val="28"/>
          <w:szCs w:val="28"/>
        </w:rPr>
        <w:t xml:space="preserve"> SD, Moura EC, Medeiros AIC,</w:t>
      </w:r>
    </w:p>
    <w:p w14:paraId="03F09816" w14:textId="77777777" w:rsidR="007D3584" w:rsidRDefault="00F20963">
      <w:pPr>
        <w:pStyle w:val="NoSpacing"/>
        <w:spacing w:line="360" w:lineRule="auto"/>
        <w:rPr>
          <w:rFonts w:ascii="Times New Roman" w:hAnsi="Times New Roman" w:cs="Times New Roman"/>
          <w:sz w:val="28"/>
          <w:szCs w:val="28"/>
        </w:rPr>
      </w:pPr>
      <w:proofErr w:type="spellStart"/>
      <w:r>
        <w:rPr>
          <w:rFonts w:ascii="Times New Roman" w:hAnsi="Times New Roman" w:cs="Times New Roman"/>
          <w:b/>
          <w:bCs/>
          <w:sz w:val="28"/>
          <w:szCs w:val="28"/>
        </w:rPr>
        <w:t>Fuzari</w:t>
      </w:r>
      <w:proofErr w:type="spellEnd"/>
      <w:r>
        <w:rPr>
          <w:rFonts w:ascii="Times New Roman" w:hAnsi="Times New Roman" w:cs="Times New Roman"/>
          <w:b/>
          <w:bCs/>
          <w:sz w:val="28"/>
          <w:szCs w:val="28"/>
        </w:rPr>
        <w:t xml:space="preserve"> LG, Rocha LG, </w:t>
      </w:r>
      <w:proofErr w:type="spellStart"/>
      <w:r>
        <w:rPr>
          <w:rFonts w:ascii="Times New Roman" w:hAnsi="Times New Roman" w:cs="Times New Roman"/>
          <w:b/>
          <w:bCs/>
          <w:sz w:val="28"/>
          <w:szCs w:val="28"/>
        </w:rPr>
        <w:t>Marinho</w:t>
      </w:r>
      <w:proofErr w:type="spellEnd"/>
      <w:r>
        <w:rPr>
          <w:rFonts w:ascii="Times New Roman" w:hAnsi="Times New Roman" w:cs="Times New Roman"/>
          <w:b/>
          <w:bCs/>
          <w:sz w:val="28"/>
          <w:szCs w:val="28"/>
        </w:rPr>
        <w:t xml:space="preserve"> PE</w:t>
      </w:r>
      <w:r>
        <w:rPr>
          <w:rFonts w:ascii="Times New Roman" w:hAnsi="Times New Roman" w:cs="Times New Roman"/>
          <w:sz w:val="28"/>
          <w:szCs w:val="28"/>
        </w:rPr>
        <w:t xml:space="preserve">. Does blood flow restriction training increase the diameter of forearm vessels in chronic kidney disease patients? a randomized clinical trial. J </w:t>
      </w:r>
      <w:proofErr w:type="spellStart"/>
      <w:r>
        <w:rPr>
          <w:rFonts w:ascii="Times New Roman" w:hAnsi="Times New Roman" w:cs="Times New Roman"/>
          <w:sz w:val="28"/>
          <w:szCs w:val="28"/>
        </w:rPr>
        <w:t>Vasc</w:t>
      </w:r>
      <w:proofErr w:type="spellEnd"/>
      <w:r>
        <w:rPr>
          <w:rFonts w:ascii="Times New Roman" w:hAnsi="Times New Roman" w:cs="Times New Roman"/>
          <w:sz w:val="28"/>
          <w:szCs w:val="28"/>
        </w:rPr>
        <w:t xml:space="preserve"> Access </w:t>
      </w:r>
      <w:proofErr w:type="gramStart"/>
      <w:r>
        <w:rPr>
          <w:rFonts w:ascii="Times New Roman" w:hAnsi="Times New Roman" w:cs="Times New Roman"/>
          <w:b/>
          <w:bCs/>
          <w:sz w:val="28"/>
          <w:szCs w:val="28"/>
        </w:rPr>
        <w:t>2018</w:t>
      </w:r>
      <w:r>
        <w:rPr>
          <w:rFonts w:ascii="Times New Roman" w:hAnsi="Times New Roman" w:cs="Times New Roman"/>
          <w:sz w:val="28"/>
          <w:szCs w:val="28"/>
        </w:rPr>
        <w:t>;19:626</w:t>
      </w:r>
      <w:proofErr w:type="gramEnd"/>
      <w:r>
        <w:rPr>
          <w:rFonts w:ascii="Times New Roman" w:hAnsi="Times New Roman" w:cs="Times New Roman"/>
          <w:sz w:val="28"/>
          <w:szCs w:val="28"/>
        </w:rPr>
        <w:t>-633.</w:t>
      </w:r>
    </w:p>
    <w:p w14:paraId="634E1258" w14:textId="77777777" w:rsidR="007D3584" w:rsidRDefault="007D3584">
      <w:pPr>
        <w:pStyle w:val="NoSpacing"/>
        <w:spacing w:line="360" w:lineRule="auto"/>
        <w:rPr>
          <w:rFonts w:ascii="Times New Roman" w:hAnsi="Times New Roman" w:cs="Times New Roman"/>
          <w:sz w:val="28"/>
          <w:szCs w:val="28"/>
        </w:rPr>
      </w:pPr>
    </w:p>
    <w:p w14:paraId="4522B321" w14:textId="39277B5B"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2</w:t>
      </w:r>
      <w:r>
        <w:rPr>
          <w:rFonts w:ascii="Times New Roman" w:hAnsi="Times New Roman" w:cs="Times New Roman"/>
          <w:b/>
          <w:bCs/>
          <w:sz w:val="28"/>
          <w:szCs w:val="28"/>
        </w:rPr>
        <w:t xml:space="preserve">] Cardoso RK, Araujo AM, Del </w:t>
      </w:r>
      <w:proofErr w:type="spellStart"/>
      <w:r>
        <w:rPr>
          <w:rFonts w:ascii="Times New Roman" w:hAnsi="Times New Roman" w:cs="Times New Roman"/>
          <w:b/>
          <w:bCs/>
          <w:sz w:val="28"/>
          <w:szCs w:val="28"/>
        </w:rPr>
        <w:t>Vechio</w:t>
      </w:r>
      <w:proofErr w:type="spellEnd"/>
      <w:r>
        <w:rPr>
          <w:rFonts w:ascii="Times New Roman" w:hAnsi="Times New Roman" w:cs="Times New Roman"/>
          <w:b/>
          <w:bCs/>
          <w:sz w:val="28"/>
          <w:szCs w:val="28"/>
        </w:rPr>
        <w:t xml:space="preserve"> FB, </w:t>
      </w:r>
      <w:proofErr w:type="spellStart"/>
      <w:r>
        <w:rPr>
          <w:rFonts w:ascii="Times New Roman" w:hAnsi="Times New Roman" w:cs="Times New Roman"/>
          <w:b/>
          <w:bCs/>
          <w:sz w:val="28"/>
          <w:szCs w:val="28"/>
        </w:rPr>
        <w:t>Bohlke</w:t>
      </w:r>
      <w:proofErr w:type="spellEnd"/>
      <w:r>
        <w:rPr>
          <w:rFonts w:ascii="Times New Roman" w:hAnsi="Times New Roman" w:cs="Times New Roman"/>
          <w:b/>
          <w:bCs/>
          <w:sz w:val="28"/>
          <w:szCs w:val="28"/>
        </w:rPr>
        <w:t xml:space="preserve"> M, </w:t>
      </w:r>
      <w:proofErr w:type="spellStart"/>
      <w:r>
        <w:rPr>
          <w:rFonts w:ascii="Times New Roman" w:hAnsi="Times New Roman" w:cs="Times New Roman"/>
          <w:b/>
          <w:bCs/>
          <w:sz w:val="28"/>
          <w:szCs w:val="28"/>
        </w:rPr>
        <w:t>Barcellos</w:t>
      </w:r>
      <w:proofErr w:type="spellEnd"/>
      <w:r>
        <w:rPr>
          <w:rFonts w:ascii="Times New Roman" w:hAnsi="Times New Roman" w:cs="Times New Roman"/>
          <w:b/>
          <w:bCs/>
          <w:sz w:val="28"/>
          <w:szCs w:val="28"/>
        </w:rPr>
        <w:t xml:space="preserve"> FC, </w:t>
      </w:r>
      <w:proofErr w:type="spellStart"/>
      <w:r>
        <w:rPr>
          <w:rFonts w:ascii="Times New Roman" w:hAnsi="Times New Roman" w:cs="Times New Roman"/>
          <w:b/>
          <w:bCs/>
          <w:sz w:val="28"/>
          <w:szCs w:val="28"/>
        </w:rPr>
        <w:t>Oses</w:t>
      </w:r>
      <w:proofErr w:type="spell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JP,de</w:t>
      </w:r>
      <w:proofErr w:type="spellEnd"/>
      <w:proofErr w:type="gramEnd"/>
      <w:r>
        <w:rPr>
          <w:rFonts w:ascii="Times New Roman" w:hAnsi="Times New Roman" w:cs="Times New Roman"/>
          <w:b/>
          <w:bCs/>
          <w:sz w:val="28"/>
          <w:szCs w:val="28"/>
        </w:rPr>
        <w:t xml:space="preserve"> Freitas MP, </w:t>
      </w:r>
      <w:proofErr w:type="spellStart"/>
      <w:r>
        <w:rPr>
          <w:rFonts w:ascii="Times New Roman" w:hAnsi="Times New Roman" w:cs="Times New Roman"/>
          <w:b/>
          <w:bCs/>
          <w:sz w:val="28"/>
          <w:szCs w:val="28"/>
        </w:rPr>
        <w:t>Rombaldi</w:t>
      </w:r>
      <w:proofErr w:type="spellEnd"/>
      <w:r>
        <w:rPr>
          <w:rFonts w:ascii="Times New Roman" w:hAnsi="Times New Roman" w:cs="Times New Roman"/>
          <w:b/>
          <w:bCs/>
          <w:sz w:val="28"/>
          <w:szCs w:val="28"/>
        </w:rPr>
        <w:t xml:space="preserve"> AJ</w:t>
      </w:r>
      <w:r>
        <w:rPr>
          <w:rFonts w:ascii="Times New Roman" w:hAnsi="Times New Roman" w:cs="Times New Roman"/>
          <w:sz w:val="28"/>
          <w:szCs w:val="28"/>
        </w:rPr>
        <w:t xml:space="preserve">. Intradialytic exercise with blood flow restriction is more effective than conventional exercise in improving walking endurance in hemodialysis patients: a randomized controlled trial. Clin </w:t>
      </w:r>
      <w:proofErr w:type="spellStart"/>
      <w:r>
        <w:rPr>
          <w:rFonts w:ascii="Times New Roman" w:hAnsi="Times New Roman" w:cs="Times New Roman"/>
          <w:sz w:val="28"/>
          <w:szCs w:val="28"/>
        </w:rPr>
        <w:t>Rehabil</w:t>
      </w:r>
      <w:proofErr w:type="spellEnd"/>
      <w:r>
        <w:rPr>
          <w:rFonts w:ascii="Times New Roman" w:hAnsi="Times New Roman" w:cs="Times New Roman"/>
          <w:sz w:val="28"/>
          <w:szCs w:val="28"/>
        </w:rPr>
        <w:t xml:space="preserve"> </w:t>
      </w:r>
      <w:proofErr w:type="gramStart"/>
      <w:r>
        <w:rPr>
          <w:rFonts w:ascii="Times New Roman" w:hAnsi="Times New Roman" w:cs="Times New Roman"/>
          <w:b/>
          <w:bCs/>
          <w:sz w:val="28"/>
          <w:szCs w:val="28"/>
        </w:rPr>
        <w:t>2020</w:t>
      </w:r>
      <w:r>
        <w:rPr>
          <w:rFonts w:ascii="Times New Roman" w:hAnsi="Times New Roman" w:cs="Times New Roman"/>
          <w:sz w:val="28"/>
          <w:szCs w:val="28"/>
        </w:rPr>
        <w:t>;34:91</w:t>
      </w:r>
      <w:proofErr w:type="gramEnd"/>
      <w:r>
        <w:rPr>
          <w:rFonts w:ascii="Times New Roman" w:hAnsi="Times New Roman" w:cs="Times New Roman"/>
          <w:sz w:val="28"/>
          <w:szCs w:val="28"/>
        </w:rPr>
        <w:t>-98.</w:t>
      </w:r>
    </w:p>
    <w:p w14:paraId="5F3EC7D0" w14:textId="77777777" w:rsidR="007D3584" w:rsidRDefault="007D3584">
      <w:pPr>
        <w:pStyle w:val="NoSpacing"/>
        <w:spacing w:line="360" w:lineRule="auto"/>
        <w:rPr>
          <w:rFonts w:ascii="Times New Roman" w:hAnsi="Times New Roman" w:cs="Times New Roman"/>
          <w:sz w:val="28"/>
          <w:szCs w:val="28"/>
        </w:rPr>
      </w:pPr>
    </w:p>
    <w:p w14:paraId="068453B4" w14:textId="7F3FA75B"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3</w:t>
      </w:r>
      <w:r>
        <w:rPr>
          <w:rFonts w:ascii="Times New Roman" w:hAnsi="Times New Roman" w:cs="Times New Roman"/>
          <w:b/>
          <w:bCs/>
          <w:sz w:val="28"/>
          <w:szCs w:val="28"/>
        </w:rPr>
        <w:t>] Clarkson MJ, Brumby C, Fraser SF, McMahon LP, Bennett PN, Warming-</w:t>
      </w:r>
    </w:p>
    <w:p w14:paraId="1D8BCB67"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ton SA.</w:t>
      </w:r>
      <w:r>
        <w:rPr>
          <w:rFonts w:ascii="Times New Roman" w:hAnsi="Times New Roman" w:cs="Times New Roman"/>
          <w:sz w:val="28"/>
          <w:szCs w:val="28"/>
        </w:rPr>
        <w:t xml:space="preserve"> Hemodynamic and perceptual responses to blood flow-restricted exercise among patients undergoing dialysis. Am J </w:t>
      </w:r>
      <w:proofErr w:type="spellStart"/>
      <w:r>
        <w:rPr>
          <w:rFonts w:ascii="Times New Roman" w:hAnsi="Times New Roman" w:cs="Times New Roman"/>
          <w:sz w:val="28"/>
          <w:szCs w:val="28"/>
        </w:rPr>
        <w:t>Physiol</w:t>
      </w:r>
      <w:proofErr w:type="spellEnd"/>
      <w:r>
        <w:rPr>
          <w:rFonts w:ascii="Times New Roman" w:hAnsi="Times New Roman" w:cs="Times New Roman"/>
          <w:sz w:val="28"/>
          <w:szCs w:val="28"/>
        </w:rPr>
        <w:t xml:space="preserve"> Renal </w:t>
      </w:r>
      <w:proofErr w:type="spellStart"/>
      <w:r>
        <w:rPr>
          <w:rFonts w:ascii="Times New Roman" w:hAnsi="Times New Roman" w:cs="Times New Roman"/>
          <w:sz w:val="28"/>
          <w:szCs w:val="28"/>
        </w:rPr>
        <w:t>Physiol</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2020</w:t>
      </w:r>
      <w:r>
        <w:rPr>
          <w:rFonts w:ascii="Times New Roman" w:hAnsi="Times New Roman" w:cs="Times New Roman"/>
          <w:sz w:val="28"/>
          <w:szCs w:val="28"/>
        </w:rPr>
        <w:t>;</w:t>
      </w:r>
      <w:proofErr w:type="gramStart"/>
      <w:r>
        <w:rPr>
          <w:rFonts w:ascii="Times New Roman" w:hAnsi="Times New Roman" w:cs="Times New Roman"/>
          <w:sz w:val="28"/>
          <w:szCs w:val="28"/>
        </w:rPr>
        <w:t>318:F</w:t>
      </w:r>
      <w:proofErr w:type="gramEnd"/>
      <w:r>
        <w:rPr>
          <w:rFonts w:ascii="Times New Roman" w:hAnsi="Times New Roman" w:cs="Times New Roman"/>
          <w:sz w:val="28"/>
          <w:szCs w:val="28"/>
        </w:rPr>
        <w:t>843-</w:t>
      </w:r>
    </w:p>
    <w:p w14:paraId="1706EBF0" w14:textId="77777777" w:rsidR="007D3584" w:rsidRDefault="007D3584">
      <w:pPr>
        <w:pStyle w:val="NoSpacing"/>
        <w:spacing w:line="360" w:lineRule="auto"/>
        <w:rPr>
          <w:rFonts w:ascii="Times New Roman" w:hAnsi="Times New Roman" w:cs="Times New Roman"/>
          <w:b/>
          <w:bCs/>
          <w:sz w:val="28"/>
          <w:szCs w:val="28"/>
        </w:rPr>
      </w:pPr>
    </w:p>
    <w:p w14:paraId="7F960E88" w14:textId="683E11E1"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4</w:t>
      </w:r>
      <w:r>
        <w:rPr>
          <w:rFonts w:ascii="Times New Roman" w:hAnsi="Times New Roman" w:cs="Times New Roman"/>
          <w:b/>
          <w:bCs/>
          <w:sz w:val="28"/>
          <w:szCs w:val="28"/>
        </w:rPr>
        <w:t xml:space="preserve">] Clarkson MJ, Conway L, </w:t>
      </w:r>
      <w:proofErr w:type="spellStart"/>
      <w:r>
        <w:rPr>
          <w:rFonts w:ascii="Times New Roman" w:hAnsi="Times New Roman" w:cs="Times New Roman"/>
          <w:b/>
          <w:bCs/>
          <w:sz w:val="28"/>
          <w:szCs w:val="28"/>
        </w:rPr>
        <w:t>Warmington</w:t>
      </w:r>
      <w:proofErr w:type="spellEnd"/>
      <w:r>
        <w:rPr>
          <w:rFonts w:ascii="Times New Roman" w:hAnsi="Times New Roman" w:cs="Times New Roman"/>
          <w:b/>
          <w:bCs/>
          <w:sz w:val="28"/>
          <w:szCs w:val="28"/>
        </w:rPr>
        <w:t xml:space="preserve"> SA</w:t>
      </w:r>
      <w:r>
        <w:rPr>
          <w:rFonts w:ascii="Times New Roman" w:hAnsi="Times New Roman" w:cs="Times New Roman"/>
          <w:sz w:val="28"/>
          <w:szCs w:val="28"/>
        </w:rPr>
        <w:t xml:space="preserve">. Blood flow restriction walking and physical function in older adults: a randomized control trial. J </w:t>
      </w:r>
      <w:proofErr w:type="spellStart"/>
      <w:r>
        <w:rPr>
          <w:rFonts w:ascii="Times New Roman" w:hAnsi="Times New Roman" w:cs="Times New Roman"/>
          <w:sz w:val="28"/>
          <w:szCs w:val="28"/>
        </w:rPr>
        <w:t>SciMed</w:t>
      </w:r>
      <w:proofErr w:type="spellEnd"/>
      <w:r>
        <w:rPr>
          <w:rFonts w:ascii="Times New Roman" w:hAnsi="Times New Roman" w:cs="Times New Roman"/>
          <w:sz w:val="28"/>
          <w:szCs w:val="28"/>
        </w:rPr>
        <w:t xml:space="preserve"> Sport </w:t>
      </w:r>
      <w:proofErr w:type="gramStart"/>
      <w:r>
        <w:rPr>
          <w:rFonts w:ascii="Times New Roman" w:hAnsi="Times New Roman" w:cs="Times New Roman"/>
          <w:b/>
          <w:bCs/>
          <w:sz w:val="28"/>
          <w:szCs w:val="28"/>
        </w:rPr>
        <w:t>2017</w:t>
      </w:r>
      <w:r>
        <w:rPr>
          <w:rFonts w:ascii="Times New Roman" w:hAnsi="Times New Roman" w:cs="Times New Roman"/>
          <w:sz w:val="28"/>
          <w:szCs w:val="28"/>
        </w:rPr>
        <w:t>;20:1041</w:t>
      </w:r>
      <w:proofErr w:type="gramEnd"/>
      <w:r>
        <w:rPr>
          <w:rFonts w:ascii="Times New Roman" w:hAnsi="Times New Roman" w:cs="Times New Roman"/>
          <w:sz w:val="28"/>
          <w:szCs w:val="28"/>
        </w:rPr>
        <w:t>-1046.</w:t>
      </w:r>
    </w:p>
    <w:p w14:paraId="3AB86806" w14:textId="77777777" w:rsidR="007D3584" w:rsidRDefault="007D3584">
      <w:pPr>
        <w:pStyle w:val="NoSpacing"/>
        <w:spacing w:line="360" w:lineRule="auto"/>
        <w:rPr>
          <w:rFonts w:ascii="Times New Roman" w:hAnsi="Times New Roman" w:cs="Times New Roman"/>
          <w:sz w:val="28"/>
          <w:szCs w:val="28"/>
        </w:rPr>
      </w:pPr>
    </w:p>
    <w:p w14:paraId="4F7B8851" w14:textId="43EC6B1D"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5</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Corrêa</w:t>
      </w:r>
      <w:proofErr w:type="spellEnd"/>
      <w:r>
        <w:rPr>
          <w:rFonts w:ascii="Times New Roman" w:hAnsi="Times New Roman" w:cs="Times New Roman"/>
          <w:b/>
          <w:bCs/>
          <w:sz w:val="28"/>
          <w:szCs w:val="28"/>
        </w:rPr>
        <w:t xml:space="preserve"> HL, Neves RVP, Deus LA, Maia BCH, Maya AT, </w:t>
      </w:r>
      <w:proofErr w:type="spellStart"/>
      <w:r>
        <w:rPr>
          <w:rFonts w:ascii="Times New Roman" w:hAnsi="Times New Roman" w:cs="Times New Roman"/>
          <w:b/>
          <w:bCs/>
          <w:sz w:val="28"/>
          <w:szCs w:val="28"/>
        </w:rPr>
        <w:t>Tzanno</w:t>
      </w:r>
      <w:proofErr w:type="spellEnd"/>
      <w:r>
        <w:rPr>
          <w:rFonts w:ascii="Times New Roman" w:hAnsi="Times New Roman" w:cs="Times New Roman"/>
          <w:b/>
          <w:bCs/>
          <w:sz w:val="28"/>
          <w:szCs w:val="28"/>
        </w:rPr>
        <w:t>-Martins</w:t>
      </w:r>
    </w:p>
    <w:p w14:paraId="512978F8" w14:textId="77777777"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C, Souza MK, Silva JAB, </w:t>
      </w:r>
      <w:proofErr w:type="spellStart"/>
      <w:r>
        <w:rPr>
          <w:rFonts w:ascii="Times New Roman" w:hAnsi="Times New Roman" w:cs="Times New Roman"/>
          <w:b/>
          <w:bCs/>
          <w:sz w:val="28"/>
          <w:szCs w:val="28"/>
        </w:rPr>
        <w:t>Haro</w:t>
      </w:r>
      <w:proofErr w:type="spellEnd"/>
      <w:r>
        <w:rPr>
          <w:rFonts w:ascii="Times New Roman" w:hAnsi="Times New Roman" w:cs="Times New Roman"/>
          <w:b/>
          <w:bCs/>
          <w:sz w:val="28"/>
          <w:szCs w:val="28"/>
        </w:rPr>
        <w:t xml:space="preserve"> AS, Costa F, </w:t>
      </w:r>
      <w:proofErr w:type="spellStart"/>
      <w:r>
        <w:rPr>
          <w:rFonts w:ascii="Times New Roman" w:hAnsi="Times New Roman" w:cs="Times New Roman"/>
          <w:b/>
          <w:bCs/>
          <w:sz w:val="28"/>
          <w:szCs w:val="28"/>
        </w:rPr>
        <w:t>Moraes</w:t>
      </w:r>
      <w:proofErr w:type="spellEnd"/>
      <w:r>
        <w:rPr>
          <w:rFonts w:ascii="Times New Roman" w:hAnsi="Times New Roman" w:cs="Times New Roman"/>
          <w:b/>
          <w:bCs/>
          <w:sz w:val="28"/>
          <w:szCs w:val="28"/>
        </w:rPr>
        <w:t xml:space="preserve"> MR, </w:t>
      </w:r>
      <w:proofErr w:type="spellStart"/>
      <w:r>
        <w:rPr>
          <w:rFonts w:ascii="Times New Roman" w:hAnsi="Times New Roman" w:cs="Times New Roman"/>
          <w:b/>
          <w:bCs/>
          <w:sz w:val="28"/>
          <w:szCs w:val="28"/>
        </w:rPr>
        <w:t>Simões</w:t>
      </w:r>
      <w:proofErr w:type="spellEnd"/>
      <w:r>
        <w:rPr>
          <w:rFonts w:ascii="Times New Roman" w:hAnsi="Times New Roman" w:cs="Times New Roman"/>
          <w:b/>
          <w:bCs/>
          <w:sz w:val="28"/>
          <w:szCs w:val="28"/>
        </w:rPr>
        <w:t xml:space="preserve"> HG,</w:t>
      </w:r>
    </w:p>
    <w:p w14:paraId="3F12B15D" w14:textId="77777777" w:rsidR="007D3584" w:rsidRDefault="00F20963">
      <w:pPr>
        <w:pStyle w:val="NoSpacing"/>
        <w:spacing w:line="360" w:lineRule="auto"/>
        <w:rPr>
          <w:rFonts w:ascii="Times New Roman" w:hAnsi="Times New Roman" w:cs="Times New Roman"/>
          <w:sz w:val="28"/>
          <w:szCs w:val="28"/>
        </w:rPr>
      </w:pPr>
      <w:proofErr w:type="spellStart"/>
      <w:r>
        <w:rPr>
          <w:rFonts w:ascii="Times New Roman" w:hAnsi="Times New Roman" w:cs="Times New Roman"/>
          <w:b/>
          <w:bCs/>
          <w:sz w:val="28"/>
          <w:szCs w:val="28"/>
        </w:rPr>
        <w:t>Prestes</w:t>
      </w:r>
      <w:proofErr w:type="spellEnd"/>
      <w:r>
        <w:rPr>
          <w:rFonts w:ascii="Times New Roman" w:hAnsi="Times New Roman" w:cs="Times New Roman"/>
          <w:b/>
          <w:bCs/>
          <w:sz w:val="28"/>
          <w:szCs w:val="28"/>
        </w:rPr>
        <w:t xml:space="preserve"> J, Stone W, Rosa TS</w:t>
      </w:r>
      <w:r>
        <w:rPr>
          <w:rFonts w:ascii="Times New Roman" w:hAnsi="Times New Roman" w:cs="Times New Roman"/>
          <w:sz w:val="28"/>
          <w:szCs w:val="28"/>
        </w:rPr>
        <w:t xml:space="preserve">. Low-load resistance training with blood flow restriction prevent renal function decline: the role of the redox balance, angiotensin 1-7 and vasopressin. </w:t>
      </w:r>
      <w:proofErr w:type="spellStart"/>
      <w:r>
        <w:rPr>
          <w:rFonts w:ascii="Times New Roman" w:hAnsi="Times New Roman" w:cs="Times New Roman"/>
          <w:sz w:val="28"/>
          <w:szCs w:val="28"/>
        </w:rPr>
        <w:t>Physiol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Behav</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2021</w:t>
      </w:r>
      <w:proofErr w:type="gramStart"/>
      <w:r>
        <w:rPr>
          <w:rFonts w:ascii="Times New Roman" w:hAnsi="Times New Roman" w:cs="Times New Roman"/>
          <w:b/>
          <w:bCs/>
          <w:sz w:val="28"/>
          <w:szCs w:val="28"/>
        </w:rPr>
        <w:t>a</w:t>
      </w:r>
      <w:r>
        <w:rPr>
          <w:rFonts w:ascii="Times New Roman" w:hAnsi="Times New Roman" w:cs="Times New Roman"/>
          <w:sz w:val="28"/>
          <w:szCs w:val="28"/>
        </w:rPr>
        <w:t>;230:113295</w:t>
      </w:r>
      <w:proofErr w:type="gramEnd"/>
      <w:r>
        <w:rPr>
          <w:rFonts w:ascii="Times New Roman" w:hAnsi="Times New Roman" w:cs="Times New Roman"/>
          <w:sz w:val="28"/>
          <w:szCs w:val="28"/>
        </w:rPr>
        <w:t>.</w:t>
      </w:r>
    </w:p>
    <w:p w14:paraId="4B2B0C82" w14:textId="77777777" w:rsidR="007D3584" w:rsidRDefault="007D3584">
      <w:pPr>
        <w:pStyle w:val="NoSpacing"/>
        <w:spacing w:line="360" w:lineRule="auto"/>
        <w:rPr>
          <w:rFonts w:ascii="Times New Roman" w:hAnsi="Times New Roman" w:cs="Times New Roman"/>
          <w:sz w:val="28"/>
          <w:szCs w:val="28"/>
        </w:rPr>
      </w:pPr>
    </w:p>
    <w:p w14:paraId="4D8BBB41" w14:textId="3BB8DCF2"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6</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Corrêa</w:t>
      </w:r>
      <w:proofErr w:type="spellEnd"/>
      <w:r>
        <w:rPr>
          <w:rFonts w:ascii="Times New Roman" w:hAnsi="Times New Roman" w:cs="Times New Roman"/>
          <w:b/>
          <w:bCs/>
          <w:sz w:val="28"/>
          <w:szCs w:val="28"/>
        </w:rPr>
        <w:t xml:space="preserve"> HL, Neves RVP, Deus LA, Souza MK, </w:t>
      </w:r>
      <w:proofErr w:type="spellStart"/>
      <w:r>
        <w:rPr>
          <w:rFonts w:ascii="Times New Roman" w:hAnsi="Times New Roman" w:cs="Times New Roman"/>
          <w:b/>
          <w:bCs/>
          <w:sz w:val="28"/>
          <w:szCs w:val="28"/>
        </w:rPr>
        <w:t>Haro</w:t>
      </w:r>
      <w:proofErr w:type="spellEnd"/>
      <w:r>
        <w:rPr>
          <w:rFonts w:ascii="Times New Roman" w:hAnsi="Times New Roman" w:cs="Times New Roman"/>
          <w:b/>
          <w:bCs/>
          <w:sz w:val="28"/>
          <w:szCs w:val="28"/>
        </w:rPr>
        <w:t xml:space="preserve"> AS, Costa F, Silva VL,</w:t>
      </w:r>
    </w:p>
    <w:p w14:paraId="049B9943" w14:textId="77777777"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Santos CAR, </w:t>
      </w:r>
      <w:proofErr w:type="spellStart"/>
      <w:r>
        <w:rPr>
          <w:rFonts w:ascii="Times New Roman" w:hAnsi="Times New Roman" w:cs="Times New Roman"/>
          <w:b/>
          <w:bCs/>
          <w:sz w:val="28"/>
          <w:szCs w:val="28"/>
        </w:rPr>
        <w:t>Moraes</w:t>
      </w:r>
      <w:proofErr w:type="spellEnd"/>
      <w:r>
        <w:rPr>
          <w:rFonts w:ascii="Times New Roman" w:hAnsi="Times New Roman" w:cs="Times New Roman"/>
          <w:b/>
          <w:bCs/>
          <w:sz w:val="28"/>
          <w:szCs w:val="28"/>
        </w:rPr>
        <w:t xml:space="preserve"> MR, </w:t>
      </w:r>
      <w:proofErr w:type="spellStart"/>
      <w:r>
        <w:rPr>
          <w:rFonts w:ascii="Times New Roman" w:hAnsi="Times New Roman" w:cs="Times New Roman"/>
          <w:b/>
          <w:bCs/>
          <w:sz w:val="28"/>
          <w:szCs w:val="28"/>
        </w:rPr>
        <w:t>Simões</w:t>
      </w:r>
      <w:proofErr w:type="spellEnd"/>
      <w:r>
        <w:rPr>
          <w:rFonts w:ascii="Times New Roman" w:hAnsi="Times New Roman" w:cs="Times New Roman"/>
          <w:b/>
          <w:bCs/>
          <w:sz w:val="28"/>
          <w:szCs w:val="28"/>
        </w:rPr>
        <w:t xml:space="preserve"> HG, </w:t>
      </w:r>
      <w:proofErr w:type="spellStart"/>
      <w:r>
        <w:rPr>
          <w:rFonts w:ascii="Times New Roman" w:hAnsi="Times New Roman" w:cs="Times New Roman"/>
          <w:b/>
          <w:bCs/>
          <w:sz w:val="28"/>
          <w:szCs w:val="28"/>
        </w:rPr>
        <w:t>Navalta</w:t>
      </w:r>
      <w:proofErr w:type="spellEnd"/>
      <w:r>
        <w:rPr>
          <w:rFonts w:ascii="Times New Roman" w:hAnsi="Times New Roman" w:cs="Times New Roman"/>
          <w:b/>
          <w:bCs/>
          <w:sz w:val="28"/>
          <w:szCs w:val="28"/>
        </w:rPr>
        <w:t xml:space="preserve"> JW, </w:t>
      </w:r>
      <w:proofErr w:type="spellStart"/>
      <w:r>
        <w:rPr>
          <w:rFonts w:ascii="Times New Roman" w:hAnsi="Times New Roman" w:cs="Times New Roman"/>
          <w:b/>
          <w:bCs/>
          <w:sz w:val="28"/>
          <w:szCs w:val="28"/>
        </w:rPr>
        <w:t>Prestes</w:t>
      </w:r>
      <w:proofErr w:type="spellEnd"/>
      <w:r>
        <w:rPr>
          <w:rFonts w:ascii="Times New Roman" w:hAnsi="Times New Roman" w:cs="Times New Roman"/>
          <w:b/>
          <w:bCs/>
          <w:sz w:val="28"/>
          <w:szCs w:val="28"/>
        </w:rPr>
        <w:t xml:space="preserve"> J, Rosa TS.</w:t>
      </w:r>
    </w:p>
    <w:p w14:paraId="6053615A"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Blood flow restriction training blunts chronic kidney disease progression in humans. Med Sci Sports </w:t>
      </w:r>
      <w:proofErr w:type="spellStart"/>
      <w:r>
        <w:rPr>
          <w:rFonts w:ascii="Times New Roman" w:hAnsi="Times New Roman" w:cs="Times New Roman"/>
          <w:sz w:val="28"/>
          <w:szCs w:val="28"/>
        </w:rPr>
        <w:t>Exerc</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2021</w:t>
      </w:r>
      <w:proofErr w:type="gramStart"/>
      <w:r>
        <w:rPr>
          <w:rFonts w:ascii="Times New Roman" w:hAnsi="Times New Roman" w:cs="Times New Roman"/>
          <w:b/>
          <w:bCs/>
          <w:sz w:val="28"/>
          <w:szCs w:val="28"/>
        </w:rPr>
        <w:t>b</w:t>
      </w:r>
      <w:r>
        <w:rPr>
          <w:rFonts w:ascii="Times New Roman" w:hAnsi="Times New Roman" w:cs="Times New Roman"/>
          <w:sz w:val="28"/>
          <w:szCs w:val="28"/>
        </w:rPr>
        <w:t>;53:249</w:t>
      </w:r>
      <w:proofErr w:type="gramEnd"/>
      <w:r>
        <w:rPr>
          <w:rFonts w:ascii="Times New Roman" w:hAnsi="Times New Roman" w:cs="Times New Roman"/>
          <w:sz w:val="28"/>
          <w:szCs w:val="28"/>
        </w:rPr>
        <w:t>-257.</w:t>
      </w:r>
    </w:p>
    <w:p w14:paraId="2B3317DC" w14:textId="77777777" w:rsidR="007D3584" w:rsidRDefault="007D3584">
      <w:pPr>
        <w:pStyle w:val="NoSpacing"/>
        <w:spacing w:line="360" w:lineRule="auto"/>
        <w:rPr>
          <w:rFonts w:ascii="Times New Roman" w:hAnsi="Times New Roman" w:cs="Times New Roman"/>
          <w:sz w:val="28"/>
          <w:szCs w:val="28"/>
        </w:rPr>
      </w:pPr>
    </w:p>
    <w:p w14:paraId="62271A1A" w14:textId="04AD1FDF"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6</w:t>
      </w:r>
      <w:r>
        <w:rPr>
          <w:rFonts w:ascii="Times New Roman" w:hAnsi="Times New Roman" w:cs="Times New Roman"/>
          <w:b/>
          <w:bCs/>
          <w:sz w:val="28"/>
          <w:szCs w:val="28"/>
        </w:rPr>
        <w:t>] Chang YT, Wu HL, Guo HR, Cheng YY, Tseng CC, Wang MC, Lin CY,</w:t>
      </w:r>
    </w:p>
    <w:p w14:paraId="112146B8"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Sung JM</w:t>
      </w:r>
      <w:r>
        <w:rPr>
          <w:rFonts w:ascii="Times New Roman" w:hAnsi="Times New Roman" w:cs="Times New Roman"/>
          <w:sz w:val="28"/>
          <w:szCs w:val="28"/>
        </w:rPr>
        <w:t>. Handgrip strength is an independent predictor of renal out-</w:t>
      </w:r>
    </w:p>
    <w:p w14:paraId="44A2AA34"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 xml:space="preserve">comes in patients with chronic kidney diseases. Nephrol Dial Trans-plant </w:t>
      </w:r>
      <w:proofErr w:type="gramStart"/>
      <w:r>
        <w:rPr>
          <w:rFonts w:ascii="Times New Roman" w:hAnsi="Times New Roman" w:cs="Times New Roman"/>
          <w:b/>
          <w:bCs/>
          <w:sz w:val="28"/>
          <w:szCs w:val="28"/>
        </w:rPr>
        <w:t>2011</w:t>
      </w:r>
      <w:r>
        <w:rPr>
          <w:rFonts w:ascii="Times New Roman" w:hAnsi="Times New Roman" w:cs="Times New Roman"/>
          <w:sz w:val="28"/>
          <w:szCs w:val="28"/>
        </w:rPr>
        <w:t>;26:3588</w:t>
      </w:r>
      <w:proofErr w:type="gramEnd"/>
      <w:r>
        <w:rPr>
          <w:rFonts w:ascii="Times New Roman" w:hAnsi="Times New Roman" w:cs="Times New Roman"/>
          <w:sz w:val="28"/>
          <w:szCs w:val="28"/>
        </w:rPr>
        <w:t>-3595.</w:t>
      </w:r>
    </w:p>
    <w:p w14:paraId="2F6870EC" w14:textId="77777777" w:rsidR="007D3584" w:rsidRDefault="007D3584">
      <w:pPr>
        <w:pStyle w:val="NoSpacing"/>
        <w:spacing w:line="360" w:lineRule="auto"/>
        <w:rPr>
          <w:rFonts w:ascii="Times New Roman" w:hAnsi="Times New Roman" w:cs="Times New Roman"/>
          <w:sz w:val="28"/>
          <w:szCs w:val="28"/>
        </w:rPr>
      </w:pPr>
    </w:p>
    <w:p w14:paraId="54C0D404" w14:textId="1F6DBF50"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7</w:t>
      </w:r>
      <w:r>
        <w:rPr>
          <w:rFonts w:ascii="Times New Roman" w:hAnsi="Times New Roman" w:cs="Times New Roman"/>
          <w:b/>
          <w:bCs/>
          <w:sz w:val="28"/>
          <w:szCs w:val="28"/>
        </w:rPr>
        <w:t xml:space="preserve">] Di </w:t>
      </w:r>
      <w:proofErr w:type="spellStart"/>
      <w:r>
        <w:rPr>
          <w:rFonts w:ascii="Times New Roman" w:hAnsi="Times New Roman" w:cs="Times New Roman"/>
          <w:b/>
          <w:bCs/>
          <w:sz w:val="28"/>
          <w:szCs w:val="28"/>
        </w:rPr>
        <w:t>Lullo</w:t>
      </w:r>
      <w:proofErr w:type="spellEnd"/>
      <w:r>
        <w:rPr>
          <w:rFonts w:ascii="Times New Roman" w:hAnsi="Times New Roman" w:cs="Times New Roman"/>
          <w:b/>
          <w:bCs/>
          <w:sz w:val="28"/>
          <w:szCs w:val="28"/>
        </w:rPr>
        <w:t xml:space="preserve">, L., House, A., </w:t>
      </w:r>
      <w:proofErr w:type="spellStart"/>
      <w:r>
        <w:rPr>
          <w:rFonts w:ascii="Times New Roman" w:hAnsi="Times New Roman" w:cs="Times New Roman"/>
          <w:b/>
          <w:bCs/>
          <w:sz w:val="28"/>
          <w:szCs w:val="28"/>
        </w:rPr>
        <w:t>Gorini</w:t>
      </w:r>
      <w:proofErr w:type="spellEnd"/>
      <w:r>
        <w:rPr>
          <w:rFonts w:ascii="Times New Roman" w:hAnsi="Times New Roman" w:cs="Times New Roman"/>
          <w:b/>
          <w:bCs/>
          <w:sz w:val="28"/>
          <w:szCs w:val="28"/>
        </w:rPr>
        <w:t xml:space="preserve">, A., </w:t>
      </w:r>
      <w:proofErr w:type="spellStart"/>
      <w:r>
        <w:rPr>
          <w:rFonts w:ascii="Times New Roman" w:hAnsi="Times New Roman" w:cs="Times New Roman"/>
          <w:b/>
          <w:bCs/>
          <w:sz w:val="28"/>
          <w:szCs w:val="28"/>
        </w:rPr>
        <w:t>Santoboni</w:t>
      </w:r>
      <w:proofErr w:type="spellEnd"/>
      <w:r>
        <w:rPr>
          <w:rFonts w:ascii="Times New Roman" w:hAnsi="Times New Roman" w:cs="Times New Roman"/>
          <w:b/>
          <w:bCs/>
          <w:sz w:val="28"/>
          <w:szCs w:val="28"/>
        </w:rPr>
        <w:t xml:space="preserve">, A., Russo, D., &amp; </w:t>
      </w:r>
      <w:proofErr w:type="spellStart"/>
      <w:r>
        <w:rPr>
          <w:rFonts w:ascii="Times New Roman" w:hAnsi="Times New Roman" w:cs="Times New Roman"/>
          <w:b/>
          <w:bCs/>
          <w:sz w:val="28"/>
          <w:szCs w:val="28"/>
        </w:rPr>
        <w:t>Ronco</w:t>
      </w:r>
      <w:proofErr w:type="spellEnd"/>
      <w:r>
        <w:rPr>
          <w:rFonts w:ascii="Times New Roman" w:hAnsi="Times New Roman" w:cs="Times New Roman"/>
          <w:b/>
          <w:bCs/>
          <w:sz w:val="28"/>
          <w:szCs w:val="28"/>
        </w:rPr>
        <w:t xml:space="preserve">, C. (2015). </w:t>
      </w:r>
      <w:r>
        <w:rPr>
          <w:rFonts w:ascii="Times New Roman" w:hAnsi="Times New Roman" w:cs="Times New Roman"/>
          <w:sz w:val="28"/>
          <w:szCs w:val="28"/>
        </w:rPr>
        <w:t>Chronic kidney disease and cardiovascular complications. Heart Failure</w:t>
      </w:r>
    </w:p>
    <w:p w14:paraId="049285D5"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Reviews, 20, 259–272</w:t>
      </w:r>
    </w:p>
    <w:p w14:paraId="0424F0D5" w14:textId="77777777" w:rsidR="007D3584" w:rsidRDefault="007D3584">
      <w:pPr>
        <w:pStyle w:val="NoSpacing"/>
        <w:spacing w:line="360" w:lineRule="auto"/>
        <w:rPr>
          <w:rFonts w:ascii="Times New Roman" w:hAnsi="Times New Roman" w:cs="Times New Roman"/>
          <w:sz w:val="28"/>
          <w:szCs w:val="28"/>
        </w:rPr>
      </w:pPr>
    </w:p>
    <w:p w14:paraId="1837D48D" w14:textId="4756C3D4"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8</w:t>
      </w:r>
      <w:r>
        <w:rPr>
          <w:rFonts w:ascii="Times New Roman" w:hAnsi="Times New Roman" w:cs="Times New Roman"/>
          <w:b/>
          <w:bCs/>
          <w:sz w:val="28"/>
          <w:szCs w:val="28"/>
        </w:rPr>
        <w:t xml:space="preserve">] Dubey AK, Sahoo J, </w:t>
      </w:r>
      <w:proofErr w:type="spellStart"/>
      <w:r>
        <w:rPr>
          <w:rFonts w:ascii="Times New Roman" w:hAnsi="Times New Roman" w:cs="Times New Roman"/>
          <w:b/>
          <w:bCs/>
          <w:sz w:val="28"/>
          <w:szCs w:val="28"/>
        </w:rPr>
        <w:t>Vairappan</w:t>
      </w:r>
      <w:proofErr w:type="spellEnd"/>
      <w:r>
        <w:rPr>
          <w:rFonts w:ascii="Times New Roman" w:hAnsi="Times New Roman" w:cs="Times New Roman"/>
          <w:b/>
          <w:bCs/>
          <w:sz w:val="28"/>
          <w:szCs w:val="28"/>
        </w:rPr>
        <w:t xml:space="preserve"> B, Parameswaran S, Ps P</w:t>
      </w:r>
      <w:r>
        <w:rPr>
          <w:rFonts w:ascii="Times New Roman" w:hAnsi="Times New Roman" w:cs="Times New Roman"/>
          <w:sz w:val="28"/>
          <w:szCs w:val="28"/>
        </w:rPr>
        <w:t>. Prevalence and</w:t>
      </w:r>
    </w:p>
    <w:p w14:paraId="30E1EF67"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 xml:space="preserve">determinants of sarcopenia in Indian patients with chronic kidney disease stage 3 &amp; 4. </w:t>
      </w:r>
      <w:proofErr w:type="spellStart"/>
      <w:r>
        <w:rPr>
          <w:rFonts w:ascii="Times New Roman" w:hAnsi="Times New Roman" w:cs="Times New Roman"/>
          <w:sz w:val="28"/>
          <w:szCs w:val="28"/>
        </w:rPr>
        <w:t>Osteoporos</w:t>
      </w:r>
      <w:proofErr w:type="spellEnd"/>
      <w:r>
        <w:rPr>
          <w:rFonts w:ascii="Times New Roman" w:hAnsi="Times New Roman" w:cs="Times New Roman"/>
          <w:sz w:val="28"/>
          <w:szCs w:val="28"/>
        </w:rPr>
        <w:t xml:space="preserve"> Sarcopenia </w:t>
      </w:r>
      <w:proofErr w:type="gramStart"/>
      <w:r>
        <w:rPr>
          <w:rFonts w:ascii="Times New Roman" w:hAnsi="Times New Roman" w:cs="Times New Roman"/>
          <w:b/>
          <w:bCs/>
          <w:sz w:val="28"/>
          <w:szCs w:val="28"/>
        </w:rPr>
        <w:t>2021;</w:t>
      </w:r>
      <w:r>
        <w:rPr>
          <w:rFonts w:ascii="Times New Roman" w:hAnsi="Times New Roman" w:cs="Times New Roman"/>
          <w:sz w:val="28"/>
          <w:szCs w:val="28"/>
        </w:rPr>
        <w:t>7:153</w:t>
      </w:r>
      <w:proofErr w:type="gramEnd"/>
      <w:r>
        <w:rPr>
          <w:rFonts w:ascii="Times New Roman" w:hAnsi="Times New Roman" w:cs="Times New Roman"/>
          <w:sz w:val="28"/>
          <w:szCs w:val="28"/>
        </w:rPr>
        <w:t>-158.</w:t>
      </w:r>
    </w:p>
    <w:p w14:paraId="66AA1583" w14:textId="77777777" w:rsidR="007D3584" w:rsidRDefault="007D3584">
      <w:pPr>
        <w:pStyle w:val="NoSpacing"/>
        <w:spacing w:line="360" w:lineRule="auto"/>
        <w:rPr>
          <w:rFonts w:ascii="Times New Roman" w:hAnsi="Times New Roman" w:cs="Times New Roman"/>
          <w:b/>
          <w:bCs/>
          <w:sz w:val="28"/>
          <w:szCs w:val="28"/>
        </w:rPr>
      </w:pPr>
    </w:p>
    <w:p w14:paraId="26082D4A" w14:textId="339D0BC1" w:rsidR="007D3584" w:rsidRDefault="00F20963">
      <w:pPr>
        <w:pStyle w:val="NoSpacing"/>
        <w:spacing w:line="360" w:lineRule="auto"/>
        <w:rPr>
          <w:rFonts w:ascii="Times New Roman" w:hAnsi="Times New Roman" w:cs="Times New Roman"/>
          <w:b/>
          <w:bCs/>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9</w:t>
      </w:r>
      <w:r>
        <w:rPr>
          <w:rFonts w:ascii="Times New Roman" w:hAnsi="Times New Roman" w:cs="Times New Roman"/>
          <w:b/>
          <w:bCs/>
          <w:sz w:val="28"/>
          <w:szCs w:val="28"/>
        </w:rPr>
        <w:t>] de Deus LA, Neves RVP, Correa HL, Reis AL, Honorato FS, Silva VL, de</w:t>
      </w:r>
    </w:p>
    <w:p w14:paraId="22BE3C89"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 xml:space="preserve">Dias EC, </w:t>
      </w:r>
      <w:proofErr w:type="spellStart"/>
      <w:r>
        <w:rPr>
          <w:rFonts w:ascii="Times New Roman" w:hAnsi="Times New Roman" w:cs="Times New Roman"/>
          <w:b/>
          <w:bCs/>
          <w:sz w:val="28"/>
          <w:szCs w:val="28"/>
        </w:rPr>
        <w:t>Orcy</w:t>
      </w:r>
      <w:proofErr w:type="spellEnd"/>
      <w:r>
        <w:rPr>
          <w:rFonts w:ascii="Times New Roman" w:hAnsi="Times New Roman" w:cs="Times New Roman"/>
          <w:b/>
          <w:bCs/>
          <w:sz w:val="28"/>
          <w:szCs w:val="28"/>
        </w:rPr>
        <w:t xml:space="preserve"> R, Antunes MF, Kohn R, </w:t>
      </w:r>
      <w:proofErr w:type="spellStart"/>
      <w:r>
        <w:rPr>
          <w:rFonts w:ascii="Times New Roman" w:hAnsi="Times New Roman" w:cs="Times New Roman"/>
          <w:b/>
          <w:bCs/>
          <w:sz w:val="28"/>
          <w:szCs w:val="28"/>
        </w:rPr>
        <w:t>Rombaldi</w:t>
      </w:r>
      <w:proofErr w:type="spellEnd"/>
      <w:r>
        <w:rPr>
          <w:rFonts w:ascii="Times New Roman" w:hAnsi="Times New Roman" w:cs="Times New Roman"/>
          <w:b/>
          <w:bCs/>
          <w:sz w:val="28"/>
          <w:szCs w:val="28"/>
        </w:rPr>
        <w:t xml:space="preserve"> AJ, Ribeiro L, </w:t>
      </w:r>
      <w:proofErr w:type="spellStart"/>
      <w:r>
        <w:rPr>
          <w:rFonts w:ascii="Times New Roman" w:hAnsi="Times New Roman" w:cs="Times New Roman"/>
          <w:b/>
          <w:bCs/>
          <w:sz w:val="28"/>
          <w:szCs w:val="28"/>
        </w:rPr>
        <w:t>Oses</w:t>
      </w:r>
      <w:proofErr w:type="spell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JP,Ferreira</w:t>
      </w:r>
      <w:proofErr w:type="spellEnd"/>
      <w:proofErr w:type="gramEnd"/>
      <w:r>
        <w:rPr>
          <w:rFonts w:ascii="Times New Roman" w:hAnsi="Times New Roman" w:cs="Times New Roman"/>
          <w:b/>
          <w:bCs/>
          <w:sz w:val="28"/>
          <w:szCs w:val="28"/>
        </w:rPr>
        <w:t xml:space="preserve"> GD, Araujo AM, Boff IF, </w:t>
      </w:r>
      <w:proofErr w:type="spellStart"/>
      <w:r>
        <w:rPr>
          <w:rFonts w:ascii="Times New Roman" w:hAnsi="Times New Roman" w:cs="Times New Roman"/>
          <w:b/>
          <w:bCs/>
          <w:sz w:val="28"/>
          <w:szCs w:val="28"/>
        </w:rPr>
        <w:t>BohIke</w:t>
      </w:r>
      <w:proofErr w:type="spellEnd"/>
      <w:r>
        <w:rPr>
          <w:rFonts w:ascii="Times New Roman" w:hAnsi="Times New Roman" w:cs="Times New Roman"/>
          <w:b/>
          <w:bCs/>
          <w:sz w:val="28"/>
          <w:szCs w:val="28"/>
        </w:rPr>
        <w:t xml:space="preserve"> M</w:t>
      </w:r>
      <w:r>
        <w:rPr>
          <w:rFonts w:ascii="Times New Roman" w:hAnsi="Times New Roman" w:cs="Times New Roman"/>
          <w:sz w:val="28"/>
          <w:szCs w:val="28"/>
        </w:rPr>
        <w:t xml:space="preserve">. Intradialytic exercise </w:t>
      </w:r>
      <w:proofErr w:type="spellStart"/>
      <w:r>
        <w:rPr>
          <w:rFonts w:ascii="Times New Roman" w:hAnsi="Times New Roman" w:cs="Times New Roman"/>
          <w:sz w:val="28"/>
          <w:szCs w:val="28"/>
        </w:rPr>
        <w:t>witt</w:t>
      </w:r>
      <w:proofErr w:type="spellEnd"/>
      <w:r>
        <w:rPr>
          <w:rFonts w:ascii="Times New Roman" w:hAnsi="Times New Roman" w:cs="Times New Roman"/>
          <w:sz w:val="28"/>
          <w:szCs w:val="28"/>
        </w:rPr>
        <w:t xml:space="preserve"> blood flow restriction: something to add to hemodialysis adequacy Findings from a crossover study. </w:t>
      </w:r>
      <w:proofErr w:type="spellStart"/>
      <w:r>
        <w:rPr>
          <w:rFonts w:ascii="Times New Roman" w:hAnsi="Times New Roman" w:cs="Times New Roman"/>
          <w:sz w:val="28"/>
          <w:szCs w:val="28"/>
        </w:rPr>
        <w:t>Hemodial</w:t>
      </w:r>
      <w:proofErr w:type="spellEnd"/>
      <w:r>
        <w:rPr>
          <w:rFonts w:ascii="Times New Roman" w:hAnsi="Times New Roman" w:cs="Times New Roman"/>
          <w:sz w:val="28"/>
          <w:szCs w:val="28"/>
        </w:rPr>
        <w:t xml:space="preserve"> Int </w:t>
      </w:r>
      <w:proofErr w:type="gramStart"/>
      <w:r>
        <w:rPr>
          <w:rFonts w:ascii="Times New Roman" w:hAnsi="Times New Roman" w:cs="Times New Roman"/>
          <w:b/>
          <w:bCs/>
          <w:sz w:val="28"/>
          <w:szCs w:val="28"/>
        </w:rPr>
        <w:t>2020</w:t>
      </w:r>
      <w:r>
        <w:rPr>
          <w:rFonts w:ascii="Times New Roman" w:hAnsi="Times New Roman" w:cs="Times New Roman"/>
          <w:sz w:val="28"/>
          <w:szCs w:val="28"/>
        </w:rPr>
        <w:t>;24:71</w:t>
      </w:r>
      <w:proofErr w:type="gramEnd"/>
      <w:r>
        <w:rPr>
          <w:rFonts w:ascii="Times New Roman" w:hAnsi="Times New Roman" w:cs="Times New Roman"/>
          <w:sz w:val="28"/>
          <w:szCs w:val="28"/>
        </w:rPr>
        <w:t>-78</w:t>
      </w:r>
    </w:p>
    <w:p w14:paraId="772526A3" w14:textId="77777777" w:rsidR="007D3584" w:rsidRDefault="007D3584">
      <w:pPr>
        <w:pStyle w:val="NoSpacing"/>
        <w:spacing w:line="360" w:lineRule="auto"/>
        <w:rPr>
          <w:rFonts w:ascii="Times New Roman" w:hAnsi="Times New Roman" w:cs="Times New Roman"/>
          <w:b/>
          <w:bCs/>
          <w:sz w:val="28"/>
          <w:szCs w:val="28"/>
        </w:rPr>
      </w:pPr>
    </w:p>
    <w:p w14:paraId="6748375E" w14:textId="326CDB39"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10</w:t>
      </w:r>
      <w:r>
        <w:rPr>
          <w:rFonts w:ascii="Times New Roman" w:hAnsi="Times New Roman" w:cs="Times New Roman"/>
          <w:b/>
          <w:bCs/>
          <w:sz w:val="28"/>
          <w:szCs w:val="28"/>
        </w:rPr>
        <w:t>] Dena E. Cohen</w:t>
      </w:r>
      <w:proofErr w:type="gramStart"/>
      <w:r>
        <w:rPr>
          <w:rFonts w:ascii="Times New Roman" w:hAnsi="Times New Roman" w:cs="Times New Roman"/>
          <w:b/>
          <w:bCs/>
          <w:sz w:val="28"/>
          <w:szCs w:val="28"/>
        </w:rPr>
        <w:t>1 ,</w:t>
      </w:r>
      <w:proofErr w:type="gramEnd"/>
      <w:r>
        <w:rPr>
          <w:rFonts w:ascii="Times New Roman" w:hAnsi="Times New Roman" w:cs="Times New Roman"/>
          <w:b/>
          <w:bCs/>
          <w:sz w:val="28"/>
          <w:szCs w:val="28"/>
        </w:rPr>
        <w:t xml:space="preserve"> Andrew Lee1, Scott </w:t>
      </w:r>
      <w:proofErr w:type="spellStart"/>
      <w:r>
        <w:rPr>
          <w:rFonts w:ascii="Times New Roman" w:hAnsi="Times New Roman" w:cs="Times New Roman"/>
          <w:b/>
          <w:bCs/>
          <w:sz w:val="28"/>
          <w:szCs w:val="28"/>
        </w:rPr>
        <w:t>Sibbel</w:t>
      </w:r>
      <w:proofErr w:type="spellEnd"/>
      <w:r>
        <w:rPr>
          <w:rFonts w:ascii="Times New Roman" w:hAnsi="Times New Roman" w:cs="Times New Roman"/>
          <w:b/>
          <w:bCs/>
          <w:sz w:val="28"/>
          <w:szCs w:val="28"/>
        </w:rPr>
        <w:t xml:space="preserve"> 1, Deborah Benner , Steven M. </w:t>
      </w:r>
      <w:proofErr w:type="spellStart"/>
      <w:r>
        <w:rPr>
          <w:rFonts w:ascii="Times New Roman" w:hAnsi="Times New Roman" w:cs="Times New Roman"/>
          <w:b/>
          <w:bCs/>
          <w:sz w:val="28"/>
          <w:szCs w:val="28"/>
        </w:rPr>
        <w:t>Brunelli</w:t>
      </w:r>
      <w:proofErr w:type="spellEnd"/>
      <w:r>
        <w:rPr>
          <w:rFonts w:ascii="Times New Roman" w:hAnsi="Times New Roman" w:cs="Times New Roman"/>
          <w:b/>
          <w:bCs/>
          <w:sz w:val="28"/>
          <w:szCs w:val="28"/>
        </w:rPr>
        <w:t xml:space="preserve"> 1 and Francesca </w:t>
      </w:r>
      <w:proofErr w:type="spellStart"/>
      <w:r>
        <w:rPr>
          <w:rFonts w:ascii="Times New Roman" w:hAnsi="Times New Roman" w:cs="Times New Roman"/>
          <w:b/>
          <w:bCs/>
          <w:sz w:val="28"/>
          <w:szCs w:val="28"/>
        </w:rPr>
        <w:t>Tentor</w:t>
      </w:r>
      <w:proofErr w:type="spellEnd"/>
      <w:r>
        <w:rPr>
          <w:rFonts w:ascii="Times New Roman" w:hAnsi="Times New Roman" w:cs="Times New Roman"/>
          <w:b/>
          <w:bCs/>
          <w:sz w:val="28"/>
          <w:szCs w:val="28"/>
        </w:rPr>
        <w:t xml:space="preserve">  </w:t>
      </w:r>
      <w:r>
        <w:rPr>
          <w:rFonts w:ascii="Times New Roman" w:hAnsi="Times New Roman" w:cs="Times New Roman"/>
          <w:sz w:val="28"/>
          <w:szCs w:val="28"/>
        </w:rPr>
        <w:t>Use of the KDQOL-36™ for assessment of health-related quality of life among dialysis patients in the United States</w:t>
      </w:r>
    </w:p>
    <w:p w14:paraId="5881109A" w14:textId="77777777" w:rsidR="007D3584" w:rsidRDefault="007D3584">
      <w:pPr>
        <w:pStyle w:val="NoSpacing"/>
        <w:spacing w:line="360" w:lineRule="auto"/>
        <w:rPr>
          <w:rFonts w:ascii="Times New Roman" w:hAnsi="Times New Roman" w:cs="Times New Roman"/>
          <w:b/>
          <w:bCs/>
          <w:sz w:val="28"/>
          <w:szCs w:val="28"/>
        </w:rPr>
      </w:pPr>
    </w:p>
    <w:p w14:paraId="6A66BCA8" w14:textId="74E7DF0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11</w:t>
      </w:r>
      <w:r>
        <w:rPr>
          <w:rFonts w:ascii="Times New Roman" w:hAnsi="Times New Roman" w:cs="Times New Roman"/>
          <w:b/>
          <w:bCs/>
          <w:sz w:val="28"/>
          <w:szCs w:val="28"/>
        </w:rPr>
        <w:t xml:space="preserve">] Dias EC, </w:t>
      </w:r>
      <w:proofErr w:type="spellStart"/>
      <w:r>
        <w:rPr>
          <w:rFonts w:ascii="Times New Roman" w:hAnsi="Times New Roman" w:cs="Times New Roman"/>
          <w:b/>
          <w:bCs/>
          <w:sz w:val="28"/>
          <w:szCs w:val="28"/>
        </w:rPr>
        <w:t>Orcy</w:t>
      </w:r>
      <w:proofErr w:type="spellEnd"/>
      <w:r>
        <w:rPr>
          <w:rFonts w:ascii="Times New Roman" w:hAnsi="Times New Roman" w:cs="Times New Roman"/>
          <w:b/>
          <w:bCs/>
          <w:sz w:val="28"/>
          <w:szCs w:val="28"/>
        </w:rPr>
        <w:t xml:space="preserve"> R, Antunes MF, Kohn R, </w:t>
      </w:r>
      <w:proofErr w:type="spellStart"/>
      <w:r>
        <w:rPr>
          <w:rFonts w:ascii="Times New Roman" w:hAnsi="Times New Roman" w:cs="Times New Roman"/>
          <w:b/>
          <w:bCs/>
          <w:sz w:val="28"/>
          <w:szCs w:val="28"/>
        </w:rPr>
        <w:t>Rombaldi</w:t>
      </w:r>
      <w:proofErr w:type="spellEnd"/>
      <w:r>
        <w:rPr>
          <w:rFonts w:ascii="Times New Roman" w:hAnsi="Times New Roman" w:cs="Times New Roman"/>
          <w:b/>
          <w:bCs/>
          <w:sz w:val="28"/>
          <w:szCs w:val="28"/>
        </w:rPr>
        <w:t xml:space="preserve"> AJ, Ribeiro L, </w:t>
      </w:r>
      <w:proofErr w:type="spellStart"/>
      <w:r>
        <w:rPr>
          <w:rFonts w:ascii="Times New Roman" w:hAnsi="Times New Roman" w:cs="Times New Roman"/>
          <w:b/>
          <w:bCs/>
          <w:sz w:val="28"/>
          <w:szCs w:val="28"/>
        </w:rPr>
        <w:t>Oses</w:t>
      </w:r>
      <w:proofErr w:type="spell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JP,Ferreira</w:t>
      </w:r>
      <w:proofErr w:type="spellEnd"/>
      <w:proofErr w:type="gramEnd"/>
      <w:r>
        <w:rPr>
          <w:rFonts w:ascii="Times New Roman" w:hAnsi="Times New Roman" w:cs="Times New Roman"/>
          <w:b/>
          <w:bCs/>
          <w:sz w:val="28"/>
          <w:szCs w:val="28"/>
        </w:rPr>
        <w:t xml:space="preserve"> GD, Araujo AM, Boff IF, </w:t>
      </w:r>
      <w:proofErr w:type="spellStart"/>
      <w:r>
        <w:rPr>
          <w:rFonts w:ascii="Times New Roman" w:hAnsi="Times New Roman" w:cs="Times New Roman"/>
          <w:b/>
          <w:bCs/>
          <w:sz w:val="28"/>
          <w:szCs w:val="28"/>
        </w:rPr>
        <w:t>BohIke</w:t>
      </w:r>
      <w:proofErr w:type="spellEnd"/>
      <w:r>
        <w:rPr>
          <w:rFonts w:ascii="Times New Roman" w:hAnsi="Times New Roman" w:cs="Times New Roman"/>
          <w:b/>
          <w:bCs/>
          <w:sz w:val="28"/>
          <w:szCs w:val="28"/>
        </w:rPr>
        <w:t xml:space="preserve"> M</w:t>
      </w:r>
      <w:r>
        <w:rPr>
          <w:rFonts w:ascii="Times New Roman" w:hAnsi="Times New Roman" w:cs="Times New Roman"/>
          <w:sz w:val="28"/>
          <w:szCs w:val="28"/>
        </w:rPr>
        <w:t xml:space="preserve">. Intradialytic exercise </w:t>
      </w:r>
      <w:proofErr w:type="spellStart"/>
      <w:r>
        <w:rPr>
          <w:rFonts w:ascii="Times New Roman" w:hAnsi="Times New Roman" w:cs="Times New Roman"/>
          <w:sz w:val="28"/>
          <w:szCs w:val="28"/>
        </w:rPr>
        <w:t>witt</w:t>
      </w:r>
      <w:proofErr w:type="spellEnd"/>
      <w:r>
        <w:rPr>
          <w:rFonts w:ascii="Times New Roman" w:hAnsi="Times New Roman" w:cs="Times New Roman"/>
          <w:sz w:val="28"/>
          <w:szCs w:val="28"/>
        </w:rPr>
        <w:t xml:space="preserve"> blood flow restriction: something to add to hemodialysis adequacy?</w:t>
      </w:r>
    </w:p>
    <w:p w14:paraId="02607BA3"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 xml:space="preserve">Findings from a crossover study. </w:t>
      </w:r>
      <w:proofErr w:type="spellStart"/>
      <w:r>
        <w:rPr>
          <w:rFonts w:ascii="Times New Roman" w:hAnsi="Times New Roman" w:cs="Times New Roman"/>
          <w:sz w:val="28"/>
          <w:szCs w:val="28"/>
        </w:rPr>
        <w:t>Hemodial</w:t>
      </w:r>
      <w:proofErr w:type="spellEnd"/>
      <w:r>
        <w:rPr>
          <w:rFonts w:ascii="Times New Roman" w:hAnsi="Times New Roman" w:cs="Times New Roman"/>
          <w:sz w:val="28"/>
          <w:szCs w:val="28"/>
        </w:rPr>
        <w:t xml:space="preserve"> Int </w:t>
      </w:r>
      <w:proofErr w:type="gramStart"/>
      <w:r>
        <w:rPr>
          <w:rFonts w:ascii="Times New Roman" w:hAnsi="Times New Roman" w:cs="Times New Roman"/>
          <w:b/>
          <w:bCs/>
          <w:sz w:val="28"/>
          <w:szCs w:val="28"/>
        </w:rPr>
        <w:t>2020</w:t>
      </w:r>
      <w:r>
        <w:rPr>
          <w:rFonts w:ascii="Times New Roman" w:hAnsi="Times New Roman" w:cs="Times New Roman"/>
          <w:sz w:val="28"/>
          <w:szCs w:val="28"/>
        </w:rPr>
        <w:t>;24:71</w:t>
      </w:r>
      <w:proofErr w:type="gramEnd"/>
      <w:r>
        <w:rPr>
          <w:rFonts w:ascii="Times New Roman" w:hAnsi="Times New Roman" w:cs="Times New Roman"/>
          <w:sz w:val="28"/>
          <w:szCs w:val="28"/>
        </w:rPr>
        <w:t>-78</w:t>
      </w:r>
    </w:p>
    <w:p w14:paraId="36829A37" w14:textId="77777777" w:rsidR="007D3584" w:rsidRDefault="007D3584">
      <w:pPr>
        <w:pStyle w:val="NoSpacing"/>
        <w:spacing w:line="360" w:lineRule="auto"/>
        <w:rPr>
          <w:rFonts w:ascii="Times New Roman" w:hAnsi="Times New Roman" w:cs="Times New Roman"/>
          <w:sz w:val="28"/>
          <w:szCs w:val="28"/>
        </w:rPr>
      </w:pPr>
    </w:p>
    <w:p w14:paraId="4B62F4C4" w14:textId="2A0DD446"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lastRenderedPageBreak/>
        <w:t>[</w:t>
      </w:r>
      <w:r w:rsidR="005E2391">
        <w:rPr>
          <w:rFonts w:ascii="Times New Roman" w:hAnsi="Times New Roman" w:cs="Times New Roman"/>
          <w:b/>
          <w:bCs/>
          <w:sz w:val="28"/>
          <w:szCs w:val="28"/>
        </w:rPr>
        <w:t>12</w:t>
      </w:r>
      <w:r>
        <w:rPr>
          <w:rFonts w:ascii="Times New Roman" w:hAnsi="Times New Roman" w:cs="Times New Roman"/>
          <w:b/>
          <w:bCs/>
          <w:sz w:val="28"/>
          <w:szCs w:val="28"/>
        </w:rPr>
        <w:t>] Hughes L, Paton B, Rosenblatt B, et al.</w:t>
      </w:r>
      <w:r>
        <w:rPr>
          <w:rFonts w:ascii="Times New Roman" w:hAnsi="Times New Roman" w:cs="Times New Roman"/>
          <w:sz w:val="28"/>
          <w:szCs w:val="28"/>
        </w:rPr>
        <w:t xml:space="preserve"> Blood flow restriction training in clinical musculoskeletal rehabilitation: a systematic review and meta-analysis. Br. </w:t>
      </w:r>
      <w:proofErr w:type="spellStart"/>
      <w:proofErr w:type="gramStart"/>
      <w:r>
        <w:rPr>
          <w:rFonts w:ascii="Times New Roman" w:hAnsi="Times New Roman" w:cs="Times New Roman"/>
          <w:sz w:val="28"/>
          <w:szCs w:val="28"/>
        </w:rPr>
        <w:t>J.Sports</w:t>
      </w:r>
      <w:proofErr w:type="spellEnd"/>
      <w:proofErr w:type="gramEnd"/>
      <w:r>
        <w:rPr>
          <w:rFonts w:ascii="Times New Roman" w:hAnsi="Times New Roman" w:cs="Times New Roman"/>
          <w:sz w:val="28"/>
          <w:szCs w:val="28"/>
        </w:rPr>
        <w:t xml:space="preserve"> Med. </w:t>
      </w:r>
      <w:r>
        <w:rPr>
          <w:rFonts w:ascii="Times New Roman" w:hAnsi="Times New Roman" w:cs="Times New Roman"/>
          <w:b/>
          <w:bCs/>
          <w:sz w:val="28"/>
          <w:szCs w:val="28"/>
        </w:rPr>
        <w:t>2017</w:t>
      </w:r>
      <w:r>
        <w:rPr>
          <w:rFonts w:ascii="Times New Roman" w:hAnsi="Times New Roman" w:cs="Times New Roman"/>
          <w:sz w:val="28"/>
          <w:szCs w:val="28"/>
        </w:rPr>
        <w:t>; 51:1003–11.</w:t>
      </w:r>
    </w:p>
    <w:p w14:paraId="3E8B7029" w14:textId="77777777" w:rsidR="007D3584" w:rsidRDefault="007D3584">
      <w:pPr>
        <w:pStyle w:val="NoSpacing"/>
        <w:spacing w:line="360" w:lineRule="auto"/>
        <w:rPr>
          <w:rFonts w:ascii="Times New Roman" w:hAnsi="Times New Roman" w:cs="Times New Roman"/>
          <w:sz w:val="28"/>
          <w:szCs w:val="28"/>
        </w:rPr>
      </w:pPr>
    </w:p>
    <w:p w14:paraId="792D6018" w14:textId="61AF9097" w:rsidR="007D3584" w:rsidRDefault="00F20963" w:rsidP="00CA67AE">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13</w:t>
      </w:r>
      <w:r>
        <w:rPr>
          <w:rFonts w:ascii="Times New Roman" w:hAnsi="Times New Roman" w:cs="Times New Roman"/>
          <w:b/>
          <w:bCs/>
          <w:sz w:val="28"/>
          <w:szCs w:val="28"/>
        </w:rPr>
        <w:t>] KDIGO</w:t>
      </w:r>
      <w:r>
        <w:rPr>
          <w:rFonts w:ascii="Times New Roman" w:hAnsi="Times New Roman" w:cs="Times New Roman"/>
          <w:sz w:val="28"/>
          <w:szCs w:val="28"/>
        </w:rPr>
        <w:t xml:space="preserve"> guidelines focus on topics related to the prevention or management of individuals with kidney diseases [Internet]. KDIGO; c</w:t>
      </w:r>
      <w:r>
        <w:rPr>
          <w:rFonts w:ascii="Times New Roman" w:hAnsi="Times New Roman" w:cs="Times New Roman"/>
          <w:b/>
          <w:bCs/>
          <w:sz w:val="28"/>
          <w:szCs w:val="28"/>
        </w:rPr>
        <w:t xml:space="preserve">2021 </w:t>
      </w:r>
      <w:r>
        <w:rPr>
          <w:rFonts w:ascii="Times New Roman" w:hAnsi="Times New Roman" w:cs="Times New Roman"/>
          <w:sz w:val="28"/>
          <w:szCs w:val="28"/>
        </w:rPr>
        <w:t xml:space="preserve">[cited 2021 Dec 20]. Available from: </w:t>
      </w:r>
      <w:hyperlink r:id="rId8" w:history="1">
        <w:r>
          <w:rPr>
            <w:rStyle w:val="Hyperlink"/>
            <w:rFonts w:ascii="Times New Roman" w:eastAsia="Times New Roman" w:hAnsi="Times New Roman" w:cs="Times New Roman"/>
            <w:color w:val="auto"/>
            <w:sz w:val="28"/>
            <w:szCs w:val="28"/>
          </w:rPr>
          <w:t>https: //kdigo.org/guidelines/</w:t>
        </w:r>
      </w:hyperlink>
      <w:r>
        <w:rPr>
          <w:rFonts w:ascii="Times New Roman" w:hAnsi="Times New Roman" w:cs="Times New Roman"/>
          <w:sz w:val="28"/>
          <w:szCs w:val="28"/>
        </w:rPr>
        <w:t>.</w:t>
      </w:r>
    </w:p>
    <w:p w14:paraId="2C3BA22C" w14:textId="77777777" w:rsidR="007D3584" w:rsidRDefault="007D3584">
      <w:pPr>
        <w:pStyle w:val="NoSpacing"/>
        <w:spacing w:line="360" w:lineRule="auto"/>
        <w:rPr>
          <w:rFonts w:ascii="Times New Roman" w:hAnsi="Times New Roman" w:cs="Times New Roman"/>
          <w:b/>
          <w:bCs/>
          <w:sz w:val="28"/>
          <w:szCs w:val="28"/>
        </w:rPr>
      </w:pPr>
    </w:p>
    <w:p w14:paraId="06C945D5" w14:textId="48899D93"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14</w:t>
      </w:r>
      <w:r>
        <w:rPr>
          <w:rFonts w:ascii="Times New Roman" w:hAnsi="Times New Roman" w:cs="Times New Roman"/>
          <w:b/>
          <w:bCs/>
          <w:sz w:val="28"/>
          <w:szCs w:val="28"/>
        </w:rPr>
        <w:t xml:space="preserve">] Mihai S, </w:t>
      </w:r>
      <w:proofErr w:type="spellStart"/>
      <w:r>
        <w:rPr>
          <w:rFonts w:ascii="Times New Roman" w:hAnsi="Times New Roman" w:cs="Times New Roman"/>
          <w:b/>
          <w:bCs/>
          <w:sz w:val="28"/>
          <w:szCs w:val="28"/>
        </w:rPr>
        <w:t>Codrici</w:t>
      </w:r>
      <w:proofErr w:type="spellEnd"/>
      <w:r>
        <w:rPr>
          <w:rFonts w:ascii="Times New Roman" w:hAnsi="Times New Roman" w:cs="Times New Roman"/>
          <w:b/>
          <w:bCs/>
          <w:sz w:val="28"/>
          <w:szCs w:val="28"/>
        </w:rPr>
        <w:t xml:space="preserve"> E, Popescu ID</w:t>
      </w:r>
      <w:r>
        <w:rPr>
          <w:rFonts w:ascii="Times New Roman" w:hAnsi="Times New Roman" w:cs="Times New Roman"/>
          <w:sz w:val="28"/>
          <w:szCs w:val="28"/>
        </w:rPr>
        <w:t xml:space="preserve">, et al. Inflammation-related mechanisms in chronic kidney disease prediction, progression, and Outcome. J Immunol Res. </w:t>
      </w:r>
      <w:proofErr w:type="gramStart"/>
      <w:r>
        <w:rPr>
          <w:rFonts w:ascii="Times New Roman" w:hAnsi="Times New Roman" w:cs="Times New Roman"/>
          <w:b/>
          <w:bCs/>
          <w:sz w:val="28"/>
          <w:szCs w:val="28"/>
        </w:rPr>
        <w:t>2018</w:t>
      </w:r>
      <w:r>
        <w:rPr>
          <w:rFonts w:ascii="Times New Roman" w:hAnsi="Times New Roman" w:cs="Times New Roman"/>
          <w:sz w:val="28"/>
          <w:szCs w:val="28"/>
        </w:rPr>
        <w:t>;2018:2180373</w:t>
      </w:r>
      <w:proofErr w:type="gramEnd"/>
      <w:r>
        <w:rPr>
          <w:rFonts w:ascii="Times New Roman" w:hAnsi="Times New Roman" w:cs="Times New Roman"/>
          <w:sz w:val="28"/>
          <w:szCs w:val="28"/>
        </w:rPr>
        <w:t>.</w:t>
      </w:r>
    </w:p>
    <w:p w14:paraId="41CCAD50" w14:textId="77777777" w:rsidR="00896B38" w:rsidRDefault="00896B38" w:rsidP="00896B38">
      <w:pPr>
        <w:pStyle w:val="NoSpacing"/>
        <w:spacing w:line="360" w:lineRule="auto"/>
        <w:rPr>
          <w:rFonts w:ascii="Times New Roman" w:hAnsi="Times New Roman" w:cs="Times New Roman"/>
          <w:b/>
          <w:bCs/>
          <w:sz w:val="28"/>
          <w:szCs w:val="28"/>
        </w:rPr>
      </w:pPr>
    </w:p>
    <w:p w14:paraId="6421B3B9" w14:textId="77777777" w:rsidR="007D3584" w:rsidRDefault="00896B38" w:rsidP="00896B38">
      <w:pPr>
        <w:pStyle w:val="NoSpacing"/>
        <w:spacing w:line="360" w:lineRule="auto"/>
        <w:rPr>
          <w:rFonts w:ascii="Times New Roman" w:hAnsi="Times New Roman" w:cs="Times New Roman"/>
          <w:sz w:val="28"/>
          <w:szCs w:val="28"/>
        </w:rPr>
      </w:pPr>
      <w:r w:rsidRPr="00896B38">
        <w:rPr>
          <w:rFonts w:ascii="Times New Roman" w:hAnsi="Times New Roman" w:cs="Times New Roman"/>
          <w:b/>
          <w:bCs/>
          <w:sz w:val="28"/>
          <w:szCs w:val="28"/>
        </w:rPr>
        <w:t>National Kidney Foundation. KDOQI</w:t>
      </w:r>
      <w:r w:rsidRPr="00896B38">
        <w:rPr>
          <w:rFonts w:ascii="Times New Roman" w:hAnsi="Times New Roman" w:cs="Times New Roman"/>
          <w:sz w:val="28"/>
          <w:szCs w:val="28"/>
        </w:rPr>
        <w:t xml:space="preserve"> clinical practice guidelines for chronic kidney disease: evaluation, classification, and stratification.</w:t>
      </w:r>
    </w:p>
    <w:p w14:paraId="7BF89BFE" w14:textId="77777777" w:rsidR="00896B38" w:rsidRDefault="00896B38">
      <w:pPr>
        <w:pStyle w:val="NoSpacing"/>
        <w:spacing w:line="360" w:lineRule="auto"/>
        <w:rPr>
          <w:rFonts w:ascii="Times New Roman" w:hAnsi="Times New Roman" w:cs="Times New Roman"/>
          <w:b/>
          <w:bCs/>
          <w:sz w:val="28"/>
          <w:szCs w:val="28"/>
        </w:rPr>
      </w:pPr>
    </w:p>
    <w:p w14:paraId="0B854CAC" w14:textId="6CCC2EA9"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15</w:t>
      </w:r>
      <w:r>
        <w:rPr>
          <w:rFonts w:ascii="Times New Roman" w:hAnsi="Times New Roman" w:cs="Times New Roman"/>
          <w:b/>
          <w:bCs/>
          <w:sz w:val="28"/>
          <w:szCs w:val="28"/>
        </w:rPr>
        <w:t xml:space="preserve">] Nicholas </w:t>
      </w:r>
      <w:proofErr w:type="spellStart"/>
      <w:r>
        <w:rPr>
          <w:rFonts w:ascii="Times New Roman" w:hAnsi="Times New Roman" w:cs="Times New Roman"/>
          <w:b/>
          <w:bCs/>
          <w:sz w:val="28"/>
          <w:szCs w:val="28"/>
        </w:rPr>
        <w:t>Rolnick</w:t>
      </w:r>
      <w:proofErr w:type="spellEnd"/>
      <w:r>
        <w:rPr>
          <w:rFonts w:ascii="Times New Roman" w:hAnsi="Times New Roman" w:cs="Times New Roman"/>
          <w:b/>
          <w:bCs/>
          <w:sz w:val="28"/>
          <w:szCs w:val="28"/>
        </w:rPr>
        <w:t xml:space="preserve">, Ivo Vieira de Sousa Neto, Eduardo Fernandes da Fonseca, Rodrigo </w:t>
      </w:r>
      <w:proofErr w:type="spellStart"/>
      <w:r>
        <w:rPr>
          <w:rFonts w:ascii="Times New Roman" w:hAnsi="Times New Roman" w:cs="Times New Roman"/>
          <w:b/>
          <w:bCs/>
          <w:sz w:val="28"/>
          <w:szCs w:val="28"/>
        </w:rPr>
        <w:t>Vanerson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Passos</w:t>
      </w:r>
      <w:proofErr w:type="spellEnd"/>
      <w:r>
        <w:rPr>
          <w:rFonts w:ascii="Times New Roman" w:hAnsi="Times New Roman" w:cs="Times New Roman"/>
          <w:b/>
          <w:bCs/>
          <w:sz w:val="28"/>
          <w:szCs w:val="28"/>
        </w:rPr>
        <w:t xml:space="preserve"> Neves Thiago dos Santos Rosa, </w:t>
      </w:r>
      <w:proofErr w:type="spellStart"/>
      <w:r>
        <w:rPr>
          <w:rFonts w:ascii="Times New Roman" w:hAnsi="Times New Roman" w:cs="Times New Roman"/>
          <w:b/>
          <w:bCs/>
          <w:sz w:val="28"/>
          <w:szCs w:val="28"/>
        </w:rPr>
        <w:t>Dahan</w:t>
      </w:r>
      <w:proofErr w:type="spellEnd"/>
      <w:r>
        <w:rPr>
          <w:rFonts w:ascii="Times New Roman" w:hAnsi="Times New Roman" w:cs="Times New Roman"/>
          <w:b/>
          <w:bCs/>
          <w:sz w:val="28"/>
          <w:szCs w:val="28"/>
        </w:rPr>
        <w:t xml:space="preserve"> da Cunha Nascimento</w:t>
      </w:r>
      <w:proofErr w:type="gramStart"/>
      <w:r>
        <w:rPr>
          <w:rFonts w:ascii="Times New Roman" w:hAnsi="Times New Roman" w:cs="Times New Roman"/>
          <w:b/>
          <w:bCs/>
          <w:sz w:val="28"/>
          <w:szCs w:val="28"/>
        </w:rPr>
        <w:t>4,*</w:t>
      </w:r>
      <w:proofErr w:type="gramEnd"/>
      <w:r>
        <w:rPr>
          <w:rFonts w:ascii="Times New Roman" w:hAnsi="Times New Roman" w:cs="Times New Roman"/>
          <w:sz w:val="28"/>
          <w:szCs w:val="28"/>
        </w:rPr>
        <w:t xml:space="preserve"> Potential implications of blood flow restriction exercise on patients with chronic kidney disease: a brief review i.org/10.12965/jer.2244082.041 Review Article Journal of Exercise Rehabilitation </w:t>
      </w:r>
      <w:r>
        <w:rPr>
          <w:rFonts w:ascii="Times New Roman" w:hAnsi="Times New Roman" w:cs="Times New Roman"/>
          <w:b/>
          <w:bCs/>
          <w:sz w:val="28"/>
          <w:szCs w:val="28"/>
        </w:rPr>
        <w:t>2022</w:t>
      </w:r>
      <w:r>
        <w:rPr>
          <w:rFonts w:ascii="Times New Roman" w:hAnsi="Times New Roman" w:cs="Times New Roman"/>
          <w:sz w:val="28"/>
          <w:szCs w:val="28"/>
        </w:rPr>
        <w:t>;18(2):81-95</w:t>
      </w:r>
    </w:p>
    <w:p w14:paraId="13DB1D75" w14:textId="77777777" w:rsidR="007D3584" w:rsidRDefault="007D3584">
      <w:pPr>
        <w:pStyle w:val="NoSpacing"/>
        <w:spacing w:line="360" w:lineRule="auto"/>
        <w:rPr>
          <w:rFonts w:ascii="Times New Roman" w:hAnsi="Times New Roman" w:cs="Times New Roman"/>
          <w:b/>
          <w:bCs/>
          <w:sz w:val="28"/>
          <w:szCs w:val="28"/>
        </w:rPr>
      </w:pPr>
    </w:p>
    <w:p w14:paraId="5805C31B" w14:textId="550F3A1B"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16</w:t>
      </w:r>
      <w:r>
        <w:rPr>
          <w:rFonts w:ascii="Times New Roman" w:hAnsi="Times New Roman" w:cs="Times New Roman"/>
          <w:b/>
          <w:bCs/>
          <w:sz w:val="28"/>
          <w:szCs w:val="28"/>
        </w:rPr>
        <w:t xml:space="preserve">] Silva IB, Barbosa JBN, Araujo AXP, </w:t>
      </w:r>
      <w:proofErr w:type="spellStart"/>
      <w:r>
        <w:rPr>
          <w:rFonts w:ascii="Times New Roman" w:hAnsi="Times New Roman" w:cs="Times New Roman"/>
          <w:b/>
          <w:bCs/>
          <w:sz w:val="28"/>
          <w:szCs w:val="28"/>
        </w:rPr>
        <w:t>Marinho</w:t>
      </w:r>
      <w:proofErr w:type="spellEnd"/>
      <w:r>
        <w:rPr>
          <w:rFonts w:ascii="Times New Roman" w:hAnsi="Times New Roman" w:cs="Times New Roman"/>
          <w:b/>
          <w:bCs/>
          <w:sz w:val="28"/>
          <w:szCs w:val="28"/>
        </w:rPr>
        <w:t xml:space="preserve"> PEM.</w:t>
      </w:r>
      <w:r>
        <w:rPr>
          <w:rFonts w:ascii="Times New Roman" w:hAnsi="Times New Roman" w:cs="Times New Roman"/>
          <w:sz w:val="28"/>
          <w:szCs w:val="28"/>
        </w:rPr>
        <w:t xml:space="preserve"> Effect of an exercise</w:t>
      </w:r>
    </w:p>
    <w:p w14:paraId="701AC616" w14:textId="77777777" w:rsidR="007D3584" w:rsidRDefault="00F20963">
      <w:pPr>
        <w:pStyle w:val="NoSpacing"/>
        <w:spacing w:line="360" w:lineRule="auto"/>
        <w:rPr>
          <w:rFonts w:ascii="Times New Roman" w:hAnsi="Times New Roman" w:cs="Times New Roman"/>
          <w:sz w:val="28"/>
          <w:szCs w:val="28"/>
        </w:rPr>
      </w:pPr>
      <w:r>
        <w:rPr>
          <w:rFonts w:ascii="Times New Roman" w:hAnsi="Times New Roman" w:cs="Times New Roman"/>
          <w:sz w:val="28"/>
          <w:szCs w:val="28"/>
        </w:rPr>
        <w:t>program with blood flow restriction on the muscular strength of pa-</w:t>
      </w:r>
      <w:proofErr w:type="spellStart"/>
      <w:r>
        <w:rPr>
          <w:rFonts w:ascii="Times New Roman" w:hAnsi="Times New Roman" w:cs="Times New Roman"/>
          <w:sz w:val="28"/>
          <w:szCs w:val="28"/>
        </w:rPr>
        <w:t>tients</w:t>
      </w:r>
      <w:proofErr w:type="spellEnd"/>
      <w:r>
        <w:rPr>
          <w:rFonts w:ascii="Times New Roman" w:hAnsi="Times New Roman" w:cs="Times New Roman"/>
          <w:sz w:val="28"/>
          <w:szCs w:val="28"/>
        </w:rPr>
        <w:t xml:space="preserve"> with chronic kidney disease: a randomized clinical trial. J </w:t>
      </w:r>
      <w:proofErr w:type="spellStart"/>
      <w:r>
        <w:rPr>
          <w:rFonts w:ascii="Times New Roman" w:hAnsi="Times New Roman" w:cs="Times New Roman"/>
          <w:sz w:val="28"/>
          <w:szCs w:val="28"/>
        </w:rPr>
        <w:t>Bodyw</w:t>
      </w:r>
      <w:proofErr w:type="spellEnd"/>
      <w:r>
        <w:rPr>
          <w:rFonts w:ascii="Times New Roman" w:hAnsi="Times New Roman" w:cs="Times New Roman"/>
          <w:sz w:val="28"/>
          <w:szCs w:val="28"/>
        </w:rPr>
        <w:t xml:space="preserve"> Mov </w:t>
      </w:r>
      <w:proofErr w:type="spellStart"/>
      <w:r>
        <w:rPr>
          <w:rFonts w:ascii="Times New Roman" w:hAnsi="Times New Roman" w:cs="Times New Roman"/>
          <w:sz w:val="28"/>
          <w:szCs w:val="28"/>
        </w:rPr>
        <w:t>Ther</w:t>
      </w:r>
      <w:proofErr w:type="spellEnd"/>
      <w:r>
        <w:rPr>
          <w:rFonts w:ascii="Times New Roman" w:hAnsi="Times New Roman" w:cs="Times New Roman"/>
          <w:sz w:val="28"/>
          <w:szCs w:val="28"/>
        </w:rPr>
        <w:t xml:space="preserve"> </w:t>
      </w:r>
      <w:proofErr w:type="gramStart"/>
      <w:r>
        <w:rPr>
          <w:rFonts w:ascii="Times New Roman" w:hAnsi="Times New Roman" w:cs="Times New Roman"/>
          <w:b/>
          <w:bCs/>
          <w:sz w:val="28"/>
          <w:szCs w:val="28"/>
        </w:rPr>
        <w:t>2021</w:t>
      </w:r>
      <w:r>
        <w:rPr>
          <w:rFonts w:ascii="Times New Roman" w:hAnsi="Times New Roman" w:cs="Times New Roman"/>
          <w:sz w:val="28"/>
          <w:szCs w:val="28"/>
        </w:rPr>
        <w:t>;28:187</w:t>
      </w:r>
      <w:proofErr w:type="gramEnd"/>
      <w:r>
        <w:rPr>
          <w:rFonts w:ascii="Times New Roman" w:hAnsi="Times New Roman" w:cs="Times New Roman"/>
          <w:sz w:val="28"/>
          <w:szCs w:val="28"/>
        </w:rPr>
        <w:t>-192.</w:t>
      </w:r>
    </w:p>
    <w:p w14:paraId="7EFFA5A1" w14:textId="77777777" w:rsidR="007D3584" w:rsidRDefault="007D3584">
      <w:pPr>
        <w:pStyle w:val="NoSpacing"/>
        <w:spacing w:line="360" w:lineRule="auto"/>
        <w:rPr>
          <w:rFonts w:ascii="Times New Roman" w:hAnsi="Times New Roman" w:cs="Times New Roman"/>
          <w:sz w:val="28"/>
          <w:szCs w:val="28"/>
        </w:rPr>
      </w:pPr>
    </w:p>
    <w:p w14:paraId="6C2A0FDD" w14:textId="7FB302A6" w:rsidR="007D3584" w:rsidRPr="00450BC8" w:rsidRDefault="00F20963" w:rsidP="00450BC8">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17</w:t>
      </w:r>
      <w:r>
        <w:rPr>
          <w:rFonts w:ascii="Times New Roman" w:hAnsi="Times New Roman" w:cs="Times New Roman"/>
          <w:b/>
          <w:bCs/>
          <w:sz w:val="28"/>
          <w:szCs w:val="28"/>
        </w:rPr>
        <w:t xml:space="preserve">] Patterson SD, Hughes L, </w:t>
      </w:r>
      <w:proofErr w:type="spellStart"/>
      <w:r>
        <w:rPr>
          <w:rFonts w:ascii="Times New Roman" w:hAnsi="Times New Roman" w:cs="Times New Roman"/>
          <w:b/>
          <w:bCs/>
          <w:sz w:val="28"/>
          <w:szCs w:val="28"/>
        </w:rPr>
        <w:t>Warmington</w:t>
      </w:r>
      <w:proofErr w:type="spellEnd"/>
      <w:r>
        <w:rPr>
          <w:rFonts w:ascii="Times New Roman" w:hAnsi="Times New Roman" w:cs="Times New Roman"/>
          <w:b/>
          <w:bCs/>
          <w:sz w:val="28"/>
          <w:szCs w:val="28"/>
        </w:rPr>
        <w:t xml:space="preserve"> S, et al</w:t>
      </w:r>
      <w:r>
        <w:rPr>
          <w:rFonts w:ascii="Times New Roman" w:hAnsi="Times New Roman" w:cs="Times New Roman"/>
          <w:sz w:val="28"/>
          <w:szCs w:val="28"/>
        </w:rPr>
        <w:t xml:space="preserve">. Blood flow restriction exercise: considerations of methodology, application, and safety. Front. Physiol. </w:t>
      </w:r>
      <w:r>
        <w:rPr>
          <w:rFonts w:ascii="Times New Roman" w:hAnsi="Times New Roman" w:cs="Times New Roman"/>
          <w:b/>
          <w:bCs/>
          <w:sz w:val="28"/>
          <w:szCs w:val="28"/>
        </w:rPr>
        <w:t>2019;</w:t>
      </w:r>
      <w:r>
        <w:rPr>
          <w:rFonts w:ascii="Times New Roman" w:hAnsi="Times New Roman" w:cs="Times New Roman"/>
          <w:sz w:val="28"/>
          <w:szCs w:val="28"/>
        </w:rPr>
        <w:t xml:space="preserve"> </w:t>
      </w:r>
    </w:p>
    <w:p w14:paraId="18D97B25" w14:textId="77777777" w:rsidR="00C23EEF" w:rsidRDefault="00C23EEF" w:rsidP="00450BC8">
      <w:pPr>
        <w:pStyle w:val="NoSpacing"/>
        <w:spacing w:line="360" w:lineRule="auto"/>
        <w:rPr>
          <w:rFonts w:ascii="Times New Roman" w:hAnsi="Times New Roman" w:cs="Times New Roman"/>
          <w:b/>
          <w:bCs/>
          <w:sz w:val="28"/>
          <w:szCs w:val="28"/>
        </w:rPr>
      </w:pPr>
    </w:p>
    <w:p w14:paraId="495BD9A3" w14:textId="4E39D59C" w:rsidR="007D3584" w:rsidRPr="00450BC8" w:rsidRDefault="00F20963" w:rsidP="00450BC8">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18</w:t>
      </w:r>
      <w:r>
        <w:rPr>
          <w:rFonts w:ascii="Times New Roman" w:hAnsi="Times New Roman" w:cs="Times New Roman"/>
          <w:b/>
          <w:bCs/>
          <w:sz w:val="28"/>
          <w:szCs w:val="28"/>
        </w:rPr>
        <w:t xml:space="preserve">] Patterson SD, Hughes L, </w:t>
      </w:r>
      <w:proofErr w:type="spellStart"/>
      <w:r>
        <w:rPr>
          <w:rFonts w:ascii="Times New Roman" w:hAnsi="Times New Roman" w:cs="Times New Roman"/>
          <w:b/>
          <w:bCs/>
          <w:sz w:val="28"/>
          <w:szCs w:val="28"/>
        </w:rPr>
        <w:t>Warmington</w:t>
      </w:r>
      <w:proofErr w:type="spellEnd"/>
      <w:r>
        <w:rPr>
          <w:rFonts w:ascii="Times New Roman" w:hAnsi="Times New Roman" w:cs="Times New Roman"/>
          <w:b/>
          <w:bCs/>
          <w:sz w:val="28"/>
          <w:szCs w:val="28"/>
        </w:rPr>
        <w:t xml:space="preserve"> S, Burr J, Scott BR, Owens J, Abe </w:t>
      </w:r>
      <w:proofErr w:type="spellStart"/>
      <w:proofErr w:type="gramStart"/>
      <w:r>
        <w:rPr>
          <w:rFonts w:ascii="Times New Roman" w:hAnsi="Times New Roman" w:cs="Times New Roman"/>
          <w:b/>
          <w:bCs/>
          <w:sz w:val="28"/>
          <w:szCs w:val="28"/>
        </w:rPr>
        <w:t>T,Nielsen</w:t>
      </w:r>
      <w:proofErr w:type="spellEnd"/>
      <w:proofErr w:type="gramEnd"/>
      <w:r>
        <w:rPr>
          <w:rFonts w:ascii="Times New Roman" w:hAnsi="Times New Roman" w:cs="Times New Roman"/>
          <w:b/>
          <w:bCs/>
          <w:sz w:val="28"/>
          <w:szCs w:val="28"/>
        </w:rPr>
        <w:t xml:space="preserve"> JL, </w:t>
      </w:r>
      <w:proofErr w:type="spellStart"/>
      <w:r>
        <w:rPr>
          <w:rFonts w:ascii="Times New Roman" w:hAnsi="Times New Roman" w:cs="Times New Roman"/>
          <w:b/>
          <w:bCs/>
          <w:sz w:val="28"/>
          <w:szCs w:val="28"/>
        </w:rPr>
        <w:t>Libardi</w:t>
      </w:r>
      <w:proofErr w:type="spellEnd"/>
      <w:r>
        <w:rPr>
          <w:rFonts w:ascii="Times New Roman" w:hAnsi="Times New Roman" w:cs="Times New Roman"/>
          <w:b/>
          <w:bCs/>
          <w:sz w:val="28"/>
          <w:szCs w:val="28"/>
        </w:rPr>
        <w:t xml:space="preserve"> CA, </w:t>
      </w:r>
      <w:proofErr w:type="spellStart"/>
      <w:r>
        <w:rPr>
          <w:rFonts w:ascii="Times New Roman" w:hAnsi="Times New Roman" w:cs="Times New Roman"/>
          <w:b/>
          <w:bCs/>
          <w:sz w:val="28"/>
          <w:szCs w:val="28"/>
        </w:rPr>
        <w:t>Laurentino</w:t>
      </w:r>
      <w:proofErr w:type="spellEnd"/>
      <w:r>
        <w:rPr>
          <w:rFonts w:ascii="Times New Roman" w:hAnsi="Times New Roman" w:cs="Times New Roman"/>
          <w:b/>
          <w:bCs/>
          <w:sz w:val="28"/>
          <w:szCs w:val="28"/>
        </w:rPr>
        <w:t xml:space="preserve"> G, Neto GR, </w:t>
      </w:r>
      <w:proofErr w:type="spellStart"/>
      <w:r>
        <w:rPr>
          <w:rFonts w:ascii="Times New Roman" w:hAnsi="Times New Roman" w:cs="Times New Roman"/>
          <w:b/>
          <w:bCs/>
          <w:sz w:val="28"/>
          <w:szCs w:val="28"/>
        </w:rPr>
        <w:t>Brandner</w:t>
      </w:r>
      <w:proofErr w:type="spellEnd"/>
      <w:r>
        <w:rPr>
          <w:rFonts w:ascii="Times New Roman" w:hAnsi="Times New Roman" w:cs="Times New Roman"/>
          <w:b/>
          <w:bCs/>
          <w:sz w:val="28"/>
          <w:szCs w:val="28"/>
        </w:rPr>
        <w:t xml:space="preserve"> C, </w:t>
      </w:r>
      <w:proofErr w:type="spellStart"/>
      <w:r>
        <w:rPr>
          <w:rFonts w:ascii="Times New Roman" w:hAnsi="Times New Roman" w:cs="Times New Roman"/>
          <w:b/>
          <w:bCs/>
          <w:sz w:val="28"/>
          <w:szCs w:val="28"/>
        </w:rPr>
        <w:t>MartinHernandez</w:t>
      </w:r>
      <w:proofErr w:type="spellEnd"/>
      <w:r>
        <w:rPr>
          <w:rFonts w:ascii="Times New Roman" w:hAnsi="Times New Roman" w:cs="Times New Roman"/>
          <w:b/>
          <w:bCs/>
          <w:sz w:val="28"/>
          <w:szCs w:val="28"/>
        </w:rPr>
        <w:t xml:space="preserve"> J, </w:t>
      </w:r>
      <w:proofErr w:type="spellStart"/>
      <w:r>
        <w:rPr>
          <w:rFonts w:ascii="Times New Roman" w:hAnsi="Times New Roman" w:cs="Times New Roman"/>
          <w:b/>
          <w:bCs/>
          <w:sz w:val="28"/>
          <w:szCs w:val="28"/>
        </w:rPr>
        <w:t>Loenneke</w:t>
      </w:r>
      <w:proofErr w:type="spellEnd"/>
      <w:r>
        <w:rPr>
          <w:rFonts w:ascii="Times New Roman" w:hAnsi="Times New Roman" w:cs="Times New Roman"/>
          <w:b/>
          <w:bCs/>
          <w:sz w:val="28"/>
          <w:szCs w:val="28"/>
        </w:rPr>
        <w:t xml:space="preserve"> JP</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Blood flow restriction exercise: considerations of methodology, application, and safety. Front </w:t>
      </w:r>
      <w:proofErr w:type="spellStart"/>
      <w:r>
        <w:rPr>
          <w:rFonts w:ascii="Times New Roman" w:hAnsi="Times New Roman" w:cs="Times New Roman"/>
          <w:sz w:val="28"/>
          <w:szCs w:val="28"/>
        </w:rPr>
        <w:t>Physiol</w:t>
      </w:r>
      <w:proofErr w:type="spellEnd"/>
      <w:r>
        <w:rPr>
          <w:rFonts w:ascii="Times New Roman" w:hAnsi="Times New Roman" w:cs="Times New Roman"/>
          <w:sz w:val="28"/>
          <w:szCs w:val="28"/>
        </w:rPr>
        <w:t xml:space="preserve"> </w:t>
      </w:r>
      <w:proofErr w:type="gramStart"/>
      <w:r>
        <w:rPr>
          <w:rFonts w:ascii="Times New Roman" w:hAnsi="Times New Roman" w:cs="Times New Roman"/>
          <w:b/>
          <w:bCs/>
          <w:sz w:val="28"/>
          <w:szCs w:val="28"/>
        </w:rPr>
        <w:t>2019</w:t>
      </w:r>
      <w:r>
        <w:rPr>
          <w:rFonts w:ascii="Times New Roman" w:hAnsi="Times New Roman" w:cs="Times New Roman"/>
          <w:sz w:val="28"/>
          <w:szCs w:val="28"/>
        </w:rPr>
        <w:t>;10:533</w:t>
      </w:r>
      <w:proofErr w:type="gramEnd"/>
      <w:r>
        <w:rPr>
          <w:rFonts w:ascii="Times New Roman" w:hAnsi="Times New Roman" w:cs="Times New Roman"/>
          <w:sz w:val="28"/>
          <w:szCs w:val="28"/>
        </w:rPr>
        <w:t>.</w:t>
      </w:r>
    </w:p>
    <w:p w14:paraId="006F4133" w14:textId="77777777" w:rsidR="00C23EEF" w:rsidRDefault="00C23EEF" w:rsidP="00450BC8">
      <w:pPr>
        <w:pStyle w:val="NoSpacing"/>
        <w:spacing w:line="360" w:lineRule="auto"/>
        <w:rPr>
          <w:rFonts w:ascii="Times New Roman" w:hAnsi="Times New Roman" w:cs="Times New Roman"/>
          <w:b/>
          <w:bCs/>
          <w:sz w:val="28"/>
          <w:szCs w:val="28"/>
        </w:rPr>
      </w:pPr>
    </w:p>
    <w:p w14:paraId="19801F06" w14:textId="3284C404" w:rsidR="007D3584" w:rsidRDefault="00F20963" w:rsidP="00450BC8">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19</w:t>
      </w:r>
      <w:r>
        <w:rPr>
          <w:rFonts w:ascii="Times New Roman" w:hAnsi="Times New Roman" w:cs="Times New Roman"/>
          <w:b/>
          <w:bCs/>
          <w:sz w:val="28"/>
          <w:szCs w:val="28"/>
        </w:rPr>
        <w:t xml:space="preserve">] Webster AC, </w:t>
      </w:r>
      <w:proofErr w:type="spellStart"/>
      <w:r>
        <w:rPr>
          <w:rFonts w:ascii="Times New Roman" w:hAnsi="Times New Roman" w:cs="Times New Roman"/>
          <w:b/>
          <w:bCs/>
          <w:sz w:val="28"/>
          <w:szCs w:val="28"/>
        </w:rPr>
        <w:t>Nagler</w:t>
      </w:r>
      <w:proofErr w:type="spellEnd"/>
      <w:r>
        <w:rPr>
          <w:rFonts w:ascii="Times New Roman" w:hAnsi="Times New Roman" w:cs="Times New Roman"/>
          <w:b/>
          <w:bCs/>
          <w:sz w:val="28"/>
          <w:szCs w:val="28"/>
        </w:rPr>
        <w:t xml:space="preserve"> EV, Morton RL, Masson P</w:t>
      </w:r>
      <w:r>
        <w:rPr>
          <w:rFonts w:ascii="Times New Roman" w:hAnsi="Times New Roman" w:cs="Times New Roman"/>
          <w:sz w:val="28"/>
          <w:szCs w:val="28"/>
        </w:rPr>
        <w:t xml:space="preserve">. Chronic kidney disease. Lancet. </w:t>
      </w:r>
      <w:r>
        <w:rPr>
          <w:rFonts w:ascii="Times New Roman" w:hAnsi="Times New Roman" w:cs="Times New Roman"/>
          <w:b/>
          <w:bCs/>
          <w:sz w:val="28"/>
          <w:szCs w:val="28"/>
        </w:rPr>
        <w:t>2017</w:t>
      </w:r>
      <w:r>
        <w:rPr>
          <w:rFonts w:ascii="Times New Roman" w:hAnsi="Times New Roman" w:cs="Times New Roman"/>
          <w:sz w:val="28"/>
          <w:szCs w:val="28"/>
        </w:rPr>
        <w:t>;389(10075):1238–52.</w:t>
      </w:r>
    </w:p>
    <w:p w14:paraId="6332F6A7" w14:textId="4724E99D" w:rsidR="007D3584" w:rsidRDefault="007D3584" w:rsidP="00450BC8">
      <w:pPr>
        <w:pStyle w:val="NoSpacing"/>
        <w:spacing w:line="360" w:lineRule="auto"/>
        <w:rPr>
          <w:rFonts w:ascii="Times New Roman" w:hAnsi="Times New Roman" w:cs="Times New Roman"/>
          <w:sz w:val="28"/>
          <w:szCs w:val="28"/>
        </w:rPr>
      </w:pPr>
    </w:p>
    <w:p w14:paraId="352D5DD4" w14:textId="2DF699B0" w:rsidR="007D3584" w:rsidRDefault="00F20963" w:rsidP="00450BC8">
      <w:pPr>
        <w:pStyle w:val="NoSpacing"/>
        <w:spacing w:line="360" w:lineRule="auto"/>
        <w:rPr>
          <w:rFonts w:ascii="Times New Roman" w:hAnsi="Times New Roman" w:cs="Times New Roman"/>
          <w:sz w:val="28"/>
          <w:szCs w:val="28"/>
        </w:rPr>
      </w:pPr>
      <w:r>
        <w:rPr>
          <w:rFonts w:ascii="Times New Roman" w:hAnsi="Times New Roman" w:cs="Times New Roman"/>
          <w:b/>
          <w:bCs/>
          <w:sz w:val="28"/>
          <w:szCs w:val="28"/>
        </w:rPr>
        <w:t>[</w:t>
      </w:r>
      <w:r w:rsidR="005E2391">
        <w:rPr>
          <w:rFonts w:ascii="Times New Roman" w:hAnsi="Times New Roman" w:cs="Times New Roman"/>
          <w:b/>
          <w:bCs/>
          <w:sz w:val="28"/>
          <w:szCs w:val="28"/>
        </w:rPr>
        <w:t>20</w:t>
      </w:r>
      <w:r>
        <w:rPr>
          <w:rFonts w:ascii="Times New Roman" w:hAnsi="Times New Roman" w:cs="Times New Roman"/>
          <w:b/>
          <w:bCs/>
          <w:sz w:val="28"/>
          <w:szCs w:val="28"/>
        </w:rPr>
        <w:t xml:space="preserve">] Wilkinson TJ, </w:t>
      </w:r>
      <w:proofErr w:type="spellStart"/>
      <w:r>
        <w:rPr>
          <w:rFonts w:ascii="Times New Roman" w:hAnsi="Times New Roman" w:cs="Times New Roman"/>
          <w:b/>
          <w:bCs/>
          <w:sz w:val="28"/>
          <w:szCs w:val="28"/>
        </w:rPr>
        <w:t>Miksza</w:t>
      </w:r>
      <w:proofErr w:type="spellEnd"/>
      <w:r>
        <w:rPr>
          <w:rFonts w:ascii="Times New Roman" w:hAnsi="Times New Roman" w:cs="Times New Roman"/>
          <w:b/>
          <w:bCs/>
          <w:sz w:val="28"/>
          <w:szCs w:val="28"/>
        </w:rPr>
        <w:t xml:space="preserve"> J, Yates T, Lightfoot CJ, Baker LA, Watson EL, </w:t>
      </w:r>
      <w:proofErr w:type="spellStart"/>
      <w:r>
        <w:rPr>
          <w:rFonts w:ascii="Times New Roman" w:hAnsi="Times New Roman" w:cs="Times New Roman"/>
          <w:b/>
          <w:bCs/>
          <w:sz w:val="28"/>
          <w:szCs w:val="28"/>
        </w:rPr>
        <w:t>Zaccardi</w:t>
      </w:r>
      <w:proofErr w:type="spellEnd"/>
      <w:r>
        <w:rPr>
          <w:rFonts w:ascii="Times New Roman" w:hAnsi="Times New Roman" w:cs="Times New Roman"/>
          <w:b/>
          <w:bCs/>
          <w:sz w:val="28"/>
          <w:szCs w:val="28"/>
        </w:rPr>
        <w:t xml:space="preserve"> F, Smith AC.</w:t>
      </w:r>
      <w:r>
        <w:rPr>
          <w:rFonts w:ascii="Times New Roman" w:hAnsi="Times New Roman" w:cs="Times New Roman"/>
          <w:sz w:val="28"/>
          <w:szCs w:val="28"/>
        </w:rPr>
        <w:t xml:space="preserve"> Association of sarcopenia with mortality and </w:t>
      </w:r>
      <w:proofErr w:type="spellStart"/>
      <w:r>
        <w:rPr>
          <w:rFonts w:ascii="Times New Roman" w:hAnsi="Times New Roman" w:cs="Times New Roman"/>
          <w:sz w:val="28"/>
          <w:szCs w:val="28"/>
        </w:rPr>
        <w:t>endstage</w:t>
      </w:r>
      <w:proofErr w:type="spellEnd"/>
      <w:r>
        <w:rPr>
          <w:rFonts w:ascii="Times New Roman" w:hAnsi="Times New Roman" w:cs="Times New Roman"/>
          <w:sz w:val="28"/>
          <w:szCs w:val="28"/>
        </w:rPr>
        <w:t xml:space="preserve"> renal disease in those with chronic kidney disease: a UK Biobank study. J Cachexia Sarcopenia Muscle </w:t>
      </w:r>
      <w:proofErr w:type="gramStart"/>
      <w:r>
        <w:rPr>
          <w:rFonts w:ascii="Times New Roman" w:hAnsi="Times New Roman" w:cs="Times New Roman"/>
          <w:b/>
          <w:bCs/>
          <w:sz w:val="28"/>
          <w:szCs w:val="28"/>
        </w:rPr>
        <w:t>2021</w:t>
      </w:r>
      <w:r>
        <w:rPr>
          <w:rFonts w:ascii="Times New Roman" w:hAnsi="Times New Roman" w:cs="Times New Roman"/>
          <w:sz w:val="28"/>
          <w:szCs w:val="28"/>
        </w:rPr>
        <w:t>;12:586</w:t>
      </w:r>
      <w:proofErr w:type="gramEnd"/>
      <w:r>
        <w:rPr>
          <w:rFonts w:ascii="Times New Roman" w:hAnsi="Times New Roman" w:cs="Times New Roman"/>
          <w:sz w:val="28"/>
          <w:szCs w:val="28"/>
        </w:rPr>
        <w:t xml:space="preserve">-598  </w:t>
      </w:r>
    </w:p>
    <w:p w14:paraId="3F2F186F" w14:textId="22B46325" w:rsidR="00A36423" w:rsidRPr="00A36423" w:rsidRDefault="0080566A" w:rsidP="00A36423">
      <w:pPr>
        <w:spacing w:line="360" w:lineRule="auto"/>
        <w:rPr>
          <w:rFonts w:ascii="Cambria" w:eastAsia="Cambria" w:hAnsi="Cambria" w:cs="Times New Roman"/>
          <w:b/>
          <w:bCs/>
          <w:sz w:val="38"/>
          <w:szCs w:val="38"/>
          <w:lang w:bidi="ar-EG"/>
        </w:rPr>
      </w:pPr>
      <w:r>
        <w:rPr>
          <w:rFonts w:asciiTheme="majorBidi" w:eastAsiaTheme="minorHAnsi" w:hAnsiTheme="majorBidi" w:cstheme="majorBidi"/>
          <w:sz w:val="40"/>
          <w:szCs w:val="40"/>
          <w:lang w:bidi="ar-EG"/>
        </w:rPr>
        <w:br w:type="page"/>
      </w:r>
    </w:p>
    <w:p w14:paraId="1E9DD887" w14:textId="288866BF" w:rsidR="00A36423" w:rsidRPr="00A36423" w:rsidRDefault="00A36423" w:rsidP="00A36423">
      <w:pPr>
        <w:bidi/>
        <w:rPr>
          <w:rFonts w:asciiTheme="majorBidi" w:eastAsiaTheme="minorHAnsi" w:hAnsiTheme="majorBidi" w:cstheme="majorBidi"/>
          <w:sz w:val="40"/>
          <w:szCs w:val="40"/>
          <w:lang w:val="en-GB" w:bidi="ar-EG"/>
        </w:rPr>
      </w:pPr>
    </w:p>
    <w:p w14:paraId="13DA6D9A" w14:textId="3DAB79F9" w:rsidR="00A36423" w:rsidRPr="00A36423" w:rsidRDefault="00A36423" w:rsidP="00A36423">
      <w:pPr>
        <w:bidi/>
        <w:rPr>
          <w:rFonts w:asciiTheme="majorBidi" w:eastAsiaTheme="minorHAnsi" w:hAnsiTheme="majorBidi" w:cstheme="majorBidi"/>
          <w:sz w:val="40"/>
          <w:szCs w:val="40"/>
          <w:lang w:val="en-GB" w:bidi="ar-EG"/>
        </w:rPr>
      </w:pPr>
    </w:p>
    <w:p w14:paraId="767314CE" w14:textId="37F20A63" w:rsidR="00A36423" w:rsidRPr="00A36423" w:rsidRDefault="00A36423" w:rsidP="00A36423">
      <w:pPr>
        <w:bidi/>
        <w:rPr>
          <w:rFonts w:asciiTheme="majorBidi" w:eastAsiaTheme="minorHAnsi" w:hAnsiTheme="majorBidi" w:cstheme="majorBidi"/>
          <w:sz w:val="40"/>
          <w:szCs w:val="40"/>
          <w:lang w:val="en-GB" w:bidi="ar-EG"/>
        </w:rPr>
      </w:pPr>
    </w:p>
    <w:p w14:paraId="5B855300" w14:textId="24CE1B71" w:rsidR="00A36423" w:rsidRPr="00A36423" w:rsidRDefault="00A36423" w:rsidP="00A36423">
      <w:pPr>
        <w:bidi/>
        <w:rPr>
          <w:rFonts w:asciiTheme="majorBidi" w:eastAsiaTheme="minorHAnsi" w:hAnsiTheme="majorBidi" w:cstheme="majorBidi"/>
          <w:sz w:val="40"/>
          <w:szCs w:val="40"/>
          <w:lang w:val="en-GB" w:bidi="ar-EG"/>
        </w:rPr>
      </w:pPr>
    </w:p>
    <w:p w14:paraId="11FF7BDF" w14:textId="113FC7DF" w:rsidR="00A36423" w:rsidRPr="00A36423" w:rsidRDefault="00A36423" w:rsidP="00A36423">
      <w:pPr>
        <w:bidi/>
        <w:rPr>
          <w:rFonts w:asciiTheme="majorBidi" w:eastAsiaTheme="minorHAnsi" w:hAnsiTheme="majorBidi" w:cstheme="majorBidi"/>
          <w:sz w:val="40"/>
          <w:szCs w:val="40"/>
          <w:lang w:val="en-GB" w:bidi="ar-EG"/>
        </w:rPr>
      </w:pPr>
    </w:p>
    <w:p w14:paraId="56E36FC8" w14:textId="6E442737" w:rsidR="00A36423" w:rsidRPr="00A36423" w:rsidRDefault="00A36423" w:rsidP="00A36423">
      <w:pPr>
        <w:bidi/>
        <w:rPr>
          <w:rFonts w:asciiTheme="majorBidi" w:eastAsiaTheme="minorHAnsi" w:hAnsiTheme="majorBidi" w:cstheme="majorBidi"/>
          <w:sz w:val="40"/>
          <w:szCs w:val="40"/>
          <w:lang w:val="en-GB" w:bidi="ar-EG"/>
        </w:rPr>
      </w:pPr>
    </w:p>
    <w:p w14:paraId="47A167D5" w14:textId="16194427" w:rsidR="00A36423" w:rsidRPr="00A36423" w:rsidRDefault="00A36423" w:rsidP="00A36423">
      <w:pPr>
        <w:bidi/>
        <w:rPr>
          <w:rFonts w:asciiTheme="majorBidi" w:eastAsiaTheme="minorHAnsi" w:hAnsiTheme="majorBidi" w:cstheme="majorBidi"/>
          <w:sz w:val="40"/>
          <w:szCs w:val="40"/>
          <w:lang w:val="en-GB" w:bidi="ar-EG"/>
        </w:rPr>
      </w:pPr>
    </w:p>
    <w:p w14:paraId="6258439D" w14:textId="6F26C7C2" w:rsidR="00A36423" w:rsidRPr="00A36423" w:rsidRDefault="00A36423" w:rsidP="00A36423">
      <w:pPr>
        <w:bidi/>
        <w:rPr>
          <w:rFonts w:asciiTheme="majorBidi" w:eastAsiaTheme="minorHAnsi" w:hAnsiTheme="majorBidi" w:cstheme="majorBidi"/>
          <w:sz w:val="40"/>
          <w:szCs w:val="40"/>
          <w:lang w:val="en-GB" w:bidi="ar-EG"/>
        </w:rPr>
      </w:pPr>
    </w:p>
    <w:p w14:paraId="3DCA42A1" w14:textId="136AFCB9" w:rsidR="00A36423" w:rsidRPr="00A36423" w:rsidRDefault="00A36423" w:rsidP="00A36423">
      <w:pPr>
        <w:bidi/>
        <w:rPr>
          <w:rFonts w:asciiTheme="majorBidi" w:eastAsiaTheme="minorHAnsi" w:hAnsiTheme="majorBidi" w:cstheme="majorBidi"/>
          <w:sz w:val="40"/>
          <w:szCs w:val="40"/>
          <w:lang w:val="en-GB" w:bidi="ar-EG"/>
        </w:rPr>
      </w:pPr>
    </w:p>
    <w:p w14:paraId="0A6DFDB5" w14:textId="38AABA95" w:rsidR="00A36423" w:rsidRPr="00A36423" w:rsidRDefault="00A36423" w:rsidP="00A36423">
      <w:pPr>
        <w:bidi/>
        <w:rPr>
          <w:rFonts w:asciiTheme="majorBidi" w:eastAsiaTheme="minorHAnsi" w:hAnsiTheme="majorBidi" w:cstheme="majorBidi"/>
          <w:sz w:val="40"/>
          <w:szCs w:val="40"/>
          <w:lang w:val="en-GB" w:bidi="ar-EG"/>
        </w:rPr>
      </w:pPr>
    </w:p>
    <w:p w14:paraId="08C4B7F4" w14:textId="7DD1CC9A" w:rsidR="00A36423" w:rsidRPr="00A36423" w:rsidRDefault="00A36423" w:rsidP="00A36423">
      <w:pPr>
        <w:bidi/>
        <w:rPr>
          <w:rFonts w:asciiTheme="majorBidi" w:eastAsiaTheme="minorHAnsi" w:hAnsiTheme="majorBidi" w:cstheme="majorBidi"/>
          <w:sz w:val="40"/>
          <w:szCs w:val="40"/>
          <w:lang w:val="en-GB" w:bidi="ar-EG"/>
        </w:rPr>
      </w:pPr>
    </w:p>
    <w:p w14:paraId="74A31C4A" w14:textId="308135E6" w:rsidR="00A36423" w:rsidRPr="00A36423" w:rsidRDefault="00A36423" w:rsidP="00A36423">
      <w:pPr>
        <w:bidi/>
        <w:rPr>
          <w:rFonts w:asciiTheme="majorBidi" w:eastAsiaTheme="minorHAnsi" w:hAnsiTheme="majorBidi" w:cstheme="majorBidi"/>
          <w:sz w:val="40"/>
          <w:szCs w:val="40"/>
          <w:lang w:val="en-GB" w:bidi="ar-EG"/>
        </w:rPr>
      </w:pPr>
    </w:p>
    <w:p w14:paraId="67FD8B80" w14:textId="04DD8A44" w:rsidR="00A36423" w:rsidRPr="00A36423" w:rsidRDefault="00A36423" w:rsidP="00A36423">
      <w:pPr>
        <w:bidi/>
        <w:rPr>
          <w:rFonts w:asciiTheme="majorBidi" w:eastAsiaTheme="minorHAnsi" w:hAnsiTheme="majorBidi" w:cstheme="majorBidi"/>
          <w:sz w:val="40"/>
          <w:szCs w:val="40"/>
          <w:lang w:val="en-GB" w:bidi="ar-EG"/>
        </w:rPr>
      </w:pPr>
    </w:p>
    <w:p w14:paraId="420E013C" w14:textId="77777777" w:rsidR="00A36423" w:rsidRPr="00A36423" w:rsidRDefault="00A36423" w:rsidP="00A36423">
      <w:pPr>
        <w:bidi/>
        <w:jc w:val="center"/>
        <w:rPr>
          <w:rFonts w:asciiTheme="majorBidi" w:eastAsiaTheme="minorHAnsi" w:hAnsiTheme="majorBidi" w:cstheme="majorBidi"/>
          <w:sz w:val="40"/>
          <w:szCs w:val="40"/>
          <w:lang w:val="en-GB" w:bidi="ar-EG"/>
        </w:rPr>
      </w:pPr>
    </w:p>
    <w:sectPr w:rsidR="00A36423" w:rsidRPr="00A3642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04C9" w14:textId="77777777" w:rsidR="00354D8A" w:rsidRDefault="00354D8A">
      <w:pPr>
        <w:spacing w:after="0" w:line="240" w:lineRule="auto"/>
      </w:pPr>
      <w:r>
        <w:separator/>
      </w:r>
    </w:p>
  </w:endnote>
  <w:endnote w:type="continuationSeparator" w:id="0">
    <w:p w14:paraId="1D071A58" w14:textId="77777777" w:rsidR="00354D8A" w:rsidRDefault="0035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15C" w14:textId="5F858B36" w:rsidR="00F20963" w:rsidRDefault="00F20963" w:rsidP="00A36423">
    <w:pPr>
      <w:pStyle w:val="Footer"/>
    </w:pPr>
  </w:p>
  <w:p w14:paraId="241C3464" w14:textId="77777777" w:rsidR="00F20963" w:rsidRDefault="00F20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8A268" w14:textId="77777777" w:rsidR="00354D8A" w:rsidRDefault="00354D8A">
      <w:pPr>
        <w:spacing w:after="0" w:line="240" w:lineRule="auto"/>
      </w:pPr>
      <w:r>
        <w:separator/>
      </w:r>
    </w:p>
  </w:footnote>
  <w:footnote w:type="continuationSeparator" w:id="0">
    <w:p w14:paraId="519832E6" w14:textId="77777777" w:rsidR="00354D8A" w:rsidRDefault="00354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6D865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F9582E76"/>
    <w:lvl w:ilvl="0" w:tplc="4698BE8E">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15:restartNumberingAfterBreak="0">
    <w:nsid w:val="00000003"/>
    <w:multiLevelType w:val="multilevel"/>
    <w:tmpl w:val="8DAC791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BBDC679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hybridMultilevel"/>
    <w:tmpl w:val="D2221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CE343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B5CA0"/>
    <w:multiLevelType w:val="hybridMultilevel"/>
    <w:tmpl w:val="9558CDCE"/>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D2D5269"/>
    <w:multiLevelType w:val="hybridMultilevel"/>
    <w:tmpl w:val="15EE9142"/>
    <w:lvl w:ilvl="0" w:tplc="04090005">
      <w:numFmt w:val="decimal"/>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FD80030"/>
    <w:multiLevelType w:val="hybridMultilevel"/>
    <w:tmpl w:val="54280990"/>
    <w:lvl w:ilvl="0" w:tplc="80DE22BE">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9" w15:restartNumberingAfterBreak="0">
    <w:nsid w:val="439859FB"/>
    <w:multiLevelType w:val="hybridMultilevel"/>
    <w:tmpl w:val="9558CDCE"/>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4864E25"/>
    <w:multiLevelType w:val="hybridMultilevel"/>
    <w:tmpl w:val="1A8E287C"/>
    <w:lvl w:ilvl="0" w:tplc="0194FE04">
      <w:numFmt w:val="decimal"/>
      <w:lvlText w:val="-"/>
      <w:lvlJc w:val="left"/>
      <w:pPr>
        <w:ind w:left="720" w:hanging="360"/>
      </w:pPr>
      <w:rPr>
        <w:rFonts w:ascii="Times New Roman" w:eastAsia="Batang"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61AE0D47"/>
    <w:multiLevelType w:val="hybridMultilevel"/>
    <w:tmpl w:val="661217C0"/>
    <w:lvl w:ilvl="0" w:tplc="04090005">
      <w:numFmt w:val="decimal"/>
      <w:lvlText w:val=""/>
      <w:lvlJc w:val="left"/>
      <w:pPr>
        <w:ind w:left="1353"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8107A7B"/>
    <w:multiLevelType w:val="hybridMultilevel"/>
    <w:tmpl w:val="15EE9142"/>
    <w:lvl w:ilvl="0" w:tplc="04090005">
      <w:numFmt w:val="decimal"/>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6D6168ED"/>
    <w:multiLevelType w:val="hybridMultilevel"/>
    <w:tmpl w:val="36968240"/>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num w:numId="1">
    <w:abstractNumId w:val="5"/>
  </w:num>
  <w:num w:numId="2">
    <w:abstractNumId w:val="8"/>
  </w:num>
  <w:num w:numId="3">
    <w:abstractNumId w:val="2"/>
  </w:num>
  <w:num w:numId="4">
    <w:abstractNumId w:val="3"/>
  </w:num>
  <w:num w:numId="5">
    <w:abstractNumId w:val="0"/>
  </w:num>
  <w:num w:numId="6">
    <w:abstractNumId w:val="1"/>
  </w:num>
  <w:num w:numId="7">
    <w:abstractNumId w:val="4"/>
  </w:num>
  <w:num w:numId="8">
    <w:abstractNumId w:val="13"/>
  </w:num>
  <w:num w:numId="9">
    <w:abstractNumId w:val="9"/>
  </w:num>
  <w:num w:numId="10">
    <w:abstractNumId w:val="10"/>
  </w:num>
  <w:num w:numId="11">
    <w:abstractNumId w:val="7"/>
  </w:num>
  <w:num w:numId="12">
    <w:abstractNumId w:val="1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584"/>
    <w:rsid w:val="000167DF"/>
    <w:rsid w:val="00036318"/>
    <w:rsid w:val="0008552F"/>
    <w:rsid w:val="00085C93"/>
    <w:rsid w:val="000B04FC"/>
    <w:rsid w:val="001716D8"/>
    <w:rsid w:val="00196171"/>
    <w:rsid w:val="002930C7"/>
    <w:rsid w:val="00354D8A"/>
    <w:rsid w:val="0035786F"/>
    <w:rsid w:val="003D6339"/>
    <w:rsid w:val="004360A5"/>
    <w:rsid w:val="00450BC8"/>
    <w:rsid w:val="0053753D"/>
    <w:rsid w:val="005E2391"/>
    <w:rsid w:val="005E767F"/>
    <w:rsid w:val="00650171"/>
    <w:rsid w:val="0065220C"/>
    <w:rsid w:val="007532FF"/>
    <w:rsid w:val="00773578"/>
    <w:rsid w:val="00781670"/>
    <w:rsid w:val="007B6490"/>
    <w:rsid w:val="007C12B6"/>
    <w:rsid w:val="007C3357"/>
    <w:rsid w:val="007C6E3E"/>
    <w:rsid w:val="007D3584"/>
    <w:rsid w:val="0080566A"/>
    <w:rsid w:val="00896B38"/>
    <w:rsid w:val="008D0AC4"/>
    <w:rsid w:val="0093495D"/>
    <w:rsid w:val="009660BF"/>
    <w:rsid w:val="0096649E"/>
    <w:rsid w:val="009D72BF"/>
    <w:rsid w:val="009E7494"/>
    <w:rsid w:val="00A23EF9"/>
    <w:rsid w:val="00A273AF"/>
    <w:rsid w:val="00A36423"/>
    <w:rsid w:val="00A447D1"/>
    <w:rsid w:val="00A80CE0"/>
    <w:rsid w:val="00B4262A"/>
    <w:rsid w:val="00BB6191"/>
    <w:rsid w:val="00C01208"/>
    <w:rsid w:val="00C23EEF"/>
    <w:rsid w:val="00C76E8D"/>
    <w:rsid w:val="00CA67AE"/>
    <w:rsid w:val="00CB008B"/>
    <w:rsid w:val="00CF2A65"/>
    <w:rsid w:val="00D20623"/>
    <w:rsid w:val="00D2265A"/>
    <w:rsid w:val="00D234A3"/>
    <w:rsid w:val="00D4060D"/>
    <w:rsid w:val="00DE160A"/>
    <w:rsid w:val="00E27709"/>
    <w:rsid w:val="00E3560D"/>
    <w:rsid w:val="00E7589A"/>
    <w:rsid w:val="00EC1227"/>
    <w:rsid w:val="00EE55D1"/>
    <w:rsid w:val="00F20963"/>
    <w:rsid w:val="00F75ABD"/>
    <w:rsid w:val="00F83675"/>
    <w:rsid w:val="00FC0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D521"/>
  <w15:docId w15:val="{2419730F-1ECE-4AD8-A42C-6039743E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Spacing">
    <w:name w:val="No Spacing"/>
    <w:uiPriority w:val="1"/>
    <w:qFormat/>
    <w:pPr>
      <w:spacing w:after="0" w:line="240" w:lineRule="auto"/>
    </w:pPr>
  </w:style>
  <w:style w:type="paragraph" w:styleId="HTMLPreformatted">
    <w:name w:val="HTML Preformatted"/>
    <w:basedOn w:val="Normal"/>
    <w:link w:val="HTMLPreformattedChar"/>
    <w:uiPriority w:val="9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Pr>
      <w:rFonts w:ascii="Consolas" w:hAnsi="Consolas"/>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0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digo.org/guidelin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E00E5-51E3-4AC1-A170-E0BCA707D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2428</Words>
  <Characters>13841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VTE</dc:creator>
  <cp:lastModifiedBy>Alaa</cp:lastModifiedBy>
  <cp:revision>8</cp:revision>
  <cp:lastPrinted>2023-11-06T12:28:00Z</cp:lastPrinted>
  <dcterms:created xsi:type="dcterms:W3CDTF">2025-04-30T13:49:00Z</dcterms:created>
  <dcterms:modified xsi:type="dcterms:W3CDTF">2025-11-30T21:30:00Z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d590ebc5229943a1a854805cb63c803e</vt:lpwstr>
  </property>
  <property fmtid="{D5CDD505-2E9C-101B-9397-08002B2CF9AE}" pid="3" name="GrammarlyDocumentId">
    <vt:lpwstr>396b5c63-0aee-4b72-afb6-b3b3307e6868</vt:lpwstr>
  </property>
</Properties>
</file>