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A2EAB" w14:textId="77777777" w:rsidR="00433D31" w:rsidRPr="00404BA2" w:rsidRDefault="00433D31" w:rsidP="00433D31">
      <w:pPr>
        <w:spacing w:line="360" w:lineRule="auto"/>
        <w:rPr>
          <w:sz w:val="24"/>
          <w:szCs w:val="24"/>
        </w:rPr>
      </w:pPr>
      <w:r w:rsidRPr="00404BA2">
        <w:rPr>
          <w:sz w:val="24"/>
          <w:szCs w:val="24"/>
        </w:rPr>
        <w:t xml:space="preserve">Supplemental Figure 1. </w:t>
      </w:r>
    </w:p>
    <w:p w14:paraId="39ED47CA" w14:textId="77777777" w:rsidR="00433D31" w:rsidRPr="00404BA2" w:rsidRDefault="00433D31" w:rsidP="00433D31">
      <w:pPr>
        <w:spacing w:line="360" w:lineRule="auto"/>
        <w:rPr>
          <w:sz w:val="24"/>
          <w:szCs w:val="24"/>
        </w:rPr>
      </w:pPr>
      <w:r w:rsidRPr="00404BA2">
        <w:rPr>
          <w:sz w:val="24"/>
          <w:szCs w:val="24"/>
        </w:rPr>
        <w:t>Green and roasted coffee beans. From left to right: green, light-roasted, and Italian roast</w:t>
      </w:r>
      <w:r w:rsidRPr="00404BA2">
        <w:rPr>
          <w:rFonts w:eastAsia="Yu Mincho"/>
          <w:sz w:val="24"/>
          <w:szCs w:val="24"/>
        </w:rPr>
        <w:t>ed beans. Roasting was performed according to the manufacturer's instructions.</w:t>
      </w:r>
    </w:p>
    <w:p w14:paraId="5EE7D8FD" w14:textId="77777777" w:rsidR="00433D31" w:rsidRPr="00404BA2" w:rsidRDefault="00433D31" w:rsidP="00433D31">
      <w:pPr>
        <w:spacing w:line="360" w:lineRule="auto"/>
        <w:rPr>
          <w:sz w:val="24"/>
          <w:szCs w:val="24"/>
        </w:rPr>
      </w:pPr>
    </w:p>
    <w:p w14:paraId="7F7C3C1F" w14:textId="77777777" w:rsidR="00433D31" w:rsidRPr="00404BA2" w:rsidRDefault="00433D31" w:rsidP="00433D31">
      <w:pPr>
        <w:spacing w:line="360" w:lineRule="auto"/>
        <w:rPr>
          <w:sz w:val="24"/>
          <w:szCs w:val="24"/>
        </w:rPr>
      </w:pPr>
      <w:r w:rsidRPr="00404BA2">
        <w:rPr>
          <w:sz w:val="24"/>
          <w:szCs w:val="24"/>
        </w:rPr>
        <w:t>Supplemental figure 2</w:t>
      </w:r>
    </w:p>
    <w:p w14:paraId="5C1B65C6" w14:textId="77777777" w:rsidR="00433D31" w:rsidRPr="00404BA2" w:rsidRDefault="00433D31" w:rsidP="00433D31">
      <w:pPr>
        <w:spacing w:line="360" w:lineRule="auto"/>
        <w:rPr>
          <w:sz w:val="24"/>
          <w:szCs w:val="24"/>
        </w:rPr>
      </w:pPr>
      <w:r w:rsidRPr="00404BA2">
        <w:rPr>
          <w:sz w:val="24"/>
          <w:szCs w:val="24"/>
        </w:rPr>
        <w:t>Box-and-whisker plot of SERT mRNA expression in Caco-2 cells according to passage number. Vertical axis: Relative mRNA expression of GAPDH. Horizontal axis: 'P' denotes passage. Each with n = 3.</w:t>
      </w:r>
    </w:p>
    <w:p w14:paraId="221C4827" w14:textId="77777777" w:rsidR="00433D31" w:rsidRPr="00404BA2" w:rsidRDefault="00433D31" w:rsidP="00433D31">
      <w:pPr>
        <w:spacing w:line="360" w:lineRule="auto"/>
        <w:rPr>
          <w:sz w:val="24"/>
          <w:szCs w:val="24"/>
        </w:rPr>
      </w:pPr>
    </w:p>
    <w:p w14:paraId="3208D73C" w14:textId="77777777" w:rsidR="00433D31" w:rsidRPr="00404BA2" w:rsidRDefault="00433D31" w:rsidP="00433D31">
      <w:pPr>
        <w:spacing w:line="360" w:lineRule="auto"/>
        <w:rPr>
          <w:sz w:val="24"/>
          <w:szCs w:val="24"/>
        </w:rPr>
      </w:pPr>
      <w:bookmarkStart w:id="0" w:name="_heading=h.pv92d686bmbj" w:colFirst="0" w:colLast="0"/>
      <w:bookmarkEnd w:id="0"/>
      <w:r w:rsidRPr="00404BA2">
        <w:rPr>
          <w:sz w:val="24"/>
          <w:szCs w:val="24"/>
        </w:rPr>
        <w:t>Supplemental figure 3</w:t>
      </w:r>
    </w:p>
    <w:p w14:paraId="1835F530" w14:textId="77777777" w:rsidR="00433D31" w:rsidRPr="00404BA2" w:rsidRDefault="00433D31" w:rsidP="00433D31">
      <w:pPr>
        <w:spacing w:line="360" w:lineRule="auto"/>
        <w:rPr>
          <w:sz w:val="24"/>
          <w:szCs w:val="24"/>
        </w:rPr>
      </w:pPr>
      <w:r w:rsidRPr="00404BA2">
        <w:rPr>
          <w:sz w:val="24"/>
          <w:szCs w:val="24"/>
        </w:rPr>
        <w:t>Changes in SERT uptake activity due to acidic and osmotic stimuli</w:t>
      </w:r>
    </w:p>
    <w:p w14:paraId="690BE47D" w14:textId="77777777" w:rsidR="00433D31" w:rsidRPr="00404BA2" w:rsidRDefault="00433D31" w:rsidP="00433D31">
      <w:pPr>
        <w:spacing w:line="360" w:lineRule="auto"/>
        <w:rPr>
          <w:sz w:val="24"/>
          <w:szCs w:val="24"/>
        </w:rPr>
      </w:pPr>
      <w:r w:rsidRPr="00404BA2">
        <w:rPr>
          <w:sz w:val="24"/>
          <w:szCs w:val="24"/>
        </w:rPr>
        <w:t xml:space="preserve">Left: Effect of acidity (pH6) on SERT uptake. The vertical axis represents SERT uptake activity relative to the control group at a coffee concentration of 10 (v/v%). Three independent experiments, Mean ± SD, Dunnet post-hoc test, **p &lt; 0.01. </w:t>
      </w:r>
    </w:p>
    <w:p w14:paraId="08497624" w14:textId="77777777" w:rsidR="00433D31" w:rsidRPr="00404BA2" w:rsidRDefault="00433D31" w:rsidP="00433D31">
      <w:pPr>
        <w:spacing w:line="360" w:lineRule="auto"/>
        <w:rPr>
          <w:sz w:val="24"/>
          <w:szCs w:val="24"/>
        </w:rPr>
      </w:pPr>
      <w:r w:rsidRPr="00404BA2">
        <w:rPr>
          <w:sz w:val="24"/>
          <w:szCs w:val="24"/>
        </w:rPr>
        <w:t>Right: Effect of osmolarity (5 mM) on SERT uptake. The vertical axis represents SERT uptake activity relative to the control group. Three independent experiments, Mean ± SD, Two-sample t-test.</w:t>
      </w:r>
    </w:p>
    <w:p w14:paraId="3187C5B0" w14:textId="77777777" w:rsidR="00433D31" w:rsidRDefault="00433D31" w:rsidP="00433D31">
      <w:pPr>
        <w:rPr>
          <w:sz w:val="24"/>
          <w:szCs w:val="24"/>
          <w:lang w:val="en-US"/>
        </w:rPr>
      </w:pPr>
    </w:p>
    <w:p w14:paraId="2E1CC047" w14:textId="4625C1C7" w:rsidR="00433D31" w:rsidRDefault="00433D31" w:rsidP="00433D31">
      <w:pPr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S</w:t>
      </w:r>
      <w:r>
        <w:rPr>
          <w:sz w:val="24"/>
          <w:szCs w:val="24"/>
          <w:lang w:val="en-US"/>
        </w:rPr>
        <w:t>upplemental figure 1</w:t>
      </w:r>
    </w:p>
    <w:p w14:paraId="20093B29" w14:textId="77777777" w:rsidR="00433D31" w:rsidRDefault="00433D31" w:rsidP="00433D31">
      <w:pPr>
        <w:rPr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DCFC61" wp14:editId="5ACAD740">
                <wp:simplePos x="0" y="0"/>
                <wp:positionH relativeFrom="column">
                  <wp:posOffset>5715</wp:posOffset>
                </wp:positionH>
                <wp:positionV relativeFrom="paragraph">
                  <wp:posOffset>107316</wp:posOffset>
                </wp:positionV>
                <wp:extent cx="5343525" cy="1714500"/>
                <wp:effectExtent l="0" t="0" r="9525" b="0"/>
                <wp:wrapNone/>
                <wp:docPr id="122" name="テキスト ボックス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43525" cy="171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B81F86" w14:textId="77777777" w:rsidR="00433D31" w:rsidRDefault="00433D31" w:rsidP="00433D31">
                            <w:r w:rsidRPr="002B264E">
                              <w:rPr>
                                <w:noProof/>
                              </w:rPr>
                              <w:drawing>
                                <wp:inline distT="0" distB="0" distL="0" distR="0" wp14:anchorId="36D618E3" wp14:editId="4E85915C">
                                  <wp:extent cx="5154295" cy="1529774"/>
                                  <wp:effectExtent l="0" t="0" r="8255" b="0"/>
                                  <wp:docPr id="123" name="図 1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54295" cy="15297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DCFC6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2" o:spid="_x0000_s1026" type="#_x0000_t202" style="position:absolute;left:0;text-align:left;margin-left:.45pt;margin-top:8.45pt;width:420.75pt;height:13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" fillcolor="white [3201]" stroked="f" strokeweight=".5pt">
                <v:textbox>
                  <w:txbxContent>
                    <w:p w14:paraId="4EB81F86" w14:textId="77777777" w:rsidR="00433D31" w:rsidRDefault="00433D31" w:rsidP="00433D31">
                      <w:r w:rsidRPr="002B264E">
                        <w:rPr>
                          <w:noProof/>
                        </w:rPr>
                        <w:drawing>
                          <wp:inline distT="0" distB="0" distL="0" distR="0" wp14:anchorId="36D618E3" wp14:editId="4E85915C">
                            <wp:extent cx="5154295" cy="1529774"/>
                            <wp:effectExtent l="0" t="0" r="8255" b="0"/>
                            <wp:docPr id="123" name="図 1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54295" cy="15297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D2F65CB" w14:textId="77777777" w:rsidR="00433D31" w:rsidRDefault="00433D31" w:rsidP="00433D31">
      <w:pPr>
        <w:rPr>
          <w:sz w:val="24"/>
          <w:szCs w:val="24"/>
          <w:lang w:val="en-US"/>
        </w:rPr>
      </w:pPr>
    </w:p>
    <w:p w14:paraId="3E60E4AD" w14:textId="77777777" w:rsidR="00433D31" w:rsidRDefault="00433D31" w:rsidP="00433D31">
      <w:pPr>
        <w:rPr>
          <w:sz w:val="24"/>
          <w:szCs w:val="24"/>
          <w:lang w:val="en-US"/>
        </w:rPr>
      </w:pPr>
    </w:p>
    <w:p w14:paraId="2631A913" w14:textId="77777777" w:rsidR="00433D31" w:rsidRDefault="00433D31" w:rsidP="00433D31">
      <w:pPr>
        <w:rPr>
          <w:sz w:val="24"/>
          <w:szCs w:val="24"/>
          <w:lang w:val="en-US"/>
        </w:rPr>
      </w:pPr>
    </w:p>
    <w:p w14:paraId="5A300AC7" w14:textId="77777777" w:rsidR="00433D31" w:rsidRDefault="00433D31" w:rsidP="00433D31">
      <w:pPr>
        <w:rPr>
          <w:sz w:val="24"/>
          <w:szCs w:val="24"/>
          <w:lang w:val="en-US"/>
        </w:rPr>
      </w:pPr>
    </w:p>
    <w:p w14:paraId="001A5C13" w14:textId="77777777" w:rsidR="00433D31" w:rsidRDefault="00433D31" w:rsidP="00433D31">
      <w:pPr>
        <w:rPr>
          <w:sz w:val="24"/>
          <w:szCs w:val="24"/>
          <w:lang w:val="en-US"/>
        </w:rPr>
      </w:pPr>
    </w:p>
    <w:p w14:paraId="0E4AE7F9" w14:textId="77777777" w:rsidR="00433D31" w:rsidRDefault="00433D31" w:rsidP="00433D31">
      <w:pPr>
        <w:rPr>
          <w:sz w:val="24"/>
          <w:szCs w:val="24"/>
          <w:lang w:val="en-US"/>
        </w:rPr>
      </w:pPr>
    </w:p>
    <w:p w14:paraId="6AB1EF3B" w14:textId="77777777" w:rsidR="00433D31" w:rsidRDefault="00433D31" w:rsidP="00433D31">
      <w:pPr>
        <w:rPr>
          <w:sz w:val="24"/>
          <w:szCs w:val="24"/>
          <w:lang w:val="en-US"/>
        </w:rPr>
      </w:pPr>
    </w:p>
    <w:p w14:paraId="4733A659" w14:textId="77777777" w:rsidR="00433D31" w:rsidRDefault="00433D31" w:rsidP="00433D31">
      <w:pPr>
        <w:rPr>
          <w:sz w:val="24"/>
          <w:szCs w:val="24"/>
          <w:lang w:val="en-US"/>
        </w:rPr>
      </w:pPr>
    </w:p>
    <w:p w14:paraId="23817050" w14:textId="77777777" w:rsidR="00433D31" w:rsidRDefault="00433D31" w:rsidP="00433D31">
      <w:pPr>
        <w:rPr>
          <w:sz w:val="24"/>
          <w:szCs w:val="24"/>
          <w:lang w:val="en-US"/>
        </w:rPr>
      </w:pPr>
    </w:p>
    <w:p w14:paraId="37BE6795" w14:textId="77777777" w:rsidR="00433D31" w:rsidRDefault="00433D31" w:rsidP="00433D31">
      <w:pPr>
        <w:rPr>
          <w:sz w:val="24"/>
          <w:szCs w:val="24"/>
          <w:lang w:val="en-US"/>
        </w:rPr>
      </w:pPr>
    </w:p>
    <w:p w14:paraId="1E9893A6" w14:textId="77777777" w:rsidR="00433D31" w:rsidRDefault="00433D31" w:rsidP="00433D31">
      <w:pPr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S</w:t>
      </w:r>
      <w:r>
        <w:rPr>
          <w:sz w:val="24"/>
          <w:szCs w:val="24"/>
          <w:lang w:val="en-US"/>
        </w:rPr>
        <w:t>upplemental figure 2</w:t>
      </w:r>
    </w:p>
    <w:p w14:paraId="5E651CF2" w14:textId="77777777" w:rsidR="00433D31" w:rsidRDefault="00433D31" w:rsidP="00433D31">
      <w:pPr>
        <w:rPr>
          <w:sz w:val="24"/>
          <w:szCs w:val="24"/>
          <w:lang w:val="en-US"/>
        </w:rPr>
      </w:pPr>
      <w:r>
        <w:rPr>
          <w:rFonts w:hint="eastAsia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B08D10" wp14:editId="3A207E59">
                <wp:simplePos x="0" y="0"/>
                <wp:positionH relativeFrom="column">
                  <wp:posOffset>-3810</wp:posOffset>
                </wp:positionH>
                <wp:positionV relativeFrom="paragraph">
                  <wp:posOffset>109220</wp:posOffset>
                </wp:positionV>
                <wp:extent cx="5495925" cy="3638550"/>
                <wp:effectExtent l="0" t="0" r="9525" b="0"/>
                <wp:wrapNone/>
                <wp:docPr id="124" name="テキスト ボックス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95925" cy="3638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26488A" w14:textId="77777777" w:rsidR="00433D31" w:rsidRDefault="00433D31" w:rsidP="00433D31">
                            <w:r w:rsidRPr="002B264E">
                              <w:rPr>
                                <w:noProof/>
                              </w:rPr>
                              <w:drawing>
                                <wp:inline distT="0" distB="0" distL="0" distR="0" wp14:anchorId="6CD36DD0" wp14:editId="0628BFE6">
                                  <wp:extent cx="2933700" cy="3540760"/>
                                  <wp:effectExtent l="0" t="0" r="0" b="0"/>
                                  <wp:docPr id="10" name="図 9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E95ED963-8E9F-4C14-BAFA-1AB5870B2962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図 9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E95ED963-8E9F-4C14-BAFA-1AB5870B2962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33700" cy="35407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B08D10" id="テキスト ボックス 124" o:spid="_x0000_s1027" type="#_x0000_t202" style="position:absolute;left:0;text-align:left;margin-left:-.3pt;margin-top:8.6pt;width:432.75pt;height:286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" fillcolor="white [3201]" stroked="f" strokeweight=".5pt">
                <v:textbox>
                  <w:txbxContent>
                    <w:p w14:paraId="7526488A" w14:textId="77777777" w:rsidR="00433D31" w:rsidRDefault="00433D31" w:rsidP="00433D31">
                      <w:r w:rsidRPr="002B264E">
                        <w:rPr>
                          <w:noProof/>
                        </w:rPr>
                        <w:drawing>
                          <wp:inline distT="0" distB="0" distL="0" distR="0" wp14:anchorId="6CD36DD0" wp14:editId="0628BFE6">
                            <wp:extent cx="2933700" cy="3540760"/>
                            <wp:effectExtent l="0" t="0" r="0" b="0"/>
                            <wp:docPr id="10" name="図 9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E95ED963-8E9F-4C14-BAFA-1AB5870B2962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図 9">
                                      <a:extLst>
                                        <a:ext uri="{FF2B5EF4-FFF2-40B4-BE49-F238E27FC236}">
                                          <a16:creationId xmlns:a16="http://schemas.microsoft.com/office/drawing/2014/main" id="{E95ED963-8E9F-4C14-BAFA-1AB5870B2962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33700" cy="35407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814615A" w14:textId="77777777" w:rsidR="00433D31" w:rsidRDefault="00433D31" w:rsidP="00433D31">
      <w:pPr>
        <w:rPr>
          <w:sz w:val="24"/>
          <w:szCs w:val="24"/>
          <w:lang w:val="en-US"/>
        </w:rPr>
      </w:pPr>
    </w:p>
    <w:p w14:paraId="70E7BA0B" w14:textId="77777777" w:rsidR="00433D31" w:rsidRDefault="00433D31" w:rsidP="00433D31">
      <w:pPr>
        <w:rPr>
          <w:sz w:val="24"/>
          <w:szCs w:val="24"/>
          <w:lang w:val="en-US"/>
        </w:rPr>
      </w:pPr>
    </w:p>
    <w:p w14:paraId="04D93DF9" w14:textId="77777777" w:rsidR="00433D31" w:rsidRDefault="00433D31" w:rsidP="00433D31">
      <w:pPr>
        <w:rPr>
          <w:sz w:val="24"/>
          <w:szCs w:val="24"/>
          <w:lang w:val="en-US"/>
        </w:rPr>
      </w:pPr>
    </w:p>
    <w:p w14:paraId="1D2B243E" w14:textId="77777777" w:rsidR="00433D31" w:rsidRDefault="00433D31" w:rsidP="00433D31">
      <w:pPr>
        <w:rPr>
          <w:sz w:val="24"/>
          <w:szCs w:val="24"/>
          <w:lang w:val="en-US"/>
        </w:rPr>
      </w:pPr>
    </w:p>
    <w:p w14:paraId="1B1A2D80" w14:textId="77777777" w:rsidR="00433D31" w:rsidRDefault="00433D31" w:rsidP="00433D31">
      <w:pPr>
        <w:rPr>
          <w:sz w:val="24"/>
          <w:szCs w:val="24"/>
          <w:lang w:val="en-US"/>
        </w:rPr>
      </w:pPr>
    </w:p>
    <w:p w14:paraId="56504C35" w14:textId="77777777" w:rsidR="00433D31" w:rsidRDefault="00433D31" w:rsidP="00433D31">
      <w:pPr>
        <w:rPr>
          <w:sz w:val="24"/>
          <w:szCs w:val="24"/>
          <w:lang w:val="en-US"/>
        </w:rPr>
      </w:pPr>
    </w:p>
    <w:p w14:paraId="61887CBF" w14:textId="77777777" w:rsidR="00433D31" w:rsidRDefault="00433D31" w:rsidP="00433D31">
      <w:pPr>
        <w:rPr>
          <w:sz w:val="24"/>
          <w:szCs w:val="24"/>
          <w:lang w:val="en-US"/>
        </w:rPr>
      </w:pPr>
    </w:p>
    <w:p w14:paraId="4C269004" w14:textId="77777777" w:rsidR="00433D31" w:rsidRDefault="00433D31" w:rsidP="00433D31">
      <w:pPr>
        <w:rPr>
          <w:sz w:val="24"/>
          <w:szCs w:val="24"/>
          <w:lang w:val="en-US"/>
        </w:rPr>
      </w:pPr>
    </w:p>
    <w:p w14:paraId="7E6FC11E" w14:textId="77777777" w:rsidR="00433D31" w:rsidRDefault="00433D31" w:rsidP="00433D31">
      <w:pPr>
        <w:rPr>
          <w:sz w:val="24"/>
          <w:szCs w:val="24"/>
          <w:lang w:val="en-US"/>
        </w:rPr>
      </w:pPr>
    </w:p>
    <w:p w14:paraId="205089AC" w14:textId="77777777" w:rsidR="00433D31" w:rsidRDefault="00433D31" w:rsidP="00433D31">
      <w:pPr>
        <w:rPr>
          <w:sz w:val="24"/>
          <w:szCs w:val="24"/>
          <w:lang w:val="en-US"/>
        </w:rPr>
      </w:pPr>
    </w:p>
    <w:p w14:paraId="4CBE4301" w14:textId="77777777" w:rsidR="00433D31" w:rsidRDefault="00433D31" w:rsidP="00433D31">
      <w:pPr>
        <w:rPr>
          <w:sz w:val="24"/>
          <w:szCs w:val="24"/>
          <w:lang w:val="en-US"/>
        </w:rPr>
      </w:pPr>
    </w:p>
    <w:p w14:paraId="3A1D6E0E" w14:textId="77777777" w:rsidR="00433D31" w:rsidRDefault="00433D31" w:rsidP="00433D31">
      <w:pPr>
        <w:rPr>
          <w:sz w:val="24"/>
          <w:szCs w:val="24"/>
          <w:lang w:val="en-US"/>
        </w:rPr>
      </w:pPr>
    </w:p>
    <w:p w14:paraId="1613F01F" w14:textId="77777777" w:rsidR="00433D31" w:rsidRDefault="00433D31" w:rsidP="00433D31">
      <w:pPr>
        <w:rPr>
          <w:sz w:val="24"/>
          <w:szCs w:val="24"/>
          <w:lang w:val="en-US"/>
        </w:rPr>
      </w:pPr>
    </w:p>
    <w:p w14:paraId="15EF915B" w14:textId="77777777" w:rsidR="00433D31" w:rsidRDefault="00433D31" w:rsidP="00433D31">
      <w:pPr>
        <w:rPr>
          <w:sz w:val="24"/>
          <w:szCs w:val="24"/>
          <w:lang w:val="en-US"/>
        </w:rPr>
      </w:pPr>
    </w:p>
    <w:p w14:paraId="22A81D76" w14:textId="77777777" w:rsidR="00433D31" w:rsidRDefault="00433D31" w:rsidP="00433D31">
      <w:pPr>
        <w:rPr>
          <w:sz w:val="24"/>
          <w:szCs w:val="24"/>
          <w:lang w:val="en-US"/>
        </w:rPr>
      </w:pPr>
    </w:p>
    <w:p w14:paraId="267F03B2" w14:textId="77777777" w:rsidR="00433D31" w:rsidRDefault="00433D31" w:rsidP="00433D31">
      <w:pPr>
        <w:rPr>
          <w:sz w:val="24"/>
          <w:szCs w:val="24"/>
          <w:lang w:val="en-US"/>
        </w:rPr>
      </w:pPr>
    </w:p>
    <w:p w14:paraId="71BD969B" w14:textId="77777777" w:rsidR="00433D31" w:rsidRDefault="00433D31" w:rsidP="00433D31">
      <w:pPr>
        <w:rPr>
          <w:sz w:val="24"/>
          <w:szCs w:val="24"/>
          <w:lang w:val="en-US"/>
        </w:rPr>
      </w:pPr>
    </w:p>
    <w:p w14:paraId="1147BB70" w14:textId="77777777" w:rsidR="00433D31" w:rsidRDefault="00433D31" w:rsidP="00433D31">
      <w:pPr>
        <w:rPr>
          <w:sz w:val="24"/>
          <w:szCs w:val="24"/>
          <w:lang w:val="en-US"/>
        </w:rPr>
      </w:pPr>
    </w:p>
    <w:p w14:paraId="07EE665F" w14:textId="77777777" w:rsidR="00433D31" w:rsidRDefault="00433D31" w:rsidP="00433D31">
      <w:pPr>
        <w:rPr>
          <w:sz w:val="24"/>
          <w:szCs w:val="24"/>
          <w:lang w:val="en-US"/>
        </w:rPr>
      </w:pPr>
    </w:p>
    <w:p w14:paraId="5FDA0434" w14:textId="77777777" w:rsidR="00433D31" w:rsidRDefault="00433D31" w:rsidP="00433D31">
      <w:pPr>
        <w:rPr>
          <w:sz w:val="24"/>
          <w:szCs w:val="24"/>
          <w:lang w:val="en-US"/>
        </w:rPr>
      </w:pPr>
    </w:p>
    <w:p w14:paraId="49E039D9" w14:textId="77777777" w:rsidR="00433D31" w:rsidRDefault="00433D31" w:rsidP="00433D31">
      <w:pPr>
        <w:rPr>
          <w:sz w:val="24"/>
          <w:szCs w:val="24"/>
          <w:lang w:val="en-US"/>
        </w:rPr>
      </w:pPr>
    </w:p>
    <w:p w14:paraId="3A181672" w14:textId="77777777" w:rsidR="00433D31" w:rsidRDefault="00433D31" w:rsidP="00433D3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Supplemental figure 3</w:t>
      </w:r>
    </w:p>
    <w:p w14:paraId="4921DA5F" w14:textId="77777777" w:rsidR="00433D31" w:rsidRDefault="00433D31" w:rsidP="00433D31">
      <w:pPr>
        <w:rPr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9BE684" wp14:editId="76E702AF">
                <wp:simplePos x="0" y="0"/>
                <wp:positionH relativeFrom="column">
                  <wp:posOffset>-32385</wp:posOffset>
                </wp:positionH>
                <wp:positionV relativeFrom="paragraph">
                  <wp:posOffset>50800</wp:posOffset>
                </wp:positionV>
                <wp:extent cx="5372100" cy="2200275"/>
                <wp:effectExtent l="0" t="0" r="0" b="9525"/>
                <wp:wrapNone/>
                <wp:docPr id="125" name="テキスト ボックス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2200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568D6E" w14:textId="77777777" w:rsidR="00433D31" w:rsidRDefault="00433D31" w:rsidP="00433D31">
                            <w:r w:rsidRPr="00D346F6">
                              <w:rPr>
                                <w:noProof/>
                              </w:rPr>
                              <w:drawing>
                                <wp:inline distT="0" distB="0" distL="0" distR="0" wp14:anchorId="326AAA08" wp14:editId="4109C022">
                                  <wp:extent cx="3830955" cy="2102485"/>
                                  <wp:effectExtent l="0" t="0" r="0" b="0"/>
                                  <wp:docPr id="18" name="図 17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25774B1E-861E-4992-A28A-1AEB8A39D07A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図 17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25774B1E-861E-4992-A28A-1AEB8A39D07A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30955" cy="21024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9BE684" id="テキスト ボックス 125" o:spid="_x0000_s1028" type="#_x0000_t202" style="position:absolute;left:0;text-align:left;margin-left:-2.55pt;margin-top:4pt;width:423pt;height:173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" fillcolor="white [3201]" stroked="f" strokeweight=".5pt">
                <v:textbox>
                  <w:txbxContent>
                    <w:p w14:paraId="64568D6E" w14:textId="77777777" w:rsidR="00433D31" w:rsidRDefault="00433D31" w:rsidP="00433D31">
                      <w:r w:rsidRPr="00D346F6">
                        <w:rPr>
                          <w:noProof/>
                        </w:rPr>
                        <w:drawing>
                          <wp:inline distT="0" distB="0" distL="0" distR="0" wp14:anchorId="326AAA08" wp14:editId="4109C022">
                            <wp:extent cx="3830955" cy="2102485"/>
                            <wp:effectExtent l="0" t="0" r="0" b="0"/>
                            <wp:docPr id="18" name="図 17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25774B1E-861E-4992-A28A-1AEB8A39D07A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図 17">
                                      <a:extLst>
                                        <a:ext uri="{FF2B5EF4-FFF2-40B4-BE49-F238E27FC236}">
                                          <a16:creationId xmlns:a16="http://schemas.microsoft.com/office/drawing/2014/main" id="{25774B1E-861E-4992-A28A-1AEB8A39D07A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30955" cy="21024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  <w:szCs w:val="24"/>
          <w:lang w:val="en-US"/>
        </w:rPr>
        <w:t xml:space="preserve"> </w:t>
      </w:r>
    </w:p>
    <w:p w14:paraId="32C348E0" w14:textId="77777777" w:rsidR="00433D31" w:rsidRDefault="00433D31" w:rsidP="00433D31">
      <w:pPr>
        <w:rPr>
          <w:sz w:val="24"/>
          <w:szCs w:val="24"/>
          <w:lang w:val="en-US"/>
        </w:rPr>
      </w:pPr>
    </w:p>
    <w:p w14:paraId="08CF9577" w14:textId="77777777" w:rsidR="00433D31" w:rsidRDefault="00433D31" w:rsidP="00433D31">
      <w:pPr>
        <w:rPr>
          <w:sz w:val="24"/>
          <w:szCs w:val="24"/>
          <w:lang w:val="en-US"/>
        </w:rPr>
      </w:pPr>
    </w:p>
    <w:p w14:paraId="1EA5B2C6" w14:textId="77777777" w:rsidR="00433D31" w:rsidRDefault="00433D31" w:rsidP="00433D31">
      <w:pPr>
        <w:rPr>
          <w:sz w:val="24"/>
          <w:szCs w:val="24"/>
          <w:lang w:val="en-US"/>
        </w:rPr>
      </w:pPr>
    </w:p>
    <w:p w14:paraId="55C826C7" w14:textId="77777777" w:rsidR="00433D31" w:rsidRDefault="00433D31" w:rsidP="00433D31">
      <w:pPr>
        <w:rPr>
          <w:sz w:val="24"/>
          <w:szCs w:val="24"/>
          <w:lang w:val="en-US"/>
        </w:rPr>
      </w:pPr>
    </w:p>
    <w:p w14:paraId="7A8479C1" w14:textId="77777777" w:rsidR="00433D31" w:rsidRDefault="00433D31" w:rsidP="00433D31">
      <w:pPr>
        <w:rPr>
          <w:sz w:val="24"/>
          <w:szCs w:val="24"/>
          <w:lang w:val="en-US"/>
        </w:rPr>
      </w:pPr>
    </w:p>
    <w:p w14:paraId="473FDCAC" w14:textId="77777777" w:rsidR="00433D31" w:rsidRDefault="00433D31" w:rsidP="00433D31">
      <w:pPr>
        <w:rPr>
          <w:sz w:val="24"/>
          <w:szCs w:val="24"/>
          <w:lang w:val="en-US"/>
        </w:rPr>
      </w:pPr>
    </w:p>
    <w:p w14:paraId="78017A30" w14:textId="77777777" w:rsidR="00433D31" w:rsidRDefault="00433D31" w:rsidP="00433D31">
      <w:pPr>
        <w:rPr>
          <w:sz w:val="24"/>
          <w:szCs w:val="24"/>
          <w:lang w:val="en-US"/>
        </w:rPr>
      </w:pPr>
    </w:p>
    <w:p w14:paraId="6BB97D1E" w14:textId="77777777" w:rsidR="00433D31" w:rsidRDefault="00433D31" w:rsidP="00433D31">
      <w:pPr>
        <w:rPr>
          <w:sz w:val="24"/>
          <w:szCs w:val="24"/>
          <w:lang w:val="en-US"/>
        </w:rPr>
      </w:pPr>
    </w:p>
    <w:p w14:paraId="4601E780" w14:textId="77777777" w:rsidR="00433D31" w:rsidRDefault="00433D31" w:rsidP="00433D31">
      <w:pPr>
        <w:rPr>
          <w:sz w:val="24"/>
          <w:szCs w:val="24"/>
          <w:lang w:val="en-US"/>
        </w:rPr>
      </w:pPr>
    </w:p>
    <w:p w14:paraId="521B003A" w14:textId="77777777" w:rsidR="00433D31" w:rsidRDefault="00433D31" w:rsidP="00433D31">
      <w:pPr>
        <w:rPr>
          <w:sz w:val="24"/>
          <w:szCs w:val="24"/>
          <w:lang w:val="en-US"/>
        </w:rPr>
      </w:pPr>
    </w:p>
    <w:p w14:paraId="70E48C08" w14:textId="77777777" w:rsidR="00433D31" w:rsidRPr="00030821" w:rsidRDefault="00433D31" w:rsidP="00433D31">
      <w:pPr>
        <w:rPr>
          <w:sz w:val="24"/>
          <w:szCs w:val="24"/>
          <w:lang w:val="en-US"/>
        </w:rPr>
      </w:pPr>
    </w:p>
    <w:p w14:paraId="3EDE7893" w14:textId="77777777" w:rsidR="00EB4A2D" w:rsidRDefault="00EB4A2D"/>
    <w:sectPr w:rsidR="00EB4A2D" w:rsidSect="00433D31">
      <w:footerReference w:type="default" r:id="rId7"/>
      <w:pgSz w:w="11906" w:h="16838"/>
      <w:pgMar w:top="1985" w:right="1701" w:bottom="1701" w:left="1701" w:header="851" w:footer="992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EDE46" w14:textId="77777777" w:rsidR="00433D31" w:rsidRDefault="00433D3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rFonts w:eastAsia="Times New Roman"/>
        <w:color w:val="000000"/>
      </w:rPr>
      <w:instrText>PAGE</w:instrText>
    </w:r>
    <w:r>
      <w:rPr>
        <w:color w:val="000000"/>
      </w:rPr>
      <w:fldChar w:fldCharType="separate"/>
    </w:r>
    <w:r>
      <w:rPr>
        <w:rFonts w:eastAsia="Times New Roman"/>
        <w:noProof/>
        <w:color w:val="000000"/>
      </w:rPr>
      <w:t>1</w:t>
    </w:r>
    <w:r>
      <w:rPr>
        <w:color w:val="000000"/>
      </w:rPr>
      <w:fldChar w:fldCharType="end"/>
    </w:r>
  </w:p>
  <w:p w14:paraId="2D81F015" w14:textId="77777777" w:rsidR="00433D31" w:rsidRDefault="00433D3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D31"/>
    <w:rsid w:val="00433D31"/>
    <w:rsid w:val="005C0D39"/>
    <w:rsid w:val="0070406C"/>
    <w:rsid w:val="00724754"/>
    <w:rsid w:val="00C321FA"/>
    <w:rsid w:val="00D20B7F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19CB9"/>
  <w15:chartTrackingRefBased/>
  <w15:docId w15:val="{7A75E1DF-E79A-48E6-B78A-D8297D0C3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D31"/>
    <w:pPr>
      <w:widowControl w:val="0"/>
      <w:spacing w:after="0" w:line="240" w:lineRule="auto"/>
      <w:jc w:val="both"/>
    </w:pPr>
    <w:rPr>
      <w:rFonts w:ascii="Times New Roman" w:eastAsiaTheme="minorEastAsia" w:hAnsi="Times New Roman" w:cs="Times New Roman"/>
      <w:kern w:val="0"/>
      <w:sz w:val="22"/>
      <w:szCs w:val="22"/>
      <w:lang w:val="en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3D3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3D3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3D31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3D31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3D31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3D31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3D31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3D31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3D31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D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3D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3D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3D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3D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3D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3D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3D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3D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3D3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3D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3D31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3D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3D31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3D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3D31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3D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3D3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3D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3D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849</Characters>
  <Application>Microsoft Office Word</Application>
  <DocSecurity>0</DocSecurity>
  <Lines>66</Lines>
  <Paragraphs>11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2025-12-04T07:47:00Z</dcterms:created>
  <dcterms:modified xsi:type="dcterms:W3CDTF">2025-12-04T07:48:00Z</dcterms:modified>
</cp:coreProperties>
</file>