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F944" w14:textId="77777777" w:rsidR="00C046C1" w:rsidRDefault="00C046C1" w:rsidP="00C046C1">
      <w:pPr>
        <w:rPr>
          <w:rFonts w:ascii="Times New Roman" w:hAnsi="Times New Roman" w:cs="Times New Roman"/>
        </w:rPr>
      </w:pPr>
      <w:r w:rsidRPr="00046F14">
        <w:rPr>
          <w:rFonts w:ascii="Times New Roman" w:hAnsi="Times New Roman" w:cs="Times New Roman"/>
        </w:rPr>
        <w:t xml:space="preserve">Table 5: Details of the 5 patients </w:t>
      </w:r>
      <w:r>
        <w:rPr>
          <w:rFonts w:ascii="Times New Roman" w:hAnsi="Times New Roman" w:cs="Times New Roman"/>
          <w:lang w:val="en-GB"/>
        </w:rPr>
        <w:t>who bypassed a primary care local hospital close to home to attend tertiary care hospital (</w:t>
      </w:r>
      <w:r w:rsidRPr="00046F14">
        <w:rPr>
          <w:rFonts w:ascii="Times New Roman" w:hAnsi="Times New Roman" w:cs="Times New Roman"/>
        </w:rPr>
        <w:t>NK</w:t>
      </w:r>
      <w:r>
        <w:rPr>
          <w:rFonts w:ascii="Times New Roman" w:hAnsi="Times New Roman" w:cs="Times New Roman"/>
          <w:lang w:val="en-GB"/>
        </w:rPr>
        <w:t>),</w:t>
      </w:r>
      <w:r w:rsidRPr="00046F14">
        <w:rPr>
          <w:rFonts w:ascii="Times New Roman" w:hAnsi="Times New Roman" w:cs="Times New Roman"/>
        </w:rPr>
        <w:t xml:space="preserve"> whose predominant mode of transport to attend DEUK was by foot.</w:t>
      </w:r>
    </w:p>
    <w:p w14:paraId="4E369220" w14:textId="77777777" w:rsidR="00C046C1" w:rsidRDefault="00C046C1" w:rsidP="00C046C1">
      <w:pPr>
        <w:rPr>
          <w:rFonts w:ascii="Times New Roman" w:hAnsi="Times New Roman" w:cs="Times New Roman"/>
        </w:rPr>
      </w:pPr>
    </w:p>
    <w:p w14:paraId="1E90A919" w14:textId="77777777" w:rsidR="00C046C1" w:rsidRDefault="00C046C1" w:rsidP="00C04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(NHK = National hospital Kandy)</w:t>
      </w:r>
    </w:p>
    <w:p w14:paraId="32F9580B" w14:textId="77777777" w:rsidR="00C20D51" w:rsidRDefault="00C20D51"/>
    <w:tbl>
      <w:tblPr>
        <w:tblStyle w:val="TableGrid"/>
        <w:tblpPr w:leftFromText="180" w:rightFromText="180" w:vertAnchor="page" w:horzAnchor="margin" w:tblpXSpec="center" w:tblpY="3541"/>
        <w:tblW w:w="11358" w:type="dxa"/>
        <w:tblLook w:val="04A0" w:firstRow="1" w:lastRow="0" w:firstColumn="1" w:lastColumn="0" w:noHBand="0" w:noVBand="1"/>
      </w:tblPr>
      <w:tblGrid>
        <w:gridCol w:w="950"/>
        <w:gridCol w:w="1786"/>
        <w:gridCol w:w="1964"/>
        <w:gridCol w:w="1602"/>
        <w:gridCol w:w="1410"/>
        <w:gridCol w:w="1823"/>
        <w:gridCol w:w="1823"/>
      </w:tblGrid>
      <w:tr w:rsidR="00C046C1" w:rsidRPr="00040AA3" w14:paraId="1FEAFC4A" w14:textId="77777777" w:rsidTr="00C046C1">
        <w:tc>
          <w:tcPr>
            <w:tcW w:w="950" w:type="dxa"/>
          </w:tcPr>
          <w:p w14:paraId="49A6CA47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Patient number</w:t>
            </w:r>
          </w:p>
        </w:tc>
        <w:tc>
          <w:tcPr>
            <w:tcW w:w="1786" w:type="dxa"/>
          </w:tcPr>
          <w:p w14:paraId="1EAADE49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Total duration for travel both ways from and home to NHK and back (minutes)</w:t>
            </w:r>
          </w:p>
        </w:tc>
        <w:tc>
          <w:tcPr>
            <w:tcW w:w="1964" w:type="dxa"/>
          </w:tcPr>
          <w:p w14:paraId="1C1E5DDB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Other modes of transport used in addition to walking for the round trip</w:t>
            </w:r>
          </w:p>
        </w:tc>
        <w:tc>
          <w:tcPr>
            <w:tcW w:w="1602" w:type="dxa"/>
          </w:tcPr>
          <w:p w14:paraId="54034B09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Closest hospital from home</w:t>
            </w:r>
          </w:p>
        </w:tc>
        <w:tc>
          <w:tcPr>
            <w:tcW w:w="1410" w:type="dxa"/>
          </w:tcPr>
          <w:p w14:paraId="1D62861E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Distance to closest hospital from home (km)</w:t>
            </w:r>
          </w:p>
        </w:tc>
        <w:tc>
          <w:tcPr>
            <w:tcW w:w="1823" w:type="dxa"/>
          </w:tcPr>
          <w:p w14:paraId="67BFEB50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Total both ways travel time from home to closest local hospital (minutes)</w:t>
            </w:r>
          </w:p>
        </w:tc>
        <w:tc>
          <w:tcPr>
            <w:tcW w:w="1823" w:type="dxa"/>
            <w:vAlign w:val="center"/>
          </w:tcPr>
          <w:p w14:paraId="48B341AA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Required tertiary care follow up for diabetes (T) or not (P)</w:t>
            </w:r>
          </w:p>
        </w:tc>
      </w:tr>
      <w:tr w:rsidR="00C046C1" w:rsidRPr="00040AA3" w14:paraId="322FCF13" w14:textId="77777777" w:rsidTr="00C046C1">
        <w:tc>
          <w:tcPr>
            <w:tcW w:w="950" w:type="dxa"/>
          </w:tcPr>
          <w:p w14:paraId="14DD5B15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</w:t>
            </w:r>
          </w:p>
        </w:tc>
        <w:tc>
          <w:tcPr>
            <w:tcW w:w="1786" w:type="dxa"/>
          </w:tcPr>
          <w:p w14:paraId="0AFBF0F3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195</w:t>
            </w:r>
          </w:p>
        </w:tc>
        <w:tc>
          <w:tcPr>
            <w:tcW w:w="1964" w:type="dxa"/>
          </w:tcPr>
          <w:p w14:paraId="7E575637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Walking- 120min Bus-75min</w:t>
            </w:r>
          </w:p>
        </w:tc>
        <w:tc>
          <w:tcPr>
            <w:tcW w:w="1602" w:type="dxa"/>
          </w:tcPr>
          <w:p w14:paraId="7793882B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 xml:space="preserve">Divisional hospital </w:t>
            </w:r>
            <w:proofErr w:type="spellStart"/>
            <w:r w:rsidRPr="00040AA3">
              <w:rPr>
                <w:rFonts w:ascii="Times New Roman" w:eastAsia="Aptos" w:hAnsi="Times New Roman" w:cs="Times New Roman"/>
                <w:lang w:val="en-GB"/>
              </w:rPr>
              <w:t>Pamunuwa</w:t>
            </w:r>
            <w:proofErr w:type="spellEnd"/>
          </w:p>
        </w:tc>
        <w:tc>
          <w:tcPr>
            <w:tcW w:w="1410" w:type="dxa"/>
          </w:tcPr>
          <w:p w14:paraId="71DBD420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3</w:t>
            </w:r>
          </w:p>
        </w:tc>
        <w:tc>
          <w:tcPr>
            <w:tcW w:w="1823" w:type="dxa"/>
          </w:tcPr>
          <w:p w14:paraId="1965CF3B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12</w:t>
            </w:r>
          </w:p>
        </w:tc>
        <w:tc>
          <w:tcPr>
            <w:tcW w:w="1823" w:type="dxa"/>
            <w:vAlign w:val="center"/>
          </w:tcPr>
          <w:p w14:paraId="71CBCACB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P</w:t>
            </w:r>
          </w:p>
        </w:tc>
      </w:tr>
      <w:tr w:rsidR="00C046C1" w:rsidRPr="00040AA3" w14:paraId="6EB8A8DF" w14:textId="77777777" w:rsidTr="00C046C1">
        <w:tc>
          <w:tcPr>
            <w:tcW w:w="950" w:type="dxa"/>
          </w:tcPr>
          <w:p w14:paraId="6F27D328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2</w:t>
            </w:r>
          </w:p>
        </w:tc>
        <w:tc>
          <w:tcPr>
            <w:tcW w:w="1786" w:type="dxa"/>
          </w:tcPr>
          <w:p w14:paraId="65DC9BC4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90</w:t>
            </w:r>
          </w:p>
        </w:tc>
        <w:tc>
          <w:tcPr>
            <w:tcW w:w="1964" w:type="dxa"/>
          </w:tcPr>
          <w:p w14:paraId="5B50A051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Walking- 60min Bus-30min</w:t>
            </w:r>
          </w:p>
        </w:tc>
        <w:tc>
          <w:tcPr>
            <w:tcW w:w="1602" w:type="dxa"/>
          </w:tcPr>
          <w:p w14:paraId="3F2335C4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 xml:space="preserve">Divisional hospital </w:t>
            </w:r>
            <w:proofErr w:type="spellStart"/>
            <w:r w:rsidRPr="00040AA3">
              <w:rPr>
                <w:rFonts w:ascii="Times New Roman" w:eastAsia="Aptos" w:hAnsi="Times New Roman" w:cs="Times New Roman"/>
                <w:lang w:val="en-GB"/>
              </w:rPr>
              <w:t>Yakghapitiya</w:t>
            </w:r>
            <w:proofErr w:type="spellEnd"/>
          </w:p>
        </w:tc>
        <w:tc>
          <w:tcPr>
            <w:tcW w:w="1410" w:type="dxa"/>
          </w:tcPr>
          <w:p w14:paraId="44D28116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5</w:t>
            </w:r>
          </w:p>
        </w:tc>
        <w:tc>
          <w:tcPr>
            <w:tcW w:w="1823" w:type="dxa"/>
          </w:tcPr>
          <w:p w14:paraId="5AAEFD83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20</w:t>
            </w:r>
          </w:p>
        </w:tc>
        <w:tc>
          <w:tcPr>
            <w:tcW w:w="1823" w:type="dxa"/>
            <w:vAlign w:val="center"/>
          </w:tcPr>
          <w:p w14:paraId="0640603D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P</w:t>
            </w:r>
          </w:p>
        </w:tc>
      </w:tr>
      <w:tr w:rsidR="00C046C1" w:rsidRPr="00040AA3" w14:paraId="3B6AB3EB" w14:textId="77777777" w:rsidTr="00C046C1">
        <w:tc>
          <w:tcPr>
            <w:tcW w:w="950" w:type="dxa"/>
          </w:tcPr>
          <w:p w14:paraId="3D33735D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3</w:t>
            </w:r>
          </w:p>
        </w:tc>
        <w:tc>
          <w:tcPr>
            <w:tcW w:w="1786" w:type="dxa"/>
          </w:tcPr>
          <w:p w14:paraId="79DD9677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180</w:t>
            </w:r>
          </w:p>
        </w:tc>
        <w:tc>
          <w:tcPr>
            <w:tcW w:w="1964" w:type="dxa"/>
          </w:tcPr>
          <w:p w14:paraId="44E251B6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Walking- 100min Bus-80min</w:t>
            </w:r>
          </w:p>
        </w:tc>
        <w:tc>
          <w:tcPr>
            <w:tcW w:w="1602" w:type="dxa"/>
          </w:tcPr>
          <w:p w14:paraId="39657DF9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 xml:space="preserve">Divisional hospital </w:t>
            </w:r>
            <w:proofErr w:type="spellStart"/>
            <w:r w:rsidRPr="00040AA3">
              <w:rPr>
                <w:rFonts w:ascii="Times New Roman" w:eastAsia="Aptos" w:hAnsi="Times New Roman" w:cs="Times New Roman"/>
                <w:lang w:val="en-GB"/>
              </w:rPr>
              <w:t>Bokkawala</w:t>
            </w:r>
            <w:proofErr w:type="spellEnd"/>
          </w:p>
        </w:tc>
        <w:tc>
          <w:tcPr>
            <w:tcW w:w="1410" w:type="dxa"/>
          </w:tcPr>
          <w:p w14:paraId="059E7E8B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4</w:t>
            </w:r>
          </w:p>
        </w:tc>
        <w:tc>
          <w:tcPr>
            <w:tcW w:w="1823" w:type="dxa"/>
          </w:tcPr>
          <w:p w14:paraId="2C69601B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16</w:t>
            </w:r>
          </w:p>
        </w:tc>
        <w:tc>
          <w:tcPr>
            <w:tcW w:w="1823" w:type="dxa"/>
            <w:vAlign w:val="center"/>
          </w:tcPr>
          <w:p w14:paraId="6198BBD5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P</w:t>
            </w:r>
          </w:p>
        </w:tc>
      </w:tr>
      <w:tr w:rsidR="00C046C1" w:rsidRPr="00040AA3" w14:paraId="658614A7" w14:textId="77777777" w:rsidTr="00C046C1">
        <w:tc>
          <w:tcPr>
            <w:tcW w:w="950" w:type="dxa"/>
          </w:tcPr>
          <w:p w14:paraId="07851A89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4</w:t>
            </w:r>
          </w:p>
        </w:tc>
        <w:tc>
          <w:tcPr>
            <w:tcW w:w="1786" w:type="dxa"/>
          </w:tcPr>
          <w:p w14:paraId="1857BD48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10</w:t>
            </w:r>
          </w:p>
        </w:tc>
        <w:tc>
          <w:tcPr>
            <w:tcW w:w="1964" w:type="dxa"/>
          </w:tcPr>
          <w:p w14:paraId="79053FE1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 xml:space="preserve">Place of employment is near NHK, and walks from </w:t>
            </w:r>
            <w:proofErr w:type="gramStart"/>
            <w:r w:rsidRPr="00040AA3">
              <w:rPr>
                <w:rFonts w:ascii="Times New Roman" w:eastAsia="Aptos" w:hAnsi="Times New Roman" w:cs="Times New Roman"/>
                <w:lang w:val="en-GB"/>
              </w:rPr>
              <w:t>work place</w:t>
            </w:r>
            <w:proofErr w:type="gramEnd"/>
          </w:p>
        </w:tc>
        <w:tc>
          <w:tcPr>
            <w:tcW w:w="1602" w:type="dxa"/>
          </w:tcPr>
          <w:p w14:paraId="59709AF0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proofErr w:type="spellStart"/>
            <w:r w:rsidRPr="00040AA3">
              <w:rPr>
                <w:rFonts w:ascii="Times New Roman" w:eastAsia="Aptos" w:hAnsi="Times New Roman" w:cs="Times New Roman"/>
                <w:lang w:val="en-GB"/>
              </w:rPr>
              <w:t>Narampanawa</w:t>
            </w:r>
            <w:proofErr w:type="spellEnd"/>
          </w:p>
        </w:tc>
        <w:tc>
          <w:tcPr>
            <w:tcW w:w="1410" w:type="dxa"/>
          </w:tcPr>
          <w:p w14:paraId="4FF4E14C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1.5</w:t>
            </w:r>
          </w:p>
        </w:tc>
        <w:tc>
          <w:tcPr>
            <w:tcW w:w="1823" w:type="dxa"/>
          </w:tcPr>
          <w:p w14:paraId="007400F9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6</w:t>
            </w:r>
          </w:p>
        </w:tc>
        <w:tc>
          <w:tcPr>
            <w:tcW w:w="1823" w:type="dxa"/>
            <w:vAlign w:val="center"/>
          </w:tcPr>
          <w:p w14:paraId="7D55F432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P</w:t>
            </w:r>
          </w:p>
        </w:tc>
      </w:tr>
      <w:tr w:rsidR="00C046C1" w:rsidRPr="00040AA3" w14:paraId="061972B3" w14:textId="77777777" w:rsidTr="00C046C1">
        <w:tc>
          <w:tcPr>
            <w:tcW w:w="950" w:type="dxa"/>
          </w:tcPr>
          <w:p w14:paraId="63D34506" w14:textId="77777777" w:rsidR="00C046C1" w:rsidRPr="00040AA3" w:rsidRDefault="00C046C1" w:rsidP="00C046C1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5</w:t>
            </w:r>
          </w:p>
        </w:tc>
        <w:tc>
          <w:tcPr>
            <w:tcW w:w="1786" w:type="dxa"/>
          </w:tcPr>
          <w:p w14:paraId="3B0BE8C6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30</w:t>
            </w:r>
          </w:p>
        </w:tc>
        <w:tc>
          <w:tcPr>
            <w:tcW w:w="1964" w:type="dxa"/>
          </w:tcPr>
          <w:p w14:paraId="52EDB57E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 xml:space="preserve">Place of employment is near NHK, and walks from </w:t>
            </w:r>
            <w:proofErr w:type="gramStart"/>
            <w:r w:rsidRPr="00040AA3">
              <w:rPr>
                <w:rFonts w:ascii="Times New Roman" w:eastAsia="Aptos" w:hAnsi="Times New Roman" w:cs="Times New Roman"/>
                <w:lang w:val="en-GB"/>
              </w:rPr>
              <w:t>work place</w:t>
            </w:r>
            <w:proofErr w:type="gramEnd"/>
          </w:p>
        </w:tc>
        <w:tc>
          <w:tcPr>
            <w:tcW w:w="1602" w:type="dxa"/>
          </w:tcPr>
          <w:p w14:paraId="04587A25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proofErr w:type="spellStart"/>
            <w:r w:rsidRPr="00040AA3">
              <w:rPr>
                <w:rFonts w:ascii="Times New Roman" w:eastAsia="Aptos" w:hAnsi="Times New Roman" w:cs="Times New Roman"/>
                <w:lang w:val="en-GB"/>
              </w:rPr>
              <w:t>Madawala</w:t>
            </w:r>
            <w:proofErr w:type="spellEnd"/>
          </w:p>
        </w:tc>
        <w:tc>
          <w:tcPr>
            <w:tcW w:w="1410" w:type="dxa"/>
          </w:tcPr>
          <w:p w14:paraId="515288F9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5</w:t>
            </w:r>
          </w:p>
        </w:tc>
        <w:tc>
          <w:tcPr>
            <w:tcW w:w="1823" w:type="dxa"/>
          </w:tcPr>
          <w:p w14:paraId="665DA6C0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20</w:t>
            </w:r>
          </w:p>
        </w:tc>
        <w:tc>
          <w:tcPr>
            <w:tcW w:w="1823" w:type="dxa"/>
            <w:vAlign w:val="center"/>
          </w:tcPr>
          <w:p w14:paraId="31D2FBFA" w14:textId="77777777" w:rsidR="00C046C1" w:rsidRPr="00040AA3" w:rsidRDefault="00C046C1" w:rsidP="00C046C1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T</w:t>
            </w:r>
          </w:p>
        </w:tc>
      </w:tr>
    </w:tbl>
    <w:p w14:paraId="58DB4BFE" w14:textId="77777777" w:rsidR="00C20D51" w:rsidRDefault="00C20D51"/>
    <w:sectPr w:rsidR="00C2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51"/>
    <w:rsid w:val="00070ECF"/>
    <w:rsid w:val="00130AEA"/>
    <w:rsid w:val="00B56E77"/>
    <w:rsid w:val="00C046C1"/>
    <w:rsid w:val="00C20D51"/>
    <w:rsid w:val="00EF233A"/>
    <w:rsid w:val="00F559C5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7CD1"/>
  <w15:chartTrackingRefBased/>
  <w15:docId w15:val="{8C4DCF48-B0BC-654D-AAA6-E2FD9BC8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829</Characters>
  <Application>Microsoft Office Word</Application>
  <DocSecurity>0</DocSecurity>
  <Lines>13</Lines>
  <Paragraphs>2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K.P.Jayawickreme</cp:lastModifiedBy>
  <cp:revision>5</cp:revision>
  <dcterms:created xsi:type="dcterms:W3CDTF">2025-08-27T15:29:00Z</dcterms:created>
  <dcterms:modified xsi:type="dcterms:W3CDTF">2025-10-15T13:41:00Z</dcterms:modified>
</cp:coreProperties>
</file>