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110" w14:textId="611DC22D" w:rsidR="00A61DB2" w:rsidRDefault="00000000">
      <w:pPr>
        <w:jc w:val="both"/>
        <w:rPr>
          <w:b/>
          <w:color w:val="000000"/>
        </w:rPr>
      </w:pPr>
      <w:r>
        <w:rPr>
          <w:b/>
          <w:color w:val="000000"/>
        </w:rPr>
        <w:t xml:space="preserve">Supplementary </w:t>
      </w:r>
      <w:r w:rsidR="0094009B">
        <w:rPr>
          <w:b/>
          <w:color w:val="000000"/>
        </w:rPr>
        <w:t>Information</w:t>
      </w:r>
    </w:p>
    <w:p w14:paraId="7278BD74" w14:textId="1D090414" w:rsidR="00950622" w:rsidRDefault="00000000">
      <w:pPr>
        <w:jc w:val="both"/>
      </w:pPr>
      <w:sdt>
        <w:sdtPr>
          <w:tag w:val="goog_rdk_372"/>
          <w:id w:val="885595321"/>
        </w:sdtPr>
        <w:sdtContent/>
      </w:sdt>
      <w:r w:rsidR="00950622">
        <w:rPr>
          <w:noProof/>
          <w:lang w:val="en-GB"/>
          <w14:ligatures w14:val="standardContextual"/>
        </w:rPr>
        <w:drawing>
          <wp:inline distT="0" distB="0" distL="0" distR="0" wp14:anchorId="7DEE2D2F" wp14:editId="35484D93">
            <wp:extent cx="5438692" cy="5080170"/>
            <wp:effectExtent l="0" t="0" r="0" b="6350"/>
            <wp:docPr id="2109631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631509" name="Picture 2109631509"/>
                    <pic:cNvPicPr/>
                  </pic:nvPicPr>
                  <pic:blipFill>
                    <a:blip r:embed="rId8">
                      <a:extLst>
                        <a:ext uri="{28A0092B-C50C-407E-A947-70E740481C1C}">
                          <a14:useLocalDpi xmlns:a14="http://schemas.microsoft.com/office/drawing/2010/main" val="0"/>
                        </a:ext>
                      </a:extLst>
                    </a:blip>
                    <a:stretch>
                      <a:fillRect/>
                    </a:stretch>
                  </pic:blipFill>
                  <pic:spPr>
                    <a:xfrm>
                      <a:off x="0" y="0"/>
                      <a:ext cx="5450516" cy="5091215"/>
                    </a:xfrm>
                    <a:prstGeom prst="rect">
                      <a:avLst/>
                    </a:prstGeom>
                  </pic:spPr>
                </pic:pic>
              </a:graphicData>
            </a:graphic>
          </wp:inline>
        </w:drawing>
      </w:r>
    </w:p>
    <w:p w14:paraId="00000112" w14:textId="237F9BE7" w:rsidR="00950622" w:rsidRDefault="00000000" w:rsidP="006D0352">
      <w:pPr>
        <w:spacing w:line="240" w:lineRule="auto"/>
        <w:jc w:val="both"/>
        <w:rPr>
          <w:color w:val="000000"/>
          <w:sz w:val="20"/>
          <w:szCs w:val="20"/>
        </w:rPr>
      </w:pPr>
      <w:r w:rsidRPr="00987B82">
        <w:rPr>
          <w:b/>
          <w:color w:val="000000" w:themeColor="text1"/>
          <w:sz w:val="20"/>
          <w:szCs w:val="20"/>
        </w:rPr>
        <w:t xml:space="preserve">Figure 1. </w:t>
      </w:r>
      <w:r>
        <w:rPr>
          <w:color w:val="000000"/>
          <w:sz w:val="20"/>
          <w:szCs w:val="20"/>
        </w:rPr>
        <w:t>Map of Western Australia (a) indicating the passive acoustic receiver locations used to monitor tagged red bass and grey reef sharks at (b) the Rowley Shoals and (c) Scott Reef</w:t>
      </w:r>
      <w:r w:rsidR="009A6C3A">
        <w:rPr>
          <w:color w:val="000000"/>
          <w:sz w:val="20"/>
          <w:szCs w:val="20"/>
        </w:rPr>
        <w:t>s</w:t>
      </w:r>
      <w:r>
        <w:rPr>
          <w:color w:val="000000"/>
          <w:sz w:val="20"/>
          <w:szCs w:val="20"/>
        </w:rPr>
        <w:t>. Tagging locations for red bass are shown in (d) for Rowley Shoals and (e) for Scott Reef</w:t>
      </w:r>
      <w:r w:rsidR="009A6C3A">
        <w:rPr>
          <w:color w:val="000000"/>
          <w:sz w:val="20"/>
          <w:szCs w:val="20"/>
        </w:rPr>
        <w:t>s</w:t>
      </w:r>
      <w:r>
        <w:rPr>
          <w:color w:val="000000"/>
          <w:sz w:val="20"/>
          <w:szCs w:val="20"/>
        </w:rPr>
        <w:t>.</w:t>
      </w:r>
    </w:p>
    <w:p w14:paraId="00000143" w14:textId="394D5156" w:rsidR="00A61DB2" w:rsidRPr="00950622" w:rsidRDefault="00950622" w:rsidP="00950622">
      <w:pPr>
        <w:rPr>
          <w:color w:val="000000"/>
          <w:sz w:val="20"/>
          <w:szCs w:val="20"/>
        </w:rPr>
      </w:pPr>
      <w:r>
        <w:rPr>
          <w:color w:val="000000"/>
          <w:sz w:val="20"/>
          <w:szCs w:val="20"/>
        </w:rPr>
        <w:br w:type="page"/>
      </w:r>
    </w:p>
    <w:p w14:paraId="00000145" w14:textId="0F523784" w:rsidR="00950622" w:rsidRDefault="00950622" w:rsidP="006D0352">
      <w:pPr>
        <w:spacing w:line="240" w:lineRule="auto"/>
        <w:jc w:val="both"/>
        <w:rPr>
          <w:color w:val="000000"/>
        </w:rPr>
      </w:pPr>
      <w:r>
        <w:rPr>
          <w:b/>
          <w:bCs/>
          <w:noProof/>
          <w:lang w:val="en-GB"/>
          <w14:ligatures w14:val="standardContextual"/>
        </w:rPr>
        <w:lastRenderedPageBreak/>
        <w:drawing>
          <wp:inline distT="0" distB="0" distL="0" distR="0" wp14:anchorId="1753646E" wp14:editId="4A468B13">
            <wp:extent cx="5731510" cy="3406140"/>
            <wp:effectExtent l="0" t="0" r="0" b="0"/>
            <wp:docPr id="10333383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338397" name="Picture 103333839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406140"/>
                    </a:xfrm>
                    <a:prstGeom prst="rect">
                      <a:avLst/>
                    </a:prstGeom>
                  </pic:spPr>
                </pic:pic>
              </a:graphicData>
            </a:graphic>
          </wp:inline>
        </w:drawing>
      </w:r>
      <w:r w:rsidRPr="00987B82">
        <w:rPr>
          <w:b/>
          <w:color w:val="000000" w:themeColor="text1"/>
          <w:sz w:val="20"/>
          <w:szCs w:val="20"/>
        </w:rPr>
        <w:t>Figure 2.</w:t>
      </w:r>
      <w:r w:rsidRPr="00987B82">
        <w:rPr>
          <w:color w:val="000000" w:themeColor="text1"/>
          <w:sz w:val="20"/>
          <w:szCs w:val="20"/>
        </w:rPr>
        <w:t> </w:t>
      </w:r>
      <w:r>
        <w:rPr>
          <w:color w:val="000000"/>
          <w:sz w:val="20"/>
          <w:szCs w:val="20"/>
        </w:rPr>
        <w:t>Total number of detections per receiver for red bass at (a) the Rowley Shoals and (b) the Scott Reefs, and grey reef sharks at (c) the Rowley Shoals, and (d) Scott Reefs</w:t>
      </w:r>
      <w:r>
        <w:rPr>
          <w:color w:val="000000"/>
        </w:rPr>
        <w:t>.</w:t>
      </w:r>
    </w:p>
    <w:p w14:paraId="52A2BDA3" w14:textId="04910B3B" w:rsidR="00A61DB2" w:rsidRPr="00950622" w:rsidRDefault="00950622" w:rsidP="00950622">
      <w:pPr>
        <w:rPr>
          <w:color w:val="000000"/>
        </w:rPr>
      </w:pPr>
      <w:r>
        <w:rPr>
          <w:color w:val="000000"/>
        </w:rPr>
        <w:br w:type="page"/>
      </w:r>
    </w:p>
    <w:p w14:paraId="00000146" w14:textId="23A270D8" w:rsidR="00A61DB2" w:rsidRDefault="00950622">
      <w:pPr>
        <w:jc w:val="both"/>
        <w:rPr>
          <w:color w:val="000000"/>
        </w:rPr>
      </w:pPr>
      <w:r>
        <w:rPr>
          <w:b/>
          <w:bCs/>
          <w:noProof/>
          <w:color w:val="000000" w:themeColor="text1"/>
          <w:lang w:val="en-GB"/>
          <w14:ligatures w14:val="standardContextual"/>
        </w:rPr>
        <w:lastRenderedPageBreak/>
        <w:drawing>
          <wp:inline distT="0" distB="0" distL="0" distR="0" wp14:anchorId="29CFE65C" wp14:editId="3A84BE42">
            <wp:extent cx="5731510" cy="5202555"/>
            <wp:effectExtent l="0" t="0" r="0" b="4445"/>
            <wp:docPr id="298729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729922" name="Picture 29872992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202555"/>
                    </a:xfrm>
                    <a:prstGeom prst="rect">
                      <a:avLst/>
                    </a:prstGeom>
                  </pic:spPr>
                </pic:pic>
              </a:graphicData>
            </a:graphic>
          </wp:inline>
        </w:drawing>
      </w:r>
    </w:p>
    <w:p w14:paraId="00000147" w14:textId="0C941F94" w:rsidR="00950622" w:rsidRDefault="00000000" w:rsidP="006D0352">
      <w:pPr>
        <w:spacing w:line="240" w:lineRule="auto"/>
        <w:jc w:val="both"/>
        <w:rPr>
          <w:color w:val="000000"/>
          <w:sz w:val="20"/>
          <w:szCs w:val="20"/>
        </w:rPr>
      </w:pPr>
      <w:r w:rsidRPr="00987B82">
        <w:rPr>
          <w:b/>
          <w:color w:val="000000" w:themeColor="text1"/>
          <w:sz w:val="20"/>
          <w:szCs w:val="20"/>
        </w:rPr>
        <w:t>Figure 3.</w:t>
      </w:r>
      <w:r w:rsidRPr="00987B82">
        <w:rPr>
          <w:color w:val="000000" w:themeColor="text1"/>
          <w:sz w:val="20"/>
          <w:szCs w:val="20"/>
        </w:rPr>
        <w:t xml:space="preserve"> </w:t>
      </w:r>
      <w:r>
        <w:rPr>
          <w:color w:val="000000"/>
          <w:sz w:val="20"/>
          <w:szCs w:val="20"/>
        </w:rPr>
        <w:t xml:space="preserve">Abacus plots showing the temporal patterns in detections (each black dot represents a detection for </w:t>
      </w:r>
      <w:proofErr w:type="gramStart"/>
      <w:r>
        <w:rPr>
          <w:color w:val="000000"/>
          <w:sz w:val="20"/>
          <w:szCs w:val="20"/>
        </w:rPr>
        <w:t>each individual</w:t>
      </w:r>
      <w:proofErr w:type="gramEnd"/>
      <w:r>
        <w:rPr>
          <w:color w:val="000000"/>
          <w:sz w:val="20"/>
          <w:szCs w:val="20"/>
        </w:rPr>
        <w:t xml:space="preserve"> of red bass (a) at the Rowley Shoals and (b) the Scott Reefs between 2015-2016, and grey reef sharks at (c) the Rowley Shoals from 2007-2008, and (d) from 2011-2016, and (e) at the Scott Reefs from 2011-2016. The y-axis shows individual tag id numbers and time (month-year) is shown on the x-axis.</w:t>
      </w:r>
    </w:p>
    <w:p w14:paraId="07316248" w14:textId="00938D7C" w:rsidR="00A61DB2" w:rsidRDefault="00950622" w:rsidP="00950622">
      <w:pPr>
        <w:rPr>
          <w:color w:val="000000"/>
          <w:sz w:val="20"/>
          <w:szCs w:val="20"/>
        </w:rPr>
      </w:pPr>
      <w:r>
        <w:rPr>
          <w:color w:val="000000"/>
          <w:sz w:val="20"/>
          <w:szCs w:val="20"/>
        </w:rPr>
        <w:br w:type="page"/>
      </w:r>
    </w:p>
    <w:p w14:paraId="00000198" w14:textId="79E8FF82" w:rsidR="00A61DB2" w:rsidRDefault="00950622">
      <w:pPr>
        <w:spacing w:line="360" w:lineRule="auto"/>
        <w:jc w:val="both"/>
      </w:pPr>
      <w:r>
        <w:rPr>
          <w:b/>
          <w:bCs/>
          <w:noProof/>
          <w:color w:val="000000" w:themeColor="text1"/>
          <w:lang w:val="en-AU"/>
          <w14:ligatures w14:val="standardContextual"/>
        </w:rPr>
        <w:lastRenderedPageBreak/>
        <w:drawing>
          <wp:inline distT="0" distB="0" distL="0" distR="0" wp14:anchorId="7A9F23D2" wp14:editId="20599557">
            <wp:extent cx="5731510" cy="3966210"/>
            <wp:effectExtent l="0" t="0" r="0" b="0"/>
            <wp:docPr id="50182230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22309" name="Picture 501822309"/>
                    <pic:cNvPicPr/>
                  </pic:nvPicPr>
                  <pic:blipFill>
                    <a:blip r:embed="rId11">
                      <a:extLst>
                        <a:ext uri="{28A0092B-C50C-407E-A947-70E740481C1C}">
                          <a14:useLocalDpi xmlns:a14="http://schemas.microsoft.com/office/drawing/2010/main" val="0"/>
                        </a:ext>
                      </a:extLst>
                    </a:blip>
                    <a:stretch>
                      <a:fillRect/>
                    </a:stretch>
                  </pic:blipFill>
                  <pic:spPr>
                    <a:xfrm>
                      <a:off x="0" y="0"/>
                      <a:ext cx="5731510" cy="3966210"/>
                    </a:xfrm>
                    <a:prstGeom prst="rect">
                      <a:avLst/>
                    </a:prstGeom>
                  </pic:spPr>
                </pic:pic>
              </a:graphicData>
            </a:graphic>
          </wp:inline>
        </w:drawing>
      </w:r>
    </w:p>
    <w:p w14:paraId="70448D86" w14:textId="77777777" w:rsidR="00950622" w:rsidRDefault="00000000" w:rsidP="006D0352">
      <w:pPr>
        <w:jc w:val="both"/>
        <w:rPr>
          <w:sz w:val="20"/>
          <w:szCs w:val="20"/>
        </w:rPr>
      </w:pPr>
      <w:r w:rsidRPr="00987B82">
        <w:rPr>
          <w:b/>
          <w:color w:val="000000" w:themeColor="text1"/>
          <w:sz w:val="20"/>
          <w:szCs w:val="20"/>
        </w:rPr>
        <w:t xml:space="preserve">Figure 4. </w:t>
      </w:r>
      <w:r>
        <w:rPr>
          <w:sz w:val="20"/>
          <w:szCs w:val="20"/>
        </w:rPr>
        <w:t>Number of individuals detected per month for red bass at the (a) Rowley Shoals and the (b) Scott Reefs and grey reef sharks at the (c) Rowley Shoals and (d) Scott Reefs. * Tagging was done in April.</w:t>
      </w:r>
    </w:p>
    <w:p w14:paraId="54F3FED0" w14:textId="77777777" w:rsidR="00950622" w:rsidRDefault="00950622">
      <w:pPr>
        <w:rPr>
          <w:sz w:val="20"/>
          <w:szCs w:val="20"/>
        </w:rPr>
      </w:pPr>
      <w:r>
        <w:rPr>
          <w:sz w:val="20"/>
          <w:szCs w:val="20"/>
        </w:rPr>
        <w:br w:type="page"/>
      </w:r>
    </w:p>
    <w:p w14:paraId="0000019B" w14:textId="1AA5F379" w:rsidR="00A61DB2" w:rsidRPr="00950622" w:rsidRDefault="00950622" w:rsidP="00950622">
      <w:pPr>
        <w:rPr>
          <w:sz w:val="20"/>
          <w:szCs w:val="20"/>
        </w:rPr>
      </w:pPr>
      <w:r>
        <w:rPr>
          <w:noProof/>
          <w:lang w:val="en-GB"/>
          <w14:ligatures w14:val="standardContextual"/>
        </w:rPr>
        <w:lastRenderedPageBreak/>
        <w:drawing>
          <wp:inline distT="0" distB="0" distL="0" distR="0" wp14:anchorId="6B7A21AD" wp14:editId="3ABF0828">
            <wp:extent cx="5731510" cy="3406140"/>
            <wp:effectExtent l="0" t="0" r="0" b="0"/>
            <wp:docPr id="7708950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895008" name="Picture 77089500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406140"/>
                    </a:xfrm>
                    <a:prstGeom prst="rect">
                      <a:avLst/>
                    </a:prstGeom>
                  </pic:spPr>
                </pic:pic>
              </a:graphicData>
            </a:graphic>
          </wp:inline>
        </w:drawing>
      </w:r>
    </w:p>
    <w:p w14:paraId="0000019C" w14:textId="0AF22708" w:rsidR="00950622" w:rsidRDefault="00000000">
      <w:pPr>
        <w:jc w:val="both"/>
        <w:rPr>
          <w:sz w:val="20"/>
          <w:szCs w:val="20"/>
        </w:rPr>
      </w:pPr>
      <w:r w:rsidRPr="00987B82">
        <w:rPr>
          <w:b/>
          <w:color w:val="000000" w:themeColor="text1"/>
          <w:sz w:val="20"/>
          <w:szCs w:val="20"/>
        </w:rPr>
        <w:t>Figure 5.</w:t>
      </w:r>
      <w:r w:rsidRPr="00987B82">
        <w:rPr>
          <w:color w:val="000000" w:themeColor="text1"/>
          <w:sz w:val="20"/>
          <w:szCs w:val="20"/>
        </w:rPr>
        <w:t xml:space="preserve"> </w:t>
      </w:r>
      <w:r>
        <w:rPr>
          <w:sz w:val="20"/>
          <w:szCs w:val="20"/>
        </w:rPr>
        <w:t>Monthly trends in Minimum</w:t>
      </w:r>
      <w:r>
        <w:rPr>
          <w:color w:val="000000"/>
          <w:sz w:val="20"/>
          <w:szCs w:val="20"/>
        </w:rPr>
        <w:t xml:space="preserve"> Convex Polygon (MCP, green line) and 50% (red line) and 95% (purple line) Kernel Utilization Distributions (KUD) of red bass at</w:t>
      </w:r>
      <w:r>
        <w:rPr>
          <w:sz w:val="20"/>
          <w:szCs w:val="20"/>
        </w:rPr>
        <w:t xml:space="preserve"> (a) the Rowley Shoals, (b) the Scott Reefs, and grey reef sharks at (c) the Rowley Shoals, and (d) at the Scott Reefs.</w:t>
      </w:r>
    </w:p>
    <w:p w14:paraId="5062AEBB" w14:textId="77777777" w:rsidR="00950622" w:rsidRDefault="00950622" w:rsidP="00950622">
      <w:pPr>
        <w:rPr>
          <w:sz w:val="20"/>
          <w:szCs w:val="20"/>
        </w:rPr>
      </w:pPr>
      <w:r>
        <w:rPr>
          <w:sz w:val="20"/>
          <w:szCs w:val="20"/>
        </w:rPr>
        <w:br w:type="page"/>
      </w:r>
    </w:p>
    <w:p w14:paraId="0EF31125" w14:textId="77777777" w:rsidR="00950622" w:rsidRDefault="00950622" w:rsidP="00950622">
      <w:pPr>
        <w:jc w:val="both"/>
        <w:rPr>
          <w:b/>
          <w:color w:val="4EA72E" w:themeColor="accent6"/>
          <w:sz w:val="20"/>
          <w:szCs w:val="20"/>
        </w:rPr>
      </w:pPr>
      <w:r>
        <w:rPr>
          <w:noProof/>
          <w:color w:val="0D0D0D"/>
          <w:shd w:val="clear" w:color="auto" w:fill="FFFFFF"/>
          <w14:ligatures w14:val="standardContextual"/>
        </w:rPr>
        <w:lastRenderedPageBreak/>
        <w:drawing>
          <wp:inline distT="0" distB="0" distL="0" distR="0" wp14:anchorId="157897B2" wp14:editId="29E3EE79">
            <wp:extent cx="3721249" cy="7857972"/>
            <wp:effectExtent l="0" t="0" r="0" b="0"/>
            <wp:docPr id="65976647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766474" name="Picture 659766474"/>
                    <pic:cNvPicPr/>
                  </pic:nvPicPr>
                  <pic:blipFill>
                    <a:blip r:embed="rId13">
                      <a:extLst>
                        <a:ext uri="{28A0092B-C50C-407E-A947-70E740481C1C}">
                          <a14:useLocalDpi xmlns:a14="http://schemas.microsoft.com/office/drawing/2010/main" val="0"/>
                        </a:ext>
                      </a:extLst>
                    </a:blip>
                    <a:stretch>
                      <a:fillRect/>
                    </a:stretch>
                  </pic:blipFill>
                  <pic:spPr>
                    <a:xfrm>
                      <a:off x="0" y="0"/>
                      <a:ext cx="3726964" cy="7870040"/>
                    </a:xfrm>
                    <a:prstGeom prst="rect">
                      <a:avLst/>
                    </a:prstGeom>
                  </pic:spPr>
                </pic:pic>
              </a:graphicData>
            </a:graphic>
          </wp:inline>
        </w:drawing>
      </w:r>
      <w:r w:rsidRPr="00950622">
        <w:rPr>
          <w:b/>
          <w:color w:val="4EA72E" w:themeColor="accent6"/>
          <w:sz w:val="20"/>
          <w:szCs w:val="20"/>
        </w:rPr>
        <w:t xml:space="preserve"> </w:t>
      </w:r>
    </w:p>
    <w:p w14:paraId="49A2B5D4" w14:textId="3E46A3E9" w:rsidR="00987B82" w:rsidRDefault="00950622" w:rsidP="006D0352">
      <w:pPr>
        <w:spacing w:after="0" w:line="240" w:lineRule="auto"/>
        <w:jc w:val="both"/>
        <w:rPr>
          <w:color w:val="000000"/>
          <w:sz w:val="20"/>
          <w:szCs w:val="20"/>
        </w:rPr>
      </w:pPr>
      <w:r w:rsidRPr="00987B82">
        <w:rPr>
          <w:b/>
          <w:color w:val="000000" w:themeColor="text1"/>
          <w:sz w:val="20"/>
          <w:szCs w:val="20"/>
        </w:rPr>
        <w:t>Figure 6.</w:t>
      </w:r>
      <w:r w:rsidRPr="00987B82">
        <w:rPr>
          <w:color w:val="000000" w:themeColor="text1"/>
          <w:sz w:val="20"/>
          <w:szCs w:val="20"/>
        </w:rPr>
        <w:t xml:space="preserve"> </w:t>
      </w:r>
      <w:r>
        <w:rPr>
          <w:color w:val="000000"/>
          <w:sz w:val="20"/>
          <w:szCs w:val="20"/>
        </w:rPr>
        <w:t>Minimum Convex Polygons (MCP) and 50% and 95% Kernel Utilization Distributions (KUD) for red bass at the Rowley Shoals (a) during the day, (b) night, and at the Scott Reefs (c) during the day and, (d) night, and for grey reef sharks  at the Rowley Shoals during (e) the day and (f) the night, and at the Scott Reefs during the (g) day and (h) the night, displayed in QGIS.</w:t>
      </w:r>
    </w:p>
    <w:p w14:paraId="4481AFEB" w14:textId="3BB7B1B6" w:rsidR="00950622" w:rsidRDefault="00987B82" w:rsidP="00987B82">
      <w:pPr>
        <w:rPr>
          <w:color w:val="000000"/>
          <w:sz w:val="20"/>
          <w:szCs w:val="20"/>
        </w:rPr>
      </w:pPr>
      <w:r>
        <w:rPr>
          <w:color w:val="000000"/>
          <w:sz w:val="20"/>
          <w:szCs w:val="20"/>
        </w:rPr>
        <w:br w:type="page"/>
      </w:r>
    </w:p>
    <w:p w14:paraId="55C8CAAF" w14:textId="58EC723C" w:rsidR="00987B82" w:rsidRDefault="00143201" w:rsidP="00950622">
      <w:pPr>
        <w:rPr>
          <w:color w:val="000000"/>
          <w:sz w:val="20"/>
          <w:szCs w:val="20"/>
        </w:rPr>
      </w:pPr>
      <w:r>
        <w:rPr>
          <w:color w:val="000000"/>
          <w:sz w:val="20"/>
          <w:szCs w:val="20"/>
        </w:rPr>
        <w:lastRenderedPageBreak/>
        <w:t xml:space="preserve"> </w:t>
      </w:r>
      <w:r w:rsidR="007B4522">
        <w:rPr>
          <w:noProof/>
          <w:color w:val="000000"/>
          <w:sz w:val="20"/>
          <w:szCs w:val="20"/>
        </w:rPr>
        <w:drawing>
          <wp:inline distT="0" distB="0" distL="0" distR="0" wp14:anchorId="01E74FCD" wp14:editId="21759A32">
            <wp:extent cx="3022600" cy="2616200"/>
            <wp:effectExtent l="0" t="0" r="0" b="0"/>
            <wp:docPr id="11539343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934362" name="Picture 1153934362"/>
                    <pic:cNvPicPr/>
                  </pic:nvPicPr>
                  <pic:blipFill>
                    <a:blip r:embed="rId14">
                      <a:extLst>
                        <a:ext uri="{28A0092B-C50C-407E-A947-70E740481C1C}">
                          <a14:useLocalDpi xmlns:a14="http://schemas.microsoft.com/office/drawing/2010/main" val="0"/>
                        </a:ext>
                      </a:extLst>
                    </a:blip>
                    <a:stretch>
                      <a:fillRect/>
                    </a:stretch>
                  </pic:blipFill>
                  <pic:spPr>
                    <a:xfrm>
                      <a:off x="0" y="0"/>
                      <a:ext cx="3022600" cy="2616200"/>
                    </a:xfrm>
                    <a:prstGeom prst="rect">
                      <a:avLst/>
                    </a:prstGeom>
                  </pic:spPr>
                </pic:pic>
              </a:graphicData>
            </a:graphic>
          </wp:inline>
        </w:drawing>
      </w:r>
    </w:p>
    <w:p w14:paraId="55533A0D" w14:textId="77AAE268" w:rsidR="006D0352" w:rsidRPr="006D0352" w:rsidRDefault="00987B82" w:rsidP="006D0352">
      <w:pPr>
        <w:spacing w:after="0" w:line="240" w:lineRule="auto"/>
        <w:jc w:val="both"/>
        <w:rPr>
          <w:rFonts w:eastAsia="Times New Roman" w:cs="Times New Roman"/>
          <w:color w:val="0E0E0E"/>
          <w:sz w:val="20"/>
          <w:szCs w:val="20"/>
          <w:lang w:val="en-AU"/>
        </w:rPr>
      </w:pPr>
      <w:r w:rsidRPr="006D0352">
        <w:rPr>
          <w:rStyle w:val="s1"/>
          <w:b/>
          <w:bCs/>
          <w:sz w:val="20"/>
          <w:szCs w:val="20"/>
        </w:rPr>
        <w:t>Figure 7.</w:t>
      </w:r>
      <w:r w:rsidRPr="006D0352">
        <w:rPr>
          <w:sz w:val="20"/>
          <w:szCs w:val="20"/>
        </w:rPr>
        <w:t xml:space="preserve"> Size distributions of grey reef sharks (</w:t>
      </w:r>
      <w:r w:rsidRPr="006D0352">
        <w:rPr>
          <w:i/>
          <w:iCs/>
          <w:sz w:val="20"/>
          <w:szCs w:val="20"/>
        </w:rPr>
        <w:t xml:space="preserve">Carcharhinus </w:t>
      </w:r>
      <w:proofErr w:type="spellStart"/>
      <w:r w:rsidRPr="006D0352">
        <w:rPr>
          <w:i/>
          <w:iCs/>
          <w:sz w:val="20"/>
          <w:szCs w:val="20"/>
        </w:rPr>
        <w:t>amblyrhynchos</w:t>
      </w:r>
      <w:proofErr w:type="spellEnd"/>
      <w:r w:rsidRPr="006D0352">
        <w:rPr>
          <w:sz w:val="20"/>
          <w:szCs w:val="20"/>
        </w:rPr>
        <w:t>) at the Rowley Shoals and North Scott Reef. Violin plots illustrate the kernel density of total length (cm) for each reef system, with wider sections indicating higher frequencies of individuals at those lengths. Superimposed boxplots show the interquartile range and median values. Sharks at the Scott Reef</w:t>
      </w:r>
      <w:r w:rsidR="002E5404">
        <w:rPr>
          <w:sz w:val="20"/>
          <w:szCs w:val="20"/>
        </w:rPr>
        <w:t>s</w:t>
      </w:r>
      <w:r w:rsidRPr="006D0352">
        <w:rPr>
          <w:sz w:val="20"/>
          <w:szCs w:val="20"/>
        </w:rPr>
        <w:t xml:space="preserve"> were predominantly small juveniles (~50–70 cm), whereas those at the Rowley Shoals spanned a broader size range (50–130 cm), including larger sub-adult and adult individuals.</w:t>
      </w:r>
      <w:r w:rsidR="006D0352" w:rsidRPr="006D0352">
        <w:rPr>
          <w:color w:val="0E0E0E"/>
          <w:sz w:val="20"/>
          <w:szCs w:val="20"/>
        </w:rPr>
        <w:t xml:space="preserve"> </w:t>
      </w:r>
      <w:r w:rsidR="006D0352" w:rsidRPr="006D0352">
        <w:rPr>
          <w:rFonts w:eastAsia="Times New Roman" w:cs="Times New Roman"/>
          <w:color w:val="0E0E0E"/>
          <w:sz w:val="20"/>
          <w:szCs w:val="20"/>
          <w:lang w:val="en-AU"/>
        </w:rPr>
        <w:t xml:space="preserve">Data are available from the Global </w:t>
      </w:r>
      <w:proofErr w:type="spellStart"/>
      <w:r w:rsidR="006D0352" w:rsidRPr="006D0352">
        <w:rPr>
          <w:rFonts w:eastAsia="Times New Roman" w:cs="Times New Roman"/>
          <w:color w:val="0E0E0E"/>
          <w:sz w:val="20"/>
          <w:szCs w:val="20"/>
          <w:lang w:val="en-AU"/>
        </w:rPr>
        <w:t>FinPrint</w:t>
      </w:r>
      <w:proofErr w:type="spellEnd"/>
      <w:r w:rsidR="006D0352" w:rsidRPr="006D0352">
        <w:rPr>
          <w:rFonts w:eastAsia="Times New Roman" w:cs="Times New Roman"/>
          <w:color w:val="0E0E0E"/>
          <w:sz w:val="20"/>
          <w:szCs w:val="20"/>
          <w:lang w:val="en-AU"/>
        </w:rPr>
        <w:t xml:space="preserve"> repository (https://globalfinprint.org).</w:t>
      </w:r>
    </w:p>
    <w:p w14:paraId="72580331" w14:textId="74E6E035" w:rsidR="00987B82" w:rsidRPr="00987B82" w:rsidRDefault="00987B82" w:rsidP="00987B82">
      <w:pPr>
        <w:pStyle w:val="p1"/>
        <w:rPr>
          <w:rFonts w:ascii="Aptos" w:hAnsi="Aptos"/>
          <w:sz w:val="20"/>
          <w:szCs w:val="20"/>
        </w:rPr>
      </w:pPr>
    </w:p>
    <w:p w14:paraId="7485F073" w14:textId="2282ED28" w:rsidR="00950622" w:rsidRPr="00950622" w:rsidRDefault="00987B82" w:rsidP="00950622">
      <w:pPr>
        <w:rPr>
          <w:color w:val="000000"/>
          <w:sz w:val="20"/>
          <w:szCs w:val="20"/>
        </w:rPr>
      </w:pPr>
      <w:r>
        <w:rPr>
          <w:color w:val="000000"/>
          <w:sz w:val="20"/>
          <w:szCs w:val="20"/>
        </w:rPr>
        <w:br w:type="page"/>
      </w:r>
    </w:p>
    <w:p w14:paraId="46D40281" w14:textId="74D6214F" w:rsidR="00950622" w:rsidRDefault="00950622" w:rsidP="006D0352">
      <w:pPr>
        <w:spacing w:line="240" w:lineRule="auto"/>
        <w:jc w:val="both"/>
        <w:rPr>
          <w:sz w:val="20"/>
          <w:szCs w:val="20"/>
        </w:rPr>
      </w:pPr>
      <w:r w:rsidRPr="00987B82">
        <w:rPr>
          <w:b/>
          <w:color w:val="000000" w:themeColor="text1"/>
          <w:sz w:val="20"/>
          <w:szCs w:val="20"/>
        </w:rPr>
        <w:lastRenderedPageBreak/>
        <w:t>Table 1.</w:t>
      </w:r>
      <w:r w:rsidRPr="00987B82">
        <w:rPr>
          <w:color w:val="000000" w:themeColor="text1"/>
          <w:sz w:val="20"/>
          <w:szCs w:val="20"/>
        </w:rPr>
        <w:t xml:space="preserve"> </w:t>
      </w:r>
      <w:r>
        <w:rPr>
          <w:sz w:val="20"/>
          <w:szCs w:val="20"/>
        </w:rPr>
        <w:t>Meta-data from IMOS-ATF dataset of tagged red bass and grey reef sharks at the Rowley Shoals and the Scott Reefs showing tag deployment year, total length of tagged animals, number of detections, number of Receivers, and number of individuals. Total length is given as mean ± standard deviation (SD).</w:t>
      </w: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
        <w:gridCol w:w="1036"/>
        <w:gridCol w:w="1276"/>
        <w:gridCol w:w="1417"/>
        <w:gridCol w:w="1096"/>
        <w:gridCol w:w="1004"/>
        <w:gridCol w:w="1127"/>
        <w:gridCol w:w="1116"/>
      </w:tblGrid>
      <w:tr w:rsidR="00950622" w14:paraId="297583E1" w14:textId="77777777" w:rsidTr="00950622">
        <w:tc>
          <w:tcPr>
            <w:tcW w:w="944" w:type="dxa"/>
            <w:shd w:val="clear" w:color="auto" w:fill="D1D1D1"/>
          </w:tcPr>
          <w:p w14:paraId="4E70EBA0" w14:textId="77777777" w:rsidR="00950622" w:rsidRDefault="00950622" w:rsidP="00F71516">
            <w:pPr>
              <w:spacing w:line="360" w:lineRule="auto"/>
              <w:jc w:val="center"/>
              <w:rPr>
                <w:sz w:val="20"/>
                <w:szCs w:val="20"/>
              </w:rPr>
            </w:pPr>
            <w:r>
              <w:rPr>
                <w:sz w:val="20"/>
                <w:szCs w:val="20"/>
              </w:rPr>
              <w:t>Reef System</w:t>
            </w:r>
          </w:p>
        </w:tc>
        <w:tc>
          <w:tcPr>
            <w:tcW w:w="1036" w:type="dxa"/>
            <w:shd w:val="clear" w:color="auto" w:fill="D1D1D1"/>
          </w:tcPr>
          <w:p w14:paraId="5D0C2E04" w14:textId="77777777" w:rsidR="00950622" w:rsidRDefault="00950622" w:rsidP="00F71516">
            <w:pPr>
              <w:spacing w:line="360" w:lineRule="auto"/>
              <w:jc w:val="center"/>
              <w:rPr>
                <w:sz w:val="20"/>
                <w:szCs w:val="20"/>
              </w:rPr>
            </w:pPr>
            <w:r>
              <w:rPr>
                <w:sz w:val="20"/>
                <w:szCs w:val="20"/>
              </w:rPr>
              <w:t>Species</w:t>
            </w:r>
          </w:p>
        </w:tc>
        <w:tc>
          <w:tcPr>
            <w:tcW w:w="1276" w:type="dxa"/>
            <w:shd w:val="clear" w:color="auto" w:fill="D1D1D1"/>
          </w:tcPr>
          <w:p w14:paraId="374E47F0" w14:textId="77777777" w:rsidR="00950622" w:rsidRDefault="00950622" w:rsidP="00F71516">
            <w:pPr>
              <w:spacing w:line="360" w:lineRule="auto"/>
              <w:jc w:val="center"/>
              <w:rPr>
                <w:sz w:val="20"/>
                <w:szCs w:val="20"/>
              </w:rPr>
            </w:pPr>
            <w:r>
              <w:rPr>
                <w:sz w:val="20"/>
                <w:szCs w:val="20"/>
              </w:rPr>
              <w:t>Deployment</w:t>
            </w:r>
          </w:p>
          <w:p w14:paraId="512A9F06" w14:textId="77777777" w:rsidR="00950622" w:rsidRDefault="00950622" w:rsidP="00F71516">
            <w:pPr>
              <w:spacing w:line="360" w:lineRule="auto"/>
              <w:jc w:val="center"/>
              <w:rPr>
                <w:sz w:val="20"/>
                <w:szCs w:val="20"/>
              </w:rPr>
            </w:pPr>
            <w:r>
              <w:rPr>
                <w:sz w:val="20"/>
                <w:szCs w:val="20"/>
              </w:rPr>
              <w:t>(year)</w:t>
            </w:r>
          </w:p>
        </w:tc>
        <w:tc>
          <w:tcPr>
            <w:tcW w:w="1417" w:type="dxa"/>
            <w:shd w:val="clear" w:color="auto" w:fill="D1D1D1"/>
          </w:tcPr>
          <w:p w14:paraId="6B23850A" w14:textId="77777777" w:rsidR="00950622" w:rsidRDefault="00950622" w:rsidP="00F71516">
            <w:pPr>
              <w:spacing w:line="360" w:lineRule="auto"/>
              <w:jc w:val="center"/>
              <w:rPr>
                <w:sz w:val="20"/>
                <w:szCs w:val="20"/>
              </w:rPr>
            </w:pPr>
            <w:r>
              <w:rPr>
                <w:sz w:val="20"/>
                <w:szCs w:val="20"/>
              </w:rPr>
              <w:t>Total length (cm)</w:t>
            </w:r>
          </w:p>
        </w:tc>
        <w:tc>
          <w:tcPr>
            <w:tcW w:w="1096" w:type="dxa"/>
            <w:shd w:val="clear" w:color="auto" w:fill="D1D1D1"/>
          </w:tcPr>
          <w:p w14:paraId="4CB3C4FF" w14:textId="77777777" w:rsidR="00950622" w:rsidRDefault="00950622" w:rsidP="00F71516">
            <w:pPr>
              <w:spacing w:line="360" w:lineRule="auto"/>
              <w:jc w:val="center"/>
              <w:rPr>
                <w:sz w:val="20"/>
                <w:szCs w:val="20"/>
              </w:rPr>
            </w:pPr>
            <w:r>
              <w:rPr>
                <w:sz w:val="20"/>
                <w:szCs w:val="20"/>
              </w:rPr>
              <w:t>Detections</w:t>
            </w:r>
          </w:p>
          <w:p w14:paraId="279947ED" w14:textId="77777777" w:rsidR="00950622" w:rsidRDefault="00950622" w:rsidP="00F71516">
            <w:pPr>
              <w:spacing w:line="360" w:lineRule="auto"/>
              <w:jc w:val="center"/>
              <w:rPr>
                <w:sz w:val="20"/>
                <w:szCs w:val="20"/>
              </w:rPr>
            </w:pPr>
            <w:r>
              <w:rPr>
                <w:sz w:val="20"/>
                <w:szCs w:val="20"/>
              </w:rPr>
              <w:t>(</w:t>
            </w:r>
            <w:r>
              <w:rPr>
                <w:i/>
                <w:sz w:val="20"/>
                <w:szCs w:val="20"/>
              </w:rPr>
              <w:t>n</w:t>
            </w:r>
            <w:r>
              <w:rPr>
                <w:sz w:val="20"/>
                <w:szCs w:val="20"/>
              </w:rPr>
              <w:t>)</w:t>
            </w:r>
          </w:p>
        </w:tc>
        <w:tc>
          <w:tcPr>
            <w:tcW w:w="1004" w:type="dxa"/>
            <w:shd w:val="clear" w:color="auto" w:fill="D1D1D1"/>
          </w:tcPr>
          <w:p w14:paraId="3E69080B" w14:textId="77777777" w:rsidR="00950622" w:rsidRDefault="00950622" w:rsidP="00F71516">
            <w:pPr>
              <w:spacing w:line="360" w:lineRule="auto"/>
              <w:jc w:val="center"/>
              <w:rPr>
                <w:sz w:val="20"/>
                <w:szCs w:val="20"/>
              </w:rPr>
            </w:pPr>
            <w:r>
              <w:rPr>
                <w:sz w:val="20"/>
                <w:szCs w:val="20"/>
              </w:rPr>
              <w:t>Receiver</w:t>
            </w:r>
          </w:p>
          <w:p w14:paraId="5E6669A2" w14:textId="77777777" w:rsidR="00950622" w:rsidRDefault="00950622" w:rsidP="00F71516">
            <w:pPr>
              <w:spacing w:line="360" w:lineRule="auto"/>
              <w:jc w:val="center"/>
              <w:rPr>
                <w:sz w:val="20"/>
                <w:szCs w:val="20"/>
              </w:rPr>
            </w:pPr>
            <w:r>
              <w:rPr>
                <w:sz w:val="20"/>
                <w:szCs w:val="20"/>
              </w:rPr>
              <w:t>(</w:t>
            </w:r>
            <w:r>
              <w:rPr>
                <w:i/>
                <w:sz w:val="20"/>
                <w:szCs w:val="20"/>
              </w:rPr>
              <w:t>n</w:t>
            </w:r>
            <w:r>
              <w:rPr>
                <w:sz w:val="20"/>
                <w:szCs w:val="20"/>
              </w:rPr>
              <w:t>)</w:t>
            </w:r>
          </w:p>
        </w:tc>
        <w:tc>
          <w:tcPr>
            <w:tcW w:w="1127" w:type="dxa"/>
            <w:shd w:val="clear" w:color="auto" w:fill="D1D1D1"/>
          </w:tcPr>
          <w:p w14:paraId="19EF4B50" w14:textId="77777777" w:rsidR="00950622" w:rsidRDefault="00950622" w:rsidP="00F71516">
            <w:pPr>
              <w:spacing w:line="360" w:lineRule="auto"/>
              <w:jc w:val="center"/>
              <w:rPr>
                <w:sz w:val="20"/>
                <w:szCs w:val="20"/>
              </w:rPr>
            </w:pPr>
            <w:r>
              <w:rPr>
                <w:sz w:val="20"/>
                <w:szCs w:val="20"/>
              </w:rPr>
              <w:t>Detections/ Receiver</w:t>
            </w:r>
          </w:p>
          <w:p w14:paraId="0C28FF47" w14:textId="77777777" w:rsidR="00950622" w:rsidRDefault="00950622" w:rsidP="00F71516">
            <w:pPr>
              <w:spacing w:line="360" w:lineRule="auto"/>
              <w:jc w:val="center"/>
              <w:rPr>
                <w:sz w:val="20"/>
                <w:szCs w:val="20"/>
              </w:rPr>
            </w:pPr>
            <w:r>
              <w:rPr>
                <w:sz w:val="20"/>
                <w:szCs w:val="20"/>
              </w:rPr>
              <w:t>(</w:t>
            </w:r>
            <w:r>
              <w:rPr>
                <w:i/>
                <w:sz w:val="20"/>
                <w:szCs w:val="20"/>
              </w:rPr>
              <w:t>n</w:t>
            </w:r>
            <w:r>
              <w:rPr>
                <w:sz w:val="20"/>
                <w:szCs w:val="20"/>
              </w:rPr>
              <w:t>)</w:t>
            </w:r>
          </w:p>
        </w:tc>
        <w:tc>
          <w:tcPr>
            <w:tcW w:w="1116" w:type="dxa"/>
            <w:shd w:val="clear" w:color="auto" w:fill="D1D1D1"/>
          </w:tcPr>
          <w:p w14:paraId="1BD5F7A6" w14:textId="77777777" w:rsidR="00950622" w:rsidRDefault="00950622" w:rsidP="00F71516">
            <w:pPr>
              <w:spacing w:line="360" w:lineRule="auto"/>
              <w:jc w:val="center"/>
              <w:rPr>
                <w:sz w:val="20"/>
                <w:szCs w:val="20"/>
              </w:rPr>
            </w:pPr>
            <w:r>
              <w:rPr>
                <w:sz w:val="20"/>
                <w:szCs w:val="20"/>
              </w:rPr>
              <w:t>Individuals</w:t>
            </w:r>
          </w:p>
          <w:p w14:paraId="7A8A5F43" w14:textId="77777777" w:rsidR="00950622" w:rsidRDefault="00950622" w:rsidP="00F71516">
            <w:pPr>
              <w:spacing w:line="360" w:lineRule="auto"/>
              <w:jc w:val="center"/>
              <w:rPr>
                <w:sz w:val="20"/>
                <w:szCs w:val="20"/>
              </w:rPr>
            </w:pPr>
            <w:r>
              <w:rPr>
                <w:sz w:val="20"/>
                <w:szCs w:val="20"/>
              </w:rPr>
              <w:t>(</w:t>
            </w:r>
            <w:r>
              <w:rPr>
                <w:i/>
                <w:sz w:val="20"/>
                <w:szCs w:val="20"/>
              </w:rPr>
              <w:t>n</w:t>
            </w:r>
            <w:r>
              <w:rPr>
                <w:sz w:val="20"/>
                <w:szCs w:val="20"/>
              </w:rPr>
              <w:t>)</w:t>
            </w:r>
          </w:p>
        </w:tc>
      </w:tr>
      <w:tr w:rsidR="00950622" w14:paraId="18A85A0F" w14:textId="77777777" w:rsidTr="00950622">
        <w:tc>
          <w:tcPr>
            <w:tcW w:w="944" w:type="dxa"/>
          </w:tcPr>
          <w:p w14:paraId="1C510FDA" w14:textId="77777777" w:rsidR="00950622" w:rsidRDefault="00950622" w:rsidP="00F71516">
            <w:pPr>
              <w:spacing w:line="360" w:lineRule="auto"/>
              <w:jc w:val="center"/>
              <w:rPr>
                <w:sz w:val="20"/>
                <w:szCs w:val="20"/>
              </w:rPr>
            </w:pPr>
            <w:r>
              <w:rPr>
                <w:sz w:val="20"/>
                <w:szCs w:val="20"/>
              </w:rPr>
              <w:t>Rowley</w:t>
            </w:r>
          </w:p>
        </w:tc>
        <w:tc>
          <w:tcPr>
            <w:tcW w:w="1036" w:type="dxa"/>
          </w:tcPr>
          <w:p w14:paraId="6CD9F21D" w14:textId="77777777" w:rsidR="00950622" w:rsidRDefault="00950622" w:rsidP="00F71516">
            <w:pPr>
              <w:spacing w:line="360" w:lineRule="auto"/>
              <w:jc w:val="center"/>
              <w:rPr>
                <w:sz w:val="20"/>
                <w:szCs w:val="20"/>
              </w:rPr>
            </w:pPr>
            <w:r>
              <w:rPr>
                <w:sz w:val="20"/>
                <w:szCs w:val="20"/>
              </w:rPr>
              <w:t>Red bass</w:t>
            </w:r>
          </w:p>
        </w:tc>
        <w:tc>
          <w:tcPr>
            <w:tcW w:w="1276" w:type="dxa"/>
          </w:tcPr>
          <w:p w14:paraId="002A2D2A" w14:textId="77777777" w:rsidR="00950622" w:rsidRDefault="00950622" w:rsidP="00F71516">
            <w:pPr>
              <w:spacing w:line="360" w:lineRule="auto"/>
              <w:jc w:val="center"/>
              <w:rPr>
                <w:sz w:val="20"/>
                <w:szCs w:val="20"/>
              </w:rPr>
            </w:pPr>
            <w:r>
              <w:rPr>
                <w:sz w:val="20"/>
                <w:szCs w:val="20"/>
              </w:rPr>
              <w:t>2015</w:t>
            </w:r>
          </w:p>
        </w:tc>
        <w:tc>
          <w:tcPr>
            <w:tcW w:w="1417" w:type="dxa"/>
          </w:tcPr>
          <w:p w14:paraId="6D1343A6" w14:textId="77777777" w:rsidR="00950622" w:rsidRDefault="00950622" w:rsidP="00F71516">
            <w:pPr>
              <w:spacing w:line="360" w:lineRule="auto"/>
              <w:jc w:val="center"/>
              <w:rPr>
                <w:sz w:val="20"/>
                <w:szCs w:val="20"/>
              </w:rPr>
            </w:pPr>
            <w:r>
              <w:rPr>
                <w:sz w:val="20"/>
                <w:szCs w:val="20"/>
              </w:rPr>
              <w:t>58.7 ±</w:t>
            </w:r>
            <w:r>
              <w:rPr>
                <w:color w:val="0D0D0D"/>
                <w:sz w:val="20"/>
                <w:szCs w:val="20"/>
                <w:highlight w:val="white"/>
              </w:rPr>
              <w:t xml:space="preserve"> 4.8</w:t>
            </w:r>
          </w:p>
        </w:tc>
        <w:tc>
          <w:tcPr>
            <w:tcW w:w="1096" w:type="dxa"/>
          </w:tcPr>
          <w:p w14:paraId="17173BA2" w14:textId="77777777" w:rsidR="00950622" w:rsidRDefault="00950622" w:rsidP="00F71516">
            <w:pPr>
              <w:spacing w:line="360" w:lineRule="auto"/>
              <w:jc w:val="center"/>
              <w:rPr>
                <w:sz w:val="20"/>
                <w:szCs w:val="20"/>
              </w:rPr>
            </w:pPr>
            <w:r>
              <w:rPr>
                <w:sz w:val="20"/>
                <w:szCs w:val="20"/>
              </w:rPr>
              <w:t>43,627</w:t>
            </w:r>
          </w:p>
        </w:tc>
        <w:tc>
          <w:tcPr>
            <w:tcW w:w="1004" w:type="dxa"/>
          </w:tcPr>
          <w:p w14:paraId="71576F2B" w14:textId="77777777" w:rsidR="00950622" w:rsidRDefault="00950622" w:rsidP="00F71516">
            <w:pPr>
              <w:spacing w:line="360" w:lineRule="auto"/>
              <w:jc w:val="center"/>
              <w:rPr>
                <w:sz w:val="20"/>
                <w:szCs w:val="20"/>
              </w:rPr>
            </w:pPr>
            <w:r>
              <w:rPr>
                <w:sz w:val="20"/>
                <w:szCs w:val="20"/>
              </w:rPr>
              <w:t>22</w:t>
            </w:r>
          </w:p>
        </w:tc>
        <w:tc>
          <w:tcPr>
            <w:tcW w:w="1127" w:type="dxa"/>
          </w:tcPr>
          <w:p w14:paraId="4250C31A" w14:textId="77777777" w:rsidR="00950622" w:rsidRDefault="00950622" w:rsidP="00F71516">
            <w:pPr>
              <w:spacing w:line="360" w:lineRule="auto"/>
              <w:jc w:val="center"/>
              <w:rPr>
                <w:sz w:val="20"/>
                <w:szCs w:val="20"/>
              </w:rPr>
            </w:pPr>
            <w:r>
              <w:rPr>
                <w:sz w:val="20"/>
                <w:szCs w:val="20"/>
              </w:rPr>
              <w:t>1983</w:t>
            </w:r>
          </w:p>
        </w:tc>
        <w:tc>
          <w:tcPr>
            <w:tcW w:w="1116" w:type="dxa"/>
          </w:tcPr>
          <w:p w14:paraId="2F59874D" w14:textId="77777777" w:rsidR="00950622" w:rsidRDefault="00950622" w:rsidP="00F71516">
            <w:pPr>
              <w:spacing w:line="360" w:lineRule="auto"/>
              <w:jc w:val="center"/>
              <w:rPr>
                <w:sz w:val="20"/>
                <w:szCs w:val="20"/>
              </w:rPr>
            </w:pPr>
            <w:r>
              <w:rPr>
                <w:sz w:val="20"/>
                <w:szCs w:val="20"/>
              </w:rPr>
              <w:t>15</w:t>
            </w:r>
          </w:p>
        </w:tc>
      </w:tr>
      <w:tr w:rsidR="00950622" w14:paraId="6B4AD649" w14:textId="77777777" w:rsidTr="00950622">
        <w:tc>
          <w:tcPr>
            <w:tcW w:w="944" w:type="dxa"/>
          </w:tcPr>
          <w:p w14:paraId="0D93B710" w14:textId="77777777" w:rsidR="00950622" w:rsidRDefault="00950622" w:rsidP="00F71516">
            <w:pPr>
              <w:spacing w:line="360" w:lineRule="auto"/>
              <w:jc w:val="center"/>
              <w:rPr>
                <w:sz w:val="20"/>
                <w:szCs w:val="20"/>
              </w:rPr>
            </w:pPr>
            <w:r>
              <w:rPr>
                <w:sz w:val="20"/>
                <w:szCs w:val="20"/>
              </w:rPr>
              <w:t xml:space="preserve">Scott </w:t>
            </w:r>
          </w:p>
        </w:tc>
        <w:tc>
          <w:tcPr>
            <w:tcW w:w="1036" w:type="dxa"/>
          </w:tcPr>
          <w:p w14:paraId="76E28A78" w14:textId="77777777" w:rsidR="00950622" w:rsidRDefault="00950622" w:rsidP="00F71516">
            <w:pPr>
              <w:spacing w:line="360" w:lineRule="auto"/>
              <w:jc w:val="center"/>
              <w:rPr>
                <w:sz w:val="20"/>
                <w:szCs w:val="20"/>
              </w:rPr>
            </w:pPr>
            <w:r>
              <w:rPr>
                <w:sz w:val="20"/>
                <w:szCs w:val="20"/>
              </w:rPr>
              <w:t>Red bass</w:t>
            </w:r>
          </w:p>
        </w:tc>
        <w:tc>
          <w:tcPr>
            <w:tcW w:w="1276" w:type="dxa"/>
          </w:tcPr>
          <w:p w14:paraId="6BE71D7E" w14:textId="77777777" w:rsidR="00950622" w:rsidRDefault="00950622" w:rsidP="00F71516">
            <w:pPr>
              <w:spacing w:line="360" w:lineRule="auto"/>
              <w:jc w:val="center"/>
              <w:rPr>
                <w:sz w:val="20"/>
                <w:szCs w:val="20"/>
              </w:rPr>
            </w:pPr>
            <w:r>
              <w:rPr>
                <w:sz w:val="20"/>
                <w:szCs w:val="20"/>
              </w:rPr>
              <w:t>2015</w:t>
            </w:r>
          </w:p>
        </w:tc>
        <w:tc>
          <w:tcPr>
            <w:tcW w:w="1417" w:type="dxa"/>
          </w:tcPr>
          <w:p w14:paraId="1C636D60" w14:textId="77777777" w:rsidR="00950622" w:rsidRDefault="00950622" w:rsidP="00F71516">
            <w:pPr>
              <w:spacing w:line="360" w:lineRule="auto"/>
              <w:jc w:val="center"/>
              <w:rPr>
                <w:sz w:val="20"/>
                <w:szCs w:val="20"/>
              </w:rPr>
            </w:pPr>
            <w:r>
              <w:rPr>
                <w:sz w:val="20"/>
                <w:szCs w:val="20"/>
              </w:rPr>
              <w:t xml:space="preserve">48.8 </w:t>
            </w:r>
            <w:r>
              <w:rPr>
                <w:color w:val="0D0D0D"/>
                <w:sz w:val="20"/>
                <w:szCs w:val="20"/>
                <w:highlight w:val="white"/>
              </w:rPr>
              <w:t>± 16.0</w:t>
            </w:r>
          </w:p>
        </w:tc>
        <w:tc>
          <w:tcPr>
            <w:tcW w:w="1096" w:type="dxa"/>
          </w:tcPr>
          <w:p w14:paraId="2D67C66E" w14:textId="77777777" w:rsidR="00950622" w:rsidRDefault="00950622" w:rsidP="00F71516">
            <w:pPr>
              <w:spacing w:line="360" w:lineRule="auto"/>
              <w:jc w:val="center"/>
              <w:rPr>
                <w:sz w:val="20"/>
                <w:szCs w:val="20"/>
              </w:rPr>
            </w:pPr>
            <w:r>
              <w:rPr>
                <w:sz w:val="20"/>
                <w:szCs w:val="20"/>
              </w:rPr>
              <w:t>1,863</w:t>
            </w:r>
          </w:p>
        </w:tc>
        <w:tc>
          <w:tcPr>
            <w:tcW w:w="1004" w:type="dxa"/>
          </w:tcPr>
          <w:p w14:paraId="0134398A" w14:textId="77777777" w:rsidR="00950622" w:rsidRDefault="00950622" w:rsidP="00F71516">
            <w:pPr>
              <w:spacing w:line="360" w:lineRule="auto"/>
              <w:jc w:val="center"/>
              <w:rPr>
                <w:sz w:val="20"/>
                <w:szCs w:val="20"/>
              </w:rPr>
            </w:pPr>
            <w:r>
              <w:rPr>
                <w:sz w:val="20"/>
                <w:szCs w:val="20"/>
              </w:rPr>
              <w:t>8</w:t>
            </w:r>
          </w:p>
        </w:tc>
        <w:tc>
          <w:tcPr>
            <w:tcW w:w="1127" w:type="dxa"/>
          </w:tcPr>
          <w:p w14:paraId="4B9012DD" w14:textId="77777777" w:rsidR="00950622" w:rsidRDefault="00950622" w:rsidP="00F71516">
            <w:pPr>
              <w:spacing w:line="360" w:lineRule="auto"/>
              <w:jc w:val="center"/>
              <w:rPr>
                <w:sz w:val="20"/>
                <w:szCs w:val="20"/>
              </w:rPr>
            </w:pPr>
            <w:r>
              <w:rPr>
                <w:sz w:val="20"/>
                <w:szCs w:val="20"/>
              </w:rPr>
              <w:t>233</w:t>
            </w:r>
          </w:p>
        </w:tc>
        <w:tc>
          <w:tcPr>
            <w:tcW w:w="1116" w:type="dxa"/>
          </w:tcPr>
          <w:p w14:paraId="713076CF" w14:textId="77777777" w:rsidR="00950622" w:rsidRDefault="00950622" w:rsidP="00F71516">
            <w:pPr>
              <w:spacing w:line="360" w:lineRule="auto"/>
              <w:jc w:val="center"/>
              <w:rPr>
                <w:sz w:val="20"/>
                <w:szCs w:val="20"/>
              </w:rPr>
            </w:pPr>
            <w:r>
              <w:rPr>
                <w:sz w:val="20"/>
                <w:szCs w:val="20"/>
              </w:rPr>
              <w:t>10</w:t>
            </w:r>
          </w:p>
        </w:tc>
      </w:tr>
      <w:tr w:rsidR="00950622" w14:paraId="18D14311" w14:textId="77777777" w:rsidTr="00950622">
        <w:tc>
          <w:tcPr>
            <w:tcW w:w="944" w:type="dxa"/>
          </w:tcPr>
          <w:p w14:paraId="310BAEB9" w14:textId="77777777" w:rsidR="00950622" w:rsidRDefault="00950622" w:rsidP="00F71516">
            <w:pPr>
              <w:spacing w:line="360" w:lineRule="auto"/>
              <w:jc w:val="center"/>
              <w:rPr>
                <w:sz w:val="20"/>
                <w:szCs w:val="20"/>
              </w:rPr>
            </w:pPr>
            <w:r>
              <w:rPr>
                <w:sz w:val="20"/>
                <w:szCs w:val="20"/>
              </w:rPr>
              <w:t>Rowley</w:t>
            </w:r>
          </w:p>
        </w:tc>
        <w:tc>
          <w:tcPr>
            <w:tcW w:w="1036" w:type="dxa"/>
          </w:tcPr>
          <w:p w14:paraId="283AC0F5" w14:textId="77777777" w:rsidR="00950622" w:rsidRDefault="00950622" w:rsidP="00F71516">
            <w:pPr>
              <w:spacing w:line="360" w:lineRule="auto"/>
              <w:jc w:val="center"/>
              <w:rPr>
                <w:sz w:val="20"/>
                <w:szCs w:val="20"/>
              </w:rPr>
            </w:pPr>
            <w:r>
              <w:rPr>
                <w:sz w:val="20"/>
                <w:szCs w:val="20"/>
              </w:rPr>
              <w:t>Grey reef shark</w:t>
            </w:r>
          </w:p>
        </w:tc>
        <w:tc>
          <w:tcPr>
            <w:tcW w:w="1276" w:type="dxa"/>
          </w:tcPr>
          <w:p w14:paraId="710930FF" w14:textId="77777777" w:rsidR="00950622" w:rsidRDefault="00950622" w:rsidP="00F71516">
            <w:pPr>
              <w:spacing w:line="360" w:lineRule="auto"/>
              <w:jc w:val="center"/>
              <w:rPr>
                <w:sz w:val="20"/>
                <w:szCs w:val="20"/>
              </w:rPr>
            </w:pPr>
            <w:r>
              <w:rPr>
                <w:sz w:val="20"/>
                <w:szCs w:val="20"/>
              </w:rPr>
              <w:t>2007, 2011, 2012</w:t>
            </w:r>
          </w:p>
        </w:tc>
        <w:tc>
          <w:tcPr>
            <w:tcW w:w="1417" w:type="dxa"/>
          </w:tcPr>
          <w:p w14:paraId="08A9971C" w14:textId="77777777" w:rsidR="00950622" w:rsidRDefault="00950622" w:rsidP="00F71516">
            <w:pPr>
              <w:spacing w:line="360" w:lineRule="auto"/>
              <w:jc w:val="center"/>
              <w:rPr>
                <w:sz w:val="20"/>
                <w:szCs w:val="20"/>
              </w:rPr>
            </w:pPr>
            <w:r>
              <w:rPr>
                <w:sz w:val="20"/>
                <w:szCs w:val="20"/>
              </w:rPr>
              <w:t xml:space="preserve">146.1 </w:t>
            </w:r>
            <w:r>
              <w:rPr>
                <w:color w:val="0D0D0D"/>
                <w:sz w:val="20"/>
                <w:szCs w:val="20"/>
                <w:highlight w:val="white"/>
              </w:rPr>
              <w:t>± 19.5</w:t>
            </w:r>
          </w:p>
        </w:tc>
        <w:tc>
          <w:tcPr>
            <w:tcW w:w="1096" w:type="dxa"/>
          </w:tcPr>
          <w:p w14:paraId="6D16B302" w14:textId="77777777" w:rsidR="00950622" w:rsidRDefault="00950622" w:rsidP="00F71516">
            <w:pPr>
              <w:spacing w:line="360" w:lineRule="auto"/>
              <w:jc w:val="center"/>
              <w:rPr>
                <w:sz w:val="20"/>
                <w:szCs w:val="20"/>
              </w:rPr>
            </w:pPr>
            <w:r>
              <w:rPr>
                <w:sz w:val="20"/>
                <w:szCs w:val="20"/>
              </w:rPr>
              <w:t>409,626</w:t>
            </w:r>
          </w:p>
        </w:tc>
        <w:tc>
          <w:tcPr>
            <w:tcW w:w="1004" w:type="dxa"/>
          </w:tcPr>
          <w:p w14:paraId="1ADE4984" w14:textId="77777777" w:rsidR="00950622" w:rsidRDefault="00950622" w:rsidP="00F71516">
            <w:pPr>
              <w:spacing w:line="360" w:lineRule="auto"/>
              <w:jc w:val="center"/>
              <w:rPr>
                <w:sz w:val="20"/>
                <w:szCs w:val="20"/>
              </w:rPr>
            </w:pPr>
            <w:r>
              <w:rPr>
                <w:sz w:val="20"/>
                <w:szCs w:val="20"/>
              </w:rPr>
              <w:t>27</w:t>
            </w:r>
          </w:p>
        </w:tc>
        <w:tc>
          <w:tcPr>
            <w:tcW w:w="1127" w:type="dxa"/>
          </w:tcPr>
          <w:p w14:paraId="5CB7151C" w14:textId="77777777" w:rsidR="00950622" w:rsidRDefault="00950622" w:rsidP="00F71516">
            <w:pPr>
              <w:spacing w:line="360" w:lineRule="auto"/>
              <w:jc w:val="center"/>
              <w:rPr>
                <w:sz w:val="20"/>
                <w:szCs w:val="20"/>
              </w:rPr>
            </w:pPr>
            <w:r>
              <w:rPr>
                <w:sz w:val="20"/>
                <w:szCs w:val="20"/>
              </w:rPr>
              <w:t>15171</w:t>
            </w:r>
          </w:p>
        </w:tc>
        <w:tc>
          <w:tcPr>
            <w:tcW w:w="1116" w:type="dxa"/>
          </w:tcPr>
          <w:p w14:paraId="76B1A9F0" w14:textId="77777777" w:rsidR="00950622" w:rsidRDefault="00950622" w:rsidP="00F71516">
            <w:pPr>
              <w:spacing w:line="360" w:lineRule="auto"/>
              <w:jc w:val="center"/>
              <w:rPr>
                <w:sz w:val="20"/>
                <w:szCs w:val="20"/>
              </w:rPr>
            </w:pPr>
            <w:r>
              <w:rPr>
                <w:sz w:val="20"/>
                <w:szCs w:val="20"/>
              </w:rPr>
              <w:t>35</w:t>
            </w:r>
          </w:p>
        </w:tc>
      </w:tr>
      <w:tr w:rsidR="00950622" w14:paraId="4ABE07E2" w14:textId="77777777" w:rsidTr="00950622">
        <w:tc>
          <w:tcPr>
            <w:tcW w:w="944" w:type="dxa"/>
          </w:tcPr>
          <w:p w14:paraId="2F06A5CA" w14:textId="77777777" w:rsidR="00950622" w:rsidRDefault="00950622" w:rsidP="00F71516">
            <w:pPr>
              <w:spacing w:line="360" w:lineRule="auto"/>
              <w:jc w:val="center"/>
              <w:rPr>
                <w:sz w:val="20"/>
                <w:szCs w:val="20"/>
              </w:rPr>
            </w:pPr>
            <w:r>
              <w:rPr>
                <w:sz w:val="20"/>
                <w:szCs w:val="20"/>
              </w:rPr>
              <w:t>Scott</w:t>
            </w:r>
          </w:p>
        </w:tc>
        <w:tc>
          <w:tcPr>
            <w:tcW w:w="1036" w:type="dxa"/>
          </w:tcPr>
          <w:p w14:paraId="2D12FC38" w14:textId="77777777" w:rsidR="00950622" w:rsidRDefault="00950622" w:rsidP="00F71516">
            <w:pPr>
              <w:spacing w:line="360" w:lineRule="auto"/>
              <w:jc w:val="center"/>
              <w:rPr>
                <w:sz w:val="20"/>
                <w:szCs w:val="20"/>
              </w:rPr>
            </w:pPr>
            <w:r>
              <w:rPr>
                <w:sz w:val="20"/>
                <w:szCs w:val="20"/>
              </w:rPr>
              <w:t>Grey reef shark</w:t>
            </w:r>
          </w:p>
        </w:tc>
        <w:tc>
          <w:tcPr>
            <w:tcW w:w="1276" w:type="dxa"/>
          </w:tcPr>
          <w:p w14:paraId="4C62AEE9" w14:textId="77777777" w:rsidR="00950622" w:rsidRDefault="00950622" w:rsidP="00F71516">
            <w:pPr>
              <w:spacing w:line="360" w:lineRule="auto"/>
              <w:jc w:val="center"/>
              <w:rPr>
                <w:sz w:val="20"/>
                <w:szCs w:val="20"/>
              </w:rPr>
            </w:pPr>
            <w:r>
              <w:rPr>
                <w:sz w:val="20"/>
                <w:szCs w:val="20"/>
              </w:rPr>
              <w:t>2011</w:t>
            </w:r>
          </w:p>
        </w:tc>
        <w:tc>
          <w:tcPr>
            <w:tcW w:w="1417" w:type="dxa"/>
          </w:tcPr>
          <w:p w14:paraId="00DCEDD3" w14:textId="77777777" w:rsidR="00950622" w:rsidRDefault="00950622" w:rsidP="00F71516">
            <w:pPr>
              <w:spacing w:line="360" w:lineRule="auto"/>
              <w:jc w:val="center"/>
              <w:rPr>
                <w:sz w:val="20"/>
                <w:szCs w:val="20"/>
              </w:rPr>
            </w:pPr>
            <w:r>
              <w:rPr>
                <w:sz w:val="20"/>
                <w:szCs w:val="20"/>
              </w:rPr>
              <w:t xml:space="preserve">131.1 </w:t>
            </w:r>
            <w:r>
              <w:rPr>
                <w:color w:val="0D0D0D"/>
                <w:sz w:val="20"/>
                <w:szCs w:val="20"/>
                <w:highlight w:val="white"/>
              </w:rPr>
              <w:t>± 30.7</w:t>
            </w:r>
          </w:p>
        </w:tc>
        <w:tc>
          <w:tcPr>
            <w:tcW w:w="1096" w:type="dxa"/>
          </w:tcPr>
          <w:p w14:paraId="369C6E93" w14:textId="77777777" w:rsidR="00950622" w:rsidRDefault="00950622" w:rsidP="00F71516">
            <w:pPr>
              <w:spacing w:line="360" w:lineRule="auto"/>
              <w:jc w:val="center"/>
              <w:rPr>
                <w:sz w:val="20"/>
                <w:szCs w:val="20"/>
              </w:rPr>
            </w:pPr>
            <w:r>
              <w:rPr>
                <w:sz w:val="20"/>
                <w:szCs w:val="20"/>
              </w:rPr>
              <w:t>241,233</w:t>
            </w:r>
          </w:p>
        </w:tc>
        <w:tc>
          <w:tcPr>
            <w:tcW w:w="1004" w:type="dxa"/>
          </w:tcPr>
          <w:p w14:paraId="2A4ADCB7" w14:textId="77777777" w:rsidR="00950622" w:rsidRDefault="00950622" w:rsidP="00F71516">
            <w:pPr>
              <w:spacing w:line="360" w:lineRule="auto"/>
              <w:jc w:val="center"/>
              <w:rPr>
                <w:sz w:val="20"/>
                <w:szCs w:val="20"/>
              </w:rPr>
            </w:pPr>
            <w:r>
              <w:rPr>
                <w:sz w:val="20"/>
                <w:szCs w:val="20"/>
              </w:rPr>
              <w:t>18</w:t>
            </w:r>
          </w:p>
        </w:tc>
        <w:tc>
          <w:tcPr>
            <w:tcW w:w="1127" w:type="dxa"/>
          </w:tcPr>
          <w:p w14:paraId="15021939" w14:textId="77777777" w:rsidR="00950622" w:rsidRDefault="00950622" w:rsidP="00F71516">
            <w:pPr>
              <w:spacing w:line="360" w:lineRule="auto"/>
              <w:jc w:val="center"/>
              <w:rPr>
                <w:sz w:val="20"/>
                <w:szCs w:val="20"/>
              </w:rPr>
            </w:pPr>
            <w:r>
              <w:rPr>
                <w:sz w:val="20"/>
                <w:szCs w:val="20"/>
              </w:rPr>
              <w:t>13402</w:t>
            </w:r>
          </w:p>
        </w:tc>
        <w:tc>
          <w:tcPr>
            <w:tcW w:w="1116" w:type="dxa"/>
          </w:tcPr>
          <w:p w14:paraId="0C8E50CA" w14:textId="77777777" w:rsidR="00950622" w:rsidRDefault="00950622" w:rsidP="00F71516">
            <w:pPr>
              <w:spacing w:line="360" w:lineRule="auto"/>
              <w:jc w:val="center"/>
              <w:rPr>
                <w:sz w:val="20"/>
                <w:szCs w:val="20"/>
              </w:rPr>
            </w:pPr>
            <w:r>
              <w:rPr>
                <w:sz w:val="20"/>
                <w:szCs w:val="20"/>
              </w:rPr>
              <w:t>11</w:t>
            </w:r>
          </w:p>
        </w:tc>
      </w:tr>
    </w:tbl>
    <w:p w14:paraId="77415346" w14:textId="3ADC3F3F" w:rsidR="00950622" w:rsidRDefault="00950622" w:rsidP="00950622">
      <w:pPr>
        <w:spacing w:line="360" w:lineRule="auto"/>
        <w:jc w:val="both"/>
        <w:rPr>
          <w:color w:val="000000"/>
        </w:rPr>
      </w:pPr>
    </w:p>
    <w:p w14:paraId="153F5CEA" w14:textId="1135A6B2" w:rsidR="00950622" w:rsidRDefault="00950622" w:rsidP="00950622">
      <w:pPr>
        <w:rPr>
          <w:color w:val="000000"/>
        </w:rPr>
      </w:pPr>
      <w:r>
        <w:rPr>
          <w:color w:val="000000"/>
        </w:rPr>
        <w:br w:type="page"/>
      </w:r>
    </w:p>
    <w:p w14:paraId="3C42EC73" w14:textId="77777777" w:rsidR="00950622" w:rsidRDefault="00950622" w:rsidP="006D0352">
      <w:pPr>
        <w:spacing w:line="240" w:lineRule="auto"/>
        <w:jc w:val="both"/>
        <w:rPr>
          <w:color w:val="000000"/>
          <w:sz w:val="20"/>
          <w:szCs w:val="20"/>
        </w:rPr>
      </w:pPr>
      <w:r w:rsidRPr="00987B82">
        <w:rPr>
          <w:b/>
          <w:color w:val="000000" w:themeColor="text1"/>
          <w:sz w:val="20"/>
          <w:szCs w:val="20"/>
        </w:rPr>
        <w:lastRenderedPageBreak/>
        <w:t>Table 2.</w:t>
      </w:r>
      <w:r w:rsidRPr="00987B82">
        <w:rPr>
          <w:color w:val="000000" w:themeColor="text1"/>
          <w:sz w:val="20"/>
          <w:szCs w:val="20"/>
        </w:rPr>
        <w:t xml:space="preserve"> </w:t>
      </w:r>
      <w:r>
        <w:rPr>
          <w:color w:val="000000"/>
          <w:sz w:val="20"/>
          <w:szCs w:val="20"/>
        </w:rPr>
        <w:t>Minimum Convex Polygon (MCP) and 50% and 95% Kernel Utilization Distributions (KUD) in km</w:t>
      </w:r>
      <w:r>
        <w:rPr>
          <w:color w:val="000000"/>
          <w:sz w:val="20"/>
          <w:szCs w:val="20"/>
          <w:vertAlign w:val="superscript"/>
        </w:rPr>
        <w:t>2</w:t>
      </w:r>
      <w:r>
        <w:rPr>
          <w:color w:val="000000"/>
          <w:sz w:val="20"/>
          <w:szCs w:val="20"/>
        </w:rPr>
        <w:t xml:space="preserve"> of red bass and grey reef sharks (species) at the Rowley Shoals and the Scott Reefs (reef system) by day and split into the night/day cycle. Time of day (</w:t>
      </w:r>
      <w:proofErr w:type="spellStart"/>
      <w:r>
        <w:rPr>
          <w:color w:val="000000"/>
          <w:sz w:val="20"/>
          <w:szCs w:val="20"/>
        </w:rPr>
        <w:t>ToD</w:t>
      </w:r>
      <w:proofErr w:type="spellEnd"/>
      <w:r>
        <w:rPr>
          <w:color w:val="000000"/>
          <w:sz w:val="20"/>
          <w:szCs w:val="20"/>
        </w:rPr>
        <w:t>).</w:t>
      </w: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701"/>
        <w:gridCol w:w="1276"/>
        <w:gridCol w:w="1276"/>
        <w:gridCol w:w="1417"/>
        <w:gridCol w:w="1508"/>
      </w:tblGrid>
      <w:tr w:rsidR="00950622" w14:paraId="6D4FECD7" w14:textId="77777777" w:rsidTr="00F71516">
        <w:tc>
          <w:tcPr>
            <w:tcW w:w="1838" w:type="dxa"/>
            <w:shd w:val="clear" w:color="auto" w:fill="D1D1D1"/>
          </w:tcPr>
          <w:p w14:paraId="6E75DBBB" w14:textId="77777777" w:rsidR="00950622" w:rsidRDefault="00950622" w:rsidP="00F71516">
            <w:pPr>
              <w:spacing w:line="360" w:lineRule="auto"/>
              <w:jc w:val="center"/>
              <w:rPr>
                <w:sz w:val="20"/>
                <w:szCs w:val="20"/>
              </w:rPr>
            </w:pPr>
            <w:r>
              <w:rPr>
                <w:sz w:val="20"/>
                <w:szCs w:val="20"/>
              </w:rPr>
              <w:t>Reef system</w:t>
            </w:r>
          </w:p>
        </w:tc>
        <w:tc>
          <w:tcPr>
            <w:tcW w:w="1701" w:type="dxa"/>
            <w:shd w:val="clear" w:color="auto" w:fill="D1D1D1"/>
          </w:tcPr>
          <w:p w14:paraId="3A7B7A9D" w14:textId="77777777" w:rsidR="00950622" w:rsidRDefault="00950622" w:rsidP="00F71516">
            <w:pPr>
              <w:spacing w:line="360" w:lineRule="auto"/>
              <w:jc w:val="center"/>
              <w:rPr>
                <w:sz w:val="20"/>
                <w:szCs w:val="20"/>
              </w:rPr>
            </w:pPr>
            <w:r>
              <w:rPr>
                <w:sz w:val="20"/>
                <w:szCs w:val="20"/>
              </w:rPr>
              <w:t>Species</w:t>
            </w:r>
          </w:p>
        </w:tc>
        <w:tc>
          <w:tcPr>
            <w:tcW w:w="1276" w:type="dxa"/>
            <w:shd w:val="clear" w:color="auto" w:fill="D1D1D1"/>
          </w:tcPr>
          <w:p w14:paraId="2E1B9F3F" w14:textId="77777777" w:rsidR="00950622" w:rsidRDefault="00950622" w:rsidP="00F71516">
            <w:pPr>
              <w:spacing w:line="360" w:lineRule="auto"/>
              <w:jc w:val="center"/>
              <w:rPr>
                <w:sz w:val="20"/>
                <w:szCs w:val="20"/>
              </w:rPr>
            </w:pPr>
            <w:proofErr w:type="spellStart"/>
            <w:r>
              <w:rPr>
                <w:sz w:val="20"/>
                <w:szCs w:val="20"/>
              </w:rPr>
              <w:t>ToD</w:t>
            </w:r>
            <w:proofErr w:type="spellEnd"/>
          </w:p>
        </w:tc>
        <w:tc>
          <w:tcPr>
            <w:tcW w:w="1276" w:type="dxa"/>
            <w:shd w:val="clear" w:color="auto" w:fill="D1D1D1"/>
          </w:tcPr>
          <w:p w14:paraId="74B8EEED" w14:textId="77777777" w:rsidR="00950622" w:rsidRDefault="00950622" w:rsidP="00F71516">
            <w:pPr>
              <w:spacing w:line="360" w:lineRule="auto"/>
              <w:jc w:val="center"/>
              <w:rPr>
                <w:sz w:val="20"/>
                <w:szCs w:val="20"/>
              </w:rPr>
            </w:pPr>
            <w:r>
              <w:rPr>
                <w:sz w:val="20"/>
                <w:szCs w:val="20"/>
              </w:rPr>
              <w:t>MCP (km</w:t>
            </w:r>
            <w:r>
              <w:rPr>
                <w:sz w:val="20"/>
                <w:szCs w:val="20"/>
                <w:vertAlign w:val="superscript"/>
              </w:rPr>
              <w:t>2</w:t>
            </w:r>
            <w:r>
              <w:rPr>
                <w:sz w:val="20"/>
                <w:szCs w:val="20"/>
              </w:rPr>
              <w:t>)</w:t>
            </w:r>
          </w:p>
        </w:tc>
        <w:tc>
          <w:tcPr>
            <w:tcW w:w="1417" w:type="dxa"/>
            <w:shd w:val="clear" w:color="auto" w:fill="D1D1D1"/>
          </w:tcPr>
          <w:p w14:paraId="75B2FF64" w14:textId="77777777" w:rsidR="00950622" w:rsidRDefault="00950622" w:rsidP="00F71516">
            <w:pPr>
              <w:spacing w:line="360" w:lineRule="auto"/>
              <w:jc w:val="center"/>
              <w:rPr>
                <w:sz w:val="20"/>
                <w:szCs w:val="20"/>
              </w:rPr>
            </w:pPr>
            <w:r>
              <w:rPr>
                <w:sz w:val="20"/>
                <w:szCs w:val="20"/>
              </w:rPr>
              <w:t>KUD 50 (km</w:t>
            </w:r>
            <w:r>
              <w:rPr>
                <w:sz w:val="20"/>
                <w:szCs w:val="20"/>
                <w:vertAlign w:val="superscript"/>
              </w:rPr>
              <w:t>2</w:t>
            </w:r>
            <w:r>
              <w:rPr>
                <w:sz w:val="20"/>
                <w:szCs w:val="20"/>
              </w:rPr>
              <w:t>)</w:t>
            </w:r>
          </w:p>
        </w:tc>
        <w:tc>
          <w:tcPr>
            <w:tcW w:w="1508" w:type="dxa"/>
            <w:shd w:val="clear" w:color="auto" w:fill="D1D1D1"/>
          </w:tcPr>
          <w:p w14:paraId="6EFCA4EC" w14:textId="77777777" w:rsidR="00950622" w:rsidRDefault="00950622" w:rsidP="00F71516">
            <w:pPr>
              <w:spacing w:line="360" w:lineRule="auto"/>
              <w:jc w:val="center"/>
              <w:rPr>
                <w:sz w:val="20"/>
                <w:szCs w:val="20"/>
              </w:rPr>
            </w:pPr>
            <w:r>
              <w:rPr>
                <w:sz w:val="20"/>
                <w:szCs w:val="20"/>
              </w:rPr>
              <w:t>KUD 95 (km</w:t>
            </w:r>
            <w:r>
              <w:rPr>
                <w:sz w:val="20"/>
                <w:szCs w:val="20"/>
                <w:vertAlign w:val="superscript"/>
              </w:rPr>
              <w:t>2</w:t>
            </w:r>
            <w:r>
              <w:rPr>
                <w:sz w:val="20"/>
                <w:szCs w:val="20"/>
              </w:rPr>
              <w:t>)</w:t>
            </w:r>
          </w:p>
        </w:tc>
      </w:tr>
      <w:tr w:rsidR="00950622" w14:paraId="38792A75" w14:textId="77777777" w:rsidTr="00F71516">
        <w:tc>
          <w:tcPr>
            <w:tcW w:w="1838" w:type="dxa"/>
            <w:shd w:val="clear" w:color="auto" w:fill="FFFFFF"/>
          </w:tcPr>
          <w:p w14:paraId="2E3DDEBB"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169671B2"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24947143" w14:textId="77777777" w:rsidR="00950622" w:rsidRDefault="00950622" w:rsidP="00F71516">
            <w:pPr>
              <w:spacing w:line="360" w:lineRule="auto"/>
              <w:jc w:val="center"/>
              <w:rPr>
                <w:sz w:val="20"/>
                <w:szCs w:val="20"/>
              </w:rPr>
            </w:pPr>
            <w:r>
              <w:rPr>
                <w:sz w:val="20"/>
                <w:szCs w:val="20"/>
              </w:rPr>
              <w:t>Combined</w:t>
            </w:r>
          </w:p>
        </w:tc>
        <w:tc>
          <w:tcPr>
            <w:tcW w:w="1276" w:type="dxa"/>
            <w:shd w:val="clear" w:color="auto" w:fill="FFFFFF"/>
          </w:tcPr>
          <w:p w14:paraId="6DC9E8A2" w14:textId="77777777" w:rsidR="00950622" w:rsidRDefault="00950622" w:rsidP="00F71516">
            <w:pPr>
              <w:spacing w:line="360" w:lineRule="auto"/>
              <w:jc w:val="center"/>
              <w:rPr>
                <w:sz w:val="20"/>
                <w:szCs w:val="20"/>
              </w:rPr>
            </w:pPr>
            <w:r>
              <w:rPr>
                <w:sz w:val="20"/>
                <w:szCs w:val="20"/>
              </w:rPr>
              <w:t>13.95</w:t>
            </w:r>
          </w:p>
        </w:tc>
        <w:tc>
          <w:tcPr>
            <w:tcW w:w="1417" w:type="dxa"/>
            <w:shd w:val="clear" w:color="auto" w:fill="FFFFFF"/>
          </w:tcPr>
          <w:p w14:paraId="75EE921F" w14:textId="77777777" w:rsidR="00950622" w:rsidRDefault="00950622" w:rsidP="00F71516">
            <w:pPr>
              <w:spacing w:line="360" w:lineRule="auto"/>
              <w:jc w:val="center"/>
              <w:rPr>
                <w:sz w:val="20"/>
                <w:szCs w:val="20"/>
              </w:rPr>
            </w:pPr>
            <w:r>
              <w:rPr>
                <w:sz w:val="20"/>
                <w:szCs w:val="20"/>
              </w:rPr>
              <w:t>0.38</w:t>
            </w:r>
          </w:p>
        </w:tc>
        <w:tc>
          <w:tcPr>
            <w:tcW w:w="1508" w:type="dxa"/>
            <w:shd w:val="clear" w:color="auto" w:fill="FFFFFF"/>
          </w:tcPr>
          <w:p w14:paraId="5C68B874" w14:textId="77777777" w:rsidR="00950622" w:rsidRDefault="00950622" w:rsidP="00F71516">
            <w:pPr>
              <w:spacing w:line="360" w:lineRule="auto"/>
              <w:jc w:val="center"/>
              <w:rPr>
                <w:b/>
                <w:sz w:val="20"/>
                <w:szCs w:val="20"/>
              </w:rPr>
            </w:pPr>
            <w:r>
              <w:rPr>
                <w:b/>
                <w:sz w:val="20"/>
                <w:szCs w:val="20"/>
              </w:rPr>
              <w:t>2.99</w:t>
            </w:r>
          </w:p>
        </w:tc>
      </w:tr>
      <w:tr w:rsidR="00950622" w14:paraId="7FE7EAEC" w14:textId="77777777" w:rsidTr="00F71516">
        <w:tc>
          <w:tcPr>
            <w:tcW w:w="1838" w:type="dxa"/>
            <w:shd w:val="clear" w:color="auto" w:fill="FFFFFF"/>
          </w:tcPr>
          <w:p w14:paraId="1B5EAF0F"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1A6EA326"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2175B456" w14:textId="77777777" w:rsidR="00950622" w:rsidRDefault="00950622" w:rsidP="00F71516">
            <w:pPr>
              <w:spacing w:line="360" w:lineRule="auto"/>
              <w:jc w:val="center"/>
              <w:rPr>
                <w:sz w:val="20"/>
                <w:szCs w:val="20"/>
              </w:rPr>
            </w:pPr>
            <w:r>
              <w:rPr>
                <w:sz w:val="20"/>
                <w:szCs w:val="20"/>
              </w:rPr>
              <w:t>Day</w:t>
            </w:r>
          </w:p>
        </w:tc>
        <w:tc>
          <w:tcPr>
            <w:tcW w:w="1276" w:type="dxa"/>
            <w:shd w:val="clear" w:color="auto" w:fill="FFFFFF"/>
          </w:tcPr>
          <w:p w14:paraId="3B93FE51" w14:textId="77777777" w:rsidR="00950622" w:rsidRDefault="00950622" w:rsidP="00F71516">
            <w:pPr>
              <w:spacing w:line="360" w:lineRule="auto"/>
              <w:jc w:val="center"/>
              <w:rPr>
                <w:sz w:val="20"/>
                <w:szCs w:val="20"/>
              </w:rPr>
            </w:pPr>
            <w:r>
              <w:rPr>
                <w:sz w:val="20"/>
                <w:szCs w:val="20"/>
              </w:rPr>
              <w:t>11.99</w:t>
            </w:r>
          </w:p>
        </w:tc>
        <w:tc>
          <w:tcPr>
            <w:tcW w:w="1417" w:type="dxa"/>
            <w:shd w:val="clear" w:color="auto" w:fill="FFFFFF"/>
          </w:tcPr>
          <w:p w14:paraId="3790304F" w14:textId="77777777" w:rsidR="00950622" w:rsidRDefault="00950622" w:rsidP="00F71516">
            <w:pPr>
              <w:spacing w:line="360" w:lineRule="auto"/>
              <w:jc w:val="center"/>
              <w:rPr>
                <w:sz w:val="20"/>
                <w:szCs w:val="20"/>
              </w:rPr>
            </w:pPr>
            <w:r>
              <w:rPr>
                <w:sz w:val="20"/>
                <w:szCs w:val="20"/>
              </w:rPr>
              <w:t>0.57</w:t>
            </w:r>
          </w:p>
        </w:tc>
        <w:tc>
          <w:tcPr>
            <w:tcW w:w="1508" w:type="dxa"/>
            <w:shd w:val="clear" w:color="auto" w:fill="FFFFFF"/>
          </w:tcPr>
          <w:p w14:paraId="319A1A18" w14:textId="77777777" w:rsidR="00950622" w:rsidRDefault="00950622" w:rsidP="00F71516">
            <w:pPr>
              <w:spacing w:line="360" w:lineRule="auto"/>
              <w:jc w:val="center"/>
              <w:rPr>
                <w:sz w:val="20"/>
                <w:szCs w:val="20"/>
              </w:rPr>
            </w:pPr>
            <w:r>
              <w:rPr>
                <w:sz w:val="20"/>
                <w:szCs w:val="20"/>
              </w:rPr>
              <w:t>3.73</w:t>
            </w:r>
          </w:p>
        </w:tc>
      </w:tr>
      <w:tr w:rsidR="00950622" w14:paraId="513992E0" w14:textId="77777777" w:rsidTr="00F71516">
        <w:tc>
          <w:tcPr>
            <w:tcW w:w="1838" w:type="dxa"/>
            <w:shd w:val="clear" w:color="auto" w:fill="FFFFFF"/>
          </w:tcPr>
          <w:p w14:paraId="7F2C68A0"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65B6BCEE"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2E7AEB93" w14:textId="77777777" w:rsidR="00950622" w:rsidRDefault="00950622" w:rsidP="00F71516">
            <w:pPr>
              <w:spacing w:line="360" w:lineRule="auto"/>
              <w:jc w:val="center"/>
              <w:rPr>
                <w:sz w:val="20"/>
                <w:szCs w:val="20"/>
              </w:rPr>
            </w:pPr>
            <w:r>
              <w:rPr>
                <w:sz w:val="20"/>
                <w:szCs w:val="20"/>
              </w:rPr>
              <w:t>Night</w:t>
            </w:r>
          </w:p>
        </w:tc>
        <w:tc>
          <w:tcPr>
            <w:tcW w:w="1276" w:type="dxa"/>
            <w:shd w:val="clear" w:color="auto" w:fill="FFFFFF"/>
          </w:tcPr>
          <w:p w14:paraId="3CAC3C92" w14:textId="77777777" w:rsidR="00950622" w:rsidRDefault="00950622" w:rsidP="00F71516">
            <w:pPr>
              <w:spacing w:line="360" w:lineRule="auto"/>
              <w:jc w:val="center"/>
              <w:rPr>
                <w:sz w:val="20"/>
                <w:szCs w:val="20"/>
              </w:rPr>
            </w:pPr>
            <w:r>
              <w:rPr>
                <w:sz w:val="20"/>
                <w:szCs w:val="20"/>
              </w:rPr>
              <w:t>7.27</w:t>
            </w:r>
          </w:p>
        </w:tc>
        <w:tc>
          <w:tcPr>
            <w:tcW w:w="1417" w:type="dxa"/>
            <w:shd w:val="clear" w:color="auto" w:fill="FFFFFF"/>
          </w:tcPr>
          <w:p w14:paraId="369C8288" w14:textId="77777777" w:rsidR="00950622" w:rsidRDefault="00950622" w:rsidP="00F71516">
            <w:pPr>
              <w:spacing w:line="360" w:lineRule="auto"/>
              <w:jc w:val="center"/>
              <w:rPr>
                <w:sz w:val="20"/>
                <w:szCs w:val="20"/>
              </w:rPr>
            </w:pPr>
            <w:r>
              <w:rPr>
                <w:sz w:val="20"/>
                <w:szCs w:val="20"/>
              </w:rPr>
              <w:t>0.36</w:t>
            </w:r>
          </w:p>
        </w:tc>
        <w:tc>
          <w:tcPr>
            <w:tcW w:w="1508" w:type="dxa"/>
            <w:shd w:val="clear" w:color="auto" w:fill="FFFFFF"/>
          </w:tcPr>
          <w:p w14:paraId="2D487EEA" w14:textId="77777777" w:rsidR="00950622" w:rsidRDefault="00950622" w:rsidP="00F71516">
            <w:pPr>
              <w:spacing w:line="360" w:lineRule="auto"/>
              <w:jc w:val="center"/>
              <w:rPr>
                <w:sz w:val="20"/>
                <w:szCs w:val="20"/>
              </w:rPr>
            </w:pPr>
            <w:r>
              <w:rPr>
                <w:sz w:val="20"/>
                <w:szCs w:val="20"/>
              </w:rPr>
              <w:t>2.72</w:t>
            </w:r>
          </w:p>
        </w:tc>
      </w:tr>
      <w:tr w:rsidR="00950622" w14:paraId="364074F7" w14:textId="77777777" w:rsidTr="00F71516">
        <w:tc>
          <w:tcPr>
            <w:tcW w:w="1838" w:type="dxa"/>
            <w:shd w:val="clear" w:color="auto" w:fill="FFFFFF"/>
          </w:tcPr>
          <w:p w14:paraId="28C47A3C" w14:textId="13849E3D"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149227FE"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4614E6BB" w14:textId="77777777" w:rsidR="00950622" w:rsidRDefault="00950622" w:rsidP="00F71516">
            <w:pPr>
              <w:spacing w:line="360" w:lineRule="auto"/>
              <w:jc w:val="center"/>
              <w:rPr>
                <w:sz w:val="20"/>
                <w:szCs w:val="20"/>
              </w:rPr>
            </w:pPr>
            <w:r>
              <w:rPr>
                <w:sz w:val="20"/>
                <w:szCs w:val="20"/>
              </w:rPr>
              <w:t>Combined</w:t>
            </w:r>
          </w:p>
        </w:tc>
        <w:tc>
          <w:tcPr>
            <w:tcW w:w="1276" w:type="dxa"/>
            <w:shd w:val="clear" w:color="auto" w:fill="FFFFFF"/>
          </w:tcPr>
          <w:p w14:paraId="2AE47B43" w14:textId="77777777" w:rsidR="00950622" w:rsidRDefault="00950622" w:rsidP="00F71516">
            <w:pPr>
              <w:spacing w:line="360" w:lineRule="auto"/>
              <w:jc w:val="center"/>
              <w:rPr>
                <w:sz w:val="20"/>
                <w:szCs w:val="20"/>
              </w:rPr>
            </w:pPr>
            <w:r>
              <w:rPr>
                <w:sz w:val="20"/>
                <w:szCs w:val="20"/>
              </w:rPr>
              <w:t>8.84</w:t>
            </w:r>
          </w:p>
        </w:tc>
        <w:tc>
          <w:tcPr>
            <w:tcW w:w="1417" w:type="dxa"/>
            <w:shd w:val="clear" w:color="auto" w:fill="FFFFFF"/>
          </w:tcPr>
          <w:p w14:paraId="1A597F53" w14:textId="77777777" w:rsidR="00950622" w:rsidRDefault="00950622" w:rsidP="00F71516">
            <w:pPr>
              <w:spacing w:line="360" w:lineRule="auto"/>
              <w:jc w:val="center"/>
              <w:rPr>
                <w:sz w:val="20"/>
                <w:szCs w:val="20"/>
              </w:rPr>
            </w:pPr>
            <w:r>
              <w:rPr>
                <w:sz w:val="20"/>
                <w:szCs w:val="20"/>
              </w:rPr>
              <w:t>0.44</w:t>
            </w:r>
          </w:p>
        </w:tc>
        <w:tc>
          <w:tcPr>
            <w:tcW w:w="1508" w:type="dxa"/>
            <w:shd w:val="clear" w:color="auto" w:fill="FFFFFF"/>
          </w:tcPr>
          <w:p w14:paraId="76765FA7" w14:textId="77777777" w:rsidR="00950622" w:rsidRDefault="00950622" w:rsidP="00F71516">
            <w:pPr>
              <w:spacing w:line="360" w:lineRule="auto"/>
              <w:jc w:val="center"/>
              <w:rPr>
                <w:b/>
                <w:sz w:val="20"/>
                <w:szCs w:val="20"/>
              </w:rPr>
            </w:pPr>
            <w:r>
              <w:rPr>
                <w:b/>
                <w:sz w:val="20"/>
                <w:szCs w:val="20"/>
              </w:rPr>
              <w:t>2.77</w:t>
            </w:r>
          </w:p>
        </w:tc>
      </w:tr>
      <w:tr w:rsidR="00950622" w14:paraId="1031D828" w14:textId="77777777" w:rsidTr="00F71516">
        <w:tc>
          <w:tcPr>
            <w:tcW w:w="1838" w:type="dxa"/>
            <w:shd w:val="clear" w:color="auto" w:fill="FFFFFF"/>
          </w:tcPr>
          <w:p w14:paraId="61D405C4" w14:textId="0CDE70CF"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1DEE0879"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4FC7BC62" w14:textId="77777777" w:rsidR="00950622" w:rsidRDefault="00950622" w:rsidP="00F71516">
            <w:pPr>
              <w:spacing w:line="360" w:lineRule="auto"/>
              <w:jc w:val="center"/>
              <w:rPr>
                <w:sz w:val="20"/>
                <w:szCs w:val="20"/>
              </w:rPr>
            </w:pPr>
            <w:r>
              <w:rPr>
                <w:sz w:val="20"/>
                <w:szCs w:val="20"/>
              </w:rPr>
              <w:t>Day</w:t>
            </w:r>
          </w:p>
        </w:tc>
        <w:tc>
          <w:tcPr>
            <w:tcW w:w="1276" w:type="dxa"/>
            <w:shd w:val="clear" w:color="auto" w:fill="FFFFFF"/>
          </w:tcPr>
          <w:p w14:paraId="3C92DECF" w14:textId="77777777" w:rsidR="00950622" w:rsidRDefault="00950622" w:rsidP="00F71516">
            <w:pPr>
              <w:spacing w:line="360" w:lineRule="auto"/>
              <w:jc w:val="center"/>
              <w:rPr>
                <w:sz w:val="20"/>
                <w:szCs w:val="20"/>
              </w:rPr>
            </w:pPr>
            <w:r>
              <w:rPr>
                <w:sz w:val="20"/>
                <w:szCs w:val="20"/>
              </w:rPr>
              <w:t>8.84</w:t>
            </w:r>
          </w:p>
        </w:tc>
        <w:tc>
          <w:tcPr>
            <w:tcW w:w="1417" w:type="dxa"/>
            <w:shd w:val="clear" w:color="auto" w:fill="FFFFFF"/>
          </w:tcPr>
          <w:p w14:paraId="697A718E" w14:textId="77777777" w:rsidR="00950622" w:rsidRDefault="00950622" w:rsidP="00F71516">
            <w:pPr>
              <w:spacing w:line="360" w:lineRule="auto"/>
              <w:jc w:val="center"/>
              <w:rPr>
                <w:sz w:val="20"/>
                <w:szCs w:val="20"/>
              </w:rPr>
            </w:pPr>
            <w:r>
              <w:rPr>
                <w:sz w:val="20"/>
                <w:szCs w:val="20"/>
              </w:rPr>
              <w:t>0.59</w:t>
            </w:r>
          </w:p>
        </w:tc>
        <w:tc>
          <w:tcPr>
            <w:tcW w:w="1508" w:type="dxa"/>
            <w:shd w:val="clear" w:color="auto" w:fill="FFFFFF"/>
          </w:tcPr>
          <w:p w14:paraId="196343EF" w14:textId="77777777" w:rsidR="00950622" w:rsidRDefault="00950622" w:rsidP="00F71516">
            <w:pPr>
              <w:spacing w:line="360" w:lineRule="auto"/>
              <w:jc w:val="center"/>
              <w:rPr>
                <w:sz w:val="20"/>
                <w:szCs w:val="20"/>
              </w:rPr>
            </w:pPr>
            <w:r>
              <w:rPr>
                <w:sz w:val="20"/>
                <w:szCs w:val="20"/>
              </w:rPr>
              <w:t>3.64</w:t>
            </w:r>
          </w:p>
        </w:tc>
      </w:tr>
      <w:tr w:rsidR="00950622" w14:paraId="29E7F8D8" w14:textId="77777777" w:rsidTr="00F71516">
        <w:tc>
          <w:tcPr>
            <w:tcW w:w="1838" w:type="dxa"/>
            <w:shd w:val="clear" w:color="auto" w:fill="FFFFFF"/>
          </w:tcPr>
          <w:p w14:paraId="633E3013" w14:textId="4FFE5173"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63C735EC" w14:textId="77777777" w:rsidR="00950622" w:rsidRDefault="00950622" w:rsidP="00F71516">
            <w:pPr>
              <w:spacing w:line="360" w:lineRule="auto"/>
              <w:jc w:val="center"/>
              <w:rPr>
                <w:sz w:val="20"/>
                <w:szCs w:val="20"/>
              </w:rPr>
            </w:pPr>
            <w:r>
              <w:rPr>
                <w:sz w:val="20"/>
                <w:szCs w:val="20"/>
              </w:rPr>
              <w:t>Red bass</w:t>
            </w:r>
          </w:p>
        </w:tc>
        <w:tc>
          <w:tcPr>
            <w:tcW w:w="1276" w:type="dxa"/>
            <w:shd w:val="clear" w:color="auto" w:fill="FFFFFF"/>
          </w:tcPr>
          <w:p w14:paraId="6C6C8396" w14:textId="77777777" w:rsidR="00950622" w:rsidRDefault="00950622" w:rsidP="00F71516">
            <w:pPr>
              <w:spacing w:line="360" w:lineRule="auto"/>
              <w:jc w:val="center"/>
              <w:rPr>
                <w:sz w:val="20"/>
                <w:szCs w:val="20"/>
              </w:rPr>
            </w:pPr>
            <w:r>
              <w:rPr>
                <w:sz w:val="20"/>
                <w:szCs w:val="20"/>
              </w:rPr>
              <w:t>Night</w:t>
            </w:r>
          </w:p>
        </w:tc>
        <w:tc>
          <w:tcPr>
            <w:tcW w:w="1276" w:type="dxa"/>
            <w:shd w:val="clear" w:color="auto" w:fill="FFFFFF"/>
          </w:tcPr>
          <w:p w14:paraId="1A00FE11" w14:textId="77777777" w:rsidR="00950622" w:rsidRDefault="00950622" w:rsidP="00F71516">
            <w:pPr>
              <w:spacing w:line="360" w:lineRule="auto"/>
              <w:jc w:val="center"/>
              <w:rPr>
                <w:sz w:val="20"/>
                <w:szCs w:val="20"/>
              </w:rPr>
            </w:pPr>
            <w:r>
              <w:rPr>
                <w:sz w:val="20"/>
                <w:szCs w:val="20"/>
              </w:rPr>
              <w:t>2.26</w:t>
            </w:r>
          </w:p>
        </w:tc>
        <w:tc>
          <w:tcPr>
            <w:tcW w:w="1417" w:type="dxa"/>
            <w:shd w:val="clear" w:color="auto" w:fill="FFFFFF"/>
          </w:tcPr>
          <w:p w14:paraId="331F8D4C" w14:textId="77777777" w:rsidR="00950622" w:rsidRDefault="00950622" w:rsidP="00F71516">
            <w:pPr>
              <w:spacing w:line="360" w:lineRule="auto"/>
              <w:jc w:val="center"/>
              <w:rPr>
                <w:sz w:val="20"/>
                <w:szCs w:val="20"/>
              </w:rPr>
            </w:pPr>
            <w:r>
              <w:rPr>
                <w:sz w:val="20"/>
                <w:szCs w:val="20"/>
              </w:rPr>
              <w:t>0.50</w:t>
            </w:r>
          </w:p>
        </w:tc>
        <w:tc>
          <w:tcPr>
            <w:tcW w:w="1508" w:type="dxa"/>
            <w:shd w:val="clear" w:color="auto" w:fill="FFFFFF"/>
          </w:tcPr>
          <w:p w14:paraId="5C7C5C26" w14:textId="77777777" w:rsidR="00950622" w:rsidRDefault="00950622" w:rsidP="00F71516">
            <w:pPr>
              <w:spacing w:line="360" w:lineRule="auto"/>
              <w:jc w:val="center"/>
              <w:rPr>
                <w:sz w:val="20"/>
                <w:szCs w:val="20"/>
              </w:rPr>
            </w:pPr>
            <w:r>
              <w:rPr>
                <w:sz w:val="20"/>
                <w:szCs w:val="20"/>
              </w:rPr>
              <w:t>3.01</w:t>
            </w:r>
          </w:p>
        </w:tc>
      </w:tr>
      <w:tr w:rsidR="00950622" w14:paraId="3E24A19A" w14:textId="77777777" w:rsidTr="00F71516">
        <w:tc>
          <w:tcPr>
            <w:tcW w:w="1838" w:type="dxa"/>
            <w:shd w:val="clear" w:color="auto" w:fill="FFFFFF"/>
          </w:tcPr>
          <w:p w14:paraId="4342448B"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604C6CAC"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6EF1FD11" w14:textId="77777777" w:rsidR="00950622" w:rsidRDefault="00950622" w:rsidP="00F71516">
            <w:pPr>
              <w:spacing w:line="360" w:lineRule="auto"/>
              <w:jc w:val="center"/>
              <w:rPr>
                <w:sz w:val="20"/>
                <w:szCs w:val="20"/>
              </w:rPr>
            </w:pPr>
            <w:r>
              <w:rPr>
                <w:sz w:val="20"/>
                <w:szCs w:val="20"/>
              </w:rPr>
              <w:t>Combined</w:t>
            </w:r>
          </w:p>
        </w:tc>
        <w:tc>
          <w:tcPr>
            <w:tcW w:w="1276" w:type="dxa"/>
            <w:shd w:val="clear" w:color="auto" w:fill="FFFFFF"/>
          </w:tcPr>
          <w:p w14:paraId="5486554F" w14:textId="77777777" w:rsidR="00950622" w:rsidRDefault="00950622" w:rsidP="00F71516">
            <w:pPr>
              <w:spacing w:line="360" w:lineRule="auto"/>
              <w:jc w:val="center"/>
              <w:rPr>
                <w:sz w:val="20"/>
                <w:szCs w:val="20"/>
              </w:rPr>
            </w:pPr>
            <w:r>
              <w:rPr>
                <w:sz w:val="20"/>
                <w:szCs w:val="20"/>
              </w:rPr>
              <w:t>14.57</w:t>
            </w:r>
          </w:p>
        </w:tc>
        <w:tc>
          <w:tcPr>
            <w:tcW w:w="1417" w:type="dxa"/>
            <w:shd w:val="clear" w:color="auto" w:fill="FFFFFF"/>
          </w:tcPr>
          <w:p w14:paraId="40839356" w14:textId="77777777" w:rsidR="00950622" w:rsidRDefault="00950622" w:rsidP="00F71516">
            <w:pPr>
              <w:spacing w:line="360" w:lineRule="auto"/>
              <w:jc w:val="center"/>
              <w:rPr>
                <w:sz w:val="20"/>
                <w:szCs w:val="20"/>
              </w:rPr>
            </w:pPr>
            <w:r>
              <w:rPr>
                <w:sz w:val="20"/>
                <w:szCs w:val="20"/>
              </w:rPr>
              <w:t>1.25</w:t>
            </w:r>
          </w:p>
        </w:tc>
        <w:tc>
          <w:tcPr>
            <w:tcW w:w="1508" w:type="dxa"/>
            <w:shd w:val="clear" w:color="auto" w:fill="FFFFFF"/>
          </w:tcPr>
          <w:p w14:paraId="12B829B4" w14:textId="77777777" w:rsidR="00950622" w:rsidRDefault="00950622" w:rsidP="00F71516">
            <w:pPr>
              <w:spacing w:line="360" w:lineRule="auto"/>
              <w:jc w:val="center"/>
              <w:rPr>
                <w:b/>
                <w:sz w:val="20"/>
                <w:szCs w:val="20"/>
              </w:rPr>
            </w:pPr>
            <w:r>
              <w:rPr>
                <w:b/>
                <w:sz w:val="20"/>
                <w:szCs w:val="20"/>
              </w:rPr>
              <w:t>4.89</w:t>
            </w:r>
          </w:p>
        </w:tc>
      </w:tr>
      <w:tr w:rsidR="00950622" w14:paraId="3A18CA3B" w14:textId="77777777" w:rsidTr="00F71516">
        <w:tc>
          <w:tcPr>
            <w:tcW w:w="1838" w:type="dxa"/>
            <w:shd w:val="clear" w:color="auto" w:fill="FFFFFF"/>
          </w:tcPr>
          <w:p w14:paraId="1E58682A"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40A0D738"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756D4F84" w14:textId="77777777" w:rsidR="00950622" w:rsidRDefault="00950622" w:rsidP="00F71516">
            <w:pPr>
              <w:spacing w:line="360" w:lineRule="auto"/>
              <w:jc w:val="center"/>
              <w:rPr>
                <w:sz w:val="20"/>
                <w:szCs w:val="20"/>
              </w:rPr>
            </w:pPr>
            <w:r>
              <w:rPr>
                <w:sz w:val="20"/>
                <w:szCs w:val="20"/>
              </w:rPr>
              <w:t>Day</w:t>
            </w:r>
          </w:p>
        </w:tc>
        <w:tc>
          <w:tcPr>
            <w:tcW w:w="1276" w:type="dxa"/>
            <w:shd w:val="clear" w:color="auto" w:fill="FFFFFF"/>
          </w:tcPr>
          <w:p w14:paraId="7D90626D" w14:textId="77777777" w:rsidR="00950622" w:rsidRDefault="00950622" w:rsidP="00F71516">
            <w:pPr>
              <w:spacing w:line="360" w:lineRule="auto"/>
              <w:jc w:val="center"/>
              <w:rPr>
                <w:sz w:val="20"/>
                <w:szCs w:val="20"/>
              </w:rPr>
            </w:pPr>
            <w:r>
              <w:rPr>
                <w:sz w:val="20"/>
                <w:szCs w:val="20"/>
              </w:rPr>
              <w:t>14.57</w:t>
            </w:r>
          </w:p>
        </w:tc>
        <w:tc>
          <w:tcPr>
            <w:tcW w:w="1417" w:type="dxa"/>
            <w:shd w:val="clear" w:color="auto" w:fill="FFFFFF"/>
          </w:tcPr>
          <w:p w14:paraId="271CE9F5" w14:textId="77777777" w:rsidR="00950622" w:rsidRDefault="00950622" w:rsidP="00F71516">
            <w:pPr>
              <w:spacing w:line="360" w:lineRule="auto"/>
              <w:jc w:val="center"/>
              <w:rPr>
                <w:sz w:val="20"/>
                <w:szCs w:val="20"/>
              </w:rPr>
            </w:pPr>
            <w:r>
              <w:rPr>
                <w:sz w:val="20"/>
                <w:szCs w:val="20"/>
              </w:rPr>
              <w:t>1.40</w:t>
            </w:r>
          </w:p>
        </w:tc>
        <w:tc>
          <w:tcPr>
            <w:tcW w:w="1508" w:type="dxa"/>
            <w:shd w:val="clear" w:color="auto" w:fill="FFFFFF"/>
          </w:tcPr>
          <w:p w14:paraId="1B48274F" w14:textId="77777777" w:rsidR="00950622" w:rsidRDefault="00950622" w:rsidP="00F71516">
            <w:pPr>
              <w:spacing w:line="360" w:lineRule="auto"/>
              <w:jc w:val="center"/>
              <w:rPr>
                <w:sz w:val="20"/>
                <w:szCs w:val="20"/>
              </w:rPr>
            </w:pPr>
            <w:r>
              <w:rPr>
                <w:sz w:val="20"/>
                <w:szCs w:val="20"/>
              </w:rPr>
              <w:t>5.48</w:t>
            </w:r>
          </w:p>
        </w:tc>
      </w:tr>
      <w:tr w:rsidR="00950622" w14:paraId="6D94BC7D" w14:textId="77777777" w:rsidTr="00F71516">
        <w:tc>
          <w:tcPr>
            <w:tcW w:w="1838" w:type="dxa"/>
            <w:shd w:val="clear" w:color="auto" w:fill="FFFFFF"/>
          </w:tcPr>
          <w:p w14:paraId="64130CAD" w14:textId="77777777" w:rsidR="00950622" w:rsidRDefault="00950622" w:rsidP="00F71516">
            <w:pPr>
              <w:spacing w:line="360" w:lineRule="auto"/>
              <w:jc w:val="center"/>
              <w:rPr>
                <w:sz w:val="20"/>
                <w:szCs w:val="20"/>
              </w:rPr>
            </w:pPr>
            <w:r>
              <w:rPr>
                <w:sz w:val="20"/>
                <w:szCs w:val="20"/>
              </w:rPr>
              <w:t>Rowley Shoals</w:t>
            </w:r>
          </w:p>
        </w:tc>
        <w:tc>
          <w:tcPr>
            <w:tcW w:w="1701" w:type="dxa"/>
            <w:shd w:val="clear" w:color="auto" w:fill="FFFFFF"/>
          </w:tcPr>
          <w:p w14:paraId="49DA417B"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550EF675" w14:textId="77777777" w:rsidR="00950622" w:rsidRDefault="00950622" w:rsidP="00F71516">
            <w:pPr>
              <w:spacing w:line="360" w:lineRule="auto"/>
              <w:jc w:val="center"/>
              <w:rPr>
                <w:sz w:val="20"/>
                <w:szCs w:val="20"/>
              </w:rPr>
            </w:pPr>
            <w:r>
              <w:rPr>
                <w:sz w:val="20"/>
                <w:szCs w:val="20"/>
              </w:rPr>
              <w:t>Night</w:t>
            </w:r>
          </w:p>
        </w:tc>
        <w:tc>
          <w:tcPr>
            <w:tcW w:w="1276" w:type="dxa"/>
            <w:shd w:val="clear" w:color="auto" w:fill="FFFFFF"/>
          </w:tcPr>
          <w:p w14:paraId="3A11BA20" w14:textId="77777777" w:rsidR="00950622" w:rsidRDefault="00950622" w:rsidP="00F71516">
            <w:pPr>
              <w:spacing w:line="360" w:lineRule="auto"/>
              <w:jc w:val="center"/>
              <w:rPr>
                <w:sz w:val="20"/>
                <w:szCs w:val="20"/>
              </w:rPr>
            </w:pPr>
            <w:r>
              <w:rPr>
                <w:sz w:val="20"/>
                <w:szCs w:val="20"/>
              </w:rPr>
              <w:t>14.57</w:t>
            </w:r>
          </w:p>
        </w:tc>
        <w:tc>
          <w:tcPr>
            <w:tcW w:w="1417" w:type="dxa"/>
            <w:shd w:val="clear" w:color="auto" w:fill="FFFFFF"/>
          </w:tcPr>
          <w:p w14:paraId="551E2C60" w14:textId="77777777" w:rsidR="00950622" w:rsidRDefault="00950622" w:rsidP="00F71516">
            <w:pPr>
              <w:spacing w:line="360" w:lineRule="auto"/>
              <w:jc w:val="center"/>
              <w:rPr>
                <w:sz w:val="20"/>
                <w:szCs w:val="20"/>
              </w:rPr>
            </w:pPr>
            <w:r>
              <w:rPr>
                <w:sz w:val="20"/>
                <w:szCs w:val="20"/>
              </w:rPr>
              <w:t>1.40</w:t>
            </w:r>
          </w:p>
        </w:tc>
        <w:tc>
          <w:tcPr>
            <w:tcW w:w="1508" w:type="dxa"/>
            <w:shd w:val="clear" w:color="auto" w:fill="FFFFFF"/>
          </w:tcPr>
          <w:p w14:paraId="0199350C" w14:textId="77777777" w:rsidR="00950622" w:rsidRDefault="00950622" w:rsidP="00F71516">
            <w:pPr>
              <w:spacing w:line="360" w:lineRule="auto"/>
              <w:jc w:val="center"/>
              <w:rPr>
                <w:sz w:val="20"/>
                <w:szCs w:val="20"/>
              </w:rPr>
            </w:pPr>
            <w:r>
              <w:rPr>
                <w:sz w:val="20"/>
                <w:szCs w:val="20"/>
              </w:rPr>
              <w:t>5.44</w:t>
            </w:r>
          </w:p>
        </w:tc>
      </w:tr>
      <w:tr w:rsidR="00950622" w14:paraId="023DF263" w14:textId="77777777" w:rsidTr="00F71516">
        <w:tc>
          <w:tcPr>
            <w:tcW w:w="1838" w:type="dxa"/>
            <w:shd w:val="clear" w:color="auto" w:fill="FFFFFF"/>
          </w:tcPr>
          <w:p w14:paraId="7E0FEAEA" w14:textId="7FEB6531"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43B400C7"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6B8EB02D" w14:textId="77777777" w:rsidR="00950622" w:rsidRDefault="00950622" w:rsidP="00F71516">
            <w:pPr>
              <w:spacing w:line="360" w:lineRule="auto"/>
              <w:jc w:val="center"/>
              <w:rPr>
                <w:sz w:val="20"/>
                <w:szCs w:val="20"/>
              </w:rPr>
            </w:pPr>
            <w:r>
              <w:rPr>
                <w:sz w:val="20"/>
                <w:szCs w:val="20"/>
              </w:rPr>
              <w:t>Combined</w:t>
            </w:r>
          </w:p>
        </w:tc>
        <w:tc>
          <w:tcPr>
            <w:tcW w:w="1276" w:type="dxa"/>
            <w:shd w:val="clear" w:color="auto" w:fill="FFFFFF"/>
          </w:tcPr>
          <w:p w14:paraId="5C099F0A" w14:textId="77777777" w:rsidR="00950622" w:rsidRDefault="00950622" w:rsidP="00F71516">
            <w:pPr>
              <w:spacing w:line="360" w:lineRule="auto"/>
              <w:jc w:val="center"/>
              <w:rPr>
                <w:sz w:val="20"/>
                <w:szCs w:val="20"/>
              </w:rPr>
            </w:pPr>
            <w:r>
              <w:rPr>
                <w:sz w:val="20"/>
                <w:szCs w:val="20"/>
              </w:rPr>
              <w:t>214.94</w:t>
            </w:r>
          </w:p>
        </w:tc>
        <w:tc>
          <w:tcPr>
            <w:tcW w:w="1417" w:type="dxa"/>
            <w:shd w:val="clear" w:color="auto" w:fill="FFFFFF"/>
          </w:tcPr>
          <w:p w14:paraId="782723A9" w14:textId="77777777" w:rsidR="00950622" w:rsidRDefault="00950622" w:rsidP="00F71516">
            <w:pPr>
              <w:spacing w:line="360" w:lineRule="auto"/>
              <w:jc w:val="center"/>
              <w:rPr>
                <w:sz w:val="20"/>
                <w:szCs w:val="20"/>
              </w:rPr>
            </w:pPr>
            <w:r>
              <w:rPr>
                <w:sz w:val="20"/>
                <w:szCs w:val="20"/>
              </w:rPr>
              <w:t>0.64</w:t>
            </w:r>
          </w:p>
        </w:tc>
        <w:tc>
          <w:tcPr>
            <w:tcW w:w="1508" w:type="dxa"/>
            <w:shd w:val="clear" w:color="auto" w:fill="FFFFFF"/>
          </w:tcPr>
          <w:p w14:paraId="10901338" w14:textId="77777777" w:rsidR="00950622" w:rsidRDefault="00950622" w:rsidP="00F71516">
            <w:pPr>
              <w:spacing w:line="360" w:lineRule="auto"/>
              <w:jc w:val="center"/>
              <w:rPr>
                <w:b/>
                <w:sz w:val="20"/>
                <w:szCs w:val="20"/>
              </w:rPr>
            </w:pPr>
            <w:r>
              <w:rPr>
                <w:b/>
                <w:sz w:val="20"/>
                <w:szCs w:val="20"/>
              </w:rPr>
              <w:t>3.15</w:t>
            </w:r>
          </w:p>
        </w:tc>
      </w:tr>
      <w:tr w:rsidR="00950622" w14:paraId="7C6107AD" w14:textId="77777777" w:rsidTr="00F71516">
        <w:tc>
          <w:tcPr>
            <w:tcW w:w="1838" w:type="dxa"/>
            <w:shd w:val="clear" w:color="auto" w:fill="FFFFFF"/>
          </w:tcPr>
          <w:p w14:paraId="1D88656E" w14:textId="16D809D8"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14A7FFE9"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0C115B0D" w14:textId="77777777" w:rsidR="00950622" w:rsidRDefault="00950622" w:rsidP="00F71516">
            <w:pPr>
              <w:spacing w:line="360" w:lineRule="auto"/>
              <w:jc w:val="center"/>
              <w:rPr>
                <w:sz w:val="20"/>
                <w:szCs w:val="20"/>
              </w:rPr>
            </w:pPr>
            <w:r>
              <w:rPr>
                <w:sz w:val="20"/>
                <w:szCs w:val="20"/>
              </w:rPr>
              <w:t>Day</w:t>
            </w:r>
          </w:p>
        </w:tc>
        <w:tc>
          <w:tcPr>
            <w:tcW w:w="1276" w:type="dxa"/>
            <w:shd w:val="clear" w:color="auto" w:fill="FFFFFF"/>
          </w:tcPr>
          <w:p w14:paraId="10DEA731" w14:textId="77777777" w:rsidR="00950622" w:rsidRDefault="00950622" w:rsidP="00F71516">
            <w:pPr>
              <w:spacing w:line="360" w:lineRule="auto"/>
              <w:jc w:val="center"/>
              <w:rPr>
                <w:sz w:val="20"/>
                <w:szCs w:val="20"/>
              </w:rPr>
            </w:pPr>
            <w:r>
              <w:rPr>
                <w:sz w:val="20"/>
                <w:szCs w:val="20"/>
              </w:rPr>
              <w:t>201.92</w:t>
            </w:r>
          </w:p>
        </w:tc>
        <w:tc>
          <w:tcPr>
            <w:tcW w:w="1417" w:type="dxa"/>
            <w:shd w:val="clear" w:color="auto" w:fill="FFFFFF"/>
          </w:tcPr>
          <w:p w14:paraId="48C0AF62" w14:textId="77777777" w:rsidR="00950622" w:rsidRDefault="00950622" w:rsidP="00F71516">
            <w:pPr>
              <w:spacing w:line="360" w:lineRule="auto"/>
              <w:jc w:val="center"/>
              <w:rPr>
                <w:sz w:val="20"/>
                <w:szCs w:val="20"/>
              </w:rPr>
            </w:pPr>
            <w:r>
              <w:rPr>
                <w:sz w:val="20"/>
                <w:szCs w:val="20"/>
              </w:rPr>
              <w:t>0.84</w:t>
            </w:r>
          </w:p>
        </w:tc>
        <w:tc>
          <w:tcPr>
            <w:tcW w:w="1508" w:type="dxa"/>
            <w:shd w:val="clear" w:color="auto" w:fill="FFFFFF"/>
          </w:tcPr>
          <w:p w14:paraId="23151F5D" w14:textId="77777777" w:rsidR="00950622" w:rsidRDefault="00950622" w:rsidP="00F71516">
            <w:pPr>
              <w:spacing w:line="360" w:lineRule="auto"/>
              <w:jc w:val="center"/>
              <w:rPr>
                <w:sz w:val="20"/>
                <w:szCs w:val="20"/>
              </w:rPr>
            </w:pPr>
            <w:r>
              <w:rPr>
                <w:sz w:val="20"/>
                <w:szCs w:val="20"/>
              </w:rPr>
              <w:t>4.53</w:t>
            </w:r>
          </w:p>
        </w:tc>
      </w:tr>
      <w:tr w:rsidR="00950622" w14:paraId="16C1019C" w14:textId="77777777" w:rsidTr="00F71516">
        <w:tc>
          <w:tcPr>
            <w:tcW w:w="1838" w:type="dxa"/>
            <w:shd w:val="clear" w:color="auto" w:fill="FFFFFF"/>
          </w:tcPr>
          <w:p w14:paraId="31707055" w14:textId="0A97CEF8" w:rsidR="00950622" w:rsidRDefault="00950622" w:rsidP="00F71516">
            <w:pPr>
              <w:spacing w:line="360" w:lineRule="auto"/>
              <w:jc w:val="center"/>
              <w:rPr>
                <w:sz w:val="20"/>
                <w:szCs w:val="20"/>
              </w:rPr>
            </w:pPr>
            <w:r>
              <w:rPr>
                <w:sz w:val="20"/>
                <w:szCs w:val="20"/>
              </w:rPr>
              <w:t>Scott Reef</w:t>
            </w:r>
            <w:r w:rsidR="002E1D48">
              <w:rPr>
                <w:sz w:val="20"/>
                <w:szCs w:val="20"/>
              </w:rPr>
              <w:t>s</w:t>
            </w:r>
          </w:p>
        </w:tc>
        <w:tc>
          <w:tcPr>
            <w:tcW w:w="1701" w:type="dxa"/>
            <w:shd w:val="clear" w:color="auto" w:fill="FFFFFF"/>
          </w:tcPr>
          <w:p w14:paraId="419249B7" w14:textId="77777777" w:rsidR="00950622" w:rsidRDefault="00950622" w:rsidP="00F71516">
            <w:pPr>
              <w:spacing w:line="360" w:lineRule="auto"/>
              <w:jc w:val="center"/>
              <w:rPr>
                <w:sz w:val="20"/>
                <w:szCs w:val="20"/>
              </w:rPr>
            </w:pPr>
            <w:r>
              <w:rPr>
                <w:sz w:val="20"/>
                <w:szCs w:val="20"/>
              </w:rPr>
              <w:t>Grey reef shark</w:t>
            </w:r>
          </w:p>
        </w:tc>
        <w:tc>
          <w:tcPr>
            <w:tcW w:w="1276" w:type="dxa"/>
            <w:shd w:val="clear" w:color="auto" w:fill="FFFFFF"/>
          </w:tcPr>
          <w:p w14:paraId="2422CD58" w14:textId="77777777" w:rsidR="00950622" w:rsidRDefault="00950622" w:rsidP="00F71516">
            <w:pPr>
              <w:spacing w:line="360" w:lineRule="auto"/>
              <w:jc w:val="center"/>
              <w:rPr>
                <w:sz w:val="20"/>
                <w:szCs w:val="20"/>
              </w:rPr>
            </w:pPr>
            <w:r>
              <w:rPr>
                <w:sz w:val="20"/>
                <w:szCs w:val="20"/>
              </w:rPr>
              <w:t>Night</w:t>
            </w:r>
          </w:p>
        </w:tc>
        <w:tc>
          <w:tcPr>
            <w:tcW w:w="1276" w:type="dxa"/>
            <w:shd w:val="clear" w:color="auto" w:fill="FFFFFF"/>
          </w:tcPr>
          <w:p w14:paraId="662C76F8" w14:textId="77777777" w:rsidR="00950622" w:rsidRDefault="00950622" w:rsidP="00F71516">
            <w:pPr>
              <w:spacing w:line="360" w:lineRule="auto"/>
              <w:jc w:val="center"/>
              <w:rPr>
                <w:sz w:val="20"/>
                <w:szCs w:val="20"/>
              </w:rPr>
            </w:pPr>
            <w:r>
              <w:rPr>
                <w:sz w:val="20"/>
                <w:szCs w:val="20"/>
              </w:rPr>
              <w:t>214.94</w:t>
            </w:r>
          </w:p>
        </w:tc>
        <w:tc>
          <w:tcPr>
            <w:tcW w:w="1417" w:type="dxa"/>
            <w:shd w:val="clear" w:color="auto" w:fill="FFFFFF"/>
          </w:tcPr>
          <w:p w14:paraId="52DCE54E" w14:textId="77777777" w:rsidR="00950622" w:rsidRDefault="00950622" w:rsidP="00F71516">
            <w:pPr>
              <w:spacing w:line="360" w:lineRule="auto"/>
              <w:jc w:val="center"/>
              <w:rPr>
                <w:sz w:val="20"/>
                <w:szCs w:val="20"/>
              </w:rPr>
            </w:pPr>
            <w:r>
              <w:rPr>
                <w:sz w:val="20"/>
                <w:szCs w:val="20"/>
              </w:rPr>
              <w:t>0.59</w:t>
            </w:r>
          </w:p>
        </w:tc>
        <w:tc>
          <w:tcPr>
            <w:tcW w:w="1508" w:type="dxa"/>
            <w:shd w:val="clear" w:color="auto" w:fill="FFFFFF"/>
          </w:tcPr>
          <w:p w14:paraId="7F55B9AC" w14:textId="77777777" w:rsidR="00950622" w:rsidRDefault="00950622" w:rsidP="00F71516">
            <w:pPr>
              <w:spacing w:line="360" w:lineRule="auto"/>
              <w:jc w:val="center"/>
              <w:rPr>
                <w:sz w:val="20"/>
                <w:szCs w:val="20"/>
              </w:rPr>
            </w:pPr>
            <w:r>
              <w:rPr>
                <w:sz w:val="20"/>
                <w:szCs w:val="20"/>
              </w:rPr>
              <w:t>2.97</w:t>
            </w:r>
          </w:p>
        </w:tc>
      </w:tr>
    </w:tbl>
    <w:p w14:paraId="035DF6DC" w14:textId="35C9645F" w:rsidR="00950622" w:rsidRDefault="00950622">
      <w:pPr>
        <w:jc w:val="both"/>
        <w:rPr>
          <w:sz w:val="20"/>
          <w:szCs w:val="20"/>
        </w:rPr>
      </w:pPr>
    </w:p>
    <w:p w14:paraId="0A1C62C9" w14:textId="77777777" w:rsidR="00950622" w:rsidRDefault="00950622">
      <w:pPr>
        <w:rPr>
          <w:sz w:val="20"/>
          <w:szCs w:val="20"/>
        </w:rPr>
      </w:pPr>
      <w:r>
        <w:rPr>
          <w:sz w:val="20"/>
          <w:szCs w:val="20"/>
        </w:rPr>
        <w:br w:type="page"/>
      </w:r>
    </w:p>
    <w:p w14:paraId="0000019D" w14:textId="77777777" w:rsidR="00A61DB2" w:rsidRDefault="00000000" w:rsidP="006D0352">
      <w:pPr>
        <w:spacing w:line="240" w:lineRule="auto"/>
        <w:jc w:val="both"/>
        <w:rPr>
          <w:color w:val="000000"/>
          <w:sz w:val="20"/>
          <w:szCs w:val="20"/>
        </w:rPr>
      </w:pPr>
      <w:r w:rsidRPr="00987B82">
        <w:rPr>
          <w:b/>
          <w:color w:val="000000" w:themeColor="text1"/>
          <w:sz w:val="20"/>
          <w:szCs w:val="20"/>
        </w:rPr>
        <w:lastRenderedPageBreak/>
        <w:t>Table 3</w:t>
      </w:r>
      <w:r>
        <w:rPr>
          <w:b/>
          <w:color w:val="000000"/>
          <w:sz w:val="20"/>
          <w:szCs w:val="20"/>
        </w:rPr>
        <w:t>.</w:t>
      </w:r>
      <w:r>
        <w:rPr>
          <w:color w:val="000000"/>
          <w:sz w:val="20"/>
          <w:szCs w:val="20"/>
        </w:rPr>
        <w:t xml:space="preserve"> Monthly spatial metrics of red bass at Rowley Shoals. The table details the location, species, and month, presenting metrics for Minimum Convex Polygon (MCP) in km</w:t>
      </w:r>
      <w:r>
        <w:rPr>
          <w:color w:val="000000"/>
          <w:sz w:val="20"/>
          <w:szCs w:val="20"/>
          <w:vertAlign w:val="superscript"/>
        </w:rPr>
        <w:t>2</w:t>
      </w:r>
      <w:r>
        <w:rPr>
          <w:color w:val="000000"/>
          <w:sz w:val="20"/>
          <w:szCs w:val="20"/>
        </w:rPr>
        <w:t>, and Kernel Utilization Distribution (KUD) 50% and 95% in km</w:t>
      </w:r>
      <w:r>
        <w:rPr>
          <w:color w:val="000000"/>
          <w:sz w:val="20"/>
          <w:szCs w:val="20"/>
          <w:vertAlign w:val="superscript"/>
        </w:rPr>
        <w:t>2</w:t>
      </w:r>
      <w:r>
        <w:rPr>
          <w:color w:val="000000"/>
          <w:sz w:val="20"/>
          <w:szCs w:val="20"/>
        </w:rPr>
        <w:t>. * Tagging was done in April.</w:t>
      </w:r>
    </w:p>
    <w:tbl>
      <w:tblPr>
        <w:tblStyle w:val="a2"/>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417"/>
        <w:gridCol w:w="1089"/>
        <w:gridCol w:w="1619"/>
        <w:gridCol w:w="1668"/>
        <w:gridCol w:w="1668"/>
      </w:tblGrid>
      <w:tr w:rsidR="00A61DB2" w14:paraId="1B29AED4" w14:textId="77777777">
        <w:tc>
          <w:tcPr>
            <w:tcW w:w="1555" w:type="dxa"/>
            <w:shd w:val="clear" w:color="auto" w:fill="D1D1D1"/>
          </w:tcPr>
          <w:p w14:paraId="0000019E" w14:textId="77777777" w:rsidR="00A61DB2" w:rsidRDefault="00000000">
            <w:pPr>
              <w:spacing w:line="360" w:lineRule="auto"/>
              <w:jc w:val="center"/>
              <w:rPr>
                <w:sz w:val="20"/>
                <w:szCs w:val="20"/>
              </w:rPr>
            </w:pPr>
            <w:r>
              <w:rPr>
                <w:sz w:val="20"/>
                <w:szCs w:val="20"/>
              </w:rPr>
              <w:t>Location</w:t>
            </w:r>
          </w:p>
        </w:tc>
        <w:tc>
          <w:tcPr>
            <w:tcW w:w="1417" w:type="dxa"/>
            <w:shd w:val="clear" w:color="auto" w:fill="D1D1D1"/>
          </w:tcPr>
          <w:p w14:paraId="0000019F" w14:textId="77777777" w:rsidR="00A61DB2" w:rsidRDefault="00000000">
            <w:pPr>
              <w:spacing w:line="360" w:lineRule="auto"/>
              <w:jc w:val="center"/>
              <w:rPr>
                <w:sz w:val="20"/>
                <w:szCs w:val="20"/>
              </w:rPr>
            </w:pPr>
            <w:r>
              <w:rPr>
                <w:sz w:val="20"/>
                <w:szCs w:val="20"/>
              </w:rPr>
              <w:t>Species</w:t>
            </w:r>
          </w:p>
        </w:tc>
        <w:tc>
          <w:tcPr>
            <w:tcW w:w="1089" w:type="dxa"/>
            <w:shd w:val="clear" w:color="auto" w:fill="D1D1D1"/>
          </w:tcPr>
          <w:p w14:paraId="000001A0" w14:textId="77777777" w:rsidR="00A61DB2" w:rsidRDefault="00000000">
            <w:pPr>
              <w:spacing w:line="360" w:lineRule="auto"/>
              <w:jc w:val="center"/>
              <w:rPr>
                <w:sz w:val="20"/>
                <w:szCs w:val="20"/>
              </w:rPr>
            </w:pPr>
            <w:r>
              <w:rPr>
                <w:sz w:val="20"/>
                <w:szCs w:val="20"/>
              </w:rPr>
              <w:t>Month</w:t>
            </w:r>
          </w:p>
        </w:tc>
        <w:tc>
          <w:tcPr>
            <w:tcW w:w="1619" w:type="dxa"/>
            <w:shd w:val="clear" w:color="auto" w:fill="D1D1D1"/>
          </w:tcPr>
          <w:p w14:paraId="000001A1" w14:textId="77777777" w:rsidR="00A61DB2" w:rsidRDefault="00000000">
            <w:pPr>
              <w:spacing w:line="360" w:lineRule="auto"/>
              <w:jc w:val="center"/>
              <w:rPr>
                <w:sz w:val="20"/>
                <w:szCs w:val="20"/>
              </w:rPr>
            </w:pPr>
            <w:r>
              <w:rPr>
                <w:sz w:val="20"/>
                <w:szCs w:val="20"/>
              </w:rPr>
              <w:t>MCP (km</w:t>
            </w:r>
            <w:r>
              <w:rPr>
                <w:sz w:val="20"/>
                <w:szCs w:val="20"/>
                <w:vertAlign w:val="superscript"/>
              </w:rPr>
              <w:t>2</w:t>
            </w:r>
            <w:r>
              <w:rPr>
                <w:sz w:val="20"/>
                <w:szCs w:val="20"/>
              </w:rPr>
              <w:t>)</w:t>
            </w:r>
          </w:p>
        </w:tc>
        <w:tc>
          <w:tcPr>
            <w:tcW w:w="1668" w:type="dxa"/>
            <w:shd w:val="clear" w:color="auto" w:fill="D1D1D1"/>
          </w:tcPr>
          <w:p w14:paraId="000001A2" w14:textId="77777777" w:rsidR="00A61DB2" w:rsidRDefault="00000000">
            <w:pPr>
              <w:spacing w:line="360" w:lineRule="auto"/>
              <w:jc w:val="center"/>
              <w:rPr>
                <w:sz w:val="20"/>
                <w:szCs w:val="20"/>
              </w:rPr>
            </w:pPr>
            <w:r>
              <w:rPr>
                <w:sz w:val="20"/>
                <w:szCs w:val="20"/>
              </w:rPr>
              <w:t>KUD 50 (km</w:t>
            </w:r>
            <w:r>
              <w:rPr>
                <w:sz w:val="20"/>
                <w:szCs w:val="20"/>
                <w:vertAlign w:val="superscript"/>
              </w:rPr>
              <w:t>2</w:t>
            </w:r>
            <w:r>
              <w:rPr>
                <w:sz w:val="20"/>
                <w:szCs w:val="20"/>
              </w:rPr>
              <w:t>)</w:t>
            </w:r>
          </w:p>
        </w:tc>
        <w:tc>
          <w:tcPr>
            <w:tcW w:w="1668" w:type="dxa"/>
            <w:shd w:val="clear" w:color="auto" w:fill="D1D1D1"/>
          </w:tcPr>
          <w:p w14:paraId="000001A3" w14:textId="77777777" w:rsidR="00A61DB2" w:rsidRDefault="00000000">
            <w:pPr>
              <w:spacing w:line="360" w:lineRule="auto"/>
              <w:jc w:val="center"/>
              <w:rPr>
                <w:sz w:val="20"/>
                <w:szCs w:val="20"/>
              </w:rPr>
            </w:pPr>
            <w:r>
              <w:rPr>
                <w:sz w:val="20"/>
                <w:szCs w:val="20"/>
              </w:rPr>
              <w:t>KUD 95 (km</w:t>
            </w:r>
            <w:r>
              <w:rPr>
                <w:sz w:val="20"/>
                <w:szCs w:val="20"/>
                <w:vertAlign w:val="superscript"/>
              </w:rPr>
              <w:t>2</w:t>
            </w:r>
            <w:r>
              <w:rPr>
                <w:sz w:val="20"/>
                <w:szCs w:val="20"/>
              </w:rPr>
              <w:t>)</w:t>
            </w:r>
          </w:p>
        </w:tc>
      </w:tr>
      <w:tr w:rsidR="00A61DB2" w14:paraId="2924BA2F" w14:textId="77777777">
        <w:tc>
          <w:tcPr>
            <w:tcW w:w="1555" w:type="dxa"/>
          </w:tcPr>
          <w:p w14:paraId="000001A4" w14:textId="77777777" w:rsidR="00A61DB2" w:rsidRDefault="00000000">
            <w:pPr>
              <w:spacing w:line="360" w:lineRule="auto"/>
              <w:jc w:val="center"/>
              <w:rPr>
                <w:sz w:val="20"/>
                <w:szCs w:val="20"/>
              </w:rPr>
            </w:pPr>
            <w:r>
              <w:rPr>
                <w:sz w:val="20"/>
                <w:szCs w:val="20"/>
              </w:rPr>
              <w:t>Rowley Shoals</w:t>
            </w:r>
          </w:p>
        </w:tc>
        <w:tc>
          <w:tcPr>
            <w:tcW w:w="1417" w:type="dxa"/>
          </w:tcPr>
          <w:p w14:paraId="000001A5" w14:textId="77777777" w:rsidR="00A61DB2" w:rsidRDefault="00000000">
            <w:pPr>
              <w:spacing w:line="360" w:lineRule="auto"/>
              <w:jc w:val="center"/>
              <w:rPr>
                <w:sz w:val="20"/>
                <w:szCs w:val="20"/>
              </w:rPr>
            </w:pPr>
            <w:r>
              <w:rPr>
                <w:sz w:val="20"/>
                <w:szCs w:val="20"/>
              </w:rPr>
              <w:t>Red bass</w:t>
            </w:r>
          </w:p>
        </w:tc>
        <w:tc>
          <w:tcPr>
            <w:tcW w:w="1089" w:type="dxa"/>
          </w:tcPr>
          <w:p w14:paraId="000001A6" w14:textId="77777777" w:rsidR="00A61DB2" w:rsidRDefault="00000000">
            <w:pPr>
              <w:spacing w:line="360" w:lineRule="auto"/>
              <w:jc w:val="center"/>
              <w:rPr>
                <w:sz w:val="20"/>
                <w:szCs w:val="20"/>
              </w:rPr>
            </w:pPr>
            <w:r>
              <w:rPr>
                <w:sz w:val="20"/>
                <w:szCs w:val="20"/>
              </w:rPr>
              <w:t>Jan</w:t>
            </w:r>
          </w:p>
        </w:tc>
        <w:tc>
          <w:tcPr>
            <w:tcW w:w="1619" w:type="dxa"/>
          </w:tcPr>
          <w:p w14:paraId="000001A7" w14:textId="77777777" w:rsidR="00A61DB2" w:rsidRDefault="00000000">
            <w:pPr>
              <w:spacing w:line="360" w:lineRule="auto"/>
              <w:jc w:val="center"/>
              <w:rPr>
                <w:sz w:val="20"/>
                <w:szCs w:val="20"/>
              </w:rPr>
            </w:pPr>
            <w:r>
              <w:rPr>
                <w:sz w:val="20"/>
                <w:szCs w:val="20"/>
              </w:rPr>
              <w:t>5.02</w:t>
            </w:r>
          </w:p>
        </w:tc>
        <w:tc>
          <w:tcPr>
            <w:tcW w:w="1668" w:type="dxa"/>
          </w:tcPr>
          <w:p w14:paraId="000001A8" w14:textId="77777777" w:rsidR="00A61DB2" w:rsidRDefault="00000000">
            <w:pPr>
              <w:spacing w:line="360" w:lineRule="auto"/>
              <w:jc w:val="center"/>
              <w:rPr>
                <w:sz w:val="20"/>
                <w:szCs w:val="20"/>
              </w:rPr>
            </w:pPr>
            <w:r>
              <w:rPr>
                <w:sz w:val="20"/>
                <w:szCs w:val="20"/>
              </w:rPr>
              <w:t>0.95</w:t>
            </w:r>
          </w:p>
        </w:tc>
        <w:tc>
          <w:tcPr>
            <w:tcW w:w="1668" w:type="dxa"/>
          </w:tcPr>
          <w:p w14:paraId="000001A9" w14:textId="77777777" w:rsidR="00A61DB2" w:rsidRDefault="00000000">
            <w:pPr>
              <w:spacing w:line="360" w:lineRule="auto"/>
              <w:jc w:val="center"/>
              <w:rPr>
                <w:sz w:val="20"/>
                <w:szCs w:val="20"/>
              </w:rPr>
            </w:pPr>
            <w:r>
              <w:rPr>
                <w:sz w:val="20"/>
                <w:szCs w:val="20"/>
              </w:rPr>
              <w:t>5.24</w:t>
            </w:r>
          </w:p>
        </w:tc>
      </w:tr>
      <w:tr w:rsidR="00A61DB2" w14:paraId="01075546" w14:textId="77777777">
        <w:tc>
          <w:tcPr>
            <w:tcW w:w="1555" w:type="dxa"/>
          </w:tcPr>
          <w:p w14:paraId="000001AA" w14:textId="77777777" w:rsidR="00A61DB2" w:rsidRDefault="00000000">
            <w:pPr>
              <w:spacing w:line="360" w:lineRule="auto"/>
              <w:jc w:val="center"/>
              <w:rPr>
                <w:sz w:val="20"/>
                <w:szCs w:val="20"/>
              </w:rPr>
            </w:pPr>
            <w:r>
              <w:rPr>
                <w:sz w:val="20"/>
                <w:szCs w:val="20"/>
              </w:rPr>
              <w:t>Rowley Shoals</w:t>
            </w:r>
          </w:p>
        </w:tc>
        <w:tc>
          <w:tcPr>
            <w:tcW w:w="1417" w:type="dxa"/>
          </w:tcPr>
          <w:p w14:paraId="000001AB" w14:textId="77777777" w:rsidR="00A61DB2" w:rsidRDefault="00000000">
            <w:pPr>
              <w:spacing w:line="360" w:lineRule="auto"/>
              <w:jc w:val="center"/>
              <w:rPr>
                <w:sz w:val="20"/>
                <w:szCs w:val="20"/>
              </w:rPr>
            </w:pPr>
            <w:r>
              <w:rPr>
                <w:sz w:val="20"/>
                <w:szCs w:val="20"/>
              </w:rPr>
              <w:t>Red bass</w:t>
            </w:r>
          </w:p>
        </w:tc>
        <w:tc>
          <w:tcPr>
            <w:tcW w:w="1089" w:type="dxa"/>
          </w:tcPr>
          <w:p w14:paraId="000001AC" w14:textId="77777777" w:rsidR="00A61DB2" w:rsidRDefault="00000000">
            <w:pPr>
              <w:spacing w:line="360" w:lineRule="auto"/>
              <w:jc w:val="center"/>
              <w:rPr>
                <w:sz w:val="20"/>
                <w:szCs w:val="20"/>
              </w:rPr>
            </w:pPr>
            <w:r>
              <w:rPr>
                <w:sz w:val="20"/>
                <w:szCs w:val="20"/>
              </w:rPr>
              <w:t>Feb</w:t>
            </w:r>
          </w:p>
        </w:tc>
        <w:tc>
          <w:tcPr>
            <w:tcW w:w="1619" w:type="dxa"/>
          </w:tcPr>
          <w:p w14:paraId="000001AD" w14:textId="77777777" w:rsidR="00A61DB2" w:rsidRDefault="00000000">
            <w:pPr>
              <w:spacing w:line="360" w:lineRule="auto"/>
              <w:jc w:val="center"/>
              <w:rPr>
                <w:sz w:val="20"/>
                <w:szCs w:val="20"/>
              </w:rPr>
            </w:pPr>
            <w:r>
              <w:rPr>
                <w:sz w:val="20"/>
                <w:szCs w:val="20"/>
              </w:rPr>
              <w:t>5.02</w:t>
            </w:r>
          </w:p>
        </w:tc>
        <w:tc>
          <w:tcPr>
            <w:tcW w:w="1668" w:type="dxa"/>
          </w:tcPr>
          <w:p w14:paraId="000001AE" w14:textId="77777777" w:rsidR="00A61DB2" w:rsidRDefault="00000000">
            <w:pPr>
              <w:spacing w:line="360" w:lineRule="auto"/>
              <w:jc w:val="center"/>
              <w:rPr>
                <w:sz w:val="20"/>
                <w:szCs w:val="20"/>
              </w:rPr>
            </w:pPr>
            <w:r>
              <w:rPr>
                <w:sz w:val="20"/>
                <w:szCs w:val="20"/>
              </w:rPr>
              <w:t>1.03</w:t>
            </w:r>
          </w:p>
        </w:tc>
        <w:tc>
          <w:tcPr>
            <w:tcW w:w="1668" w:type="dxa"/>
          </w:tcPr>
          <w:p w14:paraId="000001AF" w14:textId="77777777" w:rsidR="00A61DB2" w:rsidRDefault="00000000">
            <w:pPr>
              <w:spacing w:line="360" w:lineRule="auto"/>
              <w:jc w:val="center"/>
              <w:rPr>
                <w:sz w:val="20"/>
                <w:szCs w:val="20"/>
              </w:rPr>
            </w:pPr>
            <w:r>
              <w:rPr>
                <w:sz w:val="20"/>
                <w:szCs w:val="20"/>
              </w:rPr>
              <w:t>5.18</w:t>
            </w:r>
          </w:p>
        </w:tc>
      </w:tr>
      <w:tr w:rsidR="00A61DB2" w14:paraId="115F1AC0" w14:textId="77777777">
        <w:tc>
          <w:tcPr>
            <w:tcW w:w="1555" w:type="dxa"/>
          </w:tcPr>
          <w:p w14:paraId="000001B0" w14:textId="77777777" w:rsidR="00A61DB2" w:rsidRDefault="00000000">
            <w:pPr>
              <w:spacing w:line="360" w:lineRule="auto"/>
              <w:jc w:val="center"/>
              <w:rPr>
                <w:sz w:val="20"/>
                <w:szCs w:val="20"/>
              </w:rPr>
            </w:pPr>
            <w:r>
              <w:rPr>
                <w:sz w:val="20"/>
                <w:szCs w:val="20"/>
              </w:rPr>
              <w:t>Rowley Shoals</w:t>
            </w:r>
          </w:p>
        </w:tc>
        <w:tc>
          <w:tcPr>
            <w:tcW w:w="1417" w:type="dxa"/>
          </w:tcPr>
          <w:p w14:paraId="000001B1" w14:textId="77777777" w:rsidR="00A61DB2" w:rsidRDefault="00000000">
            <w:pPr>
              <w:spacing w:line="360" w:lineRule="auto"/>
              <w:jc w:val="center"/>
              <w:rPr>
                <w:sz w:val="20"/>
                <w:szCs w:val="20"/>
              </w:rPr>
            </w:pPr>
            <w:r>
              <w:rPr>
                <w:sz w:val="20"/>
                <w:szCs w:val="20"/>
              </w:rPr>
              <w:t>Red bass</w:t>
            </w:r>
          </w:p>
        </w:tc>
        <w:tc>
          <w:tcPr>
            <w:tcW w:w="1089" w:type="dxa"/>
          </w:tcPr>
          <w:p w14:paraId="000001B2" w14:textId="77777777" w:rsidR="00A61DB2" w:rsidRDefault="00000000">
            <w:pPr>
              <w:spacing w:line="360" w:lineRule="auto"/>
              <w:jc w:val="center"/>
              <w:rPr>
                <w:sz w:val="20"/>
                <w:szCs w:val="20"/>
              </w:rPr>
            </w:pPr>
            <w:r>
              <w:rPr>
                <w:sz w:val="20"/>
                <w:szCs w:val="20"/>
              </w:rPr>
              <w:t>Mar</w:t>
            </w:r>
          </w:p>
        </w:tc>
        <w:tc>
          <w:tcPr>
            <w:tcW w:w="1619" w:type="dxa"/>
          </w:tcPr>
          <w:p w14:paraId="000001B3" w14:textId="77777777" w:rsidR="00A61DB2" w:rsidRDefault="00000000">
            <w:pPr>
              <w:spacing w:line="360" w:lineRule="auto"/>
              <w:jc w:val="center"/>
              <w:rPr>
                <w:sz w:val="20"/>
                <w:szCs w:val="20"/>
              </w:rPr>
            </w:pPr>
            <w:r>
              <w:rPr>
                <w:sz w:val="20"/>
                <w:szCs w:val="20"/>
              </w:rPr>
              <w:t>4.38</w:t>
            </w:r>
          </w:p>
        </w:tc>
        <w:tc>
          <w:tcPr>
            <w:tcW w:w="1668" w:type="dxa"/>
          </w:tcPr>
          <w:p w14:paraId="000001B4" w14:textId="77777777" w:rsidR="00A61DB2" w:rsidRDefault="00000000">
            <w:pPr>
              <w:spacing w:line="360" w:lineRule="auto"/>
              <w:jc w:val="center"/>
              <w:rPr>
                <w:sz w:val="20"/>
                <w:szCs w:val="20"/>
              </w:rPr>
            </w:pPr>
            <w:r>
              <w:rPr>
                <w:sz w:val="20"/>
                <w:szCs w:val="20"/>
              </w:rPr>
              <w:t>0.83</w:t>
            </w:r>
          </w:p>
        </w:tc>
        <w:tc>
          <w:tcPr>
            <w:tcW w:w="1668" w:type="dxa"/>
          </w:tcPr>
          <w:p w14:paraId="000001B5" w14:textId="77777777" w:rsidR="00A61DB2" w:rsidRDefault="00000000">
            <w:pPr>
              <w:spacing w:line="360" w:lineRule="auto"/>
              <w:jc w:val="center"/>
              <w:rPr>
                <w:sz w:val="20"/>
                <w:szCs w:val="20"/>
              </w:rPr>
            </w:pPr>
            <w:r>
              <w:rPr>
                <w:sz w:val="20"/>
                <w:szCs w:val="20"/>
              </w:rPr>
              <w:t>3.78</w:t>
            </w:r>
          </w:p>
        </w:tc>
      </w:tr>
      <w:tr w:rsidR="00A61DB2" w14:paraId="0891F3B3" w14:textId="77777777">
        <w:tc>
          <w:tcPr>
            <w:tcW w:w="1555" w:type="dxa"/>
          </w:tcPr>
          <w:p w14:paraId="000001B6" w14:textId="77777777" w:rsidR="00A61DB2" w:rsidRDefault="00000000">
            <w:pPr>
              <w:spacing w:line="360" w:lineRule="auto"/>
              <w:jc w:val="center"/>
              <w:rPr>
                <w:sz w:val="20"/>
                <w:szCs w:val="20"/>
              </w:rPr>
            </w:pPr>
            <w:r>
              <w:rPr>
                <w:sz w:val="20"/>
                <w:szCs w:val="20"/>
              </w:rPr>
              <w:t>Rowley Shoals</w:t>
            </w:r>
          </w:p>
        </w:tc>
        <w:tc>
          <w:tcPr>
            <w:tcW w:w="1417" w:type="dxa"/>
          </w:tcPr>
          <w:p w14:paraId="000001B7" w14:textId="77777777" w:rsidR="00A61DB2" w:rsidRDefault="00000000">
            <w:pPr>
              <w:spacing w:line="360" w:lineRule="auto"/>
              <w:jc w:val="center"/>
              <w:rPr>
                <w:sz w:val="20"/>
                <w:szCs w:val="20"/>
              </w:rPr>
            </w:pPr>
            <w:r>
              <w:rPr>
                <w:sz w:val="20"/>
                <w:szCs w:val="20"/>
              </w:rPr>
              <w:t>Red bass</w:t>
            </w:r>
          </w:p>
        </w:tc>
        <w:tc>
          <w:tcPr>
            <w:tcW w:w="1089" w:type="dxa"/>
          </w:tcPr>
          <w:p w14:paraId="000001B8" w14:textId="77777777" w:rsidR="00A61DB2" w:rsidRDefault="00000000">
            <w:pPr>
              <w:spacing w:line="360" w:lineRule="auto"/>
              <w:jc w:val="center"/>
              <w:rPr>
                <w:sz w:val="20"/>
                <w:szCs w:val="20"/>
              </w:rPr>
            </w:pPr>
            <w:r>
              <w:rPr>
                <w:sz w:val="20"/>
                <w:szCs w:val="20"/>
              </w:rPr>
              <w:t>Apr*</w:t>
            </w:r>
          </w:p>
        </w:tc>
        <w:tc>
          <w:tcPr>
            <w:tcW w:w="1619" w:type="dxa"/>
          </w:tcPr>
          <w:p w14:paraId="000001B9" w14:textId="77777777" w:rsidR="00A61DB2" w:rsidRDefault="00000000">
            <w:pPr>
              <w:spacing w:line="360" w:lineRule="auto"/>
              <w:jc w:val="center"/>
              <w:rPr>
                <w:sz w:val="20"/>
                <w:szCs w:val="20"/>
              </w:rPr>
            </w:pPr>
            <w:r>
              <w:rPr>
                <w:sz w:val="20"/>
                <w:szCs w:val="20"/>
              </w:rPr>
              <w:t>7.27</w:t>
            </w:r>
          </w:p>
        </w:tc>
        <w:tc>
          <w:tcPr>
            <w:tcW w:w="1668" w:type="dxa"/>
          </w:tcPr>
          <w:p w14:paraId="000001BA" w14:textId="77777777" w:rsidR="00A61DB2" w:rsidRDefault="00000000">
            <w:pPr>
              <w:spacing w:line="360" w:lineRule="auto"/>
              <w:jc w:val="center"/>
              <w:rPr>
                <w:sz w:val="20"/>
                <w:szCs w:val="20"/>
              </w:rPr>
            </w:pPr>
            <w:r>
              <w:rPr>
                <w:sz w:val="20"/>
                <w:szCs w:val="20"/>
              </w:rPr>
              <w:t>1.04</w:t>
            </w:r>
          </w:p>
        </w:tc>
        <w:tc>
          <w:tcPr>
            <w:tcW w:w="1668" w:type="dxa"/>
          </w:tcPr>
          <w:p w14:paraId="000001BB" w14:textId="77777777" w:rsidR="00A61DB2" w:rsidRDefault="00000000">
            <w:pPr>
              <w:spacing w:line="360" w:lineRule="auto"/>
              <w:jc w:val="center"/>
              <w:rPr>
                <w:sz w:val="20"/>
                <w:szCs w:val="20"/>
              </w:rPr>
            </w:pPr>
            <w:r>
              <w:rPr>
                <w:sz w:val="20"/>
                <w:szCs w:val="20"/>
              </w:rPr>
              <w:t>5.24</w:t>
            </w:r>
          </w:p>
        </w:tc>
      </w:tr>
      <w:tr w:rsidR="00A61DB2" w14:paraId="623EBEA1" w14:textId="77777777">
        <w:tc>
          <w:tcPr>
            <w:tcW w:w="1555" w:type="dxa"/>
          </w:tcPr>
          <w:p w14:paraId="000001BC" w14:textId="77777777" w:rsidR="00A61DB2" w:rsidRDefault="00000000">
            <w:pPr>
              <w:spacing w:line="360" w:lineRule="auto"/>
              <w:jc w:val="center"/>
              <w:rPr>
                <w:sz w:val="20"/>
                <w:szCs w:val="20"/>
              </w:rPr>
            </w:pPr>
            <w:r>
              <w:rPr>
                <w:sz w:val="20"/>
                <w:szCs w:val="20"/>
              </w:rPr>
              <w:t>Rowley Shoals</w:t>
            </w:r>
          </w:p>
        </w:tc>
        <w:tc>
          <w:tcPr>
            <w:tcW w:w="1417" w:type="dxa"/>
          </w:tcPr>
          <w:p w14:paraId="000001BD" w14:textId="77777777" w:rsidR="00A61DB2" w:rsidRDefault="00000000">
            <w:pPr>
              <w:spacing w:line="360" w:lineRule="auto"/>
              <w:jc w:val="center"/>
              <w:rPr>
                <w:sz w:val="20"/>
                <w:szCs w:val="20"/>
              </w:rPr>
            </w:pPr>
            <w:r>
              <w:rPr>
                <w:sz w:val="20"/>
                <w:szCs w:val="20"/>
              </w:rPr>
              <w:t>Red bass</w:t>
            </w:r>
          </w:p>
        </w:tc>
        <w:tc>
          <w:tcPr>
            <w:tcW w:w="1089" w:type="dxa"/>
          </w:tcPr>
          <w:p w14:paraId="000001BE" w14:textId="77777777" w:rsidR="00A61DB2" w:rsidRDefault="00000000">
            <w:pPr>
              <w:spacing w:line="360" w:lineRule="auto"/>
              <w:jc w:val="center"/>
              <w:rPr>
                <w:sz w:val="20"/>
                <w:szCs w:val="20"/>
              </w:rPr>
            </w:pPr>
            <w:r>
              <w:rPr>
                <w:sz w:val="20"/>
                <w:szCs w:val="20"/>
              </w:rPr>
              <w:t>May</w:t>
            </w:r>
          </w:p>
        </w:tc>
        <w:tc>
          <w:tcPr>
            <w:tcW w:w="1619" w:type="dxa"/>
          </w:tcPr>
          <w:p w14:paraId="000001BF" w14:textId="77777777" w:rsidR="00A61DB2" w:rsidRDefault="00000000">
            <w:pPr>
              <w:spacing w:line="360" w:lineRule="auto"/>
              <w:jc w:val="center"/>
              <w:rPr>
                <w:sz w:val="20"/>
                <w:szCs w:val="20"/>
              </w:rPr>
            </w:pPr>
            <w:r>
              <w:rPr>
                <w:sz w:val="20"/>
                <w:szCs w:val="20"/>
              </w:rPr>
              <w:t>13.95</w:t>
            </w:r>
          </w:p>
        </w:tc>
        <w:tc>
          <w:tcPr>
            <w:tcW w:w="1668" w:type="dxa"/>
          </w:tcPr>
          <w:p w14:paraId="000001C0" w14:textId="77777777" w:rsidR="00A61DB2" w:rsidRDefault="00000000">
            <w:pPr>
              <w:spacing w:line="360" w:lineRule="auto"/>
              <w:jc w:val="center"/>
              <w:rPr>
                <w:sz w:val="20"/>
                <w:szCs w:val="20"/>
              </w:rPr>
            </w:pPr>
            <w:r>
              <w:rPr>
                <w:sz w:val="20"/>
                <w:szCs w:val="20"/>
              </w:rPr>
              <w:t>0.66</w:t>
            </w:r>
          </w:p>
        </w:tc>
        <w:tc>
          <w:tcPr>
            <w:tcW w:w="1668" w:type="dxa"/>
          </w:tcPr>
          <w:p w14:paraId="000001C1" w14:textId="77777777" w:rsidR="00A61DB2" w:rsidRDefault="00000000">
            <w:pPr>
              <w:spacing w:line="360" w:lineRule="auto"/>
              <w:jc w:val="center"/>
              <w:rPr>
                <w:sz w:val="20"/>
                <w:szCs w:val="20"/>
              </w:rPr>
            </w:pPr>
            <w:r>
              <w:rPr>
                <w:sz w:val="20"/>
                <w:szCs w:val="20"/>
              </w:rPr>
              <w:t>3.94</w:t>
            </w:r>
          </w:p>
        </w:tc>
      </w:tr>
      <w:tr w:rsidR="00A61DB2" w14:paraId="1C240935" w14:textId="77777777">
        <w:tc>
          <w:tcPr>
            <w:tcW w:w="1555" w:type="dxa"/>
          </w:tcPr>
          <w:p w14:paraId="000001C2" w14:textId="77777777" w:rsidR="00A61DB2" w:rsidRDefault="00000000">
            <w:pPr>
              <w:spacing w:line="360" w:lineRule="auto"/>
              <w:jc w:val="center"/>
              <w:rPr>
                <w:sz w:val="20"/>
                <w:szCs w:val="20"/>
              </w:rPr>
            </w:pPr>
            <w:r>
              <w:rPr>
                <w:sz w:val="20"/>
                <w:szCs w:val="20"/>
              </w:rPr>
              <w:t>Rowley Shoals</w:t>
            </w:r>
          </w:p>
        </w:tc>
        <w:tc>
          <w:tcPr>
            <w:tcW w:w="1417" w:type="dxa"/>
          </w:tcPr>
          <w:p w14:paraId="000001C3" w14:textId="77777777" w:rsidR="00A61DB2" w:rsidRDefault="00000000">
            <w:pPr>
              <w:spacing w:line="360" w:lineRule="auto"/>
              <w:jc w:val="center"/>
              <w:rPr>
                <w:sz w:val="20"/>
                <w:szCs w:val="20"/>
              </w:rPr>
            </w:pPr>
            <w:r>
              <w:rPr>
                <w:sz w:val="20"/>
                <w:szCs w:val="20"/>
              </w:rPr>
              <w:t>Red bass</w:t>
            </w:r>
          </w:p>
        </w:tc>
        <w:tc>
          <w:tcPr>
            <w:tcW w:w="1089" w:type="dxa"/>
          </w:tcPr>
          <w:p w14:paraId="000001C4" w14:textId="77777777" w:rsidR="00A61DB2" w:rsidRDefault="00000000">
            <w:pPr>
              <w:spacing w:line="360" w:lineRule="auto"/>
              <w:jc w:val="center"/>
              <w:rPr>
                <w:sz w:val="20"/>
                <w:szCs w:val="20"/>
              </w:rPr>
            </w:pPr>
            <w:r>
              <w:rPr>
                <w:sz w:val="20"/>
                <w:szCs w:val="20"/>
              </w:rPr>
              <w:t>Jun</w:t>
            </w:r>
          </w:p>
        </w:tc>
        <w:tc>
          <w:tcPr>
            <w:tcW w:w="1619" w:type="dxa"/>
          </w:tcPr>
          <w:p w14:paraId="000001C5" w14:textId="77777777" w:rsidR="00A61DB2" w:rsidRDefault="00000000">
            <w:pPr>
              <w:spacing w:line="360" w:lineRule="auto"/>
              <w:jc w:val="center"/>
              <w:rPr>
                <w:sz w:val="20"/>
                <w:szCs w:val="20"/>
              </w:rPr>
            </w:pPr>
            <w:r>
              <w:rPr>
                <w:sz w:val="20"/>
                <w:szCs w:val="20"/>
              </w:rPr>
              <w:t>4.87</w:t>
            </w:r>
          </w:p>
        </w:tc>
        <w:tc>
          <w:tcPr>
            <w:tcW w:w="1668" w:type="dxa"/>
          </w:tcPr>
          <w:p w14:paraId="000001C6" w14:textId="77777777" w:rsidR="00A61DB2" w:rsidRDefault="00000000">
            <w:pPr>
              <w:spacing w:line="360" w:lineRule="auto"/>
              <w:jc w:val="center"/>
              <w:rPr>
                <w:sz w:val="20"/>
                <w:szCs w:val="20"/>
              </w:rPr>
            </w:pPr>
            <w:r>
              <w:rPr>
                <w:sz w:val="20"/>
                <w:szCs w:val="20"/>
              </w:rPr>
              <w:t>0.53</w:t>
            </w:r>
          </w:p>
        </w:tc>
        <w:tc>
          <w:tcPr>
            <w:tcW w:w="1668" w:type="dxa"/>
          </w:tcPr>
          <w:p w14:paraId="000001C7" w14:textId="77777777" w:rsidR="00A61DB2" w:rsidRDefault="00000000">
            <w:pPr>
              <w:spacing w:line="360" w:lineRule="auto"/>
              <w:jc w:val="center"/>
              <w:rPr>
                <w:sz w:val="20"/>
                <w:szCs w:val="20"/>
              </w:rPr>
            </w:pPr>
            <w:r>
              <w:rPr>
                <w:sz w:val="20"/>
                <w:szCs w:val="20"/>
              </w:rPr>
              <w:t>3.15</w:t>
            </w:r>
          </w:p>
        </w:tc>
      </w:tr>
      <w:tr w:rsidR="00A61DB2" w14:paraId="2D8208E7" w14:textId="77777777">
        <w:tc>
          <w:tcPr>
            <w:tcW w:w="1555" w:type="dxa"/>
          </w:tcPr>
          <w:p w14:paraId="000001C8" w14:textId="77777777" w:rsidR="00A61DB2" w:rsidRDefault="00000000">
            <w:pPr>
              <w:spacing w:line="360" w:lineRule="auto"/>
              <w:jc w:val="center"/>
              <w:rPr>
                <w:sz w:val="20"/>
                <w:szCs w:val="20"/>
              </w:rPr>
            </w:pPr>
            <w:r>
              <w:rPr>
                <w:sz w:val="20"/>
                <w:szCs w:val="20"/>
              </w:rPr>
              <w:t>Rowley Shoals</w:t>
            </w:r>
          </w:p>
        </w:tc>
        <w:tc>
          <w:tcPr>
            <w:tcW w:w="1417" w:type="dxa"/>
          </w:tcPr>
          <w:p w14:paraId="000001C9" w14:textId="77777777" w:rsidR="00A61DB2" w:rsidRDefault="00000000">
            <w:pPr>
              <w:spacing w:line="360" w:lineRule="auto"/>
              <w:jc w:val="center"/>
              <w:rPr>
                <w:sz w:val="20"/>
                <w:szCs w:val="20"/>
              </w:rPr>
            </w:pPr>
            <w:r>
              <w:rPr>
                <w:sz w:val="20"/>
                <w:szCs w:val="20"/>
              </w:rPr>
              <w:t>Red bass</w:t>
            </w:r>
          </w:p>
        </w:tc>
        <w:tc>
          <w:tcPr>
            <w:tcW w:w="1089" w:type="dxa"/>
          </w:tcPr>
          <w:p w14:paraId="000001CA" w14:textId="77777777" w:rsidR="00A61DB2" w:rsidRDefault="00000000">
            <w:pPr>
              <w:spacing w:line="360" w:lineRule="auto"/>
              <w:jc w:val="center"/>
              <w:rPr>
                <w:sz w:val="20"/>
                <w:szCs w:val="20"/>
              </w:rPr>
            </w:pPr>
            <w:r>
              <w:rPr>
                <w:sz w:val="20"/>
                <w:szCs w:val="20"/>
              </w:rPr>
              <w:t>Jul</w:t>
            </w:r>
          </w:p>
        </w:tc>
        <w:tc>
          <w:tcPr>
            <w:tcW w:w="1619" w:type="dxa"/>
          </w:tcPr>
          <w:p w14:paraId="000001CB" w14:textId="77777777" w:rsidR="00A61DB2" w:rsidRDefault="00000000">
            <w:pPr>
              <w:spacing w:line="360" w:lineRule="auto"/>
              <w:jc w:val="center"/>
              <w:rPr>
                <w:sz w:val="20"/>
                <w:szCs w:val="20"/>
              </w:rPr>
            </w:pPr>
            <w:r>
              <w:rPr>
                <w:sz w:val="20"/>
                <w:szCs w:val="20"/>
              </w:rPr>
              <w:t>4.87</w:t>
            </w:r>
          </w:p>
        </w:tc>
        <w:tc>
          <w:tcPr>
            <w:tcW w:w="1668" w:type="dxa"/>
          </w:tcPr>
          <w:p w14:paraId="000001CC" w14:textId="77777777" w:rsidR="00A61DB2" w:rsidRDefault="00000000">
            <w:pPr>
              <w:spacing w:line="360" w:lineRule="auto"/>
              <w:jc w:val="center"/>
              <w:rPr>
                <w:sz w:val="20"/>
                <w:szCs w:val="20"/>
              </w:rPr>
            </w:pPr>
            <w:r>
              <w:rPr>
                <w:sz w:val="20"/>
                <w:szCs w:val="20"/>
              </w:rPr>
              <w:t>0.32</w:t>
            </w:r>
          </w:p>
        </w:tc>
        <w:tc>
          <w:tcPr>
            <w:tcW w:w="1668" w:type="dxa"/>
          </w:tcPr>
          <w:p w14:paraId="000001CD" w14:textId="77777777" w:rsidR="00A61DB2" w:rsidRDefault="00000000">
            <w:pPr>
              <w:spacing w:line="360" w:lineRule="auto"/>
              <w:jc w:val="center"/>
              <w:rPr>
                <w:sz w:val="20"/>
                <w:szCs w:val="20"/>
              </w:rPr>
            </w:pPr>
            <w:r>
              <w:rPr>
                <w:sz w:val="20"/>
                <w:szCs w:val="20"/>
              </w:rPr>
              <w:t>2.28</w:t>
            </w:r>
          </w:p>
        </w:tc>
      </w:tr>
      <w:tr w:rsidR="00A61DB2" w14:paraId="709C46CE" w14:textId="77777777">
        <w:tc>
          <w:tcPr>
            <w:tcW w:w="1555" w:type="dxa"/>
          </w:tcPr>
          <w:p w14:paraId="000001CE" w14:textId="77777777" w:rsidR="00A61DB2" w:rsidRDefault="00000000">
            <w:pPr>
              <w:spacing w:line="360" w:lineRule="auto"/>
              <w:jc w:val="center"/>
              <w:rPr>
                <w:sz w:val="20"/>
                <w:szCs w:val="20"/>
              </w:rPr>
            </w:pPr>
            <w:r>
              <w:rPr>
                <w:sz w:val="20"/>
                <w:szCs w:val="20"/>
              </w:rPr>
              <w:t>Rowley Shoals</w:t>
            </w:r>
          </w:p>
        </w:tc>
        <w:tc>
          <w:tcPr>
            <w:tcW w:w="1417" w:type="dxa"/>
          </w:tcPr>
          <w:p w14:paraId="000001CF" w14:textId="77777777" w:rsidR="00A61DB2" w:rsidRDefault="00000000">
            <w:pPr>
              <w:spacing w:line="360" w:lineRule="auto"/>
              <w:jc w:val="center"/>
              <w:rPr>
                <w:sz w:val="20"/>
                <w:szCs w:val="20"/>
              </w:rPr>
            </w:pPr>
            <w:r>
              <w:rPr>
                <w:sz w:val="20"/>
                <w:szCs w:val="20"/>
              </w:rPr>
              <w:t>Red bass</w:t>
            </w:r>
          </w:p>
        </w:tc>
        <w:tc>
          <w:tcPr>
            <w:tcW w:w="1089" w:type="dxa"/>
          </w:tcPr>
          <w:p w14:paraId="000001D0" w14:textId="77777777" w:rsidR="00A61DB2" w:rsidRDefault="00000000">
            <w:pPr>
              <w:spacing w:line="360" w:lineRule="auto"/>
              <w:jc w:val="center"/>
              <w:rPr>
                <w:sz w:val="20"/>
                <w:szCs w:val="20"/>
              </w:rPr>
            </w:pPr>
            <w:r>
              <w:rPr>
                <w:sz w:val="20"/>
                <w:szCs w:val="20"/>
              </w:rPr>
              <w:t>Aug</w:t>
            </w:r>
          </w:p>
        </w:tc>
        <w:tc>
          <w:tcPr>
            <w:tcW w:w="1619" w:type="dxa"/>
          </w:tcPr>
          <w:p w14:paraId="000001D1" w14:textId="77777777" w:rsidR="00A61DB2" w:rsidRDefault="00000000">
            <w:pPr>
              <w:spacing w:line="360" w:lineRule="auto"/>
              <w:jc w:val="center"/>
              <w:rPr>
                <w:sz w:val="20"/>
                <w:szCs w:val="20"/>
              </w:rPr>
            </w:pPr>
            <w:r>
              <w:rPr>
                <w:sz w:val="20"/>
                <w:szCs w:val="20"/>
              </w:rPr>
              <w:t>4.87</w:t>
            </w:r>
          </w:p>
        </w:tc>
        <w:tc>
          <w:tcPr>
            <w:tcW w:w="1668" w:type="dxa"/>
          </w:tcPr>
          <w:p w14:paraId="000001D2" w14:textId="77777777" w:rsidR="00A61DB2" w:rsidRDefault="00000000">
            <w:pPr>
              <w:spacing w:line="360" w:lineRule="auto"/>
              <w:jc w:val="center"/>
              <w:rPr>
                <w:sz w:val="20"/>
                <w:szCs w:val="20"/>
              </w:rPr>
            </w:pPr>
            <w:r>
              <w:rPr>
                <w:sz w:val="20"/>
                <w:szCs w:val="20"/>
              </w:rPr>
              <w:t>0.38</w:t>
            </w:r>
          </w:p>
        </w:tc>
        <w:tc>
          <w:tcPr>
            <w:tcW w:w="1668" w:type="dxa"/>
          </w:tcPr>
          <w:p w14:paraId="000001D3" w14:textId="77777777" w:rsidR="00A61DB2" w:rsidRDefault="00000000">
            <w:pPr>
              <w:spacing w:line="360" w:lineRule="auto"/>
              <w:jc w:val="center"/>
              <w:rPr>
                <w:sz w:val="20"/>
                <w:szCs w:val="20"/>
              </w:rPr>
            </w:pPr>
            <w:r>
              <w:rPr>
                <w:sz w:val="20"/>
                <w:szCs w:val="20"/>
              </w:rPr>
              <w:t>2.74</w:t>
            </w:r>
          </w:p>
        </w:tc>
      </w:tr>
      <w:tr w:rsidR="00A61DB2" w14:paraId="36553237" w14:textId="77777777">
        <w:tc>
          <w:tcPr>
            <w:tcW w:w="1555" w:type="dxa"/>
          </w:tcPr>
          <w:p w14:paraId="000001D4" w14:textId="77777777" w:rsidR="00A61DB2" w:rsidRDefault="00000000">
            <w:pPr>
              <w:spacing w:line="360" w:lineRule="auto"/>
              <w:jc w:val="center"/>
              <w:rPr>
                <w:sz w:val="20"/>
                <w:szCs w:val="20"/>
              </w:rPr>
            </w:pPr>
            <w:r>
              <w:rPr>
                <w:sz w:val="20"/>
                <w:szCs w:val="20"/>
              </w:rPr>
              <w:t>Rowley Shoals</w:t>
            </w:r>
          </w:p>
        </w:tc>
        <w:tc>
          <w:tcPr>
            <w:tcW w:w="1417" w:type="dxa"/>
          </w:tcPr>
          <w:p w14:paraId="000001D5" w14:textId="77777777" w:rsidR="00A61DB2" w:rsidRDefault="00000000">
            <w:pPr>
              <w:spacing w:line="360" w:lineRule="auto"/>
              <w:jc w:val="center"/>
              <w:rPr>
                <w:sz w:val="20"/>
                <w:szCs w:val="20"/>
              </w:rPr>
            </w:pPr>
            <w:r>
              <w:rPr>
                <w:sz w:val="20"/>
                <w:szCs w:val="20"/>
              </w:rPr>
              <w:t>Red bass</w:t>
            </w:r>
          </w:p>
        </w:tc>
        <w:tc>
          <w:tcPr>
            <w:tcW w:w="1089" w:type="dxa"/>
          </w:tcPr>
          <w:p w14:paraId="000001D6" w14:textId="77777777" w:rsidR="00A61DB2" w:rsidRDefault="00000000">
            <w:pPr>
              <w:spacing w:line="360" w:lineRule="auto"/>
              <w:jc w:val="center"/>
              <w:rPr>
                <w:sz w:val="20"/>
                <w:szCs w:val="20"/>
              </w:rPr>
            </w:pPr>
            <w:r>
              <w:rPr>
                <w:sz w:val="20"/>
                <w:szCs w:val="20"/>
              </w:rPr>
              <w:t>Sep</w:t>
            </w:r>
          </w:p>
        </w:tc>
        <w:tc>
          <w:tcPr>
            <w:tcW w:w="1619" w:type="dxa"/>
          </w:tcPr>
          <w:p w14:paraId="000001D7" w14:textId="77777777" w:rsidR="00A61DB2" w:rsidRDefault="00000000">
            <w:pPr>
              <w:spacing w:line="360" w:lineRule="auto"/>
              <w:jc w:val="center"/>
              <w:rPr>
                <w:sz w:val="20"/>
                <w:szCs w:val="20"/>
              </w:rPr>
            </w:pPr>
            <w:r>
              <w:rPr>
                <w:sz w:val="20"/>
                <w:szCs w:val="20"/>
              </w:rPr>
              <w:t>4.96</w:t>
            </w:r>
          </w:p>
        </w:tc>
        <w:tc>
          <w:tcPr>
            <w:tcW w:w="1668" w:type="dxa"/>
          </w:tcPr>
          <w:p w14:paraId="000001D8" w14:textId="77777777" w:rsidR="00A61DB2" w:rsidRDefault="00000000">
            <w:pPr>
              <w:spacing w:line="360" w:lineRule="auto"/>
              <w:jc w:val="center"/>
              <w:rPr>
                <w:sz w:val="20"/>
                <w:szCs w:val="20"/>
              </w:rPr>
            </w:pPr>
            <w:r>
              <w:rPr>
                <w:sz w:val="20"/>
                <w:szCs w:val="20"/>
              </w:rPr>
              <w:t>0.62</w:t>
            </w:r>
          </w:p>
        </w:tc>
        <w:tc>
          <w:tcPr>
            <w:tcW w:w="1668" w:type="dxa"/>
          </w:tcPr>
          <w:p w14:paraId="000001D9" w14:textId="77777777" w:rsidR="00A61DB2" w:rsidRDefault="00000000">
            <w:pPr>
              <w:spacing w:line="360" w:lineRule="auto"/>
              <w:jc w:val="center"/>
              <w:rPr>
                <w:sz w:val="20"/>
                <w:szCs w:val="20"/>
              </w:rPr>
            </w:pPr>
            <w:r>
              <w:rPr>
                <w:sz w:val="20"/>
                <w:szCs w:val="20"/>
              </w:rPr>
              <w:t>4.21</w:t>
            </w:r>
          </w:p>
        </w:tc>
      </w:tr>
      <w:tr w:rsidR="00A61DB2" w14:paraId="7D7438AD" w14:textId="77777777">
        <w:tc>
          <w:tcPr>
            <w:tcW w:w="1555" w:type="dxa"/>
          </w:tcPr>
          <w:p w14:paraId="000001DA" w14:textId="77777777" w:rsidR="00A61DB2" w:rsidRDefault="00000000">
            <w:pPr>
              <w:spacing w:line="360" w:lineRule="auto"/>
              <w:jc w:val="center"/>
              <w:rPr>
                <w:sz w:val="20"/>
                <w:szCs w:val="20"/>
              </w:rPr>
            </w:pPr>
            <w:r>
              <w:rPr>
                <w:sz w:val="20"/>
                <w:szCs w:val="20"/>
              </w:rPr>
              <w:t>Rowley Shoals</w:t>
            </w:r>
          </w:p>
        </w:tc>
        <w:tc>
          <w:tcPr>
            <w:tcW w:w="1417" w:type="dxa"/>
          </w:tcPr>
          <w:p w14:paraId="000001DB" w14:textId="77777777" w:rsidR="00A61DB2" w:rsidRDefault="00000000">
            <w:pPr>
              <w:spacing w:line="360" w:lineRule="auto"/>
              <w:jc w:val="center"/>
              <w:rPr>
                <w:sz w:val="20"/>
                <w:szCs w:val="20"/>
              </w:rPr>
            </w:pPr>
            <w:r>
              <w:rPr>
                <w:sz w:val="20"/>
                <w:szCs w:val="20"/>
              </w:rPr>
              <w:t>Red bass</w:t>
            </w:r>
          </w:p>
        </w:tc>
        <w:tc>
          <w:tcPr>
            <w:tcW w:w="1089" w:type="dxa"/>
          </w:tcPr>
          <w:p w14:paraId="000001DC" w14:textId="77777777" w:rsidR="00A61DB2" w:rsidRDefault="00000000">
            <w:pPr>
              <w:spacing w:line="360" w:lineRule="auto"/>
              <w:jc w:val="center"/>
              <w:rPr>
                <w:sz w:val="20"/>
                <w:szCs w:val="20"/>
              </w:rPr>
            </w:pPr>
            <w:r>
              <w:rPr>
                <w:sz w:val="20"/>
                <w:szCs w:val="20"/>
              </w:rPr>
              <w:t>Oct</w:t>
            </w:r>
          </w:p>
        </w:tc>
        <w:tc>
          <w:tcPr>
            <w:tcW w:w="1619" w:type="dxa"/>
          </w:tcPr>
          <w:p w14:paraId="000001DD" w14:textId="77777777" w:rsidR="00A61DB2" w:rsidRDefault="00000000">
            <w:pPr>
              <w:spacing w:line="360" w:lineRule="auto"/>
              <w:jc w:val="center"/>
              <w:rPr>
                <w:sz w:val="20"/>
                <w:szCs w:val="20"/>
              </w:rPr>
            </w:pPr>
            <w:r>
              <w:rPr>
                <w:sz w:val="20"/>
                <w:szCs w:val="20"/>
              </w:rPr>
              <w:t>4.77</w:t>
            </w:r>
          </w:p>
        </w:tc>
        <w:tc>
          <w:tcPr>
            <w:tcW w:w="1668" w:type="dxa"/>
          </w:tcPr>
          <w:p w14:paraId="000001DE" w14:textId="77777777" w:rsidR="00A61DB2" w:rsidRDefault="00000000">
            <w:pPr>
              <w:spacing w:line="360" w:lineRule="auto"/>
              <w:jc w:val="center"/>
              <w:rPr>
                <w:sz w:val="20"/>
                <w:szCs w:val="20"/>
              </w:rPr>
            </w:pPr>
            <w:r>
              <w:rPr>
                <w:sz w:val="20"/>
                <w:szCs w:val="20"/>
              </w:rPr>
              <w:t>0.91</w:t>
            </w:r>
          </w:p>
        </w:tc>
        <w:tc>
          <w:tcPr>
            <w:tcW w:w="1668" w:type="dxa"/>
          </w:tcPr>
          <w:p w14:paraId="000001DF" w14:textId="77777777" w:rsidR="00A61DB2" w:rsidRDefault="00000000">
            <w:pPr>
              <w:spacing w:line="360" w:lineRule="auto"/>
              <w:jc w:val="center"/>
              <w:rPr>
                <w:sz w:val="20"/>
                <w:szCs w:val="20"/>
              </w:rPr>
            </w:pPr>
            <w:r>
              <w:rPr>
                <w:sz w:val="20"/>
                <w:szCs w:val="20"/>
              </w:rPr>
              <w:t>4.83</w:t>
            </w:r>
          </w:p>
        </w:tc>
      </w:tr>
      <w:tr w:rsidR="00A61DB2" w14:paraId="6EAF36BC" w14:textId="77777777">
        <w:tc>
          <w:tcPr>
            <w:tcW w:w="1555" w:type="dxa"/>
          </w:tcPr>
          <w:p w14:paraId="000001E0" w14:textId="77777777" w:rsidR="00A61DB2" w:rsidRDefault="00000000">
            <w:pPr>
              <w:spacing w:line="360" w:lineRule="auto"/>
              <w:jc w:val="center"/>
              <w:rPr>
                <w:sz w:val="20"/>
                <w:szCs w:val="20"/>
              </w:rPr>
            </w:pPr>
            <w:r>
              <w:rPr>
                <w:sz w:val="20"/>
                <w:szCs w:val="20"/>
              </w:rPr>
              <w:t>Rowley Shoals</w:t>
            </w:r>
          </w:p>
        </w:tc>
        <w:tc>
          <w:tcPr>
            <w:tcW w:w="1417" w:type="dxa"/>
          </w:tcPr>
          <w:p w14:paraId="000001E1" w14:textId="77777777" w:rsidR="00A61DB2" w:rsidRDefault="00000000">
            <w:pPr>
              <w:spacing w:line="360" w:lineRule="auto"/>
              <w:jc w:val="center"/>
              <w:rPr>
                <w:sz w:val="20"/>
                <w:szCs w:val="20"/>
              </w:rPr>
            </w:pPr>
            <w:r>
              <w:rPr>
                <w:sz w:val="20"/>
                <w:szCs w:val="20"/>
              </w:rPr>
              <w:t>Red bass</w:t>
            </w:r>
          </w:p>
        </w:tc>
        <w:tc>
          <w:tcPr>
            <w:tcW w:w="1089" w:type="dxa"/>
          </w:tcPr>
          <w:p w14:paraId="000001E2" w14:textId="77777777" w:rsidR="00A61DB2" w:rsidRDefault="00000000">
            <w:pPr>
              <w:spacing w:line="360" w:lineRule="auto"/>
              <w:jc w:val="center"/>
              <w:rPr>
                <w:sz w:val="20"/>
                <w:szCs w:val="20"/>
              </w:rPr>
            </w:pPr>
            <w:r>
              <w:rPr>
                <w:sz w:val="20"/>
                <w:szCs w:val="20"/>
              </w:rPr>
              <w:t>Nov</w:t>
            </w:r>
          </w:p>
        </w:tc>
        <w:tc>
          <w:tcPr>
            <w:tcW w:w="1619" w:type="dxa"/>
          </w:tcPr>
          <w:p w14:paraId="000001E3" w14:textId="77777777" w:rsidR="00A61DB2" w:rsidRDefault="00000000">
            <w:pPr>
              <w:spacing w:line="360" w:lineRule="auto"/>
              <w:jc w:val="center"/>
              <w:rPr>
                <w:sz w:val="20"/>
                <w:szCs w:val="20"/>
              </w:rPr>
            </w:pPr>
            <w:r>
              <w:rPr>
                <w:sz w:val="20"/>
                <w:szCs w:val="20"/>
              </w:rPr>
              <w:t>4.87</w:t>
            </w:r>
          </w:p>
        </w:tc>
        <w:tc>
          <w:tcPr>
            <w:tcW w:w="1668" w:type="dxa"/>
          </w:tcPr>
          <w:p w14:paraId="000001E4" w14:textId="77777777" w:rsidR="00A61DB2" w:rsidRDefault="00000000">
            <w:pPr>
              <w:spacing w:line="360" w:lineRule="auto"/>
              <w:jc w:val="center"/>
              <w:rPr>
                <w:sz w:val="20"/>
                <w:szCs w:val="20"/>
              </w:rPr>
            </w:pPr>
            <w:r>
              <w:rPr>
                <w:sz w:val="20"/>
                <w:szCs w:val="20"/>
              </w:rPr>
              <w:t>1.22</w:t>
            </w:r>
          </w:p>
        </w:tc>
        <w:tc>
          <w:tcPr>
            <w:tcW w:w="1668" w:type="dxa"/>
          </w:tcPr>
          <w:p w14:paraId="000001E5" w14:textId="77777777" w:rsidR="00A61DB2" w:rsidRDefault="00000000">
            <w:pPr>
              <w:spacing w:line="360" w:lineRule="auto"/>
              <w:jc w:val="center"/>
              <w:rPr>
                <w:sz w:val="20"/>
                <w:szCs w:val="20"/>
              </w:rPr>
            </w:pPr>
            <w:r>
              <w:rPr>
                <w:sz w:val="20"/>
                <w:szCs w:val="20"/>
              </w:rPr>
              <w:t>6.15</w:t>
            </w:r>
          </w:p>
        </w:tc>
      </w:tr>
      <w:tr w:rsidR="00A61DB2" w14:paraId="52D3CE18" w14:textId="77777777">
        <w:tc>
          <w:tcPr>
            <w:tcW w:w="1555" w:type="dxa"/>
          </w:tcPr>
          <w:p w14:paraId="000001E6" w14:textId="77777777" w:rsidR="00A61DB2" w:rsidRDefault="00000000">
            <w:pPr>
              <w:spacing w:line="360" w:lineRule="auto"/>
              <w:jc w:val="center"/>
              <w:rPr>
                <w:sz w:val="20"/>
                <w:szCs w:val="20"/>
              </w:rPr>
            </w:pPr>
            <w:r>
              <w:rPr>
                <w:sz w:val="20"/>
                <w:szCs w:val="20"/>
              </w:rPr>
              <w:t>Rowley Shoals</w:t>
            </w:r>
          </w:p>
        </w:tc>
        <w:tc>
          <w:tcPr>
            <w:tcW w:w="1417" w:type="dxa"/>
          </w:tcPr>
          <w:p w14:paraId="000001E7" w14:textId="77777777" w:rsidR="00A61DB2" w:rsidRDefault="00000000">
            <w:pPr>
              <w:spacing w:line="360" w:lineRule="auto"/>
              <w:jc w:val="center"/>
              <w:rPr>
                <w:sz w:val="20"/>
                <w:szCs w:val="20"/>
              </w:rPr>
            </w:pPr>
            <w:r>
              <w:rPr>
                <w:sz w:val="20"/>
                <w:szCs w:val="20"/>
              </w:rPr>
              <w:t>Red bass</w:t>
            </w:r>
          </w:p>
        </w:tc>
        <w:tc>
          <w:tcPr>
            <w:tcW w:w="1089" w:type="dxa"/>
          </w:tcPr>
          <w:p w14:paraId="000001E8" w14:textId="77777777" w:rsidR="00A61DB2" w:rsidRDefault="00000000">
            <w:pPr>
              <w:spacing w:line="360" w:lineRule="auto"/>
              <w:jc w:val="center"/>
              <w:rPr>
                <w:sz w:val="20"/>
                <w:szCs w:val="20"/>
              </w:rPr>
            </w:pPr>
            <w:r>
              <w:rPr>
                <w:sz w:val="20"/>
                <w:szCs w:val="20"/>
              </w:rPr>
              <w:t>Dec</w:t>
            </w:r>
          </w:p>
        </w:tc>
        <w:tc>
          <w:tcPr>
            <w:tcW w:w="1619" w:type="dxa"/>
          </w:tcPr>
          <w:p w14:paraId="000001E9" w14:textId="77777777" w:rsidR="00A61DB2" w:rsidRDefault="00000000">
            <w:pPr>
              <w:spacing w:line="360" w:lineRule="auto"/>
              <w:jc w:val="center"/>
              <w:rPr>
                <w:sz w:val="20"/>
                <w:szCs w:val="20"/>
              </w:rPr>
            </w:pPr>
            <w:r>
              <w:rPr>
                <w:sz w:val="20"/>
                <w:szCs w:val="20"/>
              </w:rPr>
              <w:t>4.87</w:t>
            </w:r>
          </w:p>
        </w:tc>
        <w:tc>
          <w:tcPr>
            <w:tcW w:w="1668" w:type="dxa"/>
          </w:tcPr>
          <w:p w14:paraId="000001EA" w14:textId="77777777" w:rsidR="00A61DB2" w:rsidRDefault="00000000">
            <w:pPr>
              <w:spacing w:line="360" w:lineRule="auto"/>
              <w:jc w:val="center"/>
              <w:rPr>
                <w:sz w:val="20"/>
                <w:szCs w:val="20"/>
              </w:rPr>
            </w:pPr>
            <w:r>
              <w:rPr>
                <w:sz w:val="20"/>
                <w:szCs w:val="20"/>
              </w:rPr>
              <w:t>1.25</w:t>
            </w:r>
          </w:p>
        </w:tc>
        <w:tc>
          <w:tcPr>
            <w:tcW w:w="1668" w:type="dxa"/>
          </w:tcPr>
          <w:p w14:paraId="000001EB" w14:textId="77777777" w:rsidR="00A61DB2" w:rsidRDefault="00000000">
            <w:pPr>
              <w:spacing w:line="360" w:lineRule="auto"/>
              <w:jc w:val="center"/>
              <w:rPr>
                <w:sz w:val="20"/>
                <w:szCs w:val="20"/>
              </w:rPr>
            </w:pPr>
            <w:r>
              <w:rPr>
                <w:sz w:val="20"/>
                <w:szCs w:val="20"/>
              </w:rPr>
              <w:t>6.36</w:t>
            </w:r>
          </w:p>
        </w:tc>
      </w:tr>
    </w:tbl>
    <w:p w14:paraId="000001EC" w14:textId="4EE3FAE1" w:rsidR="00950622" w:rsidRDefault="00950622">
      <w:pPr>
        <w:spacing w:line="360" w:lineRule="auto"/>
        <w:rPr>
          <w:sz w:val="20"/>
          <w:szCs w:val="20"/>
        </w:rPr>
      </w:pPr>
    </w:p>
    <w:p w14:paraId="1B1C5FE9" w14:textId="77777777" w:rsidR="00950622" w:rsidRDefault="00950622">
      <w:pPr>
        <w:rPr>
          <w:sz w:val="20"/>
          <w:szCs w:val="20"/>
        </w:rPr>
      </w:pPr>
      <w:r>
        <w:rPr>
          <w:sz w:val="20"/>
          <w:szCs w:val="20"/>
        </w:rPr>
        <w:br w:type="page"/>
      </w:r>
    </w:p>
    <w:p w14:paraId="000001ED" w14:textId="5998EFA5" w:rsidR="00A61DB2" w:rsidRDefault="00000000" w:rsidP="006D0352">
      <w:pPr>
        <w:spacing w:line="240" w:lineRule="auto"/>
        <w:jc w:val="both"/>
        <w:rPr>
          <w:color w:val="000000"/>
          <w:sz w:val="20"/>
          <w:szCs w:val="20"/>
        </w:rPr>
      </w:pPr>
      <w:r w:rsidRPr="00987B82">
        <w:rPr>
          <w:b/>
          <w:color w:val="000000" w:themeColor="text1"/>
          <w:sz w:val="20"/>
          <w:szCs w:val="20"/>
        </w:rPr>
        <w:lastRenderedPageBreak/>
        <w:t>Table 4.</w:t>
      </w:r>
      <w:r w:rsidRPr="00987B82">
        <w:rPr>
          <w:color w:val="000000" w:themeColor="text1"/>
          <w:sz w:val="20"/>
          <w:szCs w:val="20"/>
        </w:rPr>
        <w:t xml:space="preserve"> </w:t>
      </w:r>
      <w:r>
        <w:rPr>
          <w:color w:val="000000"/>
          <w:sz w:val="20"/>
          <w:szCs w:val="20"/>
        </w:rPr>
        <w:t>Monthly spatial metrics of red bass at Scott Reef</w:t>
      </w:r>
      <w:r w:rsidR="002E5404">
        <w:rPr>
          <w:color w:val="000000"/>
          <w:sz w:val="20"/>
          <w:szCs w:val="20"/>
        </w:rPr>
        <w:t>s</w:t>
      </w:r>
      <w:r>
        <w:rPr>
          <w:color w:val="000000"/>
          <w:sz w:val="20"/>
          <w:szCs w:val="20"/>
        </w:rPr>
        <w:t>. The table details the location, species, and month, presenting metrics for Minimum Convex Polygon (MCP) in km</w:t>
      </w:r>
      <w:r>
        <w:rPr>
          <w:color w:val="000000"/>
          <w:sz w:val="20"/>
          <w:szCs w:val="20"/>
          <w:vertAlign w:val="superscript"/>
        </w:rPr>
        <w:t>2</w:t>
      </w:r>
      <w:r>
        <w:rPr>
          <w:color w:val="000000"/>
          <w:sz w:val="20"/>
          <w:szCs w:val="20"/>
        </w:rPr>
        <w:t>, and Kernel Utilization Distribution (KUD) 50% and 95% in km</w:t>
      </w:r>
      <w:r>
        <w:rPr>
          <w:color w:val="000000"/>
          <w:sz w:val="20"/>
          <w:szCs w:val="20"/>
          <w:vertAlign w:val="superscript"/>
        </w:rPr>
        <w:t>2</w:t>
      </w:r>
      <w:r>
        <w:rPr>
          <w:color w:val="000000"/>
          <w:sz w:val="20"/>
          <w:szCs w:val="20"/>
        </w:rPr>
        <w:t>. * Tagging was done in April.</w:t>
      </w:r>
    </w:p>
    <w:tbl>
      <w:tblPr>
        <w:tblStyle w:val="a3"/>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5"/>
        <w:gridCol w:w="1264"/>
        <w:gridCol w:w="1462"/>
        <w:gridCol w:w="1675"/>
        <w:gridCol w:w="1675"/>
        <w:gridCol w:w="1675"/>
      </w:tblGrid>
      <w:tr w:rsidR="00A61DB2" w14:paraId="22965C0B" w14:textId="77777777">
        <w:tc>
          <w:tcPr>
            <w:tcW w:w="1265" w:type="dxa"/>
            <w:shd w:val="clear" w:color="auto" w:fill="D1D1D1"/>
          </w:tcPr>
          <w:p w14:paraId="000001EE" w14:textId="77777777" w:rsidR="00A61DB2" w:rsidRDefault="00000000">
            <w:pPr>
              <w:spacing w:line="360" w:lineRule="auto"/>
              <w:jc w:val="center"/>
              <w:rPr>
                <w:sz w:val="20"/>
                <w:szCs w:val="20"/>
              </w:rPr>
            </w:pPr>
            <w:r>
              <w:rPr>
                <w:sz w:val="20"/>
                <w:szCs w:val="20"/>
              </w:rPr>
              <w:t>Location</w:t>
            </w:r>
          </w:p>
        </w:tc>
        <w:tc>
          <w:tcPr>
            <w:tcW w:w="1264" w:type="dxa"/>
            <w:shd w:val="clear" w:color="auto" w:fill="D1D1D1"/>
          </w:tcPr>
          <w:p w14:paraId="000001EF" w14:textId="77777777" w:rsidR="00A61DB2" w:rsidRDefault="00000000">
            <w:pPr>
              <w:spacing w:line="360" w:lineRule="auto"/>
              <w:jc w:val="center"/>
              <w:rPr>
                <w:sz w:val="20"/>
                <w:szCs w:val="20"/>
              </w:rPr>
            </w:pPr>
            <w:r>
              <w:rPr>
                <w:sz w:val="20"/>
                <w:szCs w:val="20"/>
              </w:rPr>
              <w:t>Species</w:t>
            </w:r>
          </w:p>
        </w:tc>
        <w:tc>
          <w:tcPr>
            <w:tcW w:w="1462" w:type="dxa"/>
            <w:shd w:val="clear" w:color="auto" w:fill="D1D1D1"/>
          </w:tcPr>
          <w:p w14:paraId="000001F0" w14:textId="77777777" w:rsidR="00A61DB2" w:rsidRDefault="00000000">
            <w:pPr>
              <w:spacing w:line="360" w:lineRule="auto"/>
              <w:jc w:val="center"/>
              <w:rPr>
                <w:sz w:val="20"/>
                <w:szCs w:val="20"/>
              </w:rPr>
            </w:pPr>
            <w:r>
              <w:rPr>
                <w:sz w:val="20"/>
                <w:szCs w:val="20"/>
              </w:rPr>
              <w:t>Month</w:t>
            </w:r>
          </w:p>
        </w:tc>
        <w:tc>
          <w:tcPr>
            <w:tcW w:w="1675" w:type="dxa"/>
            <w:shd w:val="clear" w:color="auto" w:fill="D1D1D1"/>
          </w:tcPr>
          <w:p w14:paraId="000001F1" w14:textId="77777777" w:rsidR="00A61DB2" w:rsidRDefault="00000000">
            <w:pPr>
              <w:spacing w:line="360" w:lineRule="auto"/>
              <w:jc w:val="center"/>
              <w:rPr>
                <w:sz w:val="20"/>
                <w:szCs w:val="20"/>
              </w:rPr>
            </w:pPr>
            <w:r>
              <w:rPr>
                <w:sz w:val="20"/>
                <w:szCs w:val="20"/>
              </w:rPr>
              <w:t>MCP (km</w:t>
            </w:r>
            <w:r>
              <w:rPr>
                <w:sz w:val="20"/>
                <w:szCs w:val="20"/>
                <w:vertAlign w:val="superscript"/>
              </w:rPr>
              <w:t>2</w:t>
            </w:r>
            <w:r>
              <w:rPr>
                <w:sz w:val="20"/>
                <w:szCs w:val="20"/>
              </w:rPr>
              <w:t>)</w:t>
            </w:r>
          </w:p>
        </w:tc>
        <w:tc>
          <w:tcPr>
            <w:tcW w:w="1675" w:type="dxa"/>
            <w:shd w:val="clear" w:color="auto" w:fill="D1D1D1"/>
          </w:tcPr>
          <w:p w14:paraId="000001F2" w14:textId="77777777" w:rsidR="00A61DB2" w:rsidRDefault="00000000">
            <w:pPr>
              <w:spacing w:line="360" w:lineRule="auto"/>
              <w:jc w:val="center"/>
              <w:rPr>
                <w:sz w:val="20"/>
                <w:szCs w:val="20"/>
              </w:rPr>
            </w:pPr>
            <w:r>
              <w:rPr>
                <w:sz w:val="20"/>
                <w:szCs w:val="20"/>
              </w:rPr>
              <w:t>KUD 50 (km</w:t>
            </w:r>
            <w:r>
              <w:rPr>
                <w:sz w:val="20"/>
                <w:szCs w:val="20"/>
                <w:vertAlign w:val="superscript"/>
              </w:rPr>
              <w:t>2</w:t>
            </w:r>
            <w:r>
              <w:rPr>
                <w:sz w:val="20"/>
                <w:szCs w:val="20"/>
              </w:rPr>
              <w:t>)</w:t>
            </w:r>
          </w:p>
        </w:tc>
        <w:tc>
          <w:tcPr>
            <w:tcW w:w="1675" w:type="dxa"/>
            <w:shd w:val="clear" w:color="auto" w:fill="D1D1D1"/>
          </w:tcPr>
          <w:p w14:paraId="000001F3" w14:textId="77777777" w:rsidR="00A61DB2" w:rsidRDefault="00000000">
            <w:pPr>
              <w:spacing w:line="360" w:lineRule="auto"/>
              <w:jc w:val="center"/>
              <w:rPr>
                <w:sz w:val="20"/>
                <w:szCs w:val="20"/>
              </w:rPr>
            </w:pPr>
            <w:r>
              <w:rPr>
                <w:sz w:val="20"/>
                <w:szCs w:val="20"/>
              </w:rPr>
              <w:t>KUD 95 (km</w:t>
            </w:r>
            <w:r>
              <w:rPr>
                <w:sz w:val="20"/>
                <w:szCs w:val="20"/>
                <w:vertAlign w:val="superscript"/>
              </w:rPr>
              <w:t>2</w:t>
            </w:r>
            <w:r>
              <w:rPr>
                <w:sz w:val="20"/>
                <w:szCs w:val="20"/>
              </w:rPr>
              <w:t>)</w:t>
            </w:r>
          </w:p>
        </w:tc>
      </w:tr>
      <w:tr w:rsidR="00A61DB2" w14:paraId="7D55C5FE" w14:textId="77777777">
        <w:tc>
          <w:tcPr>
            <w:tcW w:w="1265" w:type="dxa"/>
          </w:tcPr>
          <w:p w14:paraId="000001F4" w14:textId="6B013E56"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1F5" w14:textId="77777777" w:rsidR="00A61DB2" w:rsidRDefault="00000000">
            <w:pPr>
              <w:spacing w:line="360" w:lineRule="auto"/>
              <w:jc w:val="center"/>
              <w:rPr>
                <w:sz w:val="20"/>
                <w:szCs w:val="20"/>
              </w:rPr>
            </w:pPr>
            <w:r>
              <w:rPr>
                <w:sz w:val="20"/>
                <w:szCs w:val="20"/>
              </w:rPr>
              <w:t>Red bass</w:t>
            </w:r>
          </w:p>
        </w:tc>
        <w:tc>
          <w:tcPr>
            <w:tcW w:w="1462" w:type="dxa"/>
          </w:tcPr>
          <w:p w14:paraId="000001F6" w14:textId="77777777" w:rsidR="00A61DB2" w:rsidRDefault="00000000">
            <w:pPr>
              <w:spacing w:line="360" w:lineRule="auto"/>
              <w:jc w:val="center"/>
              <w:rPr>
                <w:sz w:val="20"/>
                <w:szCs w:val="20"/>
              </w:rPr>
            </w:pPr>
            <w:r>
              <w:rPr>
                <w:sz w:val="20"/>
                <w:szCs w:val="20"/>
              </w:rPr>
              <w:t>Jan</w:t>
            </w:r>
          </w:p>
        </w:tc>
        <w:tc>
          <w:tcPr>
            <w:tcW w:w="1675" w:type="dxa"/>
          </w:tcPr>
          <w:p w14:paraId="000001F7" w14:textId="77777777" w:rsidR="00A61DB2" w:rsidRDefault="00000000">
            <w:pPr>
              <w:spacing w:line="360" w:lineRule="auto"/>
              <w:jc w:val="center"/>
              <w:rPr>
                <w:sz w:val="20"/>
                <w:szCs w:val="20"/>
              </w:rPr>
            </w:pPr>
            <w:r>
              <w:rPr>
                <w:sz w:val="20"/>
                <w:szCs w:val="20"/>
              </w:rPr>
              <w:t>-</w:t>
            </w:r>
          </w:p>
        </w:tc>
        <w:tc>
          <w:tcPr>
            <w:tcW w:w="1675" w:type="dxa"/>
          </w:tcPr>
          <w:p w14:paraId="000001F8" w14:textId="77777777" w:rsidR="00A61DB2" w:rsidRDefault="00000000">
            <w:pPr>
              <w:spacing w:line="360" w:lineRule="auto"/>
              <w:jc w:val="center"/>
              <w:rPr>
                <w:sz w:val="20"/>
                <w:szCs w:val="20"/>
              </w:rPr>
            </w:pPr>
            <w:r>
              <w:rPr>
                <w:sz w:val="20"/>
                <w:szCs w:val="20"/>
              </w:rPr>
              <w:t>3.55</w:t>
            </w:r>
          </w:p>
        </w:tc>
        <w:tc>
          <w:tcPr>
            <w:tcW w:w="1675" w:type="dxa"/>
          </w:tcPr>
          <w:p w14:paraId="000001F9" w14:textId="77777777" w:rsidR="00A61DB2" w:rsidRDefault="00000000">
            <w:pPr>
              <w:spacing w:line="360" w:lineRule="auto"/>
              <w:jc w:val="center"/>
              <w:rPr>
                <w:sz w:val="20"/>
                <w:szCs w:val="20"/>
              </w:rPr>
            </w:pPr>
            <w:r>
              <w:rPr>
                <w:sz w:val="20"/>
                <w:szCs w:val="20"/>
              </w:rPr>
              <w:t>13.70</w:t>
            </w:r>
          </w:p>
        </w:tc>
      </w:tr>
      <w:tr w:rsidR="00A61DB2" w14:paraId="5E99A3B9" w14:textId="77777777">
        <w:tc>
          <w:tcPr>
            <w:tcW w:w="1265" w:type="dxa"/>
          </w:tcPr>
          <w:p w14:paraId="000001FA" w14:textId="62E5E3B3"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1FB" w14:textId="77777777" w:rsidR="00A61DB2" w:rsidRDefault="00000000">
            <w:pPr>
              <w:spacing w:line="360" w:lineRule="auto"/>
              <w:jc w:val="center"/>
              <w:rPr>
                <w:sz w:val="20"/>
                <w:szCs w:val="20"/>
              </w:rPr>
            </w:pPr>
            <w:r>
              <w:rPr>
                <w:sz w:val="20"/>
                <w:szCs w:val="20"/>
              </w:rPr>
              <w:t>Red bass</w:t>
            </w:r>
          </w:p>
        </w:tc>
        <w:tc>
          <w:tcPr>
            <w:tcW w:w="1462" w:type="dxa"/>
          </w:tcPr>
          <w:p w14:paraId="000001FC" w14:textId="77777777" w:rsidR="00A61DB2" w:rsidRDefault="00000000">
            <w:pPr>
              <w:spacing w:line="360" w:lineRule="auto"/>
              <w:jc w:val="center"/>
              <w:rPr>
                <w:sz w:val="20"/>
                <w:szCs w:val="20"/>
              </w:rPr>
            </w:pPr>
            <w:r>
              <w:rPr>
                <w:sz w:val="20"/>
                <w:szCs w:val="20"/>
              </w:rPr>
              <w:t>Feb</w:t>
            </w:r>
          </w:p>
        </w:tc>
        <w:tc>
          <w:tcPr>
            <w:tcW w:w="1675" w:type="dxa"/>
          </w:tcPr>
          <w:p w14:paraId="000001FD" w14:textId="77777777" w:rsidR="00A61DB2" w:rsidRDefault="00000000">
            <w:pPr>
              <w:spacing w:line="360" w:lineRule="auto"/>
              <w:jc w:val="center"/>
              <w:rPr>
                <w:sz w:val="20"/>
                <w:szCs w:val="20"/>
              </w:rPr>
            </w:pPr>
            <w:r>
              <w:rPr>
                <w:sz w:val="20"/>
                <w:szCs w:val="20"/>
              </w:rPr>
              <w:t>-</w:t>
            </w:r>
          </w:p>
        </w:tc>
        <w:tc>
          <w:tcPr>
            <w:tcW w:w="1675" w:type="dxa"/>
          </w:tcPr>
          <w:p w14:paraId="000001FE" w14:textId="77777777" w:rsidR="00A61DB2" w:rsidRDefault="00000000">
            <w:pPr>
              <w:spacing w:line="360" w:lineRule="auto"/>
              <w:jc w:val="center"/>
              <w:rPr>
                <w:sz w:val="20"/>
                <w:szCs w:val="20"/>
              </w:rPr>
            </w:pPr>
            <w:r>
              <w:rPr>
                <w:sz w:val="20"/>
                <w:szCs w:val="20"/>
              </w:rPr>
              <w:t>-</w:t>
            </w:r>
          </w:p>
        </w:tc>
        <w:tc>
          <w:tcPr>
            <w:tcW w:w="1675" w:type="dxa"/>
          </w:tcPr>
          <w:p w14:paraId="000001FF" w14:textId="77777777" w:rsidR="00A61DB2" w:rsidRDefault="00000000">
            <w:pPr>
              <w:spacing w:line="360" w:lineRule="auto"/>
              <w:jc w:val="center"/>
              <w:rPr>
                <w:sz w:val="20"/>
                <w:szCs w:val="20"/>
              </w:rPr>
            </w:pPr>
            <w:r>
              <w:rPr>
                <w:sz w:val="20"/>
                <w:szCs w:val="20"/>
              </w:rPr>
              <w:t>-</w:t>
            </w:r>
          </w:p>
        </w:tc>
      </w:tr>
      <w:tr w:rsidR="00A61DB2" w14:paraId="472AD330" w14:textId="77777777">
        <w:tc>
          <w:tcPr>
            <w:tcW w:w="1265" w:type="dxa"/>
          </w:tcPr>
          <w:p w14:paraId="00000200" w14:textId="23384A58"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01" w14:textId="77777777" w:rsidR="00A61DB2" w:rsidRDefault="00000000">
            <w:pPr>
              <w:spacing w:line="360" w:lineRule="auto"/>
              <w:jc w:val="center"/>
              <w:rPr>
                <w:sz w:val="20"/>
                <w:szCs w:val="20"/>
              </w:rPr>
            </w:pPr>
            <w:r>
              <w:rPr>
                <w:sz w:val="20"/>
                <w:szCs w:val="20"/>
              </w:rPr>
              <w:t>Red bass</w:t>
            </w:r>
          </w:p>
        </w:tc>
        <w:tc>
          <w:tcPr>
            <w:tcW w:w="1462" w:type="dxa"/>
          </w:tcPr>
          <w:p w14:paraId="00000202" w14:textId="77777777" w:rsidR="00A61DB2" w:rsidRDefault="00000000">
            <w:pPr>
              <w:spacing w:line="360" w:lineRule="auto"/>
              <w:jc w:val="center"/>
              <w:rPr>
                <w:sz w:val="20"/>
                <w:szCs w:val="20"/>
              </w:rPr>
            </w:pPr>
            <w:r>
              <w:rPr>
                <w:sz w:val="20"/>
                <w:szCs w:val="20"/>
              </w:rPr>
              <w:t>Mar</w:t>
            </w:r>
          </w:p>
        </w:tc>
        <w:tc>
          <w:tcPr>
            <w:tcW w:w="1675" w:type="dxa"/>
          </w:tcPr>
          <w:p w14:paraId="00000203" w14:textId="77777777" w:rsidR="00A61DB2" w:rsidRDefault="00000000">
            <w:pPr>
              <w:spacing w:line="360" w:lineRule="auto"/>
              <w:jc w:val="center"/>
              <w:rPr>
                <w:sz w:val="20"/>
                <w:szCs w:val="20"/>
              </w:rPr>
            </w:pPr>
            <w:r>
              <w:rPr>
                <w:sz w:val="20"/>
                <w:szCs w:val="20"/>
              </w:rPr>
              <w:t>0.82</w:t>
            </w:r>
          </w:p>
        </w:tc>
        <w:tc>
          <w:tcPr>
            <w:tcW w:w="1675" w:type="dxa"/>
          </w:tcPr>
          <w:p w14:paraId="00000204" w14:textId="77777777" w:rsidR="00A61DB2" w:rsidRDefault="00000000">
            <w:pPr>
              <w:spacing w:line="360" w:lineRule="auto"/>
              <w:jc w:val="center"/>
              <w:rPr>
                <w:sz w:val="20"/>
                <w:szCs w:val="20"/>
              </w:rPr>
            </w:pPr>
            <w:r>
              <w:rPr>
                <w:sz w:val="20"/>
                <w:szCs w:val="20"/>
              </w:rPr>
              <w:t>3.36</w:t>
            </w:r>
          </w:p>
        </w:tc>
        <w:tc>
          <w:tcPr>
            <w:tcW w:w="1675" w:type="dxa"/>
          </w:tcPr>
          <w:p w14:paraId="00000205" w14:textId="77777777" w:rsidR="00A61DB2" w:rsidRDefault="00000000">
            <w:pPr>
              <w:spacing w:line="360" w:lineRule="auto"/>
              <w:jc w:val="center"/>
              <w:rPr>
                <w:sz w:val="20"/>
                <w:szCs w:val="20"/>
              </w:rPr>
            </w:pPr>
            <w:r>
              <w:rPr>
                <w:sz w:val="20"/>
                <w:szCs w:val="20"/>
              </w:rPr>
              <w:t>12.74</w:t>
            </w:r>
          </w:p>
        </w:tc>
      </w:tr>
      <w:tr w:rsidR="00A61DB2" w14:paraId="50F4B041" w14:textId="77777777">
        <w:tc>
          <w:tcPr>
            <w:tcW w:w="1265" w:type="dxa"/>
          </w:tcPr>
          <w:p w14:paraId="00000206" w14:textId="01A3FD5B"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07" w14:textId="77777777" w:rsidR="00A61DB2" w:rsidRDefault="00000000">
            <w:pPr>
              <w:spacing w:line="360" w:lineRule="auto"/>
              <w:jc w:val="center"/>
              <w:rPr>
                <w:sz w:val="20"/>
                <w:szCs w:val="20"/>
              </w:rPr>
            </w:pPr>
            <w:r>
              <w:rPr>
                <w:sz w:val="20"/>
                <w:szCs w:val="20"/>
              </w:rPr>
              <w:t>Red bass</w:t>
            </w:r>
          </w:p>
        </w:tc>
        <w:tc>
          <w:tcPr>
            <w:tcW w:w="1462" w:type="dxa"/>
          </w:tcPr>
          <w:p w14:paraId="00000208" w14:textId="77777777" w:rsidR="00A61DB2" w:rsidRDefault="00000000">
            <w:pPr>
              <w:spacing w:line="360" w:lineRule="auto"/>
              <w:jc w:val="center"/>
              <w:rPr>
                <w:sz w:val="20"/>
                <w:szCs w:val="20"/>
              </w:rPr>
            </w:pPr>
            <w:r>
              <w:rPr>
                <w:sz w:val="20"/>
                <w:szCs w:val="20"/>
              </w:rPr>
              <w:t>Apr *</w:t>
            </w:r>
          </w:p>
        </w:tc>
        <w:tc>
          <w:tcPr>
            <w:tcW w:w="1675" w:type="dxa"/>
          </w:tcPr>
          <w:p w14:paraId="00000209" w14:textId="77777777" w:rsidR="00A61DB2" w:rsidRDefault="00000000">
            <w:pPr>
              <w:spacing w:line="360" w:lineRule="auto"/>
              <w:jc w:val="center"/>
              <w:rPr>
                <w:sz w:val="20"/>
                <w:szCs w:val="20"/>
              </w:rPr>
            </w:pPr>
            <w:r>
              <w:rPr>
                <w:sz w:val="20"/>
                <w:szCs w:val="20"/>
              </w:rPr>
              <w:t>8.84</w:t>
            </w:r>
          </w:p>
        </w:tc>
        <w:tc>
          <w:tcPr>
            <w:tcW w:w="1675" w:type="dxa"/>
          </w:tcPr>
          <w:p w14:paraId="0000020A" w14:textId="77777777" w:rsidR="00A61DB2" w:rsidRDefault="00000000">
            <w:pPr>
              <w:spacing w:line="360" w:lineRule="auto"/>
              <w:jc w:val="center"/>
              <w:rPr>
                <w:sz w:val="20"/>
                <w:szCs w:val="20"/>
              </w:rPr>
            </w:pPr>
            <w:r>
              <w:rPr>
                <w:sz w:val="20"/>
                <w:szCs w:val="20"/>
              </w:rPr>
              <w:t>0.43</w:t>
            </w:r>
          </w:p>
        </w:tc>
        <w:tc>
          <w:tcPr>
            <w:tcW w:w="1675" w:type="dxa"/>
          </w:tcPr>
          <w:p w14:paraId="0000020B" w14:textId="77777777" w:rsidR="00A61DB2" w:rsidRDefault="00000000">
            <w:pPr>
              <w:spacing w:line="360" w:lineRule="auto"/>
              <w:jc w:val="center"/>
              <w:rPr>
                <w:sz w:val="20"/>
                <w:szCs w:val="20"/>
              </w:rPr>
            </w:pPr>
            <w:r>
              <w:rPr>
                <w:sz w:val="20"/>
                <w:szCs w:val="20"/>
              </w:rPr>
              <w:t>2.92</w:t>
            </w:r>
          </w:p>
        </w:tc>
      </w:tr>
      <w:tr w:rsidR="00A61DB2" w14:paraId="561A82F5" w14:textId="77777777">
        <w:tc>
          <w:tcPr>
            <w:tcW w:w="1265" w:type="dxa"/>
          </w:tcPr>
          <w:p w14:paraId="0000020C" w14:textId="4D39B01E"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0D" w14:textId="77777777" w:rsidR="00A61DB2" w:rsidRDefault="00000000">
            <w:pPr>
              <w:spacing w:line="360" w:lineRule="auto"/>
              <w:jc w:val="center"/>
              <w:rPr>
                <w:sz w:val="20"/>
                <w:szCs w:val="20"/>
              </w:rPr>
            </w:pPr>
            <w:r>
              <w:rPr>
                <w:sz w:val="20"/>
                <w:szCs w:val="20"/>
              </w:rPr>
              <w:t>Red bass</w:t>
            </w:r>
          </w:p>
        </w:tc>
        <w:tc>
          <w:tcPr>
            <w:tcW w:w="1462" w:type="dxa"/>
          </w:tcPr>
          <w:p w14:paraId="0000020E" w14:textId="77777777" w:rsidR="00A61DB2" w:rsidRDefault="00000000">
            <w:pPr>
              <w:spacing w:line="360" w:lineRule="auto"/>
              <w:jc w:val="center"/>
              <w:rPr>
                <w:sz w:val="20"/>
                <w:szCs w:val="20"/>
              </w:rPr>
            </w:pPr>
            <w:r>
              <w:rPr>
                <w:sz w:val="20"/>
                <w:szCs w:val="20"/>
              </w:rPr>
              <w:t>May</w:t>
            </w:r>
          </w:p>
        </w:tc>
        <w:tc>
          <w:tcPr>
            <w:tcW w:w="1675" w:type="dxa"/>
          </w:tcPr>
          <w:p w14:paraId="0000020F" w14:textId="77777777" w:rsidR="00A61DB2" w:rsidRDefault="00000000">
            <w:pPr>
              <w:spacing w:line="360" w:lineRule="auto"/>
              <w:jc w:val="center"/>
              <w:rPr>
                <w:sz w:val="20"/>
                <w:szCs w:val="20"/>
              </w:rPr>
            </w:pPr>
            <w:r>
              <w:rPr>
                <w:sz w:val="20"/>
                <w:szCs w:val="20"/>
              </w:rPr>
              <w:t>1.32</w:t>
            </w:r>
          </w:p>
        </w:tc>
        <w:tc>
          <w:tcPr>
            <w:tcW w:w="1675" w:type="dxa"/>
          </w:tcPr>
          <w:p w14:paraId="00000210" w14:textId="77777777" w:rsidR="00A61DB2" w:rsidRDefault="00000000">
            <w:pPr>
              <w:spacing w:line="360" w:lineRule="auto"/>
              <w:jc w:val="center"/>
              <w:rPr>
                <w:sz w:val="20"/>
                <w:szCs w:val="20"/>
              </w:rPr>
            </w:pPr>
            <w:r>
              <w:rPr>
                <w:sz w:val="20"/>
                <w:szCs w:val="20"/>
              </w:rPr>
              <w:t>1.04</w:t>
            </w:r>
          </w:p>
        </w:tc>
        <w:tc>
          <w:tcPr>
            <w:tcW w:w="1675" w:type="dxa"/>
          </w:tcPr>
          <w:p w14:paraId="00000211" w14:textId="77777777" w:rsidR="00A61DB2" w:rsidRDefault="00000000">
            <w:pPr>
              <w:spacing w:line="360" w:lineRule="auto"/>
              <w:jc w:val="center"/>
              <w:rPr>
                <w:sz w:val="20"/>
                <w:szCs w:val="20"/>
              </w:rPr>
            </w:pPr>
            <w:r>
              <w:rPr>
                <w:sz w:val="20"/>
                <w:szCs w:val="20"/>
              </w:rPr>
              <w:t>5.15</w:t>
            </w:r>
          </w:p>
        </w:tc>
      </w:tr>
      <w:tr w:rsidR="00A61DB2" w14:paraId="521EC692" w14:textId="77777777">
        <w:tc>
          <w:tcPr>
            <w:tcW w:w="1265" w:type="dxa"/>
          </w:tcPr>
          <w:p w14:paraId="00000212" w14:textId="23E92391"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13" w14:textId="77777777" w:rsidR="00A61DB2" w:rsidRDefault="00000000">
            <w:pPr>
              <w:spacing w:line="360" w:lineRule="auto"/>
              <w:jc w:val="center"/>
              <w:rPr>
                <w:sz w:val="20"/>
                <w:szCs w:val="20"/>
              </w:rPr>
            </w:pPr>
            <w:r>
              <w:rPr>
                <w:sz w:val="20"/>
                <w:szCs w:val="20"/>
              </w:rPr>
              <w:t>Red bass</w:t>
            </w:r>
          </w:p>
        </w:tc>
        <w:tc>
          <w:tcPr>
            <w:tcW w:w="1462" w:type="dxa"/>
          </w:tcPr>
          <w:p w14:paraId="00000214" w14:textId="77777777" w:rsidR="00A61DB2" w:rsidRDefault="00000000">
            <w:pPr>
              <w:spacing w:line="360" w:lineRule="auto"/>
              <w:jc w:val="center"/>
              <w:rPr>
                <w:sz w:val="20"/>
                <w:szCs w:val="20"/>
              </w:rPr>
            </w:pPr>
            <w:r>
              <w:rPr>
                <w:sz w:val="20"/>
                <w:szCs w:val="20"/>
              </w:rPr>
              <w:t>Jun</w:t>
            </w:r>
          </w:p>
        </w:tc>
        <w:tc>
          <w:tcPr>
            <w:tcW w:w="1675" w:type="dxa"/>
          </w:tcPr>
          <w:p w14:paraId="00000215" w14:textId="77777777" w:rsidR="00A61DB2" w:rsidRDefault="00000000">
            <w:pPr>
              <w:spacing w:line="360" w:lineRule="auto"/>
              <w:jc w:val="center"/>
              <w:rPr>
                <w:sz w:val="20"/>
                <w:szCs w:val="20"/>
              </w:rPr>
            </w:pPr>
            <w:r>
              <w:rPr>
                <w:sz w:val="20"/>
                <w:szCs w:val="20"/>
              </w:rPr>
              <w:t>1.04</w:t>
            </w:r>
          </w:p>
        </w:tc>
        <w:tc>
          <w:tcPr>
            <w:tcW w:w="1675" w:type="dxa"/>
          </w:tcPr>
          <w:p w14:paraId="00000216" w14:textId="77777777" w:rsidR="00A61DB2" w:rsidRDefault="00000000">
            <w:pPr>
              <w:spacing w:line="360" w:lineRule="auto"/>
              <w:jc w:val="center"/>
              <w:rPr>
                <w:sz w:val="20"/>
                <w:szCs w:val="20"/>
              </w:rPr>
            </w:pPr>
            <w:r>
              <w:rPr>
                <w:sz w:val="20"/>
                <w:szCs w:val="20"/>
              </w:rPr>
              <w:t>0.52</w:t>
            </w:r>
          </w:p>
        </w:tc>
        <w:tc>
          <w:tcPr>
            <w:tcW w:w="1675" w:type="dxa"/>
          </w:tcPr>
          <w:p w14:paraId="00000217" w14:textId="77777777" w:rsidR="00A61DB2" w:rsidRDefault="00000000">
            <w:pPr>
              <w:spacing w:line="360" w:lineRule="auto"/>
              <w:jc w:val="center"/>
              <w:rPr>
                <w:sz w:val="20"/>
                <w:szCs w:val="20"/>
              </w:rPr>
            </w:pPr>
            <w:r>
              <w:rPr>
                <w:sz w:val="20"/>
                <w:szCs w:val="20"/>
              </w:rPr>
              <w:t>3.14</w:t>
            </w:r>
          </w:p>
        </w:tc>
      </w:tr>
      <w:tr w:rsidR="00A61DB2" w14:paraId="01B4B984" w14:textId="77777777">
        <w:tc>
          <w:tcPr>
            <w:tcW w:w="1265" w:type="dxa"/>
          </w:tcPr>
          <w:p w14:paraId="00000218" w14:textId="35CEDBA0"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19" w14:textId="77777777" w:rsidR="00A61DB2" w:rsidRDefault="00000000">
            <w:pPr>
              <w:spacing w:line="360" w:lineRule="auto"/>
              <w:jc w:val="center"/>
              <w:rPr>
                <w:sz w:val="20"/>
                <w:szCs w:val="20"/>
              </w:rPr>
            </w:pPr>
            <w:r>
              <w:rPr>
                <w:sz w:val="20"/>
                <w:szCs w:val="20"/>
              </w:rPr>
              <w:t>Red bass</w:t>
            </w:r>
          </w:p>
        </w:tc>
        <w:tc>
          <w:tcPr>
            <w:tcW w:w="1462" w:type="dxa"/>
          </w:tcPr>
          <w:p w14:paraId="0000021A" w14:textId="77777777" w:rsidR="00A61DB2" w:rsidRDefault="00000000">
            <w:pPr>
              <w:spacing w:line="360" w:lineRule="auto"/>
              <w:jc w:val="center"/>
              <w:rPr>
                <w:sz w:val="20"/>
                <w:szCs w:val="20"/>
              </w:rPr>
            </w:pPr>
            <w:r>
              <w:rPr>
                <w:sz w:val="20"/>
                <w:szCs w:val="20"/>
              </w:rPr>
              <w:t>Jul</w:t>
            </w:r>
          </w:p>
        </w:tc>
        <w:tc>
          <w:tcPr>
            <w:tcW w:w="1675" w:type="dxa"/>
          </w:tcPr>
          <w:p w14:paraId="0000021B" w14:textId="77777777" w:rsidR="00A61DB2" w:rsidRDefault="00000000">
            <w:pPr>
              <w:spacing w:line="360" w:lineRule="auto"/>
              <w:jc w:val="center"/>
              <w:rPr>
                <w:sz w:val="20"/>
                <w:szCs w:val="20"/>
              </w:rPr>
            </w:pPr>
            <w:r>
              <w:rPr>
                <w:sz w:val="20"/>
                <w:szCs w:val="20"/>
              </w:rPr>
              <w:t>1.60</w:t>
            </w:r>
          </w:p>
        </w:tc>
        <w:tc>
          <w:tcPr>
            <w:tcW w:w="1675" w:type="dxa"/>
          </w:tcPr>
          <w:p w14:paraId="0000021C" w14:textId="77777777" w:rsidR="00A61DB2" w:rsidRDefault="00000000">
            <w:pPr>
              <w:spacing w:line="360" w:lineRule="auto"/>
              <w:jc w:val="center"/>
              <w:rPr>
                <w:sz w:val="20"/>
                <w:szCs w:val="20"/>
              </w:rPr>
            </w:pPr>
            <w:r>
              <w:rPr>
                <w:sz w:val="20"/>
                <w:szCs w:val="20"/>
              </w:rPr>
              <w:t>0.63</w:t>
            </w:r>
          </w:p>
        </w:tc>
        <w:tc>
          <w:tcPr>
            <w:tcW w:w="1675" w:type="dxa"/>
          </w:tcPr>
          <w:p w14:paraId="0000021D" w14:textId="77777777" w:rsidR="00A61DB2" w:rsidRDefault="00000000">
            <w:pPr>
              <w:spacing w:line="360" w:lineRule="auto"/>
              <w:jc w:val="center"/>
              <w:rPr>
                <w:sz w:val="20"/>
                <w:szCs w:val="20"/>
              </w:rPr>
            </w:pPr>
            <w:r>
              <w:rPr>
                <w:sz w:val="20"/>
                <w:szCs w:val="20"/>
              </w:rPr>
              <w:t>4.33</w:t>
            </w:r>
          </w:p>
        </w:tc>
      </w:tr>
      <w:tr w:rsidR="00A61DB2" w14:paraId="0D3DB4B4" w14:textId="77777777">
        <w:tc>
          <w:tcPr>
            <w:tcW w:w="1265" w:type="dxa"/>
          </w:tcPr>
          <w:p w14:paraId="0000021E" w14:textId="0F236576"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1F" w14:textId="77777777" w:rsidR="00A61DB2" w:rsidRDefault="00000000">
            <w:pPr>
              <w:spacing w:line="360" w:lineRule="auto"/>
              <w:jc w:val="center"/>
              <w:rPr>
                <w:sz w:val="20"/>
                <w:szCs w:val="20"/>
              </w:rPr>
            </w:pPr>
            <w:r>
              <w:rPr>
                <w:sz w:val="20"/>
                <w:szCs w:val="20"/>
              </w:rPr>
              <w:t>Red bass</w:t>
            </w:r>
          </w:p>
        </w:tc>
        <w:tc>
          <w:tcPr>
            <w:tcW w:w="1462" w:type="dxa"/>
          </w:tcPr>
          <w:p w14:paraId="00000220" w14:textId="77777777" w:rsidR="00A61DB2" w:rsidRDefault="00000000">
            <w:pPr>
              <w:spacing w:line="360" w:lineRule="auto"/>
              <w:jc w:val="center"/>
              <w:rPr>
                <w:sz w:val="20"/>
                <w:szCs w:val="20"/>
              </w:rPr>
            </w:pPr>
            <w:r>
              <w:rPr>
                <w:sz w:val="20"/>
                <w:szCs w:val="20"/>
              </w:rPr>
              <w:t>Aug</w:t>
            </w:r>
          </w:p>
        </w:tc>
        <w:tc>
          <w:tcPr>
            <w:tcW w:w="1675" w:type="dxa"/>
          </w:tcPr>
          <w:p w14:paraId="00000221" w14:textId="77777777" w:rsidR="00A61DB2" w:rsidRDefault="00000000">
            <w:pPr>
              <w:spacing w:line="360" w:lineRule="auto"/>
              <w:jc w:val="center"/>
              <w:rPr>
                <w:sz w:val="20"/>
                <w:szCs w:val="20"/>
              </w:rPr>
            </w:pPr>
            <w:r>
              <w:rPr>
                <w:sz w:val="20"/>
                <w:szCs w:val="20"/>
              </w:rPr>
              <w:t>1.04</w:t>
            </w:r>
          </w:p>
        </w:tc>
        <w:tc>
          <w:tcPr>
            <w:tcW w:w="1675" w:type="dxa"/>
          </w:tcPr>
          <w:p w14:paraId="00000222" w14:textId="77777777" w:rsidR="00A61DB2" w:rsidRDefault="00000000">
            <w:pPr>
              <w:spacing w:line="360" w:lineRule="auto"/>
              <w:jc w:val="center"/>
              <w:rPr>
                <w:sz w:val="20"/>
                <w:szCs w:val="20"/>
              </w:rPr>
            </w:pPr>
            <w:r>
              <w:rPr>
                <w:sz w:val="20"/>
                <w:szCs w:val="20"/>
              </w:rPr>
              <w:t>0.58</w:t>
            </w:r>
          </w:p>
        </w:tc>
        <w:tc>
          <w:tcPr>
            <w:tcW w:w="1675" w:type="dxa"/>
          </w:tcPr>
          <w:p w14:paraId="00000223" w14:textId="77777777" w:rsidR="00A61DB2" w:rsidRDefault="00000000">
            <w:pPr>
              <w:spacing w:line="360" w:lineRule="auto"/>
              <w:jc w:val="center"/>
              <w:rPr>
                <w:sz w:val="20"/>
                <w:szCs w:val="20"/>
              </w:rPr>
            </w:pPr>
            <w:r>
              <w:rPr>
                <w:sz w:val="20"/>
                <w:szCs w:val="20"/>
              </w:rPr>
              <w:t>3.51</w:t>
            </w:r>
          </w:p>
        </w:tc>
      </w:tr>
      <w:tr w:rsidR="00A61DB2" w14:paraId="134A1644" w14:textId="77777777">
        <w:tc>
          <w:tcPr>
            <w:tcW w:w="1265" w:type="dxa"/>
          </w:tcPr>
          <w:p w14:paraId="00000224" w14:textId="054612AB"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25" w14:textId="77777777" w:rsidR="00A61DB2" w:rsidRDefault="00000000">
            <w:pPr>
              <w:spacing w:line="360" w:lineRule="auto"/>
              <w:jc w:val="center"/>
              <w:rPr>
                <w:sz w:val="20"/>
                <w:szCs w:val="20"/>
              </w:rPr>
            </w:pPr>
            <w:r>
              <w:rPr>
                <w:sz w:val="20"/>
                <w:szCs w:val="20"/>
              </w:rPr>
              <w:t>Red bass</w:t>
            </w:r>
          </w:p>
        </w:tc>
        <w:tc>
          <w:tcPr>
            <w:tcW w:w="1462" w:type="dxa"/>
          </w:tcPr>
          <w:p w14:paraId="00000226" w14:textId="77777777" w:rsidR="00A61DB2" w:rsidRDefault="00000000">
            <w:pPr>
              <w:spacing w:line="360" w:lineRule="auto"/>
              <w:jc w:val="center"/>
              <w:rPr>
                <w:sz w:val="20"/>
                <w:szCs w:val="20"/>
              </w:rPr>
            </w:pPr>
            <w:r>
              <w:rPr>
                <w:sz w:val="20"/>
                <w:szCs w:val="20"/>
              </w:rPr>
              <w:t>Sep</w:t>
            </w:r>
          </w:p>
        </w:tc>
        <w:tc>
          <w:tcPr>
            <w:tcW w:w="1675" w:type="dxa"/>
          </w:tcPr>
          <w:p w14:paraId="00000227" w14:textId="77777777" w:rsidR="00A61DB2" w:rsidRDefault="00000000">
            <w:pPr>
              <w:spacing w:line="360" w:lineRule="auto"/>
              <w:jc w:val="center"/>
              <w:rPr>
                <w:sz w:val="20"/>
                <w:szCs w:val="20"/>
              </w:rPr>
            </w:pPr>
            <w:r>
              <w:rPr>
                <w:sz w:val="20"/>
                <w:szCs w:val="20"/>
              </w:rPr>
              <w:t>0.31</w:t>
            </w:r>
          </w:p>
        </w:tc>
        <w:tc>
          <w:tcPr>
            <w:tcW w:w="1675" w:type="dxa"/>
          </w:tcPr>
          <w:p w14:paraId="00000228" w14:textId="77777777" w:rsidR="00A61DB2" w:rsidRDefault="00000000">
            <w:pPr>
              <w:spacing w:line="360" w:lineRule="auto"/>
              <w:jc w:val="center"/>
              <w:rPr>
                <w:sz w:val="20"/>
                <w:szCs w:val="20"/>
              </w:rPr>
            </w:pPr>
            <w:r>
              <w:rPr>
                <w:sz w:val="20"/>
                <w:szCs w:val="20"/>
              </w:rPr>
              <w:t>2.14</w:t>
            </w:r>
          </w:p>
        </w:tc>
        <w:tc>
          <w:tcPr>
            <w:tcW w:w="1675" w:type="dxa"/>
          </w:tcPr>
          <w:p w14:paraId="00000229" w14:textId="77777777" w:rsidR="00A61DB2" w:rsidRDefault="00000000">
            <w:pPr>
              <w:spacing w:line="360" w:lineRule="auto"/>
              <w:jc w:val="center"/>
              <w:rPr>
                <w:sz w:val="20"/>
                <w:szCs w:val="20"/>
              </w:rPr>
            </w:pPr>
            <w:r>
              <w:rPr>
                <w:sz w:val="20"/>
                <w:szCs w:val="20"/>
              </w:rPr>
              <w:t>9.25</w:t>
            </w:r>
          </w:p>
        </w:tc>
      </w:tr>
      <w:tr w:rsidR="00A61DB2" w14:paraId="1C44F401" w14:textId="77777777">
        <w:tc>
          <w:tcPr>
            <w:tcW w:w="1265" w:type="dxa"/>
          </w:tcPr>
          <w:p w14:paraId="0000022A" w14:textId="0168FC84"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2B" w14:textId="77777777" w:rsidR="00A61DB2" w:rsidRDefault="00000000">
            <w:pPr>
              <w:spacing w:line="360" w:lineRule="auto"/>
              <w:jc w:val="center"/>
              <w:rPr>
                <w:sz w:val="20"/>
                <w:szCs w:val="20"/>
              </w:rPr>
            </w:pPr>
            <w:r>
              <w:rPr>
                <w:sz w:val="20"/>
                <w:szCs w:val="20"/>
              </w:rPr>
              <w:t>Red bass</w:t>
            </w:r>
          </w:p>
        </w:tc>
        <w:tc>
          <w:tcPr>
            <w:tcW w:w="1462" w:type="dxa"/>
          </w:tcPr>
          <w:p w14:paraId="0000022C" w14:textId="77777777" w:rsidR="00A61DB2" w:rsidRDefault="00000000">
            <w:pPr>
              <w:spacing w:line="360" w:lineRule="auto"/>
              <w:jc w:val="center"/>
              <w:rPr>
                <w:sz w:val="20"/>
                <w:szCs w:val="20"/>
              </w:rPr>
            </w:pPr>
            <w:r>
              <w:rPr>
                <w:sz w:val="20"/>
                <w:szCs w:val="20"/>
              </w:rPr>
              <w:t>Oct</w:t>
            </w:r>
          </w:p>
        </w:tc>
        <w:tc>
          <w:tcPr>
            <w:tcW w:w="1675" w:type="dxa"/>
          </w:tcPr>
          <w:p w14:paraId="0000022D" w14:textId="77777777" w:rsidR="00A61DB2" w:rsidRDefault="00000000">
            <w:pPr>
              <w:spacing w:line="360" w:lineRule="auto"/>
              <w:jc w:val="center"/>
              <w:rPr>
                <w:sz w:val="20"/>
                <w:szCs w:val="20"/>
              </w:rPr>
            </w:pPr>
            <w:r>
              <w:rPr>
                <w:sz w:val="20"/>
                <w:szCs w:val="20"/>
              </w:rPr>
              <w:t>1.04</w:t>
            </w:r>
          </w:p>
        </w:tc>
        <w:tc>
          <w:tcPr>
            <w:tcW w:w="1675" w:type="dxa"/>
          </w:tcPr>
          <w:p w14:paraId="0000022E" w14:textId="77777777" w:rsidR="00A61DB2" w:rsidRDefault="00000000">
            <w:pPr>
              <w:spacing w:line="360" w:lineRule="auto"/>
              <w:jc w:val="center"/>
              <w:rPr>
                <w:sz w:val="20"/>
                <w:szCs w:val="20"/>
              </w:rPr>
            </w:pPr>
            <w:r>
              <w:rPr>
                <w:sz w:val="20"/>
                <w:szCs w:val="20"/>
              </w:rPr>
              <w:t>1.75</w:t>
            </w:r>
          </w:p>
        </w:tc>
        <w:tc>
          <w:tcPr>
            <w:tcW w:w="1675" w:type="dxa"/>
          </w:tcPr>
          <w:p w14:paraId="0000022F" w14:textId="77777777" w:rsidR="00A61DB2" w:rsidRDefault="00000000">
            <w:pPr>
              <w:spacing w:line="360" w:lineRule="auto"/>
              <w:jc w:val="center"/>
              <w:rPr>
                <w:sz w:val="20"/>
                <w:szCs w:val="20"/>
              </w:rPr>
            </w:pPr>
            <w:r>
              <w:rPr>
                <w:sz w:val="20"/>
                <w:szCs w:val="20"/>
              </w:rPr>
              <w:t>8.21</w:t>
            </w:r>
          </w:p>
        </w:tc>
      </w:tr>
      <w:tr w:rsidR="00A61DB2" w14:paraId="1C5195A2" w14:textId="77777777">
        <w:tc>
          <w:tcPr>
            <w:tcW w:w="1265" w:type="dxa"/>
          </w:tcPr>
          <w:p w14:paraId="00000230" w14:textId="1539E26C"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31" w14:textId="77777777" w:rsidR="00A61DB2" w:rsidRDefault="00000000">
            <w:pPr>
              <w:spacing w:line="360" w:lineRule="auto"/>
              <w:jc w:val="center"/>
              <w:rPr>
                <w:sz w:val="20"/>
                <w:szCs w:val="20"/>
              </w:rPr>
            </w:pPr>
            <w:r>
              <w:rPr>
                <w:sz w:val="20"/>
                <w:szCs w:val="20"/>
              </w:rPr>
              <w:t>Red bass</w:t>
            </w:r>
          </w:p>
        </w:tc>
        <w:tc>
          <w:tcPr>
            <w:tcW w:w="1462" w:type="dxa"/>
          </w:tcPr>
          <w:p w14:paraId="00000232" w14:textId="77777777" w:rsidR="00A61DB2" w:rsidRDefault="00000000">
            <w:pPr>
              <w:spacing w:line="360" w:lineRule="auto"/>
              <w:jc w:val="center"/>
              <w:rPr>
                <w:sz w:val="20"/>
                <w:szCs w:val="20"/>
              </w:rPr>
            </w:pPr>
            <w:r>
              <w:rPr>
                <w:sz w:val="20"/>
                <w:szCs w:val="20"/>
              </w:rPr>
              <w:t>Nov</w:t>
            </w:r>
          </w:p>
        </w:tc>
        <w:tc>
          <w:tcPr>
            <w:tcW w:w="1675" w:type="dxa"/>
          </w:tcPr>
          <w:p w14:paraId="00000233" w14:textId="77777777" w:rsidR="00A61DB2" w:rsidRDefault="00000000">
            <w:pPr>
              <w:spacing w:line="360" w:lineRule="auto"/>
              <w:jc w:val="center"/>
              <w:rPr>
                <w:sz w:val="20"/>
                <w:szCs w:val="20"/>
              </w:rPr>
            </w:pPr>
            <w:r>
              <w:rPr>
                <w:sz w:val="20"/>
                <w:szCs w:val="20"/>
              </w:rPr>
              <w:t>1.60</w:t>
            </w:r>
          </w:p>
        </w:tc>
        <w:tc>
          <w:tcPr>
            <w:tcW w:w="1675" w:type="dxa"/>
          </w:tcPr>
          <w:p w14:paraId="00000234" w14:textId="77777777" w:rsidR="00A61DB2" w:rsidRDefault="00000000">
            <w:pPr>
              <w:spacing w:line="360" w:lineRule="auto"/>
              <w:jc w:val="center"/>
              <w:rPr>
                <w:sz w:val="20"/>
                <w:szCs w:val="20"/>
              </w:rPr>
            </w:pPr>
            <w:r>
              <w:rPr>
                <w:sz w:val="20"/>
                <w:szCs w:val="20"/>
              </w:rPr>
              <w:t>2.60</w:t>
            </w:r>
          </w:p>
        </w:tc>
        <w:tc>
          <w:tcPr>
            <w:tcW w:w="1675" w:type="dxa"/>
          </w:tcPr>
          <w:p w14:paraId="00000235" w14:textId="77777777" w:rsidR="00A61DB2" w:rsidRDefault="00000000">
            <w:pPr>
              <w:spacing w:line="360" w:lineRule="auto"/>
              <w:jc w:val="center"/>
              <w:rPr>
                <w:sz w:val="20"/>
                <w:szCs w:val="20"/>
              </w:rPr>
            </w:pPr>
            <w:r>
              <w:rPr>
                <w:sz w:val="20"/>
                <w:szCs w:val="20"/>
              </w:rPr>
              <w:t>11.40</w:t>
            </w:r>
          </w:p>
        </w:tc>
      </w:tr>
      <w:tr w:rsidR="00A61DB2" w14:paraId="00E619B8" w14:textId="77777777">
        <w:tc>
          <w:tcPr>
            <w:tcW w:w="1265" w:type="dxa"/>
          </w:tcPr>
          <w:p w14:paraId="00000236" w14:textId="39CFD5DE" w:rsidR="00A61DB2" w:rsidRDefault="00000000">
            <w:pPr>
              <w:spacing w:line="360" w:lineRule="auto"/>
              <w:jc w:val="center"/>
              <w:rPr>
                <w:sz w:val="20"/>
                <w:szCs w:val="20"/>
              </w:rPr>
            </w:pPr>
            <w:r>
              <w:rPr>
                <w:sz w:val="20"/>
                <w:szCs w:val="20"/>
              </w:rPr>
              <w:t>Scott Reef</w:t>
            </w:r>
            <w:r w:rsidR="002E1D48">
              <w:rPr>
                <w:sz w:val="20"/>
                <w:szCs w:val="20"/>
              </w:rPr>
              <w:t>s</w:t>
            </w:r>
          </w:p>
        </w:tc>
        <w:tc>
          <w:tcPr>
            <w:tcW w:w="1264" w:type="dxa"/>
          </w:tcPr>
          <w:p w14:paraId="00000237" w14:textId="77777777" w:rsidR="00A61DB2" w:rsidRDefault="00000000">
            <w:pPr>
              <w:spacing w:line="360" w:lineRule="auto"/>
              <w:jc w:val="center"/>
              <w:rPr>
                <w:sz w:val="20"/>
                <w:szCs w:val="20"/>
              </w:rPr>
            </w:pPr>
            <w:r>
              <w:rPr>
                <w:sz w:val="20"/>
                <w:szCs w:val="20"/>
              </w:rPr>
              <w:t>Red bass</w:t>
            </w:r>
          </w:p>
        </w:tc>
        <w:tc>
          <w:tcPr>
            <w:tcW w:w="1462" w:type="dxa"/>
          </w:tcPr>
          <w:p w14:paraId="00000238" w14:textId="77777777" w:rsidR="00A61DB2" w:rsidRDefault="00000000">
            <w:pPr>
              <w:spacing w:line="360" w:lineRule="auto"/>
              <w:jc w:val="center"/>
              <w:rPr>
                <w:sz w:val="20"/>
                <w:szCs w:val="20"/>
              </w:rPr>
            </w:pPr>
            <w:r>
              <w:rPr>
                <w:sz w:val="20"/>
                <w:szCs w:val="20"/>
              </w:rPr>
              <w:t>Dec</w:t>
            </w:r>
          </w:p>
        </w:tc>
        <w:tc>
          <w:tcPr>
            <w:tcW w:w="1675" w:type="dxa"/>
          </w:tcPr>
          <w:p w14:paraId="00000239" w14:textId="77777777" w:rsidR="00A61DB2" w:rsidRDefault="00000000">
            <w:pPr>
              <w:spacing w:line="360" w:lineRule="auto"/>
              <w:jc w:val="center"/>
              <w:rPr>
                <w:sz w:val="20"/>
                <w:szCs w:val="20"/>
              </w:rPr>
            </w:pPr>
            <w:r>
              <w:rPr>
                <w:sz w:val="20"/>
                <w:szCs w:val="20"/>
              </w:rPr>
              <w:t>0.33</w:t>
            </w:r>
          </w:p>
        </w:tc>
        <w:tc>
          <w:tcPr>
            <w:tcW w:w="1675" w:type="dxa"/>
          </w:tcPr>
          <w:p w14:paraId="0000023A" w14:textId="77777777" w:rsidR="00A61DB2" w:rsidRDefault="00000000">
            <w:pPr>
              <w:spacing w:line="360" w:lineRule="auto"/>
              <w:jc w:val="center"/>
              <w:rPr>
                <w:sz w:val="20"/>
                <w:szCs w:val="20"/>
              </w:rPr>
            </w:pPr>
            <w:r>
              <w:rPr>
                <w:sz w:val="20"/>
                <w:szCs w:val="20"/>
              </w:rPr>
              <w:t>2.40</w:t>
            </w:r>
          </w:p>
        </w:tc>
        <w:tc>
          <w:tcPr>
            <w:tcW w:w="1675" w:type="dxa"/>
          </w:tcPr>
          <w:p w14:paraId="0000023B" w14:textId="77777777" w:rsidR="00A61DB2" w:rsidRDefault="00000000">
            <w:pPr>
              <w:spacing w:line="360" w:lineRule="auto"/>
              <w:jc w:val="center"/>
              <w:rPr>
                <w:sz w:val="20"/>
                <w:szCs w:val="20"/>
              </w:rPr>
            </w:pPr>
            <w:r>
              <w:rPr>
                <w:sz w:val="20"/>
                <w:szCs w:val="20"/>
              </w:rPr>
              <w:t>10.43</w:t>
            </w:r>
          </w:p>
        </w:tc>
      </w:tr>
    </w:tbl>
    <w:p w14:paraId="0000023C" w14:textId="1FD1DD4A" w:rsidR="00950622" w:rsidRDefault="00950622"/>
    <w:p w14:paraId="51233500" w14:textId="77777777" w:rsidR="00950622" w:rsidRDefault="00950622">
      <w:r>
        <w:br w:type="page"/>
      </w:r>
    </w:p>
    <w:p w14:paraId="0000023D" w14:textId="77777777" w:rsidR="00A61DB2" w:rsidRDefault="00000000" w:rsidP="006D0352">
      <w:pPr>
        <w:spacing w:line="240" w:lineRule="auto"/>
        <w:jc w:val="both"/>
        <w:rPr>
          <w:color w:val="000000"/>
          <w:sz w:val="20"/>
          <w:szCs w:val="20"/>
        </w:rPr>
      </w:pPr>
      <w:r w:rsidRPr="00987B82">
        <w:rPr>
          <w:b/>
          <w:color w:val="000000" w:themeColor="text1"/>
          <w:sz w:val="20"/>
          <w:szCs w:val="20"/>
        </w:rPr>
        <w:lastRenderedPageBreak/>
        <w:t>Table 5.</w:t>
      </w:r>
      <w:r w:rsidRPr="00987B82">
        <w:rPr>
          <w:color w:val="000000" w:themeColor="text1"/>
          <w:sz w:val="20"/>
          <w:szCs w:val="20"/>
        </w:rPr>
        <w:t xml:space="preserve"> </w:t>
      </w:r>
      <w:r>
        <w:rPr>
          <w:color w:val="000000"/>
          <w:sz w:val="20"/>
          <w:szCs w:val="20"/>
        </w:rPr>
        <w:t>Monthly spatial metrics of grey reef sharks at Rowley Shoals. The table details the location, species, and month, presenting metrics for Minimum Convex Polygon (MCP) in km</w:t>
      </w:r>
      <w:r>
        <w:rPr>
          <w:color w:val="000000"/>
          <w:sz w:val="20"/>
          <w:szCs w:val="20"/>
          <w:vertAlign w:val="superscript"/>
        </w:rPr>
        <w:t>2</w:t>
      </w:r>
      <w:r>
        <w:rPr>
          <w:color w:val="000000"/>
          <w:sz w:val="20"/>
          <w:szCs w:val="20"/>
        </w:rPr>
        <w:t>, and Kernel Utilization Distribution (KUD) 50% and 95% in km</w:t>
      </w:r>
      <w:r>
        <w:rPr>
          <w:color w:val="000000"/>
          <w:sz w:val="20"/>
          <w:szCs w:val="20"/>
          <w:vertAlign w:val="superscript"/>
        </w:rPr>
        <w:t>2</w:t>
      </w:r>
      <w:r>
        <w:rPr>
          <w:color w:val="000000"/>
          <w:sz w:val="20"/>
          <w:szCs w:val="20"/>
        </w:rPr>
        <w:t>.</w:t>
      </w:r>
    </w:p>
    <w:tbl>
      <w:tblPr>
        <w:tblStyle w:val="a4"/>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4"/>
        <w:gridCol w:w="1664"/>
        <w:gridCol w:w="770"/>
        <w:gridCol w:w="1630"/>
        <w:gridCol w:w="1629"/>
        <w:gridCol w:w="1629"/>
      </w:tblGrid>
      <w:tr w:rsidR="00A61DB2" w14:paraId="167569F9" w14:textId="77777777">
        <w:tc>
          <w:tcPr>
            <w:tcW w:w="1694" w:type="dxa"/>
            <w:shd w:val="clear" w:color="auto" w:fill="D1D1D1"/>
          </w:tcPr>
          <w:p w14:paraId="0000023E" w14:textId="77777777" w:rsidR="00A61DB2" w:rsidRDefault="00000000">
            <w:pPr>
              <w:spacing w:line="360" w:lineRule="auto"/>
              <w:jc w:val="center"/>
              <w:rPr>
                <w:sz w:val="20"/>
                <w:szCs w:val="20"/>
              </w:rPr>
            </w:pPr>
            <w:r>
              <w:rPr>
                <w:sz w:val="20"/>
                <w:szCs w:val="20"/>
              </w:rPr>
              <w:t>Location</w:t>
            </w:r>
          </w:p>
        </w:tc>
        <w:tc>
          <w:tcPr>
            <w:tcW w:w="1664" w:type="dxa"/>
            <w:shd w:val="clear" w:color="auto" w:fill="D1D1D1"/>
          </w:tcPr>
          <w:p w14:paraId="0000023F" w14:textId="77777777" w:rsidR="00A61DB2" w:rsidRDefault="00000000">
            <w:pPr>
              <w:spacing w:line="360" w:lineRule="auto"/>
              <w:jc w:val="center"/>
              <w:rPr>
                <w:sz w:val="20"/>
                <w:szCs w:val="20"/>
              </w:rPr>
            </w:pPr>
            <w:r>
              <w:rPr>
                <w:sz w:val="20"/>
                <w:szCs w:val="20"/>
              </w:rPr>
              <w:t>Species</w:t>
            </w:r>
          </w:p>
        </w:tc>
        <w:tc>
          <w:tcPr>
            <w:tcW w:w="770" w:type="dxa"/>
            <w:shd w:val="clear" w:color="auto" w:fill="D1D1D1"/>
          </w:tcPr>
          <w:p w14:paraId="00000240" w14:textId="77777777" w:rsidR="00A61DB2" w:rsidRDefault="00000000">
            <w:pPr>
              <w:spacing w:line="360" w:lineRule="auto"/>
              <w:jc w:val="center"/>
              <w:rPr>
                <w:sz w:val="20"/>
                <w:szCs w:val="20"/>
              </w:rPr>
            </w:pPr>
            <w:r>
              <w:rPr>
                <w:sz w:val="20"/>
                <w:szCs w:val="20"/>
              </w:rPr>
              <w:t>Month</w:t>
            </w:r>
          </w:p>
        </w:tc>
        <w:tc>
          <w:tcPr>
            <w:tcW w:w="1630" w:type="dxa"/>
            <w:shd w:val="clear" w:color="auto" w:fill="D1D1D1"/>
          </w:tcPr>
          <w:p w14:paraId="00000241" w14:textId="77777777" w:rsidR="00A61DB2" w:rsidRDefault="00000000">
            <w:pPr>
              <w:spacing w:line="360" w:lineRule="auto"/>
              <w:jc w:val="center"/>
              <w:rPr>
                <w:sz w:val="20"/>
                <w:szCs w:val="20"/>
              </w:rPr>
            </w:pPr>
            <w:r>
              <w:rPr>
                <w:sz w:val="20"/>
                <w:szCs w:val="20"/>
              </w:rPr>
              <w:t>MCP (km</w:t>
            </w:r>
            <w:r>
              <w:rPr>
                <w:sz w:val="20"/>
                <w:szCs w:val="20"/>
                <w:vertAlign w:val="superscript"/>
              </w:rPr>
              <w:t>2</w:t>
            </w:r>
            <w:r>
              <w:rPr>
                <w:sz w:val="20"/>
                <w:szCs w:val="20"/>
              </w:rPr>
              <w:t>)</w:t>
            </w:r>
          </w:p>
        </w:tc>
        <w:tc>
          <w:tcPr>
            <w:tcW w:w="1629" w:type="dxa"/>
            <w:shd w:val="clear" w:color="auto" w:fill="D1D1D1"/>
          </w:tcPr>
          <w:p w14:paraId="00000242" w14:textId="77777777" w:rsidR="00A61DB2" w:rsidRDefault="00000000">
            <w:pPr>
              <w:spacing w:line="360" w:lineRule="auto"/>
              <w:jc w:val="center"/>
              <w:rPr>
                <w:sz w:val="20"/>
                <w:szCs w:val="20"/>
              </w:rPr>
            </w:pPr>
            <w:r>
              <w:rPr>
                <w:sz w:val="20"/>
                <w:szCs w:val="20"/>
              </w:rPr>
              <w:t>KUD 50 (km</w:t>
            </w:r>
            <w:r>
              <w:rPr>
                <w:sz w:val="20"/>
                <w:szCs w:val="20"/>
                <w:vertAlign w:val="superscript"/>
              </w:rPr>
              <w:t>2</w:t>
            </w:r>
            <w:r>
              <w:rPr>
                <w:sz w:val="20"/>
                <w:szCs w:val="20"/>
              </w:rPr>
              <w:t>)</w:t>
            </w:r>
          </w:p>
        </w:tc>
        <w:tc>
          <w:tcPr>
            <w:tcW w:w="1629" w:type="dxa"/>
            <w:shd w:val="clear" w:color="auto" w:fill="D1D1D1"/>
          </w:tcPr>
          <w:p w14:paraId="00000243" w14:textId="77777777" w:rsidR="00A61DB2" w:rsidRDefault="00000000">
            <w:pPr>
              <w:spacing w:line="360" w:lineRule="auto"/>
              <w:jc w:val="center"/>
              <w:rPr>
                <w:sz w:val="20"/>
                <w:szCs w:val="20"/>
              </w:rPr>
            </w:pPr>
            <w:r>
              <w:rPr>
                <w:sz w:val="20"/>
                <w:szCs w:val="20"/>
              </w:rPr>
              <w:t>KUD 95 (km</w:t>
            </w:r>
            <w:r>
              <w:rPr>
                <w:sz w:val="20"/>
                <w:szCs w:val="20"/>
                <w:vertAlign w:val="superscript"/>
              </w:rPr>
              <w:t>2</w:t>
            </w:r>
            <w:r>
              <w:rPr>
                <w:sz w:val="20"/>
                <w:szCs w:val="20"/>
              </w:rPr>
              <w:t>)</w:t>
            </w:r>
          </w:p>
        </w:tc>
      </w:tr>
      <w:tr w:rsidR="00A61DB2" w14:paraId="316F212E" w14:textId="77777777">
        <w:tc>
          <w:tcPr>
            <w:tcW w:w="1694" w:type="dxa"/>
          </w:tcPr>
          <w:p w14:paraId="00000244" w14:textId="77777777" w:rsidR="00A61DB2" w:rsidRDefault="00000000">
            <w:pPr>
              <w:spacing w:line="360" w:lineRule="auto"/>
              <w:jc w:val="center"/>
              <w:rPr>
                <w:sz w:val="20"/>
                <w:szCs w:val="20"/>
              </w:rPr>
            </w:pPr>
            <w:r>
              <w:rPr>
                <w:sz w:val="20"/>
                <w:szCs w:val="20"/>
              </w:rPr>
              <w:t>Rowley Shoals</w:t>
            </w:r>
          </w:p>
        </w:tc>
        <w:tc>
          <w:tcPr>
            <w:tcW w:w="1664" w:type="dxa"/>
          </w:tcPr>
          <w:p w14:paraId="00000245" w14:textId="77777777" w:rsidR="00A61DB2" w:rsidRDefault="00000000">
            <w:pPr>
              <w:spacing w:line="360" w:lineRule="auto"/>
              <w:jc w:val="center"/>
              <w:rPr>
                <w:sz w:val="20"/>
                <w:szCs w:val="20"/>
              </w:rPr>
            </w:pPr>
            <w:r>
              <w:rPr>
                <w:sz w:val="20"/>
                <w:szCs w:val="20"/>
              </w:rPr>
              <w:t>Grey reef shark</w:t>
            </w:r>
          </w:p>
        </w:tc>
        <w:tc>
          <w:tcPr>
            <w:tcW w:w="770" w:type="dxa"/>
          </w:tcPr>
          <w:p w14:paraId="00000246" w14:textId="77777777" w:rsidR="00A61DB2" w:rsidRDefault="00000000">
            <w:pPr>
              <w:spacing w:line="360" w:lineRule="auto"/>
              <w:jc w:val="center"/>
              <w:rPr>
                <w:sz w:val="20"/>
                <w:szCs w:val="20"/>
              </w:rPr>
            </w:pPr>
            <w:r>
              <w:rPr>
                <w:sz w:val="20"/>
                <w:szCs w:val="20"/>
              </w:rPr>
              <w:t>Jan</w:t>
            </w:r>
          </w:p>
        </w:tc>
        <w:tc>
          <w:tcPr>
            <w:tcW w:w="1630" w:type="dxa"/>
          </w:tcPr>
          <w:p w14:paraId="00000247" w14:textId="77777777" w:rsidR="00A61DB2" w:rsidRDefault="00000000">
            <w:pPr>
              <w:spacing w:line="360" w:lineRule="auto"/>
              <w:jc w:val="center"/>
              <w:rPr>
                <w:sz w:val="20"/>
                <w:szCs w:val="20"/>
              </w:rPr>
            </w:pPr>
            <w:r>
              <w:rPr>
                <w:sz w:val="20"/>
                <w:szCs w:val="20"/>
              </w:rPr>
              <w:t>8.23</w:t>
            </w:r>
          </w:p>
        </w:tc>
        <w:tc>
          <w:tcPr>
            <w:tcW w:w="1629" w:type="dxa"/>
          </w:tcPr>
          <w:p w14:paraId="00000248" w14:textId="77777777" w:rsidR="00A61DB2" w:rsidRDefault="00000000">
            <w:pPr>
              <w:spacing w:line="360" w:lineRule="auto"/>
              <w:jc w:val="center"/>
              <w:rPr>
                <w:sz w:val="20"/>
                <w:szCs w:val="20"/>
              </w:rPr>
            </w:pPr>
            <w:r>
              <w:rPr>
                <w:sz w:val="20"/>
                <w:szCs w:val="20"/>
              </w:rPr>
              <w:t>1.77</w:t>
            </w:r>
          </w:p>
        </w:tc>
        <w:tc>
          <w:tcPr>
            <w:tcW w:w="1629" w:type="dxa"/>
          </w:tcPr>
          <w:p w14:paraId="00000249" w14:textId="77777777" w:rsidR="00A61DB2" w:rsidRDefault="00000000">
            <w:pPr>
              <w:spacing w:line="360" w:lineRule="auto"/>
              <w:jc w:val="center"/>
              <w:rPr>
                <w:sz w:val="20"/>
                <w:szCs w:val="20"/>
              </w:rPr>
            </w:pPr>
            <w:r>
              <w:rPr>
                <w:sz w:val="20"/>
                <w:szCs w:val="20"/>
              </w:rPr>
              <w:t>6.89</w:t>
            </w:r>
          </w:p>
        </w:tc>
      </w:tr>
      <w:tr w:rsidR="00A61DB2" w14:paraId="0F58B363" w14:textId="77777777">
        <w:tc>
          <w:tcPr>
            <w:tcW w:w="1694" w:type="dxa"/>
          </w:tcPr>
          <w:p w14:paraId="0000024A" w14:textId="77777777" w:rsidR="00A61DB2" w:rsidRDefault="00000000">
            <w:pPr>
              <w:spacing w:line="360" w:lineRule="auto"/>
              <w:jc w:val="center"/>
              <w:rPr>
                <w:sz w:val="20"/>
                <w:szCs w:val="20"/>
              </w:rPr>
            </w:pPr>
            <w:r>
              <w:rPr>
                <w:sz w:val="20"/>
                <w:szCs w:val="20"/>
              </w:rPr>
              <w:t>Rowley Shoals</w:t>
            </w:r>
          </w:p>
        </w:tc>
        <w:tc>
          <w:tcPr>
            <w:tcW w:w="1664" w:type="dxa"/>
          </w:tcPr>
          <w:p w14:paraId="0000024B" w14:textId="77777777" w:rsidR="00A61DB2" w:rsidRDefault="00000000">
            <w:pPr>
              <w:spacing w:line="360" w:lineRule="auto"/>
              <w:jc w:val="center"/>
              <w:rPr>
                <w:sz w:val="20"/>
                <w:szCs w:val="20"/>
              </w:rPr>
            </w:pPr>
            <w:r>
              <w:rPr>
                <w:sz w:val="20"/>
                <w:szCs w:val="20"/>
              </w:rPr>
              <w:t>Grey reef shark</w:t>
            </w:r>
          </w:p>
        </w:tc>
        <w:tc>
          <w:tcPr>
            <w:tcW w:w="770" w:type="dxa"/>
          </w:tcPr>
          <w:p w14:paraId="0000024C" w14:textId="77777777" w:rsidR="00A61DB2" w:rsidRDefault="00000000">
            <w:pPr>
              <w:spacing w:line="360" w:lineRule="auto"/>
              <w:jc w:val="center"/>
              <w:rPr>
                <w:sz w:val="20"/>
                <w:szCs w:val="20"/>
              </w:rPr>
            </w:pPr>
            <w:r>
              <w:rPr>
                <w:sz w:val="20"/>
                <w:szCs w:val="20"/>
              </w:rPr>
              <w:t>Feb</w:t>
            </w:r>
          </w:p>
        </w:tc>
        <w:tc>
          <w:tcPr>
            <w:tcW w:w="1630" w:type="dxa"/>
          </w:tcPr>
          <w:p w14:paraId="0000024D" w14:textId="77777777" w:rsidR="00A61DB2" w:rsidRDefault="00000000">
            <w:pPr>
              <w:spacing w:line="360" w:lineRule="auto"/>
              <w:jc w:val="center"/>
              <w:rPr>
                <w:sz w:val="20"/>
                <w:szCs w:val="20"/>
              </w:rPr>
            </w:pPr>
            <w:r>
              <w:rPr>
                <w:sz w:val="20"/>
                <w:szCs w:val="20"/>
              </w:rPr>
              <w:t>14.57</w:t>
            </w:r>
          </w:p>
        </w:tc>
        <w:tc>
          <w:tcPr>
            <w:tcW w:w="1629" w:type="dxa"/>
          </w:tcPr>
          <w:p w14:paraId="0000024E" w14:textId="77777777" w:rsidR="00A61DB2" w:rsidRDefault="00000000">
            <w:pPr>
              <w:spacing w:line="360" w:lineRule="auto"/>
              <w:jc w:val="center"/>
              <w:rPr>
                <w:sz w:val="20"/>
                <w:szCs w:val="20"/>
              </w:rPr>
            </w:pPr>
            <w:r>
              <w:rPr>
                <w:sz w:val="20"/>
                <w:szCs w:val="20"/>
              </w:rPr>
              <w:t>1.72</w:t>
            </w:r>
          </w:p>
        </w:tc>
        <w:tc>
          <w:tcPr>
            <w:tcW w:w="1629" w:type="dxa"/>
          </w:tcPr>
          <w:p w14:paraId="0000024F" w14:textId="77777777" w:rsidR="00A61DB2" w:rsidRDefault="00000000">
            <w:pPr>
              <w:spacing w:line="360" w:lineRule="auto"/>
              <w:jc w:val="center"/>
              <w:rPr>
                <w:sz w:val="20"/>
                <w:szCs w:val="20"/>
              </w:rPr>
            </w:pPr>
            <w:r>
              <w:rPr>
                <w:sz w:val="20"/>
                <w:szCs w:val="20"/>
              </w:rPr>
              <w:t>6.92</w:t>
            </w:r>
          </w:p>
        </w:tc>
      </w:tr>
      <w:tr w:rsidR="00A61DB2" w14:paraId="58E68FFD" w14:textId="77777777">
        <w:tc>
          <w:tcPr>
            <w:tcW w:w="1694" w:type="dxa"/>
          </w:tcPr>
          <w:p w14:paraId="00000250" w14:textId="77777777" w:rsidR="00A61DB2" w:rsidRDefault="00000000">
            <w:pPr>
              <w:spacing w:line="360" w:lineRule="auto"/>
              <w:jc w:val="center"/>
              <w:rPr>
                <w:sz w:val="20"/>
                <w:szCs w:val="20"/>
              </w:rPr>
            </w:pPr>
            <w:r>
              <w:rPr>
                <w:sz w:val="20"/>
                <w:szCs w:val="20"/>
              </w:rPr>
              <w:t>Rowley Shoals</w:t>
            </w:r>
          </w:p>
        </w:tc>
        <w:tc>
          <w:tcPr>
            <w:tcW w:w="1664" w:type="dxa"/>
          </w:tcPr>
          <w:p w14:paraId="00000251" w14:textId="77777777" w:rsidR="00A61DB2" w:rsidRDefault="00000000">
            <w:pPr>
              <w:spacing w:line="360" w:lineRule="auto"/>
              <w:jc w:val="center"/>
              <w:rPr>
                <w:sz w:val="20"/>
                <w:szCs w:val="20"/>
              </w:rPr>
            </w:pPr>
            <w:r>
              <w:rPr>
                <w:sz w:val="20"/>
                <w:szCs w:val="20"/>
              </w:rPr>
              <w:t>Grey reef shark</w:t>
            </w:r>
          </w:p>
        </w:tc>
        <w:tc>
          <w:tcPr>
            <w:tcW w:w="770" w:type="dxa"/>
          </w:tcPr>
          <w:p w14:paraId="00000252" w14:textId="77777777" w:rsidR="00A61DB2" w:rsidRDefault="00000000">
            <w:pPr>
              <w:spacing w:line="360" w:lineRule="auto"/>
              <w:jc w:val="center"/>
              <w:rPr>
                <w:sz w:val="20"/>
                <w:szCs w:val="20"/>
              </w:rPr>
            </w:pPr>
            <w:r>
              <w:rPr>
                <w:sz w:val="20"/>
                <w:szCs w:val="20"/>
              </w:rPr>
              <w:t>Mar</w:t>
            </w:r>
          </w:p>
        </w:tc>
        <w:tc>
          <w:tcPr>
            <w:tcW w:w="1630" w:type="dxa"/>
          </w:tcPr>
          <w:p w14:paraId="00000253" w14:textId="77777777" w:rsidR="00A61DB2" w:rsidRDefault="00000000">
            <w:pPr>
              <w:spacing w:line="360" w:lineRule="auto"/>
              <w:jc w:val="center"/>
              <w:rPr>
                <w:sz w:val="20"/>
                <w:szCs w:val="20"/>
              </w:rPr>
            </w:pPr>
            <w:r>
              <w:rPr>
                <w:sz w:val="20"/>
                <w:szCs w:val="20"/>
              </w:rPr>
              <w:t>14.57</w:t>
            </w:r>
          </w:p>
        </w:tc>
        <w:tc>
          <w:tcPr>
            <w:tcW w:w="1629" w:type="dxa"/>
          </w:tcPr>
          <w:p w14:paraId="00000254" w14:textId="77777777" w:rsidR="00A61DB2" w:rsidRDefault="00000000">
            <w:pPr>
              <w:spacing w:line="360" w:lineRule="auto"/>
              <w:jc w:val="center"/>
              <w:rPr>
                <w:sz w:val="20"/>
                <w:szCs w:val="20"/>
              </w:rPr>
            </w:pPr>
            <w:r>
              <w:rPr>
                <w:sz w:val="20"/>
                <w:szCs w:val="20"/>
              </w:rPr>
              <w:t>1.57</w:t>
            </w:r>
          </w:p>
        </w:tc>
        <w:tc>
          <w:tcPr>
            <w:tcW w:w="1629" w:type="dxa"/>
          </w:tcPr>
          <w:p w14:paraId="00000255" w14:textId="77777777" w:rsidR="00A61DB2" w:rsidRDefault="00000000">
            <w:pPr>
              <w:spacing w:line="360" w:lineRule="auto"/>
              <w:jc w:val="center"/>
              <w:rPr>
                <w:sz w:val="20"/>
                <w:szCs w:val="20"/>
              </w:rPr>
            </w:pPr>
            <w:r>
              <w:rPr>
                <w:sz w:val="20"/>
                <w:szCs w:val="20"/>
              </w:rPr>
              <w:t>6.71</w:t>
            </w:r>
          </w:p>
        </w:tc>
      </w:tr>
      <w:tr w:rsidR="00A61DB2" w14:paraId="202ED180" w14:textId="77777777">
        <w:tc>
          <w:tcPr>
            <w:tcW w:w="1694" w:type="dxa"/>
          </w:tcPr>
          <w:p w14:paraId="00000256" w14:textId="77777777" w:rsidR="00A61DB2" w:rsidRDefault="00000000">
            <w:pPr>
              <w:spacing w:line="360" w:lineRule="auto"/>
              <w:jc w:val="center"/>
              <w:rPr>
                <w:sz w:val="20"/>
                <w:szCs w:val="20"/>
              </w:rPr>
            </w:pPr>
            <w:r>
              <w:rPr>
                <w:sz w:val="20"/>
                <w:szCs w:val="20"/>
              </w:rPr>
              <w:t>Rowley Shoals</w:t>
            </w:r>
          </w:p>
        </w:tc>
        <w:tc>
          <w:tcPr>
            <w:tcW w:w="1664" w:type="dxa"/>
          </w:tcPr>
          <w:p w14:paraId="00000257" w14:textId="77777777" w:rsidR="00A61DB2" w:rsidRDefault="00000000">
            <w:pPr>
              <w:spacing w:line="360" w:lineRule="auto"/>
              <w:jc w:val="center"/>
              <w:rPr>
                <w:sz w:val="20"/>
                <w:szCs w:val="20"/>
              </w:rPr>
            </w:pPr>
            <w:r>
              <w:rPr>
                <w:sz w:val="20"/>
                <w:szCs w:val="20"/>
              </w:rPr>
              <w:t>Grey reef shark</w:t>
            </w:r>
          </w:p>
        </w:tc>
        <w:tc>
          <w:tcPr>
            <w:tcW w:w="770" w:type="dxa"/>
          </w:tcPr>
          <w:p w14:paraId="00000258" w14:textId="77777777" w:rsidR="00A61DB2" w:rsidRDefault="00000000">
            <w:pPr>
              <w:spacing w:line="360" w:lineRule="auto"/>
              <w:jc w:val="center"/>
              <w:rPr>
                <w:sz w:val="20"/>
                <w:szCs w:val="20"/>
              </w:rPr>
            </w:pPr>
            <w:r>
              <w:rPr>
                <w:sz w:val="20"/>
                <w:szCs w:val="20"/>
              </w:rPr>
              <w:t>Apr</w:t>
            </w:r>
          </w:p>
        </w:tc>
        <w:tc>
          <w:tcPr>
            <w:tcW w:w="1630" w:type="dxa"/>
          </w:tcPr>
          <w:p w14:paraId="00000259" w14:textId="77777777" w:rsidR="00A61DB2" w:rsidRDefault="00000000">
            <w:pPr>
              <w:spacing w:line="360" w:lineRule="auto"/>
              <w:jc w:val="center"/>
              <w:rPr>
                <w:sz w:val="20"/>
                <w:szCs w:val="20"/>
              </w:rPr>
            </w:pPr>
            <w:r>
              <w:rPr>
                <w:sz w:val="20"/>
                <w:szCs w:val="20"/>
              </w:rPr>
              <w:t>14.57</w:t>
            </w:r>
          </w:p>
        </w:tc>
        <w:tc>
          <w:tcPr>
            <w:tcW w:w="1629" w:type="dxa"/>
          </w:tcPr>
          <w:p w14:paraId="0000025A" w14:textId="77777777" w:rsidR="00A61DB2" w:rsidRDefault="00000000">
            <w:pPr>
              <w:spacing w:line="360" w:lineRule="auto"/>
              <w:jc w:val="center"/>
              <w:rPr>
                <w:sz w:val="20"/>
                <w:szCs w:val="20"/>
              </w:rPr>
            </w:pPr>
            <w:r>
              <w:rPr>
                <w:sz w:val="20"/>
                <w:szCs w:val="20"/>
              </w:rPr>
              <w:t>1.69</w:t>
            </w:r>
          </w:p>
        </w:tc>
        <w:tc>
          <w:tcPr>
            <w:tcW w:w="1629" w:type="dxa"/>
          </w:tcPr>
          <w:p w14:paraId="0000025B" w14:textId="77777777" w:rsidR="00A61DB2" w:rsidRDefault="00000000">
            <w:pPr>
              <w:spacing w:line="360" w:lineRule="auto"/>
              <w:jc w:val="center"/>
              <w:rPr>
                <w:sz w:val="20"/>
                <w:szCs w:val="20"/>
              </w:rPr>
            </w:pPr>
            <w:r>
              <w:rPr>
                <w:sz w:val="20"/>
                <w:szCs w:val="20"/>
              </w:rPr>
              <w:t>7.14</w:t>
            </w:r>
          </w:p>
        </w:tc>
      </w:tr>
      <w:tr w:rsidR="00A61DB2" w14:paraId="3F27E741" w14:textId="77777777">
        <w:tc>
          <w:tcPr>
            <w:tcW w:w="1694" w:type="dxa"/>
          </w:tcPr>
          <w:p w14:paraId="0000025C" w14:textId="77777777" w:rsidR="00A61DB2" w:rsidRDefault="00000000">
            <w:pPr>
              <w:spacing w:line="360" w:lineRule="auto"/>
              <w:jc w:val="center"/>
              <w:rPr>
                <w:sz w:val="20"/>
                <w:szCs w:val="20"/>
              </w:rPr>
            </w:pPr>
            <w:r>
              <w:rPr>
                <w:sz w:val="20"/>
                <w:szCs w:val="20"/>
              </w:rPr>
              <w:t>Rowley Shoals</w:t>
            </w:r>
          </w:p>
        </w:tc>
        <w:tc>
          <w:tcPr>
            <w:tcW w:w="1664" w:type="dxa"/>
          </w:tcPr>
          <w:p w14:paraId="0000025D" w14:textId="77777777" w:rsidR="00A61DB2" w:rsidRDefault="00000000">
            <w:pPr>
              <w:spacing w:line="360" w:lineRule="auto"/>
              <w:jc w:val="center"/>
              <w:rPr>
                <w:sz w:val="20"/>
                <w:szCs w:val="20"/>
              </w:rPr>
            </w:pPr>
            <w:r>
              <w:rPr>
                <w:sz w:val="20"/>
                <w:szCs w:val="20"/>
              </w:rPr>
              <w:t>Grey reef shark</w:t>
            </w:r>
          </w:p>
        </w:tc>
        <w:tc>
          <w:tcPr>
            <w:tcW w:w="770" w:type="dxa"/>
          </w:tcPr>
          <w:p w14:paraId="0000025E" w14:textId="77777777" w:rsidR="00A61DB2" w:rsidRDefault="00000000">
            <w:pPr>
              <w:spacing w:line="360" w:lineRule="auto"/>
              <w:jc w:val="center"/>
              <w:rPr>
                <w:sz w:val="20"/>
                <w:szCs w:val="20"/>
              </w:rPr>
            </w:pPr>
            <w:r>
              <w:rPr>
                <w:sz w:val="20"/>
                <w:szCs w:val="20"/>
              </w:rPr>
              <w:t>May</w:t>
            </w:r>
          </w:p>
        </w:tc>
        <w:tc>
          <w:tcPr>
            <w:tcW w:w="1630" w:type="dxa"/>
          </w:tcPr>
          <w:p w14:paraId="0000025F" w14:textId="77777777" w:rsidR="00A61DB2" w:rsidRDefault="00000000">
            <w:pPr>
              <w:spacing w:line="360" w:lineRule="auto"/>
              <w:jc w:val="center"/>
              <w:rPr>
                <w:sz w:val="20"/>
                <w:szCs w:val="20"/>
              </w:rPr>
            </w:pPr>
            <w:r>
              <w:rPr>
                <w:sz w:val="20"/>
                <w:szCs w:val="20"/>
              </w:rPr>
              <w:t>14.57</w:t>
            </w:r>
          </w:p>
        </w:tc>
        <w:tc>
          <w:tcPr>
            <w:tcW w:w="1629" w:type="dxa"/>
          </w:tcPr>
          <w:p w14:paraId="00000260" w14:textId="77777777" w:rsidR="00A61DB2" w:rsidRDefault="00000000">
            <w:pPr>
              <w:spacing w:line="360" w:lineRule="auto"/>
              <w:jc w:val="center"/>
              <w:rPr>
                <w:sz w:val="20"/>
                <w:szCs w:val="20"/>
              </w:rPr>
            </w:pPr>
            <w:r>
              <w:rPr>
                <w:sz w:val="20"/>
                <w:szCs w:val="20"/>
              </w:rPr>
              <w:t>1.82</w:t>
            </w:r>
          </w:p>
        </w:tc>
        <w:tc>
          <w:tcPr>
            <w:tcW w:w="1629" w:type="dxa"/>
          </w:tcPr>
          <w:p w14:paraId="00000261" w14:textId="77777777" w:rsidR="00A61DB2" w:rsidRDefault="00000000">
            <w:pPr>
              <w:spacing w:line="360" w:lineRule="auto"/>
              <w:jc w:val="center"/>
              <w:rPr>
                <w:sz w:val="20"/>
                <w:szCs w:val="20"/>
              </w:rPr>
            </w:pPr>
            <w:r>
              <w:rPr>
                <w:sz w:val="20"/>
                <w:szCs w:val="20"/>
              </w:rPr>
              <w:t>7.54</w:t>
            </w:r>
          </w:p>
        </w:tc>
      </w:tr>
      <w:tr w:rsidR="00A61DB2" w14:paraId="78DF7496" w14:textId="77777777">
        <w:tc>
          <w:tcPr>
            <w:tcW w:w="1694" w:type="dxa"/>
          </w:tcPr>
          <w:p w14:paraId="00000262" w14:textId="77777777" w:rsidR="00A61DB2" w:rsidRDefault="00000000">
            <w:pPr>
              <w:spacing w:line="360" w:lineRule="auto"/>
              <w:jc w:val="center"/>
              <w:rPr>
                <w:sz w:val="20"/>
                <w:szCs w:val="20"/>
              </w:rPr>
            </w:pPr>
            <w:r>
              <w:rPr>
                <w:sz w:val="20"/>
                <w:szCs w:val="20"/>
              </w:rPr>
              <w:t>Rowley Shoals</w:t>
            </w:r>
          </w:p>
        </w:tc>
        <w:tc>
          <w:tcPr>
            <w:tcW w:w="1664" w:type="dxa"/>
          </w:tcPr>
          <w:p w14:paraId="00000263" w14:textId="77777777" w:rsidR="00A61DB2" w:rsidRDefault="00000000">
            <w:pPr>
              <w:spacing w:line="360" w:lineRule="auto"/>
              <w:jc w:val="center"/>
              <w:rPr>
                <w:sz w:val="20"/>
                <w:szCs w:val="20"/>
              </w:rPr>
            </w:pPr>
            <w:r>
              <w:rPr>
                <w:sz w:val="20"/>
                <w:szCs w:val="20"/>
              </w:rPr>
              <w:t>Grey reef shark</w:t>
            </w:r>
          </w:p>
        </w:tc>
        <w:tc>
          <w:tcPr>
            <w:tcW w:w="770" w:type="dxa"/>
          </w:tcPr>
          <w:p w14:paraId="00000264" w14:textId="77777777" w:rsidR="00A61DB2" w:rsidRDefault="00000000">
            <w:pPr>
              <w:spacing w:line="360" w:lineRule="auto"/>
              <w:jc w:val="center"/>
              <w:rPr>
                <w:sz w:val="20"/>
                <w:szCs w:val="20"/>
              </w:rPr>
            </w:pPr>
            <w:r>
              <w:rPr>
                <w:sz w:val="20"/>
                <w:szCs w:val="20"/>
              </w:rPr>
              <w:t>Jun</w:t>
            </w:r>
          </w:p>
        </w:tc>
        <w:tc>
          <w:tcPr>
            <w:tcW w:w="1630" w:type="dxa"/>
          </w:tcPr>
          <w:p w14:paraId="00000265" w14:textId="77777777" w:rsidR="00A61DB2" w:rsidRDefault="00000000">
            <w:pPr>
              <w:spacing w:line="360" w:lineRule="auto"/>
              <w:jc w:val="center"/>
              <w:rPr>
                <w:sz w:val="20"/>
                <w:szCs w:val="20"/>
              </w:rPr>
            </w:pPr>
            <w:r>
              <w:rPr>
                <w:sz w:val="20"/>
                <w:szCs w:val="20"/>
              </w:rPr>
              <w:t>14.57</w:t>
            </w:r>
          </w:p>
        </w:tc>
        <w:tc>
          <w:tcPr>
            <w:tcW w:w="1629" w:type="dxa"/>
          </w:tcPr>
          <w:p w14:paraId="00000266" w14:textId="77777777" w:rsidR="00A61DB2" w:rsidRDefault="00000000">
            <w:pPr>
              <w:spacing w:line="360" w:lineRule="auto"/>
              <w:jc w:val="center"/>
              <w:rPr>
                <w:sz w:val="20"/>
                <w:szCs w:val="20"/>
              </w:rPr>
            </w:pPr>
            <w:r>
              <w:rPr>
                <w:sz w:val="20"/>
                <w:szCs w:val="20"/>
              </w:rPr>
              <w:t>2.03</w:t>
            </w:r>
          </w:p>
        </w:tc>
        <w:tc>
          <w:tcPr>
            <w:tcW w:w="1629" w:type="dxa"/>
          </w:tcPr>
          <w:p w14:paraId="00000267" w14:textId="77777777" w:rsidR="00A61DB2" w:rsidRDefault="00000000">
            <w:pPr>
              <w:spacing w:line="360" w:lineRule="auto"/>
              <w:jc w:val="center"/>
              <w:rPr>
                <w:sz w:val="20"/>
                <w:szCs w:val="20"/>
              </w:rPr>
            </w:pPr>
            <w:r>
              <w:rPr>
                <w:sz w:val="20"/>
                <w:szCs w:val="20"/>
              </w:rPr>
              <w:t>8.91</w:t>
            </w:r>
          </w:p>
        </w:tc>
      </w:tr>
      <w:tr w:rsidR="00A61DB2" w14:paraId="2F88A5BD" w14:textId="77777777">
        <w:tc>
          <w:tcPr>
            <w:tcW w:w="1694" w:type="dxa"/>
          </w:tcPr>
          <w:p w14:paraId="00000268" w14:textId="77777777" w:rsidR="00A61DB2" w:rsidRDefault="00000000">
            <w:pPr>
              <w:spacing w:line="360" w:lineRule="auto"/>
              <w:jc w:val="center"/>
              <w:rPr>
                <w:sz w:val="20"/>
                <w:szCs w:val="20"/>
              </w:rPr>
            </w:pPr>
            <w:r>
              <w:rPr>
                <w:sz w:val="20"/>
                <w:szCs w:val="20"/>
              </w:rPr>
              <w:t>Rowley Shoals</w:t>
            </w:r>
          </w:p>
        </w:tc>
        <w:tc>
          <w:tcPr>
            <w:tcW w:w="1664" w:type="dxa"/>
          </w:tcPr>
          <w:p w14:paraId="00000269" w14:textId="77777777" w:rsidR="00A61DB2" w:rsidRDefault="00000000">
            <w:pPr>
              <w:spacing w:line="360" w:lineRule="auto"/>
              <w:jc w:val="center"/>
              <w:rPr>
                <w:sz w:val="20"/>
                <w:szCs w:val="20"/>
              </w:rPr>
            </w:pPr>
            <w:r>
              <w:rPr>
                <w:sz w:val="20"/>
                <w:szCs w:val="20"/>
              </w:rPr>
              <w:t>Grey reef shark</w:t>
            </w:r>
          </w:p>
        </w:tc>
        <w:tc>
          <w:tcPr>
            <w:tcW w:w="770" w:type="dxa"/>
          </w:tcPr>
          <w:p w14:paraId="0000026A" w14:textId="77777777" w:rsidR="00A61DB2" w:rsidRDefault="00000000">
            <w:pPr>
              <w:spacing w:line="360" w:lineRule="auto"/>
              <w:jc w:val="center"/>
              <w:rPr>
                <w:sz w:val="20"/>
                <w:szCs w:val="20"/>
              </w:rPr>
            </w:pPr>
            <w:r>
              <w:rPr>
                <w:sz w:val="20"/>
                <w:szCs w:val="20"/>
              </w:rPr>
              <w:t>Jul</w:t>
            </w:r>
          </w:p>
        </w:tc>
        <w:tc>
          <w:tcPr>
            <w:tcW w:w="1630" w:type="dxa"/>
          </w:tcPr>
          <w:p w14:paraId="0000026B" w14:textId="77777777" w:rsidR="00A61DB2" w:rsidRDefault="00000000">
            <w:pPr>
              <w:spacing w:line="360" w:lineRule="auto"/>
              <w:jc w:val="center"/>
              <w:rPr>
                <w:sz w:val="20"/>
                <w:szCs w:val="20"/>
              </w:rPr>
            </w:pPr>
            <w:r>
              <w:rPr>
                <w:sz w:val="20"/>
                <w:szCs w:val="20"/>
              </w:rPr>
              <w:t>14.57</w:t>
            </w:r>
          </w:p>
        </w:tc>
        <w:tc>
          <w:tcPr>
            <w:tcW w:w="1629" w:type="dxa"/>
          </w:tcPr>
          <w:p w14:paraId="0000026C" w14:textId="77777777" w:rsidR="00A61DB2" w:rsidRDefault="00000000">
            <w:pPr>
              <w:spacing w:line="360" w:lineRule="auto"/>
              <w:jc w:val="center"/>
              <w:rPr>
                <w:sz w:val="20"/>
                <w:szCs w:val="20"/>
              </w:rPr>
            </w:pPr>
            <w:r>
              <w:rPr>
                <w:sz w:val="20"/>
                <w:szCs w:val="20"/>
              </w:rPr>
              <w:t>1.69</w:t>
            </w:r>
          </w:p>
        </w:tc>
        <w:tc>
          <w:tcPr>
            <w:tcW w:w="1629" w:type="dxa"/>
          </w:tcPr>
          <w:p w14:paraId="0000026D" w14:textId="77777777" w:rsidR="00A61DB2" w:rsidRDefault="00000000">
            <w:pPr>
              <w:spacing w:line="360" w:lineRule="auto"/>
              <w:jc w:val="center"/>
              <w:rPr>
                <w:sz w:val="20"/>
                <w:szCs w:val="20"/>
              </w:rPr>
            </w:pPr>
            <w:r>
              <w:rPr>
                <w:sz w:val="20"/>
                <w:szCs w:val="20"/>
              </w:rPr>
              <w:t>7.48</w:t>
            </w:r>
          </w:p>
        </w:tc>
      </w:tr>
      <w:tr w:rsidR="00A61DB2" w14:paraId="284B1842" w14:textId="77777777">
        <w:tc>
          <w:tcPr>
            <w:tcW w:w="1694" w:type="dxa"/>
          </w:tcPr>
          <w:p w14:paraId="0000026E" w14:textId="77777777" w:rsidR="00A61DB2" w:rsidRDefault="00000000">
            <w:pPr>
              <w:spacing w:line="360" w:lineRule="auto"/>
              <w:jc w:val="center"/>
              <w:rPr>
                <w:sz w:val="20"/>
                <w:szCs w:val="20"/>
              </w:rPr>
            </w:pPr>
            <w:r>
              <w:rPr>
                <w:sz w:val="20"/>
                <w:szCs w:val="20"/>
              </w:rPr>
              <w:t>Rowley Shoals</w:t>
            </w:r>
          </w:p>
        </w:tc>
        <w:tc>
          <w:tcPr>
            <w:tcW w:w="1664" w:type="dxa"/>
          </w:tcPr>
          <w:p w14:paraId="0000026F" w14:textId="77777777" w:rsidR="00A61DB2" w:rsidRDefault="00000000">
            <w:pPr>
              <w:spacing w:line="360" w:lineRule="auto"/>
              <w:jc w:val="center"/>
              <w:rPr>
                <w:sz w:val="20"/>
                <w:szCs w:val="20"/>
              </w:rPr>
            </w:pPr>
            <w:r>
              <w:rPr>
                <w:sz w:val="20"/>
                <w:szCs w:val="20"/>
              </w:rPr>
              <w:t>Grey reef shark</w:t>
            </w:r>
          </w:p>
        </w:tc>
        <w:tc>
          <w:tcPr>
            <w:tcW w:w="770" w:type="dxa"/>
          </w:tcPr>
          <w:p w14:paraId="00000270" w14:textId="77777777" w:rsidR="00A61DB2" w:rsidRDefault="00000000">
            <w:pPr>
              <w:spacing w:line="360" w:lineRule="auto"/>
              <w:jc w:val="center"/>
              <w:rPr>
                <w:sz w:val="20"/>
                <w:szCs w:val="20"/>
              </w:rPr>
            </w:pPr>
            <w:r>
              <w:rPr>
                <w:sz w:val="20"/>
                <w:szCs w:val="20"/>
              </w:rPr>
              <w:t>Aug</w:t>
            </w:r>
          </w:p>
        </w:tc>
        <w:tc>
          <w:tcPr>
            <w:tcW w:w="1630" w:type="dxa"/>
          </w:tcPr>
          <w:p w14:paraId="00000271" w14:textId="77777777" w:rsidR="00A61DB2" w:rsidRDefault="00000000">
            <w:pPr>
              <w:spacing w:line="360" w:lineRule="auto"/>
              <w:jc w:val="center"/>
              <w:rPr>
                <w:sz w:val="20"/>
                <w:szCs w:val="20"/>
              </w:rPr>
            </w:pPr>
            <w:r>
              <w:rPr>
                <w:sz w:val="20"/>
                <w:szCs w:val="20"/>
              </w:rPr>
              <w:t>14.57</w:t>
            </w:r>
          </w:p>
        </w:tc>
        <w:tc>
          <w:tcPr>
            <w:tcW w:w="1629" w:type="dxa"/>
          </w:tcPr>
          <w:p w14:paraId="00000272" w14:textId="77777777" w:rsidR="00A61DB2" w:rsidRDefault="00000000">
            <w:pPr>
              <w:spacing w:line="360" w:lineRule="auto"/>
              <w:jc w:val="center"/>
              <w:rPr>
                <w:sz w:val="20"/>
                <w:szCs w:val="20"/>
              </w:rPr>
            </w:pPr>
            <w:r>
              <w:rPr>
                <w:sz w:val="20"/>
                <w:szCs w:val="20"/>
              </w:rPr>
              <w:t>1.78</w:t>
            </w:r>
          </w:p>
        </w:tc>
        <w:tc>
          <w:tcPr>
            <w:tcW w:w="1629" w:type="dxa"/>
          </w:tcPr>
          <w:p w14:paraId="00000273" w14:textId="77777777" w:rsidR="00A61DB2" w:rsidRDefault="00000000">
            <w:pPr>
              <w:spacing w:line="360" w:lineRule="auto"/>
              <w:jc w:val="center"/>
              <w:rPr>
                <w:sz w:val="20"/>
                <w:szCs w:val="20"/>
              </w:rPr>
            </w:pPr>
            <w:r>
              <w:rPr>
                <w:sz w:val="20"/>
                <w:szCs w:val="20"/>
              </w:rPr>
              <w:t>7.62</w:t>
            </w:r>
          </w:p>
        </w:tc>
      </w:tr>
      <w:tr w:rsidR="00A61DB2" w14:paraId="63EE5239" w14:textId="77777777">
        <w:tc>
          <w:tcPr>
            <w:tcW w:w="1694" w:type="dxa"/>
          </w:tcPr>
          <w:p w14:paraId="00000274" w14:textId="77777777" w:rsidR="00A61DB2" w:rsidRDefault="00000000">
            <w:pPr>
              <w:spacing w:line="360" w:lineRule="auto"/>
              <w:jc w:val="center"/>
              <w:rPr>
                <w:sz w:val="20"/>
                <w:szCs w:val="20"/>
              </w:rPr>
            </w:pPr>
            <w:r>
              <w:rPr>
                <w:sz w:val="20"/>
                <w:szCs w:val="20"/>
              </w:rPr>
              <w:t>Rowley Shoals</w:t>
            </w:r>
          </w:p>
        </w:tc>
        <w:tc>
          <w:tcPr>
            <w:tcW w:w="1664" w:type="dxa"/>
          </w:tcPr>
          <w:p w14:paraId="00000275" w14:textId="77777777" w:rsidR="00A61DB2" w:rsidRDefault="00000000">
            <w:pPr>
              <w:spacing w:line="360" w:lineRule="auto"/>
              <w:jc w:val="center"/>
              <w:rPr>
                <w:sz w:val="20"/>
                <w:szCs w:val="20"/>
              </w:rPr>
            </w:pPr>
            <w:r>
              <w:rPr>
                <w:sz w:val="20"/>
                <w:szCs w:val="20"/>
              </w:rPr>
              <w:t>Grey reef shark</w:t>
            </w:r>
          </w:p>
        </w:tc>
        <w:tc>
          <w:tcPr>
            <w:tcW w:w="770" w:type="dxa"/>
          </w:tcPr>
          <w:p w14:paraId="00000276" w14:textId="77777777" w:rsidR="00A61DB2" w:rsidRDefault="00000000">
            <w:pPr>
              <w:spacing w:line="360" w:lineRule="auto"/>
              <w:jc w:val="center"/>
              <w:rPr>
                <w:sz w:val="20"/>
                <w:szCs w:val="20"/>
              </w:rPr>
            </w:pPr>
            <w:r>
              <w:rPr>
                <w:sz w:val="20"/>
                <w:szCs w:val="20"/>
              </w:rPr>
              <w:t>Sep</w:t>
            </w:r>
          </w:p>
        </w:tc>
        <w:tc>
          <w:tcPr>
            <w:tcW w:w="1630" w:type="dxa"/>
          </w:tcPr>
          <w:p w14:paraId="00000277" w14:textId="77777777" w:rsidR="00A61DB2" w:rsidRDefault="00000000">
            <w:pPr>
              <w:spacing w:line="360" w:lineRule="auto"/>
              <w:jc w:val="center"/>
              <w:rPr>
                <w:sz w:val="20"/>
                <w:szCs w:val="20"/>
              </w:rPr>
            </w:pPr>
            <w:r>
              <w:rPr>
                <w:sz w:val="20"/>
                <w:szCs w:val="20"/>
              </w:rPr>
              <w:t>14.57</w:t>
            </w:r>
          </w:p>
        </w:tc>
        <w:tc>
          <w:tcPr>
            <w:tcW w:w="1629" w:type="dxa"/>
          </w:tcPr>
          <w:p w14:paraId="00000278" w14:textId="77777777" w:rsidR="00A61DB2" w:rsidRDefault="00000000">
            <w:pPr>
              <w:spacing w:line="360" w:lineRule="auto"/>
              <w:jc w:val="center"/>
              <w:rPr>
                <w:sz w:val="20"/>
                <w:szCs w:val="20"/>
              </w:rPr>
            </w:pPr>
            <w:r>
              <w:rPr>
                <w:sz w:val="20"/>
                <w:szCs w:val="20"/>
              </w:rPr>
              <w:t>1.88</w:t>
            </w:r>
          </w:p>
        </w:tc>
        <w:tc>
          <w:tcPr>
            <w:tcW w:w="1629" w:type="dxa"/>
          </w:tcPr>
          <w:p w14:paraId="00000279" w14:textId="77777777" w:rsidR="00A61DB2" w:rsidRDefault="00000000">
            <w:pPr>
              <w:spacing w:line="360" w:lineRule="auto"/>
              <w:jc w:val="center"/>
              <w:rPr>
                <w:sz w:val="20"/>
                <w:szCs w:val="20"/>
              </w:rPr>
            </w:pPr>
            <w:r>
              <w:rPr>
                <w:sz w:val="20"/>
                <w:szCs w:val="20"/>
              </w:rPr>
              <w:t>7.64</w:t>
            </w:r>
          </w:p>
        </w:tc>
      </w:tr>
      <w:tr w:rsidR="00A61DB2" w14:paraId="48D54207" w14:textId="77777777">
        <w:tc>
          <w:tcPr>
            <w:tcW w:w="1694" w:type="dxa"/>
          </w:tcPr>
          <w:p w14:paraId="0000027A" w14:textId="77777777" w:rsidR="00A61DB2" w:rsidRDefault="00000000">
            <w:pPr>
              <w:spacing w:line="360" w:lineRule="auto"/>
              <w:jc w:val="center"/>
              <w:rPr>
                <w:sz w:val="20"/>
                <w:szCs w:val="20"/>
              </w:rPr>
            </w:pPr>
            <w:r>
              <w:rPr>
                <w:sz w:val="20"/>
                <w:szCs w:val="20"/>
              </w:rPr>
              <w:t>Rowley Shoals</w:t>
            </w:r>
          </w:p>
        </w:tc>
        <w:tc>
          <w:tcPr>
            <w:tcW w:w="1664" w:type="dxa"/>
          </w:tcPr>
          <w:p w14:paraId="0000027B" w14:textId="77777777" w:rsidR="00A61DB2" w:rsidRDefault="00000000">
            <w:pPr>
              <w:spacing w:line="360" w:lineRule="auto"/>
              <w:jc w:val="center"/>
              <w:rPr>
                <w:sz w:val="20"/>
                <w:szCs w:val="20"/>
              </w:rPr>
            </w:pPr>
            <w:r>
              <w:rPr>
                <w:sz w:val="20"/>
                <w:szCs w:val="20"/>
              </w:rPr>
              <w:t>Grey reef shark</w:t>
            </w:r>
          </w:p>
        </w:tc>
        <w:tc>
          <w:tcPr>
            <w:tcW w:w="770" w:type="dxa"/>
          </w:tcPr>
          <w:p w14:paraId="0000027C" w14:textId="77777777" w:rsidR="00A61DB2" w:rsidRDefault="00000000">
            <w:pPr>
              <w:spacing w:line="360" w:lineRule="auto"/>
              <w:jc w:val="center"/>
              <w:rPr>
                <w:sz w:val="20"/>
                <w:szCs w:val="20"/>
              </w:rPr>
            </w:pPr>
            <w:r>
              <w:rPr>
                <w:sz w:val="20"/>
                <w:szCs w:val="20"/>
              </w:rPr>
              <w:t>Oct</w:t>
            </w:r>
          </w:p>
        </w:tc>
        <w:tc>
          <w:tcPr>
            <w:tcW w:w="1630" w:type="dxa"/>
          </w:tcPr>
          <w:p w14:paraId="0000027D" w14:textId="77777777" w:rsidR="00A61DB2" w:rsidRDefault="00000000">
            <w:pPr>
              <w:spacing w:line="360" w:lineRule="auto"/>
              <w:jc w:val="center"/>
              <w:rPr>
                <w:sz w:val="20"/>
                <w:szCs w:val="20"/>
              </w:rPr>
            </w:pPr>
            <w:r>
              <w:rPr>
                <w:sz w:val="20"/>
                <w:szCs w:val="20"/>
              </w:rPr>
              <w:t>13.96</w:t>
            </w:r>
          </w:p>
        </w:tc>
        <w:tc>
          <w:tcPr>
            <w:tcW w:w="1629" w:type="dxa"/>
          </w:tcPr>
          <w:p w14:paraId="0000027E" w14:textId="77777777" w:rsidR="00A61DB2" w:rsidRDefault="00000000">
            <w:pPr>
              <w:spacing w:line="360" w:lineRule="auto"/>
              <w:jc w:val="center"/>
              <w:rPr>
                <w:sz w:val="20"/>
                <w:szCs w:val="20"/>
              </w:rPr>
            </w:pPr>
            <w:r>
              <w:rPr>
                <w:sz w:val="20"/>
                <w:szCs w:val="20"/>
              </w:rPr>
              <w:t>1.71</w:t>
            </w:r>
          </w:p>
        </w:tc>
        <w:tc>
          <w:tcPr>
            <w:tcW w:w="1629" w:type="dxa"/>
          </w:tcPr>
          <w:p w14:paraId="0000027F" w14:textId="77777777" w:rsidR="00A61DB2" w:rsidRDefault="00000000">
            <w:pPr>
              <w:spacing w:line="360" w:lineRule="auto"/>
              <w:jc w:val="center"/>
              <w:rPr>
                <w:sz w:val="20"/>
                <w:szCs w:val="20"/>
              </w:rPr>
            </w:pPr>
            <w:r>
              <w:rPr>
                <w:sz w:val="20"/>
                <w:szCs w:val="20"/>
              </w:rPr>
              <w:t>6.78</w:t>
            </w:r>
          </w:p>
        </w:tc>
      </w:tr>
      <w:tr w:rsidR="00A61DB2" w14:paraId="3852E0E8" w14:textId="77777777">
        <w:tc>
          <w:tcPr>
            <w:tcW w:w="1694" w:type="dxa"/>
          </w:tcPr>
          <w:p w14:paraId="00000280" w14:textId="77777777" w:rsidR="00A61DB2" w:rsidRDefault="00000000">
            <w:pPr>
              <w:spacing w:line="360" w:lineRule="auto"/>
              <w:jc w:val="center"/>
              <w:rPr>
                <w:sz w:val="20"/>
                <w:szCs w:val="20"/>
              </w:rPr>
            </w:pPr>
            <w:r>
              <w:rPr>
                <w:sz w:val="20"/>
                <w:szCs w:val="20"/>
              </w:rPr>
              <w:t>Rowley Shoals</w:t>
            </w:r>
          </w:p>
        </w:tc>
        <w:tc>
          <w:tcPr>
            <w:tcW w:w="1664" w:type="dxa"/>
          </w:tcPr>
          <w:p w14:paraId="00000281" w14:textId="77777777" w:rsidR="00A61DB2" w:rsidRDefault="00000000">
            <w:pPr>
              <w:spacing w:line="360" w:lineRule="auto"/>
              <w:jc w:val="center"/>
              <w:rPr>
                <w:sz w:val="20"/>
                <w:szCs w:val="20"/>
              </w:rPr>
            </w:pPr>
            <w:r>
              <w:rPr>
                <w:sz w:val="20"/>
                <w:szCs w:val="20"/>
              </w:rPr>
              <w:t>Grey reef shark</w:t>
            </w:r>
          </w:p>
        </w:tc>
        <w:tc>
          <w:tcPr>
            <w:tcW w:w="770" w:type="dxa"/>
          </w:tcPr>
          <w:p w14:paraId="00000282" w14:textId="77777777" w:rsidR="00A61DB2" w:rsidRDefault="00000000">
            <w:pPr>
              <w:spacing w:line="360" w:lineRule="auto"/>
              <w:jc w:val="center"/>
              <w:rPr>
                <w:sz w:val="20"/>
                <w:szCs w:val="20"/>
              </w:rPr>
            </w:pPr>
            <w:r>
              <w:rPr>
                <w:sz w:val="20"/>
                <w:szCs w:val="20"/>
              </w:rPr>
              <w:t>Nov</w:t>
            </w:r>
          </w:p>
        </w:tc>
        <w:tc>
          <w:tcPr>
            <w:tcW w:w="1630" w:type="dxa"/>
          </w:tcPr>
          <w:p w14:paraId="00000283" w14:textId="77777777" w:rsidR="00A61DB2" w:rsidRDefault="00000000">
            <w:pPr>
              <w:spacing w:line="360" w:lineRule="auto"/>
              <w:jc w:val="center"/>
              <w:rPr>
                <w:sz w:val="20"/>
                <w:szCs w:val="20"/>
              </w:rPr>
            </w:pPr>
            <w:r>
              <w:rPr>
                <w:sz w:val="20"/>
                <w:szCs w:val="20"/>
              </w:rPr>
              <w:t>7.27</w:t>
            </w:r>
          </w:p>
        </w:tc>
        <w:tc>
          <w:tcPr>
            <w:tcW w:w="1629" w:type="dxa"/>
          </w:tcPr>
          <w:p w14:paraId="00000284" w14:textId="77777777" w:rsidR="00A61DB2" w:rsidRDefault="00000000">
            <w:pPr>
              <w:spacing w:line="360" w:lineRule="auto"/>
              <w:jc w:val="center"/>
              <w:rPr>
                <w:sz w:val="20"/>
                <w:szCs w:val="20"/>
              </w:rPr>
            </w:pPr>
            <w:r>
              <w:rPr>
                <w:sz w:val="20"/>
                <w:szCs w:val="20"/>
              </w:rPr>
              <w:t>1.76</w:t>
            </w:r>
          </w:p>
        </w:tc>
        <w:tc>
          <w:tcPr>
            <w:tcW w:w="1629" w:type="dxa"/>
          </w:tcPr>
          <w:p w14:paraId="00000285" w14:textId="77777777" w:rsidR="00A61DB2" w:rsidRDefault="00000000">
            <w:pPr>
              <w:spacing w:line="360" w:lineRule="auto"/>
              <w:jc w:val="center"/>
              <w:rPr>
                <w:sz w:val="20"/>
                <w:szCs w:val="20"/>
              </w:rPr>
            </w:pPr>
            <w:r>
              <w:rPr>
                <w:sz w:val="20"/>
                <w:szCs w:val="20"/>
              </w:rPr>
              <w:t>6.42</w:t>
            </w:r>
          </w:p>
        </w:tc>
      </w:tr>
      <w:tr w:rsidR="00A61DB2" w14:paraId="5E8B005E" w14:textId="77777777">
        <w:tc>
          <w:tcPr>
            <w:tcW w:w="1694" w:type="dxa"/>
          </w:tcPr>
          <w:p w14:paraId="00000286" w14:textId="77777777" w:rsidR="00A61DB2" w:rsidRDefault="00000000">
            <w:pPr>
              <w:spacing w:line="360" w:lineRule="auto"/>
              <w:jc w:val="center"/>
              <w:rPr>
                <w:sz w:val="20"/>
                <w:szCs w:val="20"/>
              </w:rPr>
            </w:pPr>
            <w:r>
              <w:rPr>
                <w:sz w:val="20"/>
                <w:szCs w:val="20"/>
              </w:rPr>
              <w:t>Rowley Shoals</w:t>
            </w:r>
          </w:p>
        </w:tc>
        <w:tc>
          <w:tcPr>
            <w:tcW w:w="1664" w:type="dxa"/>
          </w:tcPr>
          <w:p w14:paraId="00000287" w14:textId="77777777" w:rsidR="00A61DB2" w:rsidRDefault="00000000">
            <w:pPr>
              <w:spacing w:line="360" w:lineRule="auto"/>
              <w:jc w:val="center"/>
              <w:rPr>
                <w:sz w:val="20"/>
                <w:szCs w:val="20"/>
              </w:rPr>
            </w:pPr>
            <w:r>
              <w:rPr>
                <w:sz w:val="20"/>
                <w:szCs w:val="20"/>
              </w:rPr>
              <w:t>Grey reef shark</w:t>
            </w:r>
          </w:p>
        </w:tc>
        <w:tc>
          <w:tcPr>
            <w:tcW w:w="770" w:type="dxa"/>
          </w:tcPr>
          <w:p w14:paraId="00000288" w14:textId="77777777" w:rsidR="00A61DB2" w:rsidRDefault="00000000">
            <w:pPr>
              <w:spacing w:line="360" w:lineRule="auto"/>
              <w:jc w:val="center"/>
              <w:rPr>
                <w:sz w:val="20"/>
                <w:szCs w:val="20"/>
              </w:rPr>
            </w:pPr>
            <w:r>
              <w:rPr>
                <w:sz w:val="20"/>
                <w:szCs w:val="20"/>
              </w:rPr>
              <w:t>Dec</w:t>
            </w:r>
          </w:p>
        </w:tc>
        <w:tc>
          <w:tcPr>
            <w:tcW w:w="1630" w:type="dxa"/>
          </w:tcPr>
          <w:p w14:paraId="00000289" w14:textId="77777777" w:rsidR="00A61DB2" w:rsidRDefault="00000000">
            <w:pPr>
              <w:spacing w:line="360" w:lineRule="auto"/>
              <w:jc w:val="center"/>
              <w:rPr>
                <w:sz w:val="20"/>
                <w:szCs w:val="20"/>
              </w:rPr>
            </w:pPr>
            <w:r>
              <w:rPr>
                <w:sz w:val="20"/>
                <w:szCs w:val="20"/>
              </w:rPr>
              <w:t>8.23</w:t>
            </w:r>
          </w:p>
        </w:tc>
        <w:tc>
          <w:tcPr>
            <w:tcW w:w="1629" w:type="dxa"/>
          </w:tcPr>
          <w:p w14:paraId="0000028A" w14:textId="77777777" w:rsidR="00A61DB2" w:rsidRDefault="00000000">
            <w:pPr>
              <w:spacing w:line="360" w:lineRule="auto"/>
              <w:jc w:val="center"/>
              <w:rPr>
                <w:sz w:val="20"/>
                <w:szCs w:val="20"/>
              </w:rPr>
            </w:pPr>
            <w:r>
              <w:rPr>
                <w:sz w:val="20"/>
                <w:szCs w:val="20"/>
              </w:rPr>
              <w:t>1.81</w:t>
            </w:r>
          </w:p>
        </w:tc>
        <w:tc>
          <w:tcPr>
            <w:tcW w:w="1629" w:type="dxa"/>
          </w:tcPr>
          <w:p w14:paraId="0000028B" w14:textId="77777777" w:rsidR="00A61DB2" w:rsidRDefault="00000000">
            <w:pPr>
              <w:spacing w:line="360" w:lineRule="auto"/>
              <w:jc w:val="center"/>
              <w:rPr>
                <w:sz w:val="20"/>
                <w:szCs w:val="20"/>
              </w:rPr>
            </w:pPr>
            <w:r>
              <w:rPr>
                <w:sz w:val="20"/>
                <w:szCs w:val="20"/>
              </w:rPr>
              <w:t>7.03</w:t>
            </w:r>
          </w:p>
        </w:tc>
      </w:tr>
    </w:tbl>
    <w:p w14:paraId="0000028C" w14:textId="60A92770" w:rsidR="00950622" w:rsidRDefault="00950622">
      <w:pPr>
        <w:spacing w:line="360" w:lineRule="auto"/>
        <w:rPr>
          <w:sz w:val="20"/>
          <w:szCs w:val="20"/>
        </w:rPr>
      </w:pPr>
    </w:p>
    <w:p w14:paraId="545ADD7C" w14:textId="77777777" w:rsidR="00950622" w:rsidRDefault="00950622">
      <w:pPr>
        <w:rPr>
          <w:sz w:val="20"/>
          <w:szCs w:val="20"/>
        </w:rPr>
      </w:pPr>
      <w:r>
        <w:rPr>
          <w:sz w:val="20"/>
          <w:szCs w:val="20"/>
        </w:rPr>
        <w:br w:type="page"/>
      </w:r>
    </w:p>
    <w:p w14:paraId="0000028D" w14:textId="77777777" w:rsidR="00A61DB2" w:rsidRDefault="00000000" w:rsidP="006D0352">
      <w:pPr>
        <w:spacing w:line="240" w:lineRule="auto"/>
        <w:jc w:val="both"/>
        <w:rPr>
          <w:color w:val="000000"/>
          <w:sz w:val="20"/>
          <w:szCs w:val="20"/>
        </w:rPr>
      </w:pPr>
      <w:r w:rsidRPr="00987B82">
        <w:rPr>
          <w:b/>
          <w:color w:val="000000" w:themeColor="text1"/>
          <w:sz w:val="20"/>
          <w:szCs w:val="20"/>
        </w:rPr>
        <w:lastRenderedPageBreak/>
        <w:t>Table 6.</w:t>
      </w:r>
      <w:r w:rsidRPr="00987B82">
        <w:rPr>
          <w:color w:val="000000" w:themeColor="text1"/>
          <w:sz w:val="20"/>
          <w:szCs w:val="20"/>
        </w:rPr>
        <w:t xml:space="preserve"> </w:t>
      </w:r>
      <w:r>
        <w:rPr>
          <w:color w:val="000000"/>
          <w:sz w:val="20"/>
          <w:szCs w:val="20"/>
        </w:rPr>
        <w:t>Monthly spatial metrics of grey reef sharks at Scott Reef. The table details the location, species, and month, presenting metrics for Minimum Convex Polygon (MCP) in km</w:t>
      </w:r>
      <w:r>
        <w:rPr>
          <w:color w:val="000000"/>
          <w:sz w:val="20"/>
          <w:szCs w:val="20"/>
          <w:vertAlign w:val="superscript"/>
        </w:rPr>
        <w:t>2</w:t>
      </w:r>
      <w:r>
        <w:rPr>
          <w:color w:val="000000"/>
          <w:sz w:val="20"/>
          <w:szCs w:val="20"/>
        </w:rPr>
        <w:t>, and Kernel Utilization Distribution (KUD) 50% and 95% in km</w:t>
      </w:r>
      <w:r>
        <w:rPr>
          <w:color w:val="000000"/>
          <w:sz w:val="20"/>
          <w:szCs w:val="20"/>
          <w:vertAlign w:val="superscript"/>
        </w:rPr>
        <w:t>2</w:t>
      </w:r>
      <w:r>
        <w:rPr>
          <w:color w:val="000000"/>
          <w:sz w:val="20"/>
          <w:szCs w:val="20"/>
        </w:rPr>
        <w:t>.</w:t>
      </w:r>
    </w:p>
    <w:tbl>
      <w:tblPr>
        <w:tblStyle w:val="a5"/>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8"/>
        <w:gridCol w:w="1988"/>
        <w:gridCol w:w="772"/>
        <w:gridCol w:w="1630"/>
        <w:gridCol w:w="1679"/>
        <w:gridCol w:w="1679"/>
      </w:tblGrid>
      <w:tr w:rsidR="00A61DB2" w14:paraId="1599F90F" w14:textId="77777777">
        <w:tc>
          <w:tcPr>
            <w:tcW w:w="1268" w:type="dxa"/>
            <w:shd w:val="clear" w:color="auto" w:fill="D1D1D1"/>
          </w:tcPr>
          <w:p w14:paraId="0000028E" w14:textId="77777777" w:rsidR="00A61DB2" w:rsidRDefault="00000000">
            <w:pPr>
              <w:spacing w:line="360" w:lineRule="auto"/>
              <w:jc w:val="center"/>
              <w:rPr>
                <w:sz w:val="20"/>
                <w:szCs w:val="20"/>
              </w:rPr>
            </w:pPr>
            <w:r>
              <w:rPr>
                <w:sz w:val="20"/>
                <w:szCs w:val="20"/>
              </w:rPr>
              <w:t>Location</w:t>
            </w:r>
          </w:p>
        </w:tc>
        <w:tc>
          <w:tcPr>
            <w:tcW w:w="1988" w:type="dxa"/>
            <w:shd w:val="clear" w:color="auto" w:fill="D1D1D1"/>
          </w:tcPr>
          <w:p w14:paraId="0000028F" w14:textId="77777777" w:rsidR="00A61DB2" w:rsidRDefault="00000000">
            <w:pPr>
              <w:spacing w:line="360" w:lineRule="auto"/>
              <w:jc w:val="center"/>
              <w:rPr>
                <w:sz w:val="20"/>
                <w:szCs w:val="20"/>
              </w:rPr>
            </w:pPr>
            <w:r>
              <w:rPr>
                <w:sz w:val="20"/>
                <w:szCs w:val="20"/>
              </w:rPr>
              <w:t>Species</w:t>
            </w:r>
          </w:p>
        </w:tc>
        <w:tc>
          <w:tcPr>
            <w:tcW w:w="772" w:type="dxa"/>
            <w:shd w:val="clear" w:color="auto" w:fill="D1D1D1"/>
          </w:tcPr>
          <w:p w14:paraId="00000290" w14:textId="77777777" w:rsidR="00A61DB2" w:rsidRDefault="00000000">
            <w:pPr>
              <w:spacing w:line="360" w:lineRule="auto"/>
              <w:jc w:val="center"/>
              <w:rPr>
                <w:sz w:val="20"/>
                <w:szCs w:val="20"/>
              </w:rPr>
            </w:pPr>
            <w:r>
              <w:rPr>
                <w:sz w:val="20"/>
                <w:szCs w:val="20"/>
              </w:rPr>
              <w:t>Month</w:t>
            </w:r>
          </w:p>
        </w:tc>
        <w:tc>
          <w:tcPr>
            <w:tcW w:w="1630" w:type="dxa"/>
            <w:shd w:val="clear" w:color="auto" w:fill="D1D1D1"/>
          </w:tcPr>
          <w:p w14:paraId="00000291" w14:textId="77777777" w:rsidR="00A61DB2" w:rsidRDefault="00000000">
            <w:pPr>
              <w:spacing w:line="360" w:lineRule="auto"/>
              <w:jc w:val="center"/>
              <w:rPr>
                <w:sz w:val="20"/>
                <w:szCs w:val="20"/>
              </w:rPr>
            </w:pPr>
            <w:r>
              <w:rPr>
                <w:sz w:val="20"/>
                <w:szCs w:val="20"/>
              </w:rPr>
              <w:t>MCP (km</w:t>
            </w:r>
            <w:r>
              <w:rPr>
                <w:sz w:val="20"/>
                <w:szCs w:val="20"/>
                <w:vertAlign w:val="superscript"/>
              </w:rPr>
              <w:t>2</w:t>
            </w:r>
            <w:r>
              <w:rPr>
                <w:sz w:val="20"/>
                <w:szCs w:val="20"/>
              </w:rPr>
              <w:t>)</w:t>
            </w:r>
          </w:p>
        </w:tc>
        <w:tc>
          <w:tcPr>
            <w:tcW w:w="1679" w:type="dxa"/>
            <w:shd w:val="clear" w:color="auto" w:fill="D1D1D1"/>
          </w:tcPr>
          <w:p w14:paraId="00000292" w14:textId="77777777" w:rsidR="00A61DB2" w:rsidRDefault="00000000">
            <w:pPr>
              <w:spacing w:line="360" w:lineRule="auto"/>
              <w:jc w:val="center"/>
              <w:rPr>
                <w:sz w:val="20"/>
                <w:szCs w:val="20"/>
              </w:rPr>
            </w:pPr>
            <w:r>
              <w:rPr>
                <w:sz w:val="20"/>
                <w:szCs w:val="20"/>
              </w:rPr>
              <w:t>KUD 50 (km</w:t>
            </w:r>
            <w:r>
              <w:rPr>
                <w:sz w:val="20"/>
                <w:szCs w:val="20"/>
                <w:vertAlign w:val="superscript"/>
              </w:rPr>
              <w:t>2</w:t>
            </w:r>
            <w:r>
              <w:rPr>
                <w:sz w:val="20"/>
                <w:szCs w:val="20"/>
              </w:rPr>
              <w:t>)</w:t>
            </w:r>
          </w:p>
        </w:tc>
        <w:tc>
          <w:tcPr>
            <w:tcW w:w="1679" w:type="dxa"/>
            <w:shd w:val="clear" w:color="auto" w:fill="D1D1D1"/>
          </w:tcPr>
          <w:p w14:paraId="00000293" w14:textId="77777777" w:rsidR="00A61DB2" w:rsidRDefault="00000000">
            <w:pPr>
              <w:spacing w:line="360" w:lineRule="auto"/>
              <w:jc w:val="center"/>
              <w:rPr>
                <w:sz w:val="20"/>
                <w:szCs w:val="20"/>
              </w:rPr>
            </w:pPr>
            <w:r>
              <w:rPr>
                <w:sz w:val="20"/>
                <w:szCs w:val="20"/>
              </w:rPr>
              <w:t>KUD 95 (km</w:t>
            </w:r>
            <w:r>
              <w:rPr>
                <w:sz w:val="20"/>
                <w:szCs w:val="20"/>
                <w:vertAlign w:val="superscript"/>
              </w:rPr>
              <w:t>2</w:t>
            </w:r>
            <w:r>
              <w:rPr>
                <w:sz w:val="20"/>
                <w:szCs w:val="20"/>
              </w:rPr>
              <w:t>)</w:t>
            </w:r>
          </w:p>
        </w:tc>
      </w:tr>
      <w:tr w:rsidR="00A61DB2" w14:paraId="4EF45EEF" w14:textId="77777777">
        <w:tc>
          <w:tcPr>
            <w:tcW w:w="1268" w:type="dxa"/>
          </w:tcPr>
          <w:p w14:paraId="00000294" w14:textId="4F9CD5B3"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95" w14:textId="77777777" w:rsidR="00A61DB2" w:rsidRDefault="00000000">
            <w:pPr>
              <w:spacing w:line="360" w:lineRule="auto"/>
              <w:jc w:val="center"/>
              <w:rPr>
                <w:sz w:val="20"/>
                <w:szCs w:val="20"/>
              </w:rPr>
            </w:pPr>
            <w:r>
              <w:rPr>
                <w:sz w:val="20"/>
                <w:szCs w:val="20"/>
              </w:rPr>
              <w:t>Grey reef shark</w:t>
            </w:r>
          </w:p>
        </w:tc>
        <w:tc>
          <w:tcPr>
            <w:tcW w:w="772" w:type="dxa"/>
          </w:tcPr>
          <w:p w14:paraId="00000296" w14:textId="77777777" w:rsidR="00A61DB2" w:rsidRDefault="00000000">
            <w:pPr>
              <w:spacing w:line="360" w:lineRule="auto"/>
              <w:jc w:val="center"/>
              <w:rPr>
                <w:sz w:val="20"/>
                <w:szCs w:val="20"/>
              </w:rPr>
            </w:pPr>
            <w:r>
              <w:rPr>
                <w:sz w:val="20"/>
                <w:szCs w:val="20"/>
              </w:rPr>
              <w:t>Jan</w:t>
            </w:r>
          </w:p>
        </w:tc>
        <w:tc>
          <w:tcPr>
            <w:tcW w:w="1630" w:type="dxa"/>
          </w:tcPr>
          <w:p w14:paraId="00000297" w14:textId="77777777" w:rsidR="00A61DB2" w:rsidRDefault="00000000">
            <w:pPr>
              <w:spacing w:line="360" w:lineRule="auto"/>
              <w:jc w:val="center"/>
              <w:rPr>
                <w:sz w:val="20"/>
                <w:szCs w:val="20"/>
              </w:rPr>
            </w:pPr>
            <w:r>
              <w:rPr>
                <w:sz w:val="20"/>
                <w:szCs w:val="20"/>
              </w:rPr>
              <w:t>162.20</w:t>
            </w:r>
          </w:p>
        </w:tc>
        <w:tc>
          <w:tcPr>
            <w:tcW w:w="1679" w:type="dxa"/>
          </w:tcPr>
          <w:p w14:paraId="00000298" w14:textId="77777777" w:rsidR="00A61DB2" w:rsidRDefault="00000000">
            <w:pPr>
              <w:spacing w:line="360" w:lineRule="auto"/>
              <w:jc w:val="center"/>
              <w:rPr>
                <w:sz w:val="20"/>
                <w:szCs w:val="20"/>
              </w:rPr>
            </w:pPr>
            <w:r>
              <w:rPr>
                <w:sz w:val="20"/>
                <w:szCs w:val="20"/>
              </w:rPr>
              <w:t>0.76</w:t>
            </w:r>
          </w:p>
        </w:tc>
        <w:tc>
          <w:tcPr>
            <w:tcW w:w="1679" w:type="dxa"/>
          </w:tcPr>
          <w:p w14:paraId="00000299" w14:textId="77777777" w:rsidR="00A61DB2" w:rsidRDefault="00000000">
            <w:pPr>
              <w:spacing w:line="360" w:lineRule="auto"/>
              <w:jc w:val="center"/>
              <w:rPr>
                <w:sz w:val="20"/>
                <w:szCs w:val="20"/>
              </w:rPr>
            </w:pPr>
            <w:r>
              <w:rPr>
                <w:sz w:val="20"/>
                <w:szCs w:val="20"/>
              </w:rPr>
              <w:t>3.74</w:t>
            </w:r>
          </w:p>
        </w:tc>
      </w:tr>
      <w:tr w:rsidR="00A61DB2" w14:paraId="0FEAD04B" w14:textId="77777777">
        <w:tc>
          <w:tcPr>
            <w:tcW w:w="1268" w:type="dxa"/>
          </w:tcPr>
          <w:p w14:paraId="0000029A" w14:textId="6B7BB16A"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9B" w14:textId="77777777" w:rsidR="00A61DB2" w:rsidRDefault="00000000">
            <w:pPr>
              <w:spacing w:line="360" w:lineRule="auto"/>
              <w:jc w:val="center"/>
              <w:rPr>
                <w:sz w:val="20"/>
                <w:szCs w:val="20"/>
              </w:rPr>
            </w:pPr>
            <w:r>
              <w:rPr>
                <w:sz w:val="20"/>
                <w:szCs w:val="20"/>
              </w:rPr>
              <w:t>Grey reef shark</w:t>
            </w:r>
          </w:p>
        </w:tc>
        <w:tc>
          <w:tcPr>
            <w:tcW w:w="772" w:type="dxa"/>
          </w:tcPr>
          <w:p w14:paraId="0000029C" w14:textId="77777777" w:rsidR="00A61DB2" w:rsidRDefault="00000000">
            <w:pPr>
              <w:spacing w:line="360" w:lineRule="auto"/>
              <w:jc w:val="center"/>
              <w:rPr>
                <w:sz w:val="20"/>
                <w:szCs w:val="20"/>
              </w:rPr>
            </w:pPr>
            <w:r>
              <w:rPr>
                <w:sz w:val="20"/>
                <w:szCs w:val="20"/>
              </w:rPr>
              <w:t>Feb</w:t>
            </w:r>
          </w:p>
        </w:tc>
        <w:tc>
          <w:tcPr>
            <w:tcW w:w="1630" w:type="dxa"/>
          </w:tcPr>
          <w:p w14:paraId="0000029D" w14:textId="77777777" w:rsidR="00A61DB2" w:rsidRDefault="00000000">
            <w:pPr>
              <w:spacing w:line="360" w:lineRule="auto"/>
              <w:jc w:val="center"/>
              <w:rPr>
                <w:sz w:val="20"/>
                <w:szCs w:val="20"/>
              </w:rPr>
            </w:pPr>
            <w:r>
              <w:rPr>
                <w:sz w:val="20"/>
                <w:szCs w:val="20"/>
              </w:rPr>
              <w:t>208.33</w:t>
            </w:r>
          </w:p>
        </w:tc>
        <w:tc>
          <w:tcPr>
            <w:tcW w:w="1679" w:type="dxa"/>
          </w:tcPr>
          <w:p w14:paraId="0000029E" w14:textId="77777777" w:rsidR="00A61DB2" w:rsidRDefault="00000000">
            <w:pPr>
              <w:spacing w:line="360" w:lineRule="auto"/>
              <w:jc w:val="center"/>
              <w:rPr>
                <w:sz w:val="20"/>
                <w:szCs w:val="20"/>
              </w:rPr>
            </w:pPr>
            <w:r>
              <w:rPr>
                <w:sz w:val="20"/>
                <w:szCs w:val="20"/>
              </w:rPr>
              <w:t>1.14</w:t>
            </w:r>
          </w:p>
        </w:tc>
        <w:tc>
          <w:tcPr>
            <w:tcW w:w="1679" w:type="dxa"/>
          </w:tcPr>
          <w:p w14:paraId="0000029F" w14:textId="77777777" w:rsidR="00A61DB2" w:rsidRDefault="00000000">
            <w:pPr>
              <w:spacing w:line="360" w:lineRule="auto"/>
              <w:jc w:val="center"/>
              <w:rPr>
                <w:sz w:val="20"/>
                <w:szCs w:val="20"/>
              </w:rPr>
            </w:pPr>
            <w:r>
              <w:rPr>
                <w:sz w:val="20"/>
                <w:szCs w:val="20"/>
              </w:rPr>
              <w:t>5.93</w:t>
            </w:r>
          </w:p>
        </w:tc>
      </w:tr>
      <w:tr w:rsidR="00A61DB2" w14:paraId="3E457C14" w14:textId="77777777">
        <w:tc>
          <w:tcPr>
            <w:tcW w:w="1268" w:type="dxa"/>
          </w:tcPr>
          <w:p w14:paraId="000002A0" w14:textId="50F628F1"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A1" w14:textId="77777777" w:rsidR="00A61DB2" w:rsidRDefault="00000000">
            <w:pPr>
              <w:spacing w:line="360" w:lineRule="auto"/>
              <w:jc w:val="center"/>
              <w:rPr>
                <w:sz w:val="20"/>
                <w:szCs w:val="20"/>
              </w:rPr>
            </w:pPr>
            <w:r>
              <w:rPr>
                <w:sz w:val="20"/>
                <w:szCs w:val="20"/>
              </w:rPr>
              <w:t>Grey reef shark</w:t>
            </w:r>
          </w:p>
        </w:tc>
        <w:tc>
          <w:tcPr>
            <w:tcW w:w="772" w:type="dxa"/>
          </w:tcPr>
          <w:p w14:paraId="000002A2" w14:textId="77777777" w:rsidR="00A61DB2" w:rsidRDefault="00000000">
            <w:pPr>
              <w:spacing w:line="360" w:lineRule="auto"/>
              <w:jc w:val="center"/>
              <w:rPr>
                <w:sz w:val="20"/>
                <w:szCs w:val="20"/>
              </w:rPr>
            </w:pPr>
            <w:r>
              <w:rPr>
                <w:sz w:val="20"/>
                <w:szCs w:val="20"/>
              </w:rPr>
              <w:t>Mar</w:t>
            </w:r>
          </w:p>
        </w:tc>
        <w:tc>
          <w:tcPr>
            <w:tcW w:w="1630" w:type="dxa"/>
          </w:tcPr>
          <w:p w14:paraId="000002A3" w14:textId="77777777" w:rsidR="00A61DB2" w:rsidRDefault="00000000">
            <w:pPr>
              <w:spacing w:line="360" w:lineRule="auto"/>
              <w:jc w:val="center"/>
              <w:rPr>
                <w:sz w:val="20"/>
                <w:szCs w:val="20"/>
              </w:rPr>
            </w:pPr>
            <w:r>
              <w:rPr>
                <w:sz w:val="20"/>
                <w:szCs w:val="20"/>
              </w:rPr>
              <w:t>38.40</w:t>
            </w:r>
          </w:p>
        </w:tc>
        <w:tc>
          <w:tcPr>
            <w:tcW w:w="1679" w:type="dxa"/>
          </w:tcPr>
          <w:p w14:paraId="000002A4" w14:textId="77777777" w:rsidR="00A61DB2" w:rsidRDefault="00000000">
            <w:pPr>
              <w:spacing w:line="360" w:lineRule="auto"/>
              <w:jc w:val="center"/>
              <w:rPr>
                <w:sz w:val="20"/>
                <w:szCs w:val="20"/>
              </w:rPr>
            </w:pPr>
            <w:r>
              <w:rPr>
                <w:sz w:val="20"/>
                <w:szCs w:val="20"/>
              </w:rPr>
              <w:t>0.63</w:t>
            </w:r>
          </w:p>
        </w:tc>
        <w:tc>
          <w:tcPr>
            <w:tcW w:w="1679" w:type="dxa"/>
          </w:tcPr>
          <w:p w14:paraId="000002A5" w14:textId="77777777" w:rsidR="00A61DB2" w:rsidRDefault="00000000">
            <w:pPr>
              <w:spacing w:line="360" w:lineRule="auto"/>
              <w:jc w:val="center"/>
              <w:rPr>
                <w:sz w:val="20"/>
                <w:szCs w:val="20"/>
              </w:rPr>
            </w:pPr>
            <w:r>
              <w:rPr>
                <w:sz w:val="20"/>
                <w:szCs w:val="20"/>
              </w:rPr>
              <w:t>2.74</w:t>
            </w:r>
          </w:p>
        </w:tc>
      </w:tr>
      <w:tr w:rsidR="00A61DB2" w14:paraId="0AB5D2E7" w14:textId="77777777">
        <w:tc>
          <w:tcPr>
            <w:tcW w:w="1268" w:type="dxa"/>
          </w:tcPr>
          <w:p w14:paraId="000002A6" w14:textId="4C348E3F"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A7" w14:textId="77777777" w:rsidR="00A61DB2" w:rsidRDefault="00000000">
            <w:pPr>
              <w:spacing w:line="360" w:lineRule="auto"/>
              <w:jc w:val="center"/>
              <w:rPr>
                <w:sz w:val="20"/>
                <w:szCs w:val="20"/>
              </w:rPr>
            </w:pPr>
            <w:r>
              <w:rPr>
                <w:sz w:val="20"/>
                <w:szCs w:val="20"/>
              </w:rPr>
              <w:t>Grey reef shark</w:t>
            </w:r>
          </w:p>
        </w:tc>
        <w:tc>
          <w:tcPr>
            <w:tcW w:w="772" w:type="dxa"/>
          </w:tcPr>
          <w:p w14:paraId="000002A8" w14:textId="77777777" w:rsidR="00A61DB2" w:rsidRDefault="00000000">
            <w:pPr>
              <w:spacing w:line="360" w:lineRule="auto"/>
              <w:jc w:val="center"/>
              <w:rPr>
                <w:sz w:val="20"/>
                <w:szCs w:val="20"/>
              </w:rPr>
            </w:pPr>
            <w:r>
              <w:rPr>
                <w:sz w:val="20"/>
                <w:szCs w:val="20"/>
              </w:rPr>
              <w:t>Apr</w:t>
            </w:r>
          </w:p>
        </w:tc>
        <w:tc>
          <w:tcPr>
            <w:tcW w:w="1630" w:type="dxa"/>
          </w:tcPr>
          <w:p w14:paraId="000002A9" w14:textId="77777777" w:rsidR="00A61DB2" w:rsidRDefault="00000000">
            <w:pPr>
              <w:spacing w:line="360" w:lineRule="auto"/>
              <w:jc w:val="center"/>
              <w:rPr>
                <w:sz w:val="20"/>
                <w:szCs w:val="20"/>
              </w:rPr>
            </w:pPr>
            <w:r>
              <w:rPr>
                <w:sz w:val="20"/>
                <w:szCs w:val="20"/>
              </w:rPr>
              <w:t>152.02</w:t>
            </w:r>
          </w:p>
        </w:tc>
        <w:tc>
          <w:tcPr>
            <w:tcW w:w="1679" w:type="dxa"/>
          </w:tcPr>
          <w:p w14:paraId="000002AA" w14:textId="77777777" w:rsidR="00A61DB2" w:rsidRDefault="00000000">
            <w:pPr>
              <w:spacing w:line="360" w:lineRule="auto"/>
              <w:jc w:val="center"/>
              <w:rPr>
                <w:sz w:val="20"/>
                <w:szCs w:val="20"/>
              </w:rPr>
            </w:pPr>
            <w:r>
              <w:rPr>
                <w:sz w:val="20"/>
                <w:szCs w:val="20"/>
              </w:rPr>
              <w:t>0.68</w:t>
            </w:r>
          </w:p>
        </w:tc>
        <w:tc>
          <w:tcPr>
            <w:tcW w:w="1679" w:type="dxa"/>
          </w:tcPr>
          <w:p w14:paraId="000002AB" w14:textId="77777777" w:rsidR="00A61DB2" w:rsidRDefault="00000000">
            <w:pPr>
              <w:spacing w:line="360" w:lineRule="auto"/>
              <w:jc w:val="center"/>
              <w:rPr>
                <w:sz w:val="20"/>
                <w:szCs w:val="20"/>
              </w:rPr>
            </w:pPr>
            <w:r>
              <w:rPr>
                <w:sz w:val="20"/>
                <w:szCs w:val="20"/>
              </w:rPr>
              <w:t>3.20</w:t>
            </w:r>
          </w:p>
        </w:tc>
      </w:tr>
      <w:tr w:rsidR="00A61DB2" w14:paraId="7C688DE7" w14:textId="77777777">
        <w:tc>
          <w:tcPr>
            <w:tcW w:w="1268" w:type="dxa"/>
          </w:tcPr>
          <w:p w14:paraId="000002AC" w14:textId="534A2762"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AD" w14:textId="77777777" w:rsidR="00A61DB2" w:rsidRDefault="00000000">
            <w:pPr>
              <w:spacing w:line="360" w:lineRule="auto"/>
              <w:jc w:val="center"/>
              <w:rPr>
                <w:sz w:val="20"/>
                <w:szCs w:val="20"/>
              </w:rPr>
            </w:pPr>
            <w:r>
              <w:rPr>
                <w:sz w:val="20"/>
                <w:szCs w:val="20"/>
              </w:rPr>
              <w:t>Grey reef shark</w:t>
            </w:r>
          </w:p>
        </w:tc>
        <w:tc>
          <w:tcPr>
            <w:tcW w:w="772" w:type="dxa"/>
          </w:tcPr>
          <w:p w14:paraId="000002AE" w14:textId="77777777" w:rsidR="00A61DB2" w:rsidRDefault="00000000">
            <w:pPr>
              <w:spacing w:line="360" w:lineRule="auto"/>
              <w:jc w:val="center"/>
              <w:rPr>
                <w:sz w:val="20"/>
                <w:szCs w:val="20"/>
              </w:rPr>
            </w:pPr>
            <w:r>
              <w:rPr>
                <w:sz w:val="20"/>
                <w:szCs w:val="20"/>
              </w:rPr>
              <w:t>May</w:t>
            </w:r>
          </w:p>
        </w:tc>
        <w:tc>
          <w:tcPr>
            <w:tcW w:w="1630" w:type="dxa"/>
          </w:tcPr>
          <w:p w14:paraId="000002AF" w14:textId="77777777" w:rsidR="00A61DB2" w:rsidRDefault="00000000">
            <w:pPr>
              <w:spacing w:line="360" w:lineRule="auto"/>
              <w:jc w:val="center"/>
              <w:rPr>
                <w:sz w:val="20"/>
                <w:szCs w:val="20"/>
              </w:rPr>
            </w:pPr>
            <w:r>
              <w:rPr>
                <w:sz w:val="20"/>
                <w:szCs w:val="20"/>
              </w:rPr>
              <w:t>201.92</w:t>
            </w:r>
          </w:p>
        </w:tc>
        <w:tc>
          <w:tcPr>
            <w:tcW w:w="1679" w:type="dxa"/>
          </w:tcPr>
          <w:p w14:paraId="000002B0" w14:textId="77777777" w:rsidR="00A61DB2" w:rsidRDefault="00000000">
            <w:pPr>
              <w:spacing w:line="360" w:lineRule="auto"/>
              <w:jc w:val="center"/>
              <w:rPr>
                <w:sz w:val="20"/>
                <w:szCs w:val="20"/>
              </w:rPr>
            </w:pPr>
            <w:r>
              <w:rPr>
                <w:sz w:val="20"/>
                <w:szCs w:val="20"/>
              </w:rPr>
              <w:t>1.36</w:t>
            </w:r>
          </w:p>
        </w:tc>
        <w:tc>
          <w:tcPr>
            <w:tcW w:w="1679" w:type="dxa"/>
          </w:tcPr>
          <w:p w14:paraId="000002B1" w14:textId="77777777" w:rsidR="00A61DB2" w:rsidRDefault="00000000">
            <w:pPr>
              <w:spacing w:line="360" w:lineRule="auto"/>
              <w:jc w:val="center"/>
              <w:rPr>
                <w:sz w:val="20"/>
                <w:szCs w:val="20"/>
              </w:rPr>
            </w:pPr>
            <w:r>
              <w:rPr>
                <w:sz w:val="20"/>
                <w:szCs w:val="20"/>
              </w:rPr>
              <w:t>8.71</w:t>
            </w:r>
          </w:p>
        </w:tc>
      </w:tr>
      <w:tr w:rsidR="00A61DB2" w14:paraId="5218DAA4" w14:textId="77777777">
        <w:tc>
          <w:tcPr>
            <w:tcW w:w="1268" w:type="dxa"/>
          </w:tcPr>
          <w:p w14:paraId="000002B2" w14:textId="246E7DA5"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B3" w14:textId="77777777" w:rsidR="00A61DB2" w:rsidRDefault="00000000">
            <w:pPr>
              <w:spacing w:line="360" w:lineRule="auto"/>
              <w:jc w:val="center"/>
              <w:rPr>
                <w:sz w:val="20"/>
                <w:szCs w:val="20"/>
              </w:rPr>
            </w:pPr>
            <w:r>
              <w:rPr>
                <w:sz w:val="20"/>
                <w:szCs w:val="20"/>
              </w:rPr>
              <w:t>Grey reef shark</w:t>
            </w:r>
          </w:p>
        </w:tc>
        <w:tc>
          <w:tcPr>
            <w:tcW w:w="772" w:type="dxa"/>
          </w:tcPr>
          <w:p w14:paraId="000002B4" w14:textId="77777777" w:rsidR="00A61DB2" w:rsidRDefault="00000000">
            <w:pPr>
              <w:spacing w:line="360" w:lineRule="auto"/>
              <w:jc w:val="center"/>
              <w:rPr>
                <w:sz w:val="20"/>
                <w:szCs w:val="20"/>
              </w:rPr>
            </w:pPr>
            <w:r>
              <w:rPr>
                <w:sz w:val="20"/>
                <w:szCs w:val="20"/>
              </w:rPr>
              <w:t>Jun</w:t>
            </w:r>
          </w:p>
        </w:tc>
        <w:tc>
          <w:tcPr>
            <w:tcW w:w="1630" w:type="dxa"/>
          </w:tcPr>
          <w:p w14:paraId="000002B5" w14:textId="77777777" w:rsidR="00A61DB2" w:rsidRDefault="00000000">
            <w:pPr>
              <w:spacing w:line="360" w:lineRule="auto"/>
              <w:jc w:val="center"/>
              <w:rPr>
                <w:sz w:val="20"/>
                <w:szCs w:val="20"/>
              </w:rPr>
            </w:pPr>
            <w:r>
              <w:rPr>
                <w:sz w:val="20"/>
                <w:szCs w:val="20"/>
              </w:rPr>
              <w:t>201.92</w:t>
            </w:r>
          </w:p>
        </w:tc>
        <w:tc>
          <w:tcPr>
            <w:tcW w:w="1679" w:type="dxa"/>
          </w:tcPr>
          <w:p w14:paraId="000002B6" w14:textId="77777777" w:rsidR="00A61DB2" w:rsidRDefault="00000000">
            <w:pPr>
              <w:spacing w:line="360" w:lineRule="auto"/>
              <w:jc w:val="center"/>
              <w:rPr>
                <w:sz w:val="20"/>
                <w:szCs w:val="20"/>
              </w:rPr>
            </w:pPr>
            <w:r>
              <w:rPr>
                <w:sz w:val="20"/>
                <w:szCs w:val="20"/>
              </w:rPr>
              <w:t>1.32</w:t>
            </w:r>
          </w:p>
        </w:tc>
        <w:tc>
          <w:tcPr>
            <w:tcW w:w="1679" w:type="dxa"/>
          </w:tcPr>
          <w:p w14:paraId="000002B7" w14:textId="77777777" w:rsidR="00A61DB2" w:rsidRDefault="00000000">
            <w:pPr>
              <w:spacing w:line="360" w:lineRule="auto"/>
              <w:jc w:val="center"/>
              <w:rPr>
                <w:sz w:val="20"/>
                <w:szCs w:val="20"/>
              </w:rPr>
            </w:pPr>
            <w:r>
              <w:rPr>
                <w:sz w:val="20"/>
                <w:szCs w:val="20"/>
              </w:rPr>
              <w:t>7.47</w:t>
            </w:r>
          </w:p>
        </w:tc>
      </w:tr>
      <w:tr w:rsidR="00A61DB2" w14:paraId="1E88ABDC" w14:textId="77777777">
        <w:tc>
          <w:tcPr>
            <w:tcW w:w="1268" w:type="dxa"/>
          </w:tcPr>
          <w:p w14:paraId="000002B8" w14:textId="697144F5"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B9" w14:textId="77777777" w:rsidR="00A61DB2" w:rsidRDefault="00000000">
            <w:pPr>
              <w:spacing w:line="360" w:lineRule="auto"/>
              <w:jc w:val="center"/>
              <w:rPr>
                <w:sz w:val="20"/>
                <w:szCs w:val="20"/>
              </w:rPr>
            </w:pPr>
            <w:r>
              <w:rPr>
                <w:sz w:val="20"/>
                <w:szCs w:val="20"/>
              </w:rPr>
              <w:t>Grey reef shark</w:t>
            </w:r>
          </w:p>
        </w:tc>
        <w:tc>
          <w:tcPr>
            <w:tcW w:w="772" w:type="dxa"/>
          </w:tcPr>
          <w:p w14:paraId="000002BA" w14:textId="77777777" w:rsidR="00A61DB2" w:rsidRDefault="00000000">
            <w:pPr>
              <w:spacing w:line="360" w:lineRule="auto"/>
              <w:jc w:val="center"/>
              <w:rPr>
                <w:sz w:val="20"/>
                <w:szCs w:val="20"/>
              </w:rPr>
            </w:pPr>
            <w:r>
              <w:rPr>
                <w:sz w:val="20"/>
                <w:szCs w:val="20"/>
              </w:rPr>
              <w:t>Jul</w:t>
            </w:r>
          </w:p>
        </w:tc>
        <w:tc>
          <w:tcPr>
            <w:tcW w:w="1630" w:type="dxa"/>
          </w:tcPr>
          <w:p w14:paraId="000002BB" w14:textId="77777777" w:rsidR="00A61DB2" w:rsidRDefault="00000000">
            <w:pPr>
              <w:spacing w:line="360" w:lineRule="auto"/>
              <w:jc w:val="center"/>
              <w:rPr>
                <w:sz w:val="20"/>
                <w:szCs w:val="20"/>
              </w:rPr>
            </w:pPr>
            <w:r>
              <w:rPr>
                <w:sz w:val="20"/>
                <w:szCs w:val="20"/>
              </w:rPr>
              <w:t>37.98</w:t>
            </w:r>
          </w:p>
        </w:tc>
        <w:tc>
          <w:tcPr>
            <w:tcW w:w="1679" w:type="dxa"/>
          </w:tcPr>
          <w:p w14:paraId="000002BC" w14:textId="77777777" w:rsidR="00A61DB2" w:rsidRDefault="00000000">
            <w:pPr>
              <w:spacing w:line="360" w:lineRule="auto"/>
              <w:jc w:val="center"/>
              <w:rPr>
                <w:sz w:val="20"/>
                <w:szCs w:val="20"/>
              </w:rPr>
            </w:pPr>
            <w:r>
              <w:rPr>
                <w:sz w:val="20"/>
                <w:szCs w:val="20"/>
              </w:rPr>
              <w:t>1.11</w:t>
            </w:r>
          </w:p>
        </w:tc>
        <w:tc>
          <w:tcPr>
            <w:tcW w:w="1679" w:type="dxa"/>
          </w:tcPr>
          <w:p w14:paraId="000002BD" w14:textId="77777777" w:rsidR="00A61DB2" w:rsidRDefault="00000000">
            <w:pPr>
              <w:spacing w:line="360" w:lineRule="auto"/>
              <w:jc w:val="center"/>
              <w:rPr>
                <w:sz w:val="20"/>
                <w:szCs w:val="20"/>
              </w:rPr>
            </w:pPr>
            <w:r>
              <w:rPr>
                <w:sz w:val="20"/>
                <w:szCs w:val="20"/>
              </w:rPr>
              <w:t>5.37</w:t>
            </w:r>
          </w:p>
        </w:tc>
      </w:tr>
      <w:tr w:rsidR="00A61DB2" w14:paraId="7C35C812" w14:textId="77777777">
        <w:tc>
          <w:tcPr>
            <w:tcW w:w="1268" w:type="dxa"/>
          </w:tcPr>
          <w:p w14:paraId="000002BE" w14:textId="5C02F855"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BF" w14:textId="77777777" w:rsidR="00A61DB2" w:rsidRDefault="00000000">
            <w:pPr>
              <w:spacing w:line="360" w:lineRule="auto"/>
              <w:jc w:val="center"/>
              <w:rPr>
                <w:sz w:val="20"/>
                <w:szCs w:val="20"/>
              </w:rPr>
            </w:pPr>
            <w:r>
              <w:rPr>
                <w:sz w:val="20"/>
                <w:szCs w:val="20"/>
              </w:rPr>
              <w:t>Grey reef shark</w:t>
            </w:r>
          </w:p>
        </w:tc>
        <w:tc>
          <w:tcPr>
            <w:tcW w:w="772" w:type="dxa"/>
          </w:tcPr>
          <w:p w14:paraId="000002C0" w14:textId="77777777" w:rsidR="00A61DB2" w:rsidRDefault="00000000">
            <w:pPr>
              <w:spacing w:line="360" w:lineRule="auto"/>
              <w:jc w:val="center"/>
              <w:rPr>
                <w:sz w:val="20"/>
                <w:szCs w:val="20"/>
              </w:rPr>
            </w:pPr>
            <w:r>
              <w:rPr>
                <w:sz w:val="20"/>
                <w:szCs w:val="20"/>
              </w:rPr>
              <w:t>Aug</w:t>
            </w:r>
          </w:p>
        </w:tc>
        <w:tc>
          <w:tcPr>
            <w:tcW w:w="1630" w:type="dxa"/>
          </w:tcPr>
          <w:p w14:paraId="000002C1" w14:textId="77777777" w:rsidR="00A61DB2" w:rsidRDefault="00000000">
            <w:pPr>
              <w:spacing w:line="360" w:lineRule="auto"/>
              <w:jc w:val="center"/>
              <w:rPr>
                <w:sz w:val="20"/>
                <w:szCs w:val="20"/>
              </w:rPr>
            </w:pPr>
            <w:r>
              <w:rPr>
                <w:sz w:val="20"/>
                <w:szCs w:val="20"/>
              </w:rPr>
              <w:t>201.92</w:t>
            </w:r>
          </w:p>
        </w:tc>
        <w:tc>
          <w:tcPr>
            <w:tcW w:w="1679" w:type="dxa"/>
          </w:tcPr>
          <w:p w14:paraId="000002C2" w14:textId="77777777" w:rsidR="00A61DB2" w:rsidRDefault="00000000">
            <w:pPr>
              <w:spacing w:line="360" w:lineRule="auto"/>
              <w:jc w:val="center"/>
              <w:rPr>
                <w:sz w:val="20"/>
                <w:szCs w:val="20"/>
              </w:rPr>
            </w:pPr>
            <w:r>
              <w:rPr>
                <w:sz w:val="20"/>
                <w:szCs w:val="20"/>
              </w:rPr>
              <w:t>1.54</w:t>
            </w:r>
          </w:p>
        </w:tc>
        <w:tc>
          <w:tcPr>
            <w:tcW w:w="1679" w:type="dxa"/>
          </w:tcPr>
          <w:p w14:paraId="000002C3" w14:textId="77777777" w:rsidR="00A61DB2" w:rsidRDefault="00000000">
            <w:pPr>
              <w:spacing w:line="360" w:lineRule="auto"/>
              <w:jc w:val="center"/>
              <w:rPr>
                <w:sz w:val="20"/>
                <w:szCs w:val="20"/>
              </w:rPr>
            </w:pPr>
            <w:r>
              <w:rPr>
                <w:sz w:val="20"/>
                <w:szCs w:val="20"/>
              </w:rPr>
              <w:t>8.09</w:t>
            </w:r>
          </w:p>
        </w:tc>
      </w:tr>
      <w:tr w:rsidR="00A61DB2" w14:paraId="364960BD" w14:textId="77777777">
        <w:tc>
          <w:tcPr>
            <w:tcW w:w="1268" w:type="dxa"/>
          </w:tcPr>
          <w:p w14:paraId="000002C4" w14:textId="76349481"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C5" w14:textId="77777777" w:rsidR="00A61DB2" w:rsidRDefault="00000000">
            <w:pPr>
              <w:spacing w:line="360" w:lineRule="auto"/>
              <w:jc w:val="center"/>
              <w:rPr>
                <w:sz w:val="20"/>
                <w:szCs w:val="20"/>
              </w:rPr>
            </w:pPr>
            <w:r>
              <w:rPr>
                <w:sz w:val="20"/>
                <w:szCs w:val="20"/>
              </w:rPr>
              <w:t>Grey reef shark</w:t>
            </w:r>
          </w:p>
        </w:tc>
        <w:tc>
          <w:tcPr>
            <w:tcW w:w="772" w:type="dxa"/>
          </w:tcPr>
          <w:p w14:paraId="000002C6" w14:textId="77777777" w:rsidR="00A61DB2" w:rsidRDefault="00000000">
            <w:pPr>
              <w:spacing w:line="360" w:lineRule="auto"/>
              <w:jc w:val="center"/>
              <w:rPr>
                <w:sz w:val="20"/>
                <w:szCs w:val="20"/>
              </w:rPr>
            </w:pPr>
            <w:r>
              <w:rPr>
                <w:sz w:val="20"/>
                <w:szCs w:val="20"/>
              </w:rPr>
              <w:t>Sep</w:t>
            </w:r>
          </w:p>
        </w:tc>
        <w:tc>
          <w:tcPr>
            <w:tcW w:w="1630" w:type="dxa"/>
          </w:tcPr>
          <w:p w14:paraId="000002C7" w14:textId="77777777" w:rsidR="00A61DB2" w:rsidRDefault="00000000">
            <w:pPr>
              <w:spacing w:line="360" w:lineRule="auto"/>
              <w:jc w:val="center"/>
              <w:rPr>
                <w:sz w:val="20"/>
                <w:szCs w:val="20"/>
              </w:rPr>
            </w:pPr>
            <w:r>
              <w:rPr>
                <w:sz w:val="20"/>
                <w:szCs w:val="20"/>
              </w:rPr>
              <w:t>44.82</w:t>
            </w:r>
          </w:p>
        </w:tc>
        <w:tc>
          <w:tcPr>
            <w:tcW w:w="1679" w:type="dxa"/>
          </w:tcPr>
          <w:p w14:paraId="000002C8" w14:textId="77777777" w:rsidR="00A61DB2" w:rsidRDefault="00000000">
            <w:pPr>
              <w:spacing w:line="360" w:lineRule="auto"/>
              <w:jc w:val="center"/>
              <w:rPr>
                <w:sz w:val="20"/>
                <w:szCs w:val="20"/>
              </w:rPr>
            </w:pPr>
            <w:r>
              <w:rPr>
                <w:sz w:val="20"/>
                <w:szCs w:val="20"/>
              </w:rPr>
              <w:t>1.32</w:t>
            </w:r>
          </w:p>
        </w:tc>
        <w:tc>
          <w:tcPr>
            <w:tcW w:w="1679" w:type="dxa"/>
          </w:tcPr>
          <w:p w14:paraId="000002C9" w14:textId="77777777" w:rsidR="00A61DB2" w:rsidRDefault="00000000">
            <w:pPr>
              <w:spacing w:line="360" w:lineRule="auto"/>
              <w:jc w:val="center"/>
              <w:rPr>
                <w:sz w:val="20"/>
                <w:szCs w:val="20"/>
              </w:rPr>
            </w:pPr>
            <w:r>
              <w:rPr>
                <w:sz w:val="20"/>
                <w:szCs w:val="20"/>
              </w:rPr>
              <w:t>6.70</w:t>
            </w:r>
          </w:p>
        </w:tc>
      </w:tr>
      <w:tr w:rsidR="00A61DB2" w14:paraId="3810F26D" w14:textId="77777777">
        <w:tc>
          <w:tcPr>
            <w:tcW w:w="1268" w:type="dxa"/>
          </w:tcPr>
          <w:p w14:paraId="000002CA" w14:textId="76CF012C"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CB" w14:textId="77777777" w:rsidR="00A61DB2" w:rsidRDefault="00000000">
            <w:pPr>
              <w:spacing w:line="360" w:lineRule="auto"/>
              <w:jc w:val="center"/>
              <w:rPr>
                <w:sz w:val="20"/>
                <w:szCs w:val="20"/>
              </w:rPr>
            </w:pPr>
            <w:r>
              <w:rPr>
                <w:sz w:val="20"/>
                <w:szCs w:val="20"/>
              </w:rPr>
              <w:t>Grey reef shark</w:t>
            </w:r>
          </w:p>
        </w:tc>
        <w:tc>
          <w:tcPr>
            <w:tcW w:w="772" w:type="dxa"/>
          </w:tcPr>
          <w:p w14:paraId="000002CC" w14:textId="77777777" w:rsidR="00A61DB2" w:rsidRDefault="00000000">
            <w:pPr>
              <w:spacing w:line="360" w:lineRule="auto"/>
              <w:jc w:val="center"/>
              <w:rPr>
                <w:sz w:val="20"/>
                <w:szCs w:val="20"/>
              </w:rPr>
            </w:pPr>
            <w:r>
              <w:rPr>
                <w:sz w:val="20"/>
                <w:szCs w:val="20"/>
              </w:rPr>
              <w:t>Oct</w:t>
            </w:r>
          </w:p>
        </w:tc>
        <w:tc>
          <w:tcPr>
            <w:tcW w:w="1630" w:type="dxa"/>
          </w:tcPr>
          <w:p w14:paraId="000002CD" w14:textId="77777777" w:rsidR="00A61DB2" w:rsidRDefault="00000000">
            <w:pPr>
              <w:spacing w:line="360" w:lineRule="auto"/>
              <w:jc w:val="center"/>
              <w:rPr>
                <w:sz w:val="20"/>
                <w:szCs w:val="20"/>
              </w:rPr>
            </w:pPr>
            <w:r>
              <w:rPr>
                <w:sz w:val="20"/>
                <w:szCs w:val="20"/>
              </w:rPr>
              <w:t>207.52</w:t>
            </w:r>
          </w:p>
        </w:tc>
        <w:tc>
          <w:tcPr>
            <w:tcW w:w="1679" w:type="dxa"/>
          </w:tcPr>
          <w:p w14:paraId="000002CE" w14:textId="77777777" w:rsidR="00A61DB2" w:rsidRDefault="00000000">
            <w:pPr>
              <w:spacing w:line="360" w:lineRule="auto"/>
              <w:jc w:val="center"/>
              <w:rPr>
                <w:sz w:val="20"/>
                <w:szCs w:val="20"/>
              </w:rPr>
            </w:pPr>
            <w:r>
              <w:rPr>
                <w:sz w:val="20"/>
                <w:szCs w:val="20"/>
              </w:rPr>
              <w:t>1.96</w:t>
            </w:r>
          </w:p>
        </w:tc>
        <w:tc>
          <w:tcPr>
            <w:tcW w:w="1679" w:type="dxa"/>
          </w:tcPr>
          <w:p w14:paraId="000002CF" w14:textId="77777777" w:rsidR="00A61DB2" w:rsidRDefault="00000000">
            <w:pPr>
              <w:spacing w:line="360" w:lineRule="auto"/>
              <w:jc w:val="center"/>
              <w:rPr>
                <w:sz w:val="20"/>
                <w:szCs w:val="20"/>
              </w:rPr>
            </w:pPr>
            <w:r>
              <w:rPr>
                <w:sz w:val="20"/>
                <w:szCs w:val="20"/>
              </w:rPr>
              <w:t>11.31</w:t>
            </w:r>
          </w:p>
        </w:tc>
      </w:tr>
      <w:tr w:rsidR="00A61DB2" w14:paraId="7D31092D" w14:textId="77777777">
        <w:tc>
          <w:tcPr>
            <w:tcW w:w="1268" w:type="dxa"/>
          </w:tcPr>
          <w:p w14:paraId="000002D0" w14:textId="2D67829A"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D1" w14:textId="77777777" w:rsidR="00A61DB2" w:rsidRDefault="00000000">
            <w:pPr>
              <w:spacing w:line="360" w:lineRule="auto"/>
              <w:jc w:val="center"/>
              <w:rPr>
                <w:sz w:val="20"/>
                <w:szCs w:val="20"/>
              </w:rPr>
            </w:pPr>
            <w:r>
              <w:rPr>
                <w:sz w:val="20"/>
                <w:szCs w:val="20"/>
              </w:rPr>
              <w:t>Grey reef shark</w:t>
            </w:r>
          </w:p>
        </w:tc>
        <w:tc>
          <w:tcPr>
            <w:tcW w:w="772" w:type="dxa"/>
          </w:tcPr>
          <w:p w14:paraId="000002D2" w14:textId="77777777" w:rsidR="00A61DB2" w:rsidRDefault="00000000">
            <w:pPr>
              <w:spacing w:line="360" w:lineRule="auto"/>
              <w:jc w:val="center"/>
              <w:rPr>
                <w:sz w:val="20"/>
                <w:szCs w:val="20"/>
              </w:rPr>
            </w:pPr>
            <w:r>
              <w:rPr>
                <w:sz w:val="20"/>
                <w:szCs w:val="20"/>
              </w:rPr>
              <w:t>Nov</w:t>
            </w:r>
          </w:p>
        </w:tc>
        <w:tc>
          <w:tcPr>
            <w:tcW w:w="1630" w:type="dxa"/>
          </w:tcPr>
          <w:p w14:paraId="000002D3" w14:textId="77777777" w:rsidR="00A61DB2" w:rsidRDefault="00000000">
            <w:pPr>
              <w:spacing w:line="360" w:lineRule="auto"/>
              <w:jc w:val="center"/>
              <w:rPr>
                <w:sz w:val="20"/>
                <w:szCs w:val="20"/>
              </w:rPr>
            </w:pPr>
            <w:r>
              <w:rPr>
                <w:sz w:val="20"/>
                <w:szCs w:val="20"/>
              </w:rPr>
              <w:t>201.92</w:t>
            </w:r>
          </w:p>
        </w:tc>
        <w:tc>
          <w:tcPr>
            <w:tcW w:w="1679" w:type="dxa"/>
          </w:tcPr>
          <w:p w14:paraId="000002D4" w14:textId="77777777" w:rsidR="00A61DB2" w:rsidRDefault="00000000">
            <w:pPr>
              <w:spacing w:line="360" w:lineRule="auto"/>
              <w:jc w:val="center"/>
              <w:rPr>
                <w:sz w:val="20"/>
                <w:szCs w:val="20"/>
              </w:rPr>
            </w:pPr>
            <w:r>
              <w:rPr>
                <w:sz w:val="20"/>
                <w:szCs w:val="20"/>
              </w:rPr>
              <w:t>0.66</w:t>
            </w:r>
          </w:p>
        </w:tc>
        <w:tc>
          <w:tcPr>
            <w:tcW w:w="1679" w:type="dxa"/>
          </w:tcPr>
          <w:p w14:paraId="000002D5" w14:textId="77777777" w:rsidR="00A61DB2" w:rsidRDefault="00000000">
            <w:pPr>
              <w:spacing w:line="360" w:lineRule="auto"/>
              <w:jc w:val="center"/>
              <w:rPr>
                <w:sz w:val="20"/>
                <w:szCs w:val="20"/>
              </w:rPr>
            </w:pPr>
            <w:r>
              <w:rPr>
                <w:sz w:val="20"/>
                <w:szCs w:val="20"/>
              </w:rPr>
              <w:t>3.17</w:t>
            </w:r>
          </w:p>
        </w:tc>
      </w:tr>
      <w:tr w:rsidR="00A61DB2" w14:paraId="5D39EB6C" w14:textId="77777777">
        <w:tc>
          <w:tcPr>
            <w:tcW w:w="1268" w:type="dxa"/>
          </w:tcPr>
          <w:p w14:paraId="000002D6" w14:textId="64A1BA4D" w:rsidR="00A61DB2" w:rsidRDefault="00000000">
            <w:pPr>
              <w:spacing w:line="360" w:lineRule="auto"/>
              <w:jc w:val="center"/>
              <w:rPr>
                <w:sz w:val="20"/>
                <w:szCs w:val="20"/>
              </w:rPr>
            </w:pPr>
            <w:r>
              <w:rPr>
                <w:sz w:val="20"/>
                <w:szCs w:val="20"/>
              </w:rPr>
              <w:t>Scott Reef</w:t>
            </w:r>
            <w:r w:rsidR="002E1D48">
              <w:rPr>
                <w:sz w:val="20"/>
                <w:szCs w:val="20"/>
              </w:rPr>
              <w:t>s</w:t>
            </w:r>
          </w:p>
        </w:tc>
        <w:tc>
          <w:tcPr>
            <w:tcW w:w="1988" w:type="dxa"/>
          </w:tcPr>
          <w:p w14:paraId="000002D7" w14:textId="77777777" w:rsidR="00A61DB2" w:rsidRDefault="00000000">
            <w:pPr>
              <w:spacing w:line="360" w:lineRule="auto"/>
              <w:jc w:val="center"/>
              <w:rPr>
                <w:sz w:val="20"/>
                <w:szCs w:val="20"/>
              </w:rPr>
            </w:pPr>
            <w:r>
              <w:rPr>
                <w:sz w:val="20"/>
                <w:szCs w:val="20"/>
              </w:rPr>
              <w:t>Grey reef shark</w:t>
            </w:r>
          </w:p>
        </w:tc>
        <w:tc>
          <w:tcPr>
            <w:tcW w:w="772" w:type="dxa"/>
          </w:tcPr>
          <w:p w14:paraId="000002D8" w14:textId="77777777" w:rsidR="00A61DB2" w:rsidRDefault="00000000">
            <w:pPr>
              <w:spacing w:line="360" w:lineRule="auto"/>
              <w:jc w:val="center"/>
              <w:rPr>
                <w:sz w:val="20"/>
                <w:szCs w:val="20"/>
              </w:rPr>
            </w:pPr>
            <w:r>
              <w:rPr>
                <w:sz w:val="20"/>
                <w:szCs w:val="20"/>
              </w:rPr>
              <w:t>Dec</w:t>
            </w:r>
          </w:p>
        </w:tc>
        <w:tc>
          <w:tcPr>
            <w:tcW w:w="1630" w:type="dxa"/>
          </w:tcPr>
          <w:p w14:paraId="000002D9" w14:textId="77777777" w:rsidR="00A61DB2" w:rsidRDefault="00000000">
            <w:pPr>
              <w:spacing w:line="360" w:lineRule="auto"/>
              <w:jc w:val="center"/>
              <w:rPr>
                <w:sz w:val="20"/>
                <w:szCs w:val="20"/>
              </w:rPr>
            </w:pPr>
            <w:r>
              <w:rPr>
                <w:sz w:val="20"/>
                <w:szCs w:val="20"/>
              </w:rPr>
              <w:t>201.92</w:t>
            </w:r>
          </w:p>
        </w:tc>
        <w:tc>
          <w:tcPr>
            <w:tcW w:w="1679" w:type="dxa"/>
          </w:tcPr>
          <w:p w14:paraId="000002DA" w14:textId="77777777" w:rsidR="00A61DB2" w:rsidRDefault="00000000">
            <w:pPr>
              <w:spacing w:line="360" w:lineRule="auto"/>
              <w:jc w:val="center"/>
              <w:rPr>
                <w:sz w:val="20"/>
                <w:szCs w:val="20"/>
              </w:rPr>
            </w:pPr>
            <w:r>
              <w:rPr>
                <w:sz w:val="20"/>
                <w:szCs w:val="20"/>
              </w:rPr>
              <w:t>1.19</w:t>
            </w:r>
          </w:p>
        </w:tc>
        <w:tc>
          <w:tcPr>
            <w:tcW w:w="1679" w:type="dxa"/>
          </w:tcPr>
          <w:p w14:paraId="000002DB" w14:textId="77777777" w:rsidR="00A61DB2" w:rsidRDefault="00000000">
            <w:pPr>
              <w:spacing w:line="360" w:lineRule="auto"/>
              <w:jc w:val="center"/>
              <w:rPr>
                <w:sz w:val="20"/>
                <w:szCs w:val="20"/>
              </w:rPr>
            </w:pPr>
            <w:r>
              <w:rPr>
                <w:sz w:val="20"/>
                <w:szCs w:val="20"/>
              </w:rPr>
              <w:t>6.51</w:t>
            </w:r>
          </w:p>
        </w:tc>
      </w:tr>
    </w:tbl>
    <w:p w14:paraId="000002DC" w14:textId="3A8755A5" w:rsidR="00950622" w:rsidRDefault="00950622">
      <w:pPr>
        <w:spacing w:line="360" w:lineRule="auto"/>
      </w:pPr>
    </w:p>
    <w:p w14:paraId="74ED68F0" w14:textId="77777777" w:rsidR="00950622" w:rsidRDefault="00950622">
      <w:r>
        <w:br w:type="page"/>
      </w:r>
    </w:p>
    <w:p w14:paraId="000002DD" w14:textId="5FC91D7C" w:rsidR="00A61DB2" w:rsidRDefault="00000000" w:rsidP="006D0352">
      <w:pPr>
        <w:spacing w:line="240" w:lineRule="auto"/>
        <w:jc w:val="both"/>
        <w:rPr>
          <w:color w:val="000000"/>
          <w:sz w:val="20"/>
          <w:szCs w:val="20"/>
        </w:rPr>
      </w:pPr>
      <w:r w:rsidRPr="00987B82">
        <w:rPr>
          <w:b/>
          <w:color w:val="000000" w:themeColor="text1"/>
          <w:sz w:val="20"/>
          <w:szCs w:val="20"/>
        </w:rPr>
        <w:lastRenderedPageBreak/>
        <w:t>Table 7</w:t>
      </w:r>
      <w:r w:rsidRPr="009017E7">
        <w:rPr>
          <w:b/>
          <w:color w:val="4EA72E" w:themeColor="accent6"/>
          <w:sz w:val="20"/>
          <w:szCs w:val="20"/>
        </w:rPr>
        <w:t>.</w:t>
      </w:r>
      <w:r w:rsidRPr="009017E7">
        <w:rPr>
          <w:color w:val="4EA72E" w:themeColor="accent6"/>
          <w:sz w:val="20"/>
          <w:szCs w:val="20"/>
        </w:rPr>
        <w:t xml:space="preserve"> </w:t>
      </w:r>
      <w:r>
        <w:rPr>
          <w:sz w:val="20"/>
          <w:szCs w:val="20"/>
        </w:rPr>
        <w:t xml:space="preserve">Individual variability in space use metrics for red bass and grey reef sharks at Rowley Shoals and Scott </w:t>
      </w:r>
      <w:r w:rsidR="000A5ADD">
        <w:rPr>
          <w:sz w:val="20"/>
          <w:szCs w:val="20"/>
        </w:rPr>
        <w:t>Reefs</w:t>
      </w:r>
      <w:r>
        <w:rPr>
          <w:sz w:val="20"/>
          <w:szCs w:val="20"/>
        </w:rPr>
        <w:t xml:space="preserve"> </w:t>
      </w:r>
      <w:proofErr w:type="gramStart"/>
      <w:r>
        <w:rPr>
          <w:sz w:val="20"/>
          <w:szCs w:val="20"/>
        </w:rPr>
        <w:t>The</w:t>
      </w:r>
      <w:proofErr w:type="gramEnd"/>
      <w:r>
        <w:rPr>
          <w:sz w:val="20"/>
          <w:szCs w:val="20"/>
        </w:rPr>
        <w:t xml:space="preserve"> table details the location, species, and the individual variation quantified in mean </w:t>
      </w:r>
      <w:r>
        <w:rPr>
          <w:color w:val="0D0D0D"/>
          <w:sz w:val="20"/>
          <w:szCs w:val="20"/>
          <w:highlight w:val="white"/>
        </w:rPr>
        <w:t>± standard deviation and range values for Minimum Convex Polygon (MCP) in</w:t>
      </w:r>
      <w:r>
        <w:rPr>
          <w:sz w:val="20"/>
          <w:szCs w:val="20"/>
        </w:rPr>
        <w:t xml:space="preserve"> </w:t>
      </w:r>
      <w:r>
        <w:rPr>
          <w:color w:val="000000"/>
          <w:sz w:val="20"/>
          <w:szCs w:val="20"/>
        </w:rPr>
        <w:t>km</w:t>
      </w:r>
      <w:r>
        <w:rPr>
          <w:color w:val="000000"/>
          <w:sz w:val="20"/>
          <w:szCs w:val="20"/>
          <w:vertAlign w:val="superscript"/>
        </w:rPr>
        <w:t>2</w:t>
      </w:r>
      <w:r>
        <w:rPr>
          <w:color w:val="000000"/>
          <w:sz w:val="20"/>
          <w:szCs w:val="20"/>
        </w:rPr>
        <w:t>, and Kernel Utilization Distribution (KUD) 50% and 95% in km</w:t>
      </w:r>
      <w:r>
        <w:rPr>
          <w:color w:val="000000"/>
          <w:sz w:val="20"/>
          <w:szCs w:val="20"/>
          <w:vertAlign w:val="superscript"/>
        </w:rPr>
        <w:t>2</w:t>
      </w:r>
      <w:r>
        <w:rPr>
          <w:color w:val="000000"/>
          <w:sz w:val="20"/>
          <w:szCs w:val="20"/>
        </w:rPr>
        <w:t>.</w:t>
      </w:r>
    </w:p>
    <w:tbl>
      <w:tblPr>
        <w:tblStyle w:val="a6"/>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1134"/>
        <w:gridCol w:w="2127"/>
        <w:gridCol w:w="2268"/>
        <w:gridCol w:w="2409"/>
      </w:tblGrid>
      <w:tr w:rsidR="00A61DB2" w14:paraId="1209739E" w14:textId="77777777">
        <w:tc>
          <w:tcPr>
            <w:tcW w:w="1129" w:type="dxa"/>
            <w:shd w:val="clear" w:color="auto" w:fill="D1D1D1"/>
          </w:tcPr>
          <w:p w14:paraId="000002DE" w14:textId="77777777" w:rsidR="00A61DB2" w:rsidRDefault="00000000">
            <w:pPr>
              <w:spacing w:line="360" w:lineRule="auto"/>
              <w:jc w:val="center"/>
              <w:rPr>
                <w:color w:val="000000"/>
                <w:sz w:val="20"/>
                <w:szCs w:val="20"/>
              </w:rPr>
            </w:pPr>
            <w:r>
              <w:rPr>
                <w:color w:val="000000"/>
                <w:sz w:val="20"/>
                <w:szCs w:val="20"/>
              </w:rPr>
              <w:t>Location</w:t>
            </w:r>
          </w:p>
        </w:tc>
        <w:tc>
          <w:tcPr>
            <w:tcW w:w="1134" w:type="dxa"/>
            <w:shd w:val="clear" w:color="auto" w:fill="D1D1D1"/>
          </w:tcPr>
          <w:p w14:paraId="000002DF" w14:textId="77777777" w:rsidR="00A61DB2" w:rsidRDefault="00000000">
            <w:pPr>
              <w:spacing w:line="360" w:lineRule="auto"/>
              <w:jc w:val="center"/>
              <w:rPr>
                <w:color w:val="000000"/>
                <w:sz w:val="20"/>
                <w:szCs w:val="20"/>
              </w:rPr>
            </w:pPr>
            <w:r>
              <w:rPr>
                <w:color w:val="000000"/>
                <w:sz w:val="20"/>
                <w:szCs w:val="20"/>
              </w:rPr>
              <w:t>Species</w:t>
            </w:r>
          </w:p>
        </w:tc>
        <w:tc>
          <w:tcPr>
            <w:tcW w:w="2127" w:type="dxa"/>
            <w:shd w:val="clear" w:color="auto" w:fill="D1D1D1"/>
          </w:tcPr>
          <w:p w14:paraId="000002E0" w14:textId="77777777" w:rsidR="00A61DB2" w:rsidRDefault="00000000">
            <w:pPr>
              <w:spacing w:line="360" w:lineRule="auto"/>
              <w:jc w:val="center"/>
              <w:rPr>
                <w:color w:val="000000"/>
                <w:sz w:val="20"/>
                <w:szCs w:val="20"/>
              </w:rPr>
            </w:pPr>
            <w:r>
              <w:rPr>
                <w:color w:val="000000"/>
                <w:sz w:val="20"/>
                <w:szCs w:val="20"/>
              </w:rPr>
              <w:t>MCP (km</w:t>
            </w:r>
            <w:r>
              <w:rPr>
                <w:color w:val="000000"/>
                <w:sz w:val="20"/>
                <w:szCs w:val="20"/>
                <w:vertAlign w:val="superscript"/>
              </w:rPr>
              <w:t>2</w:t>
            </w:r>
            <w:r>
              <w:rPr>
                <w:color w:val="000000"/>
                <w:sz w:val="20"/>
                <w:szCs w:val="20"/>
              </w:rPr>
              <w:t>)</w:t>
            </w:r>
          </w:p>
        </w:tc>
        <w:tc>
          <w:tcPr>
            <w:tcW w:w="2268" w:type="dxa"/>
            <w:shd w:val="clear" w:color="auto" w:fill="D1D1D1"/>
          </w:tcPr>
          <w:p w14:paraId="000002E1" w14:textId="77777777" w:rsidR="00A61DB2" w:rsidRDefault="00000000">
            <w:pPr>
              <w:spacing w:line="360" w:lineRule="auto"/>
              <w:jc w:val="center"/>
              <w:rPr>
                <w:color w:val="000000"/>
                <w:sz w:val="20"/>
                <w:szCs w:val="20"/>
              </w:rPr>
            </w:pPr>
            <w:r>
              <w:rPr>
                <w:color w:val="000000"/>
                <w:sz w:val="20"/>
                <w:szCs w:val="20"/>
              </w:rPr>
              <w:t>KUD 50 (km</w:t>
            </w:r>
            <w:r>
              <w:rPr>
                <w:color w:val="000000"/>
                <w:sz w:val="20"/>
                <w:szCs w:val="20"/>
                <w:vertAlign w:val="superscript"/>
              </w:rPr>
              <w:t>2</w:t>
            </w:r>
            <w:r>
              <w:rPr>
                <w:color w:val="000000"/>
                <w:sz w:val="20"/>
                <w:szCs w:val="20"/>
              </w:rPr>
              <w:t>)</w:t>
            </w:r>
          </w:p>
        </w:tc>
        <w:tc>
          <w:tcPr>
            <w:tcW w:w="2409" w:type="dxa"/>
            <w:shd w:val="clear" w:color="auto" w:fill="D1D1D1"/>
          </w:tcPr>
          <w:p w14:paraId="000002E2" w14:textId="77777777" w:rsidR="00A61DB2" w:rsidRDefault="00000000">
            <w:pPr>
              <w:spacing w:line="360" w:lineRule="auto"/>
              <w:jc w:val="center"/>
              <w:rPr>
                <w:color w:val="000000"/>
                <w:sz w:val="20"/>
                <w:szCs w:val="20"/>
              </w:rPr>
            </w:pPr>
            <w:r>
              <w:rPr>
                <w:color w:val="000000"/>
                <w:sz w:val="20"/>
                <w:szCs w:val="20"/>
              </w:rPr>
              <w:t>KUD 95 (km</w:t>
            </w:r>
            <w:r>
              <w:rPr>
                <w:color w:val="000000"/>
                <w:sz w:val="20"/>
                <w:szCs w:val="20"/>
                <w:vertAlign w:val="superscript"/>
              </w:rPr>
              <w:t>2</w:t>
            </w:r>
            <w:r>
              <w:rPr>
                <w:color w:val="000000"/>
                <w:sz w:val="20"/>
                <w:szCs w:val="20"/>
              </w:rPr>
              <w:t>)</w:t>
            </w:r>
          </w:p>
        </w:tc>
      </w:tr>
      <w:tr w:rsidR="00A61DB2" w14:paraId="0FA51EA9" w14:textId="77777777">
        <w:tc>
          <w:tcPr>
            <w:tcW w:w="1129" w:type="dxa"/>
          </w:tcPr>
          <w:p w14:paraId="000002E3" w14:textId="77777777" w:rsidR="00A61DB2" w:rsidRDefault="00000000">
            <w:pPr>
              <w:spacing w:line="360" w:lineRule="auto"/>
              <w:jc w:val="center"/>
              <w:rPr>
                <w:color w:val="000000"/>
                <w:sz w:val="20"/>
                <w:szCs w:val="20"/>
              </w:rPr>
            </w:pPr>
            <w:r>
              <w:rPr>
                <w:color w:val="000000"/>
                <w:sz w:val="20"/>
                <w:szCs w:val="20"/>
              </w:rPr>
              <w:t>Rowley Shoals</w:t>
            </w:r>
          </w:p>
        </w:tc>
        <w:tc>
          <w:tcPr>
            <w:tcW w:w="1134" w:type="dxa"/>
          </w:tcPr>
          <w:p w14:paraId="000002E4" w14:textId="77777777" w:rsidR="00A61DB2" w:rsidRDefault="00000000">
            <w:pPr>
              <w:spacing w:line="360" w:lineRule="auto"/>
              <w:jc w:val="center"/>
              <w:rPr>
                <w:color w:val="000000"/>
                <w:sz w:val="20"/>
                <w:szCs w:val="20"/>
              </w:rPr>
            </w:pPr>
            <w:r>
              <w:rPr>
                <w:color w:val="000000"/>
                <w:sz w:val="20"/>
                <w:szCs w:val="20"/>
              </w:rPr>
              <w:t>Red bass</w:t>
            </w:r>
          </w:p>
        </w:tc>
        <w:tc>
          <w:tcPr>
            <w:tcW w:w="2127" w:type="dxa"/>
          </w:tcPr>
          <w:p w14:paraId="000002E5" w14:textId="77777777" w:rsidR="00A61DB2" w:rsidRDefault="00000000">
            <w:pPr>
              <w:spacing w:line="360" w:lineRule="auto"/>
              <w:jc w:val="center"/>
              <w:rPr>
                <w:color w:val="000000"/>
                <w:sz w:val="20"/>
                <w:szCs w:val="20"/>
              </w:rPr>
            </w:pPr>
            <w:r>
              <w:rPr>
                <w:color w:val="000000"/>
                <w:sz w:val="20"/>
                <w:szCs w:val="20"/>
              </w:rPr>
              <w:t xml:space="preserve">Mean </w:t>
            </w:r>
            <w:r>
              <w:rPr>
                <w:color w:val="0D0D0D"/>
                <w:sz w:val="20"/>
                <w:szCs w:val="20"/>
                <w:highlight w:val="white"/>
              </w:rPr>
              <w:t xml:space="preserve">± SD = </w:t>
            </w:r>
            <w:r>
              <w:rPr>
                <w:color w:val="000000"/>
                <w:sz w:val="20"/>
                <w:szCs w:val="20"/>
              </w:rPr>
              <w:t xml:space="preserve">3.89 </w:t>
            </w:r>
            <w:r>
              <w:rPr>
                <w:color w:val="0D0D0D"/>
                <w:sz w:val="20"/>
                <w:szCs w:val="20"/>
                <w:highlight w:val="white"/>
              </w:rPr>
              <w:t>± 1.13, R = 3.99</w:t>
            </w:r>
          </w:p>
        </w:tc>
        <w:tc>
          <w:tcPr>
            <w:tcW w:w="2268" w:type="dxa"/>
          </w:tcPr>
          <w:p w14:paraId="000002E6"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1.54 </w:t>
            </w:r>
            <w:r>
              <w:rPr>
                <w:color w:val="0D0D0D"/>
                <w:sz w:val="20"/>
                <w:szCs w:val="20"/>
                <w:highlight w:val="white"/>
              </w:rPr>
              <w:t>± 1.04</w:t>
            </w:r>
          </w:p>
          <w:p w14:paraId="000002E7" w14:textId="77777777" w:rsidR="00A61DB2" w:rsidRDefault="00000000">
            <w:pPr>
              <w:spacing w:line="360" w:lineRule="auto"/>
              <w:jc w:val="center"/>
              <w:rPr>
                <w:color w:val="000000"/>
                <w:sz w:val="20"/>
                <w:szCs w:val="20"/>
              </w:rPr>
            </w:pPr>
            <w:r>
              <w:rPr>
                <w:color w:val="0D0D0D"/>
                <w:sz w:val="20"/>
                <w:szCs w:val="20"/>
                <w:highlight w:val="white"/>
              </w:rPr>
              <w:t>R = 3.15</w:t>
            </w:r>
          </w:p>
        </w:tc>
        <w:tc>
          <w:tcPr>
            <w:tcW w:w="2409" w:type="dxa"/>
          </w:tcPr>
          <w:p w14:paraId="000002E8"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8.81 </w:t>
            </w:r>
            <w:r>
              <w:rPr>
                <w:color w:val="0D0D0D"/>
                <w:sz w:val="20"/>
                <w:szCs w:val="20"/>
                <w:highlight w:val="white"/>
              </w:rPr>
              <w:t>± 5.56</w:t>
            </w:r>
          </w:p>
          <w:p w14:paraId="000002E9" w14:textId="77777777" w:rsidR="00A61DB2" w:rsidRDefault="00000000">
            <w:pPr>
              <w:spacing w:line="360" w:lineRule="auto"/>
              <w:jc w:val="center"/>
              <w:rPr>
                <w:color w:val="000000"/>
                <w:sz w:val="20"/>
                <w:szCs w:val="20"/>
              </w:rPr>
            </w:pPr>
            <w:r>
              <w:rPr>
                <w:color w:val="0D0D0D"/>
                <w:sz w:val="20"/>
                <w:szCs w:val="20"/>
                <w:highlight w:val="white"/>
              </w:rPr>
              <w:t>R = 16.70</w:t>
            </w:r>
          </w:p>
        </w:tc>
      </w:tr>
      <w:tr w:rsidR="00A61DB2" w14:paraId="4C95FDF4" w14:textId="77777777">
        <w:tc>
          <w:tcPr>
            <w:tcW w:w="1129" w:type="dxa"/>
          </w:tcPr>
          <w:p w14:paraId="000002EA" w14:textId="77777777" w:rsidR="00A61DB2" w:rsidRDefault="00000000">
            <w:pPr>
              <w:spacing w:line="360" w:lineRule="auto"/>
              <w:jc w:val="center"/>
              <w:rPr>
                <w:color w:val="000000"/>
                <w:sz w:val="20"/>
                <w:szCs w:val="20"/>
              </w:rPr>
            </w:pPr>
            <w:r>
              <w:rPr>
                <w:color w:val="000000"/>
                <w:sz w:val="20"/>
                <w:szCs w:val="20"/>
              </w:rPr>
              <w:t>Rowley Shoals</w:t>
            </w:r>
          </w:p>
        </w:tc>
        <w:tc>
          <w:tcPr>
            <w:tcW w:w="1134" w:type="dxa"/>
          </w:tcPr>
          <w:p w14:paraId="000002EB" w14:textId="77777777" w:rsidR="00A61DB2" w:rsidRDefault="00000000">
            <w:pPr>
              <w:spacing w:line="360" w:lineRule="auto"/>
              <w:jc w:val="center"/>
              <w:rPr>
                <w:color w:val="000000"/>
                <w:sz w:val="20"/>
                <w:szCs w:val="20"/>
              </w:rPr>
            </w:pPr>
            <w:r>
              <w:rPr>
                <w:color w:val="000000"/>
                <w:sz w:val="20"/>
                <w:szCs w:val="20"/>
              </w:rPr>
              <w:t>Grey reef shark</w:t>
            </w:r>
          </w:p>
        </w:tc>
        <w:tc>
          <w:tcPr>
            <w:tcW w:w="2127" w:type="dxa"/>
          </w:tcPr>
          <w:p w14:paraId="000002EC"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6.36 </w:t>
            </w:r>
            <w:r>
              <w:rPr>
                <w:color w:val="0D0D0D"/>
                <w:sz w:val="20"/>
                <w:szCs w:val="20"/>
                <w:highlight w:val="white"/>
              </w:rPr>
              <w:t>± 5.67</w:t>
            </w:r>
          </w:p>
          <w:p w14:paraId="000002ED" w14:textId="77777777" w:rsidR="00A61DB2" w:rsidRDefault="00000000">
            <w:pPr>
              <w:spacing w:line="360" w:lineRule="auto"/>
              <w:jc w:val="center"/>
              <w:rPr>
                <w:color w:val="000000"/>
                <w:sz w:val="20"/>
                <w:szCs w:val="20"/>
              </w:rPr>
            </w:pPr>
            <w:r>
              <w:rPr>
                <w:color w:val="0D0D0D"/>
                <w:sz w:val="20"/>
                <w:szCs w:val="20"/>
                <w:highlight w:val="white"/>
              </w:rPr>
              <w:t>R = 13.82</w:t>
            </w:r>
          </w:p>
        </w:tc>
        <w:tc>
          <w:tcPr>
            <w:tcW w:w="2268" w:type="dxa"/>
          </w:tcPr>
          <w:p w14:paraId="000002EE"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0.83 </w:t>
            </w:r>
            <w:r>
              <w:rPr>
                <w:color w:val="0D0D0D"/>
                <w:sz w:val="20"/>
                <w:szCs w:val="20"/>
                <w:highlight w:val="white"/>
              </w:rPr>
              <w:t>± 1.02</w:t>
            </w:r>
          </w:p>
          <w:p w14:paraId="000002EF" w14:textId="77777777" w:rsidR="00A61DB2" w:rsidRDefault="00000000">
            <w:pPr>
              <w:spacing w:line="360" w:lineRule="auto"/>
              <w:jc w:val="center"/>
              <w:rPr>
                <w:color w:val="000000"/>
                <w:sz w:val="20"/>
                <w:szCs w:val="20"/>
              </w:rPr>
            </w:pPr>
            <w:r>
              <w:rPr>
                <w:color w:val="0D0D0D"/>
                <w:sz w:val="20"/>
                <w:szCs w:val="20"/>
                <w:highlight w:val="white"/>
              </w:rPr>
              <w:t>R = 5.47</w:t>
            </w:r>
          </w:p>
        </w:tc>
        <w:tc>
          <w:tcPr>
            <w:tcW w:w="2409" w:type="dxa"/>
          </w:tcPr>
          <w:p w14:paraId="000002F0"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4.97 </w:t>
            </w:r>
            <w:r>
              <w:rPr>
                <w:color w:val="0D0D0D"/>
                <w:sz w:val="20"/>
                <w:szCs w:val="20"/>
                <w:highlight w:val="white"/>
              </w:rPr>
              <w:t>± 6.62</w:t>
            </w:r>
          </w:p>
          <w:p w14:paraId="000002F1" w14:textId="77777777" w:rsidR="00A61DB2" w:rsidRDefault="00000000">
            <w:pPr>
              <w:spacing w:line="360" w:lineRule="auto"/>
              <w:jc w:val="center"/>
              <w:rPr>
                <w:color w:val="000000"/>
                <w:sz w:val="20"/>
                <w:szCs w:val="20"/>
              </w:rPr>
            </w:pPr>
            <w:r>
              <w:rPr>
                <w:color w:val="0D0D0D"/>
                <w:sz w:val="20"/>
                <w:szCs w:val="20"/>
                <w:highlight w:val="white"/>
              </w:rPr>
              <w:t>R = 38.22</w:t>
            </w:r>
          </w:p>
        </w:tc>
      </w:tr>
      <w:tr w:rsidR="00A61DB2" w14:paraId="313C5B33" w14:textId="77777777">
        <w:tc>
          <w:tcPr>
            <w:tcW w:w="1129" w:type="dxa"/>
          </w:tcPr>
          <w:p w14:paraId="000002F2" w14:textId="7AA0E4C3" w:rsidR="00A61DB2" w:rsidRDefault="00000000">
            <w:pPr>
              <w:spacing w:line="360" w:lineRule="auto"/>
              <w:jc w:val="center"/>
              <w:rPr>
                <w:color w:val="000000"/>
                <w:sz w:val="20"/>
                <w:szCs w:val="20"/>
              </w:rPr>
            </w:pPr>
            <w:r>
              <w:rPr>
                <w:color w:val="000000"/>
                <w:sz w:val="20"/>
                <w:szCs w:val="20"/>
              </w:rPr>
              <w:t>Scott Reef</w:t>
            </w:r>
            <w:r w:rsidR="002E1D48">
              <w:rPr>
                <w:color w:val="000000"/>
                <w:sz w:val="20"/>
                <w:szCs w:val="20"/>
              </w:rPr>
              <w:t>s</w:t>
            </w:r>
          </w:p>
        </w:tc>
        <w:tc>
          <w:tcPr>
            <w:tcW w:w="1134" w:type="dxa"/>
          </w:tcPr>
          <w:p w14:paraId="000002F3" w14:textId="77777777" w:rsidR="00A61DB2" w:rsidRDefault="00000000">
            <w:pPr>
              <w:spacing w:line="360" w:lineRule="auto"/>
              <w:jc w:val="center"/>
              <w:rPr>
                <w:color w:val="000000"/>
                <w:sz w:val="20"/>
                <w:szCs w:val="20"/>
              </w:rPr>
            </w:pPr>
            <w:r>
              <w:rPr>
                <w:color w:val="000000"/>
                <w:sz w:val="20"/>
                <w:szCs w:val="20"/>
              </w:rPr>
              <w:t>Red bass</w:t>
            </w:r>
          </w:p>
        </w:tc>
        <w:tc>
          <w:tcPr>
            <w:tcW w:w="2127" w:type="dxa"/>
          </w:tcPr>
          <w:p w14:paraId="000002F4"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1.32 </w:t>
            </w:r>
            <w:r>
              <w:rPr>
                <w:color w:val="0D0D0D"/>
                <w:sz w:val="20"/>
                <w:szCs w:val="20"/>
                <w:highlight w:val="white"/>
              </w:rPr>
              <w:t>± 0.36</w:t>
            </w:r>
          </w:p>
          <w:p w14:paraId="000002F5" w14:textId="77777777" w:rsidR="00A61DB2" w:rsidRDefault="00000000">
            <w:pPr>
              <w:spacing w:line="360" w:lineRule="auto"/>
              <w:jc w:val="center"/>
              <w:rPr>
                <w:color w:val="000000"/>
                <w:sz w:val="20"/>
                <w:szCs w:val="20"/>
              </w:rPr>
            </w:pPr>
            <w:r>
              <w:rPr>
                <w:color w:val="0D0D0D"/>
                <w:sz w:val="20"/>
                <w:szCs w:val="20"/>
                <w:highlight w:val="white"/>
              </w:rPr>
              <w:t>R = 0.89</w:t>
            </w:r>
          </w:p>
        </w:tc>
        <w:tc>
          <w:tcPr>
            <w:tcW w:w="2268" w:type="dxa"/>
          </w:tcPr>
          <w:p w14:paraId="000002F6"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0.33 </w:t>
            </w:r>
            <w:r>
              <w:rPr>
                <w:color w:val="0D0D0D"/>
                <w:sz w:val="20"/>
                <w:szCs w:val="20"/>
                <w:highlight w:val="white"/>
              </w:rPr>
              <w:t>± 0.30</w:t>
            </w:r>
          </w:p>
          <w:p w14:paraId="000002F7" w14:textId="77777777" w:rsidR="00A61DB2" w:rsidRDefault="00000000">
            <w:pPr>
              <w:spacing w:line="360" w:lineRule="auto"/>
              <w:jc w:val="center"/>
              <w:rPr>
                <w:color w:val="000000"/>
                <w:sz w:val="20"/>
                <w:szCs w:val="20"/>
              </w:rPr>
            </w:pPr>
            <w:r>
              <w:rPr>
                <w:color w:val="0D0D0D"/>
                <w:sz w:val="20"/>
                <w:szCs w:val="20"/>
                <w:highlight w:val="white"/>
              </w:rPr>
              <w:t>R = 0.76</w:t>
            </w:r>
          </w:p>
        </w:tc>
        <w:tc>
          <w:tcPr>
            <w:tcW w:w="2409" w:type="dxa"/>
          </w:tcPr>
          <w:p w14:paraId="000002F8" w14:textId="77777777" w:rsidR="00A61DB2" w:rsidRDefault="00000000">
            <w:pPr>
              <w:spacing w:line="360" w:lineRule="auto"/>
              <w:jc w:val="center"/>
              <w:rPr>
                <w:color w:val="0D0D0D"/>
                <w:sz w:val="20"/>
                <w:szCs w:val="20"/>
                <w:highlight w:val="white"/>
              </w:rPr>
            </w:pPr>
            <w:r>
              <w:rPr>
                <w:color w:val="000000"/>
                <w:sz w:val="20"/>
                <w:szCs w:val="20"/>
              </w:rPr>
              <w:t xml:space="preserve">Mean </w:t>
            </w:r>
            <w:r>
              <w:rPr>
                <w:color w:val="0D0D0D"/>
                <w:sz w:val="20"/>
                <w:szCs w:val="20"/>
                <w:highlight w:val="white"/>
              </w:rPr>
              <w:t xml:space="preserve">± SD = </w:t>
            </w:r>
            <w:r>
              <w:rPr>
                <w:color w:val="000000"/>
                <w:sz w:val="20"/>
                <w:szCs w:val="20"/>
              </w:rPr>
              <w:t xml:space="preserve">2.02 </w:t>
            </w:r>
            <w:r>
              <w:rPr>
                <w:color w:val="0D0D0D"/>
                <w:sz w:val="20"/>
                <w:szCs w:val="20"/>
                <w:highlight w:val="white"/>
              </w:rPr>
              <w:t>± 1.93</w:t>
            </w:r>
          </w:p>
          <w:p w14:paraId="000002F9" w14:textId="77777777" w:rsidR="00A61DB2" w:rsidRDefault="00000000">
            <w:pPr>
              <w:spacing w:line="360" w:lineRule="auto"/>
              <w:jc w:val="center"/>
              <w:rPr>
                <w:color w:val="000000"/>
                <w:sz w:val="20"/>
                <w:szCs w:val="20"/>
              </w:rPr>
            </w:pPr>
            <w:r>
              <w:rPr>
                <w:color w:val="0D0D0D"/>
                <w:sz w:val="20"/>
                <w:szCs w:val="20"/>
                <w:highlight w:val="white"/>
              </w:rPr>
              <w:t>R = 4.34</w:t>
            </w:r>
          </w:p>
        </w:tc>
      </w:tr>
      <w:tr w:rsidR="00A61DB2" w14:paraId="73837A08" w14:textId="77777777">
        <w:tc>
          <w:tcPr>
            <w:tcW w:w="1129" w:type="dxa"/>
          </w:tcPr>
          <w:p w14:paraId="000002FA" w14:textId="5F5AE524" w:rsidR="00A61DB2" w:rsidRDefault="00000000">
            <w:pPr>
              <w:spacing w:line="360" w:lineRule="auto"/>
              <w:jc w:val="center"/>
              <w:rPr>
                <w:color w:val="000000"/>
                <w:sz w:val="20"/>
                <w:szCs w:val="20"/>
              </w:rPr>
            </w:pPr>
            <w:r>
              <w:rPr>
                <w:color w:val="000000"/>
                <w:sz w:val="20"/>
                <w:szCs w:val="20"/>
              </w:rPr>
              <w:t>Scott Reef</w:t>
            </w:r>
            <w:r w:rsidR="002E1D48">
              <w:rPr>
                <w:color w:val="000000"/>
                <w:sz w:val="20"/>
                <w:szCs w:val="20"/>
              </w:rPr>
              <w:t>s</w:t>
            </w:r>
          </w:p>
        </w:tc>
        <w:tc>
          <w:tcPr>
            <w:tcW w:w="1134" w:type="dxa"/>
          </w:tcPr>
          <w:p w14:paraId="000002FB" w14:textId="77777777" w:rsidR="00A61DB2" w:rsidRDefault="00000000">
            <w:pPr>
              <w:spacing w:line="360" w:lineRule="auto"/>
              <w:jc w:val="center"/>
              <w:rPr>
                <w:color w:val="000000"/>
                <w:sz w:val="20"/>
                <w:szCs w:val="20"/>
              </w:rPr>
            </w:pPr>
            <w:r>
              <w:rPr>
                <w:color w:val="000000"/>
                <w:sz w:val="20"/>
                <w:szCs w:val="20"/>
              </w:rPr>
              <w:t>Grey reef shark</w:t>
            </w:r>
          </w:p>
        </w:tc>
        <w:tc>
          <w:tcPr>
            <w:tcW w:w="2127" w:type="dxa"/>
          </w:tcPr>
          <w:p w14:paraId="000002FC" w14:textId="77777777" w:rsidR="00A61DB2" w:rsidRDefault="00000000">
            <w:pPr>
              <w:spacing w:line="360" w:lineRule="auto"/>
              <w:jc w:val="center"/>
              <w:rPr>
                <w:color w:val="0D0D0D"/>
                <w:sz w:val="20"/>
                <w:szCs w:val="20"/>
                <w:highlight w:val="white"/>
              </w:rPr>
            </w:pPr>
            <w:r>
              <w:rPr>
                <w:color w:val="000000"/>
                <w:sz w:val="20"/>
                <w:szCs w:val="20"/>
              </w:rPr>
              <w:t xml:space="preserve">M </w:t>
            </w:r>
            <w:r>
              <w:rPr>
                <w:color w:val="0D0D0D"/>
                <w:sz w:val="20"/>
                <w:szCs w:val="20"/>
                <w:highlight w:val="white"/>
              </w:rPr>
              <w:t xml:space="preserve">± SD = </w:t>
            </w:r>
            <w:r>
              <w:rPr>
                <w:color w:val="000000"/>
                <w:sz w:val="20"/>
                <w:szCs w:val="20"/>
              </w:rPr>
              <w:t xml:space="preserve">11.04 </w:t>
            </w:r>
            <w:r>
              <w:rPr>
                <w:color w:val="0D0D0D"/>
                <w:sz w:val="20"/>
                <w:szCs w:val="20"/>
                <w:highlight w:val="white"/>
              </w:rPr>
              <w:t>± 4.78</w:t>
            </w:r>
          </w:p>
          <w:p w14:paraId="000002FD" w14:textId="77777777" w:rsidR="00A61DB2" w:rsidRDefault="00000000">
            <w:pPr>
              <w:spacing w:line="360" w:lineRule="auto"/>
              <w:jc w:val="center"/>
              <w:rPr>
                <w:color w:val="000000"/>
                <w:sz w:val="20"/>
                <w:szCs w:val="20"/>
              </w:rPr>
            </w:pPr>
            <w:r>
              <w:rPr>
                <w:color w:val="0D0D0D"/>
                <w:sz w:val="20"/>
                <w:szCs w:val="20"/>
                <w:highlight w:val="white"/>
              </w:rPr>
              <w:t>R = 13.61</w:t>
            </w:r>
          </w:p>
        </w:tc>
        <w:tc>
          <w:tcPr>
            <w:tcW w:w="2268" w:type="dxa"/>
          </w:tcPr>
          <w:p w14:paraId="000002FE" w14:textId="77777777" w:rsidR="00A61DB2" w:rsidRDefault="00000000">
            <w:pPr>
              <w:spacing w:line="360" w:lineRule="auto"/>
              <w:jc w:val="center"/>
              <w:rPr>
                <w:color w:val="0D0D0D"/>
                <w:sz w:val="20"/>
                <w:szCs w:val="20"/>
                <w:highlight w:val="white"/>
              </w:rPr>
            </w:pPr>
            <w:r>
              <w:rPr>
                <w:color w:val="000000"/>
                <w:sz w:val="20"/>
                <w:szCs w:val="20"/>
              </w:rPr>
              <w:t xml:space="preserve">M </w:t>
            </w:r>
            <w:r>
              <w:rPr>
                <w:color w:val="0D0D0D"/>
                <w:sz w:val="20"/>
                <w:szCs w:val="20"/>
                <w:highlight w:val="white"/>
              </w:rPr>
              <w:t xml:space="preserve">± SD = </w:t>
            </w:r>
            <w:r>
              <w:rPr>
                <w:color w:val="000000"/>
                <w:sz w:val="20"/>
                <w:szCs w:val="20"/>
              </w:rPr>
              <w:t xml:space="preserve">1.78 </w:t>
            </w:r>
            <w:r>
              <w:rPr>
                <w:color w:val="0D0D0D"/>
                <w:sz w:val="20"/>
                <w:szCs w:val="20"/>
                <w:highlight w:val="white"/>
              </w:rPr>
              <w:t>± 2.54</w:t>
            </w:r>
          </w:p>
          <w:p w14:paraId="000002FF" w14:textId="77777777" w:rsidR="00A61DB2" w:rsidRDefault="00000000">
            <w:pPr>
              <w:spacing w:line="360" w:lineRule="auto"/>
              <w:jc w:val="center"/>
              <w:rPr>
                <w:color w:val="000000"/>
                <w:sz w:val="20"/>
                <w:szCs w:val="20"/>
              </w:rPr>
            </w:pPr>
            <w:r>
              <w:rPr>
                <w:color w:val="0D0D0D"/>
                <w:sz w:val="20"/>
                <w:szCs w:val="20"/>
                <w:highlight w:val="white"/>
              </w:rPr>
              <w:t>R = 6.68</w:t>
            </w:r>
          </w:p>
        </w:tc>
        <w:tc>
          <w:tcPr>
            <w:tcW w:w="2409" w:type="dxa"/>
          </w:tcPr>
          <w:p w14:paraId="00000300" w14:textId="77777777" w:rsidR="00A61DB2" w:rsidRDefault="00000000">
            <w:pPr>
              <w:spacing w:line="360" w:lineRule="auto"/>
              <w:jc w:val="center"/>
              <w:rPr>
                <w:color w:val="0D0D0D"/>
                <w:sz w:val="20"/>
                <w:szCs w:val="20"/>
                <w:highlight w:val="white"/>
              </w:rPr>
            </w:pPr>
            <w:r>
              <w:rPr>
                <w:color w:val="000000"/>
                <w:sz w:val="20"/>
                <w:szCs w:val="20"/>
              </w:rPr>
              <w:t xml:space="preserve">M </w:t>
            </w:r>
            <w:r>
              <w:rPr>
                <w:color w:val="0D0D0D"/>
                <w:sz w:val="20"/>
                <w:szCs w:val="20"/>
                <w:highlight w:val="white"/>
              </w:rPr>
              <w:t xml:space="preserve">± SD = </w:t>
            </w:r>
            <w:r>
              <w:rPr>
                <w:color w:val="000000"/>
                <w:sz w:val="20"/>
                <w:szCs w:val="20"/>
              </w:rPr>
              <w:t xml:space="preserve">10.55 </w:t>
            </w:r>
            <w:r>
              <w:rPr>
                <w:color w:val="0D0D0D"/>
                <w:sz w:val="20"/>
                <w:szCs w:val="20"/>
                <w:highlight w:val="white"/>
              </w:rPr>
              <w:t>± 16.05</w:t>
            </w:r>
          </w:p>
          <w:p w14:paraId="00000301" w14:textId="77777777" w:rsidR="00A61DB2" w:rsidRDefault="00000000">
            <w:pPr>
              <w:spacing w:line="360" w:lineRule="auto"/>
              <w:jc w:val="center"/>
              <w:rPr>
                <w:color w:val="000000"/>
                <w:sz w:val="20"/>
                <w:szCs w:val="20"/>
              </w:rPr>
            </w:pPr>
            <w:r>
              <w:rPr>
                <w:color w:val="0D0D0D"/>
                <w:sz w:val="20"/>
                <w:szCs w:val="20"/>
                <w:highlight w:val="white"/>
              </w:rPr>
              <w:t>R = 47.48</w:t>
            </w:r>
          </w:p>
        </w:tc>
      </w:tr>
    </w:tbl>
    <w:p w14:paraId="1A1F0206" w14:textId="5653AF70" w:rsidR="006802A7" w:rsidRPr="00950622" w:rsidRDefault="006802A7" w:rsidP="00950622"/>
    <w:sectPr w:rsidR="006802A7" w:rsidRPr="00950622">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754EE" w14:textId="77777777" w:rsidR="007547B5" w:rsidRDefault="007547B5">
      <w:pPr>
        <w:spacing w:after="0" w:line="240" w:lineRule="auto"/>
      </w:pPr>
      <w:r>
        <w:separator/>
      </w:r>
    </w:p>
  </w:endnote>
  <w:endnote w:type="continuationSeparator" w:id="0">
    <w:p w14:paraId="2A8143D6" w14:textId="77777777" w:rsidR="007547B5" w:rsidRDefault="00754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5C6AA87E-CC40-F849-8A1A-9A0E97E4D019}"/>
    <w:embedBold r:id="rId2" w:fontKey="{035C2EAC-A5C9-0C47-BABB-01BD6BC3BB18}"/>
    <w:embedItalic r:id="rId3" w:fontKey="{2519B7C4-EFEA-564D-AC93-BE51EB1B0BC6}"/>
  </w:font>
  <w:font w:name="Play">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embedRegular r:id="rId5" w:fontKey="{BDFDB74E-E18F-7D45-AEC1-8279768AAA3F}"/>
    <w:embedBold r:id="rId6" w:fontKey="{AB70E326-C8AF-8D4E-A4B9-DF9D96875D0D}"/>
    <w:embedItalic r:id="rId7" w:fontKey="{9A05028C-726D-A34A-8105-97A5D3C2AB6E}"/>
  </w:font>
  <w:font w:name="Aptos Display">
    <w:panose1 w:val="020B0004020202020204"/>
    <w:charset w:val="00"/>
    <w:family w:val="swiss"/>
    <w:pitch w:val="variable"/>
    <w:sig w:usb0="20000287" w:usb1="00000003" w:usb2="00000000" w:usb3="00000000" w:csb0="0000019F" w:csb1="00000000"/>
    <w:embedRegular r:id="rId8" w:fontKey="{00068CF6-5D65-0347-BD81-2C835856A056}"/>
  </w:font>
  <w:font w:name="Courier New">
    <w:panose1 w:val="02070309020205020404"/>
    <w:charset w:val="00"/>
    <w:family w:val="modern"/>
    <w:pitch w:val="fixed"/>
    <w:sig w:usb0="E0002AFF" w:usb1="C0007843" w:usb2="00000009" w:usb3="00000000" w:csb0="000001FF" w:csb1="00000000"/>
    <w:embedRegular r:id="rId9" w:fontKey="{1C080C63-8E35-E14E-8E0A-595D1059B066}"/>
  </w:font>
  <w:font w:name="Arial">
    <w:panose1 w:val="020B0604020202020204"/>
    <w:charset w:val="00"/>
    <w:family w:val="swiss"/>
    <w:pitch w:val="variable"/>
    <w:sig w:usb0="E0002AFF" w:usb1="C0007843" w:usb2="00000009" w:usb3="00000000" w:csb0="000001FF" w:csb1="00000000"/>
    <w:embedRegular r:id="rId10" w:fontKey="{D89F50EF-4243-7047-82FB-838D774BE499}"/>
  </w:font>
  <w:font w:name="Calibri">
    <w:panose1 w:val="020F0502020204030204"/>
    <w:charset w:val="00"/>
    <w:family w:val="swiss"/>
    <w:pitch w:val="variable"/>
    <w:sig w:usb0="E0002AFF" w:usb1="C000247B" w:usb2="00000009" w:usb3="00000000" w:csb0="000001FF" w:csb1="00000000"/>
    <w:embedRegular r:id="rId11" w:fontKey="{B51D59F2-126E-1A44-B38D-BF25BA513DB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00" w14:textId="77777777" w:rsidR="00A61DB2"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0" distR="0" simplePos="0" relativeHeight="251663360" behindDoc="0" locked="0" layoutInCell="1" hidden="0" allowOverlap="1" wp14:anchorId="44A2124B" wp14:editId="18A48D9B">
              <wp:simplePos x="0" y="0"/>
              <wp:positionH relativeFrom="column">
                <wp:posOffset>1790700</wp:posOffset>
              </wp:positionH>
              <wp:positionV relativeFrom="paragraph">
                <wp:posOffset>0</wp:posOffset>
              </wp:positionV>
              <wp:extent cx="320675" cy="379730"/>
              <wp:effectExtent l="0" t="0" r="0" b="0"/>
              <wp:wrapNone/>
              <wp:docPr id="2109631514" name="Rectangle 2109631514" descr="Public"/>
              <wp:cNvGraphicFramePr/>
              <a:graphic xmlns:a="http://schemas.openxmlformats.org/drawingml/2006/main">
                <a:graphicData uri="http://schemas.microsoft.com/office/word/2010/wordprocessingShape">
                  <wps:wsp>
                    <wps:cNvSpPr/>
                    <wps:spPr>
                      <a:xfrm>
                        <a:off x="5190425" y="3594898"/>
                        <a:ext cx="311150" cy="370205"/>
                      </a:xfrm>
                      <a:prstGeom prst="rect">
                        <a:avLst/>
                      </a:prstGeom>
                      <a:noFill/>
                      <a:ln>
                        <a:noFill/>
                      </a:ln>
                    </wps:spPr>
                    <wps:txbx>
                      <w:txbxContent>
                        <w:p w14:paraId="22B21F59" w14:textId="77777777" w:rsidR="00A61DB2" w:rsidRDefault="00000000">
                          <w:pPr>
                            <w:spacing w:after="0" w:line="277" w:lineRule="auto"/>
                            <w:textDirection w:val="btLr"/>
                          </w:pPr>
                          <w:r>
                            <w:rPr>
                              <w:rFonts w:ascii="Calibri" w:eastAsia="Calibri" w:hAnsi="Calibri" w:cs="Calibri"/>
                              <w:color w:val="008000"/>
                              <w:sz w:val="20"/>
                            </w:rPr>
                            <w:t>Public</w:t>
                          </w:r>
                        </w:p>
                      </w:txbxContent>
                    </wps:txbx>
                    <wps:bodyPr spcFirstLastPara="1" wrap="square" lIns="0" tIns="0" rIns="0" bIns="190500" anchor="b" anchorCtr="0">
                      <a:noAutofit/>
                    </wps:bodyPr>
                  </wps:wsp>
                </a:graphicData>
              </a:graphic>
            </wp:anchor>
          </w:drawing>
        </mc:Choice>
        <mc:Fallback>
          <w:pict>
            <v:rect w14:anchorId="44A2124B" id="Rectangle 2109631514" o:spid="_x0000_s1027" alt="Public" style="position:absolute;margin-left:141pt;margin-top:0;width:25.25pt;height:29.9pt;z-index:251663360;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" filled="f" stroked="f">
              <v:textbox inset="0,0,0,15pt">
                <w:txbxContent>
                  <w:p w14:paraId="22B21F59" w14:textId="77777777" w:rsidR="00A61DB2" w:rsidRDefault="00000000">
                    <w:pPr>
                      <w:spacing w:after="0" w:line="277" w:lineRule="auto"/>
                      <w:textDirection w:val="btLr"/>
                    </w:pPr>
                    <w:r>
                      <w:rPr>
                        <w:rFonts w:ascii="Calibri" w:eastAsia="Calibri" w:hAnsi="Calibri" w:cs="Calibri"/>
                        <w:color w:val="008000"/>
                        <w:sz w:val="20"/>
                      </w:rPr>
                      <w:t>Public</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01" w14:textId="058564A7" w:rsidR="00A61DB2" w:rsidRDefault="00A61DB2">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02" w14:textId="77777777" w:rsidR="00A61DB2"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0" distR="0" simplePos="0" relativeHeight="251662336" behindDoc="0" locked="0" layoutInCell="1" hidden="0" allowOverlap="1" wp14:anchorId="0D6FB497" wp14:editId="116FCB84">
              <wp:simplePos x="0" y="0"/>
              <wp:positionH relativeFrom="column">
                <wp:posOffset>1790700</wp:posOffset>
              </wp:positionH>
              <wp:positionV relativeFrom="paragraph">
                <wp:posOffset>0</wp:posOffset>
              </wp:positionV>
              <wp:extent cx="320675" cy="379730"/>
              <wp:effectExtent l="0" t="0" r="0" b="0"/>
              <wp:wrapNone/>
              <wp:docPr id="2109631512" name="Rectangle 2109631512" descr="Public"/>
              <wp:cNvGraphicFramePr/>
              <a:graphic xmlns:a="http://schemas.openxmlformats.org/drawingml/2006/main">
                <a:graphicData uri="http://schemas.microsoft.com/office/word/2010/wordprocessingShape">
                  <wps:wsp>
                    <wps:cNvSpPr/>
                    <wps:spPr>
                      <a:xfrm>
                        <a:off x="5190425" y="3594898"/>
                        <a:ext cx="311150" cy="370205"/>
                      </a:xfrm>
                      <a:prstGeom prst="rect">
                        <a:avLst/>
                      </a:prstGeom>
                      <a:noFill/>
                      <a:ln>
                        <a:noFill/>
                      </a:ln>
                    </wps:spPr>
                    <wps:txbx>
                      <w:txbxContent>
                        <w:p w14:paraId="1C3567ED" w14:textId="77777777" w:rsidR="00A61DB2" w:rsidRDefault="00000000">
                          <w:pPr>
                            <w:spacing w:after="0" w:line="277" w:lineRule="auto"/>
                            <w:textDirection w:val="btLr"/>
                          </w:pPr>
                          <w:r>
                            <w:rPr>
                              <w:rFonts w:ascii="Calibri" w:eastAsia="Calibri" w:hAnsi="Calibri" w:cs="Calibri"/>
                              <w:color w:val="008000"/>
                              <w:sz w:val="20"/>
                            </w:rPr>
                            <w:t>Public</w:t>
                          </w:r>
                        </w:p>
                      </w:txbxContent>
                    </wps:txbx>
                    <wps:bodyPr spcFirstLastPara="1" wrap="square" lIns="0" tIns="0" rIns="0" bIns="190500" anchor="b" anchorCtr="0">
                      <a:noAutofit/>
                    </wps:bodyPr>
                  </wps:wsp>
                </a:graphicData>
              </a:graphic>
            </wp:anchor>
          </w:drawing>
        </mc:Choice>
        <mc:Fallback>
          <w:pict>
            <v:rect w14:anchorId="0D6FB497" id="Rectangle 2109631512" o:spid="_x0000_s1029" alt="Public" style="position:absolute;margin-left:141pt;margin-top:0;width:25.25pt;height:29.9pt;z-index:251662336;visibility:visible;mso-wrap-style:square;mso-wrap-distance-left:0;mso-wrap-distance-top:0;mso-wrap-distance-right:0;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" filled="f" stroked="f">
              <v:textbox inset="0,0,0,15pt">
                <w:txbxContent>
                  <w:p w14:paraId="1C3567ED" w14:textId="77777777" w:rsidR="00A61DB2" w:rsidRDefault="00000000">
                    <w:pPr>
                      <w:spacing w:after="0" w:line="277" w:lineRule="auto"/>
                      <w:textDirection w:val="btLr"/>
                    </w:pPr>
                    <w:r>
                      <w:rPr>
                        <w:rFonts w:ascii="Calibri" w:eastAsia="Calibri" w:hAnsi="Calibri" w:cs="Calibri"/>
                        <w:color w:val="008000"/>
                        <w:sz w:val="20"/>
                      </w:rPr>
                      <w:t>Public</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540CF" w14:textId="77777777" w:rsidR="007547B5" w:rsidRDefault="007547B5">
      <w:pPr>
        <w:spacing w:after="0" w:line="240" w:lineRule="auto"/>
      </w:pPr>
      <w:r>
        <w:separator/>
      </w:r>
    </w:p>
  </w:footnote>
  <w:footnote w:type="continuationSeparator" w:id="0">
    <w:p w14:paraId="76B789E6" w14:textId="77777777" w:rsidR="007547B5" w:rsidRDefault="007547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FD" w14:textId="77777777" w:rsidR="00A61DB2" w:rsidRDefault="00000000">
    <w:pPr>
      <w:pBdr>
        <w:top w:val="nil"/>
        <w:left w:val="nil"/>
        <w:bottom w:val="nil"/>
        <w:right w:val="nil"/>
        <w:between w:val="nil"/>
      </w:pBdr>
      <w:tabs>
        <w:tab w:val="center" w:pos="4680"/>
        <w:tab w:val="right" w:pos="9360"/>
      </w:tabs>
      <w:spacing w:after="0" w:line="240" w:lineRule="auto"/>
      <w:rPr>
        <w:color w:val="000000"/>
      </w:rPr>
    </w:pPr>
    <w:r>
      <w:rPr>
        <w:noProof/>
        <w:color w:val="000000"/>
      </w:rPr>
      <mc:AlternateContent>
        <mc:Choice Requires="wps">
          <w:drawing>
            <wp:anchor distT="0" distB="0" distL="0" distR="0" simplePos="0" relativeHeight="251660288" behindDoc="0" locked="0" layoutInCell="1" hidden="0" allowOverlap="1" wp14:anchorId="3A670A0B" wp14:editId="1DF90F2E">
              <wp:simplePos x="0" y="0"/>
              <wp:positionH relativeFrom="page">
                <wp:align>center</wp:align>
              </wp:positionH>
              <wp:positionV relativeFrom="page">
                <wp:align>top</wp:align>
              </wp:positionV>
              <wp:extent cx="320675" cy="379730"/>
              <wp:effectExtent l="0" t="0" r="0" b="0"/>
              <wp:wrapNone/>
              <wp:docPr id="2109631513" name="Rectangle 2109631513" descr="Public"/>
              <wp:cNvGraphicFramePr/>
              <a:graphic xmlns:a="http://schemas.openxmlformats.org/drawingml/2006/main">
                <a:graphicData uri="http://schemas.microsoft.com/office/word/2010/wordprocessingShape">
                  <wps:wsp>
                    <wps:cNvSpPr/>
                    <wps:spPr>
                      <a:xfrm>
                        <a:off x="5190425" y="3594898"/>
                        <a:ext cx="311150" cy="370205"/>
                      </a:xfrm>
                      <a:prstGeom prst="rect">
                        <a:avLst/>
                      </a:prstGeom>
                      <a:noFill/>
                      <a:ln>
                        <a:noFill/>
                      </a:ln>
                    </wps:spPr>
                    <wps:txbx>
                      <w:txbxContent>
                        <w:p w14:paraId="638B9242" w14:textId="77777777" w:rsidR="00A61DB2" w:rsidRDefault="00000000">
                          <w:pPr>
                            <w:spacing w:after="0" w:line="277" w:lineRule="auto"/>
                            <w:textDirection w:val="btLr"/>
                          </w:pPr>
                          <w:r>
                            <w:rPr>
                              <w:rFonts w:ascii="Calibri" w:eastAsia="Calibri" w:hAnsi="Calibri" w:cs="Calibri"/>
                              <w:color w:val="008000"/>
                              <w:sz w:val="20"/>
                            </w:rPr>
                            <w:t>Public</w:t>
                          </w:r>
                        </w:p>
                      </w:txbxContent>
                    </wps:txbx>
                    <wps:bodyPr spcFirstLastPara="1" wrap="square" lIns="0" tIns="190500" rIns="0" bIns="0" anchor="t" anchorCtr="0">
                      <a:noAutofit/>
                    </wps:bodyPr>
                  </wps:wsp>
                </a:graphicData>
              </a:graphic>
            </wp:anchor>
          </w:drawing>
        </mc:Choice>
        <mc:Fallback>
          <w:pict>
            <v:rect w14:anchorId="3A670A0B" id="Rectangle 2109631513" o:spid="_x0000_s1026" alt="Public" style="position:absolute;margin-left:0;margin-top:0;width:25.25pt;height:29.9pt;z-index:251660288;visibility:visible;mso-wrap-style:squar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" filled="f" stroked="f">
              <v:textbox inset="0,15pt,0,0">
                <w:txbxContent>
                  <w:p w14:paraId="638B9242" w14:textId="77777777" w:rsidR="00A61DB2" w:rsidRDefault="00000000">
                    <w:pPr>
                      <w:spacing w:after="0" w:line="277" w:lineRule="auto"/>
                      <w:textDirection w:val="btLr"/>
                    </w:pPr>
                    <w:r>
                      <w:rPr>
                        <w:rFonts w:ascii="Calibri" w:eastAsia="Calibri" w:hAnsi="Calibri" w:cs="Calibri"/>
                        <w:color w:val="008000"/>
                        <w:sz w:val="20"/>
                      </w:rPr>
                      <w:t>Public</w:t>
                    </w: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FE" w14:textId="1BFAF493" w:rsidR="00A61DB2" w:rsidRDefault="00A61DB2">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FF" w14:textId="77777777" w:rsidR="00A61DB2" w:rsidRDefault="00000000">
    <w:pPr>
      <w:pBdr>
        <w:top w:val="nil"/>
        <w:left w:val="nil"/>
        <w:bottom w:val="nil"/>
        <w:right w:val="nil"/>
        <w:between w:val="nil"/>
      </w:pBdr>
      <w:tabs>
        <w:tab w:val="center" w:pos="4680"/>
        <w:tab w:val="right" w:pos="9360"/>
      </w:tabs>
      <w:spacing w:after="0" w:line="240" w:lineRule="auto"/>
      <w:rPr>
        <w:color w:val="000000"/>
      </w:rPr>
    </w:pPr>
    <w:r>
      <w:rPr>
        <w:noProof/>
        <w:color w:val="000000"/>
      </w:rPr>
      <mc:AlternateContent>
        <mc:Choice Requires="wps">
          <w:drawing>
            <wp:anchor distT="0" distB="0" distL="0" distR="0" simplePos="0" relativeHeight="251659264" behindDoc="0" locked="0" layoutInCell="1" hidden="0" allowOverlap="1" wp14:anchorId="62DE1C62" wp14:editId="7DF3CF96">
              <wp:simplePos x="0" y="0"/>
              <wp:positionH relativeFrom="page">
                <wp:align>center</wp:align>
              </wp:positionH>
              <wp:positionV relativeFrom="page">
                <wp:align>top</wp:align>
              </wp:positionV>
              <wp:extent cx="320675" cy="379730"/>
              <wp:effectExtent l="0" t="0" r="0" b="0"/>
              <wp:wrapNone/>
              <wp:docPr id="2109631510" name="Rectangle 2109631510" descr="Public"/>
              <wp:cNvGraphicFramePr/>
              <a:graphic xmlns:a="http://schemas.openxmlformats.org/drawingml/2006/main">
                <a:graphicData uri="http://schemas.microsoft.com/office/word/2010/wordprocessingShape">
                  <wps:wsp>
                    <wps:cNvSpPr/>
                    <wps:spPr>
                      <a:xfrm>
                        <a:off x="5190425" y="3594898"/>
                        <a:ext cx="311150" cy="370205"/>
                      </a:xfrm>
                      <a:prstGeom prst="rect">
                        <a:avLst/>
                      </a:prstGeom>
                      <a:noFill/>
                      <a:ln>
                        <a:noFill/>
                      </a:ln>
                    </wps:spPr>
                    <wps:txbx>
                      <w:txbxContent>
                        <w:p w14:paraId="44E83931" w14:textId="77777777" w:rsidR="00A61DB2" w:rsidRDefault="00000000">
                          <w:pPr>
                            <w:spacing w:after="0" w:line="277" w:lineRule="auto"/>
                            <w:textDirection w:val="btLr"/>
                          </w:pPr>
                          <w:r>
                            <w:rPr>
                              <w:rFonts w:ascii="Calibri" w:eastAsia="Calibri" w:hAnsi="Calibri" w:cs="Calibri"/>
                              <w:color w:val="008000"/>
                              <w:sz w:val="20"/>
                            </w:rPr>
                            <w:t>Public</w:t>
                          </w:r>
                        </w:p>
                      </w:txbxContent>
                    </wps:txbx>
                    <wps:bodyPr spcFirstLastPara="1" wrap="square" lIns="0" tIns="190500" rIns="0" bIns="0" anchor="t" anchorCtr="0">
                      <a:noAutofit/>
                    </wps:bodyPr>
                  </wps:wsp>
                </a:graphicData>
              </a:graphic>
            </wp:anchor>
          </w:drawing>
        </mc:Choice>
        <mc:Fallback>
          <w:pict>
            <v:rect w14:anchorId="62DE1C62" id="Rectangle 2109631510" o:spid="_x0000_s1028" alt="Public" style="position:absolute;margin-left:0;margin-top:0;width:25.25pt;height:29.9pt;z-index:251659264;visibility:visible;mso-wrap-style:squar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" filled="f" stroked="f">
              <v:textbox inset="0,15pt,0,0">
                <w:txbxContent>
                  <w:p w14:paraId="44E83931" w14:textId="77777777" w:rsidR="00A61DB2" w:rsidRDefault="00000000">
                    <w:pPr>
                      <w:spacing w:after="0" w:line="277" w:lineRule="auto"/>
                      <w:textDirection w:val="btLr"/>
                    </w:pPr>
                    <w:r>
                      <w:rPr>
                        <w:rFonts w:ascii="Calibri" w:eastAsia="Calibri" w:hAnsi="Calibri" w:cs="Calibri"/>
                        <w:color w:val="008000"/>
                        <w:sz w:val="20"/>
                      </w:rPr>
                      <w:t>Public</w:t>
                    </w:r>
                  </w:p>
                </w:txbxContent>
              </v:textbox>
              <w10:wrap anchorx="page"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DB2"/>
    <w:rsid w:val="00014975"/>
    <w:rsid w:val="00090259"/>
    <w:rsid w:val="000A5ADD"/>
    <w:rsid w:val="000C6B26"/>
    <w:rsid w:val="000D44E8"/>
    <w:rsid w:val="000E6422"/>
    <w:rsid w:val="00143201"/>
    <w:rsid w:val="00164D35"/>
    <w:rsid w:val="001E3BB6"/>
    <w:rsid w:val="002E1D48"/>
    <w:rsid w:val="002E5404"/>
    <w:rsid w:val="0050783E"/>
    <w:rsid w:val="00542D04"/>
    <w:rsid w:val="005836B1"/>
    <w:rsid w:val="005B7290"/>
    <w:rsid w:val="006802A7"/>
    <w:rsid w:val="006A1A47"/>
    <w:rsid w:val="006B1C79"/>
    <w:rsid w:val="006D0352"/>
    <w:rsid w:val="007547B5"/>
    <w:rsid w:val="00775510"/>
    <w:rsid w:val="007B4522"/>
    <w:rsid w:val="007C64DB"/>
    <w:rsid w:val="007D1353"/>
    <w:rsid w:val="007D5613"/>
    <w:rsid w:val="007E5A77"/>
    <w:rsid w:val="007F6EE4"/>
    <w:rsid w:val="008430E0"/>
    <w:rsid w:val="00862C4A"/>
    <w:rsid w:val="00896377"/>
    <w:rsid w:val="008A78EB"/>
    <w:rsid w:val="009017E7"/>
    <w:rsid w:val="0094009B"/>
    <w:rsid w:val="00950622"/>
    <w:rsid w:val="00987B82"/>
    <w:rsid w:val="009A6C3A"/>
    <w:rsid w:val="009F48B2"/>
    <w:rsid w:val="00A22867"/>
    <w:rsid w:val="00A61DB2"/>
    <w:rsid w:val="00A93514"/>
    <w:rsid w:val="00B64707"/>
    <w:rsid w:val="00B81AE8"/>
    <w:rsid w:val="00B9099A"/>
    <w:rsid w:val="00BB3602"/>
    <w:rsid w:val="00BD5ECB"/>
    <w:rsid w:val="00C00B9E"/>
    <w:rsid w:val="00C44339"/>
    <w:rsid w:val="00C9165F"/>
    <w:rsid w:val="00DB47F9"/>
    <w:rsid w:val="00DD4B0F"/>
    <w:rsid w:val="00E13E56"/>
    <w:rsid w:val="00EB3E01"/>
    <w:rsid w:val="00ED1BB1"/>
    <w:rsid w:val="00F13D3F"/>
    <w:rsid w:val="00F316BB"/>
    <w:rsid w:val="00FB7D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066A9"/>
  <w15:docId w15:val="{ECFD4E23-B7DE-A347-BD2C-45AC37C0C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FF13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13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13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FF13C8"/>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FF13C8"/>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rsid w:val="00FF13C8"/>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FF13C8"/>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FF13C8"/>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FF13C8"/>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FF13C8"/>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FF13C8"/>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FF13C8"/>
    <w:rPr>
      <w:rFonts w:eastAsiaTheme="majorEastAsia" w:cstheme="majorBidi"/>
      <w:color w:val="272727" w:themeColor="text1" w:themeTint="D8"/>
      <w:lang w:val="en-US"/>
    </w:rPr>
  </w:style>
  <w:style w:type="character" w:customStyle="1" w:styleId="TitleChar">
    <w:name w:val="Title Char"/>
    <w:basedOn w:val="DefaultParagraphFont"/>
    <w:link w:val="Title"/>
    <w:uiPriority w:val="10"/>
    <w:rsid w:val="00FF13C8"/>
    <w:rPr>
      <w:rFonts w:asciiTheme="majorHAnsi" w:eastAsiaTheme="majorEastAsia" w:hAnsiTheme="majorHAnsi" w:cstheme="majorBidi"/>
      <w:spacing w:val="-10"/>
      <w:kern w:val="28"/>
      <w:sz w:val="56"/>
      <w:szCs w:val="56"/>
      <w:lang w:val="en-US"/>
    </w:rPr>
  </w:style>
  <w:style w:type="character" w:customStyle="1" w:styleId="SubtitleChar">
    <w:name w:val="Subtitle Char"/>
    <w:basedOn w:val="DefaultParagraphFont"/>
    <w:link w:val="Subtitle"/>
    <w:uiPriority w:val="11"/>
    <w:rsid w:val="00FF13C8"/>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FF13C8"/>
    <w:pPr>
      <w:spacing w:before="160"/>
      <w:jc w:val="center"/>
    </w:pPr>
    <w:rPr>
      <w:i/>
      <w:iCs/>
      <w:color w:val="404040" w:themeColor="text1" w:themeTint="BF"/>
    </w:rPr>
  </w:style>
  <w:style w:type="character" w:customStyle="1" w:styleId="QuoteChar">
    <w:name w:val="Quote Char"/>
    <w:basedOn w:val="DefaultParagraphFont"/>
    <w:link w:val="Quote"/>
    <w:uiPriority w:val="29"/>
    <w:rsid w:val="00FF13C8"/>
    <w:rPr>
      <w:i/>
      <w:iCs/>
      <w:color w:val="404040" w:themeColor="text1" w:themeTint="BF"/>
      <w:lang w:val="en-US"/>
    </w:rPr>
  </w:style>
  <w:style w:type="paragraph" w:styleId="ListParagraph">
    <w:name w:val="List Paragraph"/>
    <w:basedOn w:val="Normal"/>
    <w:uiPriority w:val="34"/>
    <w:qFormat/>
    <w:rsid w:val="00FF13C8"/>
    <w:pPr>
      <w:ind w:left="720"/>
      <w:contextualSpacing/>
    </w:pPr>
  </w:style>
  <w:style w:type="character" w:styleId="IntenseEmphasis">
    <w:name w:val="Intense Emphasis"/>
    <w:basedOn w:val="DefaultParagraphFont"/>
    <w:uiPriority w:val="21"/>
    <w:qFormat/>
    <w:rsid w:val="00FF13C8"/>
    <w:rPr>
      <w:i/>
      <w:iCs/>
      <w:color w:val="0F4761" w:themeColor="accent1" w:themeShade="BF"/>
    </w:rPr>
  </w:style>
  <w:style w:type="paragraph" w:styleId="IntenseQuote">
    <w:name w:val="Intense Quote"/>
    <w:basedOn w:val="Normal"/>
    <w:next w:val="Normal"/>
    <w:link w:val="IntenseQuoteChar"/>
    <w:uiPriority w:val="30"/>
    <w:qFormat/>
    <w:rsid w:val="00FF13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13C8"/>
    <w:rPr>
      <w:i/>
      <w:iCs/>
      <w:color w:val="0F4761" w:themeColor="accent1" w:themeShade="BF"/>
      <w:lang w:val="en-US"/>
    </w:rPr>
  </w:style>
  <w:style w:type="character" w:styleId="IntenseReference">
    <w:name w:val="Intense Reference"/>
    <w:basedOn w:val="DefaultParagraphFont"/>
    <w:uiPriority w:val="32"/>
    <w:qFormat/>
    <w:rsid w:val="00FF13C8"/>
    <w:rPr>
      <w:b/>
      <w:bCs/>
      <w:smallCaps/>
      <w:color w:val="0F4761" w:themeColor="accent1" w:themeShade="BF"/>
      <w:spacing w:val="5"/>
    </w:rPr>
  </w:style>
  <w:style w:type="paragraph" w:styleId="Header">
    <w:name w:val="header"/>
    <w:basedOn w:val="Normal"/>
    <w:link w:val="HeaderChar"/>
    <w:uiPriority w:val="99"/>
    <w:unhideWhenUsed/>
    <w:rsid w:val="00FF13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13C8"/>
    <w:rPr>
      <w:lang w:val="en-US"/>
    </w:rPr>
  </w:style>
  <w:style w:type="paragraph" w:styleId="Footer">
    <w:name w:val="footer"/>
    <w:basedOn w:val="Normal"/>
    <w:link w:val="FooterChar"/>
    <w:uiPriority w:val="99"/>
    <w:unhideWhenUsed/>
    <w:rsid w:val="00FF13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13C8"/>
    <w:rPr>
      <w:lang w:val="en-US"/>
    </w:rPr>
  </w:style>
  <w:style w:type="paragraph" w:styleId="NormalWeb">
    <w:name w:val="Normal (Web)"/>
    <w:basedOn w:val="Normal"/>
    <w:uiPriority w:val="99"/>
    <w:unhideWhenUsed/>
    <w:rsid w:val="00FF13C8"/>
    <w:pPr>
      <w:spacing w:before="100" w:beforeAutospacing="1" w:after="100" w:afterAutospacing="1" w:line="240" w:lineRule="auto"/>
    </w:pPr>
    <w:rPr>
      <w:rFonts w:ascii="Times New Roman" w:eastAsia="Times New Roman" w:hAnsi="Times New Roman" w:cs="Times New Roman"/>
      <w:lang w:val="en-AU"/>
    </w:rPr>
  </w:style>
  <w:style w:type="character" w:customStyle="1" w:styleId="apple-converted-space">
    <w:name w:val="apple-converted-space"/>
    <w:basedOn w:val="DefaultParagraphFont"/>
    <w:rsid w:val="00FF13C8"/>
  </w:style>
  <w:style w:type="character" w:styleId="Strong">
    <w:name w:val="Strong"/>
    <w:basedOn w:val="DefaultParagraphFont"/>
    <w:uiPriority w:val="22"/>
    <w:qFormat/>
    <w:rsid w:val="00FF13C8"/>
    <w:rPr>
      <w:b/>
      <w:bCs/>
    </w:rPr>
  </w:style>
  <w:style w:type="character" w:styleId="Hyperlink">
    <w:name w:val="Hyperlink"/>
    <w:basedOn w:val="DefaultParagraphFont"/>
    <w:uiPriority w:val="99"/>
    <w:unhideWhenUsed/>
    <w:rsid w:val="00FF13C8"/>
    <w:rPr>
      <w:color w:val="0000FF"/>
      <w:u w:val="single"/>
    </w:rPr>
  </w:style>
  <w:style w:type="character" w:styleId="LineNumber">
    <w:name w:val="line number"/>
    <w:basedOn w:val="DefaultParagraphFont"/>
    <w:uiPriority w:val="99"/>
    <w:semiHidden/>
    <w:unhideWhenUsed/>
    <w:rsid w:val="00FF13C8"/>
  </w:style>
  <w:style w:type="paragraph" w:styleId="FootnoteText">
    <w:name w:val="footnote text"/>
    <w:basedOn w:val="Normal"/>
    <w:link w:val="FootnoteTextChar"/>
    <w:uiPriority w:val="99"/>
    <w:unhideWhenUsed/>
    <w:rsid w:val="00FF13C8"/>
    <w:pPr>
      <w:spacing w:after="0" w:line="240" w:lineRule="auto"/>
    </w:pPr>
    <w:rPr>
      <w:sz w:val="20"/>
      <w:szCs w:val="20"/>
      <w:lang w:val="en-AU"/>
    </w:rPr>
  </w:style>
  <w:style w:type="character" w:customStyle="1" w:styleId="FootnoteTextChar">
    <w:name w:val="Footnote Text Char"/>
    <w:basedOn w:val="DefaultParagraphFont"/>
    <w:link w:val="FootnoteText"/>
    <w:uiPriority w:val="99"/>
    <w:rsid w:val="00FF13C8"/>
    <w:rPr>
      <w:sz w:val="20"/>
      <w:szCs w:val="20"/>
    </w:rPr>
  </w:style>
  <w:style w:type="character" w:styleId="FootnoteReference">
    <w:name w:val="footnote reference"/>
    <w:basedOn w:val="DefaultParagraphFont"/>
    <w:uiPriority w:val="99"/>
    <w:semiHidden/>
    <w:unhideWhenUsed/>
    <w:rsid w:val="00FF13C8"/>
    <w:rPr>
      <w:vertAlign w:val="superscript"/>
    </w:rPr>
  </w:style>
  <w:style w:type="paragraph" w:styleId="EndnoteText">
    <w:name w:val="endnote text"/>
    <w:basedOn w:val="Normal"/>
    <w:link w:val="EndnoteTextChar"/>
    <w:uiPriority w:val="99"/>
    <w:semiHidden/>
    <w:unhideWhenUsed/>
    <w:rsid w:val="00FF13C8"/>
    <w:pPr>
      <w:spacing w:after="0" w:line="240" w:lineRule="auto"/>
    </w:pPr>
    <w:rPr>
      <w:sz w:val="20"/>
      <w:szCs w:val="20"/>
      <w:lang w:val="en-AU"/>
    </w:rPr>
  </w:style>
  <w:style w:type="character" w:customStyle="1" w:styleId="EndnoteTextChar">
    <w:name w:val="Endnote Text Char"/>
    <w:basedOn w:val="DefaultParagraphFont"/>
    <w:link w:val="EndnoteText"/>
    <w:uiPriority w:val="99"/>
    <w:semiHidden/>
    <w:rsid w:val="00FF13C8"/>
    <w:rPr>
      <w:sz w:val="20"/>
      <w:szCs w:val="20"/>
    </w:rPr>
  </w:style>
  <w:style w:type="character" w:styleId="EndnoteReference">
    <w:name w:val="endnote reference"/>
    <w:basedOn w:val="DefaultParagraphFont"/>
    <w:uiPriority w:val="99"/>
    <w:semiHidden/>
    <w:unhideWhenUsed/>
    <w:rsid w:val="00FF13C8"/>
    <w:rPr>
      <w:vertAlign w:val="superscript"/>
    </w:rPr>
  </w:style>
  <w:style w:type="character" w:styleId="UnresolvedMention">
    <w:name w:val="Unresolved Mention"/>
    <w:basedOn w:val="DefaultParagraphFont"/>
    <w:uiPriority w:val="99"/>
    <w:semiHidden/>
    <w:unhideWhenUsed/>
    <w:rsid w:val="00FF13C8"/>
    <w:rPr>
      <w:color w:val="605E5C"/>
      <w:shd w:val="clear" w:color="auto" w:fill="E1DFDD"/>
    </w:rPr>
  </w:style>
  <w:style w:type="character" w:styleId="PlaceholderText">
    <w:name w:val="Placeholder Text"/>
    <w:basedOn w:val="DefaultParagraphFont"/>
    <w:uiPriority w:val="99"/>
    <w:semiHidden/>
    <w:rsid w:val="00FF13C8"/>
    <w:rPr>
      <w:color w:val="666666"/>
    </w:rPr>
  </w:style>
  <w:style w:type="paragraph" w:customStyle="1" w:styleId="Title2">
    <w:name w:val="Title 2"/>
    <w:basedOn w:val="Subtitle"/>
    <w:link w:val="Title2Char"/>
    <w:qFormat/>
    <w:rsid w:val="00FF13C8"/>
    <w:pPr>
      <w:spacing w:line="259" w:lineRule="auto"/>
    </w:pPr>
    <w:rPr>
      <w:rFonts w:eastAsiaTheme="minorEastAsia"/>
      <w:color w:val="5A5A5A" w:themeColor="text1" w:themeTint="A5"/>
      <w:sz w:val="36"/>
      <w:szCs w:val="36"/>
      <w:u w:val="single"/>
    </w:rPr>
  </w:style>
  <w:style w:type="character" w:customStyle="1" w:styleId="Title2Char">
    <w:name w:val="Title 2 Char"/>
    <w:basedOn w:val="SubtitleChar"/>
    <w:link w:val="Title2"/>
    <w:rsid w:val="00FF13C8"/>
    <w:rPr>
      <w:rFonts w:eastAsiaTheme="minorEastAsia" w:cstheme="majorBidi"/>
      <w:color w:val="5A5A5A" w:themeColor="text1" w:themeTint="A5"/>
      <w:spacing w:val="15"/>
      <w:kern w:val="0"/>
      <w:sz w:val="36"/>
      <w:szCs w:val="36"/>
      <w:u w:val="single"/>
      <w:lang w:val="en-US"/>
    </w:rPr>
  </w:style>
  <w:style w:type="character" w:styleId="PageNumber">
    <w:name w:val="page number"/>
    <w:basedOn w:val="DefaultParagraphFont"/>
    <w:uiPriority w:val="99"/>
    <w:semiHidden/>
    <w:unhideWhenUsed/>
    <w:rsid w:val="00FF13C8"/>
  </w:style>
  <w:style w:type="character" w:styleId="Emphasis">
    <w:name w:val="Emphasis"/>
    <w:basedOn w:val="DefaultParagraphFont"/>
    <w:uiPriority w:val="20"/>
    <w:qFormat/>
    <w:rsid w:val="00FF13C8"/>
    <w:rPr>
      <w:i/>
      <w:iCs/>
    </w:rPr>
  </w:style>
  <w:style w:type="table" w:styleId="TableGrid">
    <w:name w:val="Table Grid"/>
    <w:basedOn w:val="TableNormal"/>
    <w:uiPriority w:val="39"/>
    <w:rsid w:val="00FF1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FF13C8"/>
    <w:rPr>
      <w:rFonts w:ascii="Courier New" w:eastAsia="Times New Roman" w:hAnsi="Courier New" w:cs="Courier New"/>
      <w:sz w:val="20"/>
      <w:szCs w:val="20"/>
    </w:rPr>
  </w:style>
  <w:style w:type="paragraph" w:styleId="z-TopofForm">
    <w:name w:val="HTML Top of Form"/>
    <w:basedOn w:val="Normal"/>
    <w:next w:val="Normal"/>
    <w:link w:val="z-TopofFormChar"/>
    <w:hidden/>
    <w:uiPriority w:val="99"/>
    <w:semiHidden/>
    <w:unhideWhenUsed/>
    <w:rsid w:val="00FF13C8"/>
    <w:pPr>
      <w:pBdr>
        <w:bottom w:val="single" w:sz="6" w:space="1" w:color="auto"/>
      </w:pBdr>
      <w:spacing w:after="0" w:line="240" w:lineRule="auto"/>
      <w:jc w:val="center"/>
    </w:pPr>
    <w:rPr>
      <w:rFonts w:ascii="Arial" w:eastAsia="Times New Roman" w:hAnsi="Arial" w:cs="Arial"/>
      <w:vanish/>
      <w:sz w:val="16"/>
      <w:szCs w:val="16"/>
      <w:lang w:val="en-AU"/>
    </w:rPr>
  </w:style>
  <w:style w:type="character" w:customStyle="1" w:styleId="z-TopofFormChar">
    <w:name w:val="z-Top of Form Char"/>
    <w:basedOn w:val="DefaultParagraphFont"/>
    <w:link w:val="z-TopofForm"/>
    <w:uiPriority w:val="99"/>
    <w:semiHidden/>
    <w:rsid w:val="00FF13C8"/>
    <w:rPr>
      <w:rFonts w:ascii="Arial" w:eastAsia="Times New Roman" w:hAnsi="Arial" w:cs="Arial"/>
      <w:vanish/>
      <w:kern w:val="0"/>
      <w:sz w:val="16"/>
      <w:szCs w:val="16"/>
      <w:lang w:eastAsia="en-GB"/>
    </w:rPr>
  </w:style>
  <w:style w:type="paragraph" w:styleId="z-BottomofForm">
    <w:name w:val="HTML Bottom of Form"/>
    <w:basedOn w:val="Normal"/>
    <w:next w:val="Normal"/>
    <w:link w:val="z-BottomofFormChar"/>
    <w:hidden/>
    <w:uiPriority w:val="99"/>
    <w:semiHidden/>
    <w:unhideWhenUsed/>
    <w:rsid w:val="00FF13C8"/>
    <w:pPr>
      <w:pBdr>
        <w:top w:val="single" w:sz="6" w:space="1" w:color="auto"/>
      </w:pBdr>
      <w:spacing w:after="0" w:line="240" w:lineRule="auto"/>
      <w:jc w:val="center"/>
    </w:pPr>
    <w:rPr>
      <w:rFonts w:ascii="Arial" w:eastAsia="Times New Roman" w:hAnsi="Arial" w:cs="Arial"/>
      <w:vanish/>
      <w:sz w:val="16"/>
      <w:szCs w:val="16"/>
      <w:lang w:val="en-AU"/>
    </w:rPr>
  </w:style>
  <w:style w:type="character" w:customStyle="1" w:styleId="z-BottomofFormChar">
    <w:name w:val="z-Bottom of Form Char"/>
    <w:basedOn w:val="DefaultParagraphFont"/>
    <w:link w:val="z-BottomofForm"/>
    <w:uiPriority w:val="99"/>
    <w:semiHidden/>
    <w:rsid w:val="00FF13C8"/>
    <w:rPr>
      <w:rFonts w:ascii="Arial" w:eastAsia="Times New Roman" w:hAnsi="Arial" w:cs="Arial"/>
      <w:vanish/>
      <w:kern w:val="0"/>
      <w:sz w:val="16"/>
      <w:szCs w:val="16"/>
      <w:lang w:eastAsia="en-GB"/>
    </w:rPr>
  </w:style>
  <w:style w:type="character" w:customStyle="1" w:styleId="accordion-tabbedtab-mobile">
    <w:name w:val="accordion-tabbed__tab-mobile"/>
    <w:basedOn w:val="DefaultParagraphFont"/>
    <w:rsid w:val="00FF13C8"/>
  </w:style>
  <w:style w:type="character" w:customStyle="1" w:styleId="comma-separator">
    <w:name w:val="comma-separator"/>
    <w:basedOn w:val="DefaultParagraphFont"/>
    <w:rsid w:val="00FF13C8"/>
  </w:style>
  <w:style w:type="character" w:customStyle="1" w:styleId="epub-state">
    <w:name w:val="epub-state"/>
    <w:basedOn w:val="DefaultParagraphFont"/>
    <w:rsid w:val="00FF13C8"/>
  </w:style>
  <w:style w:type="character" w:customStyle="1" w:styleId="epub-date">
    <w:name w:val="epub-date"/>
    <w:basedOn w:val="DefaultParagraphFont"/>
    <w:rsid w:val="00FF13C8"/>
  </w:style>
  <w:style w:type="paragraph" w:customStyle="1" w:styleId="list-inline-item">
    <w:name w:val="list-inline-item"/>
    <w:basedOn w:val="Normal"/>
    <w:rsid w:val="00FF13C8"/>
    <w:pPr>
      <w:spacing w:before="100" w:beforeAutospacing="1" w:after="100" w:afterAutospacing="1" w:line="240" w:lineRule="auto"/>
    </w:pPr>
    <w:rPr>
      <w:rFonts w:ascii="Times New Roman" w:eastAsia="Times New Roman" w:hAnsi="Times New Roman" w:cs="Times New Roman"/>
      <w:lang w:val="en-AU"/>
    </w:rPr>
  </w:style>
  <w:style w:type="character" w:customStyle="1" w:styleId="hlfld-contribauthor">
    <w:name w:val="hlfld-contribauthor"/>
    <w:basedOn w:val="DefaultParagraphFont"/>
    <w:rsid w:val="00FF13C8"/>
  </w:style>
  <w:style w:type="character" w:customStyle="1" w:styleId="ml-n1">
    <w:name w:val="ml-n1"/>
    <w:basedOn w:val="DefaultParagraphFont"/>
    <w:rsid w:val="00FF13C8"/>
  </w:style>
  <w:style w:type="character" w:customStyle="1" w:styleId="ml-1">
    <w:name w:val="ml-1"/>
    <w:basedOn w:val="DefaultParagraphFont"/>
    <w:rsid w:val="00FF13C8"/>
  </w:style>
  <w:style w:type="character" w:customStyle="1" w:styleId="math">
    <w:name w:val="math"/>
    <w:basedOn w:val="DefaultParagraphFont"/>
    <w:rsid w:val="00FF13C8"/>
  </w:style>
  <w:style w:type="character" w:customStyle="1" w:styleId="katex-mathml">
    <w:name w:val="katex-mathml"/>
    <w:basedOn w:val="DefaultParagraphFont"/>
    <w:rsid w:val="00FF13C8"/>
  </w:style>
  <w:style w:type="character" w:customStyle="1" w:styleId="mord">
    <w:name w:val="mord"/>
    <w:basedOn w:val="DefaultParagraphFont"/>
    <w:rsid w:val="00FF13C8"/>
  </w:style>
  <w:style w:type="character" w:customStyle="1" w:styleId="mbin">
    <w:name w:val="mbin"/>
    <w:basedOn w:val="DefaultParagraphFont"/>
    <w:rsid w:val="00FF13C8"/>
  </w:style>
  <w:style w:type="paragraph" w:customStyle="1" w:styleId="c-reading-companionreference-citation">
    <w:name w:val="c-reading-companion__reference-citation"/>
    <w:basedOn w:val="Normal"/>
    <w:rsid w:val="00FF13C8"/>
    <w:pPr>
      <w:spacing w:before="100" w:beforeAutospacing="1" w:after="100" w:afterAutospacing="1" w:line="240" w:lineRule="auto"/>
    </w:pPr>
    <w:rPr>
      <w:rFonts w:ascii="Times New Roman" w:eastAsia="Times New Roman" w:hAnsi="Times New Roman" w:cs="Times New Roman"/>
      <w:lang w:val="en-AU"/>
    </w:rPr>
  </w:style>
  <w:style w:type="character" w:styleId="CommentReference">
    <w:name w:val="annotation reference"/>
    <w:basedOn w:val="DefaultParagraphFont"/>
    <w:uiPriority w:val="99"/>
    <w:semiHidden/>
    <w:unhideWhenUsed/>
    <w:rsid w:val="00FF13C8"/>
    <w:rPr>
      <w:sz w:val="16"/>
      <w:szCs w:val="16"/>
    </w:rPr>
  </w:style>
  <w:style w:type="paragraph" w:styleId="CommentText">
    <w:name w:val="annotation text"/>
    <w:basedOn w:val="Normal"/>
    <w:link w:val="CommentTextChar"/>
    <w:uiPriority w:val="99"/>
    <w:unhideWhenUsed/>
    <w:rsid w:val="00FF13C8"/>
    <w:pPr>
      <w:spacing w:after="0" w:line="240" w:lineRule="auto"/>
    </w:pPr>
    <w:rPr>
      <w:rFonts w:ascii="Times New Roman" w:eastAsia="Times New Roman" w:hAnsi="Times New Roman" w:cs="Times New Roman"/>
      <w:sz w:val="20"/>
      <w:szCs w:val="20"/>
      <w:lang w:val="en-AU"/>
    </w:rPr>
  </w:style>
  <w:style w:type="character" w:customStyle="1" w:styleId="CommentTextChar">
    <w:name w:val="Comment Text Char"/>
    <w:basedOn w:val="DefaultParagraphFont"/>
    <w:link w:val="CommentText"/>
    <w:uiPriority w:val="99"/>
    <w:rsid w:val="00FF13C8"/>
    <w:rPr>
      <w:rFonts w:ascii="Times New Roman" w:eastAsia="Times New Roman" w:hAnsi="Times New Roman" w:cs="Times New Roman"/>
      <w:kern w:val="0"/>
      <w:sz w:val="20"/>
      <w:szCs w:val="20"/>
      <w:lang w:eastAsia="en-GB"/>
    </w:rPr>
  </w:style>
  <w:style w:type="character" w:customStyle="1" w:styleId="authors">
    <w:name w:val="authors"/>
    <w:basedOn w:val="DefaultParagraphFont"/>
    <w:rsid w:val="00FF13C8"/>
  </w:style>
  <w:style w:type="character" w:customStyle="1" w:styleId="heading">
    <w:name w:val="heading"/>
    <w:basedOn w:val="DefaultParagraphFont"/>
    <w:rsid w:val="00FF13C8"/>
  </w:style>
  <w:style w:type="paragraph" w:styleId="Revision">
    <w:name w:val="Revision"/>
    <w:hidden/>
    <w:uiPriority w:val="99"/>
    <w:semiHidden/>
    <w:rsid w:val="00FF13C8"/>
    <w:pPr>
      <w:spacing w:after="0" w:line="240" w:lineRule="auto"/>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FF13C8"/>
    <w:rPr>
      <w:b/>
      <w:bCs/>
    </w:rPr>
  </w:style>
  <w:style w:type="character" w:customStyle="1" w:styleId="CommentSubjectChar">
    <w:name w:val="Comment Subject Char"/>
    <w:basedOn w:val="CommentTextChar"/>
    <w:link w:val="CommentSubject"/>
    <w:uiPriority w:val="99"/>
    <w:semiHidden/>
    <w:rsid w:val="00FF13C8"/>
    <w:rPr>
      <w:rFonts w:ascii="Times New Roman" w:eastAsia="Times New Roman" w:hAnsi="Times New Roman" w:cs="Times New Roman"/>
      <w:b/>
      <w:bCs/>
      <w:kern w:val="0"/>
      <w:sz w:val="20"/>
      <w:szCs w:val="20"/>
      <w:lang w:eastAsia="en-GB"/>
    </w:rPr>
  </w:style>
  <w:style w:type="character" w:customStyle="1" w:styleId="current-issueparent-item">
    <w:name w:val="current-issue__parent-item"/>
    <w:basedOn w:val="DefaultParagraphFont"/>
    <w:rsid w:val="00FF13C8"/>
  </w:style>
  <w:style w:type="character" w:customStyle="1" w:styleId="current-issuedate">
    <w:name w:val="current-issue__date"/>
    <w:basedOn w:val="DefaultParagraphFont"/>
    <w:rsid w:val="00FF13C8"/>
  </w:style>
  <w:style w:type="character" w:styleId="FollowedHyperlink">
    <w:name w:val="FollowedHyperlink"/>
    <w:basedOn w:val="DefaultParagraphFont"/>
    <w:uiPriority w:val="99"/>
    <w:semiHidden/>
    <w:unhideWhenUsed/>
    <w:rsid w:val="00FF13C8"/>
    <w:rPr>
      <w:color w:val="96607D" w:themeColor="followedHyperlink"/>
      <w:u w:val="single"/>
    </w:rPr>
  </w:style>
  <w:style w:type="character" w:customStyle="1" w:styleId="mrel">
    <w:name w:val="mrel"/>
    <w:basedOn w:val="DefaultParagraphFont"/>
    <w:rsid w:val="00FF13C8"/>
  </w:style>
  <w:style w:type="paragraph" w:customStyle="1" w:styleId="EndNoteBibliographyTitle">
    <w:name w:val="EndNote Bibliography Title"/>
    <w:basedOn w:val="Normal"/>
    <w:link w:val="EndNoteBibliographyTitleChar"/>
    <w:rsid w:val="00FF13C8"/>
    <w:pPr>
      <w:spacing w:after="0" w:line="240" w:lineRule="auto"/>
      <w:jc w:val="center"/>
    </w:pPr>
    <w:rPr>
      <w:rFonts w:ascii="Times New Roman" w:eastAsia="Times New Roman" w:hAnsi="Times New Roman" w:cs="Times New Roman"/>
      <w:noProof/>
      <w:lang w:val="en-GB"/>
    </w:rPr>
  </w:style>
  <w:style w:type="character" w:customStyle="1" w:styleId="EndNoteBibliographyTitleChar">
    <w:name w:val="EndNote Bibliography Title Char"/>
    <w:basedOn w:val="DefaultParagraphFont"/>
    <w:link w:val="EndNoteBibliographyTitle"/>
    <w:rsid w:val="00FF13C8"/>
    <w:rPr>
      <w:rFonts w:ascii="Times New Roman" w:eastAsia="Times New Roman" w:hAnsi="Times New Roman" w:cs="Times New Roman"/>
      <w:noProof/>
      <w:kern w:val="0"/>
      <w:lang w:val="en-GB" w:eastAsia="en-GB"/>
    </w:rPr>
  </w:style>
  <w:style w:type="paragraph" w:customStyle="1" w:styleId="EndNoteBibliography">
    <w:name w:val="EndNote Bibliography"/>
    <w:basedOn w:val="Normal"/>
    <w:link w:val="EndNoteBibliographyChar"/>
    <w:rsid w:val="00FF13C8"/>
    <w:pPr>
      <w:spacing w:after="0" w:line="240" w:lineRule="auto"/>
    </w:pPr>
    <w:rPr>
      <w:rFonts w:ascii="Times New Roman" w:eastAsia="Times New Roman" w:hAnsi="Times New Roman" w:cs="Times New Roman"/>
      <w:noProof/>
      <w:lang w:val="en-GB"/>
    </w:rPr>
  </w:style>
  <w:style w:type="character" w:customStyle="1" w:styleId="EndNoteBibliographyChar">
    <w:name w:val="EndNote Bibliography Char"/>
    <w:basedOn w:val="DefaultParagraphFont"/>
    <w:link w:val="EndNoteBibliography"/>
    <w:rsid w:val="00FF13C8"/>
    <w:rPr>
      <w:rFonts w:ascii="Times New Roman" w:eastAsia="Times New Roman" w:hAnsi="Times New Roman" w:cs="Times New Roman"/>
      <w:noProof/>
      <w:kern w:val="0"/>
      <w:lang w:val="en-GB" w:eastAsia="en-GB"/>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paragraph" w:customStyle="1" w:styleId="p1">
    <w:name w:val="p1"/>
    <w:basedOn w:val="Normal"/>
    <w:rsid w:val="00987B82"/>
    <w:pPr>
      <w:spacing w:before="100" w:beforeAutospacing="1" w:after="100" w:afterAutospacing="1" w:line="240" w:lineRule="auto"/>
    </w:pPr>
    <w:rPr>
      <w:rFonts w:ascii="Times New Roman" w:eastAsia="Times New Roman" w:hAnsi="Times New Roman" w:cs="Times New Roman"/>
      <w:lang w:val="en-AU"/>
    </w:rPr>
  </w:style>
  <w:style w:type="character" w:customStyle="1" w:styleId="s1">
    <w:name w:val="s1"/>
    <w:basedOn w:val="DefaultParagraphFont"/>
    <w:rsid w:val="00987B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7400443">
      <w:bodyDiv w:val="1"/>
      <w:marLeft w:val="0"/>
      <w:marRight w:val="0"/>
      <w:marTop w:val="0"/>
      <w:marBottom w:val="0"/>
      <w:divBdr>
        <w:top w:val="none" w:sz="0" w:space="0" w:color="auto"/>
        <w:left w:val="none" w:sz="0" w:space="0" w:color="auto"/>
        <w:bottom w:val="none" w:sz="0" w:space="0" w:color="auto"/>
        <w:right w:val="none" w:sz="0" w:space="0" w:color="auto"/>
      </w:divBdr>
    </w:div>
    <w:div w:id="1227229690">
      <w:bodyDiv w:val="1"/>
      <w:marLeft w:val="0"/>
      <w:marRight w:val="0"/>
      <w:marTop w:val="0"/>
      <w:marBottom w:val="0"/>
      <w:divBdr>
        <w:top w:val="none" w:sz="0" w:space="0" w:color="auto"/>
        <w:left w:val="none" w:sz="0" w:space="0" w:color="auto"/>
        <w:bottom w:val="none" w:sz="0" w:space="0" w:color="auto"/>
        <w:right w:val="none" w:sz="0" w:space="0" w:color="auto"/>
      </w:divBdr>
    </w:div>
    <w:div w:id="17737439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6fhBxe1M/FscR/JULCtf7fY0Xg==">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</go:docsCustomData>
</go:gDocsCustomXmlDataStorage>
</file>

<file path=customXml/itemProps1.xml><?xml version="1.0" encoding="utf-8"?>
<ds:datastoreItem xmlns:ds="http://schemas.openxmlformats.org/officeDocument/2006/customXml" ds:itemID="{EB4E0371-4926-8840-A5EC-DC06FE5910F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1258</Words>
  <Characters>7176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Dehne</dc:creator>
  <cp:lastModifiedBy>Laura-Marie Dehne</cp:lastModifiedBy>
  <cp:revision>6</cp:revision>
  <dcterms:created xsi:type="dcterms:W3CDTF">2025-10-31T06:24:00Z</dcterms:created>
  <dcterms:modified xsi:type="dcterms:W3CDTF">2025-11-26T01:18:00Z</dcterms:modified>
</cp:coreProperties>
</file>