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1780"/>
        <w:gridCol w:w="1847"/>
        <w:gridCol w:w="969"/>
        <w:gridCol w:w="990"/>
      </w:tblGrid>
      <w:tr w:rsidR="002B55B9" w:rsidRPr="002B55B9" w14:paraId="2ECF3A11" w14:textId="77777777" w:rsidTr="002B55B9">
        <w:trPr>
          <w:trHeight w:val="378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37855A9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proofErr w:type="spellStart"/>
            <w:r w:rsidRPr="002B55B9">
              <w:rPr>
                <w:rFonts w:asciiTheme="minorEastAsia" w:hAnsiTheme="minorEastAsia"/>
                <w:b/>
                <w:bCs/>
                <w:sz w:val="15"/>
                <w:szCs w:val="15"/>
              </w:rPr>
              <w:t>ariables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A7B0971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b/>
                <w:bCs/>
                <w:sz w:val="15"/>
                <w:szCs w:val="15"/>
              </w:rPr>
              <w:t>Nail Group (n=40)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25EDBF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b/>
                <w:bCs/>
                <w:sz w:val="15"/>
                <w:szCs w:val="15"/>
              </w:rPr>
              <w:t>Plate Group (n=40)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31E8CFB" w14:textId="0A1118DE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b/>
                <w:bCs/>
                <w:sz w:val="15"/>
                <w:szCs w:val="15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61355CC" w14:textId="4CF3AC4D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b/>
                <w:bCs/>
                <w:sz w:val="15"/>
                <w:szCs w:val="15"/>
              </w:rPr>
              <w:t>P</w:t>
            </w:r>
          </w:p>
        </w:tc>
      </w:tr>
      <w:tr w:rsidR="002B55B9" w:rsidRPr="002B55B9" w14:paraId="2268D50E" w14:textId="77777777" w:rsidTr="002B55B9"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EF3788A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Operation Time (min)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D642238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51.64 ± 11.59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581A140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78.48 ± 8.59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913E51A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12.876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B48C98C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&lt;0.001</w:t>
            </w:r>
          </w:p>
        </w:tc>
      </w:tr>
      <w:tr w:rsidR="002B55B9" w:rsidRPr="002B55B9" w14:paraId="0479E4CE" w14:textId="77777777" w:rsidTr="002B55B9"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AC241B8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Intraoperative Blood Loss (ml)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95FFC31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18.92 ± 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25AE786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32.04 ± 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470E61C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11.342</w:t>
            </w:r>
          </w:p>
        </w:tc>
        <w:tc>
          <w:tcPr>
            <w:tcW w:w="0" w:type="auto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A387F57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&lt;0.001</w:t>
            </w:r>
          </w:p>
        </w:tc>
      </w:tr>
      <w:tr w:rsidR="002B55B9" w:rsidRPr="002B55B9" w14:paraId="12CF441B" w14:textId="77777777" w:rsidTr="002B55B9"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34B6F27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Fluoroscopy Frequency (times)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FF40D7A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6.32 ± 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0B5C0C9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9.88 ± 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7B1B316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12.093</w:t>
            </w:r>
          </w:p>
        </w:tc>
        <w:tc>
          <w:tcPr>
            <w:tcW w:w="0" w:type="auto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7304B8C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&lt;0.001</w:t>
            </w:r>
          </w:p>
        </w:tc>
      </w:tr>
      <w:tr w:rsidR="002B55B9" w:rsidRPr="002B55B9" w14:paraId="6F15F54D" w14:textId="77777777" w:rsidTr="002B55B9"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474783B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Hospital Stay (days)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33540A7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6.4 ± 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CFE42F9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9.7 ± 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15C317C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8.965</w:t>
            </w:r>
          </w:p>
        </w:tc>
        <w:tc>
          <w:tcPr>
            <w:tcW w:w="0" w:type="auto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8E33285" w14:textId="77777777" w:rsidR="002B55B9" w:rsidRPr="002B55B9" w:rsidRDefault="002B55B9" w:rsidP="002B55B9">
            <w:pPr>
              <w:spacing w:after="0" w:line="240" w:lineRule="auto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2B55B9">
              <w:rPr>
                <w:rFonts w:asciiTheme="minorEastAsia" w:hAnsiTheme="minorEastAsia"/>
                <w:sz w:val="15"/>
                <w:szCs w:val="15"/>
              </w:rPr>
              <w:t>&lt;0.001</w:t>
            </w:r>
          </w:p>
        </w:tc>
      </w:tr>
    </w:tbl>
    <w:p w14:paraId="56C4C858" w14:textId="77777777" w:rsidR="002B55B9" w:rsidRPr="003943B1" w:rsidRDefault="002B55B9" w:rsidP="002B55B9">
      <w:pPr>
        <w:ind w:firstLineChars="700" w:firstLine="1260"/>
        <w:rPr>
          <w:rFonts w:ascii="等线" w:eastAsia="等线" w:hAnsi="等线" w:cs="Times New Roman" w:hint="eastAsia"/>
          <w:b/>
          <w:bCs/>
          <w:sz w:val="18"/>
          <w:szCs w:val="20"/>
        </w:rPr>
      </w:pPr>
      <w:r w:rsidRPr="003943B1">
        <w:rPr>
          <w:rFonts w:ascii="等线" w:eastAsia="等线" w:hAnsi="等线" w:cs="Times New Roman" w:hint="eastAsia"/>
          <w:b/>
          <w:bCs/>
          <w:sz w:val="18"/>
          <w:szCs w:val="20"/>
        </w:rPr>
        <w:t>Table 2：Surgical status and comparison of the two groups（</w:t>
      </w:r>
      <m:oMath>
        <m:acc>
          <m:accPr>
            <m:chr m:val="̅"/>
            <m:ctrlPr>
              <w:rPr>
                <w:rFonts w:ascii="Cambria Math" w:eastAsia="宋体" w:hAnsi="Cambria Math" w:cs="Times New Roman"/>
                <w:b/>
                <w:bCs/>
                <w:i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eastAsia="宋体" w:hAnsi="Cambria Math" w:cs="Times New Roman" w:hint="eastAsia"/>
                <w:sz w:val="20"/>
                <w:szCs w:val="20"/>
              </w:rPr>
              <m:t>x</m:t>
            </m:r>
          </m:e>
        </m:acc>
      </m:oMath>
      <w:r w:rsidRPr="003943B1">
        <w:rPr>
          <w:rFonts w:ascii="宋体" w:eastAsia="宋体" w:hAnsi="宋体" w:cs="Times New Roman" w:hint="eastAsia"/>
          <w:b/>
          <w:bCs/>
          <w:iCs/>
          <w:sz w:val="20"/>
          <w:szCs w:val="20"/>
        </w:rPr>
        <w:t>±</w:t>
      </w:r>
      <w:r w:rsidRPr="003943B1">
        <w:rPr>
          <w:rFonts w:ascii="宋体" w:eastAsia="宋体" w:hAnsi="宋体" w:cs="Times New Roman" w:hint="eastAsia"/>
          <w:b/>
          <w:bCs/>
          <w:i/>
          <w:sz w:val="20"/>
          <w:szCs w:val="20"/>
        </w:rPr>
        <w:t>s</w:t>
      </w:r>
      <w:r w:rsidRPr="003943B1">
        <w:rPr>
          <w:rFonts w:ascii="等线" w:eastAsia="等线" w:hAnsi="等线" w:cs="Times New Roman" w:hint="eastAsia"/>
          <w:b/>
          <w:bCs/>
          <w:sz w:val="18"/>
          <w:szCs w:val="20"/>
        </w:rPr>
        <w:t>）</w:t>
      </w:r>
    </w:p>
    <w:p w14:paraId="0B388812" w14:textId="175C9B76" w:rsidR="000B549C" w:rsidRPr="002B55B9" w:rsidRDefault="000B549C" w:rsidP="002B55B9">
      <w:pPr>
        <w:rPr>
          <w:rFonts w:hint="eastAsia"/>
        </w:rPr>
      </w:pPr>
    </w:p>
    <w:sectPr w:rsidR="000B549C" w:rsidRPr="002B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AFBC" w14:textId="77777777" w:rsidR="00D247AC" w:rsidRDefault="00D247AC" w:rsidP="002B55B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ACAB98" w14:textId="77777777" w:rsidR="00D247AC" w:rsidRDefault="00D247AC" w:rsidP="002B55B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4D49" w14:textId="77777777" w:rsidR="00D247AC" w:rsidRDefault="00D247AC" w:rsidP="002B55B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9CDCF1" w14:textId="77777777" w:rsidR="00D247AC" w:rsidRDefault="00D247AC" w:rsidP="002B55B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7F"/>
    <w:rsid w:val="000B549C"/>
    <w:rsid w:val="001D74A5"/>
    <w:rsid w:val="002B55B9"/>
    <w:rsid w:val="007E3C09"/>
    <w:rsid w:val="00C83B7F"/>
    <w:rsid w:val="00D2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213D0"/>
  <w15:chartTrackingRefBased/>
  <w15:docId w15:val="{2A2D009E-E756-4B98-8035-F8C87163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B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B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B7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B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B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B7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B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B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B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3B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55B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55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55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55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304</Characters>
  <Application>Microsoft Office Word</Application>
  <DocSecurity>0</DocSecurity>
  <Lines>38</Lines>
  <Paragraphs>37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 lin lei</dc:creator>
  <cp:keywords/>
  <dc:description/>
  <cp:lastModifiedBy>zhuo lin lei</cp:lastModifiedBy>
  <cp:revision>2</cp:revision>
  <dcterms:created xsi:type="dcterms:W3CDTF">2025-11-16T14:45:00Z</dcterms:created>
  <dcterms:modified xsi:type="dcterms:W3CDTF">2025-11-16T14:51:00Z</dcterms:modified>
</cp:coreProperties>
</file>