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FD6D5" w14:textId="77777777" w:rsidR="00124F02" w:rsidRPr="0043525E" w:rsidRDefault="00124F02" w:rsidP="00124F02">
      <w:pPr>
        <w:spacing w:after="200"/>
        <w:rPr>
          <w:rFonts w:ascii="Times New Roman" w:hAnsi="Times New Roman" w:cs="Times New Roman"/>
          <w:b/>
          <w:bCs/>
          <w:szCs w:val="24"/>
        </w:rPr>
      </w:pPr>
      <w:bookmarkStart w:id="0" w:name="_GoBack"/>
      <w:bookmarkEnd w:id="0"/>
      <w:r w:rsidRPr="0043525E">
        <w:rPr>
          <w:rFonts w:ascii="Times New Roman" w:hAnsi="Times New Roman" w:cs="Times New Roman"/>
          <w:b/>
          <w:bCs/>
          <w:szCs w:val="24"/>
        </w:rPr>
        <w:t>Appendix 1</w:t>
      </w:r>
    </w:p>
    <w:p w14:paraId="28C19C9F" w14:textId="77777777" w:rsidR="00124F02" w:rsidRPr="00E94901" w:rsidRDefault="00124F02" w:rsidP="00124F02">
      <w:pPr>
        <w:rPr>
          <w:rFonts w:ascii="Times New Roman" w:hAnsi="Times New Roman" w:cs="Times New Roman"/>
          <w:b/>
          <w:szCs w:val="24"/>
          <w:u w:val="single"/>
        </w:rPr>
      </w:pPr>
      <w:r w:rsidRPr="00E94901">
        <w:rPr>
          <w:rFonts w:ascii="Times New Roman" w:hAnsi="Times New Roman" w:cs="Times New Roman"/>
          <w:b/>
          <w:szCs w:val="24"/>
          <w:u w:val="single"/>
        </w:rPr>
        <w:t>Study questions</w:t>
      </w:r>
      <w:r>
        <w:rPr>
          <w:rFonts w:ascii="Times New Roman" w:hAnsi="Times New Roman" w:cs="Times New Roman"/>
          <w:b/>
          <w:szCs w:val="24"/>
          <w:u w:val="single"/>
        </w:rPr>
        <w:t>: Students</w:t>
      </w:r>
    </w:p>
    <w:p w14:paraId="26A2412D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39AB24C7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75AEC06E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b/>
          <w:szCs w:val="24"/>
        </w:rPr>
        <w:t>Aim:</w:t>
      </w:r>
      <w:r w:rsidRPr="00E94901">
        <w:rPr>
          <w:rFonts w:ascii="Times New Roman" w:hAnsi="Times New Roman" w:cs="Times New Roman"/>
          <w:szCs w:val="24"/>
        </w:rPr>
        <w:t xml:space="preserve"> The aim of this qualitative study is to investigate the influence of facilitators on rural student learning experiences during a child and adolescent mental health videoconference workshop.</w:t>
      </w:r>
    </w:p>
    <w:p w14:paraId="4C192981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7C5A2947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29EE8CD1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b/>
          <w:szCs w:val="24"/>
        </w:rPr>
        <w:t>Objectives of the study</w:t>
      </w:r>
      <w:r w:rsidRPr="00E94901">
        <w:rPr>
          <w:rFonts w:ascii="Times New Roman" w:hAnsi="Times New Roman" w:cs="Times New Roman"/>
          <w:szCs w:val="24"/>
        </w:rPr>
        <w:t>:</w:t>
      </w:r>
    </w:p>
    <w:p w14:paraId="3F9D09DD" w14:textId="77777777" w:rsidR="00124F02" w:rsidRPr="00E94901" w:rsidRDefault="00124F02" w:rsidP="00124F0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To investigate how student engagement in learning is influenced by the presence, role and /or context of teacher facilitators.</w:t>
      </w:r>
    </w:p>
    <w:p w14:paraId="06903842" w14:textId="77777777" w:rsidR="00124F02" w:rsidRPr="00E94901" w:rsidRDefault="00124F02" w:rsidP="00124F0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To explore how immersion at a rural site influences student engagement in learning about child and adolescent mental health</w:t>
      </w:r>
    </w:p>
    <w:p w14:paraId="65CAEEB3" w14:textId="77777777" w:rsidR="00124F02" w:rsidRPr="00E94901" w:rsidRDefault="00124F02" w:rsidP="00124F02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 xml:space="preserve">To establish if presenting a clinical case influences student engagement in learning </w:t>
      </w:r>
    </w:p>
    <w:p w14:paraId="3534481B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31BF100C" w14:textId="77777777" w:rsidR="00124F02" w:rsidRPr="00E94901" w:rsidRDefault="00124F02" w:rsidP="00124F02">
      <w:pPr>
        <w:rPr>
          <w:rFonts w:ascii="Times New Roman" w:hAnsi="Times New Roman" w:cs="Times New Roman"/>
          <w:b/>
          <w:szCs w:val="24"/>
        </w:rPr>
      </w:pPr>
      <w:r w:rsidRPr="00E94901">
        <w:rPr>
          <w:rFonts w:ascii="Times New Roman" w:hAnsi="Times New Roman" w:cs="Times New Roman"/>
          <w:b/>
          <w:szCs w:val="24"/>
        </w:rPr>
        <w:t>Questions</w:t>
      </w:r>
    </w:p>
    <w:p w14:paraId="09D766D7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27910EB6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To start the interview process, an opening question will be asked:</w:t>
      </w:r>
    </w:p>
    <w:p w14:paraId="02EE3656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07A72908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 was your learning experience of the child and adolescent mental health videoconference workshop?</w:t>
      </w:r>
    </w:p>
    <w:p w14:paraId="32DDDCB2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04685966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 xml:space="preserve">“During a Child and Adolescent Mental Health videoconference does the physical presence of a facilitator and type of facilitator influence the student’s learning experience” </w:t>
      </w:r>
    </w:p>
    <w:p w14:paraId="323A3FE3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7FB1AE88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 xml:space="preserve">Questions will be asked according to </w:t>
      </w:r>
      <w:proofErr w:type="gramStart"/>
      <w:r w:rsidRPr="00E94901">
        <w:rPr>
          <w:rFonts w:ascii="Times New Roman" w:hAnsi="Times New Roman" w:cs="Times New Roman"/>
          <w:szCs w:val="24"/>
        </w:rPr>
        <w:t>whether or not</w:t>
      </w:r>
      <w:proofErr w:type="gramEnd"/>
      <w:r w:rsidRPr="00E94901">
        <w:rPr>
          <w:rFonts w:ascii="Times New Roman" w:hAnsi="Times New Roman" w:cs="Times New Roman"/>
          <w:szCs w:val="24"/>
        </w:rPr>
        <w:t xml:space="preserve"> there is a facilitator present.</w:t>
      </w:r>
    </w:p>
    <w:p w14:paraId="5E818F67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2B674B8B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34C9E744" w14:textId="77777777" w:rsidR="00124F02" w:rsidRPr="00E94901" w:rsidRDefault="00124F02" w:rsidP="00124F0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To investigate how student engagement in learning is influenced by the presence, professional role and/or context of teacher facilitators, we asked:</w:t>
      </w:r>
    </w:p>
    <w:p w14:paraId="40B9F864" w14:textId="77777777" w:rsidR="00124F02" w:rsidRPr="00E94901" w:rsidRDefault="00124F02" w:rsidP="00124F02">
      <w:pPr>
        <w:pStyle w:val="ListParagraph"/>
        <w:ind w:left="360"/>
        <w:rPr>
          <w:rFonts w:ascii="Times New Roman" w:hAnsi="Times New Roman" w:cs="Times New Roman"/>
          <w:szCs w:val="24"/>
        </w:rPr>
      </w:pPr>
    </w:p>
    <w:p w14:paraId="397AE241" w14:textId="77777777" w:rsidR="00124F02" w:rsidRPr="00E94901" w:rsidRDefault="00124F02" w:rsidP="00124F02">
      <w:pPr>
        <w:pStyle w:val="ListParagraph"/>
        <w:ind w:left="36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Did your site have a facilitator present?</w:t>
      </w:r>
    </w:p>
    <w:p w14:paraId="3A46ADDB" w14:textId="77777777" w:rsidR="00124F02" w:rsidRPr="00E94901" w:rsidRDefault="00124F02" w:rsidP="00124F02">
      <w:pPr>
        <w:pStyle w:val="ListParagraph"/>
        <w:ind w:left="360"/>
        <w:rPr>
          <w:rFonts w:ascii="Times New Roman" w:hAnsi="Times New Roman" w:cs="Times New Roman"/>
          <w:szCs w:val="24"/>
        </w:rPr>
      </w:pPr>
    </w:p>
    <w:p w14:paraId="44888705" w14:textId="77777777" w:rsidR="00124F02" w:rsidRPr="00E94901" w:rsidRDefault="00124F02" w:rsidP="00124F02">
      <w:pPr>
        <w:pStyle w:val="ListParagraph"/>
        <w:ind w:left="360"/>
        <w:rPr>
          <w:rFonts w:ascii="Times New Roman" w:hAnsi="Times New Roman" w:cs="Times New Roman"/>
          <w:szCs w:val="24"/>
        </w:rPr>
      </w:pPr>
    </w:p>
    <w:p w14:paraId="44B0AA33" w14:textId="77777777" w:rsidR="00124F02" w:rsidRPr="00E94901" w:rsidRDefault="00124F02" w:rsidP="00124F02">
      <w:pPr>
        <w:pStyle w:val="ListParagraph"/>
        <w:ind w:left="36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For sites without facilitators –</w:t>
      </w:r>
    </w:p>
    <w:p w14:paraId="487E4922" w14:textId="77777777" w:rsidR="00124F02" w:rsidRPr="00E94901" w:rsidRDefault="00124F02" w:rsidP="00124F02">
      <w:pPr>
        <w:pStyle w:val="ListParagraph"/>
        <w:ind w:left="360"/>
        <w:rPr>
          <w:rFonts w:ascii="Times New Roman" w:hAnsi="Times New Roman" w:cs="Times New Roman"/>
          <w:szCs w:val="24"/>
        </w:rPr>
      </w:pPr>
    </w:p>
    <w:p w14:paraId="2FC878B1" w14:textId="77777777" w:rsidR="00124F02" w:rsidRPr="00E94901" w:rsidRDefault="00124F02" w:rsidP="00124F02">
      <w:pPr>
        <w:pStyle w:val="ListParagraph"/>
        <w:ind w:left="360"/>
        <w:rPr>
          <w:rFonts w:ascii="Times New Roman" w:hAnsi="Times New Roman" w:cs="Times New Roman"/>
          <w:szCs w:val="24"/>
        </w:rPr>
      </w:pPr>
    </w:p>
    <w:p w14:paraId="38CAE1E3" w14:textId="77777777" w:rsidR="00124F02" w:rsidRPr="00E94901" w:rsidRDefault="00124F02" w:rsidP="00124F0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lastRenderedPageBreak/>
        <w:t>Presence/absence of facilitator</w:t>
      </w:r>
    </w:p>
    <w:p w14:paraId="5A489529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2D8F1B9D" w14:textId="77777777" w:rsidR="00124F02" w:rsidRPr="00E94901" w:rsidRDefault="00124F02" w:rsidP="00124F02">
      <w:pPr>
        <w:ind w:firstLine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Your site had no facilitator for the workshop. What influence, if any, do you think this had on your learning?</w:t>
      </w:r>
    </w:p>
    <w:p w14:paraId="66232814" w14:textId="77777777" w:rsidR="00124F02" w:rsidRPr="00E94901" w:rsidRDefault="00124F02" w:rsidP="00124F02">
      <w:pPr>
        <w:ind w:firstLine="720"/>
        <w:rPr>
          <w:rFonts w:ascii="Times New Roman" w:hAnsi="Times New Roman" w:cs="Times New Roman"/>
          <w:szCs w:val="24"/>
        </w:rPr>
      </w:pPr>
    </w:p>
    <w:p w14:paraId="6DC5837F" w14:textId="77777777" w:rsidR="00124F02" w:rsidRPr="00E94901" w:rsidRDefault="00124F02" w:rsidP="00124F02">
      <w:pPr>
        <w:ind w:firstLine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 were some of the positives about having no facilitator present?</w:t>
      </w:r>
    </w:p>
    <w:p w14:paraId="4D527F1F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70E395F6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 were some of the negative aspects of having no facilitator present?</w:t>
      </w:r>
    </w:p>
    <w:p w14:paraId="65FCE611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32130300" w14:textId="77777777" w:rsidR="00124F02" w:rsidRPr="00E94901" w:rsidRDefault="00124F02" w:rsidP="00124F02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1E66F543" w14:textId="77777777" w:rsidR="00124F02" w:rsidRPr="00E94901" w:rsidRDefault="00124F02" w:rsidP="00124F0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Professional role of facilitator – N/A</w:t>
      </w:r>
    </w:p>
    <w:p w14:paraId="6EDBD225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0219C83C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322363C4" w14:textId="77777777" w:rsidR="00124F02" w:rsidRPr="00E94901" w:rsidRDefault="00124F02" w:rsidP="00124F0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Context of facilitators</w:t>
      </w:r>
    </w:p>
    <w:p w14:paraId="12B71200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143A5289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What, if any, value did the rural facilitators add to your learning experience of the workshop?</w:t>
      </w:r>
    </w:p>
    <w:p w14:paraId="1C7CFEA7" w14:textId="77777777" w:rsidR="00124F02" w:rsidRPr="00E94901" w:rsidRDefault="00124F02" w:rsidP="00124F02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02421EF1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What, if any, value did the urban facilitators add to your learning experience of the workshop?</w:t>
      </w:r>
    </w:p>
    <w:p w14:paraId="3DA9C7F6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3568FBFE" w14:textId="77777777" w:rsidR="00124F02" w:rsidRPr="00E94901" w:rsidRDefault="00124F02" w:rsidP="00124F0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Do you have any other comments about the facilitator(s</w:t>
      </w:r>
      <w:proofErr w:type="gramStart"/>
      <w:r w:rsidRPr="00E94901">
        <w:rPr>
          <w:rFonts w:ascii="Times New Roman" w:hAnsi="Times New Roman" w:cs="Times New Roman"/>
          <w:szCs w:val="24"/>
        </w:rPr>
        <w:t>)</w:t>
      </w:r>
      <w:proofErr w:type="gramEnd"/>
    </w:p>
    <w:p w14:paraId="1797FEAA" w14:textId="77777777" w:rsidR="00124F02" w:rsidRPr="00E94901" w:rsidRDefault="00124F02" w:rsidP="00124F02">
      <w:pPr>
        <w:ind w:left="360"/>
        <w:rPr>
          <w:rFonts w:ascii="Times New Roman" w:hAnsi="Times New Roman" w:cs="Times New Roman"/>
          <w:szCs w:val="24"/>
        </w:rPr>
      </w:pPr>
    </w:p>
    <w:p w14:paraId="3D118CDC" w14:textId="77777777" w:rsidR="00124F02" w:rsidRPr="00E94901" w:rsidRDefault="00124F02" w:rsidP="00124F02">
      <w:pPr>
        <w:ind w:left="360"/>
        <w:rPr>
          <w:rFonts w:ascii="Times New Roman" w:hAnsi="Times New Roman" w:cs="Times New Roman"/>
          <w:szCs w:val="24"/>
        </w:rPr>
      </w:pPr>
    </w:p>
    <w:p w14:paraId="6555AA3D" w14:textId="77777777" w:rsidR="00124F02" w:rsidRPr="00E94901" w:rsidRDefault="00124F02" w:rsidP="00124F02">
      <w:pPr>
        <w:ind w:left="36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For sites with facilitators –</w:t>
      </w:r>
    </w:p>
    <w:p w14:paraId="2270C998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5BF2811E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01503EE2" w14:textId="77777777" w:rsidR="00124F02" w:rsidRPr="00E94901" w:rsidRDefault="00124F02" w:rsidP="00124F0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Presence/absence of facilitator</w:t>
      </w:r>
    </w:p>
    <w:p w14:paraId="7E89158D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6C0CBDEE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Your site had a facilitator for the VC. What influence, if any, do you think this had on your learning?</w:t>
      </w:r>
    </w:p>
    <w:p w14:paraId="3FDF34A5" w14:textId="77777777" w:rsidR="00124F02" w:rsidRPr="00E94901" w:rsidRDefault="00124F02" w:rsidP="00124F02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70F3680B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 were some of the positives about having a facilitator present?</w:t>
      </w:r>
    </w:p>
    <w:p w14:paraId="44EB607D" w14:textId="77777777" w:rsidR="00124F02" w:rsidRPr="00E94901" w:rsidRDefault="00124F02" w:rsidP="00124F02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14E163DE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 were some of the negative aspects of having a facilitator present?</w:t>
      </w:r>
    </w:p>
    <w:p w14:paraId="25C107ED" w14:textId="77777777" w:rsidR="00124F02" w:rsidRPr="00E94901" w:rsidRDefault="00124F02" w:rsidP="00124F02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7959E57D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lastRenderedPageBreak/>
        <w:t>Did having a facilitator present give benefits other than providing learning knowledge?  What were they?</w:t>
      </w:r>
    </w:p>
    <w:p w14:paraId="08C5D6D0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28CE9A58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1903DEF7" w14:textId="77777777" w:rsidR="00124F02" w:rsidRPr="00E94901" w:rsidRDefault="00124F02" w:rsidP="00124F0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Professional role of facilitator – GP, Rural Child and Adolescent Psychiatrist, Urban Child and Adolescent Psychiatrist or Paediatrician.</w:t>
      </w:r>
    </w:p>
    <w:p w14:paraId="448D57A9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7D68D57E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 xml:space="preserve">What was the professional role of the workshop facilitator? </w:t>
      </w:r>
    </w:p>
    <w:p w14:paraId="39D34094" w14:textId="77777777" w:rsidR="00124F02" w:rsidRPr="00E94901" w:rsidRDefault="00124F02" w:rsidP="00124F02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786146B4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 influence, if any, do you think the professional role of the workshop facilitator had on your learning?</w:t>
      </w:r>
    </w:p>
    <w:p w14:paraId="46E25888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746B3E08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5137B6EF" w14:textId="77777777" w:rsidR="00124F02" w:rsidRPr="00E94901" w:rsidRDefault="00124F02" w:rsidP="00124F02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Context of facilitators</w:t>
      </w:r>
    </w:p>
    <w:p w14:paraId="6171DCBE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682E50C5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What, if any, value did the rural facilitators add to your learning experience of the workshop?</w:t>
      </w:r>
    </w:p>
    <w:p w14:paraId="53DD770C" w14:textId="77777777" w:rsidR="00124F02" w:rsidRPr="00E94901" w:rsidRDefault="00124F02" w:rsidP="00124F02">
      <w:pPr>
        <w:pStyle w:val="ListParagraph"/>
        <w:ind w:left="1080"/>
        <w:rPr>
          <w:rFonts w:ascii="Times New Roman" w:hAnsi="Times New Roman" w:cs="Times New Roman"/>
          <w:szCs w:val="24"/>
        </w:rPr>
      </w:pPr>
    </w:p>
    <w:p w14:paraId="722CED42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What, if any, value did the urban facilitators add to your learning experience of the workshop?</w:t>
      </w:r>
    </w:p>
    <w:p w14:paraId="4096FE61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7BA99D63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Do you have any other comments about the facilitator(s</w:t>
      </w:r>
      <w:proofErr w:type="gramStart"/>
      <w:r w:rsidRPr="00E94901">
        <w:rPr>
          <w:rFonts w:ascii="Times New Roman" w:hAnsi="Times New Roman" w:cs="Times New Roman"/>
          <w:szCs w:val="24"/>
        </w:rPr>
        <w:t>)</w:t>
      </w:r>
      <w:proofErr w:type="gramEnd"/>
    </w:p>
    <w:p w14:paraId="3507CA1D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06E18ACA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1596091A" w14:textId="77777777" w:rsidR="00124F02" w:rsidRPr="00E94901" w:rsidRDefault="00124F02" w:rsidP="00124F0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To explore how immersion at a rural site influences student engagement in learning about child and adolescent mental health, we asked:</w:t>
      </w:r>
    </w:p>
    <w:p w14:paraId="37E7FA3F" w14:textId="77777777" w:rsidR="00124F02" w:rsidRPr="00E94901" w:rsidRDefault="00124F02" w:rsidP="00124F02">
      <w:pPr>
        <w:pStyle w:val="ListParagraph"/>
        <w:ind w:left="360"/>
        <w:rPr>
          <w:rFonts w:ascii="Times New Roman" w:hAnsi="Times New Roman" w:cs="Times New Roman"/>
          <w:szCs w:val="24"/>
        </w:rPr>
      </w:pPr>
    </w:p>
    <w:p w14:paraId="59780785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 xml:space="preserve">What influence has </w:t>
      </w:r>
      <w:proofErr w:type="gramStart"/>
      <w:r w:rsidRPr="00E94901">
        <w:rPr>
          <w:rFonts w:ascii="Times New Roman" w:hAnsi="Times New Roman" w:cs="Times New Roman"/>
          <w:szCs w:val="24"/>
        </w:rPr>
        <w:t>being</w:t>
      </w:r>
      <w:proofErr w:type="gramEnd"/>
      <w:r w:rsidRPr="00E94901">
        <w:rPr>
          <w:rFonts w:ascii="Times New Roman" w:hAnsi="Times New Roman" w:cs="Times New Roman"/>
          <w:szCs w:val="24"/>
        </w:rPr>
        <w:t xml:space="preserve"> at a rural site this year had on your learning about child and adolescent mental health?</w:t>
      </w:r>
    </w:p>
    <w:p w14:paraId="6CC561D7" w14:textId="77777777" w:rsidR="00124F02" w:rsidRPr="00E94901" w:rsidRDefault="00124F02" w:rsidP="00124F02">
      <w:pPr>
        <w:ind w:firstLine="720"/>
        <w:rPr>
          <w:rFonts w:ascii="Times New Roman" w:hAnsi="Times New Roman" w:cs="Times New Roman"/>
          <w:szCs w:val="24"/>
        </w:rPr>
      </w:pPr>
    </w:p>
    <w:p w14:paraId="6B475DDA" w14:textId="77777777" w:rsidR="00124F02" w:rsidRPr="00E94901" w:rsidRDefault="00124F02" w:rsidP="00124F02">
      <w:pPr>
        <w:ind w:firstLine="720"/>
        <w:rPr>
          <w:rFonts w:ascii="Times New Roman" w:hAnsi="Times New Roman" w:cs="Times New Roman"/>
          <w:szCs w:val="24"/>
        </w:rPr>
      </w:pPr>
    </w:p>
    <w:p w14:paraId="2BE87200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0F6A42F1" w14:textId="77777777" w:rsidR="00124F02" w:rsidRPr="00E94901" w:rsidRDefault="00124F02" w:rsidP="00124F0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To establish if presenting a clinical case influences student engagement in learning, we asked:</w:t>
      </w:r>
    </w:p>
    <w:p w14:paraId="7A96E253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09759500" w14:textId="77777777" w:rsidR="00124F02" w:rsidRPr="00E94901" w:rsidRDefault="00124F02" w:rsidP="00124F02">
      <w:pPr>
        <w:ind w:firstLine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Did your site present a case during the workshop?</w:t>
      </w:r>
    </w:p>
    <w:p w14:paraId="7EE1C470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3639F9AB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For sites presenting a case:</w:t>
      </w:r>
    </w:p>
    <w:p w14:paraId="692BEE0F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5558A697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How do you think presenting a case at your site influenced your engagement in learning about child and adolescent mental health?</w:t>
      </w:r>
    </w:p>
    <w:p w14:paraId="44FBD356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0BE753FA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For all sites:</w:t>
      </w:r>
    </w:p>
    <w:p w14:paraId="448D471B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7AEDB3DE" w14:textId="77777777" w:rsidR="00124F02" w:rsidRPr="00E94901" w:rsidRDefault="00124F02" w:rsidP="00124F02">
      <w:pPr>
        <w:ind w:left="72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How do you think formulating the cases at your site influenced your engagement in learning about child and adolescent mental health?</w:t>
      </w:r>
    </w:p>
    <w:p w14:paraId="0C1A3C6B" w14:textId="77777777" w:rsidR="00124F02" w:rsidRPr="00E94901" w:rsidRDefault="00124F02" w:rsidP="00124F02">
      <w:pPr>
        <w:ind w:firstLine="720"/>
        <w:rPr>
          <w:rFonts w:ascii="Times New Roman" w:hAnsi="Times New Roman" w:cs="Times New Roman"/>
          <w:szCs w:val="24"/>
        </w:rPr>
      </w:pPr>
    </w:p>
    <w:p w14:paraId="658C9695" w14:textId="77777777" w:rsidR="00124F02" w:rsidRPr="00E94901" w:rsidRDefault="00124F02" w:rsidP="00124F02">
      <w:pPr>
        <w:ind w:firstLine="720"/>
        <w:rPr>
          <w:rFonts w:ascii="Times New Roman" w:hAnsi="Times New Roman" w:cs="Times New Roman"/>
          <w:szCs w:val="24"/>
        </w:rPr>
      </w:pPr>
    </w:p>
    <w:p w14:paraId="5D79B76E" w14:textId="77777777" w:rsidR="00124F02" w:rsidRPr="00E94901" w:rsidRDefault="00124F02" w:rsidP="00124F0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How do you think the workshop could be improved for future Rural Clinical School cohorts?</w:t>
      </w:r>
    </w:p>
    <w:p w14:paraId="217EE6FB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1C6FF3DE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0DEB4678" w14:textId="77777777" w:rsidR="00124F02" w:rsidRPr="00E94901" w:rsidRDefault="00124F02" w:rsidP="00124F0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 xml:space="preserve">Did any negative/positive experiences occur for you </w:t>
      </w:r>
      <w:proofErr w:type="gramStart"/>
      <w:r w:rsidRPr="00E94901">
        <w:rPr>
          <w:rFonts w:ascii="Times New Roman" w:hAnsi="Times New Roman" w:cs="Times New Roman"/>
          <w:szCs w:val="24"/>
        </w:rPr>
        <w:t>as a result of</w:t>
      </w:r>
      <w:proofErr w:type="gramEnd"/>
      <w:r w:rsidRPr="00E94901">
        <w:rPr>
          <w:rFonts w:ascii="Times New Roman" w:hAnsi="Times New Roman" w:cs="Times New Roman"/>
          <w:szCs w:val="24"/>
        </w:rPr>
        <w:t xml:space="preserve"> the workshop?</w:t>
      </w:r>
    </w:p>
    <w:p w14:paraId="15FB33A0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60F84648" w14:textId="77777777" w:rsidR="00124F02" w:rsidRPr="00E94901" w:rsidRDefault="00124F02" w:rsidP="00124F02">
      <w:pPr>
        <w:pStyle w:val="ListParagraph"/>
        <w:rPr>
          <w:rFonts w:ascii="Times New Roman" w:hAnsi="Times New Roman" w:cs="Times New Roman"/>
          <w:szCs w:val="24"/>
        </w:rPr>
      </w:pPr>
    </w:p>
    <w:p w14:paraId="2FAD2B19" w14:textId="77777777" w:rsidR="00124F02" w:rsidRPr="00E94901" w:rsidRDefault="00124F02" w:rsidP="00124F02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>Did you receive a debrief after the workshop?</w:t>
      </w:r>
    </w:p>
    <w:p w14:paraId="215B29FD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41668276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14A7C183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  <w:r w:rsidRPr="00E94901">
        <w:rPr>
          <w:rFonts w:ascii="Times New Roman" w:hAnsi="Times New Roman" w:cs="Times New Roman"/>
          <w:szCs w:val="24"/>
        </w:rPr>
        <w:t xml:space="preserve">I am available for you to discuss any concerns you have following the workshop or this interview. </w:t>
      </w:r>
    </w:p>
    <w:p w14:paraId="02B76D80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51F06FBC" w14:textId="77777777" w:rsidR="00124F02" w:rsidRPr="00E94901" w:rsidRDefault="00124F02" w:rsidP="00124F02">
      <w:pPr>
        <w:rPr>
          <w:rFonts w:ascii="Times New Roman" w:hAnsi="Times New Roman" w:cs="Times New Roman"/>
          <w:szCs w:val="24"/>
        </w:rPr>
      </w:pPr>
    </w:p>
    <w:p w14:paraId="3317AF92" w14:textId="77777777" w:rsidR="00822EDA" w:rsidRDefault="00822EDA"/>
    <w:sectPr w:rsidR="00822EDA" w:rsidSect="008061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538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6CC50B6"/>
    <w:multiLevelType w:val="hybridMultilevel"/>
    <w:tmpl w:val="5D340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02"/>
    <w:rsid w:val="000437E1"/>
    <w:rsid w:val="00047F48"/>
    <w:rsid w:val="0008657F"/>
    <w:rsid w:val="000D3581"/>
    <w:rsid w:val="000F4985"/>
    <w:rsid w:val="0010255C"/>
    <w:rsid w:val="00124F02"/>
    <w:rsid w:val="00134723"/>
    <w:rsid w:val="001879C5"/>
    <w:rsid w:val="001C2418"/>
    <w:rsid w:val="00244BC6"/>
    <w:rsid w:val="0026642A"/>
    <w:rsid w:val="002C5103"/>
    <w:rsid w:val="002E7D7A"/>
    <w:rsid w:val="00312A40"/>
    <w:rsid w:val="003307D6"/>
    <w:rsid w:val="003D31A2"/>
    <w:rsid w:val="00424107"/>
    <w:rsid w:val="00452F60"/>
    <w:rsid w:val="00492493"/>
    <w:rsid w:val="004965EE"/>
    <w:rsid w:val="00521A8A"/>
    <w:rsid w:val="0054615C"/>
    <w:rsid w:val="005B4C1A"/>
    <w:rsid w:val="00666EC4"/>
    <w:rsid w:val="006B3832"/>
    <w:rsid w:val="006E1FFA"/>
    <w:rsid w:val="006E3796"/>
    <w:rsid w:val="00752762"/>
    <w:rsid w:val="0076144D"/>
    <w:rsid w:val="0080612D"/>
    <w:rsid w:val="00822EDA"/>
    <w:rsid w:val="0087596C"/>
    <w:rsid w:val="008B6277"/>
    <w:rsid w:val="00A80D5C"/>
    <w:rsid w:val="00A92C8F"/>
    <w:rsid w:val="00A92D5D"/>
    <w:rsid w:val="00B97C59"/>
    <w:rsid w:val="00BA2D7D"/>
    <w:rsid w:val="00BD5ABA"/>
    <w:rsid w:val="00D00A77"/>
    <w:rsid w:val="00D140D8"/>
    <w:rsid w:val="00D169AA"/>
    <w:rsid w:val="00D938B9"/>
    <w:rsid w:val="00DA358F"/>
    <w:rsid w:val="00DC3893"/>
    <w:rsid w:val="00E202E4"/>
    <w:rsid w:val="00E26CE9"/>
    <w:rsid w:val="00F3478A"/>
    <w:rsid w:val="00F952F0"/>
    <w:rsid w:val="00FA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902C50"/>
  <w15:chartTrackingRefBased/>
  <w15:docId w15:val="{388A6F9C-568A-964D-A07F-79089723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124F02"/>
    <w:pPr>
      <w:spacing w:after="170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Wright</dc:creator>
  <cp:keywords/>
  <dc:description/>
  <cp:lastModifiedBy>Helen Wright</cp:lastModifiedBy>
  <cp:revision>1</cp:revision>
  <dcterms:created xsi:type="dcterms:W3CDTF">2021-08-04T02:46:00Z</dcterms:created>
  <dcterms:modified xsi:type="dcterms:W3CDTF">2021-08-04T02:46:00Z</dcterms:modified>
</cp:coreProperties>
</file>