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8FF98" w14:textId="77777777" w:rsidR="00817511" w:rsidRPr="00E80438" w:rsidRDefault="00817511" w:rsidP="00817511">
      <w:pPr>
        <w:spacing w:line="320" w:lineRule="exact"/>
        <w:jc w:val="left"/>
        <w:rPr>
          <w:rFonts w:eastAsia="SimSun"/>
          <w:b/>
          <w:bCs/>
          <w:noProof/>
          <w:color w:val="000000"/>
          <w:sz w:val="22"/>
          <w:szCs w:val="22"/>
        </w:rPr>
      </w:pPr>
      <w:r w:rsidRPr="00E80438">
        <w:rPr>
          <w:rFonts w:eastAsia="SimSun" w:hint="eastAsia"/>
          <w:b/>
          <w:bCs/>
          <w:noProof/>
          <w:color w:val="000000"/>
          <w:sz w:val="22"/>
          <w:szCs w:val="22"/>
        </w:rPr>
        <w:t>Supplyment</w:t>
      </w:r>
    </w:p>
    <w:p w14:paraId="6FF25716" w14:textId="77777777" w:rsidR="00817511" w:rsidRPr="00E80438" w:rsidRDefault="00817511" w:rsidP="00817511">
      <w:pPr>
        <w:spacing w:line="320" w:lineRule="exact"/>
        <w:jc w:val="left"/>
        <w:rPr>
          <w:rFonts w:eastAsia="DengXian" w:hint="eastAsia"/>
          <w:sz w:val="22"/>
          <w:szCs w:val="22"/>
        </w:rPr>
      </w:pPr>
      <w:r w:rsidRPr="00E80438">
        <w:rPr>
          <w:rFonts w:eastAsia="SimSun" w:hint="eastAsia"/>
          <w:noProof/>
          <w:color w:val="000000"/>
          <w:sz w:val="22"/>
          <w:szCs w:val="22"/>
        </w:rPr>
        <w:t xml:space="preserve">Supplyment </w:t>
      </w:r>
      <w:r w:rsidRPr="00E80438">
        <w:rPr>
          <w:rFonts w:eastAsia="DengXian"/>
          <w:sz w:val="22"/>
          <w:szCs w:val="22"/>
        </w:rPr>
        <w:t xml:space="preserve">Table </w:t>
      </w:r>
      <w:r w:rsidRPr="00E80438">
        <w:rPr>
          <w:rFonts w:eastAsia="DengXian" w:hint="eastAsia"/>
          <w:sz w:val="22"/>
          <w:szCs w:val="22"/>
        </w:rPr>
        <w:t>1</w:t>
      </w:r>
      <w:r w:rsidRPr="00E80438">
        <w:rPr>
          <w:rFonts w:eastAsia="DengXian"/>
          <w:sz w:val="22"/>
          <w:szCs w:val="22"/>
        </w:rPr>
        <w:t xml:space="preserve">. Two-time S-Detect evaluation </w:t>
      </w:r>
      <w:r w:rsidRPr="00E80438">
        <w:rPr>
          <w:rFonts w:eastAsia="DengXian" w:hint="eastAsia"/>
          <w:sz w:val="22"/>
          <w:szCs w:val="22"/>
        </w:rPr>
        <w:t>of</w:t>
      </w:r>
      <w:r w:rsidRPr="00E80438">
        <w:rPr>
          <w:rFonts w:eastAsia="DengXian"/>
          <w:sz w:val="22"/>
          <w:szCs w:val="22"/>
        </w:rPr>
        <w:t xml:space="preserve"> novice operator.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4"/>
        <w:gridCol w:w="2423"/>
        <w:gridCol w:w="2511"/>
        <w:gridCol w:w="958"/>
      </w:tblGrid>
      <w:tr w:rsidR="00817511" w:rsidRPr="00E80438" w14:paraId="51485D20" w14:textId="77777777" w:rsidTr="002F1ED1">
        <w:trPr>
          <w:trHeight w:val="308"/>
          <w:tblHeader/>
          <w:tblCellSpacing w:w="15" w:type="dxa"/>
        </w:trPr>
        <w:tc>
          <w:tcPr>
            <w:tcW w:w="1426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F03E446" w14:textId="77777777" w:rsidR="00817511" w:rsidRPr="00E80438" w:rsidRDefault="00817511" w:rsidP="002F1ED1">
            <w:pPr>
              <w:spacing w:line="320" w:lineRule="exact"/>
              <w:jc w:val="center"/>
              <w:rPr>
                <w:rFonts w:eastAsia="DengXian"/>
                <w:sz w:val="20"/>
                <w:szCs w:val="20"/>
              </w:rPr>
            </w:pPr>
            <w:r w:rsidRPr="00E80438">
              <w:rPr>
                <w:rFonts w:eastAsia="DengXian"/>
                <w:sz w:val="20"/>
                <w:szCs w:val="20"/>
              </w:rPr>
              <w:t>Comparison</w:t>
            </w:r>
          </w:p>
        </w:tc>
        <w:tc>
          <w:tcPr>
            <w:tcW w:w="1441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3591FE2" w14:textId="77777777" w:rsidR="00817511" w:rsidRPr="00E80438" w:rsidRDefault="00817511" w:rsidP="002F1ED1">
            <w:pPr>
              <w:spacing w:line="240" w:lineRule="exact"/>
              <w:ind w:left="80"/>
              <w:jc w:val="center"/>
              <w:rPr>
                <w:rFonts w:eastAsia="DengXian"/>
                <w:sz w:val="20"/>
                <w:szCs w:val="20"/>
              </w:rPr>
            </w:pPr>
            <w:r w:rsidRPr="00E80438">
              <w:rPr>
                <w:rFonts w:eastAsia="DengXian" w:hint="eastAsia"/>
                <w:sz w:val="20"/>
                <w:szCs w:val="20"/>
              </w:rPr>
              <w:t>N1:</w:t>
            </w:r>
            <w:r w:rsidRPr="00E80438">
              <w:rPr>
                <w:rFonts w:eastAsia="DengXian" w:hint="eastAsia"/>
                <w:sz w:val="22"/>
                <w:szCs w:val="22"/>
              </w:rPr>
              <w:t xml:space="preserve"> </w:t>
            </w:r>
            <w:r w:rsidRPr="00E80438">
              <w:rPr>
                <w:rFonts w:eastAsia="DengXian"/>
                <w:sz w:val="20"/>
                <w:szCs w:val="20"/>
              </w:rPr>
              <w:t>Malignant</w:t>
            </w:r>
          </w:p>
        </w:tc>
        <w:tc>
          <w:tcPr>
            <w:tcW w:w="1494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D28DB65" w14:textId="77777777" w:rsidR="00817511" w:rsidRPr="00E80438" w:rsidRDefault="00817511" w:rsidP="002F1ED1">
            <w:pPr>
              <w:spacing w:line="240" w:lineRule="exact"/>
              <w:ind w:leftChars="-4" w:left="4" w:hangingChars="8" w:hanging="16"/>
              <w:jc w:val="center"/>
              <w:rPr>
                <w:rFonts w:eastAsia="DengXian"/>
                <w:sz w:val="20"/>
                <w:szCs w:val="20"/>
              </w:rPr>
            </w:pPr>
            <w:r w:rsidRPr="00E80438">
              <w:rPr>
                <w:rFonts w:eastAsia="DengXian" w:hint="eastAsia"/>
                <w:sz w:val="20"/>
                <w:szCs w:val="20"/>
              </w:rPr>
              <w:t>N1:</w:t>
            </w:r>
            <w:r w:rsidRPr="00E80438">
              <w:rPr>
                <w:rFonts w:eastAsia="DengXian"/>
                <w:sz w:val="20"/>
                <w:szCs w:val="20"/>
              </w:rPr>
              <w:t xml:space="preserve"> Benign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37597AC" w14:textId="77777777" w:rsidR="00817511" w:rsidRPr="00E80438" w:rsidRDefault="00817511" w:rsidP="002F1ED1">
            <w:pPr>
              <w:spacing w:line="280" w:lineRule="exact"/>
              <w:ind w:leftChars="-25" w:left="17" w:hangingChars="46" w:hanging="92"/>
              <w:jc w:val="center"/>
              <w:rPr>
                <w:rFonts w:eastAsia="DengXian"/>
                <w:sz w:val="20"/>
                <w:szCs w:val="20"/>
              </w:rPr>
            </w:pPr>
            <w:r w:rsidRPr="00E80438">
              <w:rPr>
                <w:rFonts w:eastAsia="DengXian"/>
                <w:sz w:val="20"/>
                <w:szCs w:val="20"/>
              </w:rPr>
              <w:t>Total</w:t>
            </w:r>
          </w:p>
        </w:tc>
      </w:tr>
      <w:tr w:rsidR="00817511" w:rsidRPr="00E80438" w14:paraId="4475C18D" w14:textId="77777777" w:rsidTr="002F1ED1">
        <w:trPr>
          <w:trHeight w:val="308"/>
          <w:tblCellSpacing w:w="15" w:type="dxa"/>
        </w:trPr>
        <w:tc>
          <w:tcPr>
            <w:tcW w:w="1426" w:type="pct"/>
            <w:vAlign w:val="center"/>
            <w:hideMark/>
          </w:tcPr>
          <w:p w14:paraId="602984F1" w14:textId="77777777" w:rsidR="00817511" w:rsidRPr="00E80438" w:rsidRDefault="00817511" w:rsidP="002F1ED1">
            <w:pPr>
              <w:spacing w:line="320" w:lineRule="exact"/>
              <w:jc w:val="center"/>
              <w:rPr>
                <w:rFonts w:eastAsia="DengXian" w:hint="eastAsia"/>
                <w:sz w:val="20"/>
                <w:szCs w:val="20"/>
              </w:rPr>
            </w:pPr>
            <w:r w:rsidRPr="00E80438">
              <w:rPr>
                <w:rFonts w:eastAsia="DengXian" w:hint="eastAsia"/>
                <w:sz w:val="20"/>
                <w:szCs w:val="20"/>
              </w:rPr>
              <w:t xml:space="preserve">N2: </w:t>
            </w:r>
            <w:r w:rsidRPr="00E80438">
              <w:rPr>
                <w:rFonts w:eastAsia="DengXian"/>
                <w:sz w:val="20"/>
                <w:szCs w:val="20"/>
              </w:rPr>
              <w:t>Malignant</w:t>
            </w:r>
          </w:p>
        </w:tc>
        <w:tc>
          <w:tcPr>
            <w:tcW w:w="1441" w:type="pct"/>
            <w:vAlign w:val="center"/>
          </w:tcPr>
          <w:p w14:paraId="33DDF61B" w14:textId="77777777" w:rsidR="00817511" w:rsidRPr="00E80438" w:rsidRDefault="00817511" w:rsidP="002F1ED1">
            <w:pPr>
              <w:spacing w:line="320" w:lineRule="exact"/>
              <w:ind w:left="80"/>
              <w:jc w:val="center"/>
              <w:rPr>
                <w:rFonts w:eastAsia="DengXian" w:hint="eastAsia"/>
                <w:sz w:val="20"/>
                <w:szCs w:val="20"/>
              </w:rPr>
            </w:pPr>
            <w:r w:rsidRPr="00E80438">
              <w:rPr>
                <w:rFonts w:eastAsia="DengXian" w:hint="eastAsia"/>
                <w:sz w:val="20"/>
                <w:szCs w:val="20"/>
              </w:rPr>
              <w:t>126</w:t>
            </w:r>
          </w:p>
        </w:tc>
        <w:tc>
          <w:tcPr>
            <w:tcW w:w="1494" w:type="pct"/>
            <w:vAlign w:val="center"/>
          </w:tcPr>
          <w:p w14:paraId="65373A81" w14:textId="77777777" w:rsidR="00817511" w:rsidRPr="00E80438" w:rsidRDefault="00817511" w:rsidP="002F1ED1">
            <w:pPr>
              <w:spacing w:line="320" w:lineRule="exact"/>
              <w:ind w:leftChars="-4" w:left="4" w:hangingChars="8" w:hanging="16"/>
              <w:jc w:val="center"/>
              <w:rPr>
                <w:rFonts w:eastAsia="DengXian" w:hint="eastAsia"/>
                <w:sz w:val="20"/>
                <w:szCs w:val="20"/>
              </w:rPr>
            </w:pPr>
            <w:r w:rsidRPr="00E80438">
              <w:rPr>
                <w:rFonts w:eastAsia="DengXian" w:hint="eastAsia"/>
                <w:sz w:val="20"/>
                <w:szCs w:val="20"/>
              </w:rPr>
              <w:t>9</w:t>
            </w:r>
          </w:p>
        </w:tc>
        <w:tc>
          <w:tcPr>
            <w:tcW w:w="550" w:type="pct"/>
            <w:vAlign w:val="center"/>
          </w:tcPr>
          <w:p w14:paraId="12CC58C2" w14:textId="77777777" w:rsidR="00817511" w:rsidRPr="00E80438" w:rsidRDefault="00817511" w:rsidP="002F1ED1">
            <w:pPr>
              <w:spacing w:line="320" w:lineRule="exact"/>
              <w:ind w:leftChars="-25" w:left="17" w:hangingChars="46" w:hanging="92"/>
              <w:jc w:val="center"/>
              <w:rPr>
                <w:rFonts w:eastAsia="DengXian" w:hint="eastAsia"/>
                <w:sz w:val="20"/>
                <w:szCs w:val="20"/>
              </w:rPr>
            </w:pPr>
            <w:r w:rsidRPr="00E80438">
              <w:rPr>
                <w:rFonts w:eastAsia="DengXian" w:hint="eastAsia"/>
                <w:sz w:val="20"/>
                <w:szCs w:val="20"/>
              </w:rPr>
              <w:t>135</w:t>
            </w:r>
          </w:p>
        </w:tc>
      </w:tr>
      <w:tr w:rsidR="00817511" w:rsidRPr="00E80438" w14:paraId="4726F54C" w14:textId="77777777" w:rsidTr="002F1ED1">
        <w:trPr>
          <w:trHeight w:val="308"/>
          <w:tblCellSpacing w:w="15" w:type="dxa"/>
        </w:trPr>
        <w:tc>
          <w:tcPr>
            <w:tcW w:w="1426" w:type="pct"/>
            <w:vAlign w:val="center"/>
            <w:hideMark/>
          </w:tcPr>
          <w:p w14:paraId="748F051A" w14:textId="77777777" w:rsidR="00817511" w:rsidRPr="00E80438" w:rsidRDefault="00817511" w:rsidP="002F1ED1">
            <w:pPr>
              <w:spacing w:line="320" w:lineRule="exact"/>
              <w:jc w:val="center"/>
              <w:rPr>
                <w:rFonts w:eastAsia="DengXian"/>
                <w:sz w:val="20"/>
                <w:szCs w:val="20"/>
              </w:rPr>
            </w:pPr>
            <w:r w:rsidRPr="00E80438">
              <w:rPr>
                <w:rFonts w:eastAsia="DengXian" w:hint="eastAsia"/>
                <w:sz w:val="20"/>
                <w:szCs w:val="20"/>
              </w:rPr>
              <w:t xml:space="preserve">N2: </w:t>
            </w:r>
            <w:r w:rsidRPr="00E80438">
              <w:rPr>
                <w:rFonts w:eastAsia="DengXian"/>
                <w:sz w:val="20"/>
                <w:szCs w:val="20"/>
              </w:rPr>
              <w:t>Benign</w:t>
            </w:r>
          </w:p>
        </w:tc>
        <w:tc>
          <w:tcPr>
            <w:tcW w:w="1441" w:type="pct"/>
            <w:vAlign w:val="center"/>
          </w:tcPr>
          <w:p w14:paraId="2DC3B035" w14:textId="77777777" w:rsidR="00817511" w:rsidRPr="00E80438" w:rsidRDefault="00817511" w:rsidP="002F1ED1">
            <w:pPr>
              <w:spacing w:line="320" w:lineRule="exact"/>
              <w:ind w:left="80"/>
              <w:jc w:val="center"/>
              <w:rPr>
                <w:rFonts w:eastAsia="DengXian"/>
                <w:sz w:val="20"/>
                <w:szCs w:val="20"/>
              </w:rPr>
            </w:pPr>
            <w:r w:rsidRPr="00E80438">
              <w:rPr>
                <w:rFonts w:eastAsia="DengXian" w:hint="eastAsia"/>
                <w:sz w:val="20"/>
                <w:szCs w:val="20"/>
              </w:rPr>
              <w:t>2</w:t>
            </w:r>
          </w:p>
        </w:tc>
        <w:tc>
          <w:tcPr>
            <w:tcW w:w="1494" w:type="pct"/>
            <w:vAlign w:val="center"/>
          </w:tcPr>
          <w:p w14:paraId="474B9B2C" w14:textId="77777777" w:rsidR="00817511" w:rsidRPr="00E80438" w:rsidRDefault="00817511" w:rsidP="002F1ED1">
            <w:pPr>
              <w:spacing w:line="320" w:lineRule="exact"/>
              <w:ind w:leftChars="-4" w:left="4" w:hangingChars="8" w:hanging="16"/>
              <w:jc w:val="center"/>
              <w:rPr>
                <w:rFonts w:eastAsia="DengXian" w:hint="eastAsia"/>
                <w:sz w:val="20"/>
                <w:szCs w:val="20"/>
              </w:rPr>
            </w:pPr>
            <w:r w:rsidRPr="00E80438">
              <w:rPr>
                <w:rFonts w:eastAsia="DengXian" w:hint="eastAsia"/>
                <w:sz w:val="20"/>
                <w:szCs w:val="20"/>
              </w:rPr>
              <w:t>177</w:t>
            </w:r>
          </w:p>
        </w:tc>
        <w:tc>
          <w:tcPr>
            <w:tcW w:w="550" w:type="pct"/>
            <w:vAlign w:val="center"/>
          </w:tcPr>
          <w:p w14:paraId="3A8CD07C" w14:textId="77777777" w:rsidR="00817511" w:rsidRPr="00E80438" w:rsidRDefault="00817511" w:rsidP="002F1ED1">
            <w:pPr>
              <w:spacing w:line="320" w:lineRule="exact"/>
              <w:ind w:leftChars="-25" w:left="17" w:hangingChars="46" w:hanging="92"/>
              <w:jc w:val="center"/>
              <w:rPr>
                <w:rFonts w:eastAsia="DengXian" w:hint="eastAsia"/>
                <w:sz w:val="20"/>
                <w:szCs w:val="20"/>
              </w:rPr>
            </w:pPr>
            <w:r w:rsidRPr="00E80438">
              <w:rPr>
                <w:rFonts w:eastAsia="DengXian" w:hint="eastAsia"/>
                <w:sz w:val="20"/>
                <w:szCs w:val="20"/>
              </w:rPr>
              <w:t>179</w:t>
            </w:r>
          </w:p>
        </w:tc>
      </w:tr>
      <w:tr w:rsidR="00817511" w:rsidRPr="00E80438" w14:paraId="0DCD2D23" w14:textId="77777777" w:rsidTr="002F1ED1">
        <w:trPr>
          <w:trHeight w:val="300"/>
          <w:tblCellSpacing w:w="15" w:type="dxa"/>
        </w:trPr>
        <w:tc>
          <w:tcPr>
            <w:tcW w:w="1426" w:type="pct"/>
            <w:tcBorders>
              <w:bottom w:val="single" w:sz="4" w:space="0" w:color="auto"/>
            </w:tcBorders>
            <w:vAlign w:val="center"/>
            <w:hideMark/>
          </w:tcPr>
          <w:p w14:paraId="3C9D2CB1" w14:textId="77777777" w:rsidR="00817511" w:rsidRPr="00E80438" w:rsidRDefault="00817511" w:rsidP="002F1ED1">
            <w:pPr>
              <w:spacing w:line="320" w:lineRule="exact"/>
              <w:jc w:val="center"/>
              <w:rPr>
                <w:rFonts w:eastAsia="DengXian"/>
                <w:sz w:val="20"/>
                <w:szCs w:val="20"/>
              </w:rPr>
            </w:pPr>
            <w:r w:rsidRPr="00E80438">
              <w:rPr>
                <w:rFonts w:eastAsia="DengXian"/>
                <w:sz w:val="20"/>
                <w:szCs w:val="20"/>
              </w:rPr>
              <w:t>Total</w:t>
            </w:r>
          </w:p>
        </w:tc>
        <w:tc>
          <w:tcPr>
            <w:tcW w:w="1441" w:type="pct"/>
            <w:tcBorders>
              <w:bottom w:val="single" w:sz="4" w:space="0" w:color="auto"/>
            </w:tcBorders>
            <w:vAlign w:val="center"/>
          </w:tcPr>
          <w:p w14:paraId="74C85219" w14:textId="77777777" w:rsidR="00817511" w:rsidRPr="00E80438" w:rsidRDefault="00817511" w:rsidP="002F1ED1">
            <w:pPr>
              <w:spacing w:line="320" w:lineRule="exact"/>
              <w:ind w:left="80"/>
              <w:jc w:val="center"/>
              <w:rPr>
                <w:rFonts w:eastAsia="DengXian" w:hint="eastAsia"/>
                <w:sz w:val="20"/>
                <w:szCs w:val="20"/>
              </w:rPr>
            </w:pPr>
            <w:r w:rsidRPr="00E80438">
              <w:rPr>
                <w:rFonts w:eastAsia="DengXian" w:hint="eastAsia"/>
                <w:sz w:val="20"/>
                <w:szCs w:val="20"/>
              </w:rPr>
              <w:t>128</w:t>
            </w:r>
          </w:p>
        </w:tc>
        <w:tc>
          <w:tcPr>
            <w:tcW w:w="1494" w:type="pct"/>
            <w:tcBorders>
              <w:bottom w:val="single" w:sz="4" w:space="0" w:color="auto"/>
            </w:tcBorders>
            <w:vAlign w:val="center"/>
          </w:tcPr>
          <w:p w14:paraId="44027414" w14:textId="77777777" w:rsidR="00817511" w:rsidRPr="00E80438" w:rsidRDefault="00817511" w:rsidP="002F1ED1">
            <w:pPr>
              <w:spacing w:line="320" w:lineRule="exact"/>
              <w:ind w:leftChars="-4" w:left="4" w:hangingChars="8" w:hanging="16"/>
              <w:jc w:val="center"/>
              <w:rPr>
                <w:rFonts w:eastAsia="DengXian" w:hint="eastAsia"/>
                <w:sz w:val="20"/>
                <w:szCs w:val="20"/>
              </w:rPr>
            </w:pPr>
            <w:r w:rsidRPr="00E80438">
              <w:rPr>
                <w:rFonts w:eastAsia="DengXian" w:hint="eastAsia"/>
                <w:sz w:val="20"/>
                <w:szCs w:val="20"/>
              </w:rPr>
              <w:t>186</w:t>
            </w:r>
          </w:p>
        </w:tc>
        <w:tc>
          <w:tcPr>
            <w:tcW w:w="550" w:type="pct"/>
            <w:tcBorders>
              <w:bottom w:val="single" w:sz="4" w:space="0" w:color="auto"/>
            </w:tcBorders>
            <w:vAlign w:val="center"/>
          </w:tcPr>
          <w:p w14:paraId="2D2C0BCB" w14:textId="77777777" w:rsidR="00817511" w:rsidRPr="00E80438" w:rsidRDefault="00817511" w:rsidP="002F1ED1">
            <w:pPr>
              <w:spacing w:line="320" w:lineRule="exact"/>
              <w:ind w:leftChars="-25" w:left="17" w:hangingChars="46" w:hanging="92"/>
              <w:jc w:val="center"/>
              <w:rPr>
                <w:rFonts w:eastAsia="DengXian" w:hint="eastAsia"/>
                <w:sz w:val="20"/>
                <w:szCs w:val="20"/>
              </w:rPr>
            </w:pPr>
            <w:r w:rsidRPr="00E80438">
              <w:rPr>
                <w:rFonts w:eastAsia="DengXian" w:hint="eastAsia"/>
                <w:sz w:val="20"/>
                <w:szCs w:val="20"/>
              </w:rPr>
              <w:t>314</w:t>
            </w:r>
          </w:p>
        </w:tc>
      </w:tr>
    </w:tbl>
    <w:p w14:paraId="134948A5" w14:textId="77777777" w:rsidR="00817511" w:rsidRPr="00E80438" w:rsidRDefault="00817511" w:rsidP="00817511">
      <w:pPr>
        <w:adjustRightInd w:val="0"/>
        <w:snapToGrid w:val="0"/>
        <w:spacing w:after="240" w:line="240" w:lineRule="exact"/>
        <w:jc w:val="left"/>
        <w:rPr>
          <w:rFonts w:eastAsia="DengXian" w:hint="eastAsia"/>
          <w:sz w:val="16"/>
          <w:szCs w:val="16"/>
        </w:rPr>
      </w:pPr>
      <w:r w:rsidRPr="00E80438">
        <w:rPr>
          <w:rFonts w:eastAsia="DengXian"/>
          <w:sz w:val="16"/>
          <w:szCs w:val="16"/>
        </w:rPr>
        <w:t xml:space="preserve">Note: </w:t>
      </w:r>
      <w:r w:rsidRPr="00E80438">
        <w:rPr>
          <w:rFonts w:eastAsia="DengXian" w:hint="eastAsia"/>
          <w:sz w:val="16"/>
          <w:szCs w:val="16"/>
        </w:rPr>
        <w:t>N1,</w:t>
      </w:r>
      <w:r w:rsidRPr="00E80438">
        <w:rPr>
          <w:rFonts w:eastAsia="DengXian"/>
          <w:sz w:val="16"/>
          <w:szCs w:val="16"/>
        </w:rPr>
        <w:t xml:space="preserve"> </w:t>
      </w:r>
      <w:r w:rsidRPr="00E80438">
        <w:rPr>
          <w:rFonts w:eastAsia="DengXian" w:hint="eastAsia"/>
          <w:sz w:val="16"/>
          <w:szCs w:val="16"/>
        </w:rPr>
        <w:t>first-time</w:t>
      </w:r>
      <w:r w:rsidRPr="00E80438">
        <w:rPr>
          <w:rFonts w:eastAsia="DengXian"/>
          <w:sz w:val="16"/>
          <w:szCs w:val="16"/>
        </w:rPr>
        <w:t xml:space="preserve"> assessment; </w:t>
      </w:r>
      <w:r w:rsidRPr="00E80438">
        <w:rPr>
          <w:rFonts w:eastAsia="DengXian" w:hint="eastAsia"/>
          <w:sz w:val="16"/>
          <w:szCs w:val="16"/>
        </w:rPr>
        <w:t>N2,</w:t>
      </w:r>
      <w:r w:rsidRPr="00E80438">
        <w:rPr>
          <w:rFonts w:eastAsia="DengXian"/>
          <w:sz w:val="16"/>
          <w:szCs w:val="16"/>
        </w:rPr>
        <w:t xml:space="preserve"> Repeat assessment. “Benign” and “Malignant” indicate lesions classified as “</w:t>
      </w:r>
      <w:r w:rsidRPr="00E80438">
        <w:rPr>
          <w:rFonts w:eastAsia="DengXian" w:hint="eastAsia"/>
          <w:sz w:val="16"/>
          <w:szCs w:val="16"/>
        </w:rPr>
        <w:t>possibly</w:t>
      </w:r>
      <w:r w:rsidRPr="00E80438">
        <w:rPr>
          <w:rFonts w:eastAsia="DengXian"/>
          <w:sz w:val="16"/>
          <w:szCs w:val="16"/>
        </w:rPr>
        <w:t xml:space="preserve"> benign” or “</w:t>
      </w:r>
      <w:r w:rsidRPr="00E80438">
        <w:rPr>
          <w:rFonts w:eastAsia="DengXian" w:hint="eastAsia"/>
          <w:sz w:val="16"/>
          <w:szCs w:val="16"/>
        </w:rPr>
        <w:t>possibly</w:t>
      </w:r>
      <w:r w:rsidRPr="00E80438">
        <w:rPr>
          <w:rFonts w:eastAsia="DengXian"/>
          <w:sz w:val="16"/>
          <w:szCs w:val="16"/>
        </w:rPr>
        <w:t xml:space="preserve"> malignant”, respectively</w:t>
      </w:r>
      <w:r w:rsidRPr="00E80438">
        <w:rPr>
          <w:rFonts w:eastAsia="DengXian" w:hint="eastAsia"/>
          <w:sz w:val="16"/>
          <w:szCs w:val="16"/>
        </w:rPr>
        <w:t>.</w:t>
      </w:r>
    </w:p>
    <w:p w14:paraId="7D74ACDE" w14:textId="77777777" w:rsidR="00817511" w:rsidRPr="00E80438" w:rsidRDefault="00817511" w:rsidP="00817511">
      <w:pPr>
        <w:spacing w:line="320" w:lineRule="exact"/>
        <w:jc w:val="left"/>
        <w:rPr>
          <w:rFonts w:eastAsia="DengXian"/>
          <w:sz w:val="22"/>
          <w:szCs w:val="22"/>
        </w:rPr>
      </w:pPr>
      <w:r w:rsidRPr="00E80438">
        <w:rPr>
          <w:rFonts w:eastAsia="SimSun" w:hint="eastAsia"/>
          <w:noProof/>
          <w:color w:val="000000"/>
          <w:sz w:val="22"/>
          <w:szCs w:val="22"/>
        </w:rPr>
        <w:t>Supplyment</w:t>
      </w:r>
      <w:r w:rsidRPr="00E80438">
        <w:rPr>
          <w:rFonts w:eastAsia="DengXian"/>
          <w:sz w:val="22"/>
          <w:szCs w:val="22"/>
        </w:rPr>
        <w:t xml:space="preserve"> Table </w:t>
      </w:r>
      <w:r w:rsidRPr="00E80438">
        <w:rPr>
          <w:rFonts w:eastAsia="DengXian" w:hint="eastAsia"/>
          <w:sz w:val="22"/>
          <w:szCs w:val="22"/>
        </w:rPr>
        <w:t>2</w:t>
      </w:r>
      <w:r w:rsidRPr="00E80438">
        <w:rPr>
          <w:rFonts w:eastAsia="DengXian"/>
          <w:sz w:val="22"/>
          <w:szCs w:val="22"/>
        </w:rPr>
        <w:t xml:space="preserve">. Two-time S-Detect evaluation </w:t>
      </w:r>
      <w:r w:rsidRPr="00E80438">
        <w:rPr>
          <w:rFonts w:eastAsia="DengXian" w:hint="eastAsia"/>
          <w:sz w:val="22"/>
          <w:szCs w:val="22"/>
        </w:rPr>
        <w:t>of</w:t>
      </w:r>
      <w:r w:rsidRPr="00E80438">
        <w:rPr>
          <w:rFonts w:eastAsia="DengXian"/>
          <w:sz w:val="22"/>
          <w:szCs w:val="22"/>
        </w:rPr>
        <w:t xml:space="preserve"> experienced operator.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8"/>
        <w:gridCol w:w="2443"/>
        <w:gridCol w:w="2498"/>
        <w:gridCol w:w="1017"/>
      </w:tblGrid>
      <w:tr w:rsidR="00817511" w:rsidRPr="00E80438" w14:paraId="641E2371" w14:textId="77777777" w:rsidTr="002F1ED1">
        <w:trPr>
          <w:trHeight w:val="308"/>
          <w:tblHeader/>
          <w:tblCellSpacing w:w="15" w:type="dxa"/>
        </w:trPr>
        <w:tc>
          <w:tcPr>
            <w:tcW w:w="1387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018B311" w14:textId="77777777" w:rsidR="00817511" w:rsidRPr="00E80438" w:rsidRDefault="00817511" w:rsidP="002F1ED1">
            <w:pPr>
              <w:spacing w:line="320" w:lineRule="exact"/>
              <w:jc w:val="center"/>
              <w:rPr>
                <w:rFonts w:eastAsia="DengXian"/>
                <w:sz w:val="20"/>
                <w:szCs w:val="20"/>
              </w:rPr>
            </w:pPr>
            <w:r w:rsidRPr="00E80438">
              <w:rPr>
                <w:rFonts w:eastAsia="DengXian"/>
                <w:sz w:val="20"/>
                <w:szCs w:val="20"/>
              </w:rPr>
              <w:t>Comparison</w:t>
            </w:r>
          </w:p>
        </w:tc>
        <w:tc>
          <w:tcPr>
            <w:tcW w:w="1452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E9A54BD" w14:textId="77777777" w:rsidR="00817511" w:rsidRPr="00E80438" w:rsidRDefault="00817511" w:rsidP="002F1ED1">
            <w:pPr>
              <w:spacing w:line="240" w:lineRule="exact"/>
              <w:ind w:left="80"/>
              <w:jc w:val="center"/>
              <w:rPr>
                <w:rFonts w:eastAsia="DengXian"/>
                <w:sz w:val="20"/>
                <w:szCs w:val="20"/>
              </w:rPr>
            </w:pPr>
            <w:r w:rsidRPr="00E80438">
              <w:rPr>
                <w:rFonts w:eastAsia="DengXian" w:hint="eastAsia"/>
                <w:sz w:val="20"/>
                <w:szCs w:val="20"/>
              </w:rPr>
              <w:t>E1:</w:t>
            </w:r>
            <w:r w:rsidRPr="00E80438">
              <w:rPr>
                <w:rFonts w:eastAsia="DengXian" w:hint="eastAsia"/>
                <w:sz w:val="22"/>
                <w:szCs w:val="22"/>
              </w:rPr>
              <w:t xml:space="preserve"> </w:t>
            </w:r>
            <w:r w:rsidRPr="00E80438">
              <w:rPr>
                <w:rFonts w:eastAsia="DengXian"/>
                <w:sz w:val="20"/>
                <w:szCs w:val="20"/>
              </w:rPr>
              <w:t>Malignant</w:t>
            </w:r>
          </w:p>
        </w:tc>
        <w:tc>
          <w:tcPr>
            <w:tcW w:w="1486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1B1AE08" w14:textId="77777777" w:rsidR="00817511" w:rsidRPr="00E80438" w:rsidRDefault="00817511" w:rsidP="002F1ED1">
            <w:pPr>
              <w:spacing w:line="240" w:lineRule="exact"/>
              <w:ind w:leftChars="-4" w:left="4" w:hangingChars="8" w:hanging="16"/>
              <w:jc w:val="center"/>
              <w:rPr>
                <w:rFonts w:eastAsia="DengXian"/>
                <w:sz w:val="20"/>
                <w:szCs w:val="20"/>
              </w:rPr>
            </w:pPr>
            <w:r w:rsidRPr="00E80438">
              <w:rPr>
                <w:rFonts w:eastAsia="DengXian" w:hint="eastAsia"/>
                <w:sz w:val="20"/>
                <w:szCs w:val="20"/>
              </w:rPr>
              <w:t>E1:</w:t>
            </w:r>
            <w:r w:rsidRPr="00E80438">
              <w:rPr>
                <w:rFonts w:eastAsia="DengXian"/>
                <w:sz w:val="20"/>
                <w:szCs w:val="20"/>
              </w:rPr>
              <w:t xml:space="preserve"> Benign</w:t>
            </w:r>
          </w:p>
        </w:tc>
        <w:tc>
          <w:tcPr>
            <w:tcW w:w="585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86E2213" w14:textId="77777777" w:rsidR="00817511" w:rsidRPr="00E80438" w:rsidRDefault="00817511" w:rsidP="002F1ED1">
            <w:pPr>
              <w:spacing w:line="280" w:lineRule="exact"/>
              <w:ind w:leftChars="-25" w:left="17" w:hangingChars="46" w:hanging="92"/>
              <w:jc w:val="center"/>
              <w:rPr>
                <w:rFonts w:eastAsia="DengXian"/>
                <w:sz w:val="20"/>
                <w:szCs w:val="20"/>
              </w:rPr>
            </w:pPr>
            <w:r w:rsidRPr="00E80438">
              <w:rPr>
                <w:rFonts w:eastAsia="DengXian"/>
                <w:sz w:val="20"/>
                <w:szCs w:val="20"/>
              </w:rPr>
              <w:t>Total</w:t>
            </w:r>
          </w:p>
        </w:tc>
      </w:tr>
      <w:tr w:rsidR="00817511" w:rsidRPr="00E80438" w14:paraId="36B6798E" w14:textId="77777777" w:rsidTr="002F1ED1">
        <w:trPr>
          <w:trHeight w:val="308"/>
          <w:tblCellSpacing w:w="15" w:type="dxa"/>
        </w:trPr>
        <w:tc>
          <w:tcPr>
            <w:tcW w:w="1387" w:type="pct"/>
            <w:vAlign w:val="center"/>
            <w:hideMark/>
          </w:tcPr>
          <w:p w14:paraId="73429F82" w14:textId="77777777" w:rsidR="00817511" w:rsidRPr="00E80438" w:rsidRDefault="00817511" w:rsidP="002F1ED1">
            <w:pPr>
              <w:spacing w:line="320" w:lineRule="exact"/>
              <w:jc w:val="center"/>
              <w:rPr>
                <w:rFonts w:eastAsia="DengXian" w:hint="eastAsia"/>
                <w:sz w:val="20"/>
                <w:szCs w:val="20"/>
              </w:rPr>
            </w:pPr>
            <w:r w:rsidRPr="00E80438">
              <w:rPr>
                <w:rFonts w:eastAsia="DengXian" w:hint="eastAsia"/>
                <w:sz w:val="20"/>
                <w:szCs w:val="20"/>
              </w:rPr>
              <w:t>E2</w:t>
            </w:r>
            <w:r w:rsidRPr="00E80438">
              <w:rPr>
                <w:rFonts w:eastAsia="DengXian"/>
                <w:sz w:val="20"/>
                <w:szCs w:val="20"/>
              </w:rPr>
              <w:t>:</w:t>
            </w:r>
            <w:r w:rsidRPr="00E80438">
              <w:rPr>
                <w:rFonts w:eastAsia="DengXian" w:hint="eastAsia"/>
                <w:sz w:val="20"/>
                <w:szCs w:val="20"/>
              </w:rPr>
              <w:t xml:space="preserve"> </w:t>
            </w:r>
            <w:r w:rsidRPr="00E80438">
              <w:rPr>
                <w:rFonts w:eastAsia="DengXian"/>
                <w:sz w:val="20"/>
                <w:szCs w:val="20"/>
              </w:rPr>
              <w:t>Malignant</w:t>
            </w:r>
          </w:p>
        </w:tc>
        <w:tc>
          <w:tcPr>
            <w:tcW w:w="1452" w:type="pct"/>
            <w:vAlign w:val="center"/>
            <w:hideMark/>
          </w:tcPr>
          <w:p w14:paraId="5DEE28EC" w14:textId="77777777" w:rsidR="00817511" w:rsidRPr="00E80438" w:rsidRDefault="00817511" w:rsidP="002F1ED1">
            <w:pPr>
              <w:spacing w:line="320" w:lineRule="exact"/>
              <w:ind w:left="80"/>
              <w:jc w:val="center"/>
              <w:rPr>
                <w:rFonts w:eastAsia="DengXian" w:hint="eastAsia"/>
                <w:sz w:val="20"/>
                <w:szCs w:val="20"/>
              </w:rPr>
            </w:pPr>
            <w:r w:rsidRPr="00E80438">
              <w:rPr>
                <w:rFonts w:eastAsia="DengXian" w:hint="eastAsia"/>
                <w:sz w:val="20"/>
                <w:szCs w:val="20"/>
              </w:rPr>
              <w:t>124</w:t>
            </w:r>
          </w:p>
        </w:tc>
        <w:tc>
          <w:tcPr>
            <w:tcW w:w="1486" w:type="pct"/>
            <w:vAlign w:val="center"/>
            <w:hideMark/>
          </w:tcPr>
          <w:p w14:paraId="14A4D8C1" w14:textId="77777777" w:rsidR="00817511" w:rsidRPr="00E80438" w:rsidRDefault="00817511" w:rsidP="002F1ED1">
            <w:pPr>
              <w:spacing w:line="320" w:lineRule="exact"/>
              <w:ind w:leftChars="-4" w:left="4" w:hangingChars="8" w:hanging="16"/>
              <w:jc w:val="center"/>
              <w:rPr>
                <w:rFonts w:eastAsia="DengXian" w:hint="eastAsia"/>
                <w:sz w:val="20"/>
                <w:szCs w:val="20"/>
              </w:rPr>
            </w:pPr>
            <w:r w:rsidRPr="00E80438">
              <w:rPr>
                <w:rFonts w:eastAsia="DengXian" w:hint="eastAsia"/>
                <w:sz w:val="20"/>
                <w:szCs w:val="20"/>
              </w:rPr>
              <w:t>7</w:t>
            </w:r>
          </w:p>
        </w:tc>
        <w:tc>
          <w:tcPr>
            <w:tcW w:w="585" w:type="pct"/>
            <w:vAlign w:val="center"/>
            <w:hideMark/>
          </w:tcPr>
          <w:p w14:paraId="131C10A0" w14:textId="77777777" w:rsidR="00817511" w:rsidRPr="00E80438" w:rsidRDefault="00817511" w:rsidP="002F1ED1">
            <w:pPr>
              <w:spacing w:line="320" w:lineRule="exact"/>
              <w:ind w:leftChars="-25" w:left="17" w:hangingChars="46" w:hanging="92"/>
              <w:jc w:val="center"/>
              <w:rPr>
                <w:rFonts w:eastAsia="DengXian" w:hint="eastAsia"/>
                <w:sz w:val="20"/>
                <w:szCs w:val="20"/>
              </w:rPr>
            </w:pPr>
            <w:r w:rsidRPr="00E80438">
              <w:rPr>
                <w:rFonts w:eastAsia="DengXian" w:hint="eastAsia"/>
                <w:sz w:val="20"/>
                <w:szCs w:val="20"/>
              </w:rPr>
              <w:t>131</w:t>
            </w:r>
          </w:p>
        </w:tc>
      </w:tr>
      <w:tr w:rsidR="00817511" w:rsidRPr="00E80438" w14:paraId="3BAAF75E" w14:textId="77777777" w:rsidTr="002F1ED1">
        <w:trPr>
          <w:trHeight w:val="308"/>
          <w:tblCellSpacing w:w="15" w:type="dxa"/>
        </w:trPr>
        <w:tc>
          <w:tcPr>
            <w:tcW w:w="1387" w:type="pct"/>
            <w:vAlign w:val="center"/>
            <w:hideMark/>
          </w:tcPr>
          <w:p w14:paraId="1162159B" w14:textId="77777777" w:rsidR="00817511" w:rsidRPr="00E80438" w:rsidRDefault="00817511" w:rsidP="002F1ED1">
            <w:pPr>
              <w:spacing w:line="320" w:lineRule="exact"/>
              <w:jc w:val="center"/>
              <w:rPr>
                <w:rFonts w:eastAsia="DengXian"/>
                <w:sz w:val="20"/>
                <w:szCs w:val="20"/>
              </w:rPr>
            </w:pPr>
            <w:r w:rsidRPr="00E80438">
              <w:rPr>
                <w:rFonts w:eastAsia="DengXian" w:hint="eastAsia"/>
                <w:sz w:val="20"/>
                <w:szCs w:val="20"/>
              </w:rPr>
              <w:t>E2</w:t>
            </w:r>
            <w:r w:rsidRPr="00E80438">
              <w:rPr>
                <w:rFonts w:eastAsia="DengXian"/>
                <w:sz w:val="20"/>
                <w:szCs w:val="20"/>
              </w:rPr>
              <w:t>:</w:t>
            </w:r>
            <w:r w:rsidRPr="00E80438">
              <w:rPr>
                <w:rFonts w:eastAsia="DengXian" w:hint="eastAsia"/>
                <w:sz w:val="20"/>
                <w:szCs w:val="20"/>
              </w:rPr>
              <w:t xml:space="preserve"> </w:t>
            </w:r>
            <w:r w:rsidRPr="00E80438">
              <w:rPr>
                <w:rFonts w:eastAsia="DengXian"/>
                <w:sz w:val="20"/>
                <w:szCs w:val="20"/>
              </w:rPr>
              <w:t>Benign</w:t>
            </w:r>
          </w:p>
        </w:tc>
        <w:tc>
          <w:tcPr>
            <w:tcW w:w="1452" w:type="pct"/>
            <w:vAlign w:val="center"/>
            <w:hideMark/>
          </w:tcPr>
          <w:p w14:paraId="7AE386B0" w14:textId="77777777" w:rsidR="00817511" w:rsidRPr="00E80438" w:rsidRDefault="00817511" w:rsidP="002F1ED1">
            <w:pPr>
              <w:spacing w:line="320" w:lineRule="exact"/>
              <w:ind w:left="80"/>
              <w:jc w:val="center"/>
              <w:rPr>
                <w:rFonts w:eastAsia="DengXian" w:hint="eastAsia"/>
                <w:sz w:val="20"/>
                <w:szCs w:val="20"/>
              </w:rPr>
            </w:pPr>
            <w:r w:rsidRPr="00E80438">
              <w:rPr>
                <w:rFonts w:eastAsia="DengXian"/>
                <w:sz w:val="20"/>
                <w:szCs w:val="20"/>
              </w:rPr>
              <w:t>0</w:t>
            </w:r>
          </w:p>
        </w:tc>
        <w:tc>
          <w:tcPr>
            <w:tcW w:w="1486" w:type="pct"/>
            <w:vAlign w:val="center"/>
            <w:hideMark/>
          </w:tcPr>
          <w:p w14:paraId="05B314AA" w14:textId="77777777" w:rsidR="00817511" w:rsidRPr="00E80438" w:rsidRDefault="00817511" w:rsidP="002F1ED1">
            <w:pPr>
              <w:spacing w:line="320" w:lineRule="exact"/>
              <w:ind w:leftChars="-4" w:left="4" w:hangingChars="8" w:hanging="16"/>
              <w:jc w:val="center"/>
              <w:rPr>
                <w:rFonts w:eastAsia="DengXian" w:hint="eastAsia"/>
                <w:sz w:val="20"/>
                <w:szCs w:val="20"/>
              </w:rPr>
            </w:pPr>
            <w:r w:rsidRPr="00E80438">
              <w:rPr>
                <w:rFonts w:eastAsia="DengXian" w:hint="eastAsia"/>
                <w:sz w:val="20"/>
                <w:szCs w:val="20"/>
              </w:rPr>
              <w:t>183</w:t>
            </w:r>
          </w:p>
        </w:tc>
        <w:tc>
          <w:tcPr>
            <w:tcW w:w="585" w:type="pct"/>
            <w:vAlign w:val="center"/>
            <w:hideMark/>
          </w:tcPr>
          <w:p w14:paraId="422C61A6" w14:textId="77777777" w:rsidR="00817511" w:rsidRPr="00E80438" w:rsidRDefault="00817511" w:rsidP="002F1ED1">
            <w:pPr>
              <w:spacing w:line="320" w:lineRule="exact"/>
              <w:ind w:leftChars="-25" w:left="17" w:hangingChars="46" w:hanging="92"/>
              <w:jc w:val="center"/>
              <w:rPr>
                <w:rFonts w:eastAsia="DengXian" w:hint="eastAsia"/>
                <w:sz w:val="20"/>
                <w:szCs w:val="20"/>
              </w:rPr>
            </w:pPr>
            <w:r w:rsidRPr="00E80438">
              <w:rPr>
                <w:rFonts w:eastAsia="DengXian" w:hint="eastAsia"/>
                <w:sz w:val="20"/>
                <w:szCs w:val="20"/>
              </w:rPr>
              <w:t>183</w:t>
            </w:r>
          </w:p>
        </w:tc>
      </w:tr>
      <w:tr w:rsidR="00817511" w:rsidRPr="00E80438" w14:paraId="617AB6FA" w14:textId="77777777" w:rsidTr="002F1ED1">
        <w:trPr>
          <w:trHeight w:val="300"/>
          <w:tblCellSpacing w:w="15" w:type="dxa"/>
        </w:trPr>
        <w:tc>
          <w:tcPr>
            <w:tcW w:w="1387" w:type="pct"/>
            <w:tcBorders>
              <w:bottom w:val="single" w:sz="4" w:space="0" w:color="auto"/>
            </w:tcBorders>
            <w:vAlign w:val="center"/>
            <w:hideMark/>
          </w:tcPr>
          <w:p w14:paraId="28E0B7BA" w14:textId="77777777" w:rsidR="00817511" w:rsidRPr="00E80438" w:rsidRDefault="00817511" w:rsidP="002F1ED1">
            <w:pPr>
              <w:spacing w:line="320" w:lineRule="exact"/>
              <w:jc w:val="center"/>
              <w:rPr>
                <w:rFonts w:eastAsia="DengXian"/>
                <w:sz w:val="20"/>
                <w:szCs w:val="20"/>
              </w:rPr>
            </w:pPr>
            <w:r w:rsidRPr="00E80438">
              <w:rPr>
                <w:rFonts w:eastAsia="DengXian"/>
                <w:sz w:val="20"/>
                <w:szCs w:val="20"/>
              </w:rPr>
              <w:t>Total</w:t>
            </w:r>
          </w:p>
        </w:tc>
        <w:tc>
          <w:tcPr>
            <w:tcW w:w="1452" w:type="pct"/>
            <w:tcBorders>
              <w:bottom w:val="single" w:sz="4" w:space="0" w:color="auto"/>
            </w:tcBorders>
            <w:vAlign w:val="center"/>
            <w:hideMark/>
          </w:tcPr>
          <w:p w14:paraId="4FF52799" w14:textId="77777777" w:rsidR="00817511" w:rsidRPr="00E80438" w:rsidRDefault="00817511" w:rsidP="002F1ED1">
            <w:pPr>
              <w:spacing w:line="320" w:lineRule="exact"/>
              <w:ind w:left="80"/>
              <w:jc w:val="center"/>
              <w:rPr>
                <w:rFonts w:eastAsia="DengXian" w:hint="eastAsia"/>
                <w:sz w:val="20"/>
                <w:szCs w:val="20"/>
              </w:rPr>
            </w:pPr>
            <w:r w:rsidRPr="00E80438">
              <w:rPr>
                <w:rFonts w:eastAsia="DengXian" w:hint="eastAsia"/>
                <w:sz w:val="20"/>
                <w:szCs w:val="20"/>
              </w:rPr>
              <w:t>124</w:t>
            </w:r>
          </w:p>
        </w:tc>
        <w:tc>
          <w:tcPr>
            <w:tcW w:w="1486" w:type="pct"/>
            <w:tcBorders>
              <w:bottom w:val="single" w:sz="4" w:space="0" w:color="auto"/>
            </w:tcBorders>
            <w:vAlign w:val="center"/>
            <w:hideMark/>
          </w:tcPr>
          <w:p w14:paraId="0AFCE7EF" w14:textId="77777777" w:rsidR="00817511" w:rsidRPr="00E80438" w:rsidRDefault="00817511" w:rsidP="002F1ED1">
            <w:pPr>
              <w:spacing w:line="320" w:lineRule="exact"/>
              <w:ind w:leftChars="-4" w:left="4" w:hangingChars="8" w:hanging="16"/>
              <w:jc w:val="center"/>
              <w:rPr>
                <w:rFonts w:eastAsia="DengXian" w:hint="eastAsia"/>
                <w:sz w:val="20"/>
                <w:szCs w:val="20"/>
              </w:rPr>
            </w:pPr>
            <w:r w:rsidRPr="00E80438">
              <w:rPr>
                <w:rFonts w:eastAsia="DengXian" w:hint="eastAsia"/>
                <w:sz w:val="20"/>
                <w:szCs w:val="20"/>
              </w:rPr>
              <w:t>190</w:t>
            </w:r>
          </w:p>
        </w:tc>
        <w:tc>
          <w:tcPr>
            <w:tcW w:w="585" w:type="pct"/>
            <w:tcBorders>
              <w:bottom w:val="single" w:sz="4" w:space="0" w:color="auto"/>
            </w:tcBorders>
            <w:vAlign w:val="center"/>
            <w:hideMark/>
          </w:tcPr>
          <w:p w14:paraId="235A7D04" w14:textId="77777777" w:rsidR="00817511" w:rsidRPr="00E80438" w:rsidRDefault="00817511" w:rsidP="002F1ED1">
            <w:pPr>
              <w:spacing w:line="320" w:lineRule="exact"/>
              <w:ind w:leftChars="-25" w:left="17" w:hangingChars="46" w:hanging="92"/>
              <w:jc w:val="center"/>
              <w:rPr>
                <w:rFonts w:eastAsia="DengXian" w:hint="eastAsia"/>
                <w:sz w:val="20"/>
                <w:szCs w:val="20"/>
              </w:rPr>
            </w:pPr>
            <w:r w:rsidRPr="00E80438">
              <w:rPr>
                <w:rFonts w:eastAsia="DengXian" w:hint="eastAsia"/>
                <w:sz w:val="20"/>
                <w:szCs w:val="20"/>
              </w:rPr>
              <w:t>314</w:t>
            </w:r>
          </w:p>
        </w:tc>
      </w:tr>
    </w:tbl>
    <w:p w14:paraId="3BCA7B53" w14:textId="77777777" w:rsidR="00817511" w:rsidRPr="00E80438" w:rsidRDefault="00817511" w:rsidP="00817511">
      <w:pPr>
        <w:adjustRightInd w:val="0"/>
        <w:snapToGrid w:val="0"/>
        <w:spacing w:after="240" w:line="240" w:lineRule="exact"/>
        <w:jc w:val="left"/>
        <w:rPr>
          <w:rFonts w:eastAsia="DengXian"/>
          <w:sz w:val="16"/>
          <w:szCs w:val="16"/>
        </w:rPr>
      </w:pPr>
      <w:r w:rsidRPr="00E80438">
        <w:rPr>
          <w:rFonts w:eastAsia="DengXian"/>
          <w:sz w:val="16"/>
          <w:szCs w:val="16"/>
        </w:rPr>
        <w:t xml:space="preserve">Note: </w:t>
      </w:r>
      <w:r w:rsidRPr="00E80438">
        <w:rPr>
          <w:rFonts w:eastAsia="DengXian" w:hint="eastAsia"/>
          <w:sz w:val="16"/>
          <w:szCs w:val="16"/>
        </w:rPr>
        <w:t>E1,</w:t>
      </w:r>
      <w:r w:rsidRPr="00E80438">
        <w:rPr>
          <w:rFonts w:eastAsia="DengXian"/>
          <w:sz w:val="16"/>
          <w:szCs w:val="16"/>
        </w:rPr>
        <w:t xml:space="preserve"> </w:t>
      </w:r>
      <w:r w:rsidRPr="00E80438">
        <w:rPr>
          <w:rFonts w:eastAsia="DengXian" w:hint="eastAsia"/>
          <w:sz w:val="16"/>
          <w:szCs w:val="16"/>
        </w:rPr>
        <w:t>first-time</w:t>
      </w:r>
      <w:r w:rsidRPr="00E80438">
        <w:rPr>
          <w:rFonts w:eastAsia="DengXian"/>
          <w:sz w:val="16"/>
          <w:szCs w:val="16"/>
        </w:rPr>
        <w:t xml:space="preserve"> assessment; </w:t>
      </w:r>
      <w:r w:rsidRPr="00E80438">
        <w:rPr>
          <w:rFonts w:eastAsia="DengXian" w:hint="eastAsia"/>
          <w:sz w:val="16"/>
          <w:szCs w:val="16"/>
        </w:rPr>
        <w:t>E2,</w:t>
      </w:r>
      <w:r w:rsidRPr="00E80438">
        <w:rPr>
          <w:rFonts w:eastAsia="DengXian"/>
          <w:sz w:val="16"/>
          <w:szCs w:val="16"/>
        </w:rPr>
        <w:t xml:space="preserve"> Repeat assessment. “Benign” and “Malignant” indicate lesions classified as “</w:t>
      </w:r>
      <w:r w:rsidRPr="00E80438">
        <w:rPr>
          <w:rFonts w:eastAsia="DengXian" w:hint="eastAsia"/>
          <w:sz w:val="16"/>
          <w:szCs w:val="16"/>
        </w:rPr>
        <w:t>possibly</w:t>
      </w:r>
      <w:r w:rsidRPr="00E80438">
        <w:rPr>
          <w:rFonts w:eastAsia="DengXian"/>
          <w:sz w:val="16"/>
          <w:szCs w:val="16"/>
        </w:rPr>
        <w:t xml:space="preserve"> benign” or “</w:t>
      </w:r>
      <w:r w:rsidRPr="00E80438">
        <w:rPr>
          <w:rFonts w:eastAsia="DengXian" w:hint="eastAsia"/>
          <w:sz w:val="16"/>
          <w:szCs w:val="16"/>
        </w:rPr>
        <w:t>possibly</w:t>
      </w:r>
      <w:r w:rsidRPr="00E80438">
        <w:rPr>
          <w:rFonts w:eastAsia="DengXian"/>
          <w:sz w:val="16"/>
          <w:szCs w:val="16"/>
        </w:rPr>
        <w:t xml:space="preserve"> malignant”, respectively.</w:t>
      </w:r>
    </w:p>
    <w:p w14:paraId="61E9E535" w14:textId="77777777" w:rsidR="00817511" w:rsidRPr="00E80438" w:rsidRDefault="00817511" w:rsidP="00817511">
      <w:pPr>
        <w:spacing w:line="320" w:lineRule="exact"/>
        <w:jc w:val="left"/>
        <w:rPr>
          <w:rFonts w:eastAsia="DengXian" w:hint="eastAsia"/>
          <w:sz w:val="22"/>
          <w:szCs w:val="22"/>
        </w:rPr>
      </w:pPr>
      <w:r w:rsidRPr="00E80438">
        <w:rPr>
          <w:rFonts w:eastAsia="SimSun" w:hint="eastAsia"/>
          <w:noProof/>
          <w:color w:val="000000"/>
          <w:sz w:val="22"/>
          <w:szCs w:val="22"/>
        </w:rPr>
        <w:t>Supplyment</w:t>
      </w:r>
      <w:r w:rsidRPr="00E80438">
        <w:rPr>
          <w:rFonts w:eastAsia="DengXian"/>
          <w:sz w:val="22"/>
          <w:szCs w:val="22"/>
        </w:rPr>
        <w:t xml:space="preserve"> Table </w:t>
      </w:r>
      <w:r w:rsidRPr="00E80438">
        <w:rPr>
          <w:rFonts w:eastAsia="DengXian" w:hint="eastAsia"/>
          <w:sz w:val="22"/>
          <w:szCs w:val="22"/>
        </w:rPr>
        <w:t>3</w:t>
      </w:r>
      <w:r w:rsidRPr="00E80438">
        <w:rPr>
          <w:rFonts w:eastAsia="DengXian"/>
          <w:sz w:val="22"/>
          <w:szCs w:val="22"/>
        </w:rPr>
        <w:t xml:space="preserve">. Concordance between novice and experienced operators </w:t>
      </w:r>
      <w:r w:rsidRPr="00E80438">
        <w:rPr>
          <w:rFonts w:eastAsia="DengXian" w:hint="eastAsia"/>
          <w:sz w:val="22"/>
          <w:szCs w:val="22"/>
        </w:rPr>
        <w:t>of</w:t>
      </w:r>
      <w:r w:rsidRPr="00E80438">
        <w:rPr>
          <w:rFonts w:eastAsia="DengXian"/>
          <w:sz w:val="22"/>
          <w:szCs w:val="22"/>
        </w:rPr>
        <w:t xml:space="preserve"> first run.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1"/>
        <w:gridCol w:w="2448"/>
        <w:gridCol w:w="2537"/>
        <w:gridCol w:w="880"/>
      </w:tblGrid>
      <w:tr w:rsidR="00817511" w:rsidRPr="00E80438" w14:paraId="670100DA" w14:textId="77777777" w:rsidTr="002F1ED1">
        <w:trPr>
          <w:trHeight w:val="308"/>
          <w:tblHeader/>
          <w:tblCellSpacing w:w="15" w:type="dxa"/>
        </w:trPr>
        <w:tc>
          <w:tcPr>
            <w:tcW w:w="1442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50B1C16" w14:textId="77777777" w:rsidR="00817511" w:rsidRPr="00E80438" w:rsidRDefault="00817511" w:rsidP="002F1ED1">
            <w:pPr>
              <w:spacing w:line="320" w:lineRule="exact"/>
              <w:jc w:val="center"/>
              <w:rPr>
                <w:rFonts w:eastAsia="DengXian"/>
                <w:sz w:val="20"/>
                <w:szCs w:val="20"/>
              </w:rPr>
            </w:pPr>
            <w:r w:rsidRPr="00E80438">
              <w:rPr>
                <w:rFonts w:eastAsia="DengXian"/>
                <w:sz w:val="20"/>
                <w:szCs w:val="20"/>
              </w:rPr>
              <w:t>Comparison</w:t>
            </w:r>
          </w:p>
        </w:tc>
        <w:tc>
          <w:tcPr>
            <w:tcW w:w="1456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6415F2A" w14:textId="77777777" w:rsidR="00817511" w:rsidRPr="00E80438" w:rsidRDefault="00817511" w:rsidP="002F1ED1">
            <w:pPr>
              <w:spacing w:line="240" w:lineRule="exact"/>
              <w:ind w:left="80"/>
              <w:jc w:val="center"/>
              <w:rPr>
                <w:rFonts w:eastAsia="DengXian"/>
                <w:sz w:val="20"/>
                <w:szCs w:val="20"/>
              </w:rPr>
            </w:pPr>
            <w:r w:rsidRPr="00E80438">
              <w:rPr>
                <w:rFonts w:eastAsia="DengXian" w:hint="eastAsia"/>
                <w:sz w:val="20"/>
                <w:szCs w:val="20"/>
              </w:rPr>
              <w:t xml:space="preserve">E1 </w:t>
            </w:r>
            <w:r w:rsidRPr="00E80438">
              <w:rPr>
                <w:rFonts w:eastAsia="DengXian"/>
                <w:sz w:val="20"/>
                <w:szCs w:val="20"/>
              </w:rPr>
              <w:t>Malignant</w:t>
            </w:r>
          </w:p>
        </w:tc>
        <w:tc>
          <w:tcPr>
            <w:tcW w:w="1510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4ECD308" w14:textId="77777777" w:rsidR="00817511" w:rsidRPr="00E80438" w:rsidRDefault="00817511" w:rsidP="002F1ED1">
            <w:pPr>
              <w:spacing w:line="240" w:lineRule="exact"/>
              <w:ind w:leftChars="-4" w:left="4" w:hangingChars="8" w:hanging="16"/>
              <w:jc w:val="center"/>
              <w:rPr>
                <w:rFonts w:eastAsia="DengXian"/>
                <w:sz w:val="20"/>
                <w:szCs w:val="20"/>
              </w:rPr>
            </w:pPr>
            <w:r w:rsidRPr="00E80438">
              <w:rPr>
                <w:rFonts w:eastAsia="DengXian" w:hint="eastAsia"/>
                <w:sz w:val="20"/>
                <w:szCs w:val="20"/>
              </w:rPr>
              <w:t>E1</w:t>
            </w:r>
            <w:r w:rsidRPr="00E80438">
              <w:rPr>
                <w:rFonts w:eastAsia="DengXian"/>
                <w:sz w:val="20"/>
                <w:szCs w:val="20"/>
              </w:rPr>
              <w:t xml:space="preserve"> Benign</w:t>
            </w:r>
          </w:p>
        </w:tc>
        <w:tc>
          <w:tcPr>
            <w:tcW w:w="50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C68AEA6" w14:textId="77777777" w:rsidR="00817511" w:rsidRPr="00E80438" w:rsidRDefault="00817511" w:rsidP="002F1ED1">
            <w:pPr>
              <w:spacing w:line="280" w:lineRule="exact"/>
              <w:ind w:leftChars="-25" w:left="17" w:hangingChars="46" w:hanging="92"/>
              <w:jc w:val="center"/>
              <w:rPr>
                <w:rFonts w:eastAsia="DengXian"/>
                <w:sz w:val="20"/>
                <w:szCs w:val="20"/>
              </w:rPr>
            </w:pPr>
            <w:r w:rsidRPr="00E80438">
              <w:rPr>
                <w:rFonts w:eastAsia="DengXian"/>
                <w:sz w:val="20"/>
                <w:szCs w:val="20"/>
              </w:rPr>
              <w:t>Total</w:t>
            </w:r>
          </w:p>
        </w:tc>
      </w:tr>
      <w:tr w:rsidR="00817511" w:rsidRPr="00E80438" w14:paraId="18CFBB66" w14:textId="77777777" w:rsidTr="002F1ED1">
        <w:trPr>
          <w:trHeight w:val="308"/>
          <w:tblCellSpacing w:w="15" w:type="dxa"/>
        </w:trPr>
        <w:tc>
          <w:tcPr>
            <w:tcW w:w="1442" w:type="pct"/>
            <w:vAlign w:val="center"/>
            <w:hideMark/>
          </w:tcPr>
          <w:p w14:paraId="2C8A9046" w14:textId="77777777" w:rsidR="00817511" w:rsidRPr="00E80438" w:rsidRDefault="00817511" w:rsidP="002F1ED1">
            <w:pPr>
              <w:spacing w:line="320" w:lineRule="exact"/>
              <w:jc w:val="center"/>
              <w:rPr>
                <w:rFonts w:eastAsia="DengXian" w:hint="eastAsia"/>
                <w:sz w:val="20"/>
                <w:szCs w:val="20"/>
              </w:rPr>
            </w:pPr>
            <w:r w:rsidRPr="00E80438">
              <w:rPr>
                <w:rFonts w:eastAsia="DengXian" w:hint="eastAsia"/>
                <w:sz w:val="20"/>
                <w:szCs w:val="20"/>
              </w:rPr>
              <w:t xml:space="preserve">N1 </w:t>
            </w:r>
            <w:r w:rsidRPr="00E80438">
              <w:rPr>
                <w:rFonts w:eastAsia="DengXian"/>
                <w:sz w:val="20"/>
                <w:szCs w:val="20"/>
              </w:rPr>
              <w:t>Malignant</w:t>
            </w:r>
          </w:p>
        </w:tc>
        <w:tc>
          <w:tcPr>
            <w:tcW w:w="1456" w:type="pct"/>
            <w:vAlign w:val="center"/>
          </w:tcPr>
          <w:p w14:paraId="5ACDA88B" w14:textId="77777777" w:rsidR="00817511" w:rsidRPr="00E80438" w:rsidRDefault="00817511" w:rsidP="002F1ED1">
            <w:pPr>
              <w:spacing w:line="320" w:lineRule="exact"/>
              <w:ind w:left="80"/>
              <w:jc w:val="center"/>
              <w:rPr>
                <w:rFonts w:eastAsia="DengXian" w:hint="eastAsia"/>
                <w:sz w:val="20"/>
                <w:szCs w:val="20"/>
              </w:rPr>
            </w:pPr>
            <w:r w:rsidRPr="00E80438">
              <w:rPr>
                <w:rFonts w:eastAsia="DengXian" w:hint="eastAsia"/>
                <w:sz w:val="20"/>
                <w:szCs w:val="20"/>
              </w:rPr>
              <w:t>122</w:t>
            </w:r>
          </w:p>
        </w:tc>
        <w:tc>
          <w:tcPr>
            <w:tcW w:w="1510" w:type="pct"/>
            <w:vAlign w:val="center"/>
          </w:tcPr>
          <w:p w14:paraId="1EC7B18B" w14:textId="77777777" w:rsidR="00817511" w:rsidRPr="00E80438" w:rsidRDefault="00817511" w:rsidP="002F1ED1">
            <w:pPr>
              <w:spacing w:line="320" w:lineRule="exact"/>
              <w:ind w:leftChars="-4" w:left="4" w:hangingChars="8" w:hanging="16"/>
              <w:jc w:val="center"/>
              <w:rPr>
                <w:rFonts w:eastAsia="DengXian" w:hint="eastAsia"/>
                <w:sz w:val="20"/>
                <w:szCs w:val="20"/>
              </w:rPr>
            </w:pPr>
            <w:r w:rsidRPr="00E80438">
              <w:rPr>
                <w:rFonts w:eastAsia="DengXian" w:hint="eastAsia"/>
                <w:sz w:val="20"/>
                <w:szCs w:val="20"/>
              </w:rPr>
              <w:t>6</w:t>
            </w:r>
          </w:p>
        </w:tc>
        <w:tc>
          <w:tcPr>
            <w:tcW w:w="503" w:type="pct"/>
            <w:vAlign w:val="center"/>
          </w:tcPr>
          <w:p w14:paraId="6DF2DB30" w14:textId="77777777" w:rsidR="00817511" w:rsidRPr="00E80438" w:rsidRDefault="00817511" w:rsidP="002F1ED1">
            <w:pPr>
              <w:spacing w:line="320" w:lineRule="exact"/>
              <w:ind w:leftChars="-25" w:left="17" w:hangingChars="46" w:hanging="92"/>
              <w:jc w:val="center"/>
              <w:rPr>
                <w:rFonts w:eastAsia="DengXian" w:hint="eastAsia"/>
                <w:sz w:val="20"/>
                <w:szCs w:val="20"/>
              </w:rPr>
            </w:pPr>
            <w:r w:rsidRPr="00E80438">
              <w:rPr>
                <w:rFonts w:eastAsia="DengXian" w:hint="eastAsia"/>
                <w:sz w:val="20"/>
                <w:szCs w:val="20"/>
              </w:rPr>
              <w:t>128</w:t>
            </w:r>
          </w:p>
        </w:tc>
      </w:tr>
      <w:tr w:rsidR="00817511" w:rsidRPr="00E80438" w14:paraId="354F289F" w14:textId="77777777" w:rsidTr="002F1ED1">
        <w:trPr>
          <w:trHeight w:val="308"/>
          <w:tblCellSpacing w:w="15" w:type="dxa"/>
        </w:trPr>
        <w:tc>
          <w:tcPr>
            <w:tcW w:w="1442" w:type="pct"/>
            <w:vAlign w:val="center"/>
            <w:hideMark/>
          </w:tcPr>
          <w:p w14:paraId="7454EE60" w14:textId="77777777" w:rsidR="00817511" w:rsidRPr="00E80438" w:rsidRDefault="00817511" w:rsidP="002F1ED1">
            <w:pPr>
              <w:spacing w:line="320" w:lineRule="exact"/>
              <w:jc w:val="center"/>
              <w:rPr>
                <w:rFonts w:eastAsia="DengXian"/>
                <w:sz w:val="20"/>
                <w:szCs w:val="20"/>
              </w:rPr>
            </w:pPr>
            <w:r w:rsidRPr="00E80438">
              <w:rPr>
                <w:rFonts w:eastAsia="DengXian" w:hint="eastAsia"/>
                <w:sz w:val="20"/>
                <w:szCs w:val="20"/>
              </w:rPr>
              <w:t xml:space="preserve">N1 </w:t>
            </w:r>
            <w:r w:rsidRPr="00E80438">
              <w:rPr>
                <w:rFonts w:eastAsia="DengXian"/>
                <w:sz w:val="20"/>
                <w:szCs w:val="20"/>
              </w:rPr>
              <w:t>Benign</w:t>
            </w:r>
          </w:p>
        </w:tc>
        <w:tc>
          <w:tcPr>
            <w:tcW w:w="1456" w:type="pct"/>
            <w:vAlign w:val="center"/>
          </w:tcPr>
          <w:p w14:paraId="7949CD29" w14:textId="77777777" w:rsidR="00817511" w:rsidRPr="00E80438" w:rsidRDefault="00817511" w:rsidP="002F1ED1">
            <w:pPr>
              <w:spacing w:line="320" w:lineRule="exact"/>
              <w:ind w:left="80"/>
              <w:jc w:val="center"/>
              <w:rPr>
                <w:rFonts w:eastAsia="DengXian"/>
                <w:sz w:val="20"/>
                <w:szCs w:val="20"/>
              </w:rPr>
            </w:pPr>
            <w:r w:rsidRPr="00E80438">
              <w:rPr>
                <w:rFonts w:eastAsia="DengXian" w:hint="eastAsia"/>
                <w:sz w:val="20"/>
                <w:szCs w:val="20"/>
              </w:rPr>
              <w:t>2</w:t>
            </w:r>
          </w:p>
        </w:tc>
        <w:tc>
          <w:tcPr>
            <w:tcW w:w="1510" w:type="pct"/>
            <w:vAlign w:val="center"/>
          </w:tcPr>
          <w:p w14:paraId="1F509A81" w14:textId="77777777" w:rsidR="00817511" w:rsidRPr="00E80438" w:rsidRDefault="00817511" w:rsidP="002F1ED1">
            <w:pPr>
              <w:spacing w:line="320" w:lineRule="exact"/>
              <w:ind w:leftChars="-4" w:left="4" w:hangingChars="8" w:hanging="16"/>
              <w:jc w:val="center"/>
              <w:rPr>
                <w:rFonts w:eastAsia="DengXian" w:hint="eastAsia"/>
                <w:sz w:val="20"/>
                <w:szCs w:val="20"/>
              </w:rPr>
            </w:pPr>
            <w:r w:rsidRPr="00E80438">
              <w:rPr>
                <w:rFonts w:eastAsia="DengXian" w:hint="eastAsia"/>
                <w:sz w:val="20"/>
                <w:szCs w:val="20"/>
              </w:rPr>
              <w:t>184</w:t>
            </w:r>
          </w:p>
        </w:tc>
        <w:tc>
          <w:tcPr>
            <w:tcW w:w="503" w:type="pct"/>
            <w:vAlign w:val="center"/>
          </w:tcPr>
          <w:p w14:paraId="7243FD09" w14:textId="77777777" w:rsidR="00817511" w:rsidRPr="00E80438" w:rsidRDefault="00817511" w:rsidP="002F1ED1">
            <w:pPr>
              <w:spacing w:line="320" w:lineRule="exact"/>
              <w:ind w:leftChars="-25" w:left="17" w:hangingChars="46" w:hanging="92"/>
              <w:jc w:val="center"/>
              <w:rPr>
                <w:rFonts w:eastAsia="DengXian" w:hint="eastAsia"/>
                <w:sz w:val="20"/>
                <w:szCs w:val="20"/>
              </w:rPr>
            </w:pPr>
            <w:r w:rsidRPr="00E80438">
              <w:rPr>
                <w:rFonts w:eastAsia="DengXian" w:hint="eastAsia"/>
                <w:sz w:val="20"/>
                <w:szCs w:val="20"/>
              </w:rPr>
              <w:t>186</w:t>
            </w:r>
          </w:p>
        </w:tc>
      </w:tr>
      <w:tr w:rsidR="00817511" w:rsidRPr="00E80438" w14:paraId="4F3CDF0A" w14:textId="77777777" w:rsidTr="002F1ED1">
        <w:trPr>
          <w:trHeight w:val="300"/>
          <w:tblCellSpacing w:w="15" w:type="dxa"/>
        </w:trPr>
        <w:tc>
          <w:tcPr>
            <w:tcW w:w="1442" w:type="pct"/>
            <w:tcBorders>
              <w:bottom w:val="single" w:sz="4" w:space="0" w:color="auto"/>
            </w:tcBorders>
            <w:vAlign w:val="center"/>
            <w:hideMark/>
          </w:tcPr>
          <w:p w14:paraId="38D63A66" w14:textId="77777777" w:rsidR="00817511" w:rsidRPr="00E80438" w:rsidRDefault="00817511" w:rsidP="002F1ED1">
            <w:pPr>
              <w:spacing w:line="320" w:lineRule="exact"/>
              <w:jc w:val="center"/>
              <w:rPr>
                <w:rFonts w:eastAsia="DengXian"/>
                <w:sz w:val="20"/>
                <w:szCs w:val="20"/>
              </w:rPr>
            </w:pPr>
            <w:r w:rsidRPr="00E80438">
              <w:rPr>
                <w:rFonts w:eastAsia="DengXian"/>
                <w:sz w:val="20"/>
                <w:szCs w:val="20"/>
              </w:rPr>
              <w:t>Total</w:t>
            </w:r>
          </w:p>
        </w:tc>
        <w:tc>
          <w:tcPr>
            <w:tcW w:w="1456" w:type="pct"/>
            <w:tcBorders>
              <w:bottom w:val="single" w:sz="4" w:space="0" w:color="auto"/>
            </w:tcBorders>
            <w:vAlign w:val="center"/>
          </w:tcPr>
          <w:p w14:paraId="0D8B1E58" w14:textId="77777777" w:rsidR="00817511" w:rsidRPr="00E80438" w:rsidRDefault="00817511" w:rsidP="002F1ED1">
            <w:pPr>
              <w:spacing w:line="320" w:lineRule="exact"/>
              <w:ind w:left="80"/>
              <w:jc w:val="center"/>
              <w:rPr>
                <w:rFonts w:eastAsia="DengXian" w:hint="eastAsia"/>
                <w:sz w:val="20"/>
                <w:szCs w:val="20"/>
              </w:rPr>
            </w:pPr>
            <w:r w:rsidRPr="00E80438">
              <w:rPr>
                <w:rFonts w:eastAsia="DengXian" w:hint="eastAsia"/>
                <w:sz w:val="20"/>
                <w:szCs w:val="20"/>
              </w:rPr>
              <w:t>124</w:t>
            </w:r>
          </w:p>
        </w:tc>
        <w:tc>
          <w:tcPr>
            <w:tcW w:w="1510" w:type="pct"/>
            <w:tcBorders>
              <w:bottom w:val="single" w:sz="4" w:space="0" w:color="auto"/>
            </w:tcBorders>
            <w:vAlign w:val="center"/>
          </w:tcPr>
          <w:p w14:paraId="2D17CDCB" w14:textId="77777777" w:rsidR="00817511" w:rsidRPr="00E80438" w:rsidRDefault="00817511" w:rsidP="002F1ED1">
            <w:pPr>
              <w:spacing w:line="320" w:lineRule="exact"/>
              <w:ind w:leftChars="-4" w:left="4" w:hangingChars="8" w:hanging="16"/>
              <w:jc w:val="center"/>
              <w:rPr>
                <w:rFonts w:eastAsia="DengXian" w:hint="eastAsia"/>
                <w:sz w:val="20"/>
                <w:szCs w:val="20"/>
              </w:rPr>
            </w:pPr>
            <w:r w:rsidRPr="00E80438">
              <w:rPr>
                <w:rFonts w:eastAsia="DengXian" w:hint="eastAsia"/>
                <w:sz w:val="20"/>
                <w:szCs w:val="20"/>
              </w:rPr>
              <w:t>190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14:paraId="053EA497" w14:textId="77777777" w:rsidR="00817511" w:rsidRPr="00E80438" w:rsidRDefault="00817511" w:rsidP="002F1ED1">
            <w:pPr>
              <w:spacing w:line="320" w:lineRule="exact"/>
              <w:ind w:leftChars="-25" w:left="17" w:hangingChars="46" w:hanging="92"/>
              <w:jc w:val="center"/>
              <w:rPr>
                <w:rFonts w:eastAsia="DengXian" w:hint="eastAsia"/>
                <w:sz w:val="20"/>
                <w:szCs w:val="20"/>
              </w:rPr>
            </w:pPr>
            <w:r w:rsidRPr="00E80438">
              <w:rPr>
                <w:rFonts w:eastAsia="DengXian" w:hint="eastAsia"/>
                <w:sz w:val="20"/>
                <w:szCs w:val="20"/>
              </w:rPr>
              <w:t>314</w:t>
            </w:r>
          </w:p>
        </w:tc>
      </w:tr>
    </w:tbl>
    <w:p w14:paraId="6D456696" w14:textId="77777777" w:rsidR="00817511" w:rsidRPr="00E80438" w:rsidRDefault="00817511" w:rsidP="00817511">
      <w:pPr>
        <w:adjustRightInd w:val="0"/>
        <w:snapToGrid w:val="0"/>
        <w:spacing w:after="240" w:line="240" w:lineRule="exact"/>
        <w:jc w:val="left"/>
        <w:rPr>
          <w:rFonts w:eastAsia="DengXian"/>
          <w:sz w:val="16"/>
          <w:szCs w:val="16"/>
        </w:rPr>
      </w:pPr>
      <w:r w:rsidRPr="00E80438">
        <w:rPr>
          <w:rFonts w:eastAsia="DengXian"/>
          <w:sz w:val="16"/>
          <w:szCs w:val="16"/>
        </w:rPr>
        <w:t xml:space="preserve">Note: </w:t>
      </w:r>
      <w:r w:rsidRPr="00E80438">
        <w:rPr>
          <w:rFonts w:eastAsia="DengXian" w:hint="eastAsia"/>
          <w:sz w:val="16"/>
          <w:szCs w:val="16"/>
        </w:rPr>
        <w:t>E1, first-time operated by experienced operator, N1, first-time operated by novice operator,</w:t>
      </w:r>
      <w:r w:rsidRPr="00E80438">
        <w:rPr>
          <w:rFonts w:eastAsia="DengXian"/>
          <w:sz w:val="16"/>
          <w:szCs w:val="16"/>
        </w:rPr>
        <w:t xml:space="preserve"> “Benign” and “Malignant” indicate lesions classified as “</w:t>
      </w:r>
      <w:r w:rsidRPr="00E80438">
        <w:rPr>
          <w:rFonts w:eastAsia="DengXian" w:hint="eastAsia"/>
          <w:sz w:val="16"/>
          <w:szCs w:val="16"/>
        </w:rPr>
        <w:t>possibly</w:t>
      </w:r>
      <w:r w:rsidRPr="00E80438">
        <w:rPr>
          <w:rFonts w:eastAsia="DengXian"/>
          <w:sz w:val="16"/>
          <w:szCs w:val="16"/>
        </w:rPr>
        <w:t xml:space="preserve"> benign” or “</w:t>
      </w:r>
      <w:r w:rsidRPr="00E80438">
        <w:rPr>
          <w:rFonts w:eastAsia="DengXian" w:hint="eastAsia"/>
          <w:sz w:val="16"/>
          <w:szCs w:val="16"/>
        </w:rPr>
        <w:t>possibly</w:t>
      </w:r>
      <w:r w:rsidRPr="00E80438">
        <w:rPr>
          <w:rFonts w:eastAsia="DengXian"/>
          <w:sz w:val="16"/>
          <w:szCs w:val="16"/>
        </w:rPr>
        <w:t xml:space="preserve"> malignant”, respectively.</w:t>
      </w:r>
    </w:p>
    <w:p w14:paraId="1A7D6E2C" w14:textId="77777777" w:rsidR="00817511" w:rsidRPr="00E80438" w:rsidRDefault="00817511" w:rsidP="00817511">
      <w:pPr>
        <w:spacing w:line="320" w:lineRule="exact"/>
        <w:jc w:val="left"/>
        <w:rPr>
          <w:rFonts w:eastAsia="DengXian" w:hint="eastAsia"/>
          <w:sz w:val="22"/>
          <w:szCs w:val="22"/>
        </w:rPr>
      </w:pPr>
      <w:r w:rsidRPr="00E80438">
        <w:rPr>
          <w:rFonts w:eastAsia="SimSun" w:hint="eastAsia"/>
          <w:noProof/>
          <w:color w:val="000000"/>
          <w:sz w:val="22"/>
          <w:szCs w:val="22"/>
        </w:rPr>
        <w:t>Supplyment</w:t>
      </w:r>
      <w:r w:rsidRPr="00E80438">
        <w:rPr>
          <w:rFonts w:eastAsia="DengXian"/>
          <w:sz w:val="22"/>
          <w:szCs w:val="22"/>
        </w:rPr>
        <w:t xml:space="preserve"> Table </w:t>
      </w:r>
      <w:r w:rsidRPr="00E80438">
        <w:rPr>
          <w:rFonts w:eastAsia="DengXian" w:hint="eastAsia"/>
          <w:sz w:val="22"/>
          <w:szCs w:val="22"/>
        </w:rPr>
        <w:t>4</w:t>
      </w:r>
      <w:r w:rsidRPr="00E80438">
        <w:rPr>
          <w:rFonts w:eastAsia="DengXian"/>
          <w:sz w:val="22"/>
          <w:szCs w:val="22"/>
        </w:rPr>
        <w:t xml:space="preserve">. Concordance between novice and experienced operators </w:t>
      </w:r>
      <w:r w:rsidRPr="00E80438">
        <w:rPr>
          <w:rFonts w:eastAsia="DengXian" w:hint="eastAsia"/>
          <w:sz w:val="22"/>
          <w:szCs w:val="22"/>
        </w:rPr>
        <w:t>of</w:t>
      </w:r>
      <w:r w:rsidRPr="00E80438">
        <w:rPr>
          <w:rFonts w:eastAsia="DengXian"/>
          <w:sz w:val="22"/>
          <w:szCs w:val="22"/>
        </w:rPr>
        <w:t xml:space="preserve"> second run.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1"/>
        <w:gridCol w:w="2448"/>
        <w:gridCol w:w="2537"/>
        <w:gridCol w:w="880"/>
      </w:tblGrid>
      <w:tr w:rsidR="00817511" w:rsidRPr="00E80438" w14:paraId="182A8C49" w14:textId="77777777" w:rsidTr="002F1ED1">
        <w:trPr>
          <w:trHeight w:val="308"/>
          <w:tblHeader/>
          <w:tblCellSpacing w:w="15" w:type="dxa"/>
        </w:trPr>
        <w:tc>
          <w:tcPr>
            <w:tcW w:w="1442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8F85431" w14:textId="77777777" w:rsidR="00817511" w:rsidRPr="00E80438" w:rsidRDefault="00817511" w:rsidP="002F1ED1">
            <w:pPr>
              <w:spacing w:line="320" w:lineRule="exact"/>
              <w:jc w:val="center"/>
              <w:rPr>
                <w:rFonts w:eastAsia="DengXian"/>
                <w:sz w:val="20"/>
                <w:szCs w:val="20"/>
              </w:rPr>
            </w:pPr>
            <w:r w:rsidRPr="00E80438">
              <w:rPr>
                <w:rFonts w:eastAsia="DengXian"/>
                <w:sz w:val="20"/>
                <w:szCs w:val="20"/>
              </w:rPr>
              <w:t>Comparison</w:t>
            </w:r>
          </w:p>
        </w:tc>
        <w:tc>
          <w:tcPr>
            <w:tcW w:w="1456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9C2BD35" w14:textId="77777777" w:rsidR="00817511" w:rsidRPr="00E80438" w:rsidRDefault="00817511" w:rsidP="002F1ED1">
            <w:pPr>
              <w:spacing w:line="240" w:lineRule="exact"/>
              <w:ind w:left="80"/>
              <w:jc w:val="center"/>
              <w:rPr>
                <w:rFonts w:eastAsia="DengXian"/>
                <w:sz w:val="20"/>
                <w:szCs w:val="20"/>
              </w:rPr>
            </w:pPr>
            <w:r w:rsidRPr="00E80438">
              <w:rPr>
                <w:rFonts w:eastAsia="DengXian" w:hint="eastAsia"/>
                <w:sz w:val="20"/>
                <w:szCs w:val="20"/>
              </w:rPr>
              <w:t xml:space="preserve">E2 </w:t>
            </w:r>
            <w:r w:rsidRPr="00E80438">
              <w:rPr>
                <w:rFonts w:eastAsia="DengXian"/>
                <w:sz w:val="20"/>
                <w:szCs w:val="20"/>
              </w:rPr>
              <w:t>Malignant</w:t>
            </w:r>
          </w:p>
        </w:tc>
        <w:tc>
          <w:tcPr>
            <w:tcW w:w="1510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EE17930" w14:textId="77777777" w:rsidR="00817511" w:rsidRPr="00E80438" w:rsidRDefault="00817511" w:rsidP="002F1ED1">
            <w:pPr>
              <w:spacing w:line="240" w:lineRule="exact"/>
              <w:ind w:leftChars="-4" w:left="4" w:hangingChars="8" w:hanging="16"/>
              <w:jc w:val="center"/>
              <w:rPr>
                <w:rFonts w:eastAsia="DengXian"/>
                <w:sz w:val="20"/>
                <w:szCs w:val="20"/>
              </w:rPr>
            </w:pPr>
            <w:r w:rsidRPr="00E80438">
              <w:rPr>
                <w:rFonts w:eastAsia="DengXian" w:hint="eastAsia"/>
                <w:sz w:val="20"/>
                <w:szCs w:val="20"/>
              </w:rPr>
              <w:t>E2</w:t>
            </w:r>
            <w:r w:rsidRPr="00E80438">
              <w:rPr>
                <w:rFonts w:eastAsia="DengXian"/>
                <w:sz w:val="20"/>
                <w:szCs w:val="20"/>
              </w:rPr>
              <w:t xml:space="preserve"> Benign</w:t>
            </w:r>
          </w:p>
        </w:tc>
        <w:tc>
          <w:tcPr>
            <w:tcW w:w="50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AF30599" w14:textId="77777777" w:rsidR="00817511" w:rsidRPr="00E80438" w:rsidRDefault="00817511" w:rsidP="002F1ED1">
            <w:pPr>
              <w:spacing w:line="280" w:lineRule="exact"/>
              <w:ind w:leftChars="-25" w:left="17" w:hangingChars="46" w:hanging="92"/>
              <w:jc w:val="center"/>
              <w:rPr>
                <w:rFonts w:eastAsia="DengXian"/>
                <w:sz w:val="20"/>
                <w:szCs w:val="20"/>
              </w:rPr>
            </w:pPr>
            <w:r w:rsidRPr="00E80438">
              <w:rPr>
                <w:rFonts w:eastAsia="DengXian"/>
                <w:sz w:val="20"/>
                <w:szCs w:val="20"/>
              </w:rPr>
              <w:t>Total</w:t>
            </w:r>
          </w:p>
        </w:tc>
      </w:tr>
      <w:tr w:rsidR="00817511" w:rsidRPr="00E80438" w14:paraId="396C0A25" w14:textId="77777777" w:rsidTr="002F1ED1">
        <w:trPr>
          <w:trHeight w:val="308"/>
          <w:tblCellSpacing w:w="15" w:type="dxa"/>
        </w:trPr>
        <w:tc>
          <w:tcPr>
            <w:tcW w:w="1442" w:type="pct"/>
            <w:vAlign w:val="center"/>
            <w:hideMark/>
          </w:tcPr>
          <w:p w14:paraId="33548DDC" w14:textId="77777777" w:rsidR="00817511" w:rsidRPr="00E80438" w:rsidRDefault="00817511" w:rsidP="002F1ED1">
            <w:pPr>
              <w:spacing w:line="320" w:lineRule="exact"/>
              <w:jc w:val="center"/>
              <w:rPr>
                <w:rFonts w:eastAsia="DengXian" w:hint="eastAsia"/>
                <w:sz w:val="20"/>
                <w:szCs w:val="20"/>
              </w:rPr>
            </w:pPr>
            <w:r w:rsidRPr="00E80438">
              <w:rPr>
                <w:rFonts w:eastAsia="DengXian" w:hint="eastAsia"/>
                <w:sz w:val="20"/>
                <w:szCs w:val="20"/>
              </w:rPr>
              <w:t xml:space="preserve">N2 </w:t>
            </w:r>
            <w:r w:rsidRPr="00E80438">
              <w:rPr>
                <w:rFonts w:eastAsia="DengXian"/>
                <w:sz w:val="20"/>
                <w:szCs w:val="20"/>
              </w:rPr>
              <w:t>Malignant</w:t>
            </w:r>
          </w:p>
        </w:tc>
        <w:tc>
          <w:tcPr>
            <w:tcW w:w="1456" w:type="pct"/>
            <w:vAlign w:val="center"/>
          </w:tcPr>
          <w:p w14:paraId="4DD2F362" w14:textId="77777777" w:rsidR="00817511" w:rsidRPr="00E80438" w:rsidRDefault="00817511" w:rsidP="002F1ED1">
            <w:pPr>
              <w:spacing w:line="320" w:lineRule="exact"/>
              <w:ind w:left="80"/>
              <w:jc w:val="center"/>
              <w:rPr>
                <w:rFonts w:eastAsia="DengXian" w:hint="eastAsia"/>
                <w:sz w:val="20"/>
                <w:szCs w:val="20"/>
              </w:rPr>
            </w:pPr>
            <w:r w:rsidRPr="00E80438">
              <w:rPr>
                <w:rFonts w:eastAsia="DengXian" w:hint="eastAsia"/>
                <w:sz w:val="20"/>
                <w:szCs w:val="20"/>
              </w:rPr>
              <w:t>128</w:t>
            </w:r>
          </w:p>
        </w:tc>
        <w:tc>
          <w:tcPr>
            <w:tcW w:w="1510" w:type="pct"/>
            <w:vAlign w:val="center"/>
          </w:tcPr>
          <w:p w14:paraId="30CFD4DD" w14:textId="77777777" w:rsidR="00817511" w:rsidRPr="00E80438" w:rsidRDefault="00817511" w:rsidP="002F1ED1">
            <w:pPr>
              <w:spacing w:line="320" w:lineRule="exact"/>
              <w:ind w:leftChars="-4" w:left="4" w:hangingChars="8" w:hanging="16"/>
              <w:jc w:val="center"/>
              <w:rPr>
                <w:rFonts w:eastAsia="DengXian" w:hint="eastAsia"/>
                <w:sz w:val="20"/>
                <w:szCs w:val="20"/>
              </w:rPr>
            </w:pPr>
            <w:r w:rsidRPr="00E80438">
              <w:rPr>
                <w:rFonts w:eastAsia="DengXian" w:hint="eastAsia"/>
                <w:sz w:val="20"/>
                <w:szCs w:val="20"/>
              </w:rPr>
              <w:t>7</w:t>
            </w:r>
          </w:p>
        </w:tc>
        <w:tc>
          <w:tcPr>
            <w:tcW w:w="503" w:type="pct"/>
            <w:vAlign w:val="center"/>
          </w:tcPr>
          <w:p w14:paraId="3025E918" w14:textId="77777777" w:rsidR="00817511" w:rsidRPr="00E80438" w:rsidRDefault="00817511" w:rsidP="002F1ED1">
            <w:pPr>
              <w:spacing w:line="320" w:lineRule="exact"/>
              <w:ind w:leftChars="-25" w:left="17" w:hangingChars="46" w:hanging="92"/>
              <w:jc w:val="center"/>
              <w:rPr>
                <w:rFonts w:eastAsia="DengXian" w:hint="eastAsia"/>
                <w:sz w:val="20"/>
                <w:szCs w:val="20"/>
              </w:rPr>
            </w:pPr>
            <w:r w:rsidRPr="00E80438">
              <w:rPr>
                <w:rFonts w:eastAsia="DengXian" w:hint="eastAsia"/>
                <w:sz w:val="20"/>
                <w:szCs w:val="20"/>
              </w:rPr>
              <w:t>135</w:t>
            </w:r>
          </w:p>
        </w:tc>
      </w:tr>
      <w:tr w:rsidR="00817511" w:rsidRPr="00E80438" w14:paraId="1C298C18" w14:textId="77777777" w:rsidTr="002F1ED1">
        <w:trPr>
          <w:trHeight w:val="308"/>
          <w:tblCellSpacing w:w="15" w:type="dxa"/>
        </w:trPr>
        <w:tc>
          <w:tcPr>
            <w:tcW w:w="1442" w:type="pct"/>
            <w:vAlign w:val="center"/>
            <w:hideMark/>
          </w:tcPr>
          <w:p w14:paraId="00CE11C6" w14:textId="77777777" w:rsidR="00817511" w:rsidRPr="00E80438" w:rsidRDefault="00817511" w:rsidP="002F1ED1">
            <w:pPr>
              <w:spacing w:line="320" w:lineRule="exact"/>
              <w:jc w:val="center"/>
              <w:rPr>
                <w:rFonts w:eastAsia="DengXian"/>
                <w:sz w:val="20"/>
                <w:szCs w:val="20"/>
              </w:rPr>
            </w:pPr>
            <w:r w:rsidRPr="00E80438">
              <w:rPr>
                <w:rFonts w:eastAsia="DengXian" w:hint="eastAsia"/>
                <w:sz w:val="20"/>
                <w:szCs w:val="20"/>
              </w:rPr>
              <w:t xml:space="preserve">N2 </w:t>
            </w:r>
            <w:r w:rsidRPr="00E80438">
              <w:rPr>
                <w:rFonts w:eastAsia="DengXian"/>
                <w:sz w:val="20"/>
                <w:szCs w:val="20"/>
              </w:rPr>
              <w:t>Benign</w:t>
            </w:r>
          </w:p>
        </w:tc>
        <w:tc>
          <w:tcPr>
            <w:tcW w:w="1456" w:type="pct"/>
            <w:vAlign w:val="center"/>
          </w:tcPr>
          <w:p w14:paraId="7C8C94B8" w14:textId="77777777" w:rsidR="00817511" w:rsidRPr="00E80438" w:rsidRDefault="00817511" w:rsidP="002F1ED1">
            <w:pPr>
              <w:spacing w:line="320" w:lineRule="exact"/>
              <w:ind w:left="80"/>
              <w:jc w:val="center"/>
              <w:rPr>
                <w:rFonts w:eastAsia="DengXian"/>
                <w:sz w:val="20"/>
                <w:szCs w:val="20"/>
              </w:rPr>
            </w:pPr>
            <w:r w:rsidRPr="00E80438">
              <w:rPr>
                <w:rFonts w:eastAsia="DengXian" w:hint="eastAsia"/>
                <w:sz w:val="20"/>
                <w:szCs w:val="20"/>
              </w:rPr>
              <w:t>3</w:t>
            </w:r>
          </w:p>
        </w:tc>
        <w:tc>
          <w:tcPr>
            <w:tcW w:w="1510" w:type="pct"/>
            <w:vAlign w:val="center"/>
          </w:tcPr>
          <w:p w14:paraId="3832551A" w14:textId="77777777" w:rsidR="00817511" w:rsidRPr="00E80438" w:rsidRDefault="00817511" w:rsidP="002F1ED1">
            <w:pPr>
              <w:spacing w:line="320" w:lineRule="exact"/>
              <w:ind w:leftChars="-4" w:left="4" w:hangingChars="8" w:hanging="16"/>
              <w:jc w:val="center"/>
              <w:rPr>
                <w:rFonts w:eastAsia="DengXian" w:hint="eastAsia"/>
                <w:sz w:val="20"/>
                <w:szCs w:val="20"/>
              </w:rPr>
            </w:pPr>
            <w:r w:rsidRPr="00E80438">
              <w:rPr>
                <w:rFonts w:eastAsia="DengXian" w:hint="eastAsia"/>
                <w:sz w:val="20"/>
                <w:szCs w:val="20"/>
              </w:rPr>
              <w:t>176</w:t>
            </w:r>
          </w:p>
        </w:tc>
        <w:tc>
          <w:tcPr>
            <w:tcW w:w="503" w:type="pct"/>
            <w:vAlign w:val="center"/>
          </w:tcPr>
          <w:p w14:paraId="7DF78801" w14:textId="77777777" w:rsidR="00817511" w:rsidRPr="00E80438" w:rsidRDefault="00817511" w:rsidP="002F1ED1">
            <w:pPr>
              <w:spacing w:line="320" w:lineRule="exact"/>
              <w:ind w:leftChars="-25" w:left="17" w:hangingChars="46" w:hanging="92"/>
              <w:jc w:val="center"/>
              <w:rPr>
                <w:rFonts w:eastAsia="DengXian" w:hint="eastAsia"/>
                <w:sz w:val="20"/>
                <w:szCs w:val="20"/>
              </w:rPr>
            </w:pPr>
            <w:r w:rsidRPr="00E80438">
              <w:rPr>
                <w:rFonts w:eastAsia="DengXian" w:hint="eastAsia"/>
                <w:sz w:val="20"/>
                <w:szCs w:val="20"/>
              </w:rPr>
              <w:t>179</w:t>
            </w:r>
          </w:p>
        </w:tc>
      </w:tr>
      <w:tr w:rsidR="00817511" w:rsidRPr="00E80438" w14:paraId="65E1B837" w14:textId="77777777" w:rsidTr="002F1ED1">
        <w:trPr>
          <w:trHeight w:val="300"/>
          <w:tblCellSpacing w:w="15" w:type="dxa"/>
        </w:trPr>
        <w:tc>
          <w:tcPr>
            <w:tcW w:w="1442" w:type="pct"/>
            <w:tcBorders>
              <w:bottom w:val="single" w:sz="4" w:space="0" w:color="auto"/>
            </w:tcBorders>
            <w:vAlign w:val="center"/>
            <w:hideMark/>
          </w:tcPr>
          <w:p w14:paraId="00F046C5" w14:textId="77777777" w:rsidR="00817511" w:rsidRPr="00E80438" w:rsidRDefault="00817511" w:rsidP="002F1ED1">
            <w:pPr>
              <w:spacing w:line="320" w:lineRule="exact"/>
              <w:jc w:val="center"/>
              <w:rPr>
                <w:rFonts w:eastAsia="DengXian"/>
                <w:sz w:val="20"/>
                <w:szCs w:val="20"/>
              </w:rPr>
            </w:pPr>
            <w:r w:rsidRPr="00E80438">
              <w:rPr>
                <w:rFonts w:eastAsia="DengXian"/>
                <w:sz w:val="20"/>
                <w:szCs w:val="20"/>
              </w:rPr>
              <w:t>Total</w:t>
            </w:r>
          </w:p>
        </w:tc>
        <w:tc>
          <w:tcPr>
            <w:tcW w:w="1456" w:type="pct"/>
            <w:tcBorders>
              <w:bottom w:val="single" w:sz="4" w:space="0" w:color="auto"/>
            </w:tcBorders>
            <w:vAlign w:val="center"/>
          </w:tcPr>
          <w:p w14:paraId="1CD7A313" w14:textId="77777777" w:rsidR="00817511" w:rsidRPr="00E80438" w:rsidRDefault="00817511" w:rsidP="002F1ED1">
            <w:pPr>
              <w:spacing w:line="320" w:lineRule="exact"/>
              <w:ind w:left="80"/>
              <w:jc w:val="center"/>
              <w:rPr>
                <w:rFonts w:eastAsia="DengXian" w:hint="eastAsia"/>
                <w:sz w:val="20"/>
                <w:szCs w:val="20"/>
              </w:rPr>
            </w:pPr>
            <w:r w:rsidRPr="00E80438">
              <w:rPr>
                <w:rFonts w:eastAsia="DengXian" w:hint="eastAsia"/>
                <w:sz w:val="20"/>
                <w:szCs w:val="20"/>
              </w:rPr>
              <w:t>131</w:t>
            </w:r>
          </w:p>
        </w:tc>
        <w:tc>
          <w:tcPr>
            <w:tcW w:w="1510" w:type="pct"/>
            <w:tcBorders>
              <w:bottom w:val="single" w:sz="4" w:space="0" w:color="auto"/>
            </w:tcBorders>
            <w:vAlign w:val="center"/>
          </w:tcPr>
          <w:p w14:paraId="1797C987" w14:textId="77777777" w:rsidR="00817511" w:rsidRPr="00E80438" w:rsidRDefault="00817511" w:rsidP="002F1ED1">
            <w:pPr>
              <w:spacing w:line="320" w:lineRule="exact"/>
              <w:ind w:leftChars="-4" w:left="4" w:hangingChars="8" w:hanging="16"/>
              <w:jc w:val="center"/>
              <w:rPr>
                <w:rFonts w:eastAsia="DengXian" w:hint="eastAsia"/>
                <w:sz w:val="20"/>
                <w:szCs w:val="20"/>
              </w:rPr>
            </w:pPr>
            <w:r w:rsidRPr="00E80438">
              <w:rPr>
                <w:rFonts w:eastAsia="DengXian" w:hint="eastAsia"/>
                <w:sz w:val="20"/>
                <w:szCs w:val="20"/>
              </w:rPr>
              <w:t>183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14:paraId="351AF2CF" w14:textId="77777777" w:rsidR="00817511" w:rsidRPr="00E80438" w:rsidRDefault="00817511" w:rsidP="002F1ED1">
            <w:pPr>
              <w:spacing w:line="320" w:lineRule="exact"/>
              <w:ind w:leftChars="-25" w:left="17" w:hangingChars="46" w:hanging="92"/>
              <w:jc w:val="center"/>
              <w:rPr>
                <w:rFonts w:eastAsia="DengXian" w:hint="eastAsia"/>
                <w:sz w:val="20"/>
                <w:szCs w:val="20"/>
              </w:rPr>
            </w:pPr>
            <w:r w:rsidRPr="00E80438">
              <w:rPr>
                <w:rFonts w:eastAsia="DengXian" w:hint="eastAsia"/>
                <w:sz w:val="20"/>
                <w:szCs w:val="20"/>
              </w:rPr>
              <w:t>314</w:t>
            </w:r>
          </w:p>
        </w:tc>
      </w:tr>
    </w:tbl>
    <w:p w14:paraId="1F650357" w14:textId="77777777" w:rsidR="00817511" w:rsidRPr="009A1FC7" w:rsidRDefault="00817511" w:rsidP="00817511">
      <w:pPr>
        <w:adjustRightInd w:val="0"/>
        <w:snapToGrid w:val="0"/>
        <w:spacing w:after="240" w:line="240" w:lineRule="exact"/>
        <w:jc w:val="left"/>
        <w:rPr>
          <w:rFonts w:eastAsia="DengXian"/>
          <w:sz w:val="16"/>
          <w:szCs w:val="16"/>
        </w:rPr>
      </w:pPr>
      <w:r w:rsidRPr="00E80438">
        <w:rPr>
          <w:rFonts w:eastAsia="DengXian"/>
          <w:sz w:val="16"/>
          <w:szCs w:val="16"/>
        </w:rPr>
        <w:t xml:space="preserve">Note: </w:t>
      </w:r>
      <w:r w:rsidRPr="00E80438">
        <w:rPr>
          <w:rFonts w:eastAsia="DengXian" w:hint="eastAsia"/>
          <w:sz w:val="16"/>
          <w:szCs w:val="16"/>
        </w:rPr>
        <w:t xml:space="preserve">E2, </w:t>
      </w:r>
      <w:proofErr w:type="gramStart"/>
      <w:r w:rsidRPr="00E80438">
        <w:rPr>
          <w:rFonts w:eastAsia="DengXian" w:hint="eastAsia"/>
          <w:sz w:val="16"/>
          <w:szCs w:val="16"/>
        </w:rPr>
        <w:t>second-time</w:t>
      </w:r>
      <w:proofErr w:type="gramEnd"/>
      <w:r w:rsidRPr="00E80438">
        <w:rPr>
          <w:rFonts w:eastAsia="DengXian" w:hint="eastAsia"/>
          <w:sz w:val="16"/>
          <w:szCs w:val="16"/>
        </w:rPr>
        <w:t xml:space="preserve"> operated by experienced operator, N2, </w:t>
      </w:r>
      <w:proofErr w:type="gramStart"/>
      <w:r w:rsidRPr="00E80438">
        <w:rPr>
          <w:rFonts w:eastAsia="DengXian" w:hint="eastAsia"/>
          <w:sz w:val="16"/>
          <w:szCs w:val="16"/>
        </w:rPr>
        <w:t>second-time</w:t>
      </w:r>
      <w:proofErr w:type="gramEnd"/>
      <w:r w:rsidRPr="00E80438">
        <w:rPr>
          <w:rFonts w:eastAsia="DengXian" w:hint="eastAsia"/>
          <w:sz w:val="16"/>
          <w:szCs w:val="16"/>
        </w:rPr>
        <w:t xml:space="preserve"> operated by novice operator,</w:t>
      </w:r>
      <w:r w:rsidRPr="00E80438">
        <w:rPr>
          <w:rFonts w:eastAsia="DengXian"/>
          <w:sz w:val="16"/>
          <w:szCs w:val="16"/>
        </w:rPr>
        <w:t xml:space="preserve"> “Benign” and “Malignant” indicate lesions classified as “</w:t>
      </w:r>
      <w:r w:rsidRPr="00E80438">
        <w:rPr>
          <w:rFonts w:eastAsia="DengXian" w:hint="eastAsia"/>
          <w:sz w:val="16"/>
          <w:szCs w:val="16"/>
        </w:rPr>
        <w:t>possibly</w:t>
      </w:r>
      <w:r w:rsidRPr="00E80438">
        <w:rPr>
          <w:rFonts w:eastAsia="DengXian"/>
          <w:sz w:val="16"/>
          <w:szCs w:val="16"/>
        </w:rPr>
        <w:t xml:space="preserve"> benign” or “</w:t>
      </w:r>
      <w:r w:rsidRPr="00E80438">
        <w:rPr>
          <w:rFonts w:eastAsia="DengXian" w:hint="eastAsia"/>
          <w:sz w:val="16"/>
          <w:szCs w:val="16"/>
        </w:rPr>
        <w:t>possibly</w:t>
      </w:r>
      <w:r w:rsidRPr="00E80438">
        <w:rPr>
          <w:rFonts w:eastAsia="DengXian"/>
          <w:sz w:val="16"/>
          <w:szCs w:val="16"/>
        </w:rPr>
        <w:t xml:space="preserve"> malignant”, respectively.</w:t>
      </w:r>
    </w:p>
    <w:p w14:paraId="013DEB3D" w14:textId="77777777" w:rsidR="00817511" w:rsidRPr="005F25B7" w:rsidRDefault="00817511" w:rsidP="00817511">
      <w:pPr>
        <w:spacing w:line="320" w:lineRule="exact"/>
        <w:jc w:val="left"/>
        <w:rPr>
          <w:rFonts w:eastAsia="SimSun" w:hint="eastAsia"/>
          <w:noProof/>
          <w:color w:val="000000"/>
          <w:sz w:val="22"/>
          <w:szCs w:val="22"/>
        </w:rPr>
      </w:pPr>
    </w:p>
    <w:p w14:paraId="6A55C104" w14:textId="77777777" w:rsidR="00C6465A" w:rsidRDefault="00C6465A"/>
    <w:sectPr w:rsidR="00C6465A" w:rsidSect="00817511">
      <w:pgSz w:w="11906" w:h="16838"/>
      <w:pgMar w:top="1440" w:right="1800" w:bottom="1440" w:left="1800" w:header="851" w:footer="992" w:gutter="0"/>
      <w:cols w:space="425"/>
      <w:docGrid w:type="lines"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ngSong">
    <w:altName w:val="仿宋"/>
    <w:charset w:val="86"/>
    <w:family w:val="modern"/>
    <w:pitch w:val="fixed"/>
    <w:sig w:usb0="800002BF" w:usb1="38CF7CFA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511"/>
    <w:rsid w:val="000905F0"/>
    <w:rsid w:val="00112C91"/>
    <w:rsid w:val="00242B4F"/>
    <w:rsid w:val="002E6CB2"/>
    <w:rsid w:val="00302F9E"/>
    <w:rsid w:val="004E23CF"/>
    <w:rsid w:val="006D5216"/>
    <w:rsid w:val="00817511"/>
    <w:rsid w:val="00A80498"/>
    <w:rsid w:val="00C52040"/>
    <w:rsid w:val="00C62D14"/>
    <w:rsid w:val="00C6465A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2ECFD"/>
  <w15:chartTrackingRefBased/>
  <w15:docId w15:val="{7358B6E0-A384-481A-A307-E0CA4F736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7511"/>
    <w:pPr>
      <w:widowControl w:val="0"/>
      <w:spacing w:after="0" w:line="240" w:lineRule="auto"/>
      <w:jc w:val="both"/>
    </w:pPr>
    <w:rPr>
      <w:rFonts w:ascii="Times New Roman" w:eastAsia="FangSong" w:hAnsi="Times New Roman" w:cs="Times New Roman"/>
      <w:sz w:val="30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7511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7511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7511"/>
    <w:pPr>
      <w:keepNext/>
      <w:keepLines/>
      <w:widowControl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7511"/>
    <w:pPr>
      <w:keepNext/>
      <w:keepLines/>
      <w:widowControl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7511"/>
    <w:pPr>
      <w:keepNext/>
      <w:keepLines/>
      <w:widowControl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7511"/>
    <w:pPr>
      <w:keepNext/>
      <w:keepLines/>
      <w:widowControl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7511"/>
    <w:pPr>
      <w:keepNext/>
      <w:keepLines/>
      <w:widowControl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7511"/>
    <w:pPr>
      <w:keepNext/>
      <w:keepLines/>
      <w:widowControl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7511"/>
    <w:pPr>
      <w:keepNext/>
      <w:keepLines/>
      <w:widowControl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75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75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75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75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75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75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75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75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75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7511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175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7511"/>
    <w:pPr>
      <w:widowControl/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175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7511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175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7511"/>
    <w:pPr>
      <w:widowControl/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sz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175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7511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75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75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2026-06-03T08:05:00Z</dcterms:created>
  <dcterms:modified xsi:type="dcterms:W3CDTF">2026-06-03T08:05:00Z</dcterms:modified>
</cp:coreProperties>
</file>