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04BE9D" w14:textId="0E9F7768" w:rsidR="00745E08" w:rsidRDefault="006053CA" w:rsidP="00745E08">
      <w:pPr>
        <w:pStyle w:val="Heading2"/>
        <w:ind w:left="-360" w:right="-245"/>
        <w:jc w:val="center"/>
        <w:rPr>
          <w:sz w:val="56"/>
        </w:rPr>
      </w:pPr>
      <w:bookmarkStart w:id="0" w:name="_Toc52222980"/>
      <w:bookmarkStart w:id="1" w:name="_Toc52223089"/>
      <w:bookmarkStart w:id="2" w:name="_Toc52223213"/>
      <w:bookmarkStart w:id="3" w:name="_Toc52223527"/>
      <w:bookmarkStart w:id="4" w:name="_Toc52223638"/>
      <w:bookmarkStart w:id="5" w:name="_Toc52223865"/>
      <w:bookmarkStart w:id="6" w:name="_Toc52223976"/>
      <w:bookmarkStart w:id="7" w:name="_Toc52224099"/>
      <w:r>
        <w:rPr>
          <w:noProof/>
          <w:sz w:val="56"/>
        </w:rPr>
        <w:drawing>
          <wp:anchor distT="0" distB="0" distL="114300" distR="114300" simplePos="0" relativeHeight="251662848" behindDoc="1" locked="0" layoutInCell="0" allowOverlap="1" wp14:anchorId="1E598AF1" wp14:editId="44F44486">
            <wp:simplePos x="0" y="0"/>
            <wp:positionH relativeFrom="margin">
              <wp:posOffset>2225040</wp:posOffset>
            </wp:positionH>
            <wp:positionV relativeFrom="paragraph">
              <wp:posOffset>17145</wp:posOffset>
            </wp:positionV>
            <wp:extent cx="896620" cy="824230"/>
            <wp:effectExtent l="0" t="0" r="0" b="0"/>
            <wp:wrapTight wrapText="bothSides">
              <wp:wrapPolygon edited="0">
                <wp:start x="3671" y="998"/>
                <wp:lineTo x="0" y="3495"/>
                <wp:lineTo x="0" y="6989"/>
                <wp:lineTo x="1836" y="9985"/>
                <wp:lineTo x="0" y="9985"/>
                <wp:lineTo x="918" y="17972"/>
                <wp:lineTo x="3671" y="20468"/>
                <wp:lineTo x="19275" y="20468"/>
                <wp:lineTo x="19734" y="17972"/>
                <wp:lineTo x="20193" y="10983"/>
                <wp:lineTo x="19275" y="9985"/>
                <wp:lineTo x="21110" y="7988"/>
                <wp:lineTo x="21110" y="4493"/>
                <wp:lineTo x="18357" y="998"/>
                <wp:lineTo x="3671" y="998"/>
              </wp:wrapPolygon>
            </wp:wrapTight>
            <wp:docPr id="2" name="Picture 2" descr="http://database.prota.org/Makere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atabase.prota.org/Makerere.gif"/>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896620" cy="82423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bookmarkEnd w:id="5"/>
      <w:bookmarkEnd w:id="6"/>
      <w:bookmarkEnd w:id="7"/>
    </w:p>
    <w:p w14:paraId="09114AC8" w14:textId="207DA13D" w:rsidR="00745E08" w:rsidRDefault="00745E08" w:rsidP="00745E08">
      <w:pPr>
        <w:pStyle w:val="Heading2"/>
        <w:ind w:left="-360" w:right="-245"/>
        <w:jc w:val="center"/>
        <w:rPr>
          <w:sz w:val="56"/>
        </w:rPr>
      </w:pPr>
      <w:bookmarkStart w:id="8" w:name="_Toc2704374"/>
      <w:bookmarkStart w:id="9" w:name="_Toc2704705"/>
      <w:bookmarkStart w:id="10" w:name="_Toc2707158"/>
      <w:bookmarkStart w:id="11" w:name="_Toc33771712"/>
      <w:bookmarkStart w:id="12" w:name="_Toc33772317"/>
      <w:bookmarkStart w:id="13" w:name="_Toc33772717"/>
      <w:bookmarkStart w:id="14" w:name="_Toc52222981"/>
      <w:bookmarkStart w:id="15" w:name="_Toc52223090"/>
      <w:bookmarkStart w:id="16" w:name="_Toc52223214"/>
      <w:bookmarkStart w:id="17" w:name="_Toc52223528"/>
      <w:bookmarkStart w:id="18" w:name="_Toc52223639"/>
      <w:bookmarkStart w:id="19" w:name="_Toc52223866"/>
      <w:bookmarkStart w:id="20" w:name="_Toc52223977"/>
      <w:bookmarkStart w:id="21" w:name="_Toc52224100"/>
      <w:r>
        <w:rPr>
          <w:sz w:val="56"/>
        </w:rPr>
        <w:t>MAKERERE UNIVERSITY</w:t>
      </w:r>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776E818A" w14:textId="5B50E859" w:rsidR="00745E08" w:rsidRPr="009A4C0A" w:rsidRDefault="006053CA" w:rsidP="00745E08">
      <w:pPr>
        <w:pStyle w:val="Heading2"/>
        <w:ind w:left="-360" w:right="-451"/>
        <w:rPr>
          <w:sz w:val="22"/>
          <w:szCs w:val="22"/>
        </w:rPr>
      </w:pPr>
      <w:bookmarkStart w:id="22" w:name="_Toc2704375"/>
      <w:bookmarkStart w:id="23" w:name="_Toc2704706"/>
      <w:bookmarkStart w:id="24" w:name="_Toc2707159"/>
      <w:bookmarkStart w:id="25" w:name="_Toc33771713"/>
      <w:bookmarkStart w:id="26" w:name="_Toc33772318"/>
      <w:bookmarkStart w:id="27" w:name="_Toc33772718"/>
      <w:r>
        <w:t xml:space="preserve">               </w:t>
      </w:r>
      <w:bookmarkStart w:id="28" w:name="_Toc52222982"/>
      <w:bookmarkStart w:id="29" w:name="_Toc52223091"/>
      <w:bookmarkStart w:id="30" w:name="_Toc52223215"/>
      <w:bookmarkStart w:id="31" w:name="_Toc52223529"/>
      <w:bookmarkStart w:id="32" w:name="_Toc52223640"/>
      <w:bookmarkStart w:id="33" w:name="_Toc52223867"/>
      <w:bookmarkStart w:id="34" w:name="_Toc52223978"/>
      <w:bookmarkStart w:id="35" w:name="_Toc52224101"/>
      <w:r w:rsidR="00745E08" w:rsidRPr="009A4C0A">
        <w:t>P</w:t>
      </w:r>
      <w:r w:rsidR="00745E08" w:rsidRPr="009A4C0A">
        <w:rPr>
          <w:sz w:val="22"/>
          <w:szCs w:val="22"/>
        </w:rPr>
        <w:t>.O. Box 7062KampalaUganda    Tel:  256-41-530137</w:t>
      </w:r>
      <w:r w:rsidR="00745E08" w:rsidRPr="009A4C0A">
        <w:rPr>
          <w:rFonts w:ascii="Agency FB" w:hAnsi="Agency FB"/>
          <w:sz w:val="22"/>
          <w:szCs w:val="22"/>
        </w:rPr>
        <w:t>•</w:t>
      </w:r>
      <w:r w:rsidR="00745E08" w:rsidRPr="009A4C0A">
        <w:rPr>
          <w:sz w:val="22"/>
          <w:szCs w:val="22"/>
        </w:rPr>
        <w:t xml:space="preserve"> Cables: MEDMAK.</w:t>
      </w:r>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656C95C0" w14:textId="77777777" w:rsidR="00745E08" w:rsidRPr="009A4C0A" w:rsidRDefault="00745E08" w:rsidP="00745E08">
      <w:pPr>
        <w:jc w:val="both"/>
        <w:rPr>
          <w:sz w:val="24"/>
        </w:rPr>
      </w:pPr>
      <w:r w:rsidRPr="009A4C0A">
        <w:rPr>
          <w:sz w:val="24"/>
        </w:rPr>
        <w:tab/>
      </w:r>
    </w:p>
    <w:p w14:paraId="7D8B6650" w14:textId="77777777" w:rsidR="006053CA" w:rsidRDefault="006053CA" w:rsidP="00600161">
      <w:pPr>
        <w:spacing w:after="0" w:line="240" w:lineRule="auto"/>
        <w:jc w:val="center"/>
        <w:rPr>
          <w:rFonts w:ascii="Arial" w:hAnsi="Arial" w:cs="Arial"/>
          <w:b/>
          <w:sz w:val="28"/>
          <w:szCs w:val="28"/>
        </w:rPr>
      </w:pPr>
    </w:p>
    <w:p w14:paraId="11B9C217" w14:textId="34A01D28" w:rsidR="00745E08" w:rsidRDefault="00745E08" w:rsidP="00600161">
      <w:pPr>
        <w:spacing w:after="0" w:line="240" w:lineRule="auto"/>
        <w:jc w:val="center"/>
        <w:rPr>
          <w:rFonts w:ascii="Arial" w:hAnsi="Arial" w:cs="Arial"/>
          <w:b/>
          <w:sz w:val="28"/>
          <w:szCs w:val="28"/>
        </w:rPr>
      </w:pPr>
      <w:r>
        <w:rPr>
          <w:rFonts w:ascii="Arial" w:hAnsi="Arial" w:cs="Arial"/>
          <w:b/>
          <w:sz w:val="28"/>
          <w:szCs w:val="28"/>
        </w:rPr>
        <w:t>COLLEGE OF HEALTH SCIENCES</w:t>
      </w:r>
    </w:p>
    <w:p w14:paraId="1E57AFF1" w14:textId="77777777" w:rsidR="00745E08" w:rsidRPr="00690220" w:rsidRDefault="00745E08" w:rsidP="00600161">
      <w:pPr>
        <w:spacing w:after="0" w:line="240" w:lineRule="auto"/>
        <w:jc w:val="center"/>
        <w:rPr>
          <w:rFonts w:ascii="Arial" w:hAnsi="Arial" w:cs="Arial"/>
          <w:b/>
          <w:sz w:val="28"/>
          <w:szCs w:val="28"/>
        </w:rPr>
      </w:pPr>
      <w:r>
        <w:rPr>
          <w:rFonts w:ascii="Arial" w:hAnsi="Arial" w:cs="Arial"/>
          <w:b/>
          <w:sz w:val="28"/>
          <w:szCs w:val="28"/>
        </w:rPr>
        <w:t>SCHOOL OF MEDICINE</w:t>
      </w:r>
    </w:p>
    <w:p w14:paraId="2505843F" w14:textId="791228DE" w:rsidR="00EB7544" w:rsidRPr="00D7621A" w:rsidRDefault="00EB7544" w:rsidP="00600161">
      <w:pPr>
        <w:pStyle w:val="NoSpacing"/>
        <w:jc w:val="center"/>
        <w:rPr>
          <w:rFonts w:ascii="Times New Roman" w:hAnsi="Times New Roman"/>
          <w:b/>
          <w:sz w:val="24"/>
          <w:szCs w:val="24"/>
        </w:rPr>
      </w:pPr>
      <w:r w:rsidRPr="00D7621A">
        <w:rPr>
          <w:rFonts w:ascii="Times New Roman" w:hAnsi="Times New Roman"/>
          <w:b/>
          <w:sz w:val="24"/>
          <w:szCs w:val="24"/>
        </w:rPr>
        <w:t>DE</w:t>
      </w:r>
      <w:r w:rsidRPr="00D7621A">
        <w:rPr>
          <w:rFonts w:ascii="Times New Roman" w:hAnsi="Times New Roman"/>
          <w:b/>
          <w:spacing w:val="-2"/>
          <w:sz w:val="24"/>
          <w:szCs w:val="24"/>
        </w:rPr>
        <w:t>P</w:t>
      </w:r>
      <w:r w:rsidRPr="00D7621A">
        <w:rPr>
          <w:rFonts w:ascii="Times New Roman" w:hAnsi="Times New Roman"/>
          <w:b/>
          <w:sz w:val="24"/>
          <w:szCs w:val="24"/>
        </w:rPr>
        <w:t>A</w:t>
      </w:r>
      <w:r w:rsidRPr="00D7621A">
        <w:rPr>
          <w:rFonts w:ascii="Times New Roman" w:hAnsi="Times New Roman"/>
          <w:b/>
          <w:spacing w:val="-1"/>
          <w:sz w:val="24"/>
          <w:szCs w:val="24"/>
        </w:rPr>
        <w:t>R</w:t>
      </w:r>
      <w:r w:rsidRPr="00D7621A">
        <w:rPr>
          <w:rFonts w:ascii="Times New Roman" w:hAnsi="Times New Roman"/>
          <w:b/>
          <w:spacing w:val="3"/>
          <w:sz w:val="24"/>
          <w:szCs w:val="24"/>
        </w:rPr>
        <w:t>T</w:t>
      </w:r>
      <w:r w:rsidRPr="00D7621A">
        <w:rPr>
          <w:rFonts w:ascii="Times New Roman" w:hAnsi="Times New Roman"/>
          <w:b/>
          <w:spacing w:val="-1"/>
          <w:sz w:val="24"/>
          <w:szCs w:val="24"/>
        </w:rPr>
        <w:t>M</w:t>
      </w:r>
      <w:r w:rsidRPr="00D7621A">
        <w:rPr>
          <w:rFonts w:ascii="Times New Roman" w:hAnsi="Times New Roman"/>
          <w:b/>
          <w:sz w:val="24"/>
          <w:szCs w:val="24"/>
        </w:rPr>
        <w:t>ENT OF</w:t>
      </w:r>
      <w:r w:rsidR="007C595B">
        <w:rPr>
          <w:rFonts w:ascii="Times New Roman" w:hAnsi="Times New Roman"/>
          <w:b/>
          <w:sz w:val="24"/>
          <w:szCs w:val="24"/>
        </w:rPr>
        <w:t xml:space="preserve"> </w:t>
      </w:r>
      <w:r w:rsidRPr="00D7621A">
        <w:rPr>
          <w:rFonts w:ascii="Times New Roman" w:hAnsi="Times New Roman"/>
          <w:b/>
          <w:sz w:val="24"/>
          <w:szCs w:val="24"/>
        </w:rPr>
        <w:t>R</w:t>
      </w:r>
      <w:r w:rsidRPr="00D7621A">
        <w:rPr>
          <w:rFonts w:ascii="Times New Roman" w:hAnsi="Times New Roman"/>
          <w:b/>
          <w:spacing w:val="1"/>
          <w:sz w:val="24"/>
          <w:szCs w:val="24"/>
        </w:rPr>
        <w:t>A</w:t>
      </w:r>
      <w:r w:rsidRPr="00D7621A">
        <w:rPr>
          <w:rFonts w:ascii="Times New Roman" w:hAnsi="Times New Roman"/>
          <w:b/>
          <w:sz w:val="24"/>
          <w:szCs w:val="24"/>
        </w:rPr>
        <w:t>DIO</w:t>
      </w:r>
      <w:r w:rsidRPr="00D7621A">
        <w:rPr>
          <w:rFonts w:ascii="Times New Roman" w:hAnsi="Times New Roman"/>
          <w:b/>
          <w:spacing w:val="1"/>
          <w:sz w:val="24"/>
          <w:szCs w:val="24"/>
        </w:rPr>
        <w:t>L</w:t>
      </w:r>
      <w:r w:rsidRPr="00D7621A">
        <w:rPr>
          <w:rFonts w:ascii="Times New Roman" w:hAnsi="Times New Roman"/>
          <w:b/>
          <w:sz w:val="24"/>
          <w:szCs w:val="24"/>
        </w:rPr>
        <w:t>O</w:t>
      </w:r>
      <w:r w:rsidRPr="00D7621A">
        <w:rPr>
          <w:rFonts w:ascii="Times New Roman" w:hAnsi="Times New Roman"/>
          <w:b/>
          <w:spacing w:val="-1"/>
          <w:sz w:val="24"/>
          <w:szCs w:val="24"/>
        </w:rPr>
        <w:t>G</w:t>
      </w:r>
      <w:r w:rsidRPr="00D7621A">
        <w:rPr>
          <w:rFonts w:ascii="Times New Roman" w:hAnsi="Times New Roman"/>
          <w:b/>
          <w:sz w:val="24"/>
          <w:szCs w:val="24"/>
        </w:rPr>
        <w:t>Y</w:t>
      </w:r>
      <w:r w:rsidR="00C14D6B">
        <w:rPr>
          <w:rFonts w:ascii="Times New Roman" w:hAnsi="Times New Roman"/>
          <w:b/>
          <w:sz w:val="24"/>
          <w:szCs w:val="24"/>
        </w:rPr>
        <w:t xml:space="preserve"> </w:t>
      </w:r>
      <w:r w:rsidR="00745E08">
        <w:rPr>
          <w:rFonts w:ascii="Times New Roman" w:hAnsi="Times New Roman"/>
          <w:b/>
          <w:sz w:val="24"/>
          <w:szCs w:val="24"/>
        </w:rPr>
        <w:t>&amp; RADIOTHERAPY</w:t>
      </w:r>
    </w:p>
    <w:p w14:paraId="60681E5A" w14:textId="28E5F480" w:rsidR="00600161" w:rsidRDefault="00600161" w:rsidP="0039461C">
      <w:pPr>
        <w:jc w:val="both"/>
        <w:rPr>
          <w:rFonts w:ascii="Times New Roman" w:hAnsi="Times New Roman" w:cs="Times New Roman"/>
          <w:b/>
          <w:sz w:val="24"/>
          <w:szCs w:val="24"/>
        </w:rPr>
      </w:pPr>
    </w:p>
    <w:p w14:paraId="15615EEE" w14:textId="77777777" w:rsidR="00600161" w:rsidRDefault="00600161" w:rsidP="00D241AA">
      <w:pPr>
        <w:jc w:val="center"/>
        <w:rPr>
          <w:rFonts w:ascii="Times New Roman" w:hAnsi="Times New Roman" w:cs="Times New Roman"/>
          <w:b/>
          <w:sz w:val="24"/>
          <w:szCs w:val="24"/>
        </w:rPr>
      </w:pPr>
    </w:p>
    <w:p w14:paraId="43EA94FC" w14:textId="6535AC58" w:rsidR="00107F00" w:rsidRDefault="008176C3" w:rsidP="00D241AA">
      <w:pPr>
        <w:jc w:val="center"/>
        <w:rPr>
          <w:rFonts w:ascii="Times New Roman" w:hAnsi="Times New Roman" w:cs="Times New Roman"/>
          <w:b/>
          <w:sz w:val="24"/>
          <w:szCs w:val="24"/>
        </w:rPr>
      </w:pPr>
      <w:r>
        <w:rPr>
          <w:rFonts w:ascii="Times New Roman" w:hAnsi="Times New Roman" w:cs="Times New Roman"/>
          <w:b/>
          <w:sz w:val="24"/>
          <w:szCs w:val="24"/>
        </w:rPr>
        <w:t xml:space="preserve">MAGNETIC RESONANCE IMAGING </w:t>
      </w:r>
      <w:r w:rsidR="00543029" w:rsidRPr="00E4295F">
        <w:rPr>
          <w:rFonts w:ascii="Times New Roman" w:hAnsi="Times New Roman" w:cs="Times New Roman"/>
          <w:b/>
          <w:sz w:val="24"/>
          <w:szCs w:val="24"/>
        </w:rPr>
        <w:t xml:space="preserve">FINDINGS </w:t>
      </w:r>
      <w:r>
        <w:rPr>
          <w:rFonts w:ascii="Times New Roman" w:hAnsi="Times New Roman" w:cs="Times New Roman"/>
          <w:b/>
          <w:sz w:val="24"/>
          <w:szCs w:val="24"/>
        </w:rPr>
        <w:t>OF</w:t>
      </w:r>
      <w:r w:rsidRPr="00E4295F">
        <w:rPr>
          <w:rFonts w:ascii="Times New Roman" w:hAnsi="Times New Roman" w:cs="Times New Roman"/>
          <w:b/>
          <w:sz w:val="24"/>
          <w:szCs w:val="24"/>
        </w:rPr>
        <w:t xml:space="preserve"> </w:t>
      </w:r>
      <w:r w:rsidR="00AA6945" w:rsidRPr="00E4295F">
        <w:rPr>
          <w:rFonts w:ascii="Times New Roman" w:hAnsi="Times New Roman" w:cs="Times New Roman"/>
          <w:b/>
          <w:sz w:val="24"/>
          <w:szCs w:val="24"/>
        </w:rPr>
        <w:t>YOU</w:t>
      </w:r>
      <w:r w:rsidR="001F1B13">
        <w:rPr>
          <w:rFonts w:ascii="Times New Roman" w:hAnsi="Times New Roman" w:cs="Times New Roman"/>
          <w:b/>
          <w:sz w:val="24"/>
          <w:szCs w:val="24"/>
        </w:rPr>
        <w:t>NG ADULT</w:t>
      </w:r>
      <w:r w:rsidR="00107F00">
        <w:rPr>
          <w:rFonts w:ascii="Times New Roman" w:hAnsi="Times New Roman" w:cs="Times New Roman"/>
          <w:b/>
          <w:sz w:val="24"/>
          <w:szCs w:val="24"/>
        </w:rPr>
        <w:t xml:space="preserve">S </w:t>
      </w:r>
    </w:p>
    <w:p w14:paraId="53838A14" w14:textId="45327D4A" w:rsidR="00600161" w:rsidRPr="00E4295F" w:rsidRDefault="00BB3F20" w:rsidP="00D241AA">
      <w:pPr>
        <w:jc w:val="center"/>
        <w:rPr>
          <w:rFonts w:ascii="Times New Roman" w:hAnsi="Times New Roman" w:cs="Times New Roman"/>
          <w:b/>
          <w:sz w:val="24"/>
          <w:szCs w:val="24"/>
        </w:rPr>
      </w:pPr>
      <w:r w:rsidRPr="00E4295F">
        <w:rPr>
          <w:rFonts w:ascii="Times New Roman" w:hAnsi="Times New Roman" w:cs="Times New Roman"/>
          <w:b/>
          <w:sz w:val="24"/>
          <w:szCs w:val="24"/>
        </w:rPr>
        <w:t xml:space="preserve">WITH </w:t>
      </w:r>
      <w:r w:rsidR="0084619D" w:rsidRPr="00E4295F">
        <w:rPr>
          <w:rFonts w:ascii="Times New Roman" w:hAnsi="Times New Roman" w:cs="Times New Roman"/>
          <w:b/>
          <w:sz w:val="24"/>
          <w:szCs w:val="24"/>
        </w:rPr>
        <w:t xml:space="preserve">LOW </w:t>
      </w:r>
      <w:r w:rsidRPr="00E4295F">
        <w:rPr>
          <w:rFonts w:ascii="Times New Roman" w:hAnsi="Times New Roman" w:cs="Times New Roman"/>
          <w:b/>
          <w:sz w:val="24"/>
          <w:szCs w:val="24"/>
        </w:rPr>
        <w:t>BACK</w:t>
      </w:r>
      <w:r w:rsidR="005A6563" w:rsidRPr="00E4295F">
        <w:rPr>
          <w:rFonts w:ascii="Times New Roman" w:hAnsi="Times New Roman" w:cs="Times New Roman"/>
          <w:b/>
          <w:sz w:val="24"/>
          <w:szCs w:val="24"/>
        </w:rPr>
        <w:t xml:space="preserve"> PAIN</w:t>
      </w:r>
      <w:r w:rsidR="001A4036" w:rsidRPr="00E4295F">
        <w:rPr>
          <w:rFonts w:ascii="Times New Roman" w:hAnsi="Times New Roman" w:cs="Times New Roman"/>
          <w:b/>
          <w:sz w:val="24"/>
          <w:szCs w:val="24"/>
        </w:rPr>
        <w:t xml:space="preserve"> </w:t>
      </w:r>
      <w:r w:rsidR="00E308E9">
        <w:rPr>
          <w:rFonts w:ascii="Times New Roman" w:hAnsi="Times New Roman" w:cs="Times New Roman"/>
          <w:b/>
          <w:sz w:val="24"/>
          <w:szCs w:val="24"/>
        </w:rPr>
        <w:t>AT</w:t>
      </w:r>
      <w:r w:rsidR="00184234" w:rsidRPr="00E4295F">
        <w:rPr>
          <w:rFonts w:ascii="Times New Roman" w:hAnsi="Times New Roman" w:cs="Times New Roman"/>
          <w:b/>
          <w:sz w:val="24"/>
          <w:szCs w:val="24"/>
        </w:rPr>
        <w:t xml:space="preserve"> </w:t>
      </w:r>
      <w:r w:rsidR="00394385" w:rsidRPr="00E4295F">
        <w:rPr>
          <w:rFonts w:ascii="Times New Roman" w:hAnsi="Times New Roman" w:cs="Times New Roman"/>
          <w:b/>
          <w:sz w:val="24"/>
          <w:szCs w:val="24"/>
        </w:rPr>
        <w:t>NSAMBYA HOSPITAL</w:t>
      </w:r>
    </w:p>
    <w:p w14:paraId="18FD6C2D" w14:textId="77777777" w:rsidR="00E847C2" w:rsidRDefault="00E847C2" w:rsidP="00A66451">
      <w:pPr>
        <w:spacing w:line="360" w:lineRule="auto"/>
        <w:ind w:left="1738" w:right="1711"/>
        <w:jc w:val="center"/>
        <w:rPr>
          <w:rFonts w:ascii="Times New Roman" w:hAnsi="Times New Roman" w:cs="Times New Roman"/>
          <w:b/>
          <w:sz w:val="24"/>
          <w:szCs w:val="24"/>
        </w:rPr>
      </w:pPr>
    </w:p>
    <w:p w14:paraId="78551540" w14:textId="13860F16" w:rsidR="00600161" w:rsidRPr="00E4295F" w:rsidRDefault="00EB7544" w:rsidP="00A66451">
      <w:pPr>
        <w:spacing w:line="360" w:lineRule="auto"/>
        <w:ind w:left="1738" w:right="1711"/>
        <w:jc w:val="center"/>
        <w:rPr>
          <w:rFonts w:ascii="Times New Roman" w:hAnsi="Times New Roman" w:cs="Times New Roman"/>
          <w:b/>
          <w:sz w:val="24"/>
          <w:szCs w:val="24"/>
        </w:rPr>
      </w:pPr>
      <w:r w:rsidRPr="00E4295F">
        <w:rPr>
          <w:rFonts w:ascii="Times New Roman" w:hAnsi="Times New Roman" w:cs="Times New Roman"/>
          <w:b/>
          <w:sz w:val="24"/>
          <w:szCs w:val="24"/>
        </w:rPr>
        <w:t>BY</w:t>
      </w:r>
    </w:p>
    <w:p w14:paraId="731D3F58" w14:textId="398F46A9" w:rsidR="00EB7544" w:rsidRPr="00E4295F" w:rsidRDefault="00EB7544" w:rsidP="00E847C2">
      <w:pPr>
        <w:spacing w:after="0" w:line="360" w:lineRule="auto"/>
        <w:ind w:right="1711"/>
        <w:jc w:val="center"/>
        <w:rPr>
          <w:rFonts w:ascii="Times New Roman" w:hAnsi="Times New Roman" w:cs="Times New Roman"/>
          <w:b/>
          <w:sz w:val="24"/>
          <w:szCs w:val="24"/>
        </w:rPr>
      </w:pPr>
      <w:r w:rsidRPr="00E4295F">
        <w:rPr>
          <w:rFonts w:ascii="Times New Roman" w:hAnsi="Times New Roman" w:cs="Times New Roman"/>
          <w:b/>
          <w:sz w:val="24"/>
          <w:szCs w:val="24"/>
        </w:rPr>
        <w:t>D</w:t>
      </w:r>
      <w:r w:rsidRPr="00E4295F">
        <w:rPr>
          <w:rFonts w:ascii="Times New Roman" w:hAnsi="Times New Roman" w:cs="Times New Roman"/>
          <w:b/>
          <w:spacing w:val="-1"/>
          <w:sz w:val="24"/>
          <w:szCs w:val="24"/>
        </w:rPr>
        <w:t>R</w:t>
      </w:r>
      <w:r w:rsidRPr="00E4295F">
        <w:rPr>
          <w:rFonts w:ascii="Times New Roman" w:hAnsi="Times New Roman" w:cs="Times New Roman"/>
          <w:b/>
          <w:sz w:val="24"/>
          <w:szCs w:val="24"/>
        </w:rPr>
        <w:t xml:space="preserve">. </w:t>
      </w:r>
      <w:r w:rsidR="000006A1" w:rsidRPr="00E4295F">
        <w:rPr>
          <w:rFonts w:ascii="Times New Roman" w:hAnsi="Times New Roman" w:cs="Times New Roman"/>
          <w:b/>
          <w:sz w:val="24"/>
          <w:szCs w:val="24"/>
        </w:rPr>
        <w:t>KOMAKECH RICHARD LUKECHA</w:t>
      </w:r>
    </w:p>
    <w:p w14:paraId="5322E66F" w14:textId="77777777" w:rsidR="00E847C2" w:rsidRDefault="00E847C2" w:rsidP="00EB7544">
      <w:pPr>
        <w:spacing w:line="360" w:lineRule="auto"/>
        <w:ind w:right="1247"/>
        <w:jc w:val="both"/>
        <w:rPr>
          <w:rFonts w:ascii="Times New Roman" w:hAnsi="Times New Roman" w:cs="Times New Roman"/>
          <w:b/>
          <w:sz w:val="24"/>
          <w:szCs w:val="24"/>
        </w:rPr>
      </w:pPr>
    </w:p>
    <w:p w14:paraId="4E5071D7" w14:textId="0C667F00" w:rsidR="00EB7544" w:rsidRPr="00E4295F" w:rsidRDefault="00EB7544" w:rsidP="00EB7544">
      <w:pPr>
        <w:spacing w:line="360" w:lineRule="auto"/>
        <w:ind w:right="1247"/>
        <w:jc w:val="both"/>
        <w:rPr>
          <w:rFonts w:ascii="Times New Roman" w:hAnsi="Times New Roman" w:cs="Times New Roman"/>
          <w:b/>
          <w:sz w:val="24"/>
          <w:szCs w:val="24"/>
        </w:rPr>
      </w:pPr>
      <w:r w:rsidRPr="00E4295F">
        <w:rPr>
          <w:rFonts w:ascii="Times New Roman" w:hAnsi="Times New Roman" w:cs="Times New Roman"/>
          <w:b/>
          <w:sz w:val="24"/>
          <w:szCs w:val="24"/>
        </w:rPr>
        <w:t>SUPERVISORS</w:t>
      </w:r>
    </w:p>
    <w:p w14:paraId="7F2C1247" w14:textId="77777777" w:rsidR="00EB7544" w:rsidRPr="00E4295F" w:rsidRDefault="00EB7544" w:rsidP="00EB7544">
      <w:pPr>
        <w:pStyle w:val="NoSpacing"/>
        <w:numPr>
          <w:ilvl w:val="0"/>
          <w:numId w:val="7"/>
        </w:numPr>
        <w:rPr>
          <w:rFonts w:ascii="Times New Roman" w:hAnsi="Times New Roman"/>
          <w:b/>
          <w:sz w:val="24"/>
          <w:szCs w:val="24"/>
        </w:rPr>
      </w:pPr>
      <w:r w:rsidRPr="00E4295F">
        <w:rPr>
          <w:rFonts w:ascii="Times New Roman" w:hAnsi="Times New Roman"/>
          <w:b/>
          <w:sz w:val="24"/>
          <w:szCs w:val="24"/>
        </w:rPr>
        <w:t xml:space="preserve">DR </w:t>
      </w:r>
      <w:r w:rsidR="00394385" w:rsidRPr="00E4295F">
        <w:rPr>
          <w:rFonts w:ascii="Times New Roman" w:hAnsi="Times New Roman"/>
          <w:b/>
          <w:sz w:val="24"/>
          <w:szCs w:val="24"/>
        </w:rPr>
        <w:t>BUGEZA SAM: SENIOR LECTURER</w:t>
      </w:r>
      <w:r w:rsidR="000006A1" w:rsidRPr="00E4295F">
        <w:rPr>
          <w:rFonts w:ascii="Times New Roman" w:hAnsi="Times New Roman"/>
          <w:b/>
          <w:sz w:val="24"/>
          <w:szCs w:val="24"/>
        </w:rPr>
        <w:t>.</w:t>
      </w:r>
    </w:p>
    <w:p w14:paraId="58C63171" w14:textId="17DDBA34" w:rsidR="00EB7544" w:rsidRPr="00E4295F" w:rsidRDefault="008977A8" w:rsidP="00EB7544">
      <w:pPr>
        <w:pStyle w:val="NoSpacing"/>
        <w:rPr>
          <w:rFonts w:ascii="Times New Roman" w:hAnsi="Times New Roman"/>
          <w:b/>
          <w:sz w:val="24"/>
          <w:szCs w:val="24"/>
        </w:rPr>
      </w:pPr>
      <w:r>
        <w:rPr>
          <w:rFonts w:ascii="Times New Roman" w:hAnsi="Times New Roman"/>
          <w:b/>
          <w:sz w:val="24"/>
          <w:szCs w:val="24"/>
        </w:rPr>
        <w:t xml:space="preserve">            MBChB (MAK) MMED RAD(MA</w:t>
      </w:r>
      <w:r w:rsidR="00EB7544" w:rsidRPr="00E4295F">
        <w:rPr>
          <w:rFonts w:ascii="Times New Roman" w:hAnsi="Times New Roman"/>
          <w:b/>
          <w:sz w:val="24"/>
          <w:szCs w:val="24"/>
        </w:rPr>
        <w:t>K)</w:t>
      </w:r>
    </w:p>
    <w:p w14:paraId="46639B6F" w14:textId="77777777" w:rsidR="00EB7544" w:rsidRPr="00E4295F" w:rsidRDefault="00EB7544" w:rsidP="00EB7544">
      <w:pPr>
        <w:pStyle w:val="NoSpacing"/>
        <w:rPr>
          <w:rFonts w:ascii="Times New Roman" w:hAnsi="Times New Roman"/>
          <w:b/>
          <w:sz w:val="24"/>
          <w:szCs w:val="24"/>
        </w:rPr>
      </w:pPr>
    </w:p>
    <w:p w14:paraId="764ED3ED" w14:textId="77777777" w:rsidR="00EB7544" w:rsidRPr="00E4295F" w:rsidRDefault="00EB7544" w:rsidP="00EB7544">
      <w:pPr>
        <w:pStyle w:val="NoSpacing"/>
        <w:numPr>
          <w:ilvl w:val="0"/>
          <w:numId w:val="7"/>
        </w:numPr>
        <w:rPr>
          <w:rFonts w:ascii="Times New Roman" w:hAnsi="Times New Roman"/>
          <w:b/>
          <w:sz w:val="24"/>
          <w:szCs w:val="24"/>
        </w:rPr>
      </w:pPr>
      <w:r w:rsidRPr="00E4295F">
        <w:rPr>
          <w:rFonts w:ascii="Times New Roman" w:hAnsi="Times New Roman"/>
          <w:b/>
          <w:sz w:val="24"/>
          <w:szCs w:val="24"/>
        </w:rPr>
        <w:t xml:space="preserve">DR </w:t>
      </w:r>
      <w:r w:rsidR="000006A1" w:rsidRPr="00E4295F">
        <w:rPr>
          <w:rFonts w:ascii="Times New Roman" w:hAnsi="Times New Roman"/>
          <w:b/>
          <w:sz w:val="24"/>
          <w:szCs w:val="24"/>
        </w:rPr>
        <w:t>EREM GEOFREY</w:t>
      </w:r>
      <w:r w:rsidR="001A47CB" w:rsidRPr="00E4295F">
        <w:rPr>
          <w:rFonts w:ascii="Times New Roman" w:hAnsi="Times New Roman"/>
          <w:b/>
          <w:sz w:val="24"/>
          <w:szCs w:val="24"/>
        </w:rPr>
        <w:t>: LECTURER</w:t>
      </w:r>
      <w:r w:rsidRPr="00E4295F">
        <w:rPr>
          <w:rFonts w:ascii="Times New Roman" w:hAnsi="Times New Roman"/>
          <w:b/>
          <w:sz w:val="24"/>
          <w:szCs w:val="24"/>
        </w:rPr>
        <w:t xml:space="preserve"> </w:t>
      </w:r>
    </w:p>
    <w:p w14:paraId="49252CCC" w14:textId="583C40E3" w:rsidR="00EB7544" w:rsidRDefault="00EB7544" w:rsidP="00EB7544">
      <w:pPr>
        <w:pStyle w:val="NoSpacing"/>
        <w:rPr>
          <w:rFonts w:ascii="Times New Roman" w:hAnsi="Times New Roman"/>
          <w:b/>
          <w:sz w:val="24"/>
          <w:szCs w:val="24"/>
        </w:rPr>
      </w:pPr>
      <w:r w:rsidRPr="00E4295F">
        <w:rPr>
          <w:rFonts w:ascii="Times New Roman" w:hAnsi="Times New Roman"/>
          <w:b/>
          <w:sz w:val="24"/>
          <w:szCs w:val="24"/>
        </w:rPr>
        <w:t xml:space="preserve">    </w:t>
      </w:r>
      <w:r w:rsidR="008977A8">
        <w:rPr>
          <w:rFonts w:ascii="Times New Roman" w:hAnsi="Times New Roman"/>
          <w:b/>
          <w:sz w:val="24"/>
          <w:szCs w:val="24"/>
        </w:rPr>
        <w:t xml:space="preserve">         MBChB (MAK) MMED RAD(MA</w:t>
      </w:r>
      <w:r w:rsidRPr="00E4295F">
        <w:rPr>
          <w:rFonts w:ascii="Times New Roman" w:hAnsi="Times New Roman"/>
          <w:b/>
          <w:sz w:val="24"/>
          <w:szCs w:val="24"/>
        </w:rPr>
        <w:t>K)</w:t>
      </w:r>
    </w:p>
    <w:p w14:paraId="1A923B27" w14:textId="77777777" w:rsidR="00AB493D" w:rsidRDefault="00AB493D" w:rsidP="00EB7544">
      <w:pPr>
        <w:pStyle w:val="NoSpacing"/>
        <w:rPr>
          <w:rFonts w:ascii="Times New Roman" w:hAnsi="Times New Roman"/>
          <w:b/>
          <w:sz w:val="24"/>
          <w:szCs w:val="24"/>
        </w:rPr>
      </w:pPr>
    </w:p>
    <w:p w14:paraId="41855DE1" w14:textId="77777777" w:rsidR="004A0F81" w:rsidRDefault="00AB493D" w:rsidP="00AB493D">
      <w:pPr>
        <w:pStyle w:val="NoSpacing"/>
        <w:numPr>
          <w:ilvl w:val="0"/>
          <w:numId w:val="7"/>
        </w:numPr>
        <w:rPr>
          <w:rFonts w:ascii="Times New Roman" w:hAnsi="Times New Roman"/>
          <w:b/>
          <w:sz w:val="24"/>
          <w:szCs w:val="24"/>
        </w:rPr>
      </w:pPr>
      <w:r>
        <w:rPr>
          <w:rFonts w:ascii="Times New Roman" w:hAnsi="Times New Roman"/>
          <w:b/>
          <w:sz w:val="24"/>
          <w:szCs w:val="24"/>
        </w:rPr>
        <w:t xml:space="preserve">DR MUBUUKE </w:t>
      </w:r>
      <w:r w:rsidR="004A0F81">
        <w:rPr>
          <w:rFonts w:ascii="Times New Roman" w:hAnsi="Times New Roman"/>
          <w:b/>
          <w:sz w:val="24"/>
          <w:szCs w:val="24"/>
        </w:rPr>
        <w:t>ALOYSIUS GONZAGA, PhD</w:t>
      </w:r>
    </w:p>
    <w:p w14:paraId="7334A7A7" w14:textId="5E95C5DC" w:rsidR="00AB493D" w:rsidRDefault="00AB493D" w:rsidP="004A0F81">
      <w:pPr>
        <w:pStyle w:val="NoSpacing"/>
        <w:ind w:left="720"/>
        <w:rPr>
          <w:rFonts w:ascii="Times New Roman" w:hAnsi="Times New Roman"/>
          <w:b/>
          <w:sz w:val="24"/>
          <w:szCs w:val="24"/>
        </w:rPr>
      </w:pPr>
      <w:r>
        <w:rPr>
          <w:rFonts w:ascii="Times New Roman" w:hAnsi="Times New Roman"/>
          <w:b/>
          <w:sz w:val="24"/>
          <w:szCs w:val="24"/>
        </w:rPr>
        <w:t>LECTURER</w:t>
      </w:r>
      <w:r w:rsidR="004A0F81">
        <w:rPr>
          <w:rFonts w:ascii="Times New Roman" w:hAnsi="Times New Roman"/>
          <w:b/>
          <w:sz w:val="24"/>
          <w:szCs w:val="24"/>
        </w:rPr>
        <w:t>, SCHOOL OF MEDICINE, DEPARTMENT OF RADIOLOGY,</w:t>
      </w:r>
    </w:p>
    <w:p w14:paraId="54A3B20C" w14:textId="4C1D6617" w:rsidR="00AB493D" w:rsidRPr="00E4295F" w:rsidRDefault="004A0F81" w:rsidP="00AB493D">
      <w:pPr>
        <w:pStyle w:val="NoSpacing"/>
        <w:ind w:left="720"/>
        <w:rPr>
          <w:rFonts w:ascii="Times New Roman" w:hAnsi="Times New Roman"/>
          <w:b/>
          <w:sz w:val="24"/>
          <w:szCs w:val="24"/>
        </w:rPr>
      </w:pPr>
      <w:r>
        <w:rPr>
          <w:rFonts w:ascii="Times New Roman" w:hAnsi="Times New Roman"/>
          <w:b/>
          <w:sz w:val="24"/>
          <w:szCs w:val="24"/>
        </w:rPr>
        <w:t>MAKERERE UNIVERSITY.</w:t>
      </w:r>
    </w:p>
    <w:p w14:paraId="32347822" w14:textId="77777777" w:rsidR="00EB7544" w:rsidRPr="00E4295F" w:rsidRDefault="00EB7544" w:rsidP="00EB7544">
      <w:pPr>
        <w:pStyle w:val="NoSpacing"/>
        <w:rPr>
          <w:rFonts w:ascii="Times New Roman" w:hAnsi="Times New Roman"/>
          <w:b/>
          <w:sz w:val="24"/>
          <w:szCs w:val="24"/>
        </w:rPr>
      </w:pPr>
    </w:p>
    <w:p w14:paraId="21F18B04" w14:textId="77777777" w:rsidR="00EB7544" w:rsidRPr="00E4295F" w:rsidRDefault="00EB7544" w:rsidP="00EB7544">
      <w:pPr>
        <w:pStyle w:val="NoSpacing"/>
        <w:rPr>
          <w:rFonts w:ascii="Times New Roman" w:hAnsi="Times New Roman"/>
          <w:b/>
          <w:sz w:val="24"/>
          <w:szCs w:val="24"/>
        </w:rPr>
      </w:pPr>
    </w:p>
    <w:p w14:paraId="1C15C725" w14:textId="77777777" w:rsidR="00600161" w:rsidRPr="00E4295F" w:rsidRDefault="00600161" w:rsidP="00850422">
      <w:pPr>
        <w:spacing w:line="360" w:lineRule="auto"/>
        <w:ind w:right="26"/>
        <w:rPr>
          <w:rFonts w:ascii="Times New Roman" w:hAnsi="Times New Roman" w:cs="Times New Roman"/>
          <w:b/>
          <w:sz w:val="24"/>
          <w:szCs w:val="24"/>
        </w:rPr>
      </w:pPr>
    </w:p>
    <w:p w14:paraId="69874577" w14:textId="3B3AB756" w:rsidR="00981278" w:rsidRDefault="00981278" w:rsidP="00CD18D3">
      <w:pPr>
        <w:spacing w:after="0" w:line="360" w:lineRule="auto"/>
        <w:ind w:right="26"/>
        <w:jc w:val="center"/>
        <w:rPr>
          <w:rFonts w:ascii="Times New Roman" w:hAnsi="Times New Roman" w:cs="Times New Roman"/>
          <w:b/>
          <w:sz w:val="24"/>
          <w:szCs w:val="24"/>
        </w:rPr>
        <w:sectPr w:rsidR="00981278" w:rsidSect="004E6511">
          <w:footerReference w:type="default" r:id="rId10"/>
          <w:pgSz w:w="12240" w:h="15840"/>
          <w:pgMar w:top="1440" w:right="1440" w:bottom="1440" w:left="1440" w:header="720" w:footer="720" w:gutter="0"/>
          <w:cols w:space="720"/>
          <w:docGrid w:linePitch="360"/>
        </w:sectPr>
      </w:pPr>
      <w:r>
        <w:rPr>
          <w:rFonts w:ascii="Times New Roman" w:hAnsi="Times New Roman" w:cs="Times New Roman"/>
          <w:b/>
          <w:noProof/>
          <w:sz w:val="24"/>
          <w:szCs w:val="24"/>
        </w:rPr>
        <mc:AlternateContent>
          <mc:Choice Requires="wps">
            <w:drawing>
              <wp:anchor distT="0" distB="0" distL="114300" distR="114300" simplePos="0" relativeHeight="251709440" behindDoc="0" locked="0" layoutInCell="1" allowOverlap="1" wp14:anchorId="56982D11" wp14:editId="289FB0E6">
                <wp:simplePos x="0" y="0"/>
                <wp:positionH relativeFrom="column">
                  <wp:posOffset>2781300</wp:posOffset>
                </wp:positionH>
                <wp:positionV relativeFrom="paragraph">
                  <wp:posOffset>285749</wp:posOffset>
                </wp:positionV>
                <wp:extent cx="523875" cy="219075"/>
                <wp:effectExtent l="0" t="0" r="28575" b="28575"/>
                <wp:wrapNone/>
                <wp:docPr id="38" name="Rectangle 38"/>
                <wp:cNvGraphicFramePr/>
                <a:graphic xmlns:a="http://schemas.openxmlformats.org/drawingml/2006/main">
                  <a:graphicData uri="http://schemas.microsoft.com/office/word/2010/wordprocessingShape">
                    <wps:wsp>
                      <wps:cNvSpPr/>
                      <wps:spPr>
                        <a:xfrm>
                          <a:off x="0" y="0"/>
                          <a:ext cx="523875" cy="2190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C2902C" id="Rectangle 38" o:spid="_x0000_s1026" style="position:absolute;margin-left:219pt;margin-top:22.5pt;width:41.25pt;height:17.2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" fillcolor="white [3201]" strokecolor="white [3212]" strokeweight="1pt"/>
            </w:pict>
          </mc:Fallback>
        </mc:AlternateContent>
      </w:r>
      <w:r w:rsidR="003357ED">
        <w:rPr>
          <w:rFonts w:ascii="Times New Roman" w:hAnsi="Times New Roman" w:cs="Times New Roman"/>
          <w:b/>
          <w:noProof/>
          <w:sz w:val="24"/>
          <w:szCs w:val="24"/>
        </w:rPr>
        <mc:AlternateContent>
          <mc:Choice Requires="wps">
            <w:drawing>
              <wp:anchor distT="0" distB="0" distL="114300" distR="114300" simplePos="0" relativeHeight="251702272" behindDoc="0" locked="0" layoutInCell="1" allowOverlap="1" wp14:anchorId="2C4C2061" wp14:editId="7B6EAFDB">
                <wp:simplePos x="0" y="0"/>
                <wp:positionH relativeFrom="column">
                  <wp:posOffset>2733675</wp:posOffset>
                </wp:positionH>
                <wp:positionV relativeFrom="paragraph">
                  <wp:posOffset>558165</wp:posOffset>
                </wp:positionV>
                <wp:extent cx="533400" cy="45720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533400"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22085" id="Rectangle 14" o:spid="_x0000_s1026" style="position:absolute;margin-left:215.25pt;margin-top:43.95pt;width:42pt;height:36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" fillcolor="white [3212]" strokecolor="white [3212]" strokeweight="1pt"/>
            </w:pict>
          </mc:Fallback>
        </mc:AlternateContent>
      </w:r>
      <w:r w:rsidR="008977A8">
        <w:rPr>
          <w:rFonts w:ascii="Times New Roman" w:hAnsi="Times New Roman" w:cs="Times New Roman"/>
          <w:b/>
          <w:sz w:val="24"/>
          <w:szCs w:val="24"/>
        </w:rPr>
        <w:t>@ January 2020</w:t>
      </w:r>
    </w:p>
    <w:p w14:paraId="49ABA64D" w14:textId="68BB65D8" w:rsidR="00AD19FD" w:rsidRPr="0003645D" w:rsidRDefault="003357ED" w:rsidP="00E847C2">
      <w:pPr>
        <w:spacing w:line="360" w:lineRule="auto"/>
        <w:rPr>
          <w:rFonts w:ascii="Times New Roman" w:hAnsi="Times New Roman" w:cs="Times New Roman"/>
          <w:noProof/>
          <w:sz w:val="24"/>
          <w:szCs w:val="24"/>
        </w:rPr>
      </w:pPr>
      <w:bookmarkStart w:id="36" w:name="_Toc52223094"/>
      <w:bookmarkStart w:id="37" w:name="_Toc52223218"/>
      <w:bookmarkStart w:id="38" w:name="_Toc52223532"/>
      <w:bookmarkStart w:id="39" w:name="_Toc52223643"/>
      <w:bookmarkStart w:id="40" w:name="_Toc52223870"/>
      <w:bookmarkStart w:id="41" w:name="_Toc52223981"/>
      <w:bookmarkStart w:id="42" w:name="_Toc52224104"/>
      <w:r w:rsidRPr="004A0BB8">
        <w:rPr>
          <w:rFonts w:ascii="Times New Roman" w:hAnsi="Times New Roman" w:cs="Times New Roman"/>
          <w:sz w:val="24"/>
          <w:szCs w:val="24"/>
        </w:rPr>
        <w:lastRenderedPageBreak/>
        <w:t>TABLE OF CONTENTS</w:t>
      </w:r>
      <w:bookmarkEnd w:id="36"/>
      <w:bookmarkEnd w:id="37"/>
      <w:bookmarkEnd w:id="38"/>
      <w:bookmarkEnd w:id="39"/>
      <w:bookmarkEnd w:id="40"/>
      <w:bookmarkEnd w:id="41"/>
      <w:bookmarkEnd w:id="42"/>
      <w:r w:rsidRPr="0003645D">
        <w:rPr>
          <w:rFonts w:ascii="Times New Roman" w:eastAsiaTheme="majorEastAsia" w:hAnsi="Times New Roman" w:cs="Times New Roman"/>
          <w:b/>
          <w:bCs/>
          <w:color w:val="2E74B5" w:themeColor="accent1" w:themeShade="BF"/>
          <w:sz w:val="24"/>
          <w:szCs w:val="24"/>
        </w:rPr>
        <w:fldChar w:fldCharType="begin"/>
      </w:r>
      <w:r w:rsidRPr="0003645D">
        <w:rPr>
          <w:rFonts w:ascii="Times New Roman" w:hAnsi="Times New Roman" w:cs="Times New Roman"/>
          <w:sz w:val="24"/>
          <w:szCs w:val="24"/>
        </w:rPr>
        <w:instrText xml:space="preserve"> TOC \o "1-3" \h \z \u </w:instrText>
      </w:r>
      <w:r w:rsidRPr="0003645D">
        <w:rPr>
          <w:rFonts w:ascii="Times New Roman" w:eastAsiaTheme="majorEastAsia" w:hAnsi="Times New Roman" w:cs="Times New Roman"/>
          <w:b/>
          <w:bCs/>
          <w:color w:val="2E74B5" w:themeColor="accent1" w:themeShade="BF"/>
          <w:sz w:val="24"/>
          <w:szCs w:val="24"/>
        </w:rPr>
        <w:fldChar w:fldCharType="separate"/>
      </w:r>
    </w:p>
    <w:p w14:paraId="055629FF"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16" w:history="1">
        <w:r w:rsidR="00AD19FD" w:rsidRPr="0003645D">
          <w:rPr>
            <w:rStyle w:val="Hyperlink"/>
            <w:rFonts w:ascii="Times New Roman" w:hAnsi="Times New Roman" w:cs="Times New Roman"/>
            <w:noProof/>
            <w:sz w:val="24"/>
            <w:szCs w:val="24"/>
          </w:rPr>
          <w:t>DECLARATIO</w:t>
        </w:r>
        <w:bookmarkStart w:id="43" w:name="_GoBack"/>
        <w:bookmarkEnd w:id="43"/>
        <w:r w:rsidR="00AD19FD" w:rsidRPr="0003645D">
          <w:rPr>
            <w:rStyle w:val="Hyperlink"/>
            <w:rFonts w:ascii="Times New Roman" w:hAnsi="Times New Roman" w:cs="Times New Roman"/>
            <w:noProof/>
            <w:sz w:val="24"/>
            <w:szCs w:val="24"/>
          </w:rPr>
          <w:t>N</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_Toc52223216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i</w:t>
        </w:r>
        <w:r w:rsidR="00AD19FD" w:rsidRPr="0003645D">
          <w:rPr>
            <w:rFonts w:ascii="Times New Roman" w:hAnsi="Times New Roman" w:cs="Times New Roman"/>
            <w:noProof/>
            <w:webHidden/>
            <w:sz w:val="24"/>
            <w:szCs w:val="24"/>
          </w:rPr>
          <w:fldChar w:fldCharType="end"/>
        </w:r>
      </w:hyperlink>
    </w:p>
    <w:p w14:paraId="5595DACD"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17" w:history="1">
        <w:r w:rsidR="00AD19FD" w:rsidRPr="0003645D">
          <w:rPr>
            <w:rStyle w:val="Hyperlink"/>
            <w:rFonts w:ascii="Times New Roman" w:hAnsi="Times New Roman" w:cs="Times New Roman"/>
            <w:noProof/>
            <w:sz w:val="24"/>
            <w:szCs w:val="24"/>
          </w:rPr>
          <w:t>APPROVAL</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_Toc52223217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i</w:t>
        </w:r>
        <w:r w:rsidR="00AD19FD" w:rsidRPr="0003645D">
          <w:rPr>
            <w:rFonts w:ascii="Times New Roman" w:hAnsi="Times New Roman" w:cs="Times New Roman"/>
            <w:noProof/>
            <w:webHidden/>
            <w:sz w:val="24"/>
            <w:szCs w:val="24"/>
          </w:rPr>
          <w:fldChar w:fldCharType="end"/>
        </w:r>
      </w:hyperlink>
    </w:p>
    <w:p w14:paraId="70F7D6AF"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18" w:history="1">
        <w:r w:rsidR="00AD19FD" w:rsidRPr="0003645D">
          <w:rPr>
            <w:rStyle w:val="Hyperlink"/>
            <w:rFonts w:ascii="Times New Roman" w:hAnsi="Times New Roman" w:cs="Times New Roman"/>
            <w:noProof/>
            <w:sz w:val="24"/>
            <w:szCs w:val="24"/>
          </w:rPr>
          <w:t>TABLE OF CONTENTS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_Toc52223218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ii</w:t>
        </w:r>
        <w:r w:rsidR="00AD19FD" w:rsidRPr="0003645D">
          <w:rPr>
            <w:rFonts w:ascii="Times New Roman" w:hAnsi="Times New Roman" w:cs="Times New Roman"/>
            <w:noProof/>
            <w:webHidden/>
            <w:sz w:val="24"/>
            <w:szCs w:val="24"/>
          </w:rPr>
          <w:fldChar w:fldCharType="end"/>
        </w:r>
      </w:hyperlink>
    </w:p>
    <w:p w14:paraId="6EF3FAFF"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19" w:history="1">
        <w:r w:rsidR="00AD19FD" w:rsidRPr="0003645D">
          <w:rPr>
            <w:rStyle w:val="Hyperlink"/>
            <w:rFonts w:ascii="Times New Roman" w:hAnsi="Times New Roman" w:cs="Times New Roman"/>
            <w:noProof/>
            <w:sz w:val="24"/>
            <w:szCs w:val="24"/>
          </w:rPr>
          <w:t>LIST OF FIGURES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_Toc52223219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vi</w:t>
        </w:r>
        <w:r w:rsidR="00AD19FD" w:rsidRPr="0003645D">
          <w:rPr>
            <w:rFonts w:ascii="Times New Roman" w:hAnsi="Times New Roman" w:cs="Times New Roman"/>
            <w:noProof/>
            <w:webHidden/>
            <w:sz w:val="24"/>
            <w:szCs w:val="24"/>
          </w:rPr>
          <w:fldChar w:fldCharType="end"/>
        </w:r>
      </w:hyperlink>
    </w:p>
    <w:p w14:paraId="20F0F98E"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20" w:history="1">
        <w:r w:rsidR="00AD19FD" w:rsidRPr="0003645D">
          <w:rPr>
            <w:rStyle w:val="Hyperlink"/>
            <w:rFonts w:ascii="Times New Roman" w:hAnsi="Times New Roman" w:cs="Times New Roman"/>
            <w:noProof/>
            <w:sz w:val="24"/>
            <w:szCs w:val="24"/>
          </w:rPr>
          <w:t>LIST OF TABLES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_Toc52223220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vii</w:t>
        </w:r>
        <w:r w:rsidR="00AD19FD" w:rsidRPr="0003645D">
          <w:rPr>
            <w:rFonts w:ascii="Times New Roman" w:hAnsi="Times New Roman" w:cs="Times New Roman"/>
            <w:noProof/>
            <w:webHidden/>
            <w:sz w:val="24"/>
            <w:szCs w:val="24"/>
          </w:rPr>
          <w:fldChar w:fldCharType="end"/>
        </w:r>
      </w:hyperlink>
    </w:p>
    <w:p w14:paraId="57A28C3C"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21" w:history="1">
        <w:r w:rsidR="00AD19FD" w:rsidRPr="0003645D">
          <w:rPr>
            <w:rStyle w:val="Hyperlink"/>
            <w:rFonts w:ascii="Times New Roman" w:hAnsi="Times New Roman" w:cs="Times New Roman"/>
            <w:noProof/>
            <w:sz w:val="24"/>
            <w:szCs w:val="24"/>
          </w:rPr>
          <w:t>ABBREVIATIONS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_Toc52223221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viii</w:t>
        </w:r>
        <w:r w:rsidR="00AD19FD" w:rsidRPr="0003645D">
          <w:rPr>
            <w:rFonts w:ascii="Times New Roman" w:hAnsi="Times New Roman" w:cs="Times New Roman"/>
            <w:noProof/>
            <w:webHidden/>
            <w:sz w:val="24"/>
            <w:szCs w:val="24"/>
          </w:rPr>
          <w:fldChar w:fldCharType="end"/>
        </w:r>
      </w:hyperlink>
    </w:p>
    <w:p w14:paraId="11EAB6DC"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22" w:history="1">
        <w:r w:rsidR="00AD19FD" w:rsidRPr="0003645D">
          <w:rPr>
            <w:rStyle w:val="Hyperlink"/>
            <w:rFonts w:ascii="Times New Roman" w:hAnsi="Times New Roman" w:cs="Times New Roman"/>
            <w:noProof/>
            <w:sz w:val="24"/>
            <w:szCs w:val="24"/>
          </w:rPr>
          <w:t>OPERATIONAL DEFINITIONS.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_Toc52223222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ix</w:t>
        </w:r>
        <w:r w:rsidR="00AD19FD" w:rsidRPr="0003645D">
          <w:rPr>
            <w:rFonts w:ascii="Times New Roman" w:hAnsi="Times New Roman" w:cs="Times New Roman"/>
            <w:noProof/>
            <w:webHidden/>
            <w:sz w:val="24"/>
            <w:szCs w:val="24"/>
          </w:rPr>
          <w:fldChar w:fldCharType="end"/>
        </w:r>
      </w:hyperlink>
    </w:p>
    <w:p w14:paraId="7475E053"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23" w:history="1">
        <w:r w:rsidR="00AD19FD" w:rsidRPr="0003645D">
          <w:rPr>
            <w:rStyle w:val="Hyperlink"/>
            <w:rFonts w:ascii="Times New Roman" w:hAnsi="Times New Roman" w:cs="Times New Roman"/>
            <w:noProof/>
            <w:sz w:val="24"/>
            <w:szCs w:val="24"/>
          </w:rPr>
          <w:t>ABSTRACT</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_Toc52223223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x</w:t>
        </w:r>
        <w:r w:rsidR="00AD19FD" w:rsidRPr="0003645D">
          <w:rPr>
            <w:rFonts w:ascii="Times New Roman" w:hAnsi="Times New Roman" w:cs="Times New Roman"/>
            <w:noProof/>
            <w:webHidden/>
            <w:sz w:val="24"/>
            <w:szCs w:val="24"/>
          </w:rPr>
          <w:fldChar w:fldCharType="end"/>
        </w:r>
      </w:hyperlink>
    </w:p>
    <w:p w14:paraId="692BB827"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24" w:history="1">
        <w:r w:rsidR="00AD19FD" w:rsidRPr="0003645D">
          <w:rPr>
            <w:rStyle w:val="Hyperlink"/>
            <w:rFonts w:ascii="Times New Roman" w:hAnsi="Times New Roman" w:cs="Times New Roman"/>
            <w:noProof/>
            <w:sz w:val="24"/>
            <w:szCs w:val="24"/>
          </w:rPr>
          <w:t>CHAPTER ONE: INTRODUCTION</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_Toc52223224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w:t>
        </w:r>
        <w:r w:rsidR="00AD19FD" w:rsidRPr="0003645D">
          <w:rPr>
            <w:rFonts w:ascii="Times New Roman" w:hAnsi="Times New Roman" w:cs="Times New Roman"/>
            <w:noProof/>
            <w:webHidden/>
            <w:sz w:val="24"/>
            <w:szCs w:val="24"/>
          </w:rPr>
          <w:fldChar w:fldCharType="end"/>
        </w:r>
      </w:hyperlink>
    </w:p>
    <w:p w14:paraId="4D448E81" w14:textId="77777777" w:rsidR="00AD19FD" w:rsidRPr="0003645D" w:rsidRDefault="0043254E" w:rsidP="0003645D">
      <w:pPr>
        <w:pStyle w:val="TOC2"/>
        <w:tabs>
          <w:tab w:val="right" w:leader="dot" w:pos="9350"/>
        </w:tabs>
        <w:spacing w:line="360" w:lineRule="auto"/>
        <w:ind w:left="0"/>
        <w:jc w:val="both"/>
        <w:rPr>
          <w:rFonts w:ascii="Times New Roman" w:eastAsiaTheme="minorEastAsia" w:hAnsi="Times New Roman" w:cs="Times New Roman"/>
          <w:noProof/>
          <w:sz w:val="24"/>
          <w:szCs w:val="24"/>
        </w:rPr>
      </w:pPr>
      <w:hyperlink w:anchor="_Toc52223225" w:history="1">
        <w:r w:rsidR="00AD19FD" w:rsidRPr="0003645D">
          <w:rPr>
            <w:rStyle w:val="Hyperlink"/>
            <w:rFonts w:ascii="Times New Roman" w:hAnsi="Times New Roman" w:cs="Times New Roman"/>
            <w:noProof/>
            <w:sz w:val="24"/>
            <w:szCs w:val="24"/>
          </w:rPr>
          <w:t>1.1 Background.</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_Toc52223225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w:t>
        </w:r>
        <w:r w:rsidR="00AD19FD" w:rsidRPr="0003645D">
          <w:rPr>
            <w:rFonts w:ascii="Times New Roman" w:hAnsi="Times New Roman" w:cs="Times New Roman"/>
            <w:noProof/>
            <w:webHidden/>
            <w:sz w:val="24"/>
            <w:szCs w:val="24"/>
          </w:rPr>
          <w:fldChar w:fldCharType="end"/>
        </w:r>
      </w:hyperlink>
    </w:p>
    <w:p w14:paraId="5A1BB8A3" w14:textId="77777777" w:rsidR="00AD19FD" w:rsidRPr="0003645D" w:rsidRDefault="0043254E" w:rsidP="0003645D">
      <w:pPr>
        <w:pStyle w:val="TOC2"/>
        <w:tabs>
          <w:tab w:val="right" w:leader="dot" w:pos="9350"/>
        </w:tabs>
        <w:spacing w:line="360" w:lineRule="auto"/>
        <w:ind w:left="0"/>
        <w:jc w:val="both"/>
        <w:rPr>
          <w:rFonts w:ascii="Times New Roman" w:eastAsiaTheme="minorEastAsia" w:hAnsi="Times New Roman" w:cs="Times New Roman"/>
          <w:noProof/>
          <w:sz w:val="24"/>
          <w:szCs w:val="24"/>
        </w:rPr>
      </w:pPr>
      <w:hyperlink w:anchor="_Toc52223226" w:history="1">
        <w:r w:rsidR="00AD19FD" w:rsidRPr="0003645D">
          <w:rPr>
            <w:rStyle w:val="Hyperlink"/>
            <w:rFonts w:ascii="Times New Roman" w:hAnsi="Times New Roman" w:cs="Times New Roman"/>
            <w:noProof/>
            <w:sz w:val="24"/>
            <w:szCs w:val="24"/>
          </w:rPr>
          <w:t>1.2 Problem Statement</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_Toc52223226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2</w:t>
        </w:r>
        <w:r w:rsidR="00AD19FD" w:rsidRPr="0003645D">
          <w:rPr>
            <w:rFonts w:ascii="Times New Roman" w:hAnsi="Times New Roman" w:cs="Times New Roman"/>
            <w:noProof/>
            <w:webHidden/>
            <w:sz w:val="24"/>
            <w:szCs w:val="24"/>
          </w:rPr>
          <w:fldChar w:fldCharType="end"/>
        </w:r>
      </w:hyperlink>
    </w:p>
    <w:p w14:paraId="748733E2" w14:textId="77777777" w:rsidR="00AD19FD" w:rsidRPr="0003645D" w:rsidRDefault="0043254E" w:rsidP="0003645D">
      <w:pPr>
        <w:pStyle w:val="TOC2"/>
        <w:tabs>
          <w:tab w:val="right" w:leader="dot" w:pos="9350"/>
        </w:tabs>
        <w:spacing w:line="360" w:lineRule="auto"/>
        <w:ind w:left="0"/>
        <w:jc w:val="both"/>
        <w:rPr>
          <w:rFonts w:ascii="Times New Roman" w:eastAsiaTheme="minorEastAsia" w:hAnsi="Times New Roman" w:cs="Times New Roman"/>
          <w:noProof/>
          <w:sz w:val="24"/>
          <w:szCs w:val="24"/>
        </w:rPr>
      </w:pPr>
      <w:hyperlink w:anchor="_Toc52223227" w:history="1">
        <w:r w:rsidR="00AD19FD" w:rsidRPr="0003645D">
          <w:rPr>
            <w:rStyle w:val="Hyperlink"/>
            <w:rFonts w:ascii="Times New Roman" w:hAnsi="Times New Roman" w:cs="Times New Roman"/>
            <w:noProof/>
            <w:sz w:val="24"/>
            <w:szCs w:val="24"/>
          </w:rPr>
          <w:t>1.3 Justification</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_Toc52223227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2</w:t>
        </w:r>
        <w:r w:rsidR="00AD19FD" w:rsidRPr="0003645D">
          <w:rPr>
            <w:rFonts w:ascii="Times New Roman" w:hAnsi="Times New Roman" w:cs="Times New Roman"/>
            <w:noProof/>
            <w:webHidden/>
            <w:sz w:val="24"/>
            <w:szCs w:val="24"/>
          </w:rPr>
          <w:fldChar w:fldCharType="end"/>
        </w:r>
      </w:hyperlink>
    </w:p>
    <w:p w14:paraId="01DE49CF" w14:textId="77777777" w:rsidR="00AD19FD" w:rsidRPr="0003645D" w:rsidRDefault="0043254E" w:rsidP="0003645D">
      <w:pPr>
        <w:pStyle w:val="TOC2"/>
        <w:tabs>
          <w:tab w:val="right" w:leader="dot" w:pos="9350"/>
        </w:tabs>
        <w:spacing w:line="360" w:lineRule="auto"/>
        <w:ind w:left="0"/>
        <w:jc w:val="both"/>
        <w:rPr>
          <w:rFonts w:ascii="Times New Roman" w:eastAsiaTheme="minorEastAsia" w:hAnsi="Times New Roman" w:cs="Times New Roman"/>
          <w:noProof/>
          <w:sz w:val="24"/>
          <w:szCs w:val="24"/>
        </w:rPr>
      </w:pPr>
      <w:hyperlink w:anchor="_Toc52223228" w:history="1">
        <w:r w:rsidR="00AD19FD" w:rsidRPr="0003645D">
          <w:rPr>
            <w:rStyle w:val="Hyperlink"/>
            <w:rFonts w:ascii="Times New Roman" w:hAnsi="Times New Roman" w:cs="Times New Roman"/>
            <w:noProof/>
            <w:sz w:val="24"/>
            <w:szCs w:val="24"/>
          </w:rPr>
          <w:t>1.4 Research Question</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_Toc52223228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w:t>
        </w:r>
        <w:r w:rsidR="00AD19FD" w:rsidRPr="0003645D">
          <w:rPr>
            <w:rFonts w:ascii="Times New Roman" w:hAnsi="Times New Roman" w:cs="Times New Roman"/>
            <w:noProof/>
            <w:webHidden/>
            <w:sz w:val="24"/>
            <w:szCs w:val="24"/>
          </w:rPr>
          <w:fldChar w:fldCharType="end"/>
        </w:r>
      </w:hyperlink>
    </w:p>
    <w:p w14:paraId="47C24278" w14:textId="77777777" w:rsidR="00AD19FD" w:rsidRPr="0003645D" w:rsidRDefault="0043254E" w:rsidP="0003645D">
      <w:pPr>
        <w:pStyle w:val="TOC2"/>
        <w:tabs>
          <w:tab w:val="right" w:leader="dot" w:pos="9350"/>
        </w:tabs>
        <w:spacing w:line="360" w:lineRule="auto"/>
        <w:ind w:left="0"/>
        <w:jc w:val="both"/>
        <w:rPr>
          <w:rFonts w:ascii="Times New Roman" w:eastAsiaTheme="minorEastAsia" w:hAnsi="Times New Roman" w:cs="Times New Roman"/>
          <w:noProof/>
          <w:sz w:val="24"/>
          <w:szCs w:val="24"/>
        </w:rPr>
      </w:pPr>
      <w:hyperlink w:anchor="_Toc52223229" w:history="1">
        <w:r w:rsidR="00AD19FD" w:rsidRPr="0003645D">
          <w:rPr>
            <w:rStyle w:val="Hyperlink"/>
            <w:rFonts w:ascii="Times New Roman" w:hAnsi="Times New Roman" w:cs="Times New Roman"/>
            <w:noProof/>
            <w:sz w:val="24"/>
            <w:szCs w:val="24"/>
          </w:rPr>
          <w:t>1.5. Objectives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_Toc52223229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w:t>
        </w:r>
        <w:r w:rsidR="00AD19FD" w:rsidRPr="0003645D">
          <w:rPr>
            <w:rFonts w:ascii="Times New Roman" w:hAnsi="Times New Roman" w:cs="Times New Roman"/>
            <w:noProof/>
            <w:webHidden/>
            <w:sz w:val="24"/>
            <w:szCs w:val="24"/>
          </w:rPr>
          <w:fldChar w:fldCharType="end"/>
        </w:r>
      </w:hyperlink>
    </w:p>
    <w:p w14:paraId="027CDF40" w14:textId="77777777" w:rsidR="00AD19FD" w:rsidRPr="0003645D" w:rsidRDefault="0043254E" w:rsidP="0003645D">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2223230" w:history="1">
        <w:r w:rsidR="00AD19FD" w:rsidRPr="0003645D">
          <w:rPr>
            <w:rStyle w:val="Hyperlink"/>
            <w:rFonts w:ascii="Times New Roman" w:hAnsi="Times New Roman" w:cs="Times New Roman"/>
            <w:noProof/>
            <w:sz w:val="24"/>
            <w:szCs w:val="24"/>
          </w:rPr>
          <w:t>1.5.1 Broad objectives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_Toc52223230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w:t>
        </w:r>
        <w:r w:rsidR="00AD19FD" w:rsidRPr="0003645D">
          <w:rPr>
            <w:rFonts w:ascii="Times New Roman" w:hAnsi="Times New Roman" w:cs="Times New Roman"/>
            <w:noProof/>
            <w:webHidden/>
            <w:sz w:val="24"/>
            <w:szCs w:val="24"/>
          </w:rPr>
          <w:fldChar w:fldCharType="end"/>
        </w:r>
      </w:hyperlink>
    </w:p>
    <w:p w14:paraId="0B8D42B7" w14:textId="77777777" w:rsidR="00AD19FD" w:rsidRPr="0003645D" w:rsidRDefault="0043254E" w:rsidP="0003645D">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2223231" w:history="1">
        <w:r w:rsidR="00AD19FD" w:rsidRPr="0003645D">
          <w:rPr>
            <w:rStyle w:val="Hyperlink"/>
            <w:rFonts w:ascii="Times New Roman" w:hAnsi="Times New Roman" w:cs="Times New Roman"/>
            <w:noProof/>
            <w:sz w:val="24"/>
            <w:szCs w:val="24"/>
          </w:rPr>
          <w:t>1.5.2 Specific objectives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_Toc52223231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w:t>
        </w:r>
        <w:r w:rsidR="00AD19FD" w:rsidRPr="0003645D">
          <w:rPr>
            <w:rFonts w:ascii="Times New Roman" w:hAnsi="Times New Roman" w:cs="Times New Roman"/>
            <w:noProof/>
            <w:webHidden/>
            <w:sz w:val="24"/>
            <w:szCs w:val="24"/>
          </w:rPr>
          <w:fldChar w:fldCharType="end"/>
        </w:r>
      </w:hyperlink>
    </w:p>
    <w:p w14:paraId="45451D41" w14:textId="77777777" w:rsidR="00AD19FD" w:rsidRPr="0003645D" w:rsidRDefault="0043254E" w:rsidP="0003645D">
      <w:pPr>
        <w:pStyle w:val="TOC2"/>
        <w:tabs>
          <w:tab w:val="right" w:leader="dot" w:pos="9350"/>
        </w:tabs>
        <w:spacing w:line="360" w:lineRule="auto"/>
        <w:ind w:left="0"/>
        <w:jc w:val="both"/>
        <w:rPr>
          <w:rFonts w:ascii="Times New Roman" w:eastAsiaTheme="minorEastAsia" w:hAnsi="Times New Roman" w:cs="Times New Roman"/>
          <w:noProof/>
          <w:sz w:val="24"/>
          <w:szCs w:val="24"/>
        </w:rPr>
      </w:pPr>
      <w:hyperlink w:anchor="_Toc52223232" w:history="1">
        <w:r w:rsidR="00AD19FD" w:rsidRPr="0003645D">
          <w:rPr>
            <w:rStyle w:val="Hyperlink"/>
            <w:rFonts w:ascii="Times New Roman" w:hAnsi="Times New Roman" w:cs="Times New Roman"/>
            <w:noProof/>
            <w:sz w:val="24"/>
            <w:szCs w:val="24"/>
          </w:rPr>
          <w:t>1.6 Conceptual frame work</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_Toc52223232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4</w:t>
        </w:r>
        <w:r w:rsidR="00AD19FD" w:rsidRPr="0003645D">
          <w:rPr>
            <w:rFonts w:ascii="Times New Roman" w:hAnsi="Times New Roman" w:cs="Times New Roman"/>
            <w:noProof/>
            <w:webHidden/>
            <w:sz w:val="24"/>
            <w:szCs w:val="24"/>
          </w:rPr>
          <w:fldChar w:fldCharType="end"/>
        </w:r>
      </w:hyperlink>
    </w:p>
    <w:p w14:paraId="5B971EB6"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34" w:history="1">
        <w:r w:rsidR="00AD19FD" w:rsidRPr="0003645D">
          <w:rPr>
            <w:rStyle w:val="Hyperlink"/>
            <w:rFonts w:ascii="Times New Roman" w:hAnsi="Times New Roman" w:cs="Times New Roman"/>
            <w:noProof/>
            <w:sz w:val="24"/>
            <w:szCs w:val="24"/>
          </w:rPr>
          <w:t>CHAPTER TWO: LITERATURE REVIEW</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_Toc52223234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5</w:t>
        </w:r>
        <w:r w:rsidR="00AD19FD" w:rsidRPr="0003645D">
          <w:rPr>
            <w:rFonts w:ascii="Times New Roman" w:hAnsi="Times New Roman" w:cs="Times New Roman"/>
            <w:noProof/>
            <w:webHidden/>
            <w:sz w:val="24"/>
            <w:szCs w:val="24"/>
          </w:rPr>
          <w:fldChar w:fldCharType="end"/>
        </w:r>
      </w:hyperlink>
    </w:p>
    <w:p w14:paraId="4F82098D" w14:textId="77777777" w:rsidR="00AD19FD" w:rsidRPr="0003645D" w:rsidRDefault="0043254E" w:rsidP="0003645D">
      <w:pPr>
        <w:pStyle w:val="TOC2"/>
        <w:tabs>
          <w:tab w:val="right" w:leader="dot" w:pos="9350"/>
        </w:tabs>
        <w:spacing w:line="360" w:lineRule="auto"/>
        <w:ind w:left="0"/>
        <w:jc w:val="both"/>
        <w:rPr>
          <w:rFonts w:ascii="Times New Roman" w:eastAsiaTheme="minorEastAsia" w:hAnsi="Times New Roman" w:cs="Times New Roman"/>
          <w:noProof/>
          <w:sz w:val="24"/>
          <w:szCs w:val="24"/>
        </w:rPr>
      </w:pPr>
      <w:hyperlink w:anchor="_Toc52223235" w:history="1">
        <w:r w:rsidR="00AD19FD" w:rsidRPr="0003645D">
          <w:rPr>
            <w:rStyle w:val="Hyperlink"/>
            <w:rFonts w:ascii="Times New Roman" w:hAnsi="Times New Roman" w:cs="Times New Roman"/>
            <w:noProof/>
            <w:sz w:val="24"/>
            <w:szCs w:val="24"/>
          </w:rPr>
          <w:t>2.1 Overview</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_Toc52223235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5</w:t>
        </w:r>
        <w:r w:rsidR="00AD19FD" w:rsidRPr="0003645D">
          <w:rPr>
            <w:rFonts w:ascii="Times New Roman" w:hAnsi="Times New Roman" w:cs="Times New Roman"/>
            <w:noProof/>
            <w:webHidden/>
            <w:sz w:val="24"/>
            <w:szCs w:val="24"/>
          </w:rPr>
          <w:fldChar w:fldCharType="end"/>
        </w:r>
      </w:hyperlink>
    </w:p>
    <w:p w14:paraId="4AB55378"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36" w:history="1">
        <w:r w:rsidR="00AD19FD" w:rsidRPr="0003645D">
          <w:rPr>
            <w:rStyle w:val="Hyperlink"/>
            <w:rFonts w:ascii="Times New Roman" w:hAnsi="Times New Roman" w:cs="Times New Roman"/>
            <w:noProof/>
            <w:sz w:val="24"/>
            <w:szCs w:val="24"/>
          </w:rPr>
          <w:t>2.2 Prevalence of low back pain among young adults.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_Toc52223236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5</w:t>
        </w:r>
        <w:r w:rsidR="00AD19FD" w:rsidRPr="0003645D">
          <w:rPr>
            <w:rFonts w:ascii="Times New Roman" w:hAnsi="Times New Roman" w:cs="Times New Roman"/>
            <w:noProof/>
            <w:webHidden/>
            <w:sz w:val="24"/>
            <w:szCs w:val="24"/>
          </w:rPr>
          <w:fldChar w:fldCharType="end"/>
        </w:r>
      </w:hyperlink>
    </w:p>
    <w:p w14:paraId="294FF5FE" w14:textId="77777777" w:rsidR="00AD19FD" w:rsidRPr="0003645D" w:rsidRDefault="0043254E" w:rsidP="0003645D">
      <w:pPr>
        <w:pStyle w:val="TOC2"/>
        <w:tabs>
          <w:tab w:val="right" w:leader="dot" w:pos="9350"/>
        </w:tabs>
        <w:spacing w:line="360" w:lineRule="auto"/>
        <w:ind w:left="0"/>
        <w:jc w:val="both"/>
        <w:rPr>
          <w:rFonts w:ascii="Times New Roman" w:eastAsiaTheme="minorEastAsia" w:hAnsi="Times New Roman" w:cs="Times New Roman"/>
          <w:noProof/>
          <w:sz w:val="24"/>
          <w:szCs w:val="24"/>
        </w:rPr>
      </w:pPr>
      <w:hyperlink w:anchor="_Toc52223237" w:history="1">
        <w:r w:rsidR="00AD19FD" w:rsidRPr="0003645D">
          <w:rPr>
            <w:rStyle w:val="Hyperlink"/>
            <w:rFonts w:ascii="Times New Roman" w:hAnsi="Times New Roman" w:cs="Times New Roman"/>
            <w:noProof/>
            <w:sz w:val="24"/>
            <w:szCs w:val="24"/>
          </w:rPr>
          <w:t>2.3 Clinical characteristics of young adult with LBP</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_Toc52223237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6</w:t>
        </w:r>
        <w:r w:rsidR="00AD19FD" w:rsidRPr="0003645D">
          <w:rPr>
            <w:rFonts w:ascii="Times New Roman" w:hAnsi="Times New Roman" w:cs="Times New Roman"/>
            <w:noProof/>
            <w:webHidden/>
            <w:sz w:val="24"/>
            <w:szCs w:val="24"/>
          </w:rPr>
          <w:fldChar w:fldCharType="end"/>
        </w:r>
      </w:hyperlink>
    </w:p>
    <w:p w14:paraId="7B9CCB1D" w14:textId="77777777" w:rsidR="00AD19FD" w:rsidRPr="0003645D" w:rsidRDefault="0043254E" w:rsidP="0003645D">
      <w:pPr>
        <w:pStyle w:val="TOC2"/>
        <w:tabs>
          <w:tab w:val="right" w:leader="dot" w:pos="9350"/>
        </w:tabs>
        <w:spacing w:line="360" w:lineRule="auto"/>
        <w:ind w:left="0"/>
        <w:jc w:val="both"/>
        <w:rPr>
          <w:rFonts w:ascii="Times New Roman" w:eastAsiaTheme="minorEastAsia" w:hAnsi="Times New Roman" w:cs="Times New Roman"/>
          <w:noProof/>
          <w:sz w:val="24"/>
          <w:szCs w:val="24"/>
        </w:rPr>
      </w:pPr>
      <w:hyperlink w:anchor="_Toc52223238" w:history="1">
        <w:r w:rsidR="00AD19FD" w:rsidRPr="0003645D">
          <w:rPr>
            <w:rStyle w:val="Hyperlink"/>
            <w:rFonts w:ascii="Times New Roman" w:hAnsi="Times New Roman" w:cs="Times New Roman"/>
            <w:noProof/>
            <w:sz w:val="24"/>
            <w:szCs w:val="24"/>
          </w:rPr>
          <w:t>2.4 MRI findings among young adults with LBP</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_Toc52223238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7</w:t>
        </w:r>
        <w:r w:rsidR="00AD19FD" w:rsidRPr="0003645D">
          <w:rPr>
            <w:rFonts w:ascii="Times New Roman" w:hAnsi="Times New Roman" w:cs="Times New Roman"/>
            <w:noProof/>
            <w:webHidden/>
            <w:sz w:val="24"/>
            <w:szCs w:val="24"/>
          </w:rPr>
          <w:fldChar w:fldCharType="end"/>
        </w:r>
      </w:hyperlink>
    </w:p>
    <w:p w14:paraId="4929206E"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39" w:history="1">
        <w:r w:rsidR="00AD19FD" w:rsidRPr="0003645D">
          <w:rPr>
            <w:rStyle w:val="Hyperlink"/>
            <w:rFonts w:ascii="Times New Roman" w:hAnsi="Times New Roman" w:cs="Times New Roman"/>
            <w:noProof/>
            <w:sz w:val="24"/>
            <w:szCs w:val="24"/>
          </w:rPr>
          <w:t>2.5 Pathogenesis/mechanism of LBP</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_Toc52223239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8</w:t>
        </w:r>
        <w:r w:rsidR="00AD19FD" w:rsidRPr="0003645D">
          <w:rPr>
            <w:rFonts w:ascii="Times New Roman" w:hAnsi="Times New Roman" w:cs="Times New Roman"/>
            <w:noProof/>
            <w:webHidden/>
            <w:sz w:val="24"/>
            <w:szCs w:val="24"/>
          </w:rPr>
          <w:fldChar w:fldCharType="end"/>
        </w:r>
      </w:hyperlink>
    </w:p>
    <w:p w14:paraId="49CDF068"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40" w:history="1">
        <w:r w:rsidR="00AD19FD" w:rsidRPr="0003645D">
          <w:rPr>
            <w:rStyle w:val="Hyperlink"/>
            <w:rFonts w:ascii="Times New Roman" w:hAnsi="Times New Roman" w:cs="Times New Roman"/>
            <w:noProof/>
            <w:sz w:val="24"/>
            <w:szCs w:val="24"/>
          </w:rPr>
          <w:t>2.6 Comparison of MRI findings to radiograph results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_Toc52223240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8</w:t>
        </w:r>
        <w:r w:rsidR="00AD19FD" w:rsidRPr="0003645D">
          <w:rPr>
            <w:rFonts w:ascii="Times New Roman" w:hAnsi="Times New Roman" w:cs="Times New Roman"/>
            <w:noProof/>
            <w:webHidden/>
            <w:sz w:val="24"/>
            <w:szCs w:val="24"/>
          </w:rPr>
          <w:fldChar w:fldCharType="end"/>
        </w:r>
      </w:hyperlink>
    </w:p>
    <w:p w14:paraId="7C8C9474"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41" w:history="1">
        <w:r w:rsidR="00AD19FD" w:rsidRPr="0003645D">
          <w:rPr>
            <w:rStyle w:val="Hyperlink"/>
            <w:rFonts w:ascii="Times New Roman" w:hAnsi="Times New Roman" w:cs="Times New Roman"/>
            <w:noProof/>
            <w:sz w:val="24"/>
            <w:szCs w:val="24"/>
          </w:rPr>
          <w:t>CHAPTER THREE: METHODOLOGY</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_Toc52223241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10</w:t>
        </w:r>
        <w:r w:rsidR="00AD19FD" w:rsidRPr="0003645D">
          <w:rPr>
            <w:rFonts w:ascii="Times New Roman" w:hAnsi="Times New Roman" w:cs="Times New Roman"/>
            <w:noProof/>
            <w:webHidden/>
            <w:sz w:val="24"/>
            <w:szCs w:val="24"/>
          </w:rPr>
          <w:fldChar w:fldCharType="end"/>
        </w:r>
      </w:hyperlink>
    </w:p>
    <w:p w14:paraId="38281BB4" w14:textId="77777777" w:rsidR="00AD19FD" w:rsidRPr="0003645D" w:rsidRDefault="0043254E" w:rsidP="0003645D">
      <w:pPr>
        <w:pStyle w:val="TOC2"/>
        <w:tabs>
          <w:tab w:val="right" w:leader="dot" w:pos="9350"/>
        </w:tabs>
        <w:spacing w:line="360" w:lineRule="auto"/>
        <w:ind w:left="0"/>
        <w:jc w:val="both"/>
        <w:rPr>
          <w:rFonts w:ascii="Times New Roman" w:eastAsiaTheme="minorEastAsia" w:hAnsi="Times New Roman" w:cs="Times New Roman"/>
          <w:noProof/>
          <w:sz w:val="24"/>
          <w:szCs w:val="24"/>
        </w:rPr>
      </w:pPr>
      <w:hyperlink w:anchor="_Toc52223242" w:history="1">
        <w:r w:rsidR="00AD19FD" w:rsidRPr="0003645D">
          <w:rPr>
            <w:rStyle w:val="Hyperlink"/>
            <w:rFonts w:ascii="Times New Roman" w:hAnsi="Times New Roman" w:cs="Times New Roman"/>
            <w:noProof/>
            <w:sz w:val="24"/>
            <w:szCs w:val="24"/>
          </w:rPr>
          <w:t>3.1 Study Design</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_Toc52223242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10</w:t>
        </w:r>
        <w:r w:rsidR="00AD19FD" w:rsidRPr="0003645D">
          <w:rPr>
            <w:rFonts w:ascii="Times New Roman" w:hAnsi="Times New Roman" w:cs="Times New Roman"/>
            <w:noProof/>
            <w:webHidden/>
            <w:sz w:val="24"/>
            <w:szCs w:val="24"/>
          </w:rPr>
          <w:fldChar w:fldCharType="end"/>
        </w:r>
      </w:hyperlink>
    </w:p>
    <w:p w14:paraId="75BBA214" w14:textId="77777777" w:rsidR="00AD19FD" w:rsidRPr="0003645D" w:rsidRDefault="0043254E" w:rsidP="0003645D">
      <w:pPr>
        <w:pStyle w:val="TOC2"/>
        <w:tabs>
          <w:tab w:val="right" w:leader="dot" w:pos="9350"/>
        </w:tabs>
        <w:spacing w:line="360" w:lineRule="auto"/>
        <w:ind w:left="0"/>
        <w:jc w:val="both"/>
        <w:rPr>
          <w:rFonts w:ascii="Times New Roman" w:eastAsiaTheme="minorEastAsia" w:hAnsi="Times New Roman" w:cs="Times New Roman"/>
          <w:noProof/>
          <w:sz w:val="24"/>
          <w:szCs w:val="24"/>
        </w:rPr>
      </w:pPr>
      <w:hyperlink w:anchor="_Toc52223243" w:history="1">
        <w:r w:rsidR="00AD19FD" w:rsidRPr="0003645D">
          <w:rPr>
            <w:rStyle w:val="Hyperlink"/>
            <w:rFonts w:ascii="Times New Roman" w:hAnsi="Times New Roman" w:cs="Times New Roman"/>
            <w:noProof/>
            <w:sz w:val="24"/>
            <w:szCs w:val="24"/>
          </w:rPr>
          <w:t>3.2 Study Duration</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_Toc52223243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10</w:t>
        </w:r>
        <w:r w:rsidR="00AD19FD" w:rsidRPr="0003645D">
          <w:rPr>
            <w:rFonts w:ascii="Times New Roman" w:hAnsi="Times New Roman" w:cs="Times New Roman"/>
            <w:noProof/>
            <w:webHidden/>
            <w:sz w:val="24"/>
            <w:szCs w:val="24"/>
          </w:rPr>
          <w:fldChar w:fldCharType="end"/>
        </w:r>
      </w:hyperlink>
    </w:p>
    <w:p w14:paraId="3A45C35D" w14:textId="77777777" w:rsidR="00AD19FD" w:rsidRPr="0003645D" w:rsidRDefault="0043254E" w:rsidP="0003645D">
      <w:pPr>
        <w:pStyle w:val="TOC2"/>
        <w:tabs>
          <w:tab w:val="right" w:leader="dot" w:pos="9350"/>
        </w:tabs>
        <w:spacing w:line="360" w:lineRule="auto"/>
        <w:ind w:left="0"/>
        <w:jc w:val="both"/>
        <w:rPr>
          <w:rFonts w:ascii="Times New Roman" w:eastAsiaTheme="minorEastAsia" w:hAnsi="Times New Roman" w:cs="Times New Roman"/>
          <w:noProof/>
          <w:sz w:val="24"/>
          <w:szCs w:val="24"/>
        </w:rPr>
      </w:pPr>
      <w:hyperlink w:anchor="_Toc52223244" w:history="1">
        <w:r w:rsidR="00AD19FD" w:rsidRPr="0003645D">
          <w:rPr>
            <w:rStyle w:val="Hyperlink"/>
            <w:rFonts w:ascii="Times New Roman" w:hAnsi="Times New Roman" w:cs="Times New Roman"/>
            <w:noProof/>
            <w:sz w:val="24"/>
            <w:szCs w:val="24"/>
          </w:rPr>
          <w:t>3.3 Study setting</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_Toc52223244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10</w:t>
        </w:r>
        <w:r w:rsidR="00AD19FD" w:rsidRPr="0003645D">
          <w:rPr>
            <w:rFonts w:ascii="Times New Roman" w:hAnsi="Times New Roman" w:cs="Times New Roman"/>
            <w:noProof/>
            <w:webHidden/>
            <w:sz w:val="24"/>
            <w:szCs w:val="24"/>
          </w:rPr>
          <w:fldChar w:fldCharType="end"/>
        </w:r>
      </w:hyperlink>
    </w:p>
    <w:p w14:paraId="2164A86B"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45" w:history="1">
        <w:r w:rsidR="00AD19FD" w:rsidRPr="0003645D">
          <w:rPr>
            <w:rStyle w:val="Hyperlink"/>
            <w:rFonts w:ascii="Times New Roman" w:hAnsi="Times New Roman" w:cs="Times New Roman"/>
            <w:noProof/>
            <w:sz w:val="24"/>
            <w:szCs w:val="24"/>
          </w:rPr>
          <w:t>3.4 Target population</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_Toc52223245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10</w:t>
        </w:r>
        <w:r w:rsidR="00AD19FD" w:rsidRPr="0003645D">
          <w:rPr>
            <w:rFonts w:ascii="Times New Roman" w:hAnsi="Times New Roman" w:cs="Times New Roman"/>
            <w:noProof/>
            <w:webHidden/>
            <w:sz w:val="24"/>
            <w:szCs w:val="24"/>
          </w:rPr>
          <w:fldChar w:fldCharType="end"/>
        </w:r>
      </w:hyperlink>
    </w:p>
    <w:p w14:paraId="2D9DDE59"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46" w:history="1">
        <w:r w:rsidR="00AD19FD" w:rsidRPr="0003645D">
          <w:rPr>
            <w:rStyle w:val="Hyperlink"/>
            <w:rFonts w:ascii="Times New Roman" w:hAnsi="Times New Roman" w:cs="Times New Roman"/>
            <w:noProof/>
            <w:sz w:val="24"/>
            <w:szCs w:val="24"/>
          </w:rPr>
          <w:t>3.5 Accessible population</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_Toc52223246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10</w:t>
        </w:r>
        <w:r w:rsidR="00AD19FD" w:rsidRPr="0003645D">
          <w:rPr>
            <w:rFonts w:ascii="Times New Roman" w:hAnsi="Times New Roman" w:cs="Times New Roman"/>
            <w:noProof/>
            <w:webHidden/>
            <w:sz w:val="24"/>
            <w:szCs w:val="24"/>
          </w:rPr>
          <w:fldChar w:fldCharType="end"/>
        </w:r>
      </w:hyperlink>
    </w:p>
    <w:p w14:paraId="1C67CF21" w14:textId="77777777" w:rsidR="00AD19FD" w:rsidRPr="0003645D" w:rsidRDefault="0043254E" w:rsidP="0003645D">
      <w:pPr>
        <w:pStyle w:val="TOC2"/>
        <w:tabs>
          <w:tab w:val="right" w:leader="dot" w:pos="9350"/>
        </w:tabs>
        <w:spacing w:line="360" w:lineRule="auto"/>
        <w:ind w:left="0"/>
        <w:jc w:val="both"/>
        <w:rPr>
          <w:rFonts w:ascii="Times New Roman" w:eastAsiaTheme="minorEastAsia" w:hAnsi="Times New Roman" w:cs="Times New Roman"/>
          <w:noProof/>
          <w:sz w:val="24"/>
          <w:szCs w:val="24"/>
        </w:rPr>
      </w:pPr>
      <w:hyperlink w:anchor="_Toc52223247" w:history="1">
        <w:r w:rsidR="00AD19FD" w:rsidRPr="0003645D">
          <w:rPr>
            <w:rStyle w:val="Hyperlink"/>
            <w:rFonts w:ascii="Times New Roman" w:hAnsi="Times New Roman" w:cs="Times New Roman"/>
            <w:noProof/>
            <w:sz w:val="24"/>
            <w:szCs w:val="24"/>
          </w:rPr>
          <w:t>3.6 Study Population</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_Toc52223247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10</w:t>
        </w:r>
        <w:r w:rsidR="00AD19FD" w:rsidRPr="0003645D">
          <w:rPr>
            <w:rFonts w:ascii="Times New Roman" w:hAnsi="Times New Roman" w:cs="Times New Roman"/>
            <w:noProof/>
            <w:webHidden/>
            <w:sz w:val="24"/>
            <w:szCs w:val="24"/>
          </w:rPr>
          <w:fldChar w:fldCharType="end"/>
        </w:r>
      </w:hyperlink>
    </w:p>
    <w:p w14:paraId="5581F3D0" w14:textId="77777777" w:rsidR="00AD19FD" w:rsidRPr="0003645D" w:rsidRDefault="0043254E" w:rsidP="0003645D">
      <w:pPr>
        <w:pStyle w:val="TOC2"/>
        <w:tabs>
          <w:tab w:val="right" w:leader="dot" w:pos="9350"/>
        </w:tabs>
        <w:spacing w:line="360" w:lineRule="auto"/>
        <w:ind w:left="0"/>
        <w:jc w:val="both"/>
        <w:rPr>
          <w:rFonts w:ascii="Times New Roman" w:eastAsiaTheme="minorEastAsia" w:hAnsi="Times New Roman" w:cs="Times New Roman"/>
          <w:noProof/>
          <w:sz w:val="24"/>
          <w:szCs w:val="24"/>
        </w:rPr>
      </w:pPr>
      <w:hyperlink w:anchor="_Toc52223248" w:history="1">
        <w:r w:rsidR="00AD19FD" w:rsidRPr="0003645D">
          <w:rPr>
            <w:rStyle w:val="Hyperlink"/>
            <w:rFonts w:ascii="Times New Roman" w:hAnsi="Times New Roman" w:cs="Times New Roman"/>
            <w:noProof/>
            <w:sz w:val="24"/>
            <w:szCs w:val="24"/>
          </w:rPr>
          <w:t>3.7 Sampling method</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_Toc52223248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10</w:t>
        </w:r>
        <w:r w:rsidR="00AD19FD" w:rsidRPr="0003645D">
          <w:rPr>
            <w:rFonts w:ascii="Times New Roman" w:hAnsi="Times New Roman" w:cs="Times New Roman"/>
            <w:noProof/>
            <w:webHidden/>
            <w:sz w:val="24"/>
            <w:szCs w:val="24"/>
          </w:rPr>
          <w:fldChar w:fldCharType="end"/>
        </w:r>
      </w:hyperlink>
    </w:p>
    <w:p w14:paraId="75734FB2" w14:textId="77777777" w:rsidR="00AD19FD" w:rsidRPr="0003645D" w:rsidRDefault="0043254E" w:rsidP="0003645D">
      <w:pPr>
        <w:pStyle w:val="TOC2"/>
        <w:tabs>
          <w:tab w:val="right" w:leader="dot" w:pos="9350"/>
        </w:tabs>
        <w:spacing w:line="360" w:lineRule="auto"/>
        <w:ind w:left="0"/>
        <w:jc w:val="both"/>
        <w:rPr>
          <w:rFonts w:ascii="Times New Roman" w:eastAsiaTheme="minorEastAsia" w:hAnsi="Times New Roman" w:cs="Times New Roman"/>
          <w:noProof/>
          <w:sz w:val="24"/>
          <w:szCs w:val="24"/>
        </w:rPr>
      </w:pPr>
      <w:hyperlink w:anchor="_Toc52223249" w:history="1">
        <w:r w:rsidR="00AD19FD" w:rsidRPr="0003645D">
          <w:rPr>
            <w:rStyle w:val="Hyperlink"/>
            <w:rFonts w:ascii="Times New Roman" w:hAnsi="Times New Roman" w:cs="Times New Roman"/>
            <w:noProof/>
            <w:sz w:val="24"/>
            <w:szCs w:val="24"/>
          </w:rPr>
          <w:t>3.8 Sample size estimation</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_Toc52223249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11</w:t>
        </w:r>
        <w:r w:rsidR="00AD19FD" w:rsidRPr="0003645D">
          <w:rPr>
            <w:rFonts w:ascii="Times New Roman" w:hAnsi="Times New Roman" w:cs="Times New Roman"/>
            <w:noProof/>
            <w:webHidden/>
            <w:sz w:val="24"/>
            <w:szCs w:val="24"/>
          </w:rPr>
          <w:fldChar w:fldCharType="end"/>
        </w:r>
      </w:hyperlink>
    </w:p>
    <w:p w14:paraId="63C55766" w14:textId="77777777" w:rsidR="00AD19FD" w:rsidRPr="0003645D" w:rsidRDefault="0043254E" w:rsidP="0003645D">
      <w:pPr>
        <w:pStyle w:val="TOC2"/>
        <w:tabs>
          <w:tab w:val="right" w:leader="dot" w:pos="9350"/>
        </w:tabs>
        <w:spacing w:line="360" w:lineRule="auto"/>
        <w:ind w:left="0"/>
        <w:jc w:val="both"/>
        <w:rPr>
          <w:rFonts w:ascii="Times New Roman" w:eastAsiaTheme="minorEastAsia" w:hAnsi="Times New Roman" w:cs="Times New Roman"/>
          <w:noProof/>
          <w:sz w:val="24"/>
          <w:szCs w:val="24"/>
        </w:rPr>
      </w:pPr>
      <w:hyperlink w:anchor="_Toc52223250" w:history="1">
        <w:r w:rsidR="00AD19FD" w:rsidRPr="0003645D">
          <w:rPr>
            <w:rStyle w:val="Hyperlink"/>
            <w:rFonts w:ascii="Times New Roman" w:hAnsi="Times New Roman" w:cs="Times New Roman"/>
            <w:noProof/>
            <w:sz w:val="24"/>
            <w:szCs w:val="24"/>
          </w:rPr>
          <w:t>3.9 Inclusion criteria</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_Toc52223250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11</w:t>
        </w:r>
        <w:r w:rsidR="00AD19FD" w:rsidRPr="0003645D">
          <w:rPr>
            <w:rFonts w:ascii="Times New Roman" w:hAnsi="Times New Roman" w:cs="Times New Roman"/>
            <w:noProof/>
            <w:webHidden/>
            <w:sz w:val="24"/>
            <w:szCs w:val="24"/>
          </w:rPr>
          <w:fldChar w:fldCharType="end"/>
        </w:r>
      </w:hyperlink>
    </w:p>
    <w:p w14:paraId="24B6C816" w14:textId="77777777" w:rsidR="00AD19FD" w:rsidRPr="0003645D" w:rsidRDefault="0043254E" w:rsidP="0003645D">
      <w:pPr>
        <w:pStyle w:val="TOC2"/>
        <w:tabs>
          <w:tab w:val="right" w:leader="dot" w:pos="9350"/>
        </w:tabs>
        <w:spacing w:line="360" w:lineRule="auto"/>
        <w:ind w:left="0"/>
        <w:jc w:val="both"/>
        <w:rPr>
          <w:rFonts w:ascii="Times New Roman" w:eastAsiaTheme="minorEastAsia" w:hAnsi="Times New Roman" w:cs="Times New Roman"/>
          <w:noProof/>
          <w:sz w:val="24"/>
          <w:szCs w:val="24"/>
        </w:rPr>
      </w:pPr>
      <w:hyperlink w:anchor="_Toc52223251" w:history="1">
        <w:r w:rsidR="00AD19FD" w:rsidRPr="0003645D">
          <w:rPr>
            <w:rStyle w:val="Hyperlink"/>
            <w:rFonts w:ascii="Times New Roman" w:hAnsi="Times New Roman" w:cs="Times New Roman"/>
            <w:noProof/>
            <w:sz w:val="24"/>
            <w:szCs w:val="24"/>
          </w:rPr>
          <w:t>3.10 Exclusion criteria.</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_Toc52223251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11</w:t>
        </w:r>
        <w:r w:rsidR="00AD19FD" w:rsidRPr="0003645D">
          <w:rPr>
            <w:rFonts w:ascii="Times New Roman" w:hAnsi="Times New Roman" w:cs="Times New Roman"/>
            <w:noProof/>
            <w:webHidden/>
            <w:sz w:val="24"/>
            <w:szCs w:val="24"/>
          </w:rPr>
          <w:fldChar w:fldCharType="end"/>
        </w:r>
      </w:hyperlink>
    </w:p>
    <w:p w14:paraId="1326BA47" w14:textId="77777777" w:rsidR="00AD19FD" w:rsidRPr="0003645D" w:rsidRDefault="0043254E" w:rsidP="0003645D">
      <w:pPr>
        <w:pStyle w:val="TOC2"/>
        <w:tabs>
          <w:tab w:val="right" w:leader="dot" w:pos="9350"/>
        </w:tabs>
        <w:spacing w:line="360" w:lineRule="auto"/>
        <w:ind w:left="0"/>
        <w:jc w:val="both"/>
        <w:rPr>
          <w:rFonts w:ascii="Times New Roman" w:eastAsiaTheme="minorEastAsia" w:hAnsi="Times New Roman" w:cs="Times New Roman"/>
          <w:noProof/>
          <w:sz w:val="24"/>
          <w:szCs w:val="24"/>
        </w:rPr>
      </w:pPr>
      <w:hyperlink w:anchor="_Toc52223252" w:history="1">
        <w:r w:rsidR="00AD19FD" w:rsidRPr="0003645D">
          <w:rPr>
            <w:rStyle w:val="Hyperlink"/>
            <w:rFonts w:ascii="Times New Roman" w:hAnsi="Times New Roman" w:cs="Times New Roman"/>
            <w:noProof/>
            <w:sz w:val="24"/>
            <w:szCs w:val="24"/>
          </w:rPr>
          <w:t>3.11 Study variables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_Toc52223252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11</w:t>
        </w:r>
        <w:r w:rsidR="00AD19FD" w:rsidRPr="0003645D">
          <w:rPr>
            <w:rFonts w:ascii="Times New Roman" w:hAnsi="Times New Roman" w:cs="Times New Roman"/>
            <w:noProof/>
            <w:webHidden/>
            <w:sz w:val="24"/>
            <w:szCs w:val="24"/>
          </w:rPr>
          <w:fldChar w:fldCharType="end"/>
        </w:r>
      </w:hyperlink>
    </w:p>
    <w:p w14:paraId="4FC4F7CE"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53" w:history="1">
        <w:r w:rsidR="00AD19FD" w:rsidRPr="0003645D">
          <w:rPr>
            <w:rStyle w:val="Hyperlink"/>
            <w:rFonts w:ascii="Times New Roman" w:hAnsi="Times New Roman" w:cs="Times New Roman"/>
            <w:noProof/>
            <w:sz w:val="24"/>
            <w:szCs w:val="24"/>
          </w:rPr>
          <w:t>3.12 Data collection, analysis and management</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_Toc52223253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11</w:t>
        </w:r>
        <w:r w:rsidR="00AD19FD" w:rsidRPr="0003645D">
          <w:rPr>
            <w:rFonts w:ascii="Times New Roman" w:hAnsi="Times New Roman" w:cs="Times New Roman"/>
            <w:noProof/>
            <w:webHidden/>
            <w:sz w:val="24"/>
            <w:szCs w:val="24"/>
          </w:rPr>
          <w:fldChar w:fldCharType="end"/>
        </w:r>
      </w:hyperlink>
    </w:p>
    <w:p w14:paraId="526374A6" w14:textId="77777777" w:rsidR="00AD19FD" w:rsidRPr="0003645D" w:rsidRDefault="0043254E" w:rsidP="0003645D">
      <w:pPr>
        <w:pStyle w:val="TOC1"/>
        <w:tabs>
          <w:tab w:val="right" w:leader="dot" w:pos="9350"/>
        </w:tabs>
        <w:spacing w:line="360" w:lineRule="auto"/>
        <w:ind w:left="450"/>
        <w:jc w:val="both"/>
        <w:rPr>
          <w:rFonts w:ascii="Times New Roman" w:eastAsiaTheme="minorEastAsia" w:hAnsi="Times New Roman" w:cs="Times New Roman"/>
          <w:noProof/>
          <w:sz w:val="24"/>
          <w:szCs w:val="24"/>
        </w:rPr>
      </w:pPr>
      <w:hyperlink w:anchor="_Toc52223254" w:history="1">
        <w:r w:rsidR="00AD19FD" w:rsidRPr="0003645D">
          <w:rPr>
            <w:rStyle w:val="Hyperlink"/>
            <w:rFonts w:ascii="Times New Roman" w:hAnsi="Times New Roman" w:cs="Times New Roman"/>
            <w:noProof/>
            <w:sz w:val="24"/>
            <w:szCs w:val="24"/>
          </w:rPr>
          <w:t>3.12.1 Data collection process.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_Toc52223254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11</w:t>
        </w:r>
        <w:r w:rsidR="00AD19FD" w:rsidRPr="0003645D">
          <w:rPr>
            <w:rFonts w:ascii="Times New Roman" w:hAnsi="Times New Roman" w:cs="Times New Roman"/>
            <w:noProof/>
            <w:webHidden/>
            <w:sz w:val="24"/>
            <w:szCs w:val="24"/>
          </w:rPr>
          <w:fldChar w:fldCharType="end"/>
        </w:r>
      </w:hyperlink>
    </w:p>
    <w:p w14:paraId="42F4B89D" w14:textId="77777777" w:rsidR="00AD19FD" w:rsidRPr="0003645D" w:rsidRDefault="0043254E" w:rsidP="0003645D">
      <w:pPr>
        <w:pStyle w:val="TOC1"/>
        <w:tabs>
          <w:tab w:val="right" w:leader="dot" w:pos="9350"/>
        </w:tabs>
        <w:spacing w:line="360" w:lineRule="auto"/>
        <w:ind w:left="450"/>
        <w:jc w:val="both"/>
        <w:rPr>
          <w:rFonts w:ascii="Times New Roman" w:eastAsiaTheme="minorEastAsia" w:hAnsi="Times New Roman" w:cs="Times New Roman"/>
          <w:noProof/>
          <w:sz w:val="24"/>
          <w:szCs w:val="24"/>
        </w:rPr>
      </w:pPr>
      <w:hyperlink w:anchor="_Toc52223257" w:history="1">
        <w:r w:rsidR="00AD19FD" w:rsidRPr="0003645D">
          <w:rPr>
            <w:rStyle w:val="Hyperlink"/>
            <w:rFonts w:ascii="Times New Roman" w:hAnsi="Times New Roman" w:cs="Times New Roman"/>
            <w:noProof/>
            <w:sz w:val="24"/>
            <w:szCs w:val="24"/>
          </w:rPr>
          <w:t>3.12.2 Data management</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_Toc52223257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14</w:t>
        </w:r>
        <w:r w:rsidR="00AD19FD" w:rsidRPr="0003645D">
          <w:rPr>
            <w:rFonts w:ascii="Times New Roman" w:hAnsi="Times New Roman" w:cs="Times New Roman"/>
            <w:noProof/>
            <w:webHidden/>
            <w:sz w:val="24"/>
            <w:szCs w:val="24"/>
          </w:rPr>
          <w:fldChar w:fldCharType="end"/>
        </w:r>
      </w:hyperlink>
    </w:p>
    <w:p w14:paraId="415B49BC" w14:textId="77777777" w:rsidR="00AD19FD" w:rsidRPr="0003645D" w:rsidRDefault="0043254E" w:rsidP="0003645D">
      <w:pPr>
        <w:pStyle w:val="TOC1"/>
        <w:tabs>
          <w:tab w:val="right" w:leader="dot" w:pos="9350"/>
        </w:tabs>
        <w:spacing w:line="360" w:lineRule="auto"/>
        <w:ind w:left="450"/>
        <w:jc w:val="both"/>
        <w:rPr>
          <w:rFonts w:ascii="Times New Roman" w:eastAsiaTheme="minorEastAsia" w:hAnsi="Times New Roman" w:cs="Times New Roman"/>
          <w:noProof/>
          <w:sz w:val="24"/>
          <w:szCs w:val="24"/>
        </w:rPr>
      </w:pPr>
      <w:hyperlink w:anchor="_Toc52223258" w:history="1">
        <w:r w:rsidR="00AD19FD" w:rsidRPr="0003645D">
          <w:rPr>
            <w:rStyle w:val="Hyperlink"/>
            <w:rFonts w:ascii="Times New Roman" w:hAnsi="Times New Roman" w:cs="Times New Roman"/>
            <w:noProof/>
            <w:sz w:val="24"/>
            <w:szCs w:val="24"/>
          </w:rPr>
          <w:t>3.12.3 Quality control</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_Toc52223258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14</w:t>
        </w:r>
        <w:r w:rsidR="00AD19FD" w:rsidRPr="0003645D">
          <w:rPr>
            <w:rFonts w:ascii="Times New Roman" w:hAnsi="Times New Roman" w:cs="Times New Roman"/>
            <w:noProof/>
            <w:webHidden/>
            <w:sz w:val="24"/>
            <w:szCs w:val="24"/>
          </w:rPr>
          <w:fldChar w:fldCharType="end"/>
        </w:r>
      </w:hyperlink>
    </w:p>
    <w:p w14:paraId="66287DF2" w14:textId="77777777" w:rsidR="00AD19FD" w:rsidRPr="0003645D" w:rsidRDefault="0043254E" w:rsidP="0003645D">
      <w:pPr>
        <w:pStyle w:val="TOC1"/>
        <w:tabs>
          <w:tab w:val="right" w:leader="dot" w:pos="9350"/>
        </w:tabs>
        <w:spacing w:line="360" w:lineRule="auto"/>
        <w:ind w:left="450"/>
        <w:jc w:val="both"/>
        <w:rPr>
          <w:rFonts w:ascii="Times New Roman" w:eastAsiaTheme="minorEastAsia" w:hAnsi="Times New Roman" w:cs="Times New Roman"/>
          <w:noProof/>
          <w:sz w:val="24"/>
          <w:szCs w:val="24"/>
        </w:rPr>
      </w:pPr>
      <w:hyperlink w:anchor="_Toc52223259" w:history="1">
        <w:r w:rsidR="00AD19FD" w:rsidRPr="0003645D">
          <w:rPr>
            <w:rStyle w:val="Hyperlink"/>
            <w:rFonts w:ascii="Times New Roman" w:hAnsi="Times New Roman" w:cs="Times New Roman"/>
            <w:noProof/>
            <w:sz w:val="24"/>
            <w:szCs w:val="24"/>
          </w:rPr>
          <w:t>3.12.4 Data analysis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_Toc52223259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15</w:t>
        </w:r>
        <w:r w:rsidR="00AD19FD" w:rsidRPr="0003645D">
          <w:rPr>
            <w:rFonts w:ascii="Times New Roman" w:hAnsi="Times New Roman" w:cs="Times New Roman"/>
            <w:noProof/>
            <w:webHidden/>
            <w:sz w:val="24"/>
            <w:szCs w:val="24"/>
          </w:rPr>
          <w:fldChar w:fldCharType="end"/>
        </w:r>
      </w:hyperlink>
    </w:p>
    <w:p w14:paraId="3A74A626"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60" w:history="1">
        <w:r w:rsidR="00AD19FD" w:rsidRPr="0003645D">
          <w:rPr>
            <w:rStyle w:val="Hyperlink"/>
            <w:rFonts w:ascii="Times New Roman" w:hAnsi="Times New Roman" w:cs="Times New Roman"/>
            <w:noProof/>
            <w:sz w:val="24"/>
            <w:szCs w:val="24"/>
          </w:rPr>
          <w:t>3.13 Quality assurance.</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_Toc52223260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15</w:t>
        </w:r>
        <w:r w:rsidR="00AD19FD" w:rsidRPr="0003645D">
          <w:rPr>
            <w:rFonts w:ascii="Times New Roman" w:hAnsi="Times New Roman" w:cs="Times New Roman"/>
            <w:noProof/>
            <w:webHidden/>
            <w:sz w:val="24"/>
            <w:szCs w:val="24"/>
          </w:rPr>
          <w:fldChar w:fldCharType="end"/>
        </w:r>
      </w:hyperlink>
    </w:p>
    <w:p w14:paraId="2816D599"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61" w:history="1">
        <w:r w:rsidR="00AD19FD" w:rsidRPr="0003645D">
          <w:rPr>
            <w:rStyle w:val="Hyperlink"/>
            <w:rFonts w:ascii="Times New Roman" w:hAnsi="Times New Roman" w:cs="Times New Roman"/>
            <w:noProof/>
            <w:sz w:val="24"/>
            <w:szCs w:val="24"/>
          </w:rPr>
          <w:t>3.14 Ethical Considerations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_Toc52223261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16</w:t>
        </w:r>
        <w:r w:rsidR="00AD19FD" w:rsidRPr="0003645D">
          <w:rPr>
            <w:rFonts w:ascii="Times New Roman" w:hAnsi="Times New Roman" w:cs="Times New Roman"/>
            <w:noProof/>
            <w:webHidden/>
            <w:sz w:val="24"/>
            <w:szCs w:val="24"/>
          </w:rPr>
          <w:fldChar w:fldCharType="end"/>
        </w:r>
      </w:hyperlink>
    </w:p>
    <w:p w14:paraId="0F0D279A"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62" w:history="1">
        <w:r w:rsidR="00AD19FD" w:rsidRPr="0003645D">
          <w:rPr>
            <w:rStyle w:val="Hyperlink"/>
            <w:rFonts w:ascii="Times New Roman" w:hAnsi="Times New Roman" w:cs="Times New Roman"/>
            <w:noProof/>
            <w:sz w:val="24"/>
            <w:szCs w:val="24"/>
          </w:rPr>
          <w:t>3.15 Study Administration</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_Toc52223262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16</w:t>
        </w:r>
        <w:r w:rsidR="00AD19FD" w:rsidRPr="0003645D">
          <w:rPr>
            <w:rFonts w:ascii="Times New Roman" w:hAnsi="Times New Roman" w:cs="Times New Roman"/>
            <w:noProof/>
            <w:webHidden/>
            <w:sz w:val="24"/>
            <w:szCs w:val="24"/>
          </w:rPr>
          <w:fldChar w:fldCharType="end"/>
        </w:r>
      </w:hyperlink>
    </w:p>
    <w:p w14:paraId="06B4EA55"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63" w:history="1">
        <w:r w:rsidR="00AD19FD" w:rsidRPr="0003645D">
          <w:rPr>
            <w:rStyle w:val="Hyperlink"/>
            <w:rFonts w:ascii="Times New Roman" w:hAnsi="Times New Roman" w:cs="Times New Roman"/>
            <w:noProof/>
            <w:sz w:val="24"/>
            <w:szCs w:val="24"/>
          </w:rPr>
          <w:t>3.16 Dissemination plan</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_Toc52223263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16</w:t>
        </w:r>
        <w:r w:rsidR="00AD19FD" w:rsidRPr="0003645D">
          <w:rPr>
            <w:rFonts w:ascii="Times New Roman" w:hAnsi="Times New Roman" w:cs="Times New Roman"/>
            <w:noProof/>
            <w:webHidden/>
            <w:sz w:val="24"/>
            <w:szCs w:val="24"/>
          </w:rPr>
          <w:fldChar w:fldCharType="end"/>
        </w:r>
      </w:hyperlink>
    </w:p>
    <w:p w14:paraId="658E78DF"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64" w:history="1">
        <w:r w:rsidR="00AD19FD" w:rsidRPr="0003645D">
          <w:rPr>
            <w:rStyle w:val="Hyperlink"/>
            <w:rFonts w:ascii="Times New Roman" w:hAnsi="Times New Roman" w:cs="Times New Roman"/>
            <w:noProof/>
            <w:sz w:val="24"/>
            <w:szCs w:val="24"/>
            <w:lang w:val="en-GB"/>
          </w:rPr>
          <w:t>CHAPTER FOUR: RESULTS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_Toc52223264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17</w:t>
        </w:r>
        <w:r w:rsidR="00AD19FD" w:rsidRPr="0003645D">
          <w:rPr>
            <w:rFonts w:ascii="Times New Roman" w:hAnsi="Times New Roman" w:cs="Times New Roman"/>
            <w:noProof/>
            <w:webHidden/>
            <w:sz w:val="24"/>
            <w:szCs w:val="24"/>
          </w:rPr>
          <w:fldChar w:fldCharType="end"/>
        </w:r>
      </w:hyperlink>
    </w:p>
    <w:p w14:paraId="25BFF37B"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65" w:history="1">
        <w:r w:rsidR="00AD19FD" w:rsidRPr="0003645D">
          <w:rPr>
            <w:rStyle w:val="Hyperlink"/>
            <w:rFonts w:ascii="Times New Roman" w:hAnsi="Times New Roman" w:cs="Times New Roman"/>
            <w:noProof/>
            <w:sz w:val="24"/>
            <w:szCs w:val="24"/>
            <w:lang w:val="en-GB"/>
          </w:rPr>
          <w:t>4.1 Sociodemographic characteristics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_Toc52223265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17</w:t>
        </w:r>
        <w:r w:rsidR="00AD19FD" w:rsidRPr="0003645D">
          <w:rPr>
            <w:rFonts w:ascii="Times New Roman" w:hAnsi="Times New Roman" w:cs="Times New Roman"/>
            <w:noProof/>
            <w:webHidden/>
            <w:sz w:val="24"/>
            <w:szCs w:val="24"/>
          </w:rPr>
          <w:fldChar w:fldCharType="end"/>
        </w:r>
      </w:hyperlink>
    </w:p>
    <w:p w14:paraId="3F3CD105"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67" w:history="1">
        <w:r w:rsidR="00AD19FD" w:rsidRPr="0003645D">
          <w:rPr>
            <w:rStyle w:val="Hyperlink"/>
            <w:rFonts w:ascii="Times New Roman" w:hAnsi="Times New Roman" w:cs="Times New Roman"/>
            <w:noProof/>
            <w:sz w:val="24"/>
            <w:szCs w:val="24"/>
            <w:lang w:val="en-GB"/>
          </w:rPr>
          <w:t>4.2 Levels of activity</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_Toc52223267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17</w:t>
        </w:r>
        <w:r w:rsidR="00AD19FD" w:rsidRPr="0003645D">
          <w:rPr>
            <w:rFonts w:ascii="Times New Roman" w:hAnsi="Times New Roman" w:cs="Times New Roman"/>
            <w:noProof/>
            <w:webHidden/>
            <w:sz w:val="24"/>
            <w:szCs w:val="24"/>
          </w:rPr>
          <w:fldChar w:fldCharType="end"/>
        </w:r>
      </w:hyperlink>
    </w:p>
    <w:p w14:paraId="6DD1641C"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69" w:history="1">
        <w:r w:rsidR="00AD19FD" w:rsidRPr="0003645D">
          <w:rPr>
            <w:rStyle w:val="Hyperlink"/>
            <w:rFonts w:ascii="Times New Roman" w:hAnsi="Times New Roman" w:cs="Times New Roman"/>
            <w:noProof/>
            <w:sz w:val="24"/>
            <w:szCs w:val="24"/>
            <w:lang w:val="en-GB"/>
          </w:rPr>
          <w:t>4.3 Pain characteristics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_Toc52223269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18</w:t>
        </w:r>
        <w:r w:rsidR="00AD19FD" w:rsidRPr="0003645D">
          <w:rPr>
            <w:rFonts w:ascii="Times New Roman" w:hAnsi="Times New Roman" w:cs="Times New Roman"/>
            <w:noProof/>
            <w:webHidden/>
            <w:sz w:val="24"/>
            <w:szCs w:val="24"/>
          </w:rPr>
          <w:fldChar w:fldCharType="end"/>
        </w:r>
      </w:hyperlink>
    </w:p>
    <w:p w14:paraId="66BD682E"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71" w:history="1">
        <w:r w:rsidR="00AD19FD" w:rsidRPr="0003645D">
          <w:rPr>
            <w:rStyle w:val="Hyperlink"/>
            <w:rFonts w:ascii="Times New Roman" w:hAnsi="Times New Roman" w:cs="Times New Roman"/>
            <w:noProof/>
            <w:sz w:val="24"/>
            <w:szCs w:val="24"/>
          </w:rPr>
          <w:t>4.3. Magnetic Resonance Imaging Findings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_Toc52223271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20</w:t>
        </w:r>
        <w:r w:rsidR="00AD19FD" w:rsidRPr="0003645D">
          <w:rPr>
            <w:rFonts w:ascii="Times New Roman" w:hAnsi="Times New Roman" w:cs="Times New Roman"/>
            <w:noProof/>
            <w:webHidden/>
            <w:sz w:val="24"/>
            <w:szCs w:val="24"/>
          </w:rPr>
          <w:fldChar w:fldCharType="end"/>
        </w:r>
      </w:hyperlink>
    </w:p>
    <w:p w14:paraId="77F463ED"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88" w:history="1">
        <w:r w:rsidR="00AD19FD" w:rsidRPr="0003645D">
          <w:rPr>
            <w:rStyle w:val="Hyperlink"/>
            <w:rFonts w:ascii="Times New Roman" w:hAnsi="Times New Roman" w:cs="Times New Roman"/>
            <w:noProof/>
            <w:sz w:val="24"/>
            <w:szCs w:val="24"/>
          </w:rPr>
          <w:t>CHAPTER FIVE: DISCUSSION</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_Toc52223288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36</w:t>
        </w:r>
        <w:r w:rsidR="00AD19FD" w:rsidRPr="0003645D">
          <w:rPr>
            <w:rFonts w:ascii="Times New Roman" w:hAnsi="Times New Roman" w:cs="Times New Roman"/>
            <w:noProof/>
            <w:webHidden/>
            <w:sz w:val="24"/>
            <w:szCs w:val="24"/>
          </w:rPr>
          <w:fldChar w:fldCharType="end"/>
        </w:r>
      </w:hyperlink>
    </w:p>
    <w:p w14:paraId="75AA69B0"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89" w:history="1">
        <w:r w:rsidR="00AD19FD" w:rsidRPr="0003645D">
          <w:rPr>
            <w:rStyle w:val="Hyperlink"/>
            <w:rFonts w:ascii="Times New Roman" w:hAnsi="Times New Roman" w:cs="Times New Roman"/>
            <w:noProof/>
            <w:sz w:val="24"/>
            <w:szCs w:val="24"/>
          </w:rPr>
          <w:t>5.1 Sociodemographic characteristics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_Toc52223289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36</w:t>
        </w:r>
        <w:r w:rsidR="00AD19FD" w:rsidRPr="0003645D">
          <w:rPr>
            <w:rFonts w:ascii="Times New Roman" w:hAnsi="Times New Roman" w:cs="Times New Roman"/>
            <w:noProof/>
            <w:webHidden/>
            <w:sz w:val="24"/>
            <w:szCs w:val="24"/>
          </w:rPr>
          <w:fldChar w:fldCharType="end"/>
        </w:r>
      </w:hyperlink>
    </w:p>
    <w:p w14:paraId="25A5890A" w14:textId="77777777" w:rsidR="00AD19FD" w:rsidRPr="0003645D" w:rsidRDefault="0043254E" w:rsidP="0003645D">
      <w:pPr>
        <w:pStyle w:val="TOC1"/>
        <w:tabs>
          <w:tab w:val="right" w:leader="dot" w:pos="9350"/>
        </w:tabs>
        <w:spacing w:line="360" w:lineRule="auto"/>
        <w:ind w:left="360"/>
        <w:jc w:val="both"/>
        <w:rPr>
          <w:rFonts w:ascii="Times New Roman" w:eastAsiaTheme="minorEastAsia" w:hAnsi="Times New Roman" w:cs="Times New Roman"/>
          <w:noProof/>
          <w:sz w:val="24"/>
          <w:szCs w:val="24"/>
        </w:rPr>
      </w:pPr>
      <w:hyperlink w:anchor="_Toc52223290" w:history="1">
        <w:r w:rsidR="00AD19FD" w:rsidRPr="0003645D">
          <w:rPr>
            <w:rStyle w:val="Hyperlink"/>
            <w:rFonts w:ascii="Times New Roman" w:hAnsi="Times New Roman" w:cs="Times New Roman"/>
            <w:noProof/>
            <w:sz w:val="24"/>
            <w:szCs w:val="24"/>
          </w:rPr>
          <w:t>5.1.1 Sex</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_Toc52223290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36</w:t>
        </w:r>
        <w:r w:rsidR="00AD19FD" w:rsidRPr="0003645D">
          <w:rPr>
            <w:rFonts w:ascii="Times New Roman" w:hAnsi="Times New Roman" w:cs="Times New Roman"/>
            <w:noProof/>
            <w:webHidden/>
            <w:sz w:val="24"/>
            <w:szCs w:val="24"/>
          </w:rPr>
          <w:fldChar w:fldCharType="end"/>
        </w:r>
      </w:hyperlink>
    </w:p>
    <w:p w14:paraId="5A870119" w14:textId="77777777" w:rsidR="00AD19FD" w:rsidRPr="0003645D" w:rsidRDefault="0043254E" w:rsidP="0003645D">
      <w:pPr>
        <w:pStyle w:val="TOC1"/>
        <w:tabs>
          <w:tab w:val="right" w:leader="dot" w:pos="9350"/>
        </w:tabs>
        <w:spacing w:line="360" w:lineRule="auto"/>
        <w:ind w:left="360"/>
        <w:jc w:val="both"/>
        <w:rPr>
          <w:rFonts w:ascii="Times New Roman" w:eastAsiaTheme="minorEastAsia" w:hAnsi="Times New Roman" w:cs="Times New Roman"/>
          <w:noProof/>
          <w:sz w:val="24"/>
          <w:szCs w:val="24"/>
        </w:rPr>
      </w:pPr>
      <w:hyperlink w:anchor="_Toc52223291" w:history="1">
        <w:r w:rsidR="00AD19FD" w:rsidRPr="0003645D">
          <w:rPr>
            <w:rStyle w:val="Hyperlink"/>
            <w:rFonts w:ascii="Times New Roman" w:hAnsi="Times New Roman" w:cs="Times New Roman"/>
            <w:noProof/>
            <w:sz w:val="24"/>
            <w:szCs w:val="24"/>
          </w:rPr>
          <w:t>5.1.2 Age</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_Toc52223291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36</w:t>
        </w:r>
        <w:r w:rsidR="00AD19FD" w:rsidRPr="0003645D">
          <w:rPr>
            <w:rFonts w:ascii="Times New Roman" w:hAnsi="Times New Roman" w:cs="Times New Roman"/>
            <w:noProof/>
            <w:webHidden/>
            <w:sz w:val="24"/>
            <w:szCs w:val="24"/>
          </w:rPr>
          <w:fldChar w:fldCharType="end"/>
        </w:r>
      </w:hyperlink>
    </w:p>
    <w:p w14:paraId="08420C54" w14:textId="77777777" w:rsidR="00AD19FD" w:rsidRPr="0003645D" w:rsidRDefault="0043254E" w:rsidP="0003645D">
      <w:pPr>
        <w:pStyle w:val="TOC1"/>
        <w:tabs>
          <w:tab w:val="right" w:leader="dot" w:pos="9350"/>
        </w:tabs>
        <w:spacing w:line="360" w:lineRule="auto"/>
        <w:ind w:left="360"/>
        <w:jc w:val="both"/>
        <w:rPr>
          <w:rFonts w:ascii="Times New Roman" w:eastAsiaTheme="minorEastAsia" w:hAnsi="Times New Roman" w:cs="Times New Roman"/>
          <w:noProof/>
          <w:sz w:val="24"/>
          <w:szCs w:val="24"/>
        </w:rPr>
      </w:pPr>
      <w:hyperlink w:anchor="_Toc52223292" w:history="1">
        <w:r w:rsidR="00AD19FD" w:rsidRPr="0003645D">
          <w:rPr>
            <w:rStyle w:val="Hyperlink"/>
            <w:rFonts w:ascii="Times New Roman" w:hAnsi="Times New Roman" w:cs="Times New Roman"/>
            <w:noProof/>
            <w:sz w:val="24"/>
            <w:szCs w:val="24"/>
          </w:rPr>
          <w:t>5.1.3 Occupation and level of activity</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_Toc52223292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36</w:t>
        </w:r>
        <w:r w:rsidR="00AD19FD" w:rsidRPr="0003645D">
          <w:rPr>
            <w:rFonts w:ascii="Times New Roman" w:hAnsi="Times New Roman" w:cs="Times New Roman"/>
            <w:noProof/>
            <w:webHidden/>
            <w:sz w:val="24"/>
            <w:szCs w:val="24"/>
          </w:rPr>
          <w:fldChar w:fldCharType="end"/>
        </w:r>
      </w:hyperlink>
    </w:p>
    <w:p w14:paraId="68DFA9BC"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93" w:history="1">
        <w:r w:rsidR="00AD19FD" w:rsidRPr="0003645D">
          <w:rPr>
            <w:rStyle w:val="Hyperlink"/>
            <w:rFonts w:ascii="Times New Roman" w:hAnsi="Times New Roman" w:cs="Times New Roman"/>
            <w:noProof/>
            <w:sz w:val="24"/>
            <w:szCs w:val="24"/>
          </w:rPr>
          <w:t>5.2 Pain characteristics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_Toc52223293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37</w:t>
        </w:r>
        <w:r w:rsidR="00AD19FD" w:rsidRPr="0003645D">
          <w:rPr>
            <w:rFonts w:ascii="Times New Roman" w:hAnsi="Times New Roman" w:cs="Times New Roman"/>
            <w:noProof/>
            <w:webHidden/>
            <w:sz w:val="24"/>
            <w:szCs w:val="24"/>
          </w:rPr>
          <w:fldChar w:fldCharType="end"/>
        </w:r>
      </w:hyperlink>
    </w:p>
    <w:p w14:paraId="677F8C7A" w14:textId="77777777" w:rsidR="00AD19FD" w:rsidRPr="0003645D" w:rsidRDefault="0043254E" w:rsidP="0003645D">
      <w:pPr>
        <w:pStyle w:val="TOC1"/>
        <w:tabs>
          <w:tab w:val="right" w:leader="dot" w:pos="9350"/>
        </w:tabs>
        <w:spacing w:line="360" w:lineRule="auto"/>
        <w:ind w:left="360"/>
        <w:jc w:val="both"/>
        <w:rPr>
          <w:rFonts w:ascii="Times New Roman" w:eastAsiaTheme="minorEastAsia" w:hAnsi="Times New Roman" w:cs="Times New Roman"/>
          <w:noProof/>
          <w:sz w:val="24"/>
          <w:szCs w:val="24"/>
        </w:rPr>
      </w:pPr>
      <w:hyperlink w:anchor="_Toc52223294" w:history="1">
        <w:r w:rsidR="00AD19FD" w:rsidRPr="0003645D">
          <w:rPr>
            <w:rStyle w:val="Hyperlink"/>
            <w:rFonts w:ascii="Times New Roman" w:hAnsi="Times New Roman" w:cs="Times New Roman"/>
            <w:noProof/>
            <w:sz w:val="24"/>
            <w:szCs w:val="24"/>
          </w:rPr>
          <w:t>5.2.1 Onset, Severity and nature of pain.</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_Toc52223294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37</w:t>
        </w:r>
        <w:r w:rsidR="00AD19FD" w:rsidRPr="0003645D">
          <w:rPr>
            <w:rFonts w:ascii="Times New Roman" w:hAnsi="Times New Roman" w:cs="Times New Roman"/>
            <w:noProof/>
            <w:webHidden/>
            <w:sz w:val="24"/>
            <w:szCs w:val="24"/>
          </w:rPr>
          <w:fldChar w:fldCharType="end"/>
        </w:r>
      </w:hyperlink>
    </w:p>
    <w:p w14:paraId="233D15D7" w14:textId="77777777" w:rsidR="00AD19FD" w:rsidRPr="0003645D" w:rsidRDefault="0043254E" w:rsidP="0003645D">
      <w:pPr>
        <w:pStyle w:val="TOC2"/>
        <w:tabs>
          <w:tab w:val="right" w:leader="dot" w:pos="9350"/>
        </w:tabs>
        <w:spacing w:line="360" w:lineRule="auto"/>
        <w:ind w:left="360"/>
        <w:jc w:val="both"/>
        <w:rPr>
          <w:rFonts w:ascii="Times New Roman" w:eastAsiaTheme="minorEastAsia" w:hAnsi="Times New Roman" w:cs="Times New Roman"/>
          <w:noProof/>
          <w:sz w:val="24"/>
          <w:szCs w:val="24"/>
        </w:rPr>
      </w:pPr>
      <w:hyperlink w:anchor="_Toc52223295" w:history="1">
        <w:r w:rsidR="00AD19FD" w:rsidRPr="0003645D">
          <w:rPr>
            <w:rStyle w:val="Hyperlink"/>
            <w:rFonts w:ascii="Times New Roman" w:hAnsi="Times New Roman" w:cs="Times New Roman"/>
            <w:noProof/>
            <w:sz w:val="24"/>
            <w:szCs w:val="24"/>
          </w:rPr>
          <w:t>5.2.2 Duration of pain</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_Toc52223295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37</w:t>
        </w:r>
        <w:r w:rsidR="00AD19FD" w:rsidRPr="0003645D">
          <w:rPr>
            <w:rFonts w:ascii="Times New Roman" w:hAnsi="Times New Roman" w:cs="Times New Roman"/>
            <w:noProof/>
            <w:webHidden/>
            <w:sz w:val="24"/>
            <w:szCs w:val="24"/>
          </w:rPr>
          <w:fldChar w:fldCharType="end"/>
        </w:r>
      </w:hyperlink>
    </w:p>
    <w:p w14:paraId="797B93B2"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296" w:history="1">
        <w:r w:rsidR="00AD19FD" w:rsidRPr="0003645D">
          <w:rPr>
            <w:rStyle w:val="Hyperlink"/>
            <w:rFonts w:ascii="Times New Roman" w:hAnsi="Times New Roman" w:cs="Times New Roman"/>
            <w:noProof/>
            <w:sz w:val="24"/>
            <w:szCs w:val="24"/>
          </w:rPr>
          <w:t>5.3 Magnetic resonance imaging findings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_Toc52223296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37</w:t>
        </w:r>
        <w:r w:rsidR="00AD19FD" w:rsidRPr="0003645D">
          <w:rPr>
            <w:rFonts w:ascii="Times New Roman" w:hAnsi="Times New Roman" w:cs="Times New Roman"/>
            <w:noProof/>
            <w:webHidden/>
            <w:sz w:val="24"/>
            <w:szCs w:val="24"/>
          </w:rPr>
          <w:fldChar w:fldCharType="end"/>
        </w:r>
      </w:hyperlink>
    </w:p>
    <w:p w14:paraId="14DE1585" w14:textId="77777777" w:rsidR="00AD19FD" w:rsidRPr="0003645D" w:rsidRDefault="0043254E" w:rsidP="0003645D">
      <w:pPr>
        <w:pStyle w:val="TOC1"/>
        <w:tabs>
          <w:tab w:val="right" w:leader="dot" w:pos="9350"/>
        </w:tabs>
        <w:spacing w:line="360" w:lineRule="auto"/>
        <w:ind w:left="360"/>
        <w:jc w:val="both"/>
        <w:rPr>
          <w:rFonts w:ascii="Times New Roman" w:eastAsiaTheme="minorEastAsia" w:hAnsi="Times New Roman" w:cs="Times New Roman"/>
          <w:noProof/>
          <w:sz w:val="24"/>
          <w:szCs w:val="24"/>
        </w:rPr>
      </w:pPr>
      <w:hyperlink w:anchor="_Toc52223297" w:history="1">
        <w:r w:rsidR="00AD19FD" w:rsidRPr="0003645D">
          <w:rPr>
            <w:rStyle w:val="Hyperlink"/>
            <w:rFonts w:ascii="Times New Roman" w:hAnsi="Times New Roman" w:cs="Times New Roman"/>
            <w:noProof/>
            <w:sz w:val="24"/>
            <w:szCs w:val="24"/>
          </w:rPr>
          <w:t>5.3.1 Intervertebral disc desiccation</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_Toc52223297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37</w:t>
        </w:r>
        <w:r w:rsidR="00AD19FD" w:rsidRPr="0003645D">
          <w:rPr>
            <w:rFonts w:ascii="Times New Roman" w:hAnsi="Times New Roman" w:cs="Times New Roman"/>
            <w:noProof/>
            <w:webHidden/>
            <w:sz w:val="24"/>
            <w:szCs w:val="24"/>
          </w:rPr>
          <w:fldChar w:fldCharType="end"/>
        </w:r>
      </w:hyperlink>
    </w:p>
    <w:p w14:paraId="26EC3A8D" w14:textId="77777777" w:rsidR="00AD19FD" w:rsidRPr="0003645D" w:rsidRDefault="0043254E" w:rsidP="0003645D">
      <w:pPr>
        <w:pStyle w:val="TOC1"/>
        <w:tabs>
          <w:tab w:val="right" w:leader="dot" w:pos="9350"/>
        </w:tabs>
        <w:spacing w:line="360" w:lineRule="auto"/>
        <w:ind w:left="360"/>
        <w:jc w:val="both"/>
        <w:rPr>
          <w:rFonts w:ascii="Times New Roman" w:eastAsiaTheme="minorEastAsia" w:hAnsi="Times New Roman" w:cs="Times New Roman"/>
          <w:noProof/>
          <w:sz w:val="24"/>
          <w:szCs w:val="24"/>
        </w:rPr>
      </w:pPr>
      <w:hyperlink w:anchor="_Toc52223298" w:history="1">
        <w:r w:rsidR="00AD19FD" w:rsidRPr="0003645D">
          <w:rPr>
            <w:rStyle w:val="Hyperlink"/>
            <w:rFonts w:ascii="Times New Roman" w:hAnsi="Times New Roman" w:cs="Times New Roman"/>
            <w:noProof/>
            <w:sz w:val="24"/>
            <w:szCs w:val="24"/>
          </w:rPr>
          <w:t>5.3.2 Intervertebral disc bulge, disc protrusion and extrusion</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_Toc52223298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38</w:t>
        </w:r>
        <w:r w:rsidR="00AD19FD" w:rsidRPr="0003645D">
          <w:rPr>
            <w:rFonts w:ascii="Times New Roman" w:hAnsi="Times New Roman" w:cs="Times New Roman"/>
            <w:noProof/>
            <w:webHidden/>
            <w:sz w:val="24"/>
            <w:szCs w:val="24"/>
          </w:rPr>
          <w:fldChar w:fldCharType="end"/>
        </w:r>
      </w:hyperlink>
    </w:p>
    <w:p w14:paraId="4F8F05A5" w14:textId="77777777" w:rsidR="00AD19FD" w:rsidRPr="0003645D" w:rsidRDefault="0043254E" w:rsidP="0003645D">
      <w:pPr>
        <w:pStyle w:val="TOC1"/>
        <w:tabs>
          <w:tab w:val="right" w:leader="dot" w:pos="9350"/>
        </w:tabs>
        <w:spacing w:line="360" w:lineRule="auto"/>
        <w:ind w:left="360"/>
        <w:jc w:val="both"/>
        <w:rPr>
          <w:rFonts w:ascii="Times New Roman" w:eastAsiaTheme="minorEastAsia" w:hAnsi="Times New Roman" w:cs="Times New Roman"/>
          <w:noProof/>
          <w:sz w:val="24"/>
          <w:szCs w:val="24"/>
        </w:rPr>
      </w:pPr>
      <w:hyperlink w:anchor="_Toc52223299" w:history="1">
        <w:r w:rsidR="00AD19FD" w:rsidRPr="0003645D">
          <w:rPr>
            <w:rStyle w:val="Hyperlink"/>
            <w:rFonts w:ascii="Times New Roman" w:hAnsi="Times New Roman" w:cs="Times New Roman"/>
            <w:noProof/>
            <w:sz w:val="24"/>
            <w:szCs w:val="24"/>
          </w:rPr>
          <w:t>5.3.3 Spinal canal narrowing and nerve root compression.</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_Toc52223299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38</w:t>
        </w:r>
        <w:r w:rsidR="00AD19FD" w:rsidRPr="0003645D">
          <w:rPr>
            <w:rFonts w:ascii="Times New Roman" w:hAnsi="Times New Roman" w:cs="Times New Roman"/>
            <w:noProof/>
            <w:webHidden/>
            <w:sz w:val="24"/>
            <w:szCs w:val="24"/>
          </w:rPr>
          <w:fldChar w:fldCharType="end"/>
        </w:r>
      </w:hyperlink>
    </w:p>
    <w:p w14:paraId="3CD85D4A" w14:textId="77777777" w:rsidR="00AD19FD" w:rsidRPr="0003645D" w:rsidRDefault="0043254E" w:rsidP="0003645D">
      <w:pPr>
        <w:pStyle w:val="TOC1"/>
        <w:tabs>
          <w:tab w:val="right" w:leader="dot" w:pos="9350"/>
        </w:tabs>
        <w:spacing w:line="360" w:lineRule="auto"/>
        <w:ind w:left="360"/>
        <w:jc w:val="both"/>
        <w:rPr>
          <w:rFonts w:ascii="Times New Roman" w:eastAsiaTheme="minorEastAsia" w:hAnsi="Times New Roman" w:cs="Times New Roman"/>
          <w:noProof/>
          <w:sz w:val="24"/>
          <w:szCs w:val="24"/>
        </w:rPr>
      </w:pPr>
      <w:hyperlink w:anchor="_Toc52223300" w:history="1">
        <w:r w:rsidR="00AD19FD" w:rsidRPr="0003645D">
          <w:rPr>
            <w:rStyle w:val="Hyperlink"/>
            <w:rFonts w:ascii="Times New Roman" w:hAnsi="Times New Roman" w:cs="Times New Roman"/>
            <w:noProof/>
            <w:sz w:val="24"/>
            <w:szCs w:val="24"/>
          </w:rPr>
          <w:t>5.3.4 Marginal osteophytes, Schmorls nodes, Modic changes.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_Toc52223300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39</w:t>
        </w:r>
        <w:r w:rsidR="00AD19FD" w:rsidRPr="0003645D">
          <w:rPr>
            <w:rFonts w:ascii="Times New Roman" w:hAnsi="Times New Roman" w:cs="Times New Roman"/>
            <w:noProof/>
            <w:webHidden/>
            <w:sz w:val="24"/>
            <w:szCs w:val="24"/>
          </w:rPr>
          <w:fldChar w:fldCharType="end"/>
        </w:r>
      </w:hyperlink>
    </w:p>
    <w:p w14:paraId="537FAB43" w14:textId="77777777" w:rsidR="00AD19FD" w:rsidRPr="0003645D" w:rsidRDefault="0043254E" w:rsidP="0003645D">
      <w:pPr>
        <w:pStyle w:val="TOC1"/>
        <w:tabs>
          <w:tab w:val="right" w:leader="dot" w:pos="9350"/>
        </w:tabs>
        <w:spacing w:line="360" w:lineRule="auto"/>
        <w:ind w:left="360"/>
        <w:jc w:val="both"/>
        <w:rPr>
          <w:rFonts w:ascii="Times New Roman" w:eastAsiaTheme="minorEastAsia" w:hAnsi="Times New Roman" w:cs="Times New Roman"/>
          <w:noProof/>
          <w:sz w:val="24"/>
          <w:szCs w:val="24"/>
        </w:rPr>
      </w:pPr>
      <w:hyperlink w:anchor="_Toc52223301" w:history="1">
        <w:r w:rsidR="00AD19FD" w:rsidRPr="0003645D">
          <w:rPr>
            <w:rStyle w:val="Hyperlink"/>
            <w:rFonts w:ascii="Times New Roman" w:hAnsi="Times New Roman" w:cs="Times New Roman"/>
            <w:noProof/>
            <w:sz w:val="24"/>
            <w:szCs w:val="24"/>
          </w:rPr>
          <w:t>5.3.5 Facet joint effusion and Ligamentum Flavum hypertrophy.</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_Toc52223301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39</w:t>
        </w:r>
        <w:r w:rsidR="00AD19FD" w:rsidRPr="0003645D">
          <w:rPr>
            <w:rFonts w:ascii="Times New Roman" w:hAnsi="Times New Roman" w:cs="Times New Roman"/>
            <w:noProof/>
            <w:webHidden/>
            <w:sz w:val="24"/>
            <w:szCs w:val="24"/>
          </w:rPr>
          <w:fldChar w:fldCharType="end"/>
        </w:r>
      </w:hyperlink>
    </w:p>
    <w:p w14:paraId="63D9F8D6"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302" w:history="1">
        <w:r w:rsidR="00AD19FD" w:rsidRPr="0003645D">
          <w:rPr>
            <w:rStyle w:val="Hyperlink"/>
            <w:rFonts w:ascii="Times New Roman" w:hAnsi="Times New Roman" w:cs="Times New Roman"/>
            <w:noProof/>
            <w:sz w:val="24"/>
            <w:szCs w:val="24"/>
          </w:rPr>
          <w:t>5.4 Association between clinical presentations and disc desiccation, disc bulge and osteophytes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_Toc52223302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39</w:t>
        </w:r>
        <w:r w:rsidR="00AD19FD" w:rsidRPr="0003645D">
          <w:rPr>
            <w:rFonts w:ascii="Times New Roman" w:hAnsi="Times New Roman" w:cs="Times New Roman"/>
            <w:noProof/>
            <w:webHidden/>
            <w:sz w:val="24"/>
            <w:szCs w:val="24"/>
          </w:rPr>
          <w:fldChar w:fldCharType="end"/>
        </w:r>
      </w:hyperlink>
    </w:p>
    <w:p w14:paraId="3C2C1F3B" w14:textId="77777777" w:rsidR="00AD19FD" w:rsidRPr="0003645D" w:rsidRDefault="0043254E" w:rsidP="0003645D">
      <w:pPr>
        <w:pStyle w:val="TOC1"/>
        <w:tabs>
          <w:tab w:val="right" w:leader="dot" w:pos="9350"/>
        </w:tabs>
        <w:spacing w:line="360" w:lineRule="auto"/>
        <w:ind w:left="270"/>
        <w:jc w:val="both"/>
        <w:rPr>
          <w:rFonts w:ascii="Times New Roman" w:eastAsiaTheme="minorEastAsia" w:hAnsi="Times New Roman" w:cs="Times New Roman"/>
          <w:noProof/>
          <w:sz w:val="24"/>
          <w:szCs w:val="24"/>
        </w:rPr>
      </w:pPr>
      <w:hyperlink w:anchor="_Toc52223303" w:history="1">
        <w:r w:rsidR="00AD19FD" w:rsidRPr="0003645D">
          <w:rPr>
            <w:rStyle w:val="Hyperlink"/>
            <w:rFonts w:ascii="Times New Roman" w:hAnsi="Times New Roman" w:cs="Times New Roman"/>
            <w:noProof/>
            <w:sz w:val="24"/>
            <w:szCs w:val="24"/>
          </w:rPr>
          <w:t>5.4.1 Association of disc desiccation with the independent factors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_Toc52223303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39</w:t>
        </w:r>
        <w:r w:rsidR="00AD19FD" w:rsidRPr="0003645D">
          <w:rPr>
            <w:rFonts w:ascii="Times New Roman" w:hAnsi="Times New Roman" w:cs="Times New Roman"/>
            <w:noProof/>
            <w:webHidden/>
            <w:sz w:val="24"/>
            <w:szCs w:val="24"/>
          </w:rPr>
          <w:fldChar w:fldCharType="end"/>
        </w:r>
      </w:hyperlink>
    </w:p>
    <w:p w14:paraId="03B6ED15" w14:textId="77777777" w:rsidR="00AD19FD" w:rsidRPr="0003645D" w:rsidRDefault="0043254E" w:rsidP="0003645D">
      <w:pPr>
        <w:pStyle w:val="TOC2"/>
        <w:tabs>
          <w:tab w:val="right" w:leader="dot" w:pos="9350"/>
        </w:tabs>
        <w:spacing w:line="360" w:lineRule="auto"/>
        <w:ind w:left="270"/>
        <w:jc w:val="both"/>
        <w:rPr>
          <w:rFonts w:ascii="Times New Roman" w:eastAsiaTheme="minorEastAsia" w:hAnsi="Times New Roman" w:cs="Times New Roman"/>
          <w:noProof/>
          <w:sz w:val="24"/>
          <w:szCs w:val="24"/>
        </w:rPr>
      </w:pPr>
      <w:hyperlink w:anchor="_Toc52223304" w:history="1">
        <w:r w:rsidR="00AD19FD" w:rsidRPr="0003645D">
          <w:rPr>
            <w:rStyle w:val="Hyperlink"/>
            <w:rFonts w:ascii="Times New Roman" w:hAnsi="Times New Roman" w:cs="Times New Roman"/>
            <w:noProof/>
            <w:sz w:val="24"/>
            <w:szCs w:val="24"/>
          </w:rPr>
          <w:t>5.4.2 Association of disc bulge with the independent factors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_Toc52223304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40</w:t>
        </w:r>
        <w:r w:rsidR="00AD19FD" w:rsidRPr="0003645D">
          <w:rPr>
            <w:rFonts w:ascii="Times New Roman" w:hAnsi="Times New Roman" w:cs="Times New Roman"/>
            <w:noProof/>
            <w:webHidden/>
            <w:sz w:val="24"/>
            <w:szCs w:val="24"/>
          </w:rPr>
          <w:fldChar w:fldCharType="end"/>
        </w:r>
      </w:hyperlink>
    </w:p>
    <w:p w14:paraId="1BB1FF85" w14:textId="77777777" w:rsidR="00AD19FD" w:rsidRPr="0003645D" w:rsidRDefault="0043254E" w:rsidP="0003645D">
      <w:pPr>
        <w:pStyle w:val="TOC2"/>
        <w:tabs>
          <w:tab w:val="right" w:leader="dot" w:pos="9350"/>
        </w:tabs>
        <w:spacing w:line="360" w:lineRule="auto"/>
        <w:ind w:left="270"/>
        <w:jc w:val="both"/>
        <w:rPr>
          <w:rFonts w:ascii="Times New Roman" w:eastAsiaTheme="minorEastAsia" w:hAnsi="Times New Roman" w:cs="Times New Roman"/>
          <w:noProof/>
          <w:sz w:val="24"/>
          <w:szCs w:val="24"/>
        </w:rPr>
      </w:pPr>
      <w:hyperlink w:anchor="_Toc52223305" w:history="1">
        <w:r w:rsidR="00AD19FD" w:rsidRPr="0003645D">
          <w:rPr>
            <w:rStyle w:val="Hyperlink"/>
            <w:rFonts w:ascii="Times New Roman" w:hAnsi="Times New Roman" w:cs="Times New Roman"/>
            <w:noProof/>
            <w:sz w:val="24"/>
            <w:szCs w:val="24"/>
          </w:rPr>
          <w:t>5.4.3 Association of osteophyte with the independent factors.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_Toc52223305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40</w:t>
        </w:r>
        <w:r w:rsidR="00AD19FD" w:rsidRPr="0003645D">
          <w:rPr>
            <w:rFonts w:ascii="Times New Roman" w:hAnsi="Times New Roman" w:cs="Times New Roman"/>
            <w:noProof/>
            <w:webHidden/>
            <w:sz w:val="24"/>
            <w:szCs w:val="24"/>
          </w:rPr>
          <w:fldChar w:fldCharType="end"/>
        </w:r>
      </w:hyperlink>
    </w:p>
    <w:p w14:paraId="16A45055" w14:textId="77777777" w:rsidR="00AD19FD" w:rsidRPr="0003645D" w:rsidRDefault="0043254E" w:rsidP="0003645D">
      <w:pPr>
        <w:pStyle w:val="TOC2"/>
        <w:tabs>
          <w:tab w:val="right" w:leader="dot" w:pos="9350"/>
        </w:tabs>
        <w:spacing w:line="360" w:lineRule="auto"/>
        <w:ind w:left="0"/>
        <w:jc w:val="both"/>
        <w:rPr>
          <w:rFonts w:ascii="Times New Roman" w:eastAsiaTheme="minorEastAsia" w:hAnsi="Times New Roman" w:cs="Times New Roman"/>
          <w:noProof/>
          <w:sz w:val="24"/>
          <w:szCs w:val="24"/>
        </w:rPr>
      </w:pPr>
      <w:hyperlink w:anchor="_Toc52223306" w:history="1">
        <w:r w:rsidR="00AD19FD" w:rsidRPr="0003645D">
          <w:rPr>
            <w:rStyle w:val="Hyperlink"/>
            <w:rFonts w:ascii="Times New Roman" w:hAnsi="Times New Roman" w:cs="Times New Roman"/>
            <w:noProof/>
            <w:sz w:val="24"/>
            <w:szCs w:val="24"/>
          </w:rPr>
          <w:t>5.5 Study limitations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_Toc52223306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41</w:t>
        </w:r>
        <w:r w:rsidR="00AD19FD" w:rsidRPr="0003645D">
          <w:rPr>
            <w:rFonts w:ascii="Times New Roman" w:hAnsi="Times New Roman" w:cs="Times New Roman"/>
            <w:noProof/>
            <w:webHidden/>
            <w:sz w:val="24"/>
            <w:szCs w:val="24"/>
          </w:rPr>
          <w:fldChar w:fldCharType="end"/>
        </w:r>
      </w:hyperlink>
    </w:p>
    <w:p w14:paraId="38AA9D81"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307" w:history="1">
        <w:r w:rsidR="00AD19FD" w:rsidRPr="0003645D">
          <w:rPr>
            <w:rStyle w:val="Hyperlink"/>
            <w:rFonts w:ascii="Times New Roman" w:hAnsi="Times New Roman" w:cs="Times New Roman"/>
            <w:noProof/>
            <w:sz w:val="24"/>
            <w:szCs w:val="24"/>
          </w:rPr>
          <w:t>CHAPTER SIX: CONCLUSION AND RECOMMENDATION</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_Toc52223307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42</w:t>
        </w:r>
        <w:r w:rsidR="00AD19FD" w:rsidRPr="0003645D">
          <w:rPr>
            <w:rFonts w:ascii="Times New Roman" w:hAnsi="Times New Roman" w:cs="Times New Roman"/>
            <w:noProof/>
            <w:webHidden/>
            <w:sz w:val="24"/>
            <w:szCs w:val="24"/>
          </w:rPr>
          <w:fldChar w:fldCharType="end"/>
        </w:r>
      </w:hyperlink>
    </w:p>
    <w:p w14:paraId="0469226D" w14:textId="77777777" w:rsidR="00AD19FD" w:rsidRPr="0003645D" w:rsidRDefault="0043254E" w:rsidP="0003645D">
      <w:pPr>
        <w:pStyle w:val="TOC2"/>
        <w:tabs>
          <w:tab w:val="right" w:leader="dot" w:pos="9350"/>
        </w:tabs>
        <w:spacing w:line="360" w:lineRule="auto"/>
        <w:ind w:left="0"/>
        <w:jc w:val="both"/>
        <w:rPr>
          <w:rFonts w:ascii="Times New Roman" w:eastAsiaTheme="minorEastAsia" w:hAnsi="Times New Roman" w:cs="Times New Roman"/>
          <w:noProof/>
          <w:sz w:val="24"/>
          <w:szCs w:val="24"/>
        </w:rPr>
      </w:pPr>
      <w:hyperlink w:anchor="_Toc52223308" w:history="1">
        <w:r w:rsidR="00AD19FD" w:rsidRPr="0003645D">
          <w:rPr>
            <w:rStyle w:val="Hyperlink"/>
            <w:rFonts w:ascii="Times New Roman" w:hAnsi="Times New Roman" w:cs="Times New Roman"/>
            <w:noProof/>
            <w:sz w:val="24"/>
            <w:szCs w:val="24"/>
          </w:rPr>
          <w:t>6.1 Conclusion</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_Toc52223308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42</w:t>
        </w:r>
        <w:r w:rsidR="00AD19FD" w:rsidRPr="0003645D">
          <w:rPr>
            <w:rFonts w:ascii="Times New Roman" w:hAnsi="Times New Roman" w:cs="Times New Roman"/>
            <w:noProof/>
            <w:webHidden/>
            <w:sz w:val="24"/>
            <w:szCs w:val="24"/>
          </w:rPr>
          <w:fldChar w:fldCharType="end"/>
        </w:r>
      </w:hyperlink>
    </w:p>
    <w:p w14:paraId="505A6ACA"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309" w:history="1">
        <w:r w:rsidR="00AD19FD" w:rsidRPr="0003645D">
          <w:rPr>
            <w:rStyle w:val="Hyperlink"/>
            <w:rFonts w:ascii="Times New Roman" w:hAnsi="Times New Roman" w:cs="Times New Roman"/>
            <w:noProof/>
            <w:sz w:val="24"/>
            <w:szCs w:val="24"/>
            <w:lang w:val="en-GB"/>
          </w:rPr>
          <w:t>6.2 Recommendations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_Toc52223309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42</w:t>
        </w:r>
        <w:r w:rsidR="00AD19FD" w:rsidRPr="0003645D">
          <w:rPr>
            <w:rFonts w:ascii="Times New Roman" w:hAnsi="Times New Roman" w:cs="Times New Roman"/>
            <w:noProof/>
            <w:webHidden/>
            <w:sz w:val="24"/>
            <w:szCs w:val="24"/>
          </w:rPr>
          <w:fldChar w:fldCharType="end"/>
        </w:r>
      </w:hyperlink>
    </w:p>
    <w:p w14:paraId="35A9A77A" w14:textId="77777777" w:rsidR="0003645D" w:rsidRDefault="0003645D" w:rsidP="0003645D">
      <w:pPr>
        <w:pStyle w:val="TOC1"/>
        <w:tabs>
          <w:tab w:val="right" w:leader="dot" w:pos="9350"/>
        </w:tabs>
        <w:spacing w:line="360" w:lineRule="auto"/>
        <w:jc w:val="both"/>
        <w:rPr>
          <w:rStyle w:val="Hyperlink"/>
          <w:rFonts w:ascii="Times New Roman" w:hAnsi="Times New Roman" w:cs="Times New Roman"/>
          <w:noProof/>
          <w:sz w:val="24"/>
          <w:szCs w:val="24"/>
        </w:rPr>
      </w:pPr>
    </w:p>
    <w:p w14:paraId="37BFB441"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310" w:history="1">
        <w:r w:rsidR="00AD19FD" w:rsidRPr="0003645D">
          <w:rPr>
            <w:rStyle w:val="Hyperlink"/>
            <w:rFonts w:ascii="Times New Roman" w:hAnsi="Times New Roman" w:cs="Times New Roman"/>
            <w:noProof/>
            <w:sz w:val="24"/>
            <w:szCs w:val="24"/>
          </w:rPr>
          <w:t>REFERENCES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_Toc52223310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43</w:t>
        </w:r>
        <w:r w:rsidR="00AD19FD" w:rsidRPr="0003645D">
          <w:rPr>
            <w:rFonts w:ascii="Times New Roman" w:hAnsi="Times New Roman" w:cs="Times New Roman"/>
            <w:noProof/>
            <w:webHidden/>
            <w:sz w:val="24"/>
            <w:szCs w:val="24"/>
          </w:rPr>
          <w:fldChar w:fldCharType="end"/>
        </w:r>
      </w:hyperlink>
    </w:p>
    <w:p w14:paraId="5072F888"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311" w:history="1">
        <w:r w:rsidR="00AD19FD" w:rsidRPr="0003645D">
          <w:rPr>
            <w:rStyle w:val="Hyperlink"/>
            <w:rFonts w:ascii="Times New Roman" w:hAnsi="Times New Roman" w:cs="Times New Roman"/>
            <w:noProof/>
            <w:sz w:val="24"/>
            <w:szCs w:val="24"/>
          </w:rPr>
          <w:t>APPENDICES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_Toc52223311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49</w:t>
        </w:r>
        <w:r w:rsidR="00AD19FD" w:rsidRPr="0003645D">
          <w:rPr>
            <w:rFonts w:ascii="Times New Roman" w:hAnsi="Times New Roman" w:cs="Times New Roman"/>
            <w:noProof/>
            <w:webHidden/>
            <w:sz w:val="24"/>
            <w:szCs w:val="24"/>
          </w:rPr>
          <w:fldChar w:fldCharType="end"/>
        </w:r>
      </w:hyperlink>
    </w:p>
    <w:p w14:paraId="65B547DB" w14:textId="77777777" w:rsidR="00AD19FD" w:rsidRPr="0003645D" w:rsidRDefault="0043254E" w:rsidP="0003645D">
      <w:pPr>
        <w:pStyle w:val="TOC2"/>
        <w:tabs>
          <w:tab w:val="right" w:leader="dot" w:pos="9350"/>
        </w:tabs>
        <w:spacing w:line="360" w:lineRule="auto"/>
        <w:ind w:left="0"/>
        <w:jc w:val="both"/>
        <w:rPr>
          <w:rFonts w:ascii="Times New Roman" w:eastAsiaTheme="minorEastAsia" w:hAnsi="Times New Roman" w:cs="Times New Roman"/>
          <w:noProof/>
          <w:sz w:val="24"/>
          <w:szCs w:val="24"/>
        </w:rPr>
      </w:pPr>
      <w:hyperlink w:anchor="_Toc52223312" w:history="1">
        <w:r w:rsidR="00AD19FD" w:rsidRPr="0003645D">
          <w:rPr>
            <w:rStyle w:val="Hyperlink"/>
            <w:rFonts w:ascii="Times New Roman" w:hAnsi="Times New Roman" w:cs="Times New Roman"/>
            <w:noProof/>
            <w:sz w:val="24"/>
            <w:szCs w:val="24"/>
            <w:lang w:val="en-GB"/>
          </w:rPr>
          <w:t>APPENDIX 1: Demographic information data collection tool</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_Toc52223312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49</w:t>
        </w:r>
        <w:r w:rsidR="00AD19FD" w:rsidRPr="0003645D">
          <w:rPr>
            <w:rFonts w:ascii="Times New Roman" w:hAnsi="Times New Roman" w:cs="Times New Roman"/>
            <w:noProof/>
            <w:webHidden/>
            <w:sz w:val="24"/>
            <w:szCs w:val="24"/>
          </w:rPr>
          <w:fldChar w:fldCharType="end"/>
        </w:r>
      </w:hyperlink>
    </w:p>
    <w:p w14:paraId="76927D37"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313" w:history="1">
        <w:r w:rsidR="00AD19FD" w:rsidRPr="0003645D">
          <w:rPr>
            <w:rStyle w:val="Hyperlink"/>
            <w:rFonts w:ascii="Times New Roman" w:hAnsi="Times New Roman" w:cs="Times New Roman"/>
            <w:noProof/>
            <w:sz w:val="24"/>
            <w:szCs w:val="24"/>
            <w:lang w:val="en-GB"/>
          </w:rPr>
          <w:t>APPENDIX II: Occupation and level of activity</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_Toc52223313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50</w:t>
        </w:r>
        <w:r w:rsidR="00AD19FD" w:rsidRPr="0003645D">
          <w:rPr>
            <w:rFonts w:ascii="Times New Roman" w:hAnsi="Times New Roman" w:cs="Times New Roman"/>
            <w:noProof/>
            <w:webHidden/>
            <w:sz w:val="24"/>
            <w:szCs w:val="24"/>
          </w:rPr>
          <w:fldChar w:fldCharType="end"/>
        </w:r>
      </w:hyperlink>
    </w:p>
    <w:p w14:paraId="6CDA8CF5" w14:textId="77777777" w:rsidR="00AD19FD" w:rsidRPr="0003645D" w:rsidRDefault="0043254E" w:rsidP="0003645D">
      <w:pPr>
        <w:pStyle w:val="TOC2"/>
        <w:tabs>
          <w:tab w:val="right" w:leader="dot" w:pos="9350"/>
        </w:tabs>
        <w:spacing w:line="360" w:lineRule="auto"/>
        <w:ind w:left="0"/>
        <w:jc w:val="both"/>
        <w:rPr>
          <w:rFonts w:ascii="Times New Roman" w:eastAsiaTheme="minorEastAsia" w:hAnsi="Times New Roman" w:cs="Times New Roman"/>
          <w:noProof/>
          <w:sz w:val="24"/>
          <w:szCs w:val="24"/>
        </w:rPr>
      </w:pPr>
      <w:hyperlink w:anchor="_Toc52223314" w:history="1">
        <w:r w:rsidR="00AD19FD" w:rsidRPr="0003645D">
          <w:rPr>
            <w:rStyle w:val="Hyperlink"/>
            <w:rFonts w:ascii="Times New Roman" w:hAnsi="Times New Roman" w:cs="Times New Roman"/>
            <w:noProof/>
            <w:sz w:val="24"/>
            <w:szCs w:val="24"/>
          </w:rPr>
          <w:t>APPENDIX III: Clinical Features Data Collection Tool</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_Toc52223314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51</w:t>
        </w:r>
        <w:r w:rsidR="00AD19FD" w:rsidRPr="0003645D">
          <w:rPr>
            <w:rFonts w:ascii="Times New Roman" w:hAnsi="Times New Roman" w:cs="Times New Roman"/>
            <w:noProof/>
            <w:webHidden/>
            <w:sz w:val="24"/>
            <w:szCs w:val="24"/>
          </w:rPr>
          <w:fldChar w:fldCharType="end"/>
        </w:r>
      </w:hyperlink>
    </w:p>
    <w:p w14:paraId="175E7516"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315" w:history="1">
        <w:r w:rsidR="00AD19FD" w:rsidRPr="0003645D">
          <w:rPr>
            <w:rStyle w:val="Hyperlink"/>
            <w:rFonts w:ascii="Times New Roman" w:hAnsi="Times New Roman" w:cs="Times New Roman"/>
            <w:noProof/>
            <w:sz w:val="24"/>
            <w:szCs w:val="24"/>
            <w:lang w:val="en-GB"/>
          </w:rPr>
          <w:t>APPENDIX IV: Characteristics of Pain Data Collection Tool.</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_Toc52223315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52</w:t>
        </w:r>
        <w:r w:rsidR="00AD19FD" w:rsidRPr="0003645D">
          <w:rPr>
            <w:rFonts w:ascii="Times New Roman" w:hAnsi="Times New Roman" w:cs="Times New Roman"/>
            <w:noProof/>
            <w:webHidden/>
            <w:sz w:val="24"/>
            <w:szCs w:val="24"/>
          </w:rPr>
          <w:fldChar w:fldCharType="end"/>
        </w:r>
      </w:hyperlink>
    </w:p>
    <w:p w14:paraId="1DBE9DFE"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316" w:history="1">
        <w:r w:rsidR="00AD19FD" w:rsidRPr="0003645D">
          <w:rPr>
            <w:rStyle w:val="Hyperlink"/>
            <w:rFonts w:ascii="Times New Roman" w:hAnsi="Times New Roman" w:cs="Times New Roman"/>
            <w:noProof/>
            <w:sz w:val="24"/>
            <w:szCs w:val="24"/>
            <w:lang w:val="en-GB"/>
          </w:rPr>
          <w:t>APPENDIX V: MRI features data collection tool</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_Toc52223316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53</w:t>
        </w:r>
        <w:r w:rsidR="00AD19FD" w:rsidRPr="0003645D">
          <w:rPr>
            <w:rFonts w:ascii="Times New Roman" w:hAnsi="Times New Roman" w:cs="Times New Roman"/>
            <w:noProof/>
            <w:webHidden/>
            <w:sz w:val="24"/>
            <w:szCs w:val="24"/>
          </w:rPr>
          <w:fldChar w:fldCharType="end"/>
        </w:r>
      </w:hyperlink>
    </w:p>
    <w:p w14:paraId="34BFDA50" w14:textId="77777777" w:rsidR="00AD19FD" w:rsidRPr="0003645D" w:rsidRDefault="0043254E" w:rsidP="0003645D">
      <w:pPr>
        <w:pStyle w:val="TOC2"/>
        <w:tabs>
          <w:tab w:val="right" w:leader="dot" w:pos="9350"/>
        </w:tabs>
        <w:spacing w:line="360" w:lineRule="auto"/>
        <w:ind w:left="0"/>
        <w:jc w:val="both"/>
        <w:rPr>
          <w:rFonts w:ascii="Times New Roman" w:eastAsiaTheme="minorEastAsia" w:hAnsi="Times New Roman" w:cs="Times New Roman"/>
          <w:noProof/>
          <w:sz w:val="24"/>
          <w:szCs w:val="24"/>
        </w:rPr>
      </w:pPr>
      <w:hyperlink w:anchor="_Toc52223317" w:history="1">
        <w:r w:rsidR="00AD19FD" w:rsidRPr="0003645D">
          <w:rPr>
            <w:rStyle w:val="Hyperlink"/>
            <w:rFonts w:ascii="Times New Roman" w:hAnsi="Times New Roman" w:cs="Times New Roman"/>
            <w:noProof/>
            <w:sz w:val="24"/>
            <w:szCs w:val="24"/>
            <w:lang w:val="en-GB"/>
          </w:rPr>
          <w:t>APPENDIX VII: Study Timelines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_Toc52223317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56</w:t>
        </w:r>
        <w:r w:rsidR="00AD19FD" w:rsidRPr="0003645D">
          <w:rPr>
            <w:rFonts w:ascii="Times New Roman" w:hAnsi="Times New Roman" w:cs="Times New Roman"/>
            <w:noProof/>
            <w:webHidden/>
            <w:sz w:val="24"/>
            <w:szCs w:val="24"/>
          </w:rPr>
          <w:fldChar w:fldCharType="end"/>
        </w:r>
      </w:hyperlink>
    </w:p>
    <w:p w14:paraId="3F26FC04"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318" w:history="1">
        <w:r w:rsidR="00AD19FD" w:rsidRPr="0003645D">
          <w:rPr>
            <w:rStyle w:val="Hyperlink"/>
            <w:rFonts w:ascii="Times New Roman" w:hAnsi="Times New Roman" w:cs="Times New Roman"/>
            <w:noProof/>
            <w:sz w:val="24"/>
            <w:szCs w:val="24"/>
            <w:lang w:val="en-GB"/>
          </w:rPr>
          <w:t>APPENDIX VIII: Study Budget</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_Toc52223318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57</w:t>
        </w:r>
        <w:r w:rsidR="00AD19FD" w:rsidRPr="0003645D">
          <w:rPr>
            <w:rFonts w:ascii="Times New Roman" w:hAnsi="Times New Roman" w:cs="Times New Roman"/>
            <w:noProof/>
            <w:webHidden/>
            <w:sz w:val="24"/>
            <w:szCs w:val="24"/>
          </w:rPr>
          <w:fldChar w:fldCharType="end"/>
        </w:r>
      </w:hyperlink>
    </w:p>
    <w:p w14:paraId="559EEDD5"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319" w:history="1">
        <w:r w:rsidR="00AD19FD" w:rsidRPr="0003645D">
          <w:rPr>
            <w:rStyle w:val="Hyperlink"/>
            <w:rFonts w:ascii="Times New Roman" w:hAnsi="Times New Roman" w:cs="Times New Roman"/>
            <w:noProof/>
            <w:sz w:val="24"/>
            <w:szCs w:val="24"/>
          </w:rPr>
          <w:t>APPENDIX IX: Standard MRI protocols for lumbar-sacral spine evaluation in the young adults.</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_Toc52223319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58</w:t>
        </w:r>
        <w:r w:rsidR="00AD19FD" w:rsidRPr="0003645D">
          <w:rPr>
            <w:rFonts w:ascii="Times New Roman" w:hAnsi="Times New Roman" w:cs="Times New Roman"/>
            <w:noProof/>
            <w:webHidden/>
            <w:sz w:val="24"/>
            <w:szCs w:val="24"/>
          </w:rPr>
          <w:fldChar w:fldCharType="end"/>
        </w:r>
      </w:hyperlink>
    </w:p>
    <w:p w14:paraId="4D16F00D"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320" w:history="1">
        <w:r w:rsidR="00AD19FD" w:rsidRPr="0003645D">
          <w:rPr>
            <w:rStyle w:val="Hyperlink"/>
            <w:rFonts w:ascii="Times New Roman" w:hAnsi="Times New Roman" w:cs="Times New Roman"/>
            <w:noProof/>
            <w:sz w:val="24"/>
            <w:szCs w:val="24"/>
          </w:rPr>
          <w:t>APPENDIX X: Informed consent: English</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_Toc52223320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59</w:t>
        </w:r>
        <w:r w:rsidR="00AD19FD" w:rsidRPr="0003645D">
          <w:rPr>
            <w:rFonts w:ascii="Times New Roman" w:hAnsi="Times New Roman" w:cs="Times New Roman"/>
            <w:noProof/>
            <w:webHidden/>
            <w:sz w:val="24"/>
            <w:szCs w:val="24"/>
          </w:rPr>
          <w:fldChar w:fldCharType="end"/>
        </w:r>
      </w:hyperlink>
    </w:p>
    <w:p w14:paraId="0403FD3D" w14:textId="77777777" w:rsidR="00AD19FD" w:rsidRPr="0003645D" w:rsidRDefault="0043254E" w:rsidP="0003645D">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2223321" w:history="1">
        <w:r w:rsidR="00AD19FD" w:rsidRPr="0003645D">
          <w:rPr>
            <w:rStyle w:val="Hyperlink"/>
            <w:rFonts w:ascii="Times New Roman" w:hAnsi="Times New Roman" w:cs="Times New Roman"/>
            <w:noProof/>
            <w:sz w:val="24"/>
            <w:szCs w:val="24"/>
          </w:rPr>
          <w:t>APPENDIX XI: Foomu ekkiririzibwako okwetaba mu kunoonyereza</w:t>
        </w:r>
        <w:r w:rsidR="00AD19FD" w:rsidRPr="0003645D">
          <w:rPr>
            <w:rFonts w:ascii="Times New Roman" w:hAnsi="Times New Roman" w:cs="Times New Roman"/>
            <w:noProof/>
            <w:webHidden/>
            <w:sz w:val="24"/>
            <w:szCs w:val="24"/>
          </w:rPr>
          <w:tab/>
        </w:r>
        <w:r w:rsidR="00AD19FD" w:rsidRPr="0003645D">
          <w:rPr>
            <w:rFonts w:ascii="Times New Roman" w:hAnsi="Times New Roman" w:cs="Times New Roman"/>
            <w:noProof/>
            <w:webHidden/>
            <w:sz w:val="24"/>
            <w:szCs w:val="24"/>
          </w:rPr>
          <w:fldChar w:fldCharType="begin"/>
        </w:r>
        <w:r w:rsidR="00AD19FD" w:rsidRPr="0003645D">
          <w:rPr>
            <w:rFonts w:ascii="Times New Roman" w:hAnsi="Times New Roman" w:cs="Times New Roman"/>
            <w:noProof/>
            <w:webHidden/>
            <w:sz w:val="24"/>
            <w:szCs w:val="24"/>
          </w:rPr>
          <w:instrText xml:space="preserve"> PAGEREF _Toc52223321 \h </w:instrText>
        </w:r>
        <w:r w:rsidR="00AD19FD" w:rsidRPr="0003645D">
          <w:rPr>
            <w:rFonts w:ascii="Times New Roman" w:hAnsi="Times New Roman" w:cs="Times New Roman"/>
            <w:noProof/>
            <w:webHidden/>
            <w:sz w:val="24"/>
            <w:szCs w:val="24"/>
          </w:rPr>
        </w:r>
        <w:r w:rsidR="00AD19FD" w:rsidRPr="0003645D">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63</w:t>
        </w:r>
        <w:r w:rsidR="00AD19FD" w:rsidRPr="0003645D">
          <w:rPr>
            <w:rFonts w:ascii="Times New Roman" w:hAnsi="Times New Roman" w:cs="Times New Roman"/>
            <w:noProof/>
            <w:webHidden/>
            <w:sz w:val="24"/>
            <w:szCs w:val="24"/>
          </w:rPr>
          <w:fldChar w:fldCharType="end"/>
        </w:r>
      </w:hyperlink>
    </w:p>
    <w:p w14:paraId="37805762" w14:textId="77777777" w:rsidR="003357ED" w:rsidRPr="0003645D" w:rsidRDefault="003357ED" w:rsidP="0003645D">
      <w:pPr>
        <w:spacing w:line="360" w:lineRule="auto"/>
        <w:jc w:val="both"/>
        <w:rPr>
          <w:rFonts w:ascii="Times New Roman" w:hAnsi="Times New Roman" w:cs="Times New Roman"/>
          <w:sz w:val="24"/>
          <w:szCs w:val="24"/>
        </w:rPr>
      </w:pPr>
      <w:r w:rsidRPr="0003645D">
        <w:rPr>
          <w:rFonts w:ascii="Times New Roman" w:hAnsi="Times New Roman" w:cs="Times New Roman"/>
          <w:sz w:val="24"/>
          <w:szCs w:val="24"/>
        </w:rPr>
        <w:fldChar w:fldCharType="end"/>
      </w:r>
    </w:p>
    <w:p w14:paraId="32C19A41" w14:textId="77777777" w:rsidR="00921241" w:rsidRPr="004A0BB8" w:rsidRDefault="00921241" w:rsidP="004A0BB8">
      <w:pPr>
        <w:pStyle w:val="Heading1"/>
        <w:spacing w:line="360" w:lineRule="auto"/>
        <w:jc w:val="both"/>
        <w:rPr>
          <w:rFonts w:ascii="Times New Roman" w:hAnsi="Times New Roman" w:cs="Times New Roman"/>
          <w:color w:val="auto"/>
          <w:sz w:val="24"/>
          <w:szCs w:val="24"/>
        </w:rPr>
      </w:pPr>
      <w:bookmarkStart w:id="44" w:name="_Toc2704707"/>
      <w:bookmarkStart w:id="45" w:name="_Toc2707160"/>
    </w:p>
    <w:p w14:paraId="48478D46" w14:textId="77777777" w:rsidR="00921241" w:rsidRPr="004A0BB8" w:rsidRDefault="00921241" w:rsidP="004A0BB8">
      <w:pPr>
        <w:pStyle w:val="Heading1"/>
        <w:spacing w:line="360" w:lineRule="auto"/>
        <w:jc w:val="both"/>
        <w:rPr>
          <w:rFonts w:ascii="Times New Roman" w:hAnsi="Times New Roman" w:cs="Times New Roman"/>
          <w:color w:val="auto"/>
          <w:sz w:val="24"/>
          <w:szCs w:val="24"/>
        </w:rPr>
      </w:pPr>
    </w:p>
    <w:p w14:paraId="7C039237" w14:textId="77777777" w:rsidR="00921241" w:rsidRPr="004A0BB8" w:rsidRDefault="00921241" w:rsidP="004A0BB8">
      <w:pPr>
        <w:pStyle w:val="Heading1"/>
        <w:spacing w:line="360" w:lineRule="auto"/>
        <w:jc w:val="both"/>
        <w:rPr>
          <w:rFonts w:ascii="Times New Roman" w:hAnsi="Times New Roman" w:cs="Times New Roman"/>
          <w:color w:val="auto"/>
          <w:sz w:val="24"/>
          <w:szCs w:val="24"/>
        </w:rPr>
      </w:pPr>
    </w:p>
    <w:p w14:paraId="300D3561" w14:textId="77777777" w:rsidR="00921241" w:rsidRPr="004A0BB8" w:rsidRDefault="00921241" w:rsidP="004A0BB8">
      <w:pPr>
        <w:spacing w:line="360" w:lineRule="auto"/>
        <w:jc w:val="both"/>
        <w:rPr>
          <w:rFonts w:ascii="Times New Roman" w:hAnsi="Times New Roman" w:cs="Times New Roman"/>
          <w:sz w:val="24"/>
          <w:szCs w:val="24"/>
        </w:rPr>
      </w:pPr>
    </w:p>
    <w:p w14:paraId="204DF3FC" w14:textId="77777777" w:rsidR="008913F9" w:rsidRPr="004A0BB8" w:rsidRDefault="008913F9" w:rsidP="004A0BB8">
      <w:pPr>
        <w:spacing w:line="360" w:lineRule="auto"/>
        <w:jc w:val="both"/>
        <w:rPr>
          <w:rFonts w:ascii="Times New Roman" w:eastAsiaTheme="majorEastAsia" w:hAnsi="Times New Roman" w:cs="Times New Roman"/>
          <w:b/>
          <w:bCs/>
          <w:sz w:val="24"/>
          <w:szCs w:val="24"/>
        </w:rPr>
      </w:pPr>
      <w:r w:rsidRPr="004A0BB8">
        <w:rPr>
          <w:rFonts w:ascii="Times New Roman" w:hAnsi="Times New Roman" w:cs="Times New Roman"/>
          <w:sz w:val="24"/>
          <w:szCs w:val="24"/>
        </w:rPr>
        <w:br w:type="page"/>
      </w:r>
    </w:p>
    <w:p w14:paraId="60C2C0CE" w14:textId="77777777" w:rsidR="003E6FC9" w:rsidRPr="003E6FC9" w:rsidRDefault="008913F9" w:rsidP="003E6FC9">
      <w:pPr>
        <w:pStyle w:val="Heading1"/>
        <w:spacing w:before="0" w:after="240" w:line="360" w:lineRule="auto"/>
        <w:ind w:left="810" w:hanging="810"/>
        <w:jc w:val="center"/>
        <w:rPr>
          <w:rFonts w:ascii="Times New Roman" w:hAnsi="Times New Roman" w:cs="Times New Roman"/>
          <w:noProof/>
          <w:sz w:val="24"/>
          <w:szCs w:val="24"/>
        </w:rPr>
      </w:pPr>
      <w:bookmarkStart w:id="46" w:name="_Toc52223095"/>
      <w:bookmarkStart w:id="47" w:name="_Toc52223219"/>
      <w:bookmarkStart w:id="48" w:name="_Toc52223533"/>
      <w:bookmarkStart w:id="49" w:name="_Toc52223644"/>
      <w:bookmarkStart w:id="50" w:name="_Toc52223871"/>
      <w:bookmarkStart w:id="51" w:name="_Toc52223982"/>
      <w:bookmarkStart w:id="52" w:name="_Toc52224105"/>
      <w:r w:rsidRPr="004A0BB8">
        <w:rPr>
          <w:rFonts w:ascii="Times New Roman" w:hAnsi="Times New Roman" w:cs="Times New Roman"/>
          <w:color w:val="auto"/>
          <w:sz w:val="24"/>
          <w:szCs w:val="24"/>
        </w:rPr>
        <w:lastRenderedPageBreak/>
        <w:t>LIST OF FIGURES</w:t>
      </w:r>
      <w:bookmarkEnd w:id="46"/>
      <w:bookmarkEnd w:id="47"/>
      <w:bookmarkEnd w:id="48"/>
      <w:bookmarkEnd w:id="49"/>
      <w:bookmarkEnd w:id="50"/>
      <w:bookmarkEnd w:id="51"/>
      <w:bookmarkEnd w:id="52"/>
      <w:r w:rsidR="002760C0" w:rsidRPr="003E6FC9">
        <w:rPr>
          <w:rFonts w:ascii="Times New Roman" w:hAnsi="Times New Roman" w:cs="Times New Roman"/>
          <w:sz w:val="24"/>
          <w:szCs w:val="24"/>
        </w:rPr>
        <w:fldChar w:fldCharType="begin"/>
      </w:r>
      <w:r w:rsidR="002760C0" w:rsidRPr="003E6FC9">
        <w:rPr>
          <w:rFonts w:ascii="Times New Roman" w:hAnsi="Times New Roman" w:cs="Times New Roman"/>
          <w:sz w:val="24"/>
          <w:szCs w:val="24"/>
        </w:rPr>
        <w:instrText xml:space="preserve"> TOC \o "1-3" \h \z \u </w:instrText>
      </w:r>
      <w:r w:rsidR="002760C0" w:rsidRPr="003E6FC9">
        <w:rPr>
          <w:rFonts w:ascii="Times New Roman" w:hAnsi="Times New Roman" w:cs="Times New Roman"/>
          <w:sz w:val="24"/>
          <w:szCs w:val="24"/>
        </w:rPr>
        <w:fldChar w:fldCharType="separate"/>
      </w:r>
    </w:p>
    <w:p w14:paraId="743C82DC" w14:textId="77777777" w:rsidR="003E6FC9" w:rsidRPr="003E6FC9" w:rsidRDefault="0043254E" w:rsidP="003E6FC9">
      <w:pPr>
        <w:pStyle w:val="TOC1"/>
        <w:tabs>
          <w:tab w:val="right" w:leader="dot" w:pos="9350"/>
        </w:tabs>
        <w:spacing w:line="360" w:lineRule="auto"/>
        <w:ind w:left="810" w:hanging="810"/>
        <w:jc w:val="both"/>
        <w:rPr>
          <w:rFonts w:ascii="Times New Roman" w:eastAsiaTheme="minorEastAsia" w:hAnsi="Times New Roman" w:cs="Times New Roman"/>
          <w:noProof/>
          <w:sz w:val="24"/>
          <w:szCs w:val="24"/>
        </w:rPr>
      </w:pPr>
      <w:hyperlink w:anchor="_Toc52224119" w:history="1">
        <w:r w:rsidR="003E6FC9" w:rsidRPr="003E6FC9">
          <w:rPr>
            <w:rStyle w:val="Hyperlink"/>
            <w:rFonts w:ascii="Times New Roman" w:hAnsi="Times New Roman" w:cs="Times New Roman"/>
            <w:noProof/>
            <w:sz w:val="24"/>
            <w:szCs w:val="24"/>
          </w:rPr>
          <w:t>Figure 1: A conceptual framework for the study</w:t>
        </w:r>
        <w:r w:rsidR="003E6FC9" w:rsidRPr="003E6FC9">
          <w:rPr>
            <w:rFonts w:ascii="Times New Roman" w:hAnsi="Times New Roman" w:cs="Times New Roman"/>
            <w:noProof/>
            <w:webHidden/>
            <w:sz w:val="24"/>
            <w:szCs w:val="24"/>
          </w:rPr>
          <w:tab/>
        </w:r>
        <w:r w:rsidR="003E6FC9" w:rsidRPr="003E6FC9">
          <w:rPr>
            <w:rFonts w:ascii="Times New Roman" w:hAnsi="Times New Roman" w:cs="Times New Roman"/>
            <w:noProof/>
            <w:webHidden/>
            <w:sz w:val="24"/>
            <w:szCs w:val="24"/>
          </w:rPr>
          <w:fldChar w:fldCharType="begin"/>
        </w:r>
        <w:r w:rsidR="003E6FC9" w:rsidRPr="003E6FC9">
          <w:rPr>
            <w:rFonts w:ascii="Times New Roman" w:hAnsi="Times New Roman" w:cs="Times New Roman"/>
            <w:noProof/>
            <w:webHidden/>
            <w:sz w:val="24"/>
            <w:szCs w:val="24"/>
          </w:rPr>
          <w:instrText xml:space="preserve"> PAGEREF _Toc52224119 \h </w:instrText>
        </w:r>
        <w:r w:rsidR="003E6FC9" w:rsidRPr="003E6FC9">
          <w:rPr>
            <w:rFonts w:ascii="Times New Roman" w:hAnsi="Times New Roman" w:cs="Times New Roman"/>
            <w:noProof/>
            <w:webHidden/>
            <w:sz w:val="24"/>
            <w:szCs w:val="24"/>
          </w:rPr>
        </w:r>
        <w:r w:rsidR="003E6FC9" w:rsidRPr="003E6FC9">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4</w:t>
        </w:r>
        <w:r w:rsidR="003E6FC9" w:rsidRPr="003E6FC9">
          <w:rPr>
            <w:rFonts w:ascii="Times New Roman" w:hAnsi="Times New Roman" w:cs="Times New Roman"/>
            <w:noProof/>
            <w:webHidden/>
            <w:sz w:val="24"/>
            <w:szCs w:val="24"/>
          </w:rPr>
          <w:fldChar w:fldCharType="end"/>
        </w:r>
      </w:hyperlink>
    </w:p>
    <w:p w14:paraId="0B7AD799" w14:textId="77777777" w:rsidR="003E6FC9" w:rsidRPr="003E6FC9" w:rsidRDefault="0043254E" w:rsidP="003E6FC9">
      <w:pPr>
        <w:pStyle w:val="TOC1"/>
        <w:tabs>
          <w:tab w:val="right" w:leader="dot" w:pos="9350"/>
        </w:tabs>
        <w:spacing w:line="360" w:lineRule="auto"/>
        <w:ind w:left="810" w:hanging="810"/>
        <w:jc w:val="both"/>
        <w:rPr>
          <w:rFonts w:ascii="Times New Roman" w:eastAsiaTheme="minorEastAsia" w:hAnsi="Times New Roman" w:cs="Times New Roman"/>
          <w:noProof/>
          <w:sz w:val="24"/>
          <w:szCs w:val="24"/>
        </w:rPr>
      </w:pPr>
      <w:hyperlink w:anchor="_Toc52224127" w:history="1">
        <w:r w:rsidR="003E6FC9" w:rsidRPr="003E6FC9">
          <w:rPr>
            <w:rStyle w:val="Hyperlink"/>
            <w:rFonts w:ascii="Times New Roman" w:hAnsi="Times New Roman" w:cs="Times New Roman"/>
            <w:noProof/>
            <w:sz w:val="24"/>
            <w:szCs w:val="24"/>
          </w:rPr>
          <w:t>Figure 2: Showing the possible locations of nerve  root compression along the lumbar spine.</w:t>
        </w:r>
        <w:r w:rsidR="003E6FC9" w:rsidRPr="003E6FC9">
          <w:rPr>
            <w:rFonts w:ascii="Times New Roman" w:hAnsi="Times New Roman" w:cs="Times New Roman"/>
            <w:noProof/>
            <w:webHidden/>
            <w:sz w:val="24"/>
            <w:szCs w:val="24"/>
          </w:rPr>
          <w:tab/>
        </w:r>
        <w:r w:rsidR="003E6FC9" w:rsidRPr="003E6FC9">
          <w:rPr>
            <w:rFonts w:ascii="Times New Roman" w:hAnsi="Times New Roman" w:cs="Times New Roman"/>
            <w:noProof/>
            <w:webHidden/>
            <w:sz w:val="24"/>
            <w:szCs w:val="24"/>
          </w:rPr>
          <w:fldChar w:fldCharType="begin"/>
        </w:r>
        <w:r w:rsidR="003E6FC9" w:rsidRPr="003E6FC9">
          <w:rPr>
            <w:rFonts w:ascii="Times New Roman" w:hAnsi="Times New Roman" w:cs="Times New Roman"/>
            <w:noProof/>
            <w:webHidden/>
            <w:sz w:val="24"/>
            <w:szCs w:val="24"/>
          </w:rPr>
          <w:instrText xml:space="preserve"> PAGEREF _Toc52224127 \h </w:instrText>
        </w:r>
        <w:r w:rsidR="003E6FC9" w:rsidRPr="003E6FC9">
          <w:rPr>
            <w:rFonts w:ascii="Times New Roman" w:hAnsi="Times New Roman" w:cs="Times New Roman"/>
            <w:noProof/>
            <w:webHidden/>
            <w:sz w:val="24"/>
            <w:szCs w:val="24"/>
          </w:rPr>
        </w:r>
        <w:r w:rsidR="003E6FC9" w:rsidRPr="003E6FC9">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9</w:t>
        </w:r>
        <w:r w:rsidR="003E6FC9" w:rsidRPr="003E6FC9">
          <w:rPr>
            <w:rFonts w:ascii="Times New Roman" w:hAnsi="Times New Roman" w:cs="Times New Roman"/>
            <w:noProof/>
            <w:webHidden/>
            <w:sz w:val="24"/>
            <w:szCs w:val="24"/>
          </w:rPr>
          <w:fldChar w:fldCharType="end"/>
        </w:r>
      </w:hyperlink>
    </w:p>
    <w:p w14:paraId="3869F7AF" w14:textId="06D90EE5" w:rsidR="003E6FC9" w:rsidRPr="003E6FC9" w:rsidRDefault="0043254E" w:rsidP="003E6FC9">
      <w:pPr>
        <w:pStyle w:val="TOC1"/>
        <w:tabs>
          <w:tab w:val="right" w:leader="dot" w:pos="9350"/>
        </w:tabs>
        <w:spacing w:line="360" w:lineRule="auto"/>
        <w:ind w:left="810" w:hanging="810"/>
        <w:jc w:val="both"/>
        <w:rPr>
          <w:rFonts w:ascii="Times New Roman" w:eastAsiaTheme="minorEastAsia" w:hAnsi="Times New Roman" w:cs="Times New Roman"/>
          <w:noProof/>
          <w:sz w:val="24"/>
          <w:szCs w:val="24"/>
        </w:rPr>
      </w:pPr>
      <w:hyperlink w:anchor="_Toc52224143" w:history="1">
        <w:r w:rsidR="003E6FC9" w:rsidRPr="003E6FC9">
          <w:rPr>
            <w:rStyle w:val="Hyperlink"/>
            <w:rFonts w:ascii="Times New Roman" w:hAnsi="Times New Roman" w:cs="Times New Roman"/>
            <w:noProof/>
            <w:sz w:val="24"/>
            <w:szCs w:val="24"/>
          </w:rPr>
          <w:t>Figure 3: Showing the possible locations for measuring the spinal canal diameter and demonstrate normal spinal canal diammeter.</w:t>
        </w:r>
        <w:r w:rsidR="003E6FC9" w:rsidRPr="003E6FC9">
          <w:rPr>
            <w:rFonts w:ascii="Times New Roman" w:hAnsi="Times New Roman" w:cs="Times New Roman"/>
            <w:noProof/>
            <w:webHidden/>
            <w:sz w:val="24"/>
            <w:szCs w:val="24"/>
          </w:rPr>
          <w:tab/>
        </w:r>
        <w:r w:rsidR="003E6FC9" w:rsidRPr="003E6FC9">
          <w:rPr>
            <w:rFonts w:ascii="Times New Roman" w:hAnsi="Times New Roman" w:cs="Times New Roman"/>
            <w:noProof/>
            <w:webHidden/>
            <w:sz w:val="24"/>
            <w:szCs w:val="24"/>
          </w:rPr>
          <w:fldChar w:fldCharType="begin"/>
        </w:r>
        <w:r w:rsidR="003E6FC9" w:rsidRPr="003E6FC9">
          <w:rPr>
            <w:rFonts w:ascii="Times New Roman" w:hAnsi="Times New Roman" w:cs="Times New Roman"/>
            <w:noProof/>
            <w:webHidden/>
            <w:sz w:val="24"/>
            <w:szCs w:val="24"/>
          </w:rPr>
          <w:instrText xml:space="preserve"> PAGEREF _Toc52224143 \h </w:instrText>
        </w:r>
        <w:r w:rsidR="003E6FC9" w:rsidRPr="003E6FC9">
          <w:rPr>
            <w:rFonts w:ascii="Times New Roman" w:hAnsi="Times New Roman" w:cs="Times New Roman"/>
            <w:noProof/>
            <w:webHidden/>
            <w:sz w:val="24"/>
            <w:szCs w:val="24"/>
          </w:rPr>
        </w:r>
        <w:r w:rsidR="003E6FC9" w:rsidRPr="003E6FC9">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13</w:t>
        </w:r>
        <w:r w:rsidR="003E6FC9" w:rsidRPr="003E6FC9">
          <w:rPr>
            <w:rFonts w:ascii="Times New Roman" w:hAnsi="Times New Roman" w:cs="Times New Roman"/>
            <w:noProof/>
            <w:webHidden/>
            <w:sz w:val="24"/>
            <w:szCs w:val="24"/>
          </w:rPr>
          <w:fldChar w:fldCharType="end"/>
        </w:r>
      </w:hyperlink>
    </w:p>
    <w:p w14:paraId="544FD1DC" w14:textId="77777777" w:rsidR="003E6FC9" w:rsidRPr="003E6FC9" w:rsidRDefault="0043254E" w:rsidP="003E6FC9">
      <w:pPr>
        <w:pStyle w:val="TOC1"/>
        <w:tabs>
          <w:tab w:val="right" w:leader="dot" w:pos="9350"/>
        </w:tabs>
        <w:spacing w:line="360" w:lineRule="auto"/>
        <w:ind w:left="810" w:hanging="810"/>
        <w:jc w:val="both"/>
        <w:rPr>
          <w:rFonts w:ascii="Times New Roman" w:eastAsiaTheme="minorEastAsia" w:hAnsi="Times New Roman" w:cs="Times New Roman"/>
          <w:noProof/>
          <w:sz w:val="24"/>
          <w:szCs w:val="24"/>
        </w:rPr>
      </w:pPr>
      <w:hyperlink w:anchor="_Toc52224144" w:history="1">
        <w:r w:rsidR="003E6FC9" w:rsidRPr="003E6FC9">
          <w:rPr>
            <w:rStyle w:val="Hyperlink"/>
            <w:rFonts w:ascii="Times New Roman" w:hAnsi="Times New Roman" w:cs="Times New Roman"/>
            <w:noProof/>
            <w:sz w:val="24"/>
            <w:szCs w:val="24"/>
          </w:rPr>
          <w:t>Figure 4: Showing grade 1 foraminal stenosis in transverse direction.</w:t>
        </w:r>
        <w:r w:rsidR="003E6FC9" w:rsidRPr="003E6FC9">
          <w:rPr>
            <w:rFonts w:ascii="Times New Roman" w:hAnsi="Times New Roman" w:cs="Times New Roman"/>
            <w:noProof/>
            <w:webHidden/>
            <w:sz w:val="24"/>
            <w:szCs w:val="24"/>
          </w:rPr>
          <w:tab/>
        </w:r>
        <w:r w:rsidR="003E6FC9" w:rsidRPr="003E6FC9">
          <w:rPr>
            <w:rFonts w:ascii="Times New Roman" w:hAnsi="Times New Roman" w:cs="Times New Roman"/>
            <w:noProof/>
            <w:webHidden/>
            <w:sz w:val="24"/>
            <w:szCs w:val="24"/>
          </w:rPr>
          <w:fldChar w:fldCharType="begin"/>
        </w:r>
        <w:r w:rsidR="003E6FC9" w:rsidRPr="003E6FC9">
          <w:rPr>
            <w:rFonts w:ascii="Times New Roman" w:hAnsi="Times New Roman" w:cs="Times New Roman"/>
            <w:noProof/>
            <w:webHidden/>
            <w:sz w:val="24"/>
            <w:szCs w:val="24"/>
          </w:rPr>
          <w:instrText xml:space="preserve"> PAGEREF _Toc52224144 \h </w:instrText>
        </w:r>
        <w:r w:rsidR="003E6FC9" w:rsidRPr="003E6FC9">
          <w:rPr>
            <w:rFonts w:ascii="Times New Roman" w:hAnsi="Times New Roman" w:cs="Times New Roman"/>
            <w:noProof/>
            <w:webHidden/>
            <w:sz w:val="24"/>
            <w:szCs w:val="24"/>
          </w:rPr>
        </w:r>
        <w:r w:rsidR="003E6FC9" w:rsidRPr="003E6FC9">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14</w:t>
        </w:r>
        <w:r w:rsidR="003E6FC9" w:rsidRPr="003E6FC9">
          <w:rPr>
            <w:rFonts w:ascii="Times New Roman" w:hAnsi="Times New Roman" w:cs="Times New Roman"/>
            <w:noProof/>
            <w:webHidden/>
            <w:sz w:val="24"/>
            <w:szCs w:val="24"/>
          </w:rPr>
          <w:fldChar w:fldCharType="end"/>
        </w:r>
      </w:hyperlink>
    </w:p>
    <w:p w14:paraId="78D3FE90" w14:textId="77777777" w:rsidR="003E6FC9" w:rsidRPr="003E6FC9" w:rsidRDefault="0043254E" w:rsidP="003E6FC9">
      <w:pPr>
        <w:pStyle w:val="TOC1"/>
        <w:tabs>
          <w:tab w:val="right" w:leader="dot" w:pos="9350"/>
        </w:tabs>
        <w:spacing w:line="360" w:lineRule="auto"/>
        <w:ind w:left="810" w:hanging="810"/>
        <w:jc w:val="both"/>
        <w:rPr>
          <w:rFonts w:ascii="Times New Roman" w:eastAsiaTheme="minorEastAsia" w:hAnsi="Times New Roman" w:cs="Times New Roman"/>
          <w:noProof/>
          <w:sz w:val="24"/>
          <w:szCs w:val="24"/>
        </w:rPr>
      </w:pPr>
      <w:hyperlink w:anchor="_Toc52224156" w:history="1">
        <w:r w:rsidR="003E6FC9" w:rsidRPr="003E6FC9">
          <w:rPr>
            <w:rStyle w:val="Hyperlink"/>
            <w:rFonts w:ascii="Times New Roman" w:hAnsi="Times New Roman" w:cs="Times New Roman"/>
            <w:noProof/>
            <w:sz w:val="24"/>
            <w:szCs w:val="24"/>
            <w:lang w:val="en-GB"/>
          </w:rPr>
          <w:t>Figure 5: Levels of activity of patients</w:t>
        </w:r>
        <w:r w:rsidR="003E6FC9" w:rsidRPr="003E6FC9">
          <w:rPr>
            <w:rFonts w:ascii="Times New Roman" w:hAnsi="Times New Roman" w:cs="Times New Roman"/>
            <w:noProof/>
            <w:webHidden/>
            <w:sz w:val="24"/>
            <w:szCs w:val="24"/>
          </w:rPr>
          <w:tab/>
        </w:r>
        <w:r w:rsidR="003E6FC9" w:rsidRPr="003E6FC9">
          <w:rPr>
            <w:rFonts w:ascii="Times New Roman" w:hAnsi="Times New Roman" w:cs="Times New Roman"/>
            <w:noProof/>
            <w:webHidden/>
            <w:sz w:val="24"/>
            <w:szCs w:val="24"/>
          </w:rPr>
          <w:fldChar w:fldCharType="begin"/>
        </w:r>
        <w:r w:rsidR="003E6FC9" w:rsidRPr="003E6FC9">
          <w:rPr>
            <w:rFonts w:ascii="Times New Roman" w:hAnsi="Times New Roman" w:cs="Times New Roman"/>
            <w:noProof/>
            <w:webHidden/>
            <w:sz w:val="24"/>
            <w:szCs w:val="24"/>
          </w:rPr>
          <w:instrText xml:space="preserve"> PAGEREF _Toc52224156 \h </w:instrText>
        </w:r>
        <w:r w:rsidR="003E6FC9" w:rsidRPr="003E6FC9">
          <w:rPr>
            <w:rFonts w:ascii="Times New Roman" w:hAnsi="Times New Roman" w:cs="Times New Roman"/>
            <w:noProof/>
            <w:webHidden/>
            <w:sz w:val="24"/>
            <w:szCs w:val="24"/>
          </w:rPr>
        </w:r>
        <w:r w:rsidR="003E6FC9" w:rsidRPr="003E6FC9">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18</w:t>
        </w:r>
        <w:r w:rsidR="003E6FC9" w:rsidRPr="003E6FC9">
          <w:rPr>
            <w:rFonts w:ascii="Times New Roman" w:hAnsi="Times New Roman" w:cs="Times New Roman"/>
            <w:noProof/>
            <w:webHidden/>
            <w:sz w:val="24"/>
            <w:szCs w:val="24"/>
          </w:rPr>
          <w:fldChar w:fldCharType="end"/>
        </w:r>
      </w:hyperlink>
    </w:p>
    <w:p w14:paraId="1090825E" w14:textId="77777777" w:rsidR="003E6FC9" w:rsidRPr="003E6FC9" w:rsidRDefault="0043254E" w:rsidP="003E6FC9">
      <w:pPr>
        <w:pStyle w:val="TOC1"/>
        <w:tabs>
          <w:tab w:val="right" w:leader="dot" w:pos="9350"/>
        </w:tabs>
        <w:spacing w:line="360" w:lineRule="auto"/>
        <w:ind w:left="810" w:hanging="810"/>
        <w:jc w:val="both"/>
        <w:rPr>
          <w:rFonts w:ascii="Times New Roman" w:eastAsiaTheme="minorEastAsia" w:hAnsi="Times New Roman" w:cs="Times New Roman"/>
          <w:noProof/>
          <w:sz w:val="24"/>
          <w:szCs w:val="24"/>
        </w:rPr>
      </w:pPr>
      <w:hyperlink w:anchor="_Toc52224161" w:history="1">
        <w:r w:rsidR="003E6FC9" w:rsidRPr="003E6FC9">
          <w:rPr>
            <w:rStyle w:val="Hyperlink"/>
            <w:rFonts w:ascii="Times New Roman" w:hAnsi="Times New Roman" w:cs="Times New Roman"/>
            <w:noProof/>
            <w:sz w:val="24"/>
            <w:szCs w:val="24"/>
            <w:lang w:val="en-GB"/>
          </w:rPr>
          <w:t>Figure 6: Facet joint effusion increased in frequency in the lower lumbar spine segment</w:t>
        </w:r>
        <w:r w:rsidR="003E6FC9" w:rsidRPr="003E6FC9">
          <w:rPr>
            <w:rFonts w:ascii="Times New Roman" w:hAnsi="Times New Roman" w:cs="Times New Roman"/>
            <w:noProof/>
            <w:webHidden/>
            <w:sz w:val="24"/>
            <w:szCs w:val="24"/>
          </w:rPr>
          <w:tab/>
        </w:r>
        <w:r w:rsidR="003E6FC9" w:rsidRPr="003E6FC9">
          <w:rPr>
            <w:rFonts w:ascii="Times New Roman" w:hAnsi="Times New Roman" w:cs="Times New Roman"/>
            <w:noProof/>
            <w:webHidden/>
            <w:sz w:val="24"/>
            <w:szCs w:val="24"/>
          </w:rPr>
          <w:fldChar w:fldCharType="begin"/>
        </w:r>
        <w:r w:rsidR="003E6FC9" w:rsidRPr="003E6FC9">
          <w:rPr>
            <w:rFonts w:ascii="Times New Roman" w:hAnsi="Times New Roman" w:cs="Times New Roman"/>
            <w:noProof/>
            <w:webHidden/>
            <w:sz w:val="24"/>
            <w:szCs w:val="24"/>
          </w:rPr>
          <w:instrText xml:space="preserve"> PAGEREF _Toc52224161 \h </w:instrText>
        </w:r>
        <w:r w:rsidR="003E6FC9" w:rsidRPr="003E6FC9">
          <w:rPr>
            <w:rFonts w:ascii="Times New Roman" w:hAnsi="Times New Roman" w:cs="Times New Roman"/>
            <w:noProof/>
            <w:webHidden/>
            <w:sz w:val="24"/>
            <w:szCs w:val="24"/>
          </w:rPr>
        </w:r>
        <w:r w:rsidR="003E6FC9" w:rsidRPr="003E6FC9">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24</w:t>
        </w:r>
        <w:r w:rsidR="003E6FC9" w:rsidRPr="003E6FC9">
          <w:rPr>
            <w:rFonts w:ascii="Times New Roman" w:hAnsi="Times New Roman" w:cs="Times New Roman"/>
            <w:noProof/>
            <w:webHidden/>
            <w:sz w:val="24"/>
            <w:szCs w:val="24"/>
          </w:rPr>
          <w:fldChar w:fldCharType="end"/>
        </w:r>
      </w:hyperlink>
    </w:p>
    <w:p w14:paraId="70104989" w14:textId="77777777" w:rsidR="003E6FC9" w:rsidRPr="003E6FC9" w:rsidRDefault="0043254E" w:rsidP="003E6FC9">
      <w:pPr>
        <w:pStyle w:val="TOC1"/>
        <w:tabs>
          <w:tab w:val="right" w:leader="dot" w:pos="9350"/>
        </w:tabs>
        <w:spacing w:line="360" w:lineRule="auto"/>
        <w:ind w:left="810" w:hanging="810"/>
        <w:jc w:val="both"/>
        <w:rPr>
          <w:rFonts w:ascii="Times New Roman" w:eastAsiaTheme="minorEastAsia" w:hAnsi="Times New Roman" w:cs="Times New Roman"/>
          <w:noProof/>
          <w:sz w:val="24"/>
          <w:szCs w:val="24"/>
        </w:rPr>
      </w:pPr>
      <w:hyperlink w:anchor="_Toc52224168" w:history="1">
        <w:r w:rsidR="003E6FC9" w:rsidRPr="003E6FC9">
          <w:rPr>
            <w:rStyle w:val="Hyperlink"/>
            <w:rFonts w:ascii="Times New Roman" w:hAnsi="Times New Roman" w:cs="Times New Roman"/>
            <w:noProof/>
            <w:sz w:val="24"/>
            <w:szCs w:val="24"/>
            <w:lang w:val="en-GB"/>
          </w:rPr>
          <w:t>Figure 7: Sagittal plane of T1W sequence, Coronal and Axial planes of T2 sequence showing misalignment, destruction of lumbar vertebral bodies at L2 and L3 and L2/L3 disc; and stenosis of spinal canal in a 33year old male patient who presented with severe low back pain and fever for two weeks. He was diagnosed with pyogenic spondylodiscitis.</w:t>
        </w:r>
        <w:r w:rsidR="003E6FC9" w:rsidRPr="003E6FC9">
          <w:rPr>
            <w:rFonts w:ascii="Times New Roman" w:hAnsi="Times New Roman" w:cs="Times New Roman"/>
            <w:noProof/>
            <w:webHidden/>
            <w:sz w:val="24"/>
            <w:szCs w:val="24"/>
          </w:rPr>
          <w:tab/>
        </w:r>
        <w:r w:rsidR="003E6FC9" w:rsidRPr="003E6FC9">
          <w:rPr>
            <w:rFonts w:ascii="Times New Roman" w:hAnsi="Times New Roman" w:cs="Times New Roman"/>
            <w:noProof/>
            <w:webHidden/>
            <w:sz w:val="24"/>
            <w:szCs w:val="24"/>
          </w:rPr>
          <w:fldChar w:fldCharType="begin"/>
        </w:r>
        <w:r w:rsidR="003E6FC9" w:rsidRPr="003E6FC9">
          <w:rPr>
            <w:rFonts w:ascii="Times New Roman" w:hAnsi="Times New Roman" w:cs="Times New Roman"/>
            <w:noProof/>
            <w:webHidden/>
            <w:sz w:val="24"/>
            <w:szCs w:val="24"/>
          </w:rPr>
          <w:instrText xml:space="preserve"> PAGEREF _Toc52224168 \h </w:instrText>
        </w:r>
        <w:r w:rsidR="003E6FC9" w:rsidRPr="003E6FC9">
          <w:rPr>
            <w:rFonts w:ascii="Times New Roman" w:hAnsi="Times New Roman" w:cs="Times New Roman"/>
            <w:noProof/>
            <w:webHidden/>
            <w:sz w:val="24"/>
            <w:szCs w:val="24"/>
          </w:rPr>
        </w:r>
        <w:r w:rsidR="003E6FC9" w:rsidRPr="003E6FC9">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31</w:t>
        </w:r>
        <w:r w:rsidR="003E6FC9" w:rsidRPr="003E6FC9">
          <w:rPr>
            <w:rFonts w:ascii="Times New Roman" w:hAnsi="Times New Roman" w:cs="Times New Roman"/>
            <w:noProof/>
            <w:webHidden/>
            <w:sz w:val="24"/>
            <w:szCs w:val="24"/>
          </w:rPr>
          <w:fldChar w:fldCharType="end"/>
        </w:r>
      </w:hyperlink>
    </w:p>
    <w:p w14:paraId="3BE21238" w14:textId="77777777" w:rsidR="003E6FC9" w:rsidRPr="003E6FC9" w:rsidRDefault="0043254E" w:rsidP="003E6FC9">
      <w:pPr>
        <w:pStyle w:val="TOC1"/>
        <w:tabs>
          <w:tab w:val="right" w:leader="dot" w:pos="9350"/>
        </w:tabs>
        <w:spacing w:line="360" w:lineRule="auto"/>
        <w:ind w:left="810" w:hanging="810"/>
        <w:jc w:val="both"/>
        <w:rPr>
          <w:rFonts w:ascii="Times New Roman" w:eastAsiaTheme="minorEastAsia" w:hAnsi="Times New Roman" w:cs="Times New Roman"/>
          <w:noProof/>
          <w:sz w:val="24"/>
          <w:szCs w:val="24"/>
        </w:rPr>
      </w:pPr>
      <w:hyperlink w:anchor="_Toc52224169" w:history="1">
        <w:r w:rsidR="003E6FC9" w:rsidRPr="003E6FC9">
          <w:rPr>
            <w:rStyle w:val="Hyperlink"/>
            <w:rFonts w:ascii="Times New Roman" w:hAnsi="Times New Roman" w:cs="Times New Roman"/>
            <w:noProof/>
            <w:sz w:val="24"/>
            <w:szCs w:val="24"/>
          </w:rPr>
          <w:t>Figure 8: Sagittal planes of T2 sequence showing Schmorls nodes in lumbar spine vertebrae at levels L1 and L3 in a 21years old male patient who presented with acute onset of low back pain.</w:t>
        </w:r>
        <w:r w:rsidR="003E6FC9" w:rsidRPr="003E6FC9">
          <w:rPr>
            <w:rFonts w:ascii="Times New Roman" w:hAnsi="Times New Roman" w:cs="Times New Roman"/>
            <w:noProof/>
            <w:webHidden/>
            <w:sz w:val="24"/>
            <w:szCs w:val="24"/>
          </w:rPr>
          <w:tab/>
        </w:r>
        <w:r w:rsidR="003E6FC9" w:rsidRPr="003E6FC9">
          <w:rPr>
            <w:rFonts w:ascii="Times New Roman" w:hAnsi="Times New Roman" w:cs="Times New Roman"/>
            <w:noProof/>
            <w:webHidden/>
            <w:sz w:val="24"/>
            <w:szCs w:val="24"/>
          </w:rPr>
          <w:fldChar w:fldCharType="begin"/>
        </w:r>
        <w:r w:rsidR="003E6FC9" w:rsidRPr="003E6FC9">
          <w:rPr>
            <w:rFonts w:ascii="Times New Roman" w:hAnsi="Times New Roman" w:cs="Times New Roman"/>
            <w:noProof/>
            <w:webHidden/>
            <w:sz w:val="24"/>
            <w:szCs w:val="24"/>
          </w:rPr>
          <w:instrText xml:space="preserve"> PAGEREF _Toc52224169 \h </w:instrText>
        </w:r>
        <w:r w:rsidR="003E6FC9" w:rsidRPr="003E6FC9">
          <w:rPr>
            <w:rFonts w:ascii="Times New Roman" w:hAnsi="Times New Roman" w:cs="Times New Roman"/>
            <w:noProof/>
            <w:webHidden/>
            <w:sz w:val="24"/>
            <w:szCs w:val="24"/>
          </w:rPr>
        </w:r>
        <w:r w:rsidR="003E6FC9" w:rsidRPr="003E6FC9">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31</w:t>
        </w:r>
        <w:r w:rsidR="003E6FC9" w:rsidRPr="003E6FC9">
          <w:rPr>
            <w:rFonts w:ascii="Times New Roman" w:hAnsi="Times New Roman" w:cs="Times New Roman"/>
            <w:noProof/>
            <w:webHidden/>
            <w:sz w:val="24"/>
            <w:szCs w:val="24"/>
          </w:rPr>
          <w:fldChar w:fldCharType="end"/>
        </w:r>
      </w:hyperlink>
    </w:p>
    <w:p w14:paraId="6AE1B526" w14:textId="77777777" w:rsidR="003E6FC9" w:rsidRPr="003E6FC9" w:rsidRDefault="0043254E" w:rsidP="003E6FC9">
      <w:pPr>
        <w:pStyle w:val="TOC1"/>
        <w:tabs>
          <w:tab w:val="right" w:leader="dot" w:pos="9350"/>
        </w:tabs>
        <w:spacing w:line="360" w:lineRule="auto"/>
        <w:ind w:left="810" w:hanging="810"/>
        <w:jc w:val="both"/>
        <w:rPr>
          <w:rFonts w:ascii="Times New Roman" w:eastAsiaTheme="minorEastAsia" w:hAnsi="Times New Roman" w:cs="Times New Roman"/>
          <w:noProof/>
          <w:sz w:val="24"/>
          <w:szCs w:val="24"/>
        </w:rPr>
      </w:pPr>
      <w:hyperlink w:anchor="_Toc52224170" w:history="1">
        <w:r w:rsidR="003E6FC9" w:rsidRPr="003E6FC9">
          <w:rPr>
            <w:rStyle w:val="Hyperlink"/>
            <w:rFonts w:ascii="Times New Roman" w:hAnsi="Times New Roman" w:cs="Times New Roman"/>
            <w:noProof/>
            <w:sz w:val="24"/>
            <w:szCs w:val="24"/>
          </w:rPr>
          <w:t>Figure 9: Sagittal plane of T2 sequence showing misalignment and disc desiccation at L1/L2, L2/L3, L3/L4, L4/L5 and L5/S1 in a 34years old male patient who presented with low back pain for two months.</w:t>
        </w:r>
        <w:r w:rsidR="003E6FC9" w:rsidRPr="003E6FC9">
          <w:rPr>
            <w:rFonts w:ascii="Times New Roman" w:hAnsi="Times New Roman" w:cs="Times New Roman"/>
            <w:noProof/>
            <w:webHidden/>
            <w:sz w:val="24"/>
            <w:szCs w:val="24"/>
          </w:rPr>
          <w:tab/>
        </w:r>
        <w:r w:rsidR="003E6FC9" w:rsidRPr="003E6FC9">
          <w:rPr>
            <w:rFonts w:ascii="Times New Roman" w:hAnsi="Times New Roman" w:cs="Times New Roman"/>
            <w:noProof/>
            <w:webHidden/>
            <w:sz w:val="24"/>
            <w:szCs w:val="24"/>
          </w:rPr>
          <w:fldChar w:fldCharType="begin"/>
        </w:r>
        <w:r w:rsidR="003E6FC9" w:rsidRPr="003E6FC9">
          <w:rPr>
            <w:rFonts w:ascii="Times New Roman" w:hAnsi="Times New Roman" w:cs="Times New Roman"/>
            <w:noProof/>
            <w:webHidden/>
            <w:sz w:val="24"/>
            <w:szCs w:val="24"/>
          </w:rPr>
          <w:instrText xml:space="preserve"> PAGEREF _Toc52224170 \h </w:instrText>
        </w:r>
        <w:r w:rsidR="003E6FC9" w:rsidRPr="003E6FC9">
          <w:rPr>
            <w:rFonts w:ascii="Times New Roman" w:hAnsi="Times New Roman" w:cs="Times New Roman"/>
            <w:noProof/>
            <w:webHidden/>
            <w:sz w:val="24"/>
            <w:szCs w:val="24"/>
          </w:rPr>
        </w:r>
        <w:r w:rsidR="003E6FC9" w:rsidRPr="003E6FC9">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32</w:t>
        </w:r>
        <w:r w:rsidR="003E6FC9" w:rsidRPr="003E6FC9">
          <w:rPr>
            <w:rFonts w:ascii="Times New Roman" w:hAnsi="Times New Roman" w:cs="Times New Roman"/>
            <w:noProof/>
            <w:webHidden/>
            <w:sz w:val="24"/>
            <w:szCs w:val="24"/>
          </w:rPr>
          <w:fldChar w:fldCharType="end"/>
        </w:r>
      </w:hyperlink>
    </w:p>
    <w:p w14:paraId="6FEF6598" w14:textId="77777777" w:rsidR="003E6FC9" w:rsidRPr="003E6FC9" w:rsidRDefault="0043254E" w:rsidP="003E6FC9">
      <w:pPr>
        <w:pStyle w:val="TOC1"/>
        <w:tabs>
          <w:tab w:val="right" w:leader="dot" w:pos="9350"/>
        </w:tabs>
        <w:spacing w:line="360" w:lineRule="auto"/>
        <w:ind w:left="810" w:hanging="810"/>
        <w:jc w:val="both"/>
        <w:rPr>
          <w:rFonts w:ascii="Times New Roman" w:eastAsiaTheme="minorEastAsia" w:hAnsi="Times New Roman" w:cs="Times New Roman"/>
          <w:noProof/>
          <w:sz w:val="24"/>
          <w:szCs w:val="24"/>
        </w:rPr>
      </w:pPr>
      <w:hyperlink w:anchor="_Toc52224171" w:history="1">
        <w:r w:rsidR="003E6FC9" w:rsidRPr="003E6FC9">
          <w:rPr>
            <w:rStyle w:val="Hyperlink"/>
            <w:rFonts w:ascii="Times New Roman" w:hAnsi="Times New Roman" w:cs="Times New Roman"/>
            <w:noProof/>
            <w:sz w:val="24"/>
            <w:szCs w:val="24"/>
          </w:rPr>
          <w:t>Figure 10: Sagittal and Axial planes of T2W sequence showing disc bulge and spinal canal stenoses at L4/L5 and L5/S1 in a 28years old female patient who presented with sciatica for three weeks.</w:t>
        </w:r>
        <w:r w:rsidR="003E6FC9" w:rsidRPr="003E6FC9">
          <w:rPr>
            <w:rFonts w:ascii="Times New Roman" w:hAnsi="Times New Roman" w:cs="Times New Roman"/>
            <w:noProof/>
            <w:webHidden/>
            <w:sz w:val="24"/>
            <w:szCs w:val="24"/>
          </w:rPr>
          <w:tab/>
        </w:r>
        <w:r w:rsidR="003E6FC9" w:rsidRPr="003E6FC9">
          <w:rPr>
            <w:rFonts w:ascii="Times New Roman" w:hAnsi="Times New Roman" w:cs="Times New Roman"/>
            <w:noProof/>
            <w:webHidden/>
            <w:sz w:val="24"/>
            <w:szCs w:val="24"/>
          </w:rPr>
          <w:fldChar w:fldCharType="begin"/>
        </w:r>
        <w:r w:rsidR="003E6FC9" w:rsidRPr="003E6FC9">
          <w:rPr>
            <w:rFonts w:ascii="Times New Roman" w:hAnsi="Times New Roman" w:cs="Times New Roman"/>
            <w:noProof/>
            <w:webHidden/>
            <w:sz w:val="24"/>
            <w:szCs w:val="24"/>
          </w:rPr>
          <w:instrText xml:space="preserve"> PAGEREF _Toc52224171 \h </w:instrText>
        </w:r>
        <w:r w:rsidR="003E6FC9" w:rsidRPr="003E6FC9">
          <w:rPr>
            <w:rFonts w:ascii="Times New Roman" w:hAnsi="Times New Roman" w:cs="Times New Roman"/>
            <w:noProof/>
            <w:webHidden/>
            <w:sz w:val="24"/>
            <w:szCs w:val="24"/>
          </w:rPr>
        </w:r>
        <w:r w:rsidR="003E6FC9" w:rsidRPr="003E6FC9">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32</w:t>
        </w:r>
        <w:r w:rsidR="003E6FC9" w:rsidRPr="003E6FC9">
          <w:rPr>
            <w:rFonts w:ascii="Times New Roman" w:hAnsi="Times New Roman" w:cs="Times New Roman"/>
            <w:noProof/>
            <w:webHidden/>
            <w:sz w:val="24"/>
            <w:szCs w:val="24"/>
          </w:rPr>
          <w:fldChar w:fldCharType="end"/>
        </w:r>
      </w:hyperlink>
    </w:p>
    <w:p w14:paraId="3E004917" w14:textId="77777777" w:rsidR="003E6FC9" w:rsidRPr="003E6FC9" w:rsidRDefault="0043254E" w:rsidP="003E6FC9">
      <w:pPr>
        <w:pStyle w:val="TOC1"/>
        <w:tabs>
          <w:tab w:val="right" w:leader="dot" w:pos="9350"/>
        </w:tabs>
        <w:spacing w:line="360" w:lineRule="auto"/>
        <w:ind w:left="810" w:hanging="810"/>
        <w:jc w:val="both"/>
        <w:rPr>
          <w:rFonts w:ascii="Times New Roman" w:eastAsiaTheme="minorEastAsia" w:hAnsi="Times New Roman" w:cs="Times New Roman"/>
          <w:noProof/>
          <w:sz w:val="24"/>
          <w:szCs w:val="24"/>
        </w:rPr>
      </w:pPr>
      <w:hyperlink w:anchor="_Toc52224173" w:history="1">
        <w:r w:rsidR="003E6FC9" w:rsidRPr="003E6FC9">
          <w:rPr>
            <w:rStyle w:val="Hyperlink"/>
            <w:rFonts w:ascii="Times New Roman" w:hAnsi="Times New Roman" w:cs="Times New Roman"/>
            <w:noProof/>
            <w:sz w:val="24"/>
            <w:szCs w:val="24"/>
          </w:rPr>
          <w:t>Figure 11: Sagittal planes of T1 and T2 showing marginal osteophytes (blue arrow) at L3, L4 and L5 in a 22years old female patient who presented with low back pain for one month.</w:t>
        </w:r>
        <w:r w:rsidR="003E6FC9" w:rsidRPr="003E6FC9">
          <w:rPr>
            <w:rFonts w:ascii="Times New Roman" w:hAnsi="Times New Roman" w:cs="Times New Roman"/>
            <w:noProof/>
            <w:webHidden/>
            <w:sz w:val="24"/>
            <w:szCs w:val="24"/>
          </w:rPr>
          <w:tab/>
        </w:r>
        <w:r w:rsidR="003E6FC9" w:rsidRPr="003E6FC9">
          <w:rPr>
            <w:rFonts w:ascii="Times New Roman" w:hAnsi="Times New Roman" w:cs="Times New Roman"/>
            <w:noProof/>
            <w:webHidden/>
            <w:sz w:val="24"/>
            <w:szCs w:val="24"/>
          </w:rPr>
          <w:fldChar w:fldCharType="begin"/>
        </w:r>
        <w:r w:rsidR="003E6FC9" w:rsidRPr="003E6FC9">
          <w:rPr>
            <w:rFonts w:ascii="Times New Roman" w:hAnsi="Times New Roman" w:cs="Times New Roman"/>
            <w:noProof/>
            <w:webHidden/>
            <w:sz w:val="24"/>
            <w:szCs w:val="24"/>
          </w:rPr>
          <w:instrText xml:space="preserve"> PAGEREF _Toc52224173 \h </w:instrText>
        </w:r>
        <w:r w:rsidR="003E6FC9" w:rsidRPr="003E6FC9">
          <w:rPr>
            <w:rFonts w:ascii="Times New Roman" w:hAnsi="Times New Roman" w:cs="Times New Roman"/>
            <w:noProof/>
            <w:webHidden/>
            <w:sz w:val="24"/>
            <w:szCs w:val="24"/>
          </w:rPr>
        </w:r>
        <w:r w:rsidR="003E6FC9" w:rsidRPr="003E6FC9">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33</w:t>
        </w:r>
        <w:r w:rsidR="003E6FC9" w:rsidRPr="003E6FC9">
          <w:rPr>
            <w:rFonts w:ascii="Times New Roman" w:hAnsi="Times New Roman" w:cs="Times New Roman"/>
            <w:noProof/>
            <w:webHidden/>
            <w:sz w:val="24"/>
            <w:szCs w:val="24"/>
          </w:rPr>
          <w:fldChar w:fldCharType="end"/>
        </w:r>
      </w:hyperlink>
    </w:p>
    <w:p w14:paraId="3726D42C" w14:textId="77777777" w:rsidR="003E6FC9" w:rsidRPr="003E6FC9" w:rsidRDefault="0043254E" w:rsidP="003E6FC9">
      <w:pPr>
        <w:pStyle w:val="TOC1"/>
        <w:tabs>
          <w:tab w:val="right" w:leader="dot" w:pos="9350"/>
        </w:tabs>
        <w:spacing w:line="360" w:lineRule="auto"/>
        <w:ind w:left="810" w:hanging="810"/>
        <w:jc w:val="both"/>
        <w:rPr>
          <w:rFonts w:ascii="Times New Roman" w:eastAsiaTheme="minorEastAsia" w:hAnsi="Times New Roman" w:cs="Times New Roman"/>
          <w:noProof/>
          <w:sz w:val="24"/>
          <w:szCs w:val="24"/>
        </w:rPr>
      </w:pPr>
      <w:hyperlink w:anchor="_Toc52224175" w:history="1">
        <w:r w:rsidR="003E6FC9" w:rsidRPr="003E6FC9">
          <w:rPr>
            <w:rStyle w:val="Hyperlink"/>
            <w:rFonts w:ascii="Times New Roman" w:hAnsi="Times New Roman" w:cs="Times New Roman"/>
            <w:noProof/>
            <w:sz w:val="24"/>
            <w:szCs w:val="24"/>
          </w:rPr>
          <w:t>Figure 12: Sagittal plane of lumbar spine showing compressed fracture of anterior column of L5 vertebra</w:t>
        </w:r>
        <w:r w:rsidR="003E6FC9" w:rsidRPr="003E6FC9">
          <w:rPr>
            <w:rFonts w:ascii="Times New Roman" w:hAnsi="Times New Roman" w:cs="Times New Roman"/>
            <w:noProof/>
            <w:webHidden/>
            <w:sz w:val="24"/>
            <w:szCs w:val="24"/>
          </w:rPr>
          <w:tab/>
        </w:r>
        <w:r w:rsidR="003E6FC9" w:rsidRPr="003E6FC9">
          <w:rPr>
            <w:rFonts w:ascii="Times New Roman" w:hAnsi="Times New Roman" w:cs="Times New Roman"/>
            <w:noProof/>
            <w:webHidden/>
            <w:sz w:val="24"/>
            <w:szCs w:val="24"/>
          </w:rPr>
          <w:fldChar w:fldCharType="begin"/>
        </w:r>
        <w:r w:rsidR="003E6FC9" w:rsidRPr="003E6FC9">
          <w:rPr>
            <w:rFonts w:ascii="Times New Roman" w:hAnsi="Times New Roman" w:cs="Times New Roman"/>
            <w:noProof/>
            <w:webHidden/>
            <w:sz w:val="24"/>
            <w:szCs w:val="24"/>
          </w:rPr>
          <w:instrText xml:space="preserve"> PAGEREF _Toc52224175 \h </w:instrText>
        </w:r>
        <w:r w:rsidR="003E6FC9" w:rsidRPr="003E6FC9">
          <w:rPr>
            <w:rFonts w:ascii="Times New Roman" w:hAnsi="Times New Roman" w:cs="Times New Roman"/>
            <w:noProof/>
            <w:webHidden/>
            <w:sz w:val="24"/>
            <w:szCs w:val="24"/>
          </w:rPr>
        </w:r>
        <w:r w:rsidR="003E6FC9" w:rsidRPr="003E6FC9">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33</w:t>
        </w:r>
        <w:r w:rsidR="003E6FC9" w:rsidRPr="003E6FC9">
          <w:rPr>
            <w:rFonts w:ascii="Times New Roman" w:hAnsi="Times New Roman" w:cs="Times New Roman"/>
            <w:noProof/>
            <w:webHidden/>
            <w:sz w:val="24"/>
            <w:szCs w:val="24"/>
          </w:rPr>
          <w:fldChar w:fldCharType="end"/>
        </w:r>
      </w:hyperlink>
    </w:p>
    <w:p w14:paraId="67A66DCE" w14:textId="77777777" w:rsidR="003E6FC9" w:rsidRPr="003E6FC9" w:rsidRDefault="0043254E" w:rsidP="003E6FC9">
      <w:pPr>
        <w:pStyle w:val="TOC1"/>
        <w:tabs>
          <w:tab w:val="right" w:leader="dot" w:pos="9350"/>
        </w:tabs>
        <w:spacing w:after="0" w:line="360" w:lineRule="auto"/>
        <w:ind w:left="810" w:hanging="810"/>
        <w:jc w:val="both"/>
        <w:rPr>
          <w:rFonts w:ascii="Times New Roman" w:eastAsiaTheme="minorEastAsia" w:hAnsi="Times New Roman" w:cs="Times New Roman"/>
          <w:noProof/>
          <w:sz w:val="24"/>
          <w:szCs w:val="24"/>
        </w:rPr>
      </w:pPr>
      <w:hyperlink w:anchor="_Toc52224176" w:history="1">
        <w:r w:rsidR="003E6FC9" w:rsidRPr="003E6FC9">
          <w:rPr>
            <w:rStyle w:val="Hyperlink"/>
            <w:rFonts w:ascii="Times New Roman" w:hAnsi="Times New Roman" w:cs="Times New Roman"/>
            <w:noProof/>
            <w:sz w:val="24"/>
            <w:szCs w:val="24"/>
          </w:rPr>
          <w:t>Figure 13 Sagittal and Axial planes of T2WI showing neuroforaminal stenosis at L4/L5</w:t>
        </w:r>
        <w:r w:rsidR="003E6FC9" w:rsidRPr="003E6FC9">
          <w:rPr>
            <w:rFonts w:ascii="Times New Roman" w:hAnsi="Times New Roman" w:cs="Times New Roman"/>
            <w:noProof/>
            <w:webHidden/>
            <w:sz w:val="24"/>
            <w:szCs w:val="24"/>
          </w:rPr>
          <w:tab/>
        </w:r>
        <w:r w:rsidR="003E6FC9" w:rsidRPr="003E6FC9">
          <w:rPr>
            <w:rFonts w:ascii="Times New Roman" w:hAnsi="Times New Roman" w:cs="Times New Roman"/>
            <w:noProof/>
            <w:webHidden/>
            <w:sz w:val="24"/>
            <w:szCs w:val="24"/>
          </w:rPr>
          <w:fldChar w:fldCharType="begin"/>
        </w:r>
        <w:r w:rsidR="003E6FC9" w:rsidRPr="003E6FC9">
          <w:rPr>
            <w:rFonts w:ascii="Times New Roman" w:hAnsi="Times New Roman" w:cs="Times New Roman"/>
            <w:noProof/>
            <w:webHidden/>
            <w:sz w:val="24"/>
            <w:szCs w:val="24"/>
          </w:rPr>
          <w:instrText xml:space="preserve"> PAGEREF _Toc52224176 \h </w:instrText>
        </w:r>
        <w:r w:rsidR="003E6FC9" w:rsidRPr="003E6FC9">
          <w:rPr>
            <w:rFonts w:ascii="Times New Roman" w:hAnsi="Times New Roman" w:cs="Times New Roman"/>
            <w:noProof/>
            <w:webHidden/>
            <w:sz w:val="24"/>
            <w:szCs w:val="24"/>
          </w:rPr>
        </w:r>
        <w:r w:rsidR="003E6FC9" w:rsidRPr="003E6FC9">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34</w:t>
        </w:r>
        <w:r w:rsidR="003E6FC9" w:rsidRPr="003E6FC9">
          <w:rPr>
            <w:rFonts w:ascii="Times New Roman" w:hAnsi="Times New Roman" w:cs="Times New Roman"/>
            <w:noProof/>
            <w:webHidden/>
            <w:sz w:val="24"/>
            <w:szCs w:val="24"/>
          </w:rPr>
          <w:fldChar w:fldCharType="end"/>
        </w:r>
      </w:hyperlink>
    </w:p>
    <w:p w14:paraId="76CF5F29" w14:textId="77777777" w:rsidR="003E6FC9" w:rsidRPr="003E6FC9" w:rsidRDefault="0043254E" w:rsidP="003E6FC9">
      <w:pPr>
        <w:pStyle w:val="TOC1"/>
        <w:tabs>
          <w:tab w:val="right" w:leader="dot" w:pos="9350"/>
        </w:tabs>
        <w:spacing w:after="0" w:line="360" w:lineRule="auto"/>
        <w:ind w:left="810" w:hanging="810"/>
        <w:jc w:val="both"/>
        <w:rPr>
          <w:rFonts w:ascii="Times New Roman" w:eastAsiaTheme="minorEastAsia" w:hAnsi="Times New Roman" w:cs="Times New Roman"/>
          <w:noProof/>
          <w:sz w:val="24"/>
          <w:szCs w:val="24"/>
        </w:rPr>
      </w:pPr>
      <w:hyperlink w:anchor="_Toc52224177" w:history="1">
        <w:r w:rsidR="003E6FC9" w:rsidRPr="003E6FC9">
          <w:rPr>
            <w:rStyle w:val="Hyperlink"/>
            <w:rFonts w:ascii="Times New Roman" w:hAnsi="Times New Roman" w:cs="Times New Roman"/>
            <w:noProof/>
            <w:sz w:val="24"/>
            <w:szCs w:val="24"/>
          </w:rPr>
          <w:t>Figure 14 Axial plane of T2WI showing facet joint effusion at L2/L3</w:t>
        </w:r>
        <w:r w:rsidR="003E6FC9" w:rsidRPr="003E6FC9">
          <w:rPr>
            <w:rFonts w:ascii="Times New Roman" w:hAnsi="Times New Roman" w:cs="Times New Roman"/>
            <w:noProof/>
            <w:webHidden/>
            <w:sz w:val="24"/>
            <w:szCs w:val="24"/>
          </w:rPr>
          <w:tab/>
        </w:r>
        <w:r w:rsidR="003E6FC9" w:rsidRPr="003E6FC9">
          <w:rPr>
            <w:rFonts w:ascii="Times New Roman" w:hAnsi="Times New Roman" w:cs="Times New Roman"/>
            <w:noProof/>
            <w:webHidden/>
            <w:sz w:val="24"/>
            <w:szCs w:val="24"/>
          </w:rPr>
          <w:fldChar w:fldCharType="begin"/>
        </w:r>
        <w:r w:rsidR="003E6FC9" w:rsidRPr="003E6FC9">
          <w:rPr>
            <w:rFonts w:ascii="Times New Roman" w:hAnsi="Times New Roman" w:cs="Times New Roman"/>
            <w:noProof/>
            <w:webHidden/>
            <w:sz w:val="24"/>
            <w:szCs w:val="24"/>
          </w:rPr>
          <w:instrText xml:space="preserve"> PAGEREF _Toc52224177 \h </w:instrText>
        </w:r>
        <w:r w:rsidR="003E6FC9" w:rsidRPr="003E6FC9">
          <w:rPr>
            <w:rFonts w:ascii="Times New Roman" w:hAnsi="Times New Roman" w:cs="Times New Roman"/>
            <w:noProof/>
            <w:webHidden/>
            <w:sz w:val="24"/>
            <w:szCs w:val="24"/>
          </w:rPr>
        </w:r>
        <w:r w:rsidR="003E6FC9" w:rsidRPr="003E6FC9">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34</w:t>
        </w:r>
        <w:r w:rsidR="003E6FC9" w:rsidRPr="003E6FC9">
          <w:rPr>
            <w:rFonts w:ascii="Times New Roman" w:hAnsi="Times New Roman" w:cs="Times New Roman"/>
            <w:noProof/>
            <w:webHidden/>
            <w:sz w:val="24"/>
            <w:szCs w:val="24"/>
          </w:rPr>
          <w:fldChar w:fldCharType="end"/>
        </w:r>
      </w:hyperlink>
    </w:p>
    <w:p w14:paraId="24F45EEE" w14:textId="6CD5A31F" w:rsidR="0003645D" w:rsidRDefault="0043254E" w:rsidP="003E6FC9">
      <w:pPr>
        <w:pStyle w:val="TOC1"/>
        <w:tabs>
          <w:tab w:val="right" w:leader="dot" w:pos="9350"/>
        </w:tabs>
        <w:spacing w:after="0" w:line="360" w:lineRule="auto"/>
        <w:ind w:left="810" w:hanging="810"/>
        <w:jc w:val="both"/>
        <w:rPr>
          <w:rFonts w:ascii="Times New Roman" w:eastAsiaTheme="majorEastAsia" w:hAnsi="Times New Roman" w:cs="Times New Roman"/>
          <w:b/>
          <w:bCs/>
          <w:sz w:val="24"/>
          <w:szCs w:val="24"/>
        </w:rPr>
      </w:pPr>
      <w:hyperlink w:anchor="_Toc52224178" w:history="1">
        <w:r w:rsidR="003E6FC9" w:rsidRPr="003E6FC9">
          <w:rPr>
            <w:rStyle w:val="Hyperlink"/>
            <w:rFonts w:ascii="Times New Roman" w:hAnsi="Times New Roman" w:cs="Times New Roman"/>
            <w:noProof/>
            <w:sz w:val="24"/>
            <w:szCs w:val="24"/>
          </w:rPr>
          <w:t>Figure 15 Axial plane of T2WI showing ligamentum flavum hypertrophy at L3</w:t>
        </w:r>
        <w:r w:rsidR="003E6FC9" w:rsidRPr="003E6FC9">
          <w:rPr>
            <w:rFonts w:ascii="Times New Roman" w:hAnsi="Times New Roman" w:cs="Times New Roman"/>
            <w:noProof/>
            <w:webHidden/>
            <w:sz w:val="24"/>
            <w:szCs w:val="24"/>
          </w:rPr>
          <w:tab/>
        </w:r>
        <w:r w:rsidR="003E6FC9" w:rsidRPr="003E6FC9">
          <w:rPr>
            <w:rFonts w:ascii="Times New Roman" w:hAnsi="Times New Roman" w:cs="Times New Roman"/>
            <w:noProof/>
            <w:webHidden/>
            <w:sz w:val="24"/>
            <w:szCs w:val="24"/>
          </w:rPr>
          <w:fldChar w:fldCharType="begin"/>
        </w:r>
        <w:r w:rsidR="003E6FC9" w:rsidRPr="003E6FC9">
          <w:rPr>
            <w:rFonts w:ascii="Times New Roman" w:hAnsi="Times New Roman" w:cs="Times New Roman"/>
            <w:noProof/>
            <w:webHidden/>
            <w:sz w:val="24"/>
            <w:szCs w:val="24"/>
          </w:rPr>
          <w:instrText xml:space="preserve"> PAGEREF _Toc52224178 \h </w:instrText>
        </w:r>
        <w:r w:rsidR="003E6FC9" w:rsidRPr="003E6FC9">
          <w:rPr>
            <w:rFonts w:ascii="Times New Roman" w:hAnsi="Times New Roman" w:cs="Times New Roman"/>
            <w:noProof/>
            <w:webHidden/>
            <w:sz w:val="24"/>
            <w:szCs w:val="24"/>
          </w:rPr>
        </w:r>
        <w:r w:rsidR="003E6FC9" w:rsidRPr="003E6FC9">
          <w:rPr>
            <w:rFonts w:ascii="Times New Roman" w:hAnsi="Times New Roman" w:cs="Times New Roman"/>
            <w:noProof/>
            <w:webHidden/>
            <w:sz w:val="24"/>
            <w:szCs w:val="24"/>
          </w:rPr>
          <w:fldChar w:fldCharType="separate"/>
        </w:r>
        <w:r w:rsidR="00781B9F">
          <w:rPr>
            <w:rFonts w:ascii="Times New Roman" w:hAnsi="Times New Roman" w:cs="Times New Roman"/>
            <w:noProof/>
            <w:webHidden/>
            <w:sz w:val="24"/>
            <w:szCs w:val="24"/>
          </w:rPr>
          <w:t>35</w:t>
        </w:r>
        <w:r w:rsidR="003E6FC9" w:rsidRPr="003E6FC9">
          <w:rPr>
            <w:rFonts w:ascii="Times New Roman" w:hAnsi="Times New Roman" w:cs="Times New Roman"/>
            <w:noProof/>
            <w:webHidden/>
            <w:sz w:val="24"/>
            <w:szCs w:val="24"/>
          </w:rPr>
          <w:fldChar w:fldCharType="end"/>
        </w:r>
      </w:hyperlink>
      <w:r w:rsidR="002760C0" w:rsidRPr="003E6FC9">
        <w:rPr>
          <w:rFonts w:ascii="Times New Roman" w:hAnsi="Times New Roman" w:cs="Times New Roman"/>
          <w:sz w:val="24"/>
          <w:szCs w:val="24"/>
        </w:rPr>
        <w:fldChar w:fldCharType="end"/>
      </w:r>
      <w:bookmarkStart w:id="53" w:name="_Toc52223096"/>
      <w:bookmarkStart w:id="54" w:name="_Toc52223220"/>
      <w:bookmarkStart w:id="55" w:name="_Toc52223534"/>
      <w:bookmarkStart w:id="56" w:name="_Toc52223645"/>
      <w:r w:rsidR="0003645D">
        <w:rPr>
          <w:rFonts w:ascii="Times New Roman" w:hAnsi="Times New Roman" w:cs="Times New Roman"/>
          <w:sz w:val="24"/>
          <w:szCs w:val="24"/>
        </w:rPr>
        <w:br w:type="page"/>
      </w:r>
    </w:p>
    <w:p w14:paraId="7729C0F9" w14:textId="77777777" w:rsidR="0003645D" w:rsidRPr="0003645D" w:rsidRDefault="008913F9" w:rsidP="0003645D">
      <w:pPr>
        <w:pStyle w:val="Heading1"/>
        <w:spacing w:before="0" w:after="240" w:line="360" w:lineRule="auto"/>
        <w:jc w:val="center"/>
        <w:rPr>
          <w:noProof/>
          <w:sz w:val="24"/>
          <w:szCs w:val="24"/>
        </w:rPr>
      </w:pPr>
      <w:bookmarkStart w:id="57" w:name="_Toc52223872"/>
      <w:bookmarkStart w:id="58" w:name="_Toc52223983"/>
      <w:bookmarkStart w:id="59" w:name="_Toc52224106"/>
      <w:r w:rsidRPr="004A0BB8">
        <w:rPr>
          <w:rFonts w:ascii="Times New Roman" w:hAnsi="Times New Roman" w:cs="Times New Roman"/>
          <w:color w:val="auto"/>
          <w:sz w:val="24"/>
          <w:szCs w:val="24"/>
        </w:rPr>
        <w:lastRenderedPageBreak/>
        <w:t>LIST OF TABLES</w:t>
      </w:r>
      <w:bookmarkEnd w:id="53"/>
      <w:bookmarkEnd w:id="54"/>
      <w:bookmarkEnd w:id="55"/>
      <w:bookmarkEnd w:id="56"/>
      <w:bookmarkEnd w:id="57"/>
      <w:bookmarkEnd w:id="58"/>
      <w:bookmarkEnd w:id="59"/>
      <w:r w:rsidR="0003645D" w:rsidRPr="0003645D">
        <w:rPr>
          <w:rFonts w:ascii="Times New Roman" w:hAnsi="Times New Roman" w:cs="Times New Roman"/>
          <w:sz w:val="24"/>
          <w:szCs w:val="24"/>
        </w:rPr>
        <w:fldChar w:fldCharType="begin"/>
      </w:r>
      <w:r w:rsidR="0003645D" w:rsidRPr="0003645D">
        <w:rPr>
          <w:rFonts w:ascii="Times New Roman" w:hAnsi="Times New Roman" w:cs="Times New Roman"/>
          <w:sz w:val="24"/>
          <w:szCs w:val="24"/>
        </w:rPr>
        <w:instrText xml:space="preserve"> TOC \o "1-3" \h \z \u </w:instrText>
      </w:r>
      <w:r w:rsidR="0003645D" w:rsidRPr="0003645D">
        <w:rPr>
          <w:rFonts w:ascii="Times New Roman" w:hAnsi="Times New Roman" w:cs="Times New Roman"/>
          <w:sz w:val="24"/>
          <w:szCs w:val="24"/>
        </w:rPr>
        <w:fldChar w:fldCharType="separate"/>
      </w:r>
    </w:p>
    <w:p w14:paraId="78EB0DCF" w14:textId="77777777" w:rsidR="0003645D" w:rsidRPr="0003645D" w:rsidRDefault="0043254E" w:rsidP="0003645D">
      <w:pPr>
        <w:pStyle w:val="TOC1"/>
        <w:tabs>
          <w:tab w:val="right" w:leader="dot" w:pos="9350"/>
        </w:tabs>
        <w:spacing w:line="360" w:lineRule="auto"/>
        <w:jc w:val="both"/>
        <w:rPr>
          <w:rFonts w:eastAsiaTheme="minorEastAsia"/>
          <w:noProof/>
          <w:sz w:val="24"/>
          <w:szCs w:val="24"/>
        </w:rPr>
      </w:pPr>
      <w:hyperlink w:anchor="_Toc52223920" w:history="1">
        <w:r w:rsidR="0003645D" w:rsidRPr="0003645D">
          <w:rPr>
            <w:rStyle w:val="Hyperlink"/>
            <w:rFonts w:ascii="Times New Roman" w:hAnsi="Times New Roman" w:cs="Times New Roman"/>
            <w:noProof/>
            <w:sz w:val="24"/>
            <w:szCs w:val="24"/>
            <w:lang w:val="en-GB"/>
          </w:rPr>
          <w:t>Table 1: Sociodemographic profiles of the patients</w:t>
        </w:r>
        <w:r w:rsidR="0003645D" w:rsidRPr="0003645D">
          <w:rPr>
            <w:noProof/>
            <w:webHidden/>
            <w:sz w:val="24"/>
            <w:szCs w:val="24"/>
          </w:rPr>
          <w:tab/>
        </w:r>
        <w:r w:rsidR="0003645D" w:rsidRPr="0003645D">
          <w:rPr>
            <w:noProof/>
            <w:webHidden/>
            <w:sz w:val="24"/>
            <w:szCs w:val="24"/>
          </w:rPr>
          <w:fldChar w:fldCharType="begin"/>
        </w:r>
        <w:r w:rsidR="0003645D" w:rsidRPr="0003645D">
          <w:rPr>
            <w:noProof/>
            <w:webHidden/>
            <w:sz w:val="24"/>
            <w:szCs w:val="24"/>
          </w:rPr>
          <w:instrText xml:space="preserve"> PAGEREF _Toc52223920 \h </w:instrText>
        </w:r>
        <w:r w:rsidR="0003645D" w:rsidRPr="0003645D">
          <w:rPr>
            <w:noProof/>
            <w:webHidden/>
            <w:sz w:val="24"/>
            <w:szCs w:val="24"/>
          </w:rPr>
        </w:r>
        <w:r w:rsidR="0003645D" w:rsidRPr="0003645D">
          <w:rPr>
            <w:noProof/>
            <w:webHidden/>
            <w:sz w:val="24"/>
            <w:szCs w:val="24"/>
          </w:rPr>
          <w:fldChar w:fldCharType="separate"/>
        </w:r>
        <w:r w:rsidR="00781B9F">
          <w:rPr>
            <w:noProof/>
            <w:webHidden/>
            <w:sz w:val="24"/>
            <w:szCs w:val="24"/>
          </w:rPr>
          <w:t>17</w:t>
        </w:r>
        <w:r w:rsidR="0003645D" w:rsidRPr="0003645D">
          <w:rPr>
            <w:noProof/>
            <w:webHidden/>
            <w:sz w:val="24"/>
            <w:szCs w:val="24"/>
          </w:rPr>
          <w:fldChar w:fldCharType="end"/>
        </w:r>
      </w:hyperlink>
    </w:p>
    <w:p w14:paraId="0A4FB079" w14:textId="77777777" w:rsidR="0003645D" w:rsidRPr="0003645D" w:rsidRDefault="0043254E" w:rsidP="0003645D">
      <w:pPr>
        <w:pStyle w:val="TOC1"/>
        <w:tabs>
          <w:tab w:val="right" w:leader="dot" w:pos="9350"/>
        </w:tabs>
        <w:spacing w:line="360" w:lineRule="auto"/>
        <w:jc w:val="both"/>
        <w:rPr>
          <w:rFonts w:eastAsiaTheme="minorEastAsia"/>
          <w:noProof/>
          <w:sz w:val="24"/>
          <w:szCs w:val="24"/>
        </w:rPr>
      </w:pPr>
      <w:hyperlink w:anchor="_Toc52223924" w:history="1">
        <w:r w:rsidR="0003645D" w:rsidRPr="0003645D">
          <w:rPr>
            <w:rStyle w:val="Hyperlink"/>
            <w:rFonts w:ascii="Times New Roman" w:hAnsi="Times New Roman" w:cs="Times New Roman"/>
            <w:noProof/>
            <w:sz w:val="24"/>
            <w:szCs w:val="24"/>
            <w:lang w:val="en-GB"/>
          </w:rPr>
          <w:t>Table 2: Pain characterisation of the patients</w:t>
        </w:r>
        <w:r w:rsidR="0003645D" w:rsidRPr="0003645D">
          <w:rPr>
            <w:noProof/>
            <w:webHidden/>
            <w:sz w:val="24"/>
            <w:szCs w:val="24"/>
          </w:rPr>
          <w:tab/>
        </w:r>
        <w:r w:rsidR="0003645D" w:rsidRPr="0003645D">
          <w:rPr>
            <w:noProof/>
            <w:webHidden/>
            <w:sz w:val="24"/>
            <w:szCs w:val="24"/>
          </w:rPr>
          <w:fldChar w:fldCharType="begin"/>
        </w:r>
        <w:r w:rsidR="0003645D" w:rsidRPr="0003645D">
          <w:rPr>
            <w:noProof/>
            <w:webHidden/>
            <w:sz w:val="24"/>
            <w:szCs w:val="24"/>
          </w:rPr>
          <w:instrText xml:space="preserve"> PAGEREF _Toc52223924 \h </w:instrText>
        </w:r>
        <w:r w:rsidR="0003645D" w:rsidRPr="0003645D">
          <w:rPr>
            <w:noProof/>
            <w:webHidden/>
            <w:sz w:val="24"/>
            <w:szCs w:val="24"/>
          </w:rPr>
        </w:r>
        <w:r w:rsidR="0003645D" w:rsidRPr="0003645D">
          <w:rPr>
            <w:noProof/>
            <w:webHidden/>
            <w:sz w:val="24"/>
            <w:szCs w:val="24"/>
          </w:rPr>
          <w:fldChar w:fldCharType="separate"/>
        </w:r>
        <w:r w:rsidR="00781B9F">
          <w:rPr>
            <w:noProof/>
            <w:webHidden/>
            <w:sz w:val="24"/>
            <w:szCs w:val="24"/>
          </w:rPr>
          <w:t>19</w:t>
        </w:r>
        <w:r w:rsidR="0003645D" w:rsidRPr="0003645D">
          <w:rPr>
            <w:noProof/>
            <w:webHidden/>
            <w:sz w:val="24"/>
            <w:szCs w:val="24"/>
          </w:rPr>
          <w:fldChar w:fldCharType="end"/>
        </w:r>
      </w:hyperlink>
    </w:p>
    <w:p w14:paraId="47D474F6" w14:textId="77777777" w:rsidR="0003645D" w:rsidRPr="0003645D" w:rsidRDefault="0043254E" w:rsidP="0003645D">
      <w:pPr>
        <w:pStyle w:val="TOC1"/>
        <w:tabs>
          <w:tab w:val="right" w:leader="dot" w:pos="9350"/>
        </w:tabs>
        <w:spacing w:line="360" w:lineRule="auto"/>
        <w:jc w:val="both"/>
        <w:rPr>
          <w:rFonts w:eastAsiaTheme="minorEastAsia"/>
          <w:noProof/>
          <w:sz w:val="24"/>
          <w:szCs w:val="24"/>
        </w:rPr>
      </w:pPr>
      <w:hyperlink w:anchor="_Toc52223926" w:history="1">
        <w:r w:rsidR="0003645D" w:rsidRPr="0003645D">
          <w:rPr>
            <w:rStyle w:val="Hyperlink"/>
            <w:rFonts w:ascii="Times New Roman" w:hAnsi="Times New Roman" w:cs="Times New Roman"/>
            <w:noProof/>
            <w:sz w:val="24"/>
            <w:szCs w:val="24"/>
            <w:lang w:val="en-GB"/>
          </w:rPr>
          <w:t>Table 3: MRI findings of the patients</w:t>
        </w:r>
        <w:r w:rsidR="0003645D" w:rsidRPr="0003645D">
          <w:rPr>
            <w:noProof/>
            <w:webHidden/>
            <w:sz w:val="24"/>
            <w:szCs w:val="24"/>
          </w:rPr>
          <w:tab/>
        </w:r>
        <w:r w:rsidR="0003645D" w:rsidRPr="0003645D">
          <w:rPr>
            <w:noProof/>
            <w:webHidden/>
            <w:sz w:val="24"/>
            <w:szCs w:val="24"/>
          </w:rPr>
          <w:fldChar w:fldCharType="begin"/>
        </w:r>
        <w:r w:rsidR="0003645D" w:rsidRPr="0003645D">
          <w:rPr>
            <w:noProof/>
            <w:webHidden/>
            <w:sz w:val="24"/>
            <w:szCs w:val="24"/>
          </w:rPr>
          <w:instrText xml:space="preserve"> PAGEREF _Toc52223926 \h </w:instrText>
        </w:r>
        <w:r w:rsidR="0003645D" w:rsidRPr="0003645D">
          <w:rPr>
            <w:noProof/>
            <w:webHidden/>
            <w:sz w:val="24"/>
            <w:szCs w:val="24"/>
          </w:rPr>
        </w:r>
        <w:r w:rsidR="0003645D" w:rsidRPr="0003645D">
          <w:rPr>
            <w:noProof/>
            <w:webHidden/>
            <w:sz w:val="24"/>
            <w:szCs w:val="24"/>
          </w:rPr>
          <w:fldChar w:fldCharType="separate"/>
        </w:r>
        <w:r w:rsidR="00781B9F">
          <w:rPr>
            <w:noProof/>
            <w:webHidden/>
            <w:sz w:val="24"/>
            <w:szCs w:val="24"/>
          </w:rPr>
          <w:t>20</w:t>
        </w:r>
        <w:r w:rsidR="0003645D" w:rsidRPr="0003645D">
          <w:rPr>
            <w:noProof/>
            <w:webHidden/>
            <w:sz w:val="24"/>
            <w:szCs w:val="24"/>
          </w:rPr>
          <w:fldChar w:fldCharType="end"/>
        </w:r>
      </w:hyperlink>
    </w:p>
    <w:p w14:paraId="26D8A7EA" w14:textId="77777777" w:rsidR="0003645D" w:rsidRPr="0003645D" w:rsidRDefault="0043254E" w:rsidP="0003645D">
      <w:pPr>
        <w:pStyle w:val="TOC1"/>
        <w:tabs>
          <w:tab w:val="left" w:pos="720"/>
          <w:tab w:val="right" w:leader="dot" w:pos="9350"/>
        </w:tabs>
        <w:spacing w:line="360" w:lineRule="auto"/>
        <w:ind w:left="720" w:hanging="720"/>
        <w:jc w:val="both"/>
        <w:rPr>
          <w:rFonts w:eastAsiaTheme="minorEastAsia"/>
          <w:noProof/>
          <w:sz w:val="24"/>
          <w:szCs w:val="24"/>
        </w:rPr>
      </w:pPr>
      <w:hyperlink w:anchor="_Toc52223928" w:history="1">
        <w:r w:rsidR="0003645D" w:rsidRPr="0003645D">
          <w:rPr>
            <w:rStyle w:val="Hyperlink"/>
            <w:rFonts w:ascii="Times New Roman" w:hAnsi="Times New Roman" w:cs="Times New Roman"/>
            <w:noProof/>
            <w:sz w:val="24"/>
            <w:szCs w:val="24"/>
          </w:rPr>
          <w:t>Table 4: Logistic regression under bivariate analysis for the association of the independent factors with disc desiccation in the patients</w:t>
        </w:r>
        <w:r w:rsidR="0003645D" w:rsidRPr="0003645D">
          <w:rPr>
            <w:noProof/>
            <w:webHidden/>
            <w:sz w:val="24"/>
            <w:szCs w:val="24"/>
          </w:rPr>
          <w:tab/>
        </w:r>
        <w:r w:rsidR="0003645D" w:rsidRPr="0003645D">
          <w:rPr>
            <w:noProof/>
            <w:webHidden/>
            <w:sz w:val="24"/>
            <w:szCs w:val="24"/>
          </w:rPr>
          <w:fldChar w:fldCharType="begin"/>
        </w:r>
        <w:r w:rsidR="0003645D" w:rsidRPr="0003645D">
          <w:rPr>
            <w:noProof/>
            <w:webHidden/>
            <w:sz w:val="24"/>
            <w:szCs w:val="24"/>
          </w:rPr>
          <w:instrText xml:space="preserve"> PAGEREF _Toc52223928 \h </w:instrText>
        </w:r>
        <w:r w:rsidR="0003645D" w:rsidRPr="0003645D">
          <w:rPr>
            <w:noProof/>
            <w:webHidden/>
            <w:sz w:val="24"/>
            <w:szCs w:val="24"/>
          </w:rPr>
        </w:r>
        <w:r w:rsidR="0003645D" w:rsidRPr="0003645D">
          <w:rPr>
            <w:noProof/>
            <w:webHidden/>
            <w:sz w:val="24"/>
            <w:szCs w:val="24"/>
          </w:rPr>
          <w:fldChar w:fldCharType="separate"/>
        </w:r>
        <w:r w:rsidR="00781B9F">
          <w:rPr>
            <w:noProof/>
            <w:webHidden/>
            <w:sz w:val="24"/>
            <w:szCs w:val="24"/>
          </w:rPr>
          <w:t>25</w:t>
        </w:r>
        <w:r w:rsidR="0003645D" w:rsidRPr="0003645D">
          <w:rPr>
            <w:noProof/>
            <w:webHidden/>
            <w:sz w:val="24"/>
            <w:szCs w:val="24"/>
          </w:rPr>
          <w:fldChar w:fldCharType="end"/>
        </w:r>
      </w:hyperlink>
    </w:p>
    <w:p w14:paraId="60AE7913" w14:textId="77777777" w:rsidR="0003645D" w:rsidRPr="0003645D" w:rsidRDefault="0043254E" w:rsidP="0003645D">
      <w:pPr>
        <w:pStyle w:val="TOC1"/>
        <w:tabs>
          <w:tab w:val="left" w:pos="720"/>
          <w:tab w:val="right" w:leader="dot" w:pos="9350"/>
        </w:tabs>
        <w:spacing w:line="360" w:lineRule="auto"/>
        <w:ind w:left="720" w:hanging="720"/>
        <w:jc w:val="both"/>
        <w:rPr>
          <w:rFonts w:eastAsiaTheme="minorEastAsia"/>
          <w:noProof/>
          <w:sz w:val="24"/>
          <w:szCs w:val="24"/>
        </w:rPr>
      </w:pPr>
      <w:hyperlink w:anchor="_Toc52223929" w:history="1">
        <w:r w:rsidR="0003645D" w:rsidRPr="0003645D">
          <w:rPr>
            <w:rStyle w:val="Hyperlink"/>
            <w:rFonts w:ascii="Times New Roman" w:hAnsi="Times New Roman" w:cs="Times New Roman"/>
            <w:noProof/>
            <w:sz w:val="24"/>
            <w:szCs w:val="24"/>
          </w:rPr>
          <w:t>Table 5: Logistic regression under multivariate analysis for the association of the independent and the dependent variables</w:t>
        </w:r>
        <w:r w:rsidR="0003645D" w:rsidRPr="0003645D">
          <w:rPr>
            <w:noProof/>
            <w:webHidden/>
            <w:sz w:val="24"/>
            <w:szCs w:val="24"/>
          </w:rPr>
          <w:tab/>
        </w:r>
        <w:r w:rsidR="0003645D" w:rsidRPr="0003645D">
          <w:rPr>
            <w:noProof/>
            <w:webHidden/>
            <w:sz w:val="24"/>
            <w:szCs w:val="24"/>
          </w:rPr>
          <w:fldChar w:fldCharType="begin"/>
        </w:r>
        <w:r w:rsidR="0003645D" w:rsidRPr="0003645D">
          <w:rPr>
            <w:noProof/>
            <w:webHidden/>
            <w:sz w:val="24"/>
            <w:szCs w:val="24"/>
          </w:rPr>
          <w:instrText xml:space="preserve"> PAGEREF _Toc52223929 \h </w:instrText>
        </w:r>
        <w:r w:rsidR="0003645D" w:rsidRPr="0003645D">
          <w:rPr>
            <w:noProof/>
            <w:webHidden/>
            <w:sz w:val="24"/>
            <w:szCs w:val="24"/>
          </w:rPr>
        </w:r>
        <w:r w:rsidR="0003645D" w:rsidRPr="0003645D">
          <w:rPr>
            <w:noProof/>
            <w:webHidden/>
            <w:sz w:val="24"/>
            <w:szCs w:val="24"/>
          </w:rPr>
          <w:fldChar w:fldCharType="separate"/>
        </w:r>
        <w:r w:rsidR="00781B9F">
          <w:rPr>
            <w:noProof/>
            <w:webHidden/>
            <w:sz w:val="24"/>
            <w:szCs w:val="24"/>
          </w:rPr>
          <w:t>26</w:t>
        </w:r>
        <w:r w:rsidR="0003645D" w:rsidRPr="0003645D">
          <w:rPr>
            <w:noProof/>
            <w:webHidden/>
            <w:sz w:val="24"/>
            <w:szCs w:val="24"/>
          </w:rPr>
          <w:fldChar w:fldCharType="end"/>
        </w:r>
      </w:hyperlink>
    </w:p>
    <w:p w14:paraId="2067A92B" w14:textId="77777777" w:rsidR="0003645D" w:rsidRPr="0003645D" w:rsidRDefault="0043254E" w:rsidP="0003645D">
      <w:pPr>
        <w:pStyle w:val="TOC1"/>
        <w:tabs>
          <w:tab w:val="left" w:pos="720"/>
          <w:tab w:val="right" w:leader="dot" w:pos="9350"/>
        </w:tabs>
        <w:spacing w:line="360" w:lineRule="auto"/>
        <w:ind w:left="720" w:hanging="720"/>
        <w:jc w:val="both"/>
        <w:rPr>
          <w:rFonts w:eastAsiaTheme="minorEastAsia"/>
          <w:noProof/>
          <w:sz w:val="24"/>
          <w:szCs w:val="24"/>
        </w:rPr>
      </w:pPr>
      <w:hyperlink w:anchor="_Toc52223930" w:history="1">
        <w:r w:rsidR="0003645D" w:rsidRPr="0003645D">
          <w:rPr>
            <w:rStyle w:val="Hyperlink"/>
            <w:rFonts w:ascii="Times New Roman" w:hAnsi="Times New Roman" w:cs="Times New Roman"/>
            <w:noProof/>
            <w:sz w:val="24"/>
            <w:szCs w:val="24"/>
          </w:rPr>
          <w:t>Table 6: Bivariate analysis using logistic regression for the association of the independent factors with disc bulging in the patients</w:t>
        </w:r>
        <w:r w:rsidR="0003645D" w:rsidRPr="0003645D">
          <w:rPr>
            <w:noProof/>
            <w:webHidden/>
            <w:sz w:val="24"/>
            <w:szCs w:val="24"/>
          </w:rPr>
          <w:tab/>
        </w:r>
        <w:r w:rsidR="0003645D" w:rsidRPr="0003645D">
          <w:rPr>
            <w:noProof/>
            <w:webHidden/>
            <w:sz w:val="24"/>
            <w:szCs w:val="24"/>
          </w:rPr>
          <w:fldChar w:fldCharType="begin"/>
        </w:r>
        <w:r w:rsidR="0003645D" w:rsidRPr="0003645D">
          <w:rPr>
            <w:noProof/>
            <w:webHidden/>
            <w:sz w:val="24"/>
            <w:szCs w:val="24"/>
          </w:rPr>
          <w:instrText xml:space="preserve"> PAGEREF _Toc52223930 \h </w:instrText>
        </w:r>
        <w:r w:rsidR="0003645D" w:rsidRPr="0003645D">
          <w:rPr>
            <w:noProof/>
            <w:webHidden/>
            <w:sz w:val="24"/>
            <w:szCs w:val="24"/>
          </w:rPr>
        </w:r>
        <w:r w:rsidR="0003645D" w:rsidRPr="0003645D">
          <w:rPr>
            <w:noProof/>
            <w:webHidden/>
            <w:sz w:val="24"/>
            <w:szCs w:val="24"/>
          </w:rPr>
          <w:fldChar w:fldCharType="separate"/>
        </w:r>
        <w:r w:rsidR="00781B9F">
          <w:rPr>
            <w:noProof/>
            <w:webHidden/>
            <w:sz w:val="24"/>
            <w:szCs w:val="24"/>
          </w:rPr>
          <w:t>27</w:t>
        </w:r>
        <w:r w:rsidR="0003645D" w:rsidRPr="0003645D">
          <w:rPr>
            <w:noProof/>
            <w:webHidden/>
            <w:sz w:val="24"/>
            <w:szCs w:val="24"/>
          </w:rPr>
          <w:fldChar w:fldCharType="end"/>
        </w:r>
      </w:hyperlink>
    </w:p>
    <w:p w14:paraId="43D1933D" w14:textId="77777777" w:rsidR="0003645D" w:rsidRPr="0003645D" w:rsidRDefault="0043254E" w:rsidP="0003645D">
      <w:pPr>
        <w:pStyle w:val="TOC1"/>
        <w:tabs>
          <w:tab w:val="left" w:pos="720"/>
          <w:tab w:val="right" w:leader="dot" w:pos="9350"/>
        </w:tabs>
        <w:spacing w:line="360" w:lineRule="auto"/>
        <w:ind w:left="720" w:hanging="720"/>
        <w:jc w:val="both"/>
        <w:rPr>
          <w:rFonts w:eastAsiaTheme="minorEastAsia"/>
          <w:noProof/>
          <w:sz w:val="24"/>
          <w:szCs w:val="24"/>
        </w:rPr>
      </w:pPr>
      <w:hyperlink w:anchor="_Toc52223931" w:history="1">
        <w:r w:rsidR="0003645D" w:rsidRPr="0003645D">
          <w:rPr>
            <w:rStyle w:val="Hyperlink"/>
            <w:rFonts w:ascii="Times New Roman" w:hAnsi="Times New Roman" w:cs="Times New Roman"/>
            <w:noProof/>
            <w:sz w:val="24"/>
            <w:szCs w:val="24"/>
          </w:rPr>
          <w:t>Table 7: Multivariate analysis for the association of the independent and dependent variables using logistic regression.</w:t>
        </w:r>
        <w:r w:rsidR="0003645D" w:rsidRPr="0003645D">
          <w:rPr>
            <w:noProof/>
            <w:webHidden/>
            <w:sz w:val="24"/>
            <w:szCs w:val="24"/>
          </w:rPr>
          <w:tab/>
        </w:r>
        <w:r w:rsidR="0003645D" w:rsidRPr="0003645D">
          <w:rPr>
            <w:noProof/>
            <w:webHidden/>
            <w:sz w:val="24"/>
            <w:szCs w:val="24"/>
          </w:rPr>
          <w:fldChar w:fldCharType="begin"/>
        </w:r>
        <w:r w:rsidR="0003645D" w:rsidRPr="0003645D">
          <w:rPr>
            <w:noProof/>
            <w:webHidden/>
            <w:sz w:val="24"/>
            <w:szCs w:val="24"/>
          </w:rPr>
          <w:instrText xml:space="preserve"> PAGEREF _Toc52223931 \h </w:instrText>
        </w:r>
        <w:r w:rsidR="0003645D" w:rsidRPr="0003645D">
          <w:rPr>
            <w:noProof/>
            <w:webHidden/>
            <w:sz w:val="24"/>
            <w:szCs w:val="24"/>
          </w:rPr>
        </w:r>
        <w:r w:rsidR="0003645D" w:rsidRPr="0003645D">
          <w:rPr>
            <w:noProof/>
            <w:webHidden/>
            <w:sz w:val="24"/>
            <w:szCs w:val="24"/>
          </w:rPr>
          <w:fldChar w:fldCharType="separate"/>
        </w:r>
        <w:r w:rsidR="00781B9F">
          <w:rPr>
            <w:noProof/>
            <w:webHidden/>
            <w:sz w:val="24"/>
            <w:szCs w:val="24"/>
          </w:rPr>
          <w:t>28</w:t>
        </w:r>
        <w:r w:rsidR="0003645D" w:rsidRPr="0003645D">
          <w:rPr>
            <w:noProof/>
            <w:webHidden/>
            <w:sz w:val="24"/>
            <w:szCs w:val="24"/>
          </w:rPr>
          <w:fldChar w:fldCharType="end"/>
        </w:r>
      </w:hyperlink>
    </w:p>
    <w:p w14:paraId="5A0A62FA" w14:textId="77777777" w:rsidR="0003645D" w:rsidRPr="0003645D" w:rsidRDefault="0043254E" w:rsidP="0003645D">
      <w:pPr>
        <w:pStyle w:val="TOC1"/>
        <w:tabs>
          <w:tab w:val="left" w:pos="720"/>
          <w:tab w:val="right" w:leader="dot" w:pos="9350"/>
        </w:tabs>
        <w:spacing w:line="360" w:lineRule="auto"/>
        <w:ind w:left="720" w:hanging="720"/>
        <w:jc w:val="both"/>
        <w:rPr>
          <w:rFonts w:eastAsiaTheme="minorEastAsia"/>
          <w:noProof/>
          <w:sz w:val="24"/>
          <w:szCs w:val="24"/>
        </w:rPr>
      </w:pPr>
      <w:hyperlink w:anchor="_Toc52223932" w:history="1">
        <w:r w:rsidR="0003645D" w:rsidRPr="0003645D">
          <w:rPr>
            <w:rStyle w:val="Hyperlink"/>
            <w:rFonts w:ascii="Times New Roman" w:hAnsi="Times New Roman" w:cs="Times New Roman"/>
            <w:noProof/>
            <w:sz w:val="24"/>
            <w:szCs w:val="24"/>
          </w:rPr>
          <w:t>Table 8: Bivariate analysis using logistic regression for the association of the independent factors with marginal osteophytes in the patients</w:t>
        </w:r>
        <w:r w:rsidR="0003645D" w:rsidRPr="0003645D">
          <w:rPr>
            <w:noProof/>
            <w:webHidden/>
            <w:sz w:val="24"/>
            <w:szCs w:val="24"/>
          </w:rPr>
          <w:tab/>
        </w:r>
        <w:r w:rsidR="0003645D" w:rsidRPr="0003645D">
          <w:rPr>
            <w:noProof/>
            <w:webHidden/>
            <w:sz w:val="24"/>
            <w:szCs w:val="24"/>
          </w:rPr>
          <w:fldChar w:fldCharType="begin"/>
        </w:r>
        <w:r w:rsidR="0003645D" w:rsidRPr="0003645D">
          <w:rPr>
            <w:noProof/>
            <w:webHidden/>
            <w:sz w:val="24"/>
            <w:szCs w:val="24"/>
          </w:rPr>
          <w:instrText xml:space="preserve"> PAGEREF _Toc52223932 \h </w:instrText>
        </w:r>
        <w:r w:rsidR="0003645D" w:rsidRPr="0003645D">
          <w:rPr>
            <w:noProof/>
            <w:webHidden/>
            <w:sz w:val="24"/>
            <w:szCs w:val="24"/>
          </w:rPr>
        </w:r>
        <w:r w:rsidR="0003645D" w:rsidRPr="0003645D">
          <w:rPr>
            <w:noProof/>
            <w:webHidden/>
            <w:sz w:val="24"/>
            <w:szCs w:val="24"/>
          </w:rPr>
          <w:fldChar w:fldCharType="separate"/>
        </w:r>
        <w:r w:rsidR="00781B9F">
          <w:rPr>
            <w:noProof/>
            <w:webHidden/>
            <w:sz w:val="24"/>
            <w:szCs w:val="24"/>
          </w:rPr>
          <w:t>29</w:t>
        </w:r>
        <w:r w:rsidR="0003645D" w:rsidRPr="0003645D">
          <w:rPr>
            <w:noProof/>
            <w:webHidden/>
            <w:sz w:val="24"/>
            <w:szCs w:val="24"/>
          </w:rPr>
          <w:fldChar w:fldCharType="end"/>
        </w:r>
      </w:hyperlink>
    </w:p>
    <w:p w14:paraId="5B83E62A" w14:textId="77777777" w:rsidR="0003645D" w:rsidRPr="0003645D" w:rsidRDefault="0043254E" w:rsidP="0003645D">
      <w:pPr>
        <w:pStyle w:val="TOC1"/>
        <w:tabs>
          <w:tab w:val="left" w:pos="720"/>
          <w:tab w:val="right" w:leader="dot" w:pos="9350"/>
        </w:tabs>
        <w:spacing w:line="360" w:lineRule="auto"/>
        <w:ind w:left="720" w:hanging="720"/>
        <w:jc w:val="both"/>
        <w:rPr>
          <w:rFonts w:eastAsiaTheme="minorEastAsia"/>
          <w:noProof/>
          <w:sz w:val="24"/>
          <w:szCs w:val="24"/>
        </w:rPr>
      </w:pPr>
      <w:hyperlink w:anchor="_Toc52223933" w:history="1">
        <w:r w:rsidR="0003645D" w:rsidRPr="0003645D">
          <w:rPr>
            <w:rStyle w:val="Hyperlink"/>
            <w:rFonts w:ascii="Times New Roman" w:hAnsi="Times New Roman" w:cs="Times New Roman"/>
            <w:noProof/>
            <w:sz w:val="24"/>
            <w:szCs w:val="24"/>
          </w:rPr>
          <w:t>Table 9: Multivariate analysis for the association of the independent and dependent variables using logistic regression.</w:t>
        </w:r>
        <w:r w:rsidR="0003645D" w:rsidRPr="0003645D">
          <w:rPr>
            <w:noProof/>
            <w:webHidden/>
            <w:sz w:val="24"/>
            <w:szCs w:val="24"/>
          </w:rPr>
          <w:tab/>
        </w:r>
        <w:r w:rsidR="0003645D" w:rsidRPr="0003645D">
          <w:rPr>
            <w:noProof/>
            <w:webHidden/>
            <w:sz w:val="24"/>
            <w:szCs w:val="24"/>
          </w:rPr>
          <w:fldChar w:fldCharType="begin"/>
        </w:r>
        <w:r w:rsidR="0003645D" w:rsidRPr="0003645D">
          <w:rPr>
            <w:noProof/>
            <w:webHidden/>
            <w:sz w:val="24"/>
            <w:szCs w:val="24"/>
          </w:rPr>
          <w:instrText xml:space="preserve"> PAGEREF _Toc52223933 \h </w:instrText>
        </w:r>
        <w:r w:rsidR="0003645D" w:rsidRPr="0003645D">
          <w:rPr>
            <w:noProof/>
            <w:webHidden/>
            <w:sz w:val="24"/>
            <w:szCs w:val="24"/>
          </w:rPr>
        </w:r>
        <w:r w:rsidR="0003645D" w:rsidRPr="0003645D">
          <w:rPr>
            <w:noProof/>
            <w:webHidden/>
            <w:sz w:val="24"/>
            <w:szCs w:val="24"/>
          </w:rPr>
          <w:fldChar w:fldCharType="separate"/>
        </w:r>
        <w:r w:rsidR="00781B9F">
          <w:rPr>
            <w:noProof/>
            <w:webHidden/>
            <w:sz w:val="24"/>
            <w:szCs w:val="24"/>
          </w:rPr>
          <w:t>30</w:t>
        </w:r>
        <w:r w:rsidR="0003645D" w:rsidRPr="0003645D">
          <w:rPr>
            <w:noProof/>
            <w:webHidden/>
            <w:sz w:val="24"/>
            <w:szCs w:val="24"/>
          </w:rPr>
          <w:fldChar w:fldCharType="end"/>
        </w:r>
      </w:hyperlink>
    </w:p>
    <w:p w14:paraId="4DEA8A88" w14:textId="13B360C5" w:rsidR="0003645D" w:rsidRPr="0003645D" w:rsidRDefault="0003645D" w:rsidP="0003645D">
      <w:pPr>
        <w:spacing w:line="360" w:lineRule="auto"/>
        <w:jc w:val="both"/>
        <w:rPr>
          <w:sz w:val="24"/>
          <w:szCs w:val="24"/>
        </w:rPr>
      </w:pPr>
      <w:r w:rsidRPr="0003645D">
        <w:rPr>
          <w:rFonts w:ascii="Times New Roman" w:hAnsi="Times New Roman" w:cs="Times New Roman"/>
          <w:sz w:val="24"/>
          <w:szCs w:val="24"/>
        </w:rPr>
        <w:fldChar w:fldCharType="end"/>
      </w:r>
    </w:p>
    <w:p w14:paraId="165588E7" w14:textId="277DB9E5" w:rsidR="002760C0" w:rsidRPr="0003645D" w:rsidRDefault="002760C0" w:rsidP="0003645D">
      <w:pPr>
        <w:spacing w:line="360" w:lineRule="auto"/>
        <w:jc w:val="both"/>
        <w:rPr>
          <w:rFonts w:ascii="Times New Roman" w:hAnsi="Times New Roman" w:cs="Times New Roman"/>
          <w:sz w:val="24"/>
          <w:szCs w:val="24"/>
        </w:rPr>
      </w:pPr>
    </w:p>
    <w:p w14:paraId="6A71D50A" w14:textId="77777777" w:rsidR="002760C0" w:rsidRPr="004A0BB8" w:rsidRDefault="002760C0" w:rsidP="004A0BB8">
      <w:pPr>
        <w:pStyle w:val="Heading1"/>
        <w:spacing w:line="360" w:lineRule="auto"/>
        <w:rPr>
          <w:rFonts w:ascii="Times New Roman" w:hAnsi="Times New Roman" w:cs="Times New Roman"/>
          <w:color w:val="auto"/>
          <w:sz w:val="24"/>
          <w:szCs w:val="24"/>
        </w:rPr>
      </w:pPr>
    </w:p>
    <w:p w14:paraId="2C06D9A5" w14:textId="77777777" w:rsidR="002760C0" w:rsidRPr="004A0BB8" w:rsidRDefault="002760C0" w:rsidP="004A0BB8">
      <w:pPr>
        <w:pStyle w:val="Heading1"/>
        <w:spacing w:line="360" w:lineRule="auto"/>
        <w:rPr>
          <w:rFonts w:ascii="Times New Roman" w:hAnsi="Times New Roman" w:cs="Times New Roman"/>
          <w:color w:val="auto"/>
          <w:sz w:val="24"/>
          <w:szCs w:val="24"/>
        </w:rPr>
      </w:pPr>
    </w:p>
    <w:p w14:paraId="637DD9F7" w14:textId="77777777" w:rsidR="002760C0" w:rsidRPr="004A0BB8" w:rsidRDefault="002760C0" w:rsidP="004A0BB8">
      <w:pPr>
        <w:spacing w:line="360" w:lineRule="auto"/>
        <w:rPr>
          <w:rFonts w:ascii="Times New Roman" w:hAnsi="Times New Roman" w:cs="Times New Roman"/>
          <w:sz w:val="24"/>
          <w:szCs w:val="24"/>
        </w:rPr>
      </w:pPr>
    </w:p>
    <w:p w14:paraId="05941A39" w14:textId="77777777" w:rsidR="00921241" w:rsidRPr="004A0BB8" w:rsidRDefault="00921241" w:rsidP="004A0BB8">
      <w:pPr>
        <w:spacing w:line="360" w:lineRule="auto"/>
        <w:rPr>
          <w:rFonts w:ascii="Times New Roman" w:hAnsi="Times New Roman" w:cs="Times New Roman"/>
          <w:sz w:val="24"/>
          <w:szCs w:val="24"/>
        </w:rPr>
      </w:pPr>
    </w:p>
    <w:p w14:paraId="1DBEB9A0" w14:textId="77777777" w:rsidR="00921241" w:rsidRPr="004A0BB8" w:rsidRDefault="00921241" w:rsidP="004A0BB8">
      <w:pPr>
        <w:spacing w:line="360" w:lineRule="auto"/>
        <w:rPr>
          <w:rFonts w:ascii="Times New Roman" w:hAnsi="Times New Roman" w:cs="Times New Roman"/>
          <w:sz w:val="24"/>
          <w:szCs w:val="24"/>
        </w:rPr>
      </w:pPr>
    </w:p>
    <w:p w14:paraId="38E3FC74" w14:textId="77777777" w:rsidR="00921241" w:rsidRPr="004A0BB8" w:rsidRDefault="00921241" w:rsidP="004A0BB8">
      <w:pPr>
        <w:spacing w:line="360" w:lineRule="auto"/>
        <w:rPr>
          <w:rFonts w:ascii="Times New Roman" w:hAnsi="Times New Roman" w:cs="Times New Roman"/>
          <w:sz w:val="24"/>
          <w:szCs w:val="24"/>
        </w:rPr>
      </w:pPr>
    </w:p>
    <w:p w14:paraId="3BE7326E" w14:textId="0D7101C4" w:rsidR="00981278" w:rsidRPr="00981278" w:rsidRDefault="001C3307" w:rsidP="00981278">
      <w:pPr>
        <w:pStyle w:val="Heading1"/>
        <w:spacing w:after="240" w:line="360" w:lineRule="auto"/>
        <w:jc w:val="center"/>
        <w:rPr>
          <w:rFonts w:ascii="Times New Roman" w:hAnsi="Times New Roman" w:cs="Times New Roman"/>
          <w:color w:val="auto"/>
          <w:sz w:val="24"/>
          <w:szCs w:val="24"/>
        </w:rPr>
      </w:pPr>
      <w:bookmarkStart w:id="60" w:name="_Toc52223097"/>
      <w:bookmarkStart w:id="61" w:name="_Toc52223221"/>
      <w:bookmarkStart w:id="62" w:name="_Toc52223535"/>
      <w:bookmarkStart w:id="63" w:name="_Toc52223646"/>
      <w:bookmarkStart w:id="64" w:name="_Toc52223873"/>
      <w:bookmarkStart w:id="65" w:name="_Toc52223984"/>
      <w:bookmarkStart w:id="66" w:name="_Toc52224107"/>
      <w:r w:rsidRPr="004A0BB8">
        <w:rPr>
          <w:rFonts w:ascii="Times New Roman" w:hAnsi="Times New Roman" w:cs="Times New Roman"/>
          <w:color w:val="auto"/>
          <w:sz w:val="24"/>
          <w:szCs w:val="24"/>
        </w:rPr>
        <w:lastRenderedPageBreak/>
        <w:t>ABBREVIATIONS</w:t>
      </w:r>
      <w:bookmarkEnd w:id="44"/>
      <w:bookmarkEnd w:id="45"/>
      <w:bookmarkEnd w:id="60"/>
      <w:bookmarkEnd w:id="61"/>
      <w:bookmarkEnd w:id="62"/>
      <w:bookmarkEnd w:id="63"/>
      <w:bookmarkEnd w:id="64"/>
      <w:bookmarkEnd w:id="65"/>
      <w:bookmarkEnd w:id="66"/>
    </w:p>
    <w:p w14:paraId="2F868904" w14:textId="77777777" w:rsidR="00981278" w:rsidRPr="004A0BB8" w:rsidRDefault="00981278" w:rsidP="00981278">
      <w:pPr>
        <w:spacing w:line="360" w:lineRule="auto"/>
        <w:ind w:right="26"/>
        <w:rPr>
          <w:rFonts w:ascii="Times New Roman" w:hAnsi="Times New Roman" w:cs="Times New Roman"/>
          <w:sz w:val="24"/>
          <w:szCs w:val="24"/>
        </w:rPr>
      </w:pPr>
      <w:r w:rsidRPr="004A0BB8">
        <w:rPr>
          <w:rFonts w:ascii="Times New Roman" w:hAnsi="Times New Roman" w:cs="Times New Roman"/>
          <w:sz w:val="24"/>
          <w:szCs w:val="24"/>
        </w:rPr>
        <w:t>CT               Computed Tomography</w:t>
      </w:r>
    </w:p>
    <w:p w14:paraId="57433D3C" w14:textId="77777777" w:rsidR="00981278" w:rsidRPr="004A0BB8" w:rsidRDefault="00981278" w:rsidP="00981278">
      <w:pPr>
        <w:pStyle w:val="NoSpacing"/>
        <w:spacing w:after="160" w:line="360" w:lineRule="auto"/>
        <w:rPr>
          <w:rFonts w:ascii="Times New Roman" w:hAnsi="Times New Roman"/>
          <w:sz w:val="24"/>
          <w:szCs w:val="24"/>
        </w:rPr>
      </w:pPr>
      <w:r w:rsidRPr="004A0BB8">
        <w:rPr>
          <w:rFonts w:ascii="Times New Roman" w:hAnsi="Times New Roman"/>
          <w:sz w:val="24"/>
          <w:szCs w:val="24"/>
        </w:rPr>
        <w:t>LBP</w:t>
      </w:r>
      <w:r w:rsidRPr="004A0BB8">
        <w:rPr>
          <w:rFonts w:ascii="Times New Roman" w:hAnsi="Times New Roman"/>
          <w:sz w:val="24"/>
          <w:szCs w:val="24"/>
        </w:rPr>
        <w:tab/>
        <w:t xml:space="preserve">        Low Back Pain.</w:t>
      </w:r>
    </w:p>
    <w:p w14:paraId="49911E62" w14:textId="77777777" w:rsidR="00981278" w:rsidRPr="004A0BB8" w:rsidRDefault="00981278" w:rsidP="00981278">
      <w:pPr>
        <w:spacing w:line="360" w:lineRule="auto"/>
        <w:ind w:right="26"/>
        <w:rPr>
          <w:rFonts w:ascii="Times New Roman" w:hAnsi="Times New Roman" w:cs="Times New Roman"/>
          <w:sz w:val="24"/>
          <w:szCs w:val="24"/>
        </w:rPr>
      </w:pPr>
      <w:r w:rsidRPr="004A0BB8">
        <w:rPr>
          <w:rFonts w:ascii="Times New Roman" w:hAnsi="Times New Roman" w:cs="Times New Roman"/>
          <w:sz w:val="24"/>
          <w:szCs w:val="24"/>
        </w:rPr>
        <w:t>LS X-ray     Lumbar- sacral X-ray</w:t>
      </w:r>
    </w:p>
    <w:p w14:paraId="5F476B8B" w14:textId="77777777" w:rsidR="00981278" w:rsidRPr="004A0BB8" w:rsidRDefault="00981278" w:rsidP="00981278">
      <w:pPr>
        <w:pStyle w:val="NoSpacing"/>
        <w:spacing w:after="160" w:line="360" w:lineRule="auto"/>
        <w:rPr>
          <w:rFonts w:ascii="Times New Roman" w:hAnsi="Times New Roman"/>
          <w:sz w:val="24"/>
          <w:szCs w:val="24"/>
        </w:rPr>
      </w:pPr>
      <w:r w:rsidRPr="004A0BB8">
        <w:rPr>
          <w:rFonts w:ascii="Times New Roman" w:hAnsi="Times New Roman"/>
          <w:sz w:val="24"/>
          <w:szCs w:val="24"/>
        </w:rPr>
        <w:t>MR              Magnetic Resonance</w:t>
      </w:r>
    </w:p>
    <w:p w14:paraId="51F59A72" w14:textId="77777777" w:rsidR="00981278" w:rsidRPr="004A0BB8" w:rsidRDefault="00981278" w:rsidP="0098127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T1W           T1 weighted MRI sequence</w:t>
      </w:r>
    </w:p>
    <w:p w14:paraId="5632F748" w14:textId="77777777" w:rsidR="00981278" w:rsidRPr="004A0BB8" w:rsidRDefault="00981278" w:rsidP="0098127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T2W            T2 weighted MRI sequence</w:t>
      </w:r>
    </w:p>
    <w:p w14:paraId="7C456643" w14:textId="77777777" w:rsidR="00981278" w:rsidRPr="004A0BB8" w:rsidRDefault="00981278" w:rsidP="0098127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W.H.O        World Health Organization.</w:t>
      </w:r>
    </w:p>
    <w:p w14:paraId="60553C48" w14:textId="77777777" w:rsidR="00514ED8" w:rsidRPr="004A0BB8" w:rsidRDefault="007F21CA" w:rsidP="004A0BB8">
      <w:pPr>
        <w:pStyle w:val="NoSpacing"/>
        <w:spacing w:line="360" w:lineRule="auto"/>
        <w:rPr>
          <w:rFonts w:ascii="Times New Roman" w:hAnsi="Times New Roman"/>
          <w:b/>
          <w:sz w:val="24"/>
          <w:szCs w:val="24"/>
        </w:rPr>
      </w:pPr>
      <w:r w:rsidRPr="004A0BB8">
        <w:rPr>
          <w:rFonts w:ascii="Times New Roman" w:hAnsi="Times New Roman"/>
          <w:sz w:val="24"/>
          <w:szCs w:val="24"/>
        </w:rPr>
        <w:br/>
      </w:r>
    </w:p>
    <w:p w14:paraId="40F6716B" w14:textId="77777777" w:rsidR="00A66451" w:rsidRPr="004A0BB8" w:rsidRDefault="00A66451" w:rsidP="004A0BB8">
      <w:pPr>
        <w:pStyle w:val="NoSpacing"/>
        <w:spacing w:line="360" w:lineRule="auto"/>
        <w:rPr>
          <w:rFonts w:ascii="Times New Roman" w:hAnsi="Times New Roman"/>
          <w:b/>
          <w:sz w:val="24"/>
          <w:szCs w:val="24"/>
        </w:rPr>
      </w:pPr>
    </w:p>
    <w:p w14:paraId="4969F8DA" w14:textId="77777777" w:rsidR="00A66451" w:rsidRPr="004A0BB8" w:rsidRDefault="00A66451" w:rsidP="004A0BB8">
      <w:pPr>
        <w:pStyle w:val="NoSpacing"/>
        <w:spacing w:line="360" w:lineRule="auto"/>
        <w:rPr>
          <w:rFonts w:ascii="Times New Roman" w:hAnsi="Times New Roman"/>
          <w:b/>
          <w:sz w:val="24"/>
          <w:szCs w:val="24"/>
        </w:rPr>
      </w:pPr>
    </w:p>
    <w:p w14:paraId="017C9B04" w14:textId="77777777" w:rsidR="00A66451" w:rsidRPr="004A0BB8" w:rsidRDefault="00A66451" w:rsidP="004A0BB8">
      <w:pPr>
        <w:pStyle w:val="NoSpacing"/>
        <w:spacing w:line="360" w:lineRule="auto"/>
        <w:rPr>
          <w:rFonts w:ascii="Times New Roman" w:hAnsi="Times New Roman"/>
          <w:b/>
          <w:sz w:val="24"/>
          <w:szCs w:val="24"/>
        </w:rPr>
      </w:pPr>
    </w:p>
    <w:p w14:paraId="2453976F" w14:textId="77777777" w:rsidR="00A66451" w:rsidRPr="004A0BB8" w:rsidRDefault="00A66451" w:rsidP="004A0BB8">
      <w:pPr>
        <w:pStyle w:val="NoSpacing"/>
        <w:spacing w:line="360" w:lineRule="auto"/>
        <w:rPr>
          <w:rFonts w:ascii="Times New Roman" w:hAnsi="Times New Roman"/>
          <w:b/>
          <w:sz w:val="24"/>
          <w:szCs w:val="24"/>
        </w:rPr>
      </w:pPr>
    </w:p>
    <w:p w14:paraId="35E552E5" w14:textId="77777777" w:rsidR="00921241" w:rsidRPr="004A0BB8" w:rsidRDefault="00921241" w:rsidP="004A0BB8">
      <w:pPr>
        <w:pStyle w:val="NoSpacing"/>
        <w:spacing w:line="360" w:lineRule="auto"/>
        <w:rPr>
          <w:rFonts w:ascii="Times New Roman" w:hAnsi="Times New Roman"/>
          <w:b/>
          <w:sz w:val="24"/>
          <w:szCs w:val="24"/>
        </w:rPr>
      </w:pPr>
    </w:p>
    <w:p w14:paraId="39A9EACE" w14:textId="77777777" w:rsidR="00921241" w:rsidRPr="004A0BB8" w:rsidRDefault="00921241" w:rsidP="004A0BB8">
      <w:pPr>
        <w:pStyle w:val="NoSpacing"/>
        <w:spacing w:line="360" w:lineRule="auto"/>
        <w:rPr>
          <w:rFonts w:ascii="Times New Roman" w:hAnsi="Times New Roman"/>
          <w:b/>
          <w:sz w:val="24"/>
          <w:szCs w:val="24"/>
        </w:rPr>
      </w:pPr>
    </w:p>
    <w:p w14:paraId="46A1A745" w14:textId="77777777" w:rsidR="00921241" w:rsidRPr="004A0BB8" w:rsidRDefault="00921241" w:rsidP="004A0BB8">
      <w:pPr>
        <w:pStyle w:val="NoSpacing"/>
        <w:spacing w:line="360" w:lineRule="auto"/>
        <w:rPr>
          <w:rFonts w:ascii="Times New Roman" w:hAnsi="Times New Roman"/>
          <w:b/>
          <w:sz w:val="24"/>
          <w:szCs w:val="24"/>
        </w:rPr>
      </w:pPr>
    </w:p>
    <w:p w14:paraId="429AD204" w14:textId="77777777" w:rsidR="00921241" w:rsidRPr="004A0BB8" w:rsidRDefault="00921241" w:rsidP="004A0BB8">
      <w:pPr>
        <w:pStyle w:val="NoSpacing"/>
        <w:spacing w:line="360" w:lineRule="auto"/>
        <w:rPr>
          <w:rFonts w:ascii="Times New Roman" w:hAnsi="Times New Roman"/>
          <w:b/>
          <w:sz w:val="24"/>
          <w:szCs w:val="24"/>
        </w:rPr>
      </w:pPr>
    </w:p>
    <w:p w14:paraId="4877B606" w14:textId="77777777" w:rsidR="00921241" w:rsidRPr="004A0BB8" w:rsidRDefault="00921241" w:rsidP="004A0BB8">
      <w:pPr>
        <w:pStyle w:val="NoSpacing"/>
        <w:spacing w:line="360" w:lineRule="auto"/>
        <w:rPr>
          <w:rFonts w:ascii="Times New Roman" w:hAnsi="Times New Roman"/>
          <w:b/>
          <w:sz w:val="24"/>
          <w:szCs w:val="24"/>
        </w:rPr>
      </w:pPr>
    </w:p>
    <w:p w14:paraId="338EE477" w14:textId="77777777" w:rsidR="00921241" w:rsidRPr="004A0BB8" w:rsidRDefault="00921241" w:rsidP="004A0BB8">
      <w:pPr>
        <w:pStyle w:val="NoSpacing"/>
        <w:spacing w:line="360" w:lineRule="auto"/>
        <w:rPr>
          <w:rFonts w:ascii="Times New Roman" w:hAnsi="Times New Roman"/>
          <w:b/>
          <w:sz w:val="24"/>
          <w:szCs w:val="24"/>
        </w:rPr>
      </w:pPr>
    </w:p>
    <w:p w14:paraId="0BDF6C5F" w14:textId="77777777" w:rsidR="00921241" w:rsidRPr="004A0BB8" w:rsidRDefault="00921241" w:rsidP="004A0BB8">
      <w:pPr>
        <w:pStyle w:val="NoSpacing"/>
        <w:spacing w:line="360" w:lineRule="auto"/>
        <w:rPr>
          <w:rFonts w:ascii="Times New Roman" w:hAnsi="Times New Roman"/>
          <w:b/>
          <w:sz w:val="24"/>
          <w:szCs w:val="24"/>
        </w:rPr>
      </w:pPr>
    </w:p>
    <w:p w14:paraId="154D2266" w14:textId="77777777" w:rsidR="00921241" w:rsidRPr="004A0BB8" w:rsidRDefault="00921241" w:rsidP="004A0BB8">
      <w:pPr>
        <w:pStyle w:val="NoSpacing"/>
        <w:spacing w:line="360" w:lineRule="auto"/>
        <w:rPr>
          <w:rFonts w:ascii="Times New Roman" w:hAnsi="Times New Roman"/>
          <w:b/>
          <w:sz w:val="24"/>
          <w:szCs w:val="24"/>
        </w:rPr>
      </w:pPr>
    </w:p>
    <w:p w14:paraId="4B2D6B23" w14:textId="77777777" w:rsidR="00921241" w:rsidRPr="004A0BB8" w:rsidRDefault="00921241" w:rsidP="004A0BB8">
      <w:pPr>
        <w:pStyle w:val="NoSpacing"/>
        <w:spacing w:line="360" w:lineRule="auto"/>
        <w:rPr>
          <w:rFonts w:ascii="Times New Roman" w:hAnsi="Times New Roman"/>
          <w:b/>
          <w:sz w:val="24"/>
          <w:szCs w:val="24"/>
        </w:rPr>
      </w:pPr>
    </w:p>
    <w:p w14:paraId="2873ED84" w14:textId="77777777" w:rsidR="00921241" w:rsidRPr="004A0BB8" w:rsidRDefault="00921241" w:rsidP="004A0BB8">
      <w:pPr>
        <w:pStyle w:val="NoSpacing"/>
        <w:spacing w:line="360" w:lineRule="auto"/>
        <w:rPr>
          <w:rFonts w:ascii="Times New Roman" w:hAnsi="Times New Roman"/>
          <w:b/>
          <w:sz w:val="24"/>
          <w:szCs w:val="24"/>
        </w:rPr>
      </w:pPr>
    </w:p>
    <w:p w14:paraId="026BA597" w14:textId="77777777" w:rsidR="00921241" w:rsidRPr="004A0BB8" w:rsidRDefault="00921241" w:rsidP="004A0BB8">
      <w:pPr>
        <w:pStyle w:val="NoSpacing"/>
        <w:spacing w:line="360" w:lineRule="auto"/>
        <w:rPr>
          <w:rFonts w:ascii="Times New Roman" w:hAnsi="Times New Roman"/>
          <w:b/>
          <w:sz w:val="24"/>
          <w:szCs w:val="24"/>
        </w:rPr>
      </w:pPr>
    </w:p>
    <w:p w14:paraId="76BC5404" w14:textId="77777777" w:rsidR="00921241" w:rsidRPr="004A0BB8" w:rsidRDefault="00921241" w:rsidP="004A0BB8">
      <w:pPr>
        <w:pStyle w:val="NoSpacing"/>
        <w:spacing w:line="360" w:lineRule="auto"/>
        <w:rPr>
          <w:rFonts w:ascii="Times New Roman" w:hAnsi="Times New Roman"/>
          <w:b/>
          <w:sz w:val="24"/>
          <w:szCs w:val="24"/>
        </w:rPr>
      </w:pPr>
    </w:p>
    <w:p w14:paraId="063808A3" w14:textId="77777777" w:rsidR="007F21CA" w:rsidRPr="004A0BB8" w:rsidRDefault="002E62F9" w:rsidP="004A0BB8">
      <w:pPr>
        <w:pStyle w:val="Heading1"/>
        <w:spacing w:line="360" w:lineRule="auto"/>
        <w:jc w:val="center"/>
        <w:rPr>
          <w:rFonts w:ascii="Times New Roman" w:hAnsi="Times New Roman" w:cs="Times New Roman"/>
          <w:color w:val="auto"/>
          <w:sz w:val="24"/>
          <w:szCs w:val="24"/>
        </w:rPr>
      </w:pPr>
      <w:bookmarkStart w:id="67" w:name="_Toc2704708"/>
      <w:bookmarkStart w:id="68" w:name="_Toc2707161"/>
      <w:bookmarkStart w:id="69" w:name="_Toc52223098"/>
      <w:bookmarkStart w:id="70" w:name="_Toc52223222"/>
      <w:bookmarkStart w:id="71" w:name="_Toc52223536"/>
      <w:bookmarkStart w:id="72" w:name="_Toc52223647"/>
      <w:bookmarkStart w:id="73" w:name="_Toc52223874"/>
      <w:bookmarkStart w:id="74" w:name="_Toc52223985"/>
      <w:bookmarkStart w:id="75" w:name="_Toc52224108"/>
      <w:r w:rsidRPr="004A0BB8">
        <w:rPr>
          <w:rFonts w:ascii="Times New Roman" w:hAnsi="Times New Roman" w:cs="Times New Roman"/>
          <w:color w:val="auto"/>
          <w:sz w:val="24"/>
          <w:szCs w:val="24"/>
        </w:rPr>
        <w:lastRenderedPageBreak/>
        <w:t>OPERATIONAL DEFINITIONS.</w:t>
      </w:r>
      <w:bookmarkEnd w:id="67"/>
      <w:bookmarkEnd w:id="68"/>
      <w:bookmarkEnd w:id="69"/>
      <w:bookmarkEnd w:id="70"/>
      <w:bookmarkEnd w:id="71"/>
      <w:bookmarkEnd w:id="72"/>
      <w:bookmarkEnd w:id="73"/>
      <w:bookmarkEnd w:id="74"/>
      <w:bookmarkEnd w:id="75"/>
    </w:p>
    <w:p w14:paraId="2EB01C40" w14:textId="77777777" w:rsidR="00514ED8" w:rsidRPr="00C14D6B" w:rsidRDefault="00514ED8" w:rsidP="004A0BB8">
      <w:pPr>
        <w:pStyle w:val="NoSpacing"/>
        <w:spacing w:line="360" w:lineRule="auto"/>
        <w:rPr>
          <w:rFonts w:ascii="Times New Roman" w:hAnsi="Times New Roman"/>
          <w:b/>
          <w:sz w:val="24"/>
          <w:szCs w:val="24"/>
        </w:rPr>
      </w:pPr>
    </w:p>
    <w:p w14:paraId="35387E38" w14:textId="77777777" w:rsidR="007F21CA" w:rsidRPr="004A0BB8" w:rsidRDefault="0048071D" w:rsidP="004A0BB8">
      <w:pPr>
        <w:pStyle w:val="ListParagraph"/>
        <w:numPr>
          <w:ilvl w:val="0"/>
          <w:numId w:val="23"/>
        </w:numPr>
        <w:spacing w:after="0" w:line="360" w:lineRule="auto"/>
        <w:ind w:right="26"/>
        <w:jc w:val="both"/>
        <w:rPr>
          <w:rFonts w:ascii="Times New Roman" w:hAnsi="Times New Roman" w:cs="Times New Roman"/>
          <w:sz w:val="24"/>
          <w:szCs w:val="24"/>
        </w:rPr>
      </w:pPr>
      <w:r w:rsidRPr="00C14D6B">
        <w:rPr>
          <w:rFonts w:ascii="Times New Roman" w:hAnsi="Times New Roman" w:cs="Times New Roman"/>
          <w:b/>
          <w:sz w:val="24"/>
          <w:szCs w:val="24"/>
        </w:rPr>
        <w:t>Low b</w:t>
      </w:r>
      <w:r w:rsidR="001A47CB" w:rsidRPr="00C14D6B">
        <w:rPr>
          <w:rFonts w:ascii="Times New Roman" w:hAnsi="Times New Roman" w:cs="Times New Roman"/>
          <w:b/>
          <w:sz w:val="24"/>
          <w:szCs w:val="24"/>
        </w:rPr>
        <w:t>ack pain</w:t>
      </w:r>
      <w:r w:rsidR="000573B1" w:rsidRPr="004A0BB8">
        <w:rPr>
          <w:rFonts w:ascii="Times New Roman" w:hAnsi="Times New Roman" w:cs="Times New Roman"/>
          <w:sz w:val="24"/>
          <w:szCs w:val="24"/>
        </w:rPr>
        <w:t>: P</w:t>
      </w:r>
      <w:r w:rsidR="007F21CA" w:rsidRPr="004A0BB8">
        <w:rPr>
          <w:rFonts w:ascii="Times New Roman" w:hAnsi="Times New Roman" w:cs="Times New Roman"/>
          <w:sz w:val="24"/>
          <w:szCs w:val="24"/>
        </w:rPr>
        <w:t>ain limited to the region between the lower margins of the 12th thoracic vertebra and the gluteal folds, or is a subjective experience of sensory, affective and cognitive components in lower vertebral spine.</w:t>
      </w:r>
    </w:p>
    <w:p w14:paraId="534F024F" w14:textId="77777777" w:rsidR="00FD76A1" w:rsidRPr="004A0BB8" w:rsidRDefault="00FD76A1" w:rsidP="004A0BB8">
      <w:pPr>
        <w:pStyle w:val="ListParagraph"/>
        <w:numPr>
          <w:ilvl w:val="0"/>
          <w:numId w:val="23"/>
        </w:numPr>
        <w:spacing w:after="0" w:line="360" w:lineRule="auto"/>
        <w:ind w:right="26"/>
        <w:jc w:val="both"/>
        <w:rPr>
          <w:rFonts w:ascii="Times New Roman" w:hAnsi="Times New Roman" w:cs="Times New Roman"/>
          <w:sz w:val="24"/>
          <w:szCs w:val="24"/>
        </w:rPr>
      </w:pPr>
      <w:r w:rsidRPr="004A0BB8">
        <w:rPr>
          <w:rFonts w:ascii="Times New Roman" w:hAnsi="Times New Roman" w:cs="Times New Roman"/>
          <w:sz w:val="24"/>
          <w:szCs w:val="24"/>
        </w:rPr>
        <w:t>Acute low back pain is back pain which is present for up to six weeks. It may be experienced as aching, burning, stabbing, sharp</w:t>
      </w:r>
    </w:p>
    <w:p w14:paraId="191873FB" w14:textId="77777777" w:rsidR="00FD76A1" w:rsidRPr="004A0BB8" w:rsidRDefault="00FD76A1" w:rsidP="004A0BB8">
      <w:pPr>
        <w:pStyle w:val="ListParagraph"/>
        <w:numPr>
          <w:ilvl w:val="0"/>
          <w:numId w:val="23"/>
        </w:numPr>
        <w:spacing w:after="0" w:line="360" w:lineRule="auto"/>
        <w:ind w:right="26"/>
        <w:jc w:val="both"/>
        <w:rPr>
          <w:rFonts w:ascii="Times New Roman" w:hAnsi="Times New Roman" w:cs="Times New Roman"/>
          <w:sz w:val="24"/>
          <w:szCs w:val="24"/>
        </w:rPr>
      </w:pPr>
      <w:r w:rsidRPr="004A0BB8">
        <w:rPr>
          <w:rFonts w:ascii="Times New Roman" w:hAnsi="Times New Roman" w:cs="Times New Roman"/>
          <w:sz w:val="24"/>
          <w:szCs w:val="24"/>
        </w:rPr>
        <w:t>Chronic low back pain is pain that persists for 12 weeks or longer even after initial injury or the underlying cause of acute low back pain has been treated.</w:t>
      </w:r>
    </w:p>
    <w:p w14:paraId="398ACFDB" w14:textId="77777777" w:rsidR="00FD76A1" w:rsidRPr="004A0BB8" w:rsidRDefault="003C2D9C" w:rsidP="004A0BB8">
      <w:pPr>
        <w:pStyle w:val="ListParagraph"/>
        <w:numPr>
          <w:ilvl w:val="0"/>
          <w:numId w:val="23"/>
        </w:numPr>
        <w:spacing w:after="0" w:line="360" w:lineRule="auto"/>
        <w:ind w:right="26"/>
        <w:jc w:val="both"/>
        <w:rPr>
          <w:rFonts w:ascii="Times New Roman" w:hAnsi="Times New Roman" w:cs="Times New Roman"/>
          <w:sz w:val="24"/>
          <w:szCs w:val="24"/>
        </w:rPr>
      </w:pPr>
      <w:r w:rsidRPr="004A0BB8">
        <w:rPr>
          <w:rFonts w:ascii="Times New Roman" w:hAnsi="Times New Roman" w:cs="Times New Roman"/>
          <w:sz w:val="24"/>
          <w:szCs w:val="24"/>
        </w:rPr>
        <w:t>An adult is any person older than 19 years of age unless national law defines a person as being an adult at an earlier age</w:t>
      </w:r>
      <w:r w:rsidR="00514ED8" w:rsidRPr="004A0BB8">
        <w:rPr>
          <w:rFonts w:ascii="Times New Roman" w:hAnsi="Times New Roman" w:cs="Times New Roman"/>
          <w:sz w:val="24"/>
          <w:szCs w:val="24"/>
        </w:rPr>
        <w:t xml:space="preserve"> (W.H.O-2014).</w:t>
      </w:r>
    </w:p>
    <w:p w14:paraId="1D54DCFA" w14:textId="70BA29B4" w:rsidR="00FD76A1" w:rsidRPr="004A0BB8" w:rsidRDefault="002305B1" w:rsidP="004A0BB8">
      <w:pPr>
        <w:pStyle w:val="ListParagraph"/>
        <w:numPr>
          <w:ilvl w:val="0"/>
          <w:numId w:val="23"/>
        </w:numPr>
        <w:spacing w:after="0" w:line="360" w:lineRule="auto"/>
        <w:ind w:right="26"/>
        <w:jc w:val="both"/>
        <w:rPr>
          <w:rFonts w:ascii="Times New Roman" w:hAnsi="Times New Roman" w:cs="Times New Roman"/>
          <w:sz w:val="24"/>
          <w:szCs w:val="24"/>
        </w:rPr>
      </w:pPr>
      <w:r w:rsidRPr="004A0BB8">
        <w:rPr>
          <w:rFonts w:ascii="Times New Roman" w:hAnsi="Times New Roman" w:cs="Times New Roman"/>
          <w:sz w:val="24"/>
          <w:szCs w:val="24"/>
        </w:rPr>
        <w:t>You</w:t>
      </w:r>
      <w:r w:rsidR="00D555E0" w:rsidRPr="004A0BB8">
        <w:rPr>
          <w:rFonts w:ascii="Times New Roman" w:hAnsi="Times New Roman" w:cs="Times New Roman"/>
          <w:sz w:val="24"/>
          <w:szCs w:val="24"/>
        </w:rPr>
        <w:t>ng adult</w:t>
      </w:r>
      <w:r w:rsidRPr="004A0BB8">
        <w:rPr>
          <w:rFonts w:ascii="Times New Roman" w:hAnsi="Times New Roman" w:cs="Times New Roman"/>
          <w:sz w:val="24"/>
          <w:szCs w:val="24"/>
        </w:rPr>
        <w:t xml:space="preserve"> is any </w:t>
      </w:r>
      <w:r w:rsidR="00D555E0" w:rsidRPr="004A0BB8">
        <w:rPr>
          <w:rFonts w:ascii="Times New Roman" w:hAnsi="Times New Roman" w:cs="Times New Roman"/>
          <w:sz w:val="24"/>
          <w:szCs w:val="24"/>
        </w:rPr>
        <w:t>person</w:t>
      </w:r>
      <w:r w:rsidR="001B69F8" w:rsidRPr="004A0BB8">
        <w:rPr>
          <w:rFonts w:ascii="Times New Roman" w:hAnsi="Times New Roman" w:cs="Times New Roman"/>
          <w:sz w:val="24"/>
          <w:szCs w:val="24"/>
        </w:rPr>
        <w:t>, female and male, aged 18 to 40</w:t>
      </w:r>
      <w:r w:rsidRPr="004A0BB8">
        <w:rPr>
          <w:rFonts w:ascii="Times New Roman" w:hAnsi="Times New Roman" w:cs="Times New Roman"/>
          <w:sz w:val="24"/>
          <w:szCs w:val="24"/>
        </w:rPr>
        <w:t xml:space="preserve"> years</w:t>
      </w:r>
      <w:r w:rsidR="00597629" w:rsidRPr="004A0BB8">
        <w:rPr>
          <w:rFonts w:ascii="Times New Roman" w:hAnsi="Times New Roman" w:cs="Times New Roman"/>
          <w:sz w:val="24"/>
          <w:szCs w:val="24"/>
        </w:rPr>
        <w:t xml:space="preserve"> (</w:t>
      </w:r>
      <w:r w:rsidR="00D555E0" w:rsidRPr="004A0BB8">
        <w:rPr>
          <w:rFonts w:ascii="Times New Roman" w:hAnsi="Times New Roman" w:cs="Times New Roman"/>
          <w:sz w:val="24"/>
          <w:szCs w:val="24"/>
        </w:rPr>
        <w:t>www.usacanadaregion.org</w:t>
      </w:r>
      <w:r w:rsidRPr="004A0BB8">
        <w:rPr>
          <w:rFonts w:ascii="Times New Roman" w:hAnsi="Times New Roman" w:cs="Times New Roman"/>
          <w:sz w:val="24"/>
          <w:szCs w:val="24"/>
        </w:rPr>
        <w:t>)</w:t>
      </w:r>
      <w:r w:rsidR="00FD76A1" w:rsidRPr="004A0BB8">
        <w:rPr>
          <w:rFonts w:ascii="Times New Roman" w:hAnsi="Times New Roman" w:cs="Times New Roman"/>
          <w:sz w:val="24"/>
          <w:szCs w:val="24"/>
        </w:rPr>
        <w:t xml:space="preserve"> </w:t>
      </w:r>
    </w:p>
    <w:p w14:paraId="7208FD1B" w14:textId="77777777" w:rsidR="00C87F40" w:rsidRPr="004A0BB8" w:rsidRDefault="00C87F40" w:rsidP="004A0BB8">
      <w:pPr>
        <w:pStyle w:val="ListParagraph"/>
        <w:numPr>
          <w:ilvl w:val="0"/>
          <w:numId w:val="23"/>
        </w:numPr>
        <w:spacing w:after="0" w:line="360" w:lineRule="auto"/>
        <w:ind w:right="26"/>
        <w:jc w:val="both"/>
        <w:rPr>
          <w:rFonts w:ascii="Times New Roman" w:hAnsi="Times New Roman" w:cs="Times New Roman"/>
          <w:sz w:val="24"/>
          <w:szCs w:val="24"/>
        </w:rPr>
      </w:pPr>
      <w:r w:rsidRPr="004A0BB8">
        <w:rPr>
          <w:rFonts w:ascii="Times New Roman" w:hAnsi="Times New Roman" w:cs="Times New Roman"/>
          <w:sz w:val="24"/>
          <w:szCs w:val="24"/>
        </w:rPr>
        <w:t>Nerve root compression</w:t>
      </w:r>
      <w:r w:rsidR="00C5374A" w:rsidRPr="004A0BB8">
        <w:rPr>
          <w:rFonts w:ascii="Times New Roman" w:hAnsi="Times New Roman" w:cs="Times New Roman"/>
          <w:sz w:val="24"/>
          <w:szCs w:val="24"/>
        </w:rPr>
        <w:t xml:space="preserve"> is when the nerve roots in the spinal cord are irritated or pinched</w:t>
      </w:r>
    </w:p>
    <w:p w14:paraId="5DE2D6BD" w14:textId="3DC68C44" w:rsidR="00C87F40" w:rsidRPr="004A0BB8" w:rsidRDefault="00A16E0E" w:rsidP="004A0BB8">
      <w:pPr>
        <w:pStyle w:val="ListParagraph"/>
        <w:numPr>
          <w:ilvl w:val="0"/>
          <w:numId w:val="23"/>
        </w:numPr>
        <w:spacing w:after="0" w:line="360" w:lineRule="auto"/>
        <w:ind w:right="26"/>
        <w:jc w:val="both"/>
        <w:rPr>
          <w:rFonts w:ascii="Times New Roman" w:hAnsi="Times New Roman" w:cs="Times New Roman"/>
          <w:sz w:val="24"/>
          <w:szCs w:val="24"/>
        </w:rPr>
      </w:pPr>
      <w:r w:rsidRPr="004A0BB8">
        <w:rPr>
          <w:rFonts w:ascii="Times New Roman" w:hAnsi="Times New Roman" w:cs="Times New Roman"/>
          <w:sz w:val="24"/>
          <w:szCs w:val="24"/>
        </w:rPr>
        <w:t>S</w:t>
      </w:r>
      <w:r w:rsidR="0055086A">
        <w:rPr>
          <w:rFonts w:ascii="Times New Roman" w:hAnsi="Times New Roman" w:cs="Times New Roman"/>
          <w:sz w:val="24"/>
          <w:szCs w:val="24"/>
        </w:rPr>
        <w:t>evere s</w:t>
      </w:r>
      <w:r w:rsidRPr="004A0BB8">
        <w:rPr>
          <w:rFonts w:ascii="Times New Roman" w:hAnsi="Times New Roman" w:cs="Times New Roman"/>
          <w:sz w:val="24"/>
          <w:szCs w:val="24"/>
        </w:rPr>
        <w:t>pinal canal stenosis</w:t>
      </w:r>
      <w:r w:rsidR="00C5374A" w:rsidRPr="004A0BB8">
        <w:rPr>
          <w:rFonts w:ascii="Times New Roman" w:hAnsi="Times New Roman" w:cs="Times New Roman"/>
          <w:sz w:val="24"/>
          <w:szCs w:val="24"/>
        </w:rPr>
        <w:t xml:space="preserve"> is </w:t>
      </w:r>
      <w:r w:rsidR="00F770C4" w:rsidRPr="004A0BB8">
        <w:rPr>
          <w:rFonts w:ascii="Times New Roman" w:hAnsi="Times New Roman" w:cs="Times New Roman"/>
          <w:sz w:val="24"/>
          <w:szCs w:val="24"/>
        </w:rPr>
        <w:t>when the bony canal is less than 10mm</w:t>
      </w:r>
      <w:r w:rsidR="00C5374A" w:rsidRPr="004A0BB8">
        <w:rPr>
          <w:rFonts w:ascii="Times New Roman" w:hAnsi="Times New Roman" w:cs="Times New Roman"/>
          <w:sz w:val="24"/>
          <w:szCs w:val="24"/>
        </w:rPr>
        <w:t xml:space="preserve"> </w:t>
      </w:r>
      <w:r w:rsidR="008025CF" w:rsidRPr="004A0BB8">
        <w:rPr>
          <w:rFonts w:ascii="Times New Roman" w:hAnsi="Times New Roman" w:cs="Times New Roman"/>
          <w:sz w:val="24"/>
          <w:szCs w:val="24"/>
        </w:rPr>
        <w:t>in longitudinal diameter,</w:t>
      </w:r>
      <w:r w:rsidR="0055086A">
        <w:rPr>
          <w:rFonts w:ascii="Times New Roman" w:hAnsi="Times New Roman" w:cs="Times New Roman"/>
          <w:sz w:val="24"/>
          <w:szCs w:val="24"/>
        </w:rPr>
        <w:t xml:space="preserve"> </w:t>
      </w:r>
      <w:r w:rsidR="00A92A30">
        <w:rPr>
          <w:rFonts w:ascii="Times New Roman" w:hAnsi="Times New Roman" w:cs="Times New Roman"/>
          <w:sz w:val="24"/>
          <w:szCs w:val="24"/>
        </w:rPr>
        <w:t>mild to modera</w:t>
      </w:r>
      <w:r w:rsidR="0055086A">
        <w:rPr>
          <w:rFonts w:ascii="Times New Roman" w:hAnsi="Times New Roman" w:cs="Times New Roman"/>
          <w:sz w:val="24"/>
          <w:szCs w:val="24"/>
        </w:rPr>
        <w:t xml:space="preserve">te is 10-12mm, and </w:t>
      </w:r>
      <w:r w:rsidR="00A92A30">
        <w:rPr>
          <w:rFonts w:ascii="Times New Roman" w:hAnsi="Times New Roman" w:cs="Times New Roman"/>
          <w:sz w:val="24"/>
          <w:szCs w:val="24"/>
        </w:rPr>
        <w:t>normal</w:t>
      </w:r>
      <w:r w:rsidR="0055086A">
        <w:rPr>
          <w:rFonts w:ascii="Times New Roman" w:hAnsi="Times New Roman" w:cs="Times New Roman"/>
          <w:sz w:val="24"/>
          <w:szCs w:val="24"/>
        </w:rPr>
        <w:t xml:space="preserve"> is 13-15mm </w:t>
      </w:r>
      <w:r w:rsidR="008025CF" w:rsidRPr="004A0BB8">
        <w:rPr>
          <w:rFonts w:ascii="Times New Roman" w:hAnsi="Times New Roman" w:cs="Times New Roman"/>
          <w:sz w:val="24"/>
          <w:szCs w:val="24"/>
        </w:rPr>
        <w:t xml:space="preserve"> </w:t>
      </w:r>
    </w:p>
    <w:p w14:paraId="710AE745" w14:textId="285DABE8" w:rsidR="008C1486" w:rsidRPr="004A0BB8" w:rsidRDefault="00F770C4" w:rsidP="004A0BB8">
      <w:pPr>
        <w:pStyle w:val="ListParagraph"/>
        <w:numPr>
          <w:ilvl w:val="0"/>
          <w:numId w:val="23"/>
        </w:numPr>
        <w:spacing w:after="0" w:line="360" w:lineRule="auto"/>
        <w:ind w:right="26"/>
        <w:jc w:val="both"/>
        <w:rPr>
          <w:rFonts w:ascii="Times New Roman" w:hAnsi="Times New Roman" w:cs="Times New Roman"/>
          <w:sz w:val="24"/>
          <w:szCs w:val="24"/>
        </w:rPr>
      </w:pPr>
      <w:r w:rsidRPr="004A0BB8">
        <w:rPr>
          <w:rFonts w:ascii="Times New Roman" w:hAnsi="Times New Roman" w:cs="Times New Roman"/>
          <w:sz w:val="24"/>
          <w:szCs w:val="24"/>
        </w:rPr>
        <w:t>L</w:t>
      </w:r>
      <w:r w:rsidR="008C1486" w:rsidRPr="004A0BB8">
        <w:rPr>
          <w:rFonts w:ascii="Times New Roman" w:hAnsi="Times New Roman" w:cs="Times New Roman"/>
          <w:sz w:val="24"/>
          <w:szCs w:val="24"/>
        </w:rPr>
        <w:t xml:space="preserve">igamentum flavum </w:t>
      </w:r>
      <w:r w:rsidRPr="004A0BB8">
        <w:rPr>
          <w:rFonts w:ascii="Times New Roman" w:hAnsi="Times New Roman" w:cs="Times New Roman"/>
          <w:sz w:val="24"/>
          <w:szCs w:val="24"/>
        </w:rPr>
        <w:t xml:space="preserve">hypertrophy </w:t>
      </w:r>
      <w:r w:rsidR="008C1486" w:rsidRPr="004A0BB8">
        <w:rPr>
          <w:rFonts w:ascii="Times New Roman" w:hAnsi="Times New Roman" w:cs="Times New Roman"/>
          <w:sz w:val="24"/>
          <w:szCs w:val="24"/>
        </w:rPr>
        <w:t>is wh</w:t>
      </w:r>
      <w:r w:rsidR="0055086A">
        <w:rPr>
          <w:rFonts w:ascii="Times New Roman" w:hAnsi="Times New Roman" w:cs="Times New Roman"/>
          <w:sz w:val="24"/>
          <w:szCs w:val="24"/>
        </w:rPr>
        <w:t>en its thickness is more than 04</w:t>
      </w:r>
      <w:r w:rsidR="008C1486" w:rsidRPr="004A0BB8">
        <w:rPr>
          <w:rFonts w:ascii="Times New Roman" w:hAnsi="Times New Roman" w:cs="Times New Roman"/>
          <w:sz w:val="24"/>
          <w:szCs w:val="24"/>
        </w:rPr>
        <w:t>mm.</w:t>
      </w:r>
    </w:p>
    <w:p w14:paraId="548A61F1" w14:textId="77777777" w:rsidR="00730756" w:rsidRPr="004A0BB8" w:rsidRDefault="00730756" w:rsidP="004A0BB8">
      <w:pPr>
        <w:pStyle w:val="ListParagraph"/>
        <w:spacing w:after="0" w:line="360" w:lineRule="auto"/>
        <w:ind w:left="810" w:right="26"/>
        <w:jc w:val="both"/>
        <w:rPr>
          <w:rFonts w:ascii="Times New Roman" w:hAnsi="Times New Roman" w:cs="Times New Roman"/>
          <w:sz w:val="24"/>
          <w:szCs w:val="24"/>
        </w:rPr>
      </w:pPr>
    </w:p>
    <w:p w14:paraId="4A5734A2" w14:textId="77777777" w:rsidR="00A16E0E" w:rsidRPr="004A0BB8" w:rsidRDefault="00A16E0E" w:rsidP="004A0BB8">
      <w:pPr>
        <w:spacing w:after="0" w:line="360" w:lineRule="auto"/>
        <w:ind w:left="360" w:right="26"/>
        <w:jc w:val="both"/>
        <w:rPr>
          <w:rFonts w:ascii="Times New Roman" w:hAnsi="Times New Roman" w:cs="Times New Roman"/>
          <w:sz w:val="24"/>
          <w:szCs w:val="24"/>
        </w:rPr>
      </w:pPr>
    </w:p>
    <w:p w14:paraId="2FFC2D89" w14:textId="77777777" w:rsidR="003357ED" w:rsidRPr="004A0BB8" w:rsidRDefault="003357ED" w:rsidP="004A0BB8">
      <w:pPr>
        <w:spacing w:line="360" w:lineRule="auto"/>
        <w:rPr>
          <w:rFonts w:ascii="Times New Roman" w:eastAsiaTheme="majorEastAsia" w:hAnsi="Times New Roman" w:cs="Times New Roman"/>
          <w:b/>
          <w:bCs/>
          <w:sz w:val="24"/>
          <w:szCs w:val="24"/>
        </w:rPr>
      </w:pPr>
      <w:bookmarkStart w:id="76" w:name="_Toc2704709"/>
      <w:bookmarkStart w:id="77" w:name="_Toc2707162"/>
      <w:r w:rsidRPr="004A0BB8">
        <w:rPr>
          <w:rFonts w:ascii="Times New Roman" w:hAnsi="Times New Roman" w:cs="Times New Roman"/>
          <w:sz w:val="24"/>
          <w:szCs w:val="24"/>
        </w:rPr>
        <w:br w:type="page"/>
      </w:r>
    </w:p>
    <w:p w14:paraId="5BD18F91" w14:textId="39EC0EAF" w:rsidR="00730756" w:rsidRPr="004A0BB8" w:rsidRDefault="003357ED" w:rsidP="00981278">
      <w:pPr>
        <w:pStyle w:val="Heading1"/>
        <w:spacing w:before="0" w:after="240" w:line="360" w:lineRule="auto"/>
        <w:jc w:val="center"/>
        <w:rPr>
          <w:rFonts w:ascii="Times New Roman" w:hAnsi="Times New Roman" w:cs="Times New Roman"/>
          <w:color w:val="auto"/>
          <w:sz w:val="24"/>
          <w:szCs w:val="24"/>
        </w:rPr>
      </w:pPr>
      <w:bookmarkStart w:id="78" w:name="_Toc52223099"/>
      <w:bookmarkStart w:id="79" w:name="_Toc52223223"/>
      <w:bookmarkStart w:id="80" w:name="_Toc52223537"/>
      <w:bookmarkStart w:id="81" w:name="_Toc52223648"/>
      <w:bookmarkStart w:id="82" w:name="_Toc52223875"/>
      <w:bookmarkStart w:id="83" w:name="_Toc52223986"/>
      <w:bookmarkStart w:id="84" w:name="_Toc52224109"/>
      <w:r w:rsidRPr="004A0BB8">
        <w:rPr>
          <w:rFonts w:ascii="Times New Roman" w:hAnsi="Times New Roman" w:cs="Times New Roman"/>
          <w:color w:val="auto"/>
          <w:sz w:val="24"/>
          <w:szCs w:val="24"/>
        </w:rPr>
        <w:lastRenderedPageBreak/>
        <w:t>A</w:t>
      </w:r>
      <w:r w:rsidR="001C3307" w:rsidRPr="004A0BB8">
        <w:rPr>
          <w:rFonts w:ascii="Times New Roman" w:hAnsi="Times New Roman" w:cs="Times New Roman"/>
          <w:color w:val="auto"/>
          <w:sz w:val="24"/>
          <w:szCs w:val="24"/>
        </w:rPr>
        <w:t>BSTRACT</w:t>
      </w:r>
      <w:bookmarkEnd w:id="76"/>
      <w:bookmarkEnd w:id="77"/>
      <w:bookmarkEnd w:id="78"/>
      <w:bookmarkEnd w:id="79"/>
      <w:bookmarkEnd w:id="80"/>
      <w:bookmarkEnd w:id="81"/>
      <w:bookmarkEnd w:id="82"/>
      <w:bookmarkEnd w:id="83"/>
      <w:bookmarkEnd w:id="84"/>
    </w:p>
    <w:p w14:paraId="04B31DD3" w14:textId="77777777" w:rsidR="00C7522F" w:rsidRPr="004A0BB8" w:rsidRDefault="001C3307" w:rsidP="002C46DF">
      <w:pPr>
        <w:spacing w:after="240" w:line="360" w:lineRule="auto"/>
        <w:ind w:right="26"/>
        <w:jc w:val="both"/>
        <w:rPr>
          <w:rFonts w:ascii="Times New Roman" w:hAnsi="Times New Roman" w:cs="Times New Roman"/>
          <w:b/>
          <w:sz w:val="24"/>
          <w:szCs w:val="24"/>
        </w:rPr>
      </w:pPr>
      <w:r w:rsidRPr="004A0BB8">
        <w:rPr>
          <w:rFonts w:ascii="Times New Roman" w:hAnsi="Times New Roman" w:cs="Times New Roman"/>
          <w:b/>
          <w:sz w:val="24"/>
          <w:szCs w:val="24"/>
        </w:rPr>
        <w:t xml:space="preserve">Background: </w:t>
      </w:r>
    </w:p>
    <w:p w14:paraId="668BD3EF" w14:textId="1D6413E7" w:rsidR="00C7522F" w:rsidRPr="004A0BB8" w:rsidRDefault="00E70FF1" w:rsidP="002C46DF">
      <w:pPr>
        <w:spacing w:after="240" w:line="360" w:lineRule="auto"/>
        <w:ind w:right="26"/>
        <w:jc w:val="both"/>
        <w:rPr>
          <w:rFonts w:ascii="Times New Roman" w:hAnsi="Times New Roman" w:cs="Times New Roman"/>
          <w:sz w:val="24"/>
          <w:szCs w:val="24"/>
        </w:rPr>
      </w:pPr>
      <w:r>
        <w:rPr>
          <w:rFonts w:ascii="Times New Roman" w:hAnsi="Times New Roman" w:cs="Times New Roman"/>
          <w:sz w:val="24"/>
          <w:szCs w:val="24"/>
        </w:rPr>
        <w:t>LBP</w:t>
      </w:r>
      <w:r w:rsidR="00A24F9A" w:rsidRPr="004A0BB8">
        <w:rPr>
          <w:rFonts w:ascii="Times New Roman" w:hAnsi="Times New Roman" w:cs="Times New Roman"/>
          <w:sz w:val="24"/>
          <w:szCs w:val="24"/>
        </w:rPr>
        <w:t xml:space="preserve"> is a common</w:t>
      </w:r>
      <w:r w:rsidR="008C4F5E" w:rsidRPr="004A0BB8">
        <w:rPr>
          <w:rFonts w:ascii="Times New Roman" w:hAnsi="Times New Roman" w:cs="Times New Roman"/>
          <w:sz w:val="24"/>
          <w:szCs w:val="24"/>
        </w:rPr>
        <w:t xml:space="preserve"> </w:t>
      </w:r>
      <w:r w:rsidR="00C7522F" w:rsidRPr="004A0BB8">
        <w:rPr>
          <w:rFonts w:ascii="Times New Roman" w:hAnsi="Times New Roman" w:cs="Times New Roman"/>
          <w:sz w:val="24"/>
          <w:szCs w:val="24"/>
        </w:rPr>
        <w:t>health problem</w:t>
      </w:r>
      <w:r w:rsidR="008C4F5E" w:rsidRPr="004A0BB8">
        <w:rPr>
          <w:rFonts w:ascii="Times New Roman" w:hAnsi="Times New Roman" w:cs="Times New Roman"/>
          <w:sz w:val="24"/>
          <w:szCs w:val="24"/>
        </w:rPr>
        <w:t xml:space="preserve"> with a </w:t>
      </w:r>
      <w:r w:rsidR="00A24F9A" w:rsidRPr="004A0BB8">
        <w:rPr>
          <w:rFonts w:ascii="Times New Roman" w:hAnsi="Times New Roman" w:cs="Times New Roman"/>
          <w:sz w:val="24"/>
          <w:szCs w:val="24"/>
        </w:rPr>
        <w:t xml:space="preserve">global </w:t>
      </w:r>
      <w:r w:rsidR="001234B9" w:rsidRPr="004A0BB8">
        <w:rPr>
          <w:rFonts w:ascii="Times New Roman" w:hAnsi="Times New Roman" w:cs="Times New Roman"/>
          <w:sz w:val="24"/>
          <w:szCs w:val="24"/>
        </w:rPr>
        <w:t>prevalence</w:t>
      </w:r>
      <w:r w:rsidR="002E32C4" w:rsidRPr="004A0BB8">
        <w:rPr>
          <w:rFonts w:ascii="Times New Roman" w:hAnsi="Times New Roman" w:cs="Times New Roman"/>
          <w:sz w:val="24"/>
          <w:szCs w:val="24"/>
        </w:rPr>
        <w:t xml:space="preserve"> </w:t>
      </w:r>
      <w:r w:rsidR="008C4F5E" w:rsidRPr="004A0BB8">
        <w:rPr>
          <w:rFonts w:ascii="Times New Roman" w:hAnsi="Times New Roman" w:cs="Times New Roman"/>
          <w:sz w:val="24"/>
          <w:szCs w:val="24"/>
        </w:rPr>
        <w:t xml:space="preserve">of </w:t>
      </w:r>
      <w:r w:rsidR="002A324D" w:rsidRPr="004A0BB8">
        <w:rPr>
          <w:rFonts w:ascii="Times New Roman" w:hAnsi="Times New Roman" w:cs="Times New Roman"/>
          <w:sz w:val="24"/>
          <w:szCs w:val="24"/>
        </w:rPr>
        <w:t>20%</w:t>
      </w:r>
      <w:r w:rsidR="002E3817" w:rsidRPr="004A0BB8">
        <w:rPr>
          <w:rFonts w:ascii="Times New Roman" w:hAnsi="Times New Roman" w:cs="Times New Roman"/>
          <w:sz w:val="24"/>
          <w:szCs w:val="24"/>
        </w:rPr>
        <w:fldChar w:fldCharType="begin"/>
      </w:r>
      <w:r w:rsidR="002E3817" w:rsidRPr="004A0BB8">
        <w:rPr>
          <w:rFonts w:ascii="Times New Roman" w:hAnsi="Times New Roman" w:cs="Times New Roman"/>
          <w:sz w:val="24"/>
          <w:szCs w:val="24"/>
        </w:rPr>
        <w:instrText xml:space="preserve"> ADDIN EN.CITE &lt;EndNote&gt;&lt;Cite&gt;&lt;Author&gt;Hoy&lt;/Author&gt;&lt;Year&gt;2012&lt;/Year&gt;&lt;RecNum&gt;674&lt;/RecNum&gt;&lt;DisplayText&gt;(1)&lt;/DisplayText&gt;&lt;record&gt;&lt;rec-number&gt;674&lt;/rec-number&gt;&lt;foreign-keys&gt;&lt;key app="EN" db-id="ep50xr92229xw6erxp85fpp2w2wfzxez9d02" timestamp="1582022888"&gt;674&lt;/key&gt;&lt;/foreign-keys&gt;&lt;ref-type name="Journal Article"&gt;17&lt;/ref-type&gt;&lt;contributors&gt;&lt;authors&gt;&lt;author&gt;Hoy, Damian&lt;/author&gt;&lt;author&gt;Bain, Christopher&lt;/author&gt;&lt;author&gt;Williams, Gail&lt;/author&gt;&lt;author&gt;March, Lyn&lt;/author&gt;&lt;author&gt;Brooks, Peter&lt;/author&gt;&lt;author&gt;Blyth, Fiona&lt;/author&gt;&lt;author&gt;Woolf, Anthony&lt;/author&gt;&lt;author&gt;Vos, Theo&lt;/author&gt;&lt;author&gt;Buchbinder, Rachelle&lt;/author&gt;&lt;/authors&gt;&lt;/contributors&gt;&lt;titles&gt;&lt;title&gt;A systematic review of the global prevalence of low back pain&lt;/title&gt;&lt;secondary-title&gt;Arthritis &amp;amp; Rheumatism&lt;/secondary-title&gt;&lt;/titles&gt;&lt;periodical&gt;&lt;full-title&gt;Arthritis &amp;amp; Rheumatism&lt;/full-title&gt;&lt;/periodical&gt;&lt;pages&gt;2028-2037&lt;/pages&gt;&lt;volume&gt;64&lt;/volume&gt;&lt;number&gt;6&lt;/number&gt;&lt;dates&gt;&lt;year&gt;2012&lt;/year&gt;&lt;/dates&gt;&lt;isbn&gt;0004-3591&lt;/isbn&gt;&lt;urls&gt;&lt;/urls&gt;&lt;/record&gt;&lt;/Cite&gt;&lt;/EndNote&gt;</w:instrText>
      </w:r>
      <w:r w:rsidR="002E3817" w:rsidRPr="004A0BB8">
        <w:rPr>
          <w:rFonts w:ascii="Times New Roman" w:hAnsi="Times New Roman" w:cs="Times New Roman"/>
          <w:sz w:val="24"/>
          <w:szCs w:val="24"/>
        </w:rPr>
        <w:fldChar w:fldCharType="separate"/>
      </w:r>
      <w:r w:rsidR="002E3817" w:rsidRPr="004A0BB8">
        <w:rPr>
          <w:rFonts w:ascii="Times New Roman" w:hAnsi="Times New Roman" w:cs="Times New Roman"/>
          <w:noProof/>
          <w:sz w:val="24"/>
          <w:szCs w:val="24"/>
        </w:rPr>
        <w:t>(</w:t>
      </w:r>
      <w:hyperlink w:anchor="_ENREF_1" w:tooltip="Hoy, 2012 #674" w:history="1">
        <w:r w:rsidR="005D5A7D" w:rsidRPr="004A0BB8">
          <w:rPr>
            <w:rFonts w:ascii="Times New Roman" w:hAnsi="Times New Roman" w:cs="Times New Roman"/>
            <w:noProof/>
            <w:sz w:val="24"/>
            <w:szCs w:val="24"/>
          </w:rPr>
          <w:t>1</w:t>
        </w:r>
      </w:hyperlink>
      <w:r w:rsidR="002E3817" w:rsidRPr="004A0BB8">
        <w:rPr>
          <w:rFonts w:ascii="Times New Roman" w:hAnsi="Times New Roman" w:cs="Times New Roman"/>
          <w:noProof/>
          <w:sz w:val="24"/>
          <w:szCs w:val="24"/>
        </w:rPr>
        <w:t>)</w:t>
      </w:r>
      <w:r w:rsidR="002E3817" w:rsidRPr="004A0BB8">
        <w:rPr>
          <w:rFonts w:ascii="Times New Roman" w:hAnsi="Times New Roman" w:cs="Times New Roman"/>
          <w:sz w:val="24"/>
          <w:szCs w:val="24"/>
        </w:rPr>
        <w:fldChar w:fldCharType="end"/>
      </w:r>
      <w:r w:rsidR="002A324D" w:rsidRPr="004A0BB8">
        <w:rPr>
          <w:rFonts w:ascii="Times New Roman" w:hAnsi="Times New Roman" w:cs="Times New Roman"/>
          <w:sz w:val="24"/>
          <w:szCs w:val="24"/>
        </w:rPr>
        <w:t xml:space="preserve">. </w:t>
      </w:r>
      <w:r w:rsidR="00672B58" w:rsidRPr="004A0BB8">
        <w:rPr>
          <w:rFonts w:ascii="Times New Roman" w:hAnsi="Times New Roman" w:cs="Times New Roman"/>
          <w:sz w:val="24"/>
          <w:szCs w:val="24"/>
        </w:rPr>
        <w:t>The</w:t>
      </w:r>
      <w:r w:rsidR="00A24F9A" w:rsidRPr="004A0BB8">
        <w:rPr>
          <w:rFonts w:ascii="Times New Roman" w:hAnsi="Times New Roman" w:cs="Times New Roman"/>
          <w:sz w:val="24"/>
          <w:szCs w:val="24"/>
        </w:rPr>
        <w:t xml:space="preserve"> </w:t>
      </w:r>
      <w:r w:rsidR="0035289A" w:rsidRPr="004A0BB8">
        <w:rPr>
          <w:rFonts w:ascii="Times New Roman" w:hAnsi="Times New Roman" w:cs="Times New Roman"/>
          <w:sz w:val="24"/>
          <w:szCs w:val="24"/>
        </w:rPr>
        <w:t xml:space="preserve">annual </w:t>
      </w:r>
      <w:r w:rsidR="002A324D" w:rsidRPr="004A0BB8">
        <w:rPr>
          <w:rFonts w:ascii="Times New Roman" w:hAnsi="Times New Roman" w:cs="Times New Roman"/>
          <w:sz w:val="24"/>
          <w:szCs w:val="24"/>
        </w:rPr>
        <w:t>prevalence</w:t>
      </w:r>
      <w:r w:rsidR="00430E5F" w:rsidRPr="004A0BB8">
        <w:rPr>
          <w:rFonts w:ascii="Times New Roman" w:hAnsi="Times New Roman" w:cs="Times New Roman"/>
          <w:sz w:val="24"/>
          <w:szCs w:val="24"/>
        </w:rPr>
        <w:t xml:space="preserve"> of LBP</w:t>
      </w:r>
      <w:r w:rsidR="0035289A" w:rsidRPr="004A0BB8">
        <w:rPr>
          <w:rFonts w:ascii="Times New Roman" w:hAnsi="Times New Roman" w:cs="Times New Roman"/>
          <w:sz w:val="24"/>
          <w:szCs w:val="24"/>
        </w:rPr>
        <w:t xml:space="preserve"> in Africa is 57</w:t>
      </w:r>
      <w:r w:rsidR="00A24F9A" w:rsidRPr="004A0BB8">
        <w:rPr>
          <w:rFonts w:ascii="Times New Roman" w:hAnsi="Times New Roman" w:cs="Times New Roman"/>
          <w:sz w:val="24"/>
          <w:szCs w:val="24"/>
        </w:rPr>
        <w:t xml:space="preserve">%, </w:t>
      </w:r>
      <w:r w:rsidR="00672B58" w:rsidRPr="004A0BB8">
        <w:rPr>
          <w:rFonts w:ascii="Times New Roman" w:hAnsi="Times New Roman" w:cs="Times New Roman"/>
          <w:sz w:val="24"/>
          <w:szCs w:val="24"/>
        </w:rPr>
        <w:t>whereas</w:t>
      </w:r>
      <w:r w:rsidR="00A24F9A" w:rsidRPr="004A0BB8">
        <w:rPr>
          <w:rFonts w:ascii="Times New Roman" w:hAnsi="Times New Roman" w:cs="Times New Roman"/>
          <w:sz w:val="24"/>
          <w:szCs w:val="24"/>
        </w:rPr>
        <w:t xml:space="preserve"> in Uganda is </w:t>
      </w:r>
      <w:r w:rsidR="0035289A" w:rsidRPr="004A0BB8">
        <w:rPr>
          <w:rFonts w:ascii="Times New Roman" w:hAnsi="Times New Roman" w:cs="Times New Roman"/>
          <w:sz w:val="24"/>
          <w:szCs w:val="24"/>
        </w:rPr>
        <w:t>20</w:t>
      </w:r>
      <w:r w:rsidR="0063593C" w:rsidRPr="004A0BB8">
        <w:rPr>
          <w:rFonts w:ascii="Times New Roman" w:hAnsi="Times New Roman" w:cs="Times New Roman"/>
          <w:sz w:val="24"/>
          <w:szCs w:val="24"/>
        </w:rPr>
        <w:t>%</w:t>
      </w:r>
      <w:r w:rsidR="002E3817" w:rsidRPr="004A0BB8">
        <w:rPr>
          <w:rFonts w:ascii="Times New Roman" w:hAnsi="Times New Roman" w:cs="Times New Roman"/>
          <w:sz w:val="24"/>
          <w:szCs w:val="24"/>
        </w:rPr>
        <w:fldChar w:fldCharType="begin"/>
      </w:r>
      <w:r w:rsidR="002E3817" w:rsidRPr="004A0BB8">
        <w:rPr>
          <w:rFonts w:ascii="Times New Roman" w:hAnsi="Times New Roman" w:cs="Times New Roman"/>
          <w:sz w:val="24"/>
          <w:szCs w:val="24"/>
        </w:rPr>
        <w:instrText xml:space="preserve"> ADDIN EN.CITE &lt;EndNote&gt;&lt;Cite&gt;&lt;Author&gt;Fatoye&lt;/Author&gt;&lt;Year&gt;2019&lt;/Year&gt;&lt;RecNum&gt;675&lt;/RecNum&gt;&lt;DisplayText&gt;(2)&lt;/DisplayText&gt;&lt;record&gt;&lt;rec-number&gt;675&lt;/rec-number&gt;&lt;foreign-keys&gt;&lt;key app="EN" db-id="ep50xr92229xw6erxp85fpp2w2wfzxez9d02" timestamp="1582023118"&gt;675&lt;/key&gt;&lt;/foreign-keys&gt;&lt;ref-type name="Journal Article"&gt;17&lt;/ref-type&gt;&lt;contributors&gt;&lt;authors&gt;&lt;author&gt;Fatoye, Francis&lt;/author&gt;&lt;author&gt;Gebrye, Tadesse&lt;/author&gt;&lt;author&gt;Odeyemi, Isaac&lt;/author&gt;&lt;/authors&gt;&lt;/contributors&gt;&lt;titles&gt;&lt;title&gt;Real-world incidence and prevalence of low back pain using routinely collected data&lt;/title&gt;&lt;secondary-title&gt;Rheumatology international&lt;/secondary-title&gt;&lt;/titles&gt;&lt;periodical&gt;&lt;full-title&gt;Rheumatology international&lt;/full-title&gt;&lt;/periodical&gt;&lt;pages&gt;619-626&lt;/pages&gt;&lt;volume&gt;39&lt;/volume&gt;&lt;number&gt;4&lt;/number&gt;&lt;dates&gt;&lt;year&gt;2019&lt;/year&gt;&lt;/dates&gt;&lt;isbn&gt;0172-8172&lt;/isbn&gt;&lt;urls&gt;&lt;/urls&gt;&lt;/record&gt;&lt;/Cite&gt;&lt;/EndNote&gt;</w:instrText>
      </w:r>
      <w:r w:rsidR="002E3817" w:rsidRPr="004A0BB8">
        <w:rPr>
          <w:rFonts w:ascii="Times New Roman" w:hAnsi="Times New Roman" w:cs="Times New Roman"/>
          <w:sz w:val="24"/>
          <w:szCs w:val="24"/>
        </w:rPr>
        <w:fldChar w:fldCharType="separate"/>
      </w:r>
      <w:r w:rsidR="002E3817" w:rsidRPr="004A0BB8">
        <w:rPr>
          <w:rFonts w:ascii="Times New Roman" w:hAnsi="Times New Roman" w:cs="Times New Roman"/>
          <w:noProof/>
          <w:sz w:val="24"/>
          <w:szCs w:val="24"/>
        </w:rPr>
        <w:t>(</w:t>
      </w:r>
      <w:hyperlink w:anchor="_ENREF_2" w:tooltip="Fatoye, 2019 #675" w:history="1">
        <w:r w:rsidR="005D5A7D" w:rsidRPr="004A0BB8">
          <w:rPr>
            <w:rFonts w:ascii="Times New Roman" w:hAnsi="Times New Roman" w:cs="Times New Roman"/>
            <w:noProof/>
            <w:sz w:val="24"/>
            <w:szCs w:val="24"/>
          </w:rPr>
          <w:t>2</w:t>
        </w:r>
      </w:hyperlink>
      <w:r w:rsidR="002E3817" w:rsidRPr="004A0BB8">
        <w:rPr>
          <w:rFonts w:ascii="Times New Roman" w:hAnsi="Times New Roman" w:cs="Times New Roman"/>
          <w:noProof/>
          <w:sz w:val="24"/>
          <w:szCs w:val="24"/>
        </w:rPr>
        <w:t>)</w:t>
      </w:r>
      <w:r w:rsidR="002E3817" w:rsidRPr="004A0BB8">
        <w:rPr>
          <w:rFonts w:ascii="Times New Roman" w:hAnsi="Times New Roman" w:cs="Times New Roman"/>
          <w:sz w:val="24"/>
          <w:szCs w:val="24"/>
        </w:rPr>
        <w:fldChar w:fldCharType="end"/>
      </w:r>
      <w:r w:rsidR="00A24F9A" w:rsidRPr="004A0BB8">
        <w:rPr>
          <w:rFonts w:ascii="Times New Roman" w:hAnsi="Times New Roman" w:cs="Times New Roman"/>
          <w:sz w:val="24"/>
          <w:szCs w:val="24"/>
        </w:rPr>
        <w:t>.</w:t>
      </w:r>
      <w:r w:rsidR="008C4F5E" w:rsidRPr="004A0BB8">
        <w:rPr>
          <w:rFonts w:ascii="Times New Roman" w:hAnsi="Times New Roman" w:cs="Times New Roman"/>
          <w:sz w:val="24"/>
          <w:szCs w:val="24"/>
        </w:rPr>
        <w:t xml:space="preserve"> </w:t>
      </w:r>
      <w:r w:rsidR="00A24F9A" w:rsidRPr="004A0BB8">
        <w:rPr>
          <w:rFonts w:ascii="Times New Roman" w:hAnsi="Times New Roman" w:cs="Times New Roman"/>
          <w:sz w:val="24"/>
          <w:szCs w:val="24"/>
        </w:rPr>
        <w:t xml:space="preserve">It </w:t>
      </w:r>
      <w:r w:rsidR="001234B9" w:rsidRPr="004A0BB8">
        <w:rPr>
          <w:rFonts w:ascii="Times New Roman" w:hAnsi="Times New Roman" w:cs="Times New Roman"/>
          <w:sz w:val="24"/>
          <w:szCs w:val="24"/>
        </w:rPr>
        <w:t>peaks between age 35 and 55 years</w:t>
      </w:r>
      <w:r w:rsidR="00474688"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&lt;EndNote&gt;&lt;Cite&gt;&lt;Author&gt;Aremu&lt;/Author&gt;&lt;Year&gt;2017&lt;/Year&gt;&lt;RecNum&gt;676&lt;/RecNum&gt;&lt;DisplayText&gt;(3)&lt;/DisplayText&gt;&lt;record&gt;&lt;rec-number&gt;676&lt;/rec-number&gt;&lt;foreign-keys&gt;&lt;key app="EN" db-id="ep50xr92229xw6erxp85fpp2w2wfzxez9d02" timestamp="1582023431"&gt;676&lt;/key&gt;&lt;/foreign-keys&gt;&lt;ref-type name="Journal Article"&gt;17&lt;/ref-type&gt;&lt;contributors&gt;&lt;authors&gt;&lt;author&gt;Aremu, AB&lt;/author&gt;&lt;author&gt;Olaniyan, Lateeat Titilayo&lt;/author&gt;&lt;/authors&gt;&lt;/contributors&gt;&lt;titles&gt;&lt;title&gt;Prevalence and factors associated with low back pain among healthcare workers in kibuli Muslim hospital kampala, Uganda&lt;/title&gt;&lt;/titles&gt;&lt;dates&gt;&lt;year&gt;2017&lt;/year&gt;&lt;/dates&gt;&lt;isbn&gt;2161-1165&lt;/isbn&gt;&lt;urls&gt;&lt;/urls&gt;&lt;/record&gt;&lt;/Cite&gt;&lt;/EndNote&gt;</w:instrText>
      </w:r>
      <w:r w:rsidR="00474688"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3" w:tooltip="Aremu, 2017 #676" w:history="1">
        <w:r w:rsidR="005D5A7D" w:rsidRPr="004A0BB8">
          <w:rPr>
            <w:rFonts w:ascii="Times New Roman" w:hAnsi="Times New Roman" w:cs="Times New Roman"/>
            <w:noProof/>
            <w:sz w:val="24"/>
            <w:szCs w:val="24"/>
          </w:rPr>
          <w:t>3</w:t>
        </w:r>
      </w:hyperlink>
      <w:r w:rsidR="00474688" w:rsidRPr="004A0BB8">
        <w:rPr>
          <w:rFonts w:ascii="Times New Roman" w:hAnsi="Times New Roman" w:cs="Times New Roman"/>
          <w:noProof/>
          <w:sz w:val="24"/>
          <w:szCs w:val="24"/>
        </w:rPr>
        <w:t>)</w:t>
      </w:r>
      <w:r w:rsidR="00474688" w:rsidRPr="004A0BB8">
        <w:rPr>
          <w:rFonts w:ascii="Times New Roman" w:hAnsi="Times New Roman" w:cs="Times New Roman"/>
          <w:sz w:val="24"/>
          <w:szCs w:val="24"/>
        </w:rPr>
        <w:fldChar w:fldCharType="end"/>
      </w:r>
      <w:r w:rsidR="001234B9" w:rsidRPr="004A0BB8">
        <w:rPr>
          <w:rFonts w:ascii="Times New Roman" w:hAnsi="Times New Roman" w:cs="Times New Roman"/>
          <w:sz w:val="24"/>
          <w:szCs w:val="24"/>
        </w:rPr>
        <w:t>.</w:t>
      </w:r>
    </w:p>
    <w:p w14:paraId="62A24147" w14:textId="6A4CBE86" w:rsidR="00B12449" w:rsidRPr="004A0BB8" w:rsidRDefault="00672B58" w:rsidP="002C46DF">
      <w:pPr>
        <w:spacing w:after="240" w:line="360" w:lineRule="auto"/>
        <w:ind w:right="26"/>
        <w:jc w:val="both"/>
        <w:rPr>
          <w:rFonts w:ascii="Times New Roman" w:hAnsi="Times New Roman" w:cs="Times New Roman"/>
          <w:sz w:val="24"/>
          <w:szCs w:val="24"/>
        </w:rPr>
      </w:pPr>
      <w:r w:rsidRPr="004A0BB8">
        <w:rPr>
          <w:rFonts w:ascii="Times New Roman" w:hAnsi="Times New Roman" w:cs="Times New Roman"/>
          <w:sz w:val="24"/>
          <w:szCs w:val="24"/>
        </w:rPr>
        <w:t xml:space="preserve">Inspite </w:t>
      </w:r>
      <w:r w:rsidR="001F1B13" w:rsidRPr="004A0BB8">
        <w:rPr>
          <w:rFonts w:ascii="Times New Roman" w:hAnsi="Times New Roman" w:cs="Times New Roman"/>
          <w:sz w:val="24"/>
          <w:szCs w:val="24"/>
        </w:rPr>
        <w:t xml:space="preserve">of </w:t>
      </w:r>
      <w:r w:rsidRPr="004A0BB8">
        <w:rPr>
          <w:rFonts w:ascii="Times New Roman" w:hAnsi="Times New Roman" w:cs="Times New Roman"/>
          <w:sz w:val="24"/>
          <w:szCs w:val="24"/>
        </w:rPr>
        <w:t xml:space="preserve">the high burden of low </w:t>
      </w:r>
      <w:r w:rsidR="001F1B13" w:rsidRPr="004A0BB8">
        <w:rPr>
          <w:rFonts w:ascii="Times New Roman" w:hAnsi="Times New Roman" w:cs="Times New Roman"/>
          <w:sz w:val="24"/>
          <w:szCs w:val="24"/>
        </w:rPr>
        <w:t>back pain among young</w:t>
      </w:r>
      <w:r w:rsidR="001234B9" w:rsidRPr="004A0BB8">
        <w:rPr>
          <w:rFonts w:ascii="Times New Roman" w:hAnsi="Times New Roman" w:cs="Times New Roman"/>
          <w:sz w:val="24"/>
          <w:szCs w:val="24"/>
        </w:rPr>
        <w:t xml:space="preserve"> adults</w:t>
      </w:r>
      <w:r w:rsidRPr="004A0BB8">
        <w:rPr>
          <w:rFonts w:ascii="Times New Roman" w:hAnsi="Times New Roman" w:cs="Times New Roman"/>
          <w:sz w:val="24"/>
          <w:szCs w:val="24"/>
        </w:rPr>
        <w:t>, there is paucity of information on correlation of MRI finding</w:t>
      </w:r>
      <w:r w:rsidR="00602F09">
        <w:rPr>
          <w:rFonts w:ascii="Times New Roman" w:hAnsi="Times New Roman" w:cs="Times New Roman"/>
          <w:sz w:val="24"/>
          <w:szCs w:val="24"/>
        </w:rPr>
        <w:t>s</w:t>
      </w:r>
      <w:r w:rsidRPr="004A0BB8">
        <w:rPr>
          <w:rFonts w:ascii="Times New Roman" w:hAnsi="Times New Roman" w:cs="Times New Roman"/>
          <w:sz w:val="24"/>
          <w:szCs w:val="24"/>
        </w:rPr>
        <w:t xml:space="preserve"> to the clinical complaint in Uganda</w:t>
      </w:r>
      <w:r w:rsidR="00422A05" w:rsidRPr="004A0BB8">
        <w:rPr>
          <w:rFonts w:ascii="Times New Roman" w:hAnsi="Times New Roman" w:cs="Times New Roman"/>
          <w:sz w:val="24"/>
          <w:szCs w:val="24"/>
        </w:rPr>
        <w:t xml:space="preserve">. </w:t>
      </w:r>
      <w:r w:rsidR="002E32C4" w:rsidRPr="004A0BB8">
        <w:rPr>
          <w:rFonts w:ascii="Times New Roman" w:hAnsi="Times New Roman" w:cs="Times New Roman"/>
          <w:sz w:val="24"/>
          <w:szCs w:val="24"/>
        </w:rPr>
        <w:t xml:space="preserve">For every 10 </w:t>
      </w:r>
      <w:r w:rsidR="00674F7A" w:rsidRPr="004A0BB8">
        <w:rPr>
          <w:rFonts w:ascii="Times New Roman" w:hAnsi="Times New Roman" w:cs="Times New Roman"/>
          <w:sz w:val="24"/>
          <w:szCs w:val="24"/>
        </w:rPr>
        <w:t>patients presenting</w:t>
      </w:r>
      <w:r w:rsidR="002E32C4" w:rsidRPr="004A0BB8">
        <w:rPr>
          <w:rFonts w:ascii="Times New Roman" w:hAnsi="Times New Roman" w:cs="Times New Roman"/>
          <w:sz w:val="24"/>
          <w:szCs w:val="24"/>
        </w:rPr>
        <w:t xml:space="preserve"> </w:t>
      </w:r>
      <w:r w:rsidR="00493040" w:rsidRPr="004A0BB8">
        <w:rPr>
          <w:rFonts w:ascii="Times New Roman" w:hAnsi="Times New Roman" w:cs="Times New Roman"/>
          <w:sz w:val="24"/>
          <w:szCs w:val="24"/>
        </w:rPr>
        <w:t xml:space="preserve">with </w:t>
      </w:r>
      <w:r w:rsidR="0070626E" w:rsidRPr="004A0BB8">
        <w:rPr>
          <w:rFonts w:ascii="Times New Roman" w:hAnsi="Times New Roman" w:cs="Times New Roman"/>
          <w:sz w:val="24"/>
          <w:szCs w:val="24"/>
        </w:rPr>
        <w:t xml:space="preserve">low </w:t>
      </w:r>
      <w:r w:rsidR="00493040" w:rsidRPr="004A0BB8">
        <w:rPr>
          <w:rFonts w:ascii="Times New Roman" w:hAnsi="Times New Roman" w:cs="Times New Roman"/>
          <w:sz w:val="24"/>
          <w:szCs w:val="24"/>
        </w:rPr>
        <w:t xml:space="preserve">back pain </w:t>
      </w:r>
      <w:r w:rsidR="00422A05" w:rsidRPr="004A0BB8">
        <w:rPr>
          <w:rFonts w:ascii="Times New Roman" w:hAnsi="Times New Roman" w:cs="Times New Roman"/>
          <w:sz w:val="24"/>
          <w:szCs w:val="24"/>
        </w:rPr>
        <w:t xml:space="preserve">to </w:t>
      </w:r>
      <w:r w:rsidR="002E32C4" w:rsidRPr="004A0BB8">
        <w:rPr>
          <w:rFonts w:ascii="Times New Roman" w:hAnsi="Times New Roman" w:cs="Times New Roman"/>
          <w:sz w:val="24"/>
          <w:szCs w:val="24"/>
        </w:rPr>
        <w:t xml:space="preserve">orthopedic clinic in </w:t>
      </w:r>
      <w:r w:rsidR="0070626E" w:rsidRPr="004A0BB8">
        <w:rPr>
          <w:rFonts w:ascii="Times New Roman" w:hAnsi="Times New Roman" w:cs="Times New Roman"/>
          <w:sz w:val="24"/>
          <w:szCs w:val="24"/>
        </w:rPr>
        <w:t>Nsambya</w:t>
      </w:r>
      <w:r w:rsidR="00661F14" w:rsidRPr="004A0BB8">
        <w:rPr>
          <w:rFonts w:ascii="Times New Roman" w:hAnsi="Times New Roman" w:cs="Times New Roman"/>
          <w:sz w:val="24"/>
          <w:szCs w:val="24"/>
        </w:rPr>
        <w:t xml:space="preserve"> hospita</w:t>
      </w:r>
      <w:r w:rsidR="00674F7A" w:rsidRPr="004A0BB8">
        <w:rPr>
          <w:rFonts w:ascii="Times New Roman" w:hAnsi="Times New Roman" w:cs="Times New Roman"/>
          <w:sz w:val="24"/>
          <w:szCs w:val="24"/>
        </w:rPr>
        <w:t>l</w:t>
      </w:r>
      <w:r w:rsidR="00394385" w:rsidRPr="004A0BB8">
        <w:rPr>
          <w:rFonts w:ascii="Times New Roman" w:hAnsi="Times New Roman" w:cs="Times New Roman"/>
          <w:sz w:val="24"/>
          <w:szCs w:val="24"/>
        </w:rPr>
        <w:t xml:space="preserve">, </w:t>
      </w:r>
      <w:r w:rsidR="0070626E" w:rsidRPr="004A0BB8">
        <w:rPr>
          <w:rFonts w:ascii="Times New Roman" w:hAnsi="Times New Roman" w:cs="Times New Roman"/>
          <w:sz w:val="24"/>
          <w:szCs w:val="24"/>
        </w:rPr>
        <w:t xml:space="preserve">at least </w:t>
      </w:r>
      <w:r w:rsidR="00602F09">
        <w:rPr>
          <w:rFonts w:ascii="Times New Roman" w:hAnsi="Times New Roman" w:cs="Times New Roman"/>
          <w:sz w:val="24"/>
          <w:szCs w:val="24"/>
        </w:rPr>
        <w:t>three (</w:t>
      </w:r>
      <w:r w:rsidR="0070626E" w:rsidRPr="004A0BB8">
        <w:rPr>
          <w:rFonts w:ascii="Times New Roman" w:hAnsi="Times New Roman" w:cs="Times New Roman"/>
          <w:sz w:val="24"/>
          <w:szCs w:val="24"/>
        </w:rPr>
        <w:t>03</w:t>
      </w:r>
      <w:r w:rsidR="00602F09">
        <w:rPr>
          <w:rFonts w:ascii="Times New Roman" w:hAnsi="Times New Roman" w:cs="Times New Roman"/>
          <w:sz w:val="24"/>
          <w:szCs w:val="24"/>
        </w:rPr>
        <w:t>)</w:t>
      </w:r>
      <w:r w:rsidR="002E32C4" w:rsidRPr="004A0BB8">
        <w:rPr>
          <w:rFonts w:ascii="Times New Roman" w:hAnsi="Times New Roman" w:cs="Times New Roman"/>
          <w:sz w:val="24"/>
          <w:szCs w:val="24"/>
        </w:rPr>
        <w:t xml:space="preserve"> will </w:t>
      </w:r>
      <w:r w:rsidR="0070626E" w:rsidRPr="004A0BB8">
        <w:rPr>
          <w:rFonts w:ascii="Times New Roman" w:hAnsi="Times New Roman" w:cs="Times New Roman"/>
          <w:sz w:val="24"/>
          <w:szCs w:val="24"/>
        </w:rPr>
        <w:t>be young adults</w:t>
      </w:r>
      <w:r w:rsidR="00422A05" w:rsidRPr="004A0BB8">
        <w:rPr>
          <w:rFonts w:ascii="Times New Roman" w:hAnsi="Times New Roman" w:cs="Times New Roman"/>
          <w:sz w:val="24"/>
          <w:szCs w:val="24"/>
        </w:rPr>
        <w:t>.</w:t>
      </w:r>
    </w:p>
    <w:p w14:paraId="2DFBB838" w14:textId="23C063E5" w:rsidR="00B12449" w:rsidRPr="004A0BB8" w:rsidRDefault="001C3307" w:rsidP="002C46DF">
      <w:pPr>
        <w:spacing w:after="240" w:line="360" w:lineRule="auto"/>
        <w:ind w:right="26"/>
        <w:jc w:val="both"/>
        <w:rPr>
          <w:rFonts w:ascii="Times New Roman" w:hAnsi="Times New Roman" w:cs="Times New Roman"/>
          <w:sz w:val="24"/>
          <w:szCs w:val="24"/>
        </w:rPr>
      </w:pPr>
      <w:r w:rsidRPr="004A0BB8">
        <w:rPr>
          <w:rFonts w:ascii="Times New Roman" w:hAnsi="Times New Roman" w:cs="Times New Roman"/>
          <w:b/>
          <w:sz w:val="24"/>
          <w:szCs w:val="24"/>
        </w:rPr>
        <w:t>Objectives</w:t>
      </w:r>
      <w:r w:rsidRPr="004A0BB8">
        <w:rPr>
          <w:rFonts w:ascii="Times New Roman" w:hAnsi="Times New Roman" w:cs="Times New Roman"/>
          <w:sz w:val="24"/>
          <w:szCs w:val="24"/>
        </w:rPr>
        <w:t xml:space="preserve">: </w:t>
      </w:r>
      <w:r w:rsidR="00837197" w:rsidRPr="004A0BB8">
        <w:rPr>
          <w:rFonts w:ascii="Times New Roman" w:hAnsi="Times New Roman" w:cs="Times New Roman"/>
          <w:sz w:val="24"/>
          <w:szCs w:val="24"/>
        </w:rPr>
        <w:t>T</w:t>
      </w:r>
      <w:r w:rsidR="00672B58" w:rsidRPr="004A0BB8">
        <w:rPr>
          <w:rFonts w:ascii="Times New Roman" w:hAnsi="Times New Roman" w:cs="Times New Roman"/>
          <w:sz w:val="24"/>
          <w:szCs w:val="24"/>
        </w:rPr>
        <w:t>he study aimed at determining</w:t>
      </w:r>
      <w:r w:rsidR="000B4BC7" w:rsidRPr="004A0BB8">
        <w:rPr>
          <w:rFonts w:ascii="Times New Roman" w:hAnsi="Times New Roman" w:cs="Times New Roman"/>
          <w:sz w:val="24"/>
          <w:szCs w:val="24"/>
        </w:rPr>
        <w:t xml:space="preserve"> </w:t>
      </w:r>
      <w:r w:rsidR="00661F14" w:rsidRPr="004A0BB8">
        <w:rPr>
          <w:rFonts w:ascii="Times New Roman" w:hAnsi="Times New Roman" w:cs="Times New Roman"/>
          <w:sz w:val="24"/>
          <w:szCs w:val="24"/>
        </w:rPr>
        <w:t xml:space="preserve">the MRI findings </w:t>
      </w:r>
      <w:r w:rsidR="0070626E" w:rsidRPr="004A0BB8">
        <w:rPr>
          <w:rFonts w:ascii="Times New Roman" w:hAnsi="Times New Roman" w:cs="Times New Roman"/>
          <w:sz w:val="24"/>
          <w:szCs w:val="24"/>
        </w:rPr>
        <w:t>and</w:t>
      </w:r>
      <w:r w:rsidR="00BF1C53" w:rsidRPr="004A0BB8">
        <w:rPr>
          <w:rFonts w:ascii="Times New Roman" w:hAnsi="Times New Roman" w:cs="Times New Roman"/>
          <w:sz w:val="24"/>
          <w:szCs w:val="24"/>
        </w:rPr>
        <w:t xml:space="preserve"> </w:t>
      </w:r>
      <w:r w:rsidR="00A16308" w:rsidRPr="004A0BB8">
        <w:rPr>
          <w:rFonts w:ascii="Times New Roman" w:hAnsi="Times New Roman" w:cs="Times New Roman"/>
          <w:sz w:val="24"/>
          <w:szCs w:val="24"/>
        </w:rPr>
        <w:t xml:space="preserve">their correlation </w:t>
      </w:r>
      <w:r w:rsidR="008425A5" w:rsidRPr="004A0BB8">
        <w:rPr>
          <w:rFonts w:ascii="Times New Roman" w:hAnsi="Times New Roman" w:cs="Times New Roman"/>
          <w:sz w:val="24"/>
          <w:szCs w:val="24"/>
        </w:rPr>
        <w:t xml:space="preserve">to </w:t>
      </w:r>
      <w:r w:rsidR="00837197" w:rsidRPr="004A0BB8">
        <w:rPr>
          <w:rFonts w:ascii="Times New Roman" w:hAnsi="Times New Roman" w:cs="Times New Roman"/>
          <w:sz w:val="24"/>
          <w:szCs w:val="24"/>
        </w:rPr>
        <w:t>clinical features</w:t>
      </w:r>
      <w:r w:rsidR="008425A5" w:rsidRPr="004A0BB8">
        <w:rPr>
          <w:rFonts w:ascii="Times New Roman" w:hAnsi="Times New Roman" w:cs="Times New Roman"/>
          <w:sz w:val="24"/>
          <w:szCs w:val="24"/>
        </w:rPr>
        <w:t>.</w:t>
      </w:r>
      <w:r w:rsidR="00837197" w:rsidRPr="004A0BB8">
        <w:rPr>
          <w:rFonts w:ascii="Times New Roman" w:hAnsi="Times New Roman" w:cs="Times New Roman"/>
          <w:sz w:val="24"/>
          <w:szCs w:val="24"/>
        </w:rPr>
        <w:t xml:space="preserve"> </w:t>
      </w:r>
    </w:p>
    <w:p w14:paraId="2CD6F78A" w14:textId="4881B101" w:rsidR="001C3307" w:rsidRPr="004A0BB8" w:rsidRDefault="001C3307" w:rsidP="002C46DF">
      <w:pPr>
        <w:spacing w:after="240" w:line="360" w:lineRule="auto"/>
        <w:ind w:right="26"/>
        <w:jc w:val="both"/>
        <w:rPr>
          <w:rFonts w:ascii="Times New Roman" w:hAnsi="Times New Roman" w:cs="Times New Roman"/>
          <w:sz w:val="24"/>
          <w:szCs w:val="24"/>
        </w:rPr>
      </w:pPr>
      <w:r w:rsidRPr="004A0BB8">
        <w:rPr>
          <w:rFonts w:ascii="Times New Roman" w:hAnsi="Times New Roman" w:cs="Times New Roman"/>
          <w:b/>
          <w:sz w:val="24"/>
          <w:szCs w:val="24"/>
        </w:rPr>
        <w:t>Methods:</w:t>
      </w:r>
      <w:r w:rsidR="00837197" w:rsidRPr="004A0BB8">
        <w:rPr>
          <w:rFonts w:ascii="Times New Roman" w:hAnsi="Times New Roman" w:cs="Times New Roman"/>
          <w:sz w:val="24"/>
          <w:szCs w:val="24"/>
        </w:rPr>
        <w:t xml:space="preserve"> </w:t>
      </w:r>
      <w:r w:rsidR="00702240" w:rsidRPr="004A0BB8">
        <w:rPr>
          <w:rFonts w:ascii="Times New Roman" w:hAnsi="Times New Roman" w:cs="Times New Roman"/>
          <w:sz w:val="24"/>
          <w:szCs w:val="24"/>
        </w:rPr>
        <w:t>This was a d</w:t>
      </w:r>
      <w:r w:rsidR="001D4C1D" w:rsidRPr="004A0BB8">
        <w:rPr>
          <w:rFonts w:ascii="Times New Roman" w:hAnsi="Times New Roman" w:cs="Times New Roman"/>
          <w:sz w:val="24"/>
          <w:szCs w:val="24"/>
        </w:rPr>
        <w:t xml:space="preserve">escriptive cross sectional study design </w:t>
      </w:r>
      <w:r w:rsidR="00B842A5" w:rsidRPr="004A0BB8">
        <w:rPr>
          <w:rFonts w:ascii="Times New Roman" w:hAnsi="Times New Roman" w:cs="Times New Roman"/>
          <w:sz w:val="24"/>
          <w:szCs w:val="24"/>
        </w:rPr>
        <w:t>that was</w:t>
      </w:r>
      <w:r w:rsidR="00422A05" w:rsidRPr="004A0BB8">
        <w:rPr>
          <w:rFonts w:ascii="Times New Roman" w:hAnsi="Times New Roman" w:cs="Times New Roman"/>
          <w:sz w:val="24"/>
          <w:szCs w:val="24"/>
        </w:rPr>
        <w:t xml:space="preserve"> </w:t>
      </w:r>
      <w:r w:rsidR="004A5191" w:rsidRPr="004A0BB8">
        <w:rPr>
          <w:rFonts w:ascii="Times New Roman" w:hAnsi="Times New Roman" w:cs="Times New Roman"/>
          <w:sz w:val="24"/>
          <w:szCs w:val="24"/>
        </w:rPr>
        <w:t>carried out in</w:t>
      </w:r>
      <w:r w:rsidRPr="004A0BB8">
        <w:rPr>
          <w:rFonts w:ascii="Times New Roman" w:hAnsi="Times New Roman" w:cs="Times New Roman"/>
          <w:sz w:val="24"/>
          <w:szCs w:val="24"/>
        </w:rPr>
        <w:t xml:space="preserve"> </w:t>
      </w:r>
      <w:r w:rsidR="00DB40E4" w:rsidRPr="004A0BB8">
        <w:rPr>
          <w:rFonts w:ascii="Times New Roman" w:hAnsi="Times New Roman" w:cs="Times New Roman"/>
          <w:sz w:val="24"/>
          <w:szCs w:val="24"/>
        </w:rPr>
        <w:t>Nsambya hospital</w:t>
      </w:r>
      <w:r w:rsidRPr="004A0BB8">
        <w:rPr>
          <w:rFonts w:ascii="Times New Roman" w:hAnsi="Times New Roman" w:cs="Times New Roman"/>
          <w:sz w:val="24"/>
          <w:szCs w:val="24"/>
        </w:rPr>
        <w:t>, target</w:t>
      </w:r>
      <w:r w:rsidR="00837197" w:rsidRPr="004A0BB8">
        <w:rPr>
          <w:rFonts w:ascii="Times New Roman" w:hAnsi="Times New Roman" w:cs="Times New Roman"/>
          <w:sz w:val="24"/>
          <w:szCs w:val="24"/>
        </w:rPr>
        <w:t>ing</w:t>
      </w:r>
      <w:r w:rsidR="000B4BC7" w:rsidRPr="004A0BB8">
        <w:rPr>
          <w:rFonts w:ascii="Times New Roman" w:hAnsi="Times New Roman" w:cs="Times New Roman"/>
          <w:sz w:val="24"/>
          <w:szCs w:val="24"/>
        </w:rPr>
        <w:t xml:space="preserve"> </w:t>
      </w:r>
      <w:r w:rsidR="00F4594A" w:rsidRPr="004A0BB8">
        <w:rPr>
          <w:rFonts w:ascii="Times New Roman" w:hAnsi="Times New Roman" w:cs="Times New Roman"/>
          <w:sz w:val="24"/>
          <w:szCs w:val="24"/>
        </w:rPr>
        <w:t>you</w:t>
      </w:r>
      <w:r w:rsidR="001F1B13" w:rsidRPr="004A0BB8">
        <w:rPr>
          <w:rFonts w:ascii="Times New Roman" w:hAnsi="Times New Roman" w:cs="Times New Roman"/>
          <w:sz w:val="24"/>
          <w:szCs w:val="24"/>
        </w:rPr>
        <w:t>ng adults</w:t>
      </w:r>
      <w:r w:rsidRPr="004A0BB8">
        <w:rPr>
          <w:rFonts w:ascii="Times New Roman" w:hAnsi="Times New Roman" w:cs="Times New Roman"/>
          <w:sz w:val="24"/>
          <w:szCs w:val="24"/>
        </w:rPr>
        <w:t xml:space="preserve"> </w:t>
      </w:r>
      <w:r w:rsidR="00837197" w:rsidRPr="004A0BB8">
        <w:rPr>
          <w:rFonts w:ascii="Times New Roman" w:hAnsi="Times New Roman" w:cs="Times New Roman"/>
          <w:sz w:val="24"/>
          <w:szCs w:val="24"/>
        </w:rPr>
        <w:t xml:space="preserve">with LBP who presented </w:t>
      </w:r>
      <w:r w:rsidRPr="004A0BB8">
        <w:rPr>
          <w:rFonts w:ascii="Times New Roman" w:hAnsi="Times New Roman" w:cs="Times New Roman"/>
          <w:sz w:val="24"/>
          <w:szCs w:val="24"/>
        </w:rPr>
        <w:t xml:space="preserve">for </w:t>
      </w:r>
      <w:r w:rsidR="00837197" w:rsidRPr="004A0BB8">
        <w:rPr>
          <w:rFonts w:ascii="Times New Roman" w:hAnsi="Times New Roman" w:cs="Times New Roman"/>
          <w:sz w:val="24"/>
          <w:szCs w:val="24"/>
        </w:rPr>
        <w:t>MR</w:t>
      </w:r>
      <w:r w:rsidR="00F4594A" w:rsidRPr="004A0BB8">
        <w:rPr>
          <w:rFonts w:ascii="Times New Roman" w:hAnsi="Times New Roman" w:cs="Times New Roman"/>
          <w:sz w:val="24"/>
          <w:szCs w:val="24"/>
        </w:rPr>
        <w:t xml:space="preserve"> evaluation</w:t>
      </w:r>
      <w:r w:rsidR="00837197" w:rsidRPr="004A0BB8">
        <w:rPr>
          <w:rFonts w:ascii="Times New Roman" w:hAnsi="Times New Roman" w:cs="Times New Roman"/>
          <w:sz w:val="24"/>
          <w:szCs w:val="24"/>
        </w:rPr>
        <w:t xml:space="preserve"> from</w:t>
      </w:r>
      <w:r w:rsidR="00422A05" w:rsidRPr="004A0BB8">
        <w:rPr>
          <w:rFonts w:ascii="Times New Roman" w:hAnsi="Times New Roman" w:cs="Times New Roman"/>
          <w:sz w:val="24"/>
          <w:szCs w:val="24"/>
        </w:rPr>
        <w:t xml:space="preserve"> </w:t>
      </w:r>
      <w:r w:rsidR="00FD4570" w:rsidRPr="004A0BB8">
        <w:rPr>
          <w:rFonts w:ascii="Times New Roman" w:hAnsi="Times New Roman" w:cs="Times New Roman"/>
          <w:sz w:val="24"/>
          <w:szCs w:val="24"/>
        </w:rPr>
        <w:t xml:space="preserve">June </w:t>
      </w:r>
      <w:r w:rsidR="002F369A" w:rsidRPr="004A0BB8">
        <w:rPr>
          <w:rFonts w:ascii="Times New Roman" w:hAnsi="Times New Roman" w:cs="Times New Roman"/>
          <w:sz w:val="24"/>
          <w:szCs w:val="24"/>
        </w:rPr>
        <w:t>2019</w:t>
      </w:r>
      <w:r w:rsidR="00837197" w:rsidRPr="004A0BB8">
        <w:rPr>
          <w:rFonts w:ascii="Times New Roman" w:hAnsi="Times New Roman" w:cs="Times New Roman"/>
          <w:sz w:val="24"/>
          <w:szCs w:val="24"/>
        </w:rPr>
        <w:t>-</w:t>
      </w:r>
      <w:r w:rsidR="00422A05" w:rsidRPr="004A0BB8">
        <w:rPr>
          <w:rFonts w:ascii="Times New Roman" w:hAnsi="Times New Roman" w:cs="Times New Roman"/>
          <w:sz w:val="24"/>
          <w:szCs w:val="24"/>
        </w:rPr>
        <w:t xml:space="preserve"> </w:t>
      </w:r>
      <w:r w:rsidR="00702240" w:rsidRPr="004A0BB8">
        <w:rPr>
          <w:rFonts w:ascii="Times New Roman" w:hAnsi="Times New Roman" w:cs="Times New Roman"/>
          <w:sz w:val="24"/>
          <w:szCs w:val="24"/>
        </w:rPr>
        <w:t xml:space="preserve">Jan </w:t>
      </w:r>
      <w:r w:rsidR="002F369A" w:rsidRPr="004A0BB8">
        <w:rPr>
          <w:rFonts w:ascii="Times New Roman" w:hAnsi="Times New Roman" w:cs="Times New Roman"/>
          <w:sz w:val="24"/>
          <w:szCs w:val="24"/>
        </w:rPr>
        <w:t>2020</w:t>
      </w:r>
      <w:r w:rsidR="00F101F9" w:rsidRPr="004A0BB8">
        <w:rPr>
          <w:rFonts w:ascii="Times New Roman" w:hAnsi="Times New Roman" w:cs="Times New Roman"/>
          <w:sz w:val="24"/>
          <w:szCs w:val="24"/>
        </w:rPr>
        <w:t xml:space="preserve">. </w:t>
      </w:r>
      <w:r w:rsidR="004C06B8" w:rsidRPr="004A0BB8">
        <w:rPr>
          <w:rFonts w:ascii="Times New Roman" w:hAnsi="Times New Roman" w:cs="Times New Roman"/>
          <w:sz w:val="24"/>
          <w:szCs w:val="24"/>
        </w:rPr>
        <w:t>One hundred and fifty-s</w:t>
      </w:r>
      <w:r w:rsidR="00474688" w:rsidRPr="004A0BB8">
        <w:rPr>
          <w:rFonts w:ascii="Times New Roman" w:hAnsi="Times New Roman" w:cs="Times New Roman"/>
          <w:sz w:val="24"/>
          <w:szCs w:val="24"/>
        </w:rPr>
        <w:t xml:space="preserve">even </w:t>
      </w:r>
      <w:r w:rsidR="00E70FF1">
        <w:rPr>
          <w:rFonts w:ascii="Times New Roman" w:hAnsi="Times New Roman" w:cs="Times New Roman"/>
          <w:sz w:val="24"/>
          <w:szCs w:val="24"/>
        </w:rPr>
        <w:t>patients</w:t>
      </w:r>
      <w:r w:rsidR="00474688" w:rsidRPr="004A0BB8">
        <w:rPr>
          <w:rFonts w:ascii="Times New Roman" w:hAnsi="Times New Roman" w:cs="Times New Roman"/>
          <w:sz w:val="24"/>
          <w:szCs w:val="24"/>
        </w:rPr>
        <w:t xml:space="preserve"> in the 18 - 39</w:t>
      </w:r>
      <w:r w:rsidR="004C06B8" w:rsidRPr="004A0BB8">
        <w:rPr>
          <w:rFonts w:ascii="Times New Roman" w:hAnsi="Times New Roman" w:cs="Times New Roman"/>
          <w:sz w:val="24"/>
          <w:szCs w:val="24"/>
        </w:rPr>
        <w:t xml:space="preserve">year age group underwent MRI lumbar spine evaluation. </w:t>
      </w:r>
      <w:r w:rsidR="00F101F9" w:rsidRPr="004A0BB8">
        <w:rPr>
          <w:rFonts w:ascii="Times New Roman" w:hAnsi="Times New Roman" w:cs="Times New Roman"/>
          <w:sz w:val="24"/>
          <w:szCs w:val="24"/>
        </w:rPr>
        <w:t>L</w:t>
      </w:r>
      <w:r w:rsidR="000B28D1" w:rsidRPr="004A0BB8">
        <w:rPr>
          <w:rFonts w:ascii="Times New Roman" w:hAnsi="Times New Roman" w:cs="Times New Roman"/>
          <w:sz w:val="24"/>
          <w:szCs w:val="24"/>
        </w:rPr>
        <w:t xml:space="preserve">umbar-sacral spine images </w:t>
      </w:r>
      <w:r w:rsidR="00493040" w:rsidRPr="004A0BB8">
        <w:rPr>
          <w:rFonts w:ascii="Times New Roman" w:hAnsi="Times New Roman" w:cs="Times New Roman"/>
          <w:sz w:val="24"/>
          <w:szCs w:val="24"/>
        </w:rPr>
        <w:t xml:space="preserve">in sagittal, axial and coronal planes </w:t>
      </w:r>
      <w:r w:rsidR="002347D3" w:rsidRPr="004A0BB8">
        <w:rPr>
          <w:rFonts w:ascii="Times New Roman" w:hAnsi="Times New Roman" w:cs="Times New Roman"/>
          <w:sz w:val="24"/>
          <w:szCs w:val="24"/>
        </w:rPr>
        <w:t xml:space="preserve">were </w:t>
      </w:r>
      <w:r w:rsidR="00493040" w:rsidRPr="004A0BB8">
        <w:rPr>
          <w:rFonts w:ascii="Times New Roman" w:hAnsi="Times New Roman" w:cs="Times New Roman"/>
          <w:sz w:val="24"/>
          <w:szCs w:val="24"/>
        </w:rPr>
        <w:t>obtained using 1.5Tesla MRI machine</w:t>
      </w:r>
      <w:r w:rsidR="00A92A30">
        <w:rPr>
          <w:rFonts w:ascii="Times New Roman" w:hAnsi="Times New Roman" w:cs="Times New Roman"/>
          <w:sz w:val="24"/>
          <w:szCs w:val="24"/>
        </w:rPr>
        <w:t xml:space="preserve"> (Siemens, model-, Town -, County -)</w:t>
      </w:r>
      <w:r w:rsidR="008425A5" w:rsidRPr="004A0BB8">
        <w:rPr>
          <w:rFonts w:ascii="Times New Roman" w:hAnsi="Times New Roman" w:cs="Times New Roman"/>
          <w:sz w:val="24"/>
          <w:szCs w:val="24"/>
        </w:rPr>
        <w:t xml:space="preserve"> and </w:t>
      </w:r>
      <w:r w:rsidR="00900F51" w:rsidRPr="004A0BB8">
        <w:rPr>
          <w:rFonts w:ascii="Times New Roman" w:hAnsi="Times New Roman" w:cs="Times New Roman"/>
          <w:sz w:val="24"/>
          <w:szCs w:val="24"/>
        </w:rPr>
        <w:t>respective scanning protocols</w:t>
      </w:r>
      <w:r w:rsidR="000B28D1" w:rsidRPr="004A0BB8">
        <w:rPr>
          <w:rFonts w:ascii="Times New Roman" w:hAnsi="Times New Roman" w:cs="Times New Roman"/>
          <w:sz w:val="24"/>
          <w:szCs w:val="24"/>
        </w:rPr>
        <w:t xml:space="preserve">. </w:t>
      </w:r>
      <w:r w:rsidR="008131F5" w:rsidRPr="004A0BB8">
        <w:rPr>
          <w:rFonts w:ascii="Times New Roman" w:hAnsi="Times New Roman" w:cs="Times New Roman"/>
          <w:sz w:val="24"/>
          <w:szCs w:val="24"/>
        </w:rPr>
        <w:t>S</w:t>
      </w:r>
      <w:r w:rsidRPr="004A0BB8">
        <w:rPr>
          <w:rFonts w:ascii="Times New Roman" w:hAnsi="Times New Roman" w:cs="Times New Roman"/>
          <w:sz w:val="24"/>
          <w:szCs w:val="24"/>
        </w:rPr>
        <w:t xml:space="preserve">tructured data </w:t>
      </w:r>
      <w:r w:rsidR="00493040" w:rsidRPr="004A0BB8">
        <w:rPr>
          <w:rFonts w:ascii="Times New Roman" w:hAnsi="Times New Roman" w:cs="Times New Roman"/>
          <w:sz w:val="24"/>
          <w:szCs w:val="24"/>
        </w:rPr>
        <w:t xml:space="preserve">collection tool </w:t>
      </w:r>
      <w:r w:rsidR="002347D3" w:rsidRPr="004A0BB8">
        <w:rPr>
          <w:rFonts w:ascii="Times New Roman" w:hAnsi="Times New Roman" w:cs="Times New Roman"/>
          <w:sz w:val="24"/>
          <w:szCs w:val="24"/>
        </w:rPr>
        <w:t>was</w:t>
      </w:r>
      <w:r w:rsidR="008425A5" w:rsidRPr="004A0BB8">
        <w:rPr>
          <w:rFonts w:ascii="Times New Roman" w:hAnsi="Times New Roman" w:cs="Times New Roman"/>
          <w:sz w:val="24"/>
          <w:szCs w:val="24"/>
        </w:rPr>
        <w:t xml:space="preserve"> used</w:t>
      </w:r>
      <w:r w:rsidRPr="004A0BB8">
        <w:rPr>
          <w:rFonts w:ascii="Times New Roman" w:hAnsi="Times New Roman" w:cs="Times New Roman"/>
          <w:sz w:val="24"/>
          <w:szCs w:val="24"/>
        </w:rPr>
        <w:t>. STATA version 13.0 w</w:t>
      </w:r>
      <w:r w:rsidR="002347D3" w:rsidRPr="004A0BB8">
        <w:rPr>
          <w:rFonts w:ascii="Times New Roman" w:hAnsi="Times New Roman" w:cs="Times New Roman"/>
          <w:sz w:val="24"/>
          <w:szCs w:val="24"/>
        </w:rPr>
        <w:t>as</w:t>
      </w:r>
      <w:r w:rsidRPr="004A0BB8">
        <w:rPr>
          <w:rFonts w:ascii="Times New Roman" w:hAnsi="Times New Roman" w:cs="Times New Roman"/>
          <w:sz w:val="24"/>
          <w:szCs w:val="24"/>
        </w:rPr>
        <w:t xml:space="preserve"> used for data analysis. </w:t>
      </w:r>
      <w:r w:rsidR="001F4D16" w:rsidRPr="004A0BB8">
        <w:rPr>
          <w:rFonts w:ascii="Times New Roman" w:hAnsi="Times New Roman" w:cs="Times New Roman"/>
          <w:sz w:val="24"/>
          <w:szCs w:val="24"/>
        </w:rPr>
        <w:t>Correlation</w:t>
      </w:r>
      <w:r w:rsidRPr="004A0BB8">
        <w:rPr>
          <w:rFonts w:ascii="Times New Roman" w:hAnsi="Times New Roman" w:cs="Times New Roman"/>
          <w:sz w:val="24"/>
          <w:szCs w:val="24"/>
        </w:rPr>
        <w:t xml:space="preserve"> </w:t>
      </w:r>
      <w:r w:rsidR="002347D3" w:rsidRPr="004A0BB8">
        <w:rPr>
          <w:rFonts w:ascii="Times New Roman" w:hAnsi="Times New Roman" w:cs="Times New Roman"/>
          <w:sz w:val="24"/>
          <w:szCs w:val="24"/>
        </w:rPr>
        <w:t>was</w:t>
      </w:r>
      <w:r w:rsidRPr="004A0BB8">
        <w:rPr>
          <w:rFonts w:ascii="Times New Roman" w:hAnsi="Times New Roman" w:cs="Times New Roman"/>
          <w:sz w:val="24"/>
          <w:szCs w:val="24"/>
        </w:rPr>
        <w:t xml:space="preserve"> assessed </w:t>
      </w:r>
      <w:r w:rsidR="0036472C" w:rsidRPr="004A0BB8">
        <w:rPr>
          <w:rFonts w:ascii="Times New Roman" w:hAnsi="Times New Roman" w:cs="Times New Roman"/>
          <w:sz w:val="24"/>
          <w:szCs w:val="24"/>
        </w:rPr>
        <w:t>by</w:t>
      </w:r>
      <w:r w:rsidRPr="004A0BB8">
        <w:rPr>
          <w:rFonts w:ascii="Times New Roman" w:hAnsi="Times New Roman" w:cs="Times New Roman"/>
          <w:sz w:val="24"/>
          <w:szCs w:val="24"/>
        </w:rPr>
        <w:t xml:space="preserve"> Pearson chi square tests</w:t>
      </w:r>
      <w:r w:rsidR="002347D3" w:rsidRPr="004A0BB8">
        <w:rPr>
          <w:rFonts w:ascii="Times New Roman" w:hAnsi="Times New Roman" w:cs="Times New Roman"/>
          <w:sz w:val="24"/>
          <w:szCs w:val="24"/>
        </w:rPr>
        <w:t xml:space="preserve"> (</w:t>
      </w:r>
      <w:r w:rsidRPr="004A0BB8">
        <w:rPr>
          <w:rFonts w:ascii="Times New Roman" w:hAnsi="Times New Roman" w:cs="Times New Roman"/>
          <w:sz w:val="24"/>
          <w:szCs w:val="24"/>
        </w:rPr>
        <w:t>Fisher’s exact test</w:t>
      </w:r>
      <w:r w:rsidR="002347D3" w:rsidRPr="004A0BB8">
        <w:rPr>
          <w:rFonts w:ascii="Times New Roman" w:hAnsi="Times New Roman" w:cs="Times New Roman"/>
          <w:sz w:val="24"/>
          <w:szCs w:val="24"/>
        </w:rPr>
        <w:t>)</w:t>
      </w:r>
      <w:r w:rsidRPr="004A0BB8">
        <w:rPr>
          <w:rFonts w:ascii="Times New Roman" w:hAnsi="Times New Roman" w:cs="Times New Roman"/>
          <w:sz w:val="24"/>
          <w:szCs w:val="24"/>
        </w:rPr>
        <w:t xml:space="preserve"> and p-values repor</w:t>
      </w:r>
      <w:r w:rsidR="0036472C" w:rsidRPr="004A0BB8">
        <w:rPr>
          <w:rFonts w:ascii="Times New Roman" w:hAnsi="Times New Roman" w:cs="Times New Roman"/>
          <w:sz w:val="24"/>
          <w:szCs w:val="24"/>
        </w:rPr>
        <w:t>ted at 0.05 level of significance</w:t>
      </w:r>
      <w:r w:rsidRPr="004A0BB8">
        <w:rPr>
          <w:rFonts w:ascii="Times New Roman" w:hAnsi="Times New Roman" w:cs="Times New Roman"/>
          <w:sz w:val="24"/>
          <w:szCs w:val="24"/>
        </w:rPr>
        <w:t>.</w:t>
      </w:r>
      <w:r w:rsidR="0036472C" w:rsidRPr="004A0BB8">
        <w:rPr>
          <w:rFonts w:ascii="Times New Roman" w:hAnsi="Times New Roman" w:cs="Times New Roman"/>
          <w:sz w:val="24"/>
          <w:szCs w:val="24"/>
        </w:rPr>
        <w:t xml:space="preserve"> </w:t>
      </w:r>
      <w:r w:rsidR="001F4D16" w:rsidRPr="004A0BB8">
        <w:rPr>
          <w:rFonts w:ascii="Times New Roman" w:hAnsi="Times New Roman" w:cs="Times New Roman"/>
          <w:sz w:val="24"/>
          <w:szCs w:val="24"/>
        </w:rPr>
        <w:t xml:space="preserve">MR image </w:t>
      </w:r>
      <w:r w:rsidRPr="004A0BB8">
        <w:rPr>
          <w:rFonts w:ascii="Times New Roman" w:hAnsi="Times New Roman" w:cs="Times New Roman"/>
          <w:sz w:val="24"/>
          <w:szCs w:val="24"/>
        </w:rPr>
        <w:t xml:space="preserve">patterns </w:t>
      </w:r>
      <w:r w:rsidR="002347D3" w:rsidRPr="004A0BB8">
        <w:rPr>
          <w:rFonts w:ascii="Times New Roman" w:hAnsi="Times New Roman" w:cs="Times New Roman"/>
          <w:sz w:val="24"/>
          <w:szCs w:val="24"/>
        </w:rPr>
        <w:t>were</w:t>
      </w:r>
      <w:r w:rsidRPr="004A0BB8">
        <w:rPr>
          <w:rFonts w:ascii="Times New Roman" w:hAnsi="Times New Roman" w:cs="Times New Roman"/>
          <w:sz w:val="24"/>
          <w:szCs w:val="24"/>
        </w:rPr>
        <w:t xml:space="preserve"> described and grouped into freq</w:t>
      </w:r>
      <w:r w:rsidR="001F4D16" w:rsidRPr="004A0BB8">
        <w:rPr>
          <w:rFonts w:ascii="Times New Roman" w:hAnsi="Times New Roman" w:cs="Times New Roman"/>
          <w:sz w:val="24"/>
          <w:szCs w:val="24"/>
        </w:rPr>
        <w:t>uencies and percentages</w:t>
      </w:r>
      <w:r w:rsidRPr="004A0BB8">
        <w:rPr>
          <w:rFonts w:ascii="Times New Roman" w:hAnsi="Times New Roman" w:cs="Times New Roman"/>
          <w:sz w:val="24"/>
          <w:szCs w:val="24"/>
        </w:rPr>
        <w:t xml:space="preserve">. </w:t>
      </w:r>
    </w:p>
    <w:p w14:paraId="29E35527" w14:textId="65D4221F" w:rsidR="00730756" w:rsidRPr="004A0BB8" w:rsidRDefault="001C3307" w:rsidP="002C46DF">
      <w:pPr>
        <w:spacing w:after="240" w:line="360" w:lineRule="auto"/>
        <w:ind w:right="26"/>
        <w:jc w:val="both"/>
        <w:rPr>
          <w:rFonts w:ascii="Times New Roman" w:hAnsi="Times New Roman" w:cs="Times New Roman"/>
          <w:sz w:val="24"/>
          <w:szCs w:val="24"/>
        </w:rPr>
      </w:pPr>
      <w:r w:rsidRPr="004A0BB8">
        <w:rPr>
          <w:rFonts w:ascii="Times New Roman" w:hAnsi="Times New Roman" w:cs="Times New Roman"/>
          <w:b/>
          <w:sz w:val="24"/>
          <w:szCs w:val="24"/>
        </w:rPr>
        <w:t>Utility:</w:t>
      </w:r>
      <w:r w:rsidRPr="004A0BB8">
        <w:rPr>
          <w:rFonts w:ascii="Times New Roman" w:hAnsi="Times New Roman" w:cs="Times New Roman"/>
          <w:sz w:val="24"/>
          <w:szCs w:val="24"/>
        </w:rPr>
        <w:t xml:space="preserve"> </w:t>
      </w:r>
      <w:r w:rsidR="00702240" w:rsidRPr="004A0BB8">
        <w:rPr>
          <w:rFonts w:ascii="Times New Roman" w:hAnsi="Times New Roman" w:cs="Times New Roman"/>
          <w:sz w:val="24"/>
          <w:szCs w:val="24"/>
        </w:rPr>
        <w:t>This study was aimed at describing</w:t>
      </w:r>
      <w:r w:rsidRPr="004A0BB8">
        <w:rPr>
          <w:rFonts w:ascii="Times New Roman" w:hAnsi="Times New Roman" w:cs="Times New Roman"/>
          <w:sz w:val="24"/>
          <w:szCs w:val="24"/>
        </w:rPr>
        <w:t xml:space="preserve"> </w:t>
      </w:r>
      <w:r w:rsidR="000573B1" w:rsidRPr="004A0BB8">
        <w:rPr>
          <w:rFonts w:ascii="Times New Roman" w:hAnsi="Times New Roman" w:cs="Times New Roman"/>
          <w:sz w:val="24"/>
          <w:szCs w:val="24"/>
        </w:rPr>
        <w:t>MRI finding</w:t>
      </w:r>
      <w:r w:rsidR="008425A5" w:rsidRPr="004A0BB8">
        <w:rPr>
          <w:rFonts w:ascii="Times New Roman" w:hAnsi="Times New Roman" w:cs="Times New Roman"/>
          <w:sz w:val="24"/>
          <w:szCs w:val="24"/>
        </w:rPr>
        <w:t>s</w:t>
      </w:r>
      <w:r w:rsidR="00702240" w:rsidRPr="004A0BB8">
        <w:rPr>
          <w:rFonts w:ascii="Times New Roman" w:hAnsi="Times New Roman" w:cs="Times New Roman"/>
          <w:sz w:val="24"/>
          <w:szCs w:val="24"/>
        </w:rPr>
        <w:t xml:space="preserve"> among young adults with</w:t>
      </w:r>
      <w:r w:rsidR="001F4D16" w:rsidRPr="004A0BB8">
        <w:rPr>
          <w:rFonts w:ascii="Times New Roman" w:hAnsi="Times New Roman" w:cs="Times New Roman"/>
          <w:sz w:val="24"/>
          <w:szCs w:val="24"/>
        </w:rPr>
        <w:t xml:space="preserve"> LBP</w:t>
      </w:r>
      <w:r w:rsidR="00702240" w:rsidRPr="004A0BB8">
        <w:rPr>
          <w:rFonts w:ascii="Times New Roman" w:hAnsi="Times New Roman" w:cs="Times New Roman"/>
          <w:sz w:val="24"/>
          <w:szCs w:val="24"/>
        </w:rPr>
        <w:t xml:space="preserve"> in our setting</w:t>
      </w:r>
      <w:r w:rsidR="00430E5F" w:rsidRPr="004A0BB8">
        <w:rPr>
          <w:rFonts w:ascii="Times New Roman" w:hAnsi="Times New Roman" w:cs="Times New Roman"/>
          <w:sz w:val="24"/>
          <w:szCs w:val="24"/>
        </w:rPr>
        <w:t xml:space="preserve"> and providing</w:t>
      </w:r>
      <w:r w:rsidR="001F7144" w:rsidRPr="004A0BB8">
        <w:rPr>
          <w:rFonts w:ascii="Times New Roman" w:hAnsi="Times New Roman" w:cs="Times New Roman"/>
          <w:sz w:val="24"/>
          <w:szCs w:val="24"/>
        </w:rPr>
        <w:t xml:space="preserve"> a basis for creation of clinical guideline</w:t>
      </w:r>
      <w:r w:rsidR="00602F09">
        <w:rPr>
          <w:rFonts w:ascii="Times New Roman" w:hAnsi="Times New Roman" w:cs="Times New Roman"/>
          <w:sz w:val="24"/>
          <w:szCs w:val="24"/>
        </w:rPr>
        <w:t>s</w:t>
      </w:r>
      <w:r w:rsidR="001F7144" w:rsidRPr="004A0BB8">
        <w:rPr>
          <w:rFonts w:ascii="Times New Roman" w:hAnsi="Times New Roman" w:cs="Times New Roman"/>
          <w:sz w:val="24"/>
          <w:szCs w:val="24"/>
        </w:rPr>
        <w:t xml:space="preserve"> for identification and management of LBP</w:t>
      </w:r>
      <w:r w:rsidR="00665FB9" w:rsidRPr="004A0BB8">
        <w:rPr>
          <w:rFonts w:ascii="Times New Roman" w:hAnsi="Times New Roman" w:cs="Times New Roman"/>
          <w:sz w:val="24"/>
          <w:szCs w:val="24"/>
        </w:rPr>
        <w:t>.</w:t>
      </w:r>
    </w:p>
    <w:p w14:paraId="4AA84475" w14:textId="79C355A3" w:rsidR="00B717F4" w:rsidRDefault="00B842A5" w:rsidP="002C46DF">
      <w:pPr>
        <w:spacing w:after="240" w:line="360" w:lineRule="auto"/>
        <w:ind w:right="26"/>
        <w:jc w:val="both"/>
        <w:rPr>
          <w:rFonts w:ascii="Times New Roman" w:hAnsi="Times New Roman" w:cs="Times New Roman"/>
          <w:sz w:val="24"/>
          <w:szCs w:val="24"/>
        </w:rPr>
      </w:pPr>
      <w:r w:rsidRPr="004A0BB8">
        <w:rPr>
          <w:rFonts w:ascii="Times New Roman" w:hAnsi="Times New Roman" w:cs="Times New Roman"/>
          <w:b/>
          <w:sz w:val="24"/>
          <w:szCs w:val="24"/>
        </w:rPr>
        <w:t>Results:</w:t>
      </w:r>
      <w:r w:rsidRPr="004A0BB8">
        <w:rPr>
          <w:rFonts w:ascii="Times New Roman" w:hAnsi="Times New Roman" w:cs="Times New Roman"/>
          <w:sz w:val="24"/>
          <w:szCs w:val="24"/>
        </w:rPr>
        <w:t xml:space="preserve"> </w:t>
      </w:r>
      <w:r w:rsidR="002E46F6" w:rsidRPr="004A0BB8">
        <w:rPr>
          <w:rFonts w:ascii="Times New Roman" w:hAnsi="Times New Roman" w:cs="Times New Roman"/>
          <w:sz w:val="24"/>
          <w:szCs w:val="24"/>
        </w:rPr>
        <w:t xml:space="preserve">Of the 157 participants, </w:t>
      </w:r>
      <w:r w:rsidR="00CB3BF7" w:rsidRPr="004A0BB8">
        <w:rPr>
          <w:rFonts w:ascii="Times New Roman" w:hAnsi="Times New Roman" w:cs="Times New Roman"/>
          <w:sz w:val="24"/>
          <w:szCs w:val="24"/>
        </w:rPr>
        <w:t>97 (61.7%) were female</w:t>
      </w:r>
      <w:r w:rsidR="001F7144" w:rsidRPr="004A0BB8">
        <w:rPr>
          <w:rFonts w:ascii="Times New Roman" w:hAnsi="Times New Roman" w:cs="Times New Roman"/>
          <w:sz w:val="24"/>
          <w:szCs w:val="24"/>
        </w:rPr>
        <w:t>, 82 (52.2%) were professionals,</w:t>
      </w:r>
      <w:r w:rsidR="00CB3BF7" w:rsidRPr="004A0BB8">
        <w:rPr>
          <w:rFonts w:ascii="Times New Roman" w:hAnsi="Times New Roman" w:cs="Times New Roman"/>
          <w:sz w:val="24"/>
          <w:szCs w:val="24"/>
        </w:rPr>
        <w:t xml:space="preserve"> </w:t>
      </w:r>
      <w:r w:rsidR="001F7144" w:rsidRPr="004A0BB8">
        <w:rPr>
          <w:rFonts w:ascii="Times New Roman" w:hAnsi="Times New Roman" w:cs="Times New Roman"/>
          <w:sz w:val="24"/>
          <w:szCs w:val="24"/>
        </w:rPr>
        <w:t xml:space="preserve">94 (79%) participants were involved in activities that resulted to severe pain. </w:t>
      </w:r>
      <w:r w:rsidRPr="004A0BB8">
        <w:rPr>
          <w:rFonts w:ascii="Times New Roman" w:hAnsi="Times New Roman" w:cs="Times New Roman"/>
          <w:sz w:val="24"/>
          <w:szCs w:val="24"/>
        </w:rPr>
        <w:t xml:space="preserve">The </w:t>
      </w:r>
      <w:r w:rsidR="00994CC1" w:rsidRPr="004A0BB8">
        <w:rPr>
          <w:rFonts w:ascii="Times New Roman" w:hAnsi="Times New Roman" w:cs="Times New Roman"/>
          <w:sz w:val="24"/>
          <w:szCs w:val="24"/>
        </w:rPr>
        <w:t>most affected</w:t>
      </w:r>
      <w:r w:rsidR="005D4308" w:rsidRPr="004A0BB8">
        <w:rPr>
          <w:rFonts w:ascii="Times New Roman" w:hAnsi="Times New Roman" w:cs="Times New Roman"/>
          <w:sz w:val="24"/>
          <w:szCs w:val="24"/>
        </w:rPr>
        <w:t xml:space="preserve"> age group was 24 – 33years</w:t>
      </w:r>
      <w:r w:rsidR="001F7144" w:rsidRPr="004A0BB8">
        <w:rPr>
          <w:rFonts w:ascii="Times New Roman" w:hAnsi="Times New Roman" w:cs="Times New Roman"/>
          <w:sz w:val="24"/>
          <w:szCs w:val="24"/>
        </w:rPr>
        <w:t xml:space="preserve"> with 78 (50%) participants</w:t>
      </w:r>
      <w:r w:rsidR="005D4308" w:rsidRPr="004A0BB8">
        <w:rPr>
          <w:rFonts w:ascii="Times New Roman" w:hAnsi="Times New Roman" w:cs="Times New Roman"/>
          <w:sz w:val="24"/>
          <w:szCs w:val="24"/>
        </w:rPr>
        <w:t xml:space="preserve">. </w:t>
      </w:r>
      <w:r w:rsidR="00D10B60" w:rsidRPr="004A0BB8">
        <w:rPr>
          <w:rFonts w:ascii="Times New Roman" w:hAnsi="Times New Roman" w:cs="Times New Roman"/>
          <w:sz w:val="24"/>
          <w:szCs w:val="24"/>
        </w:rPr>
        <w:t>Eighty-seven (55.4%) p</w:t>
      </w:r>
      <w:r w:rsidR="00C1367F" w:rsidRPr="004A0BB8">
        <w:rPr>
          <w:rFonts w:ascii="Times New Roman" w:hAnsi="Times New Roman" w:cs="Times New Roman"/>
          <w:sz w:val="24"/>
          <w:szCs w:val="24"/>
        </w:rPr>
        <w:t xml:space="preserve">articipants </w:t>
      </w:r>
      <w:r w:rsidR="00D10B60" w:rsidRPr="004A0BB8">
        <w:rPr>
          <w:rFonts w:ascii="Times New Roman" w:hAnsi="Times New Roman" w:cs="Times New Roman"/>
          <w:sz w:val="24"/>
          <w:szCs w:val="24"/>
        </w:rPr>
        <w:t>had</w:t>
      </w:r>
      <w:r w:rsidR="00994CC1" w:rsidRPr="004A0BB8">
        <w:rPr>
          <w:rFonts w:ascii="Times New Roman" w:hAnsi="Times New Roman" w:cs="Times New Roman"/>
          <w:sz w:val="24"/>
          <w:szCs w:val="24"/>
        </w:rPr>
        <w:t xml:space="preserve"> pain of gradual onset</w:t>
      </w:r>
      <w:r w:rsidR="00213D39" w:rsidRPr="004A0BB8">
        <w:rPr>
          <w:rFonts w:ascii="Times New Roman" w:hAnsi="Times New Roman" w:cs="Times New Roman"/>
          <w:sz w:val="24"/>
          <w:szCs w:val="24"/>
        </w:rPr>
        <w:t xml:space="preserve"> and </w:t>
      </w:r>
      <w:r w:rsidR="00D10B60" w:rsidRPr="004A0BB8">
        <w:rPr>
          <w:rFonts w:ascii="Times New Roman" w:hAnsi="Times New Roman" w:cs="Times New Roman"/>
          <w:sz w:val="24"/>
          <w:szCs w:val="24"/>
        </w:rPr>
        <w:t xml:space="preserve">116 (73.9%) had </w:t>
      </w:r>
      <w:r w:rsidR="00602F09">
        <w:rPr>
          <w:rFonts w:ascii="Times New Roman" w:hAnsi="Times New Roman" w:cs="Times New Roman"/>
          <w:sz w:val="24"/>
          <w:szCs w:val="24"/>
        </w:rPr>
        <w:t xml:space="preserve">pain of </w:t>
      </w:r>
      <w:r w:rsidR="00C1367F" w:rsidRPr="004A0BB8">
        <w:rPr>
          <w:rFonts w:ascii="Times New Roman" w:hAnsi="Times New Roman" w:cs="Times New Roman"/>
          <w:sz w:val="24"/>
          <w:szCs w:val="24"/>
        </w:rPr>
        <w:t>burning</w:t>
      </w:r>
      <w:r w:rsidR="00213D39" w:rsidRPr="004A0BB8">
        <w:rPr>
          <w:rFonts w:ascii="Times New Roman" w:hAnsi="Times New Roman" w:cs="Times New Roman"/>
          <w:sz w:val="24"/>
          <w:szCs w:val="24"/>
        </w:rPr>
        <w:t xml:space="preserve"> </w:t>
      </w:r>
      <w:r w:rsidR="00602F09">
        <w:rPr>
          <w:rFonts w:ascii="Times New Roman" w:hAnsi="Times New Roman" w:cs="Times New Roman"/>
          <w:sz w:val="24"/>
          <w:szCs w:val="24"/>
        </w:rPr>
        <w:t>nature</w:t>
      </w:r>
      <w:r w:rsidR="00994CC1" w:rsidRPr="004A0BB8">
        <w:rPr>
          <w:rFonts w:ascii="Times New Roman" w:hAnsi="Times New Roman" w:cs="Times New Roman"/>
          <w:sz w:val="24"/>
          <w:szCs w:val="24"/>
        </w:rPr>
        <w:t xml:space="preserve">. The mean duration of pain was four </w:t>
      </w:r>
      <w:r w:rsidR="00994CC1" w:rsidRPr="004A0BB8">
        <w:rPr>
          <w:rFonts w:ascii="Times New Roman" w:hAnsi="Times New Roman" w:cs="Times New Roman"/>
          <w:sz w:val="24"/>
          <w:szCs w:val="24"/>
        </w:rPr>
        <w:lastRenderedPageBreak/>
        <w:t>weeks</w:t>
      </w:r>
      <w:r w:rsidR="00AA32C4" w:rsidRPr="004A0BB8">
        <w:rPr>
          <w:rFonts w:ascii="Times New Roman" w:hAnsi="Times New Roman" w:cs="Times New Roman"/>
          <w:sz w:val="24"/>
          <w:szCs w:val="24"/>
        </w:rPr>
        <w:t xml:space="preserve">. 141 (89.8%) participants had their pain </w:t>
      </w:r>
      <w:r w:rsidR="00213D39" w:rsidRPr="004A0BB8">
        <w:rPr>
          <w:rFonts w:ascii="Times New Roman" w:hAnsi="Times New Roman" w:cs="Times New Roman"/>
          <w:sz w:val="24"/>
          <w:szCs w:val="24"/>
        </w:rPr>
        <w:t>relieved by lying down</w:t>
      </w:r>
      <w:r w:rsidR="00C1367F" w:rsidRPr="004A0BB8">
        <w:rPr>
          <w:rFonts w:ascii="Times New Roman" w:hAnsi="Times New Roman" w:cs="Times New Roman"/>
          <w:sz w:val="24"/>
          <w:szCs w:val="24"/>
        </w:rPr>
        <w:t>.</w:t>
      </w:r>
      <w:r w:rsidR="00D10B60" w:rsidRPr="004A0BB8">
        <w:rPr>
          <w:rFonts w:ascii="Times New Roman" w:hAnsi="Times New Roman" w:cs="Times New Roman"/>
          <w:sz w:val="24"/>
          <w:szCs w:val="24"/>
        </w:rPr>
        <w:t xml:space="preserve"> </w:t>
      </w:r>
      <w:r w:rsidR="001C79C6" w:rsidRPr="004A0BB8">
        <w:rPr>
          <w:rFonts w:ascii="Times New Roman" w:hAnsi="Times New Roman" w:cs="Times New Roman"/>
          <w:sz w:val="24"/>
          <w:szCs w:val="24"/>
        </w:rPr>
        <w:t xml:space="preserve">153 </w:t>
      </w:r>
      <w:r w:rsidR="00A36BE0" w:rsidRPr="004A0BB8">
        <w:rPr>
          <w:rFonts w:ascii="Times New Roman" w:hAnsi="Times New Roman" w:cs="Times New Roman"/>
          <w:sz w:val="24"/>
          <w:szCs w:val="24"/>
        </w:rPr>
        <w:t>(</w:t>
      </w:r>
      <w:r w:rsidR="001C79C6" w:rsidRPr="004A0BB8">
        <w:rPr>
          <w:rFonts w:ascii="Times New Roman" w:hAnsi="Times New Roman" w:cs="Times New Roman"/>
          <w:sz w:val="24"/>
          <w:szCs w:val="24"/>
        </w:rPr>
        <w:t>97.5%)</w:t>
      </w:r>
      <w:r w:rsidR="00A36BE0" w:rsidRPr="004A0BB8">
        <w:rPr>
          <w:rFonts w:ascii="Times New Roman" w:hAnsi="Times New Roman" w:cs="Times New Roman"/>
          <w:sz w:val="24"/>
          <w:szCs w:val="24"/>
        </w:rPr>
        <w:t xml:space="preserve"> had features of d</w:t>
      </w:r>
      <w:r w:rsidR="00213D39" w:rsidRPr="004A0BB8">
        <w:rPr>
          <w:rFonts w:ascii="Times New Roman" w:hAnsi="Times New Roman" w:cs="Times New Roman"/>
          <w:sz w:val="24"/>
          <w:szCs w:val="24"/>
        </w:rPr>
        <w:t>egenerative disc disease</w:t>
      </w:r>
      <w:r w:rsidRPr="004A0BB8">
        <w:rPr>
          <w:rFonts w:ascii="Times New Roman" w:hAnsi="Times New Roman" w:cs="Times New Roman"/>
          <w:sz w:val="24"/>
          <w:szCs w:val="24"/>
        </w:rPr>
        <w:t>.</w:t>
      </w:r>
      <w:r w:rsidR="001F55F9" w:rsidRPr="004A0BB8">
        <w:rPr>
          <w:rFonts w:ascii="Times New Roman" w:hAnsi="Times New Roman" w:cs="Times New Roman"/>
          <w:sz w:val="24"/>
          <w:szCs w:val="24"/>
        </w:rPr>
        <w:t xml:space="preserve"> </w:t>
      </w:r>
    </w:p>
    <w:p w14:paraId="65FC9EC0" w14:textId="4DB139C2" w:rsidR="004638A0" w:rsidRDefault="001F55F9" w:rsidP="002C46DF">
      <w:pPr>
        <w:spacing w:after="240" w:line="360" w:lineRule="auto"/>
        <w:ind w:right="26"/>
        <w:jc w:val="both"/>
        <w:rPr>
          <w:rFonts w:ascii="Times New Roman" w:hAnsi="Times New Roman" w:cs="Times New Roman"/>
          <w:sz w:val="24"/>
          <w:szCs w:val="24"/>
        </w:rPr>
      </w:pPr>
      <w:r w:rsidRPr="004A0BB8">
        <w:rPr>
          <w:rFonts w:ascii="Times New Roman" w:hAnsi="Times New Roman" w:cs="Times New Roman"/>
          <w:sz w:val="24"/>
          <w:szCs w:val="24"/>
        </w:rPr>
        <w:t>Chi squ</w:t>
      </w:r>
      <w:r w:rsidR="00023986">
        <w:rPr>
          <w:rFonts w:ascii="Times New Roman" w:hAnsi="Times New Roman" w:cs="Times New Roman"/>
          <w:sz w:val="24"/>
          <w:szCs w:val="24"/>
        </w:rPr>
        <w:t xml:space="preserve">are test shows statistical </w:t>
      </w:r>
      <w:r w:rsidRPr="004A0BB8">
        <w:rPr>
          <w:rFonts w:ascii="Times New Roman" w:hAnsi="Times New Roman" w:cs="Times New Roman"/>
          <w:sz w:val="24"/>
          <w:szCs w:val="24"/>
        </w:rPr>
        <w:t xml:space="preserve">association </w:t>
      </w:r>
      <w:r w:rsidR="00023986" w:rsidRPr="00023986">
        <w:rPr>
          <w:rFonts w:ascii="Times New Roman" w:hAnsi="Times New Roman" w:cs="Times New Roman"/>
          <w:sz w:val="24"/>
          <w:szCs w:val="24"/>
        </w:rPr>
        <w:t>between age group of 25-34years (AOR=11.42, 95% CI=2.159-60.4</w:t>
      </w:r>
      <w:r w:rsidR="007E0BE0">
        <w:rPr>
          <w:rFonts w:ascii="Times New Roman" w:hAnsi="Times New Roman" w:cs="Times New Roman"/>
          <w:sz w:val="24"/>
          <w:szCs w:val="24"/>
        </w:rPr>
        <w:t>47 p=0.004) and</w:t>
      </w:r>
      <w:r w:rsidR="007E0BE0" w:rsidRPr="007E0BE0">
        <w:rPr>
          <w:rFonts w:ascii="Times New Roman" w:hAnsi="Times New Roman" w:cs="Times New Roman"/>
          <w:sz w:val="24"/>
          <w:szCs w:val="24"/>
        </w:rPr>
        <w:t xml:space="preserve"> 35-40 years </w:t>
      </w:r>
      <w:r w:rsidR="00023986" w:rsidRPr="00023986">
        <w:rPr>
          <w:rFonts w:ascii="Times New Roman" w:hAnsi="Times New Roman" w:cs="Times New Roman"/>
          <w:sz w:val="24"/>
          <w:szCs w:val="24"/>
        </w:rPr>
        <w:t>(AOR=2.42, 95%CI=1.097-5.347 p=0.024)</w:t>
      </w:r>
      <w:r w:rsidR="007E0BE0">
        <w:rPr>
          <w:rFonts w:ascii="Times New Roman" w:hAnsi="Times New Roman" w:cs="Times New Roman"/>
          <w:sz w:val="24"/>
          <w:szCs w:val="24"/>
        </w:rPr>
        <w:t>;</w:t>
      </w:r>
      <w:r w:rsidR="00023986" w:rsidRPr="00023986">
        <w:rPr>
          <w:rFonts w:ascii="Times New Roman" w:hAnsi="Times New Roman" w:cs="Times New Roman"/>
          <w:sz w:val="24"/>
          <w:szCs w:val="24"/>
        </w:rPr>
        <w:t xml:space="preserve"> and disc desiccation. </w:t>
      </w:r>
      <w:r w:rsidR="007E0BE0">
        <w:rPr>
          <w:rFonts w:ascii="Times New Roman" w:hAnsi="Times New Roman" w:cs="Times New Roman"/>
          <w:sz w:val="24"/>
          <w:szCs w:val="24"/>
        </w:rPr>
        <w:t xml:space="preserve">There </w:t>
      </w:r>
      <w:r w:rsidR="00530252">
        <w:rPr>
          <w:rFonts w:ascii="Times New Roman" w:hAnsi="Times New Roman" w:cs="Times New Roman"/>
          <w:sz w:val="24"/>
          <w:szCs w:val="24"/>
        </w:rPr>
        <w:t>is</w:t>
      </w:r>
      <w:r w:rsidR="00023986" w:rsidRPr="00023986">
        <w:rPr>
          <w:rFonts w:ascii="Times New Roman" w:hAnsi="Times New Roman" w:cs="Times New Roman"/>
          <w:sz w:val="24"/>
          <w:szCs w:val="24"/>
        </w:rPr>
        <w:t xml:space="preserve"> association between distribution of pain and occurrence of disc desiccation (AOR=1.23    95% CI=0.169-0.885     p=0.024).</w:t>
      </w:r>
    </w:p>
    <w:p w14:paraId="5E845318" w14:textId="5F854C5F" w:rsidR="00B0218E" w:rsidRPr="00B0218E" w:rsidRDefault="00B0218E" w:rsidP="002C46DF">
      <w:pPr>
        <w:spacing w:after="240" w:line="360" w:lineRule="auto"/>
        <w:ind w:right="26"/>
        <w:jc w:val="both"/>
        <w:rPr>
          <w:rFonts w:ascii="Times New Roman" w:hAnsi="Times New Roman" w:cs="Times New Roman"/>
          <w:sz w:val="24"/>
          <w:szCs w:val="24"/>
        </w:rPr>
      </w:pPr>
      <w:r w:rsidRPr="00B0218E">
        <w:rPr>
          <w:rFonts w:ascii="Times New Roman" w:hAnsi="Times New Roman" w:cs="Times New Roman"/>
          <w:sz w:val="24"/>
          <w:szCs w:val="24"/>
        </w:rPr>
        <w:t xml:space="preserve">This study </w:t>
      </w:r>
      <w:r>
        <w:rPr>
          <w:rFonts w:ascii="Times New Roman" w:hAnsi="Times New Roman" w:cs="Times New Roman"/>
          <w:sz w:val="24"/>
          <w:szCs w:val="24"/>
        </w:rPr>
        <w:t>also</w:t>
      </w:r>
      <w:r w:rsidR="00530252">
        <w:rPr>
          <w:rFonts w:ascii="Times New Roman" w:hAnsi="Times New Roman" w:cs="Times New Roman"/>
          <w:sz w:val="24"/>
          <w:szCs w:val="24"/>
        </w:rPr>
        <w:t xml:space="preserve"> shows</w:t>
      </w:r>
      <w:r w:rsidRPr="00B0218E">
        <w:rPr>
          <w:rFonts w:ascii="Times New Roman" w:hAnsi="Times New Roman" w:cs="Times New Roman"/>
          <w:sz w:val="24"/>
          <w:szCs w:val="24"/>
        </w:rPr>
        <w:t xml:space="preserve"> </w:t>
      </w:r>
      <w:r>
        <w:rPr>
          <w:rFonts w:ascii="Times New Roman" w:hAnsi="Times New Roman" w:cs="Times New Roman"/>
          <w:sz w:val="24"/>
          <w:szCs w:val="24"/>
        </w:rPr>
        <w:t>an</w:t>
      </w:r>
      <w:r w:rsidRPr="00B0218E">
        <w:rPr>
          <w:rFonts w:ascii="Times New Roman" w:hAnsi="Times New Roman" w:cs="Times New Roman"/>
          <w:sz w:val="24"/>
          <w:szCs w:val="24"/>
        </w:rPr>
        <w:t xml:space="preserve"> association between duration of pain and developing marginal osteophytes (AOR=0.</w:t>
      </w:r>
      <w:r>
        <w:rPr>
          <w:rFonts w:ascii="Times New Roman" w:hAnsi="Times New Roman" w:cs="Times New Roman"/>
          <w:sz w:val="24"/>
          <w:szCs w:val="24"/>
        </w:rPr>
        <w:t xml:space="preserve">07, 95% CI=0.008-0.525 p=0.001); and an </w:t>
      </w:r>
      <w:r w:rsidRPr="00B0218E">
        <w:rPr>
          <w:rFonts w:ascii="Times New Roman" w:hAnsi="Times New Roman" w:cs="Times New Roman"/>
          <w:sz w:val="24"/>
          <w:szCs w:val="24"/>
        </w:rPr>
        <w:t>association between limb weakness and marginal osteophytes development (AOR=0.707 95% CI=0.323-1.535    p=0.39)</w:t>
      </w:r>
      <w:r>
        <w:rPr>
          <w:rFonts w:ascii="Times New Roman" w:hAnsi="Times New Roman" w:cs="Times New Roman"/>
          <w:sz w:val="24"/>
          <w:szCs w:val="24"/>
        </w:rPr>
        <w:t>.</w:t>
      </w:r>
    </w:p>
    <w:p w14:paraId="4E406D17" w14:textId="075CF111" w:rsidR="00A92A30" w:rsidRDefault="00B842A5" w:rsidP="002C46DF">
      <w:pPr>
        <w:spacing w:after="240" w:line="360" w:lineRule="auto"/>
        <w:ind w:right="26"/>
        <w:jc w:val="both"/>
        <w:rPr>
          <w:rFonts w:ascii="Times New Roman" w:hAnsi="Times New Roman" w:cs="Times New Roman"/>
          <w:sz w:val="24"/>
          <w:szCs w:val="24"/>
        </w:rPr>
      </w:pPr>
      <w:r w:rsidRPr="004A0BB8">
        <w:rPr>
          <w:rFonts w:ascii="Times New Roman" w:hAnsi="Times New Roman" w:cs="Times New Roman"/>
          <w:b/>
          <w:sz w:val="24"/>
          <w:szCs w:val="24"/>
        </w:rPr>
        <w:t>Conclusion:</w:t>
      </w:r>
      <w:r w:rsidRPr="004A0BB8">
        <w:rPr>
          <w:rFonts w:ascii="Times New Roman" w:hAnsi="Times New Roman" w:cs="Times New Roman"/>
          <w:sz w:val="24"/>
          <w:szCs w:val="24"/>
        </w:rPr>
        <w:t xml:space="preserve"> </w:t>
      </w:r>
      <w:bookmarkStart w:id="85" w:name="_Toc2704710"/>
      <w:bookmarkStart w:id="86" w:name="_Toc2707163"/>
      <w:r w:rsidR="00974B96">
        <w:rPr>
          <w:rFonts w:ascii="Times New Roman" w:hAnsi="Times New Roman" w:cs="Times New Roman"/>
          <w:sz w:val="24"/>
          <w:szCs w:val="24"/>
        </w:rPr>
        <w:t>Age and pain distribution</w:t>
      </w:r>
      <w:r w:rsidR="007328EA">
        <w:rPr>
          <w:rFonts w:ascii="Times New Roman" w:hAnsi="Times New Roman" w:cs="Times New Roman"/>
          <w:sz w:val="24"/>
          <w:szCs w:val="24"/>
        </w:rPr>
        <w:t xml:space="preserve"> </w:t>
      </w:r>
      <w:r w:rsidR="00A92A30">
        <w:rPr>
          <w:rFonts w:ascii="Times New Roman" w:hAnsi="Times New Roman" w:cs="Times New Roman"/>
          <w:sz w:val="24"/>
          <w:szCs w:val="24"/>
        </w:rPr>
        <w:t xml:space="preserve">are predictors of developing disc </w:t>
      </w:r>
      <w:r w:rsidR="007328EA">
        <w:rPr>
          <w:rFonts w:ascii="Times New Roman" w:hAnsi="Times New Roman" w:cs="Times New Roman"/>
          <w:sz w:val="24"/>
          <w:szCs w:val="24"/>
        </w:rPr>
        <w:t>desiccation.</w:t>
      </w:r>
    </w:p>
    <w:p w14:paraId="5B0340FD" w14:textId="5F1253EE" w:rsidR="00A92A30" w:rsidRPr="004A0BB8" w:rsidRDefault="00A92A30" w:rsidP="00895E10">
      <w:pPr>
        <w:spacing w:after="240" w:line="360" w:lineRule="auto"/>
        <w:ind w:right="26"/>
        <w:jc w:val="both"/>
        <w:rPr>
          <w:rFonts w:ascii="Times New Roman" w:hAnsi="Times New Roman" w:cs="Times New Roman"/>
          <w:sz w:val="24"/>
          <w:szCs w:val="24"/>
        </w:rPr>
        <w:sectPr w:rsidR="00A92A30" w:rsidRPr="004A0BB8" w:rsidSect="003357ED">
          <w:pgSz w:w="12240" w:h="15840"/>
          <w:pgMar w:top="1440" w:right="1440" w:bottom="1440" w:left="1440" w:header="720" w:footer="720" w:gutter="0"/>
          <w:pgNumType w:fmt="lowerRoman" w:start="1"/>
          <w:cols w:space="720"/>
          <w:docGrid w:linePitch="360"/>
        </w:sectPr>
      </w:pPr>
      <w:r w:rsidRPr="00895E10">
        <w:rPr>
          <w:rFonts w:ascii="Times New Roman" w:hAnsi="Times New Roman" w:cs="Times New Roman"/>
          <w:b/>
          <w:sz w:val="24"/>
          <w:szCs w:val="24"/>
        </w:rPr>
        <w:t>Recommendation</w:t>
      </w:r>
      <w:r w:rsidR="00895E10">
        <w:rPr>
          <w:rFonts w:ascii="Times New Roman" w:hAnsi="Times New Roman" w:cs="Times New Roman"/>
          <w:sz w:val="24"/>
          <w:szCs w:val="24"/>
        </w:rPr>
        <w:t>:</w:t>
      </w:r>
      <w:r w:rsidR="00895E10" w:rsidRPr="00895E10">
        <w:t xml:space="preserve"> </w:t>
      </w:r>
      <w:r w:rsidR="00895E10" w:rsidRPr="00895E10">
        <w:rPr>
          <w:rFonts w:ascii="Times New Roman" w:hAnsi="Times New Roman" w:cs="Times New Roman"/>
          <w:sz w:val="24"/>
          <w:szCs w:val="24"/>
        </w:rPr>
        <w:t>Since disc bulge is the most common MRI finding in this study and can’t be demonstrated on plain x-ray, MRI should be considered as the modality of choice.</w:t>
      </w:r>
      <w:r w:rsidR="00895E10">
        <w:rPr>
          <w:rFonts w:ascii="Times New Roman" w:hAnsi="Times New Roman" w:cs="Times New Roman"/>
          <w:sz w:val="24"/>
          <w:szCs w:val="24"/>
        </w:rPr>
        <w:t xml:space="preserve"> </w:t>
      </w:r>
      <w:r w:rsidR="00895E10" w:rsidRPr="00895E10">
        <w:rPr>
          <w:rFonts w:ascii="Times New Roman" w:hAnsi="Times New Roman" w:cs="Times New Roman"/>
          <w:sz w:val="24"/>
          <w:szCs w:val="24"/>
        </w:rPr>
        <w:t>Young adults who present with acute LBP of burning nature may be recommended for MRI evaluation because they are at a high risk of developing disc desiccation, disc bulge and osteophytes.</w:t>
      </w:r>
      <w:r w:rsidR="00895E10">
        <w:rPr>
          <w:rFonts w:ascii="Times New Roman" w:hAnsi="Times New Roman" w:cs="Times New Roman"/>
          <w:sz w:val="24"/>
          <w:szCs w:val="24"/>
        </w:rPr>
        <w:t xml:space="preserve"> </w:t>
      </w:r>
      <w:r w:rsidR="00895E10" w:rsidRPr="00895E10">
        <w:rPr>
          <w:rFonts w:ascii="Times New Roman" w:hAnsi="Times New Roman" w:cs="Times New Roman"/>
          <w:sz w:val="24"/>
          <w:szCs w:val="24"/>
        </w:rPr>
        <w:t xml:space="preserve">Patients with severe LBP which radiates to the lower limbs may be recommended for MRI spine evaluation because they have a high chance of having spinal canal stenosis and nerve root compression.  </w:t>
      </w:r>
    </w:p>
    <w:p w14:paraId="0BD246F8" w14:textId="1FE4D64D" w:rsidR="00561596" w:rsidRPr="004A0BB8" w:rsidRDefault="007F21CA" w:rsidP="00981278">
      <w:pPr>
        <w:pStyle w:val="Heading1"/>
        <w:spacing w:before="0" w:after="120" w:line="360" w:lineRule="auto"/>
        <w:jc w:val="center"/>
        <w:rPr>
          <w:rFonts w:ascii="Times New Roman" w:hAnsi="Times New Roman" w:cs="Times New Roman"/>
          <w:color w:val="auto"/>
          <w:sz w:val="24"/>
          <w:szCs w:val="24"/>
        </w:rPr>
      </w:pPr>
      <w:bookmarkStart w:id="87" w:name="_Toc52223100"/>
      <w:bookmarkStart w:id="88" w:name="_Toc52223224"/>
      <w:bookmarkStart w:id="89" w:name="_Toc52223538"/>
      <w:bookmarkStart w:id="90" w:name="_Toc52223649"/>
      <w:bookmarkStart w:id="91" w:name="_Toc52223876"/>
      <w:bookmarkStart w:id="92" w:name="_Toc52223987"/>
      <w:bookmarkStart w:id="93" w:name="_Toc52224110"/>
      <w:r w:rsidRPr="004A0BB8">
        <w:rPr>
          <w:rStyle w:val="Heading1Char"/>
          <w:rFonts w:ascii="Times New Roman" w:hAnsi="Times New Roman" w:cs="Times New Roman"/>
          <w:b/>
          <w:bCs/>
          <w:color w:val="auto"/>
          <w:sz w:val="24"/>
          <w:szCs w:val="24"/>
        </w:rPr>
        <w:lastRenderedPageBreak/>
        <w:t>CHAPTER ONE: INTRODUCTION</w:t>
      </w:r>
      <w:bookmarkEnd w:id="85"/>
      <w:bookmarkEnd w:id="86"/>
      <w:bookmarkEnd w:id="87"/>
      <w:bookmarkEnd w:id="88"/>
      <w:bookmarkEnd w:id="89"/>
      <w:bookmarkEnd w:id="90"/>
      <w:bookmarkEnd w:id="91"/>
      <w:bookmarkEnd w:id="92"/>
      <w:bookmarkEnd w:id="93"/>
    </w:p>
    <w:p w14:paraId="1CF96233" w14:textId="77777777" w:rsidR="00F806DD" w:rsidRPr="004A0BB8" w:rsidRDefault="007D4A0D" w:rsidP="002C46DF">
      <w:pPr>
        <w:pStyle w:val="Heading2"/>
        <w:spacing w:after="120" w:line="360" w:lineRule="auto"/>
        <w:jc w:val="both"/>
        <w:rPr>
          <w:szCs w:val="24"/>
        </w:rPr>
      </w:pPr>
      <w:bookmarkStart w:id="94" w:name="_Toc2704711"/>
      <w:bookmarkStart w:id="95" w:name="_Toc2707164"/>
      <w:bookmarkStart w:id="96" w:name="_Toc52223101"/>
      <w:bookmarkStart w:id="97" w:name="_Toc52223225"/>
      <w:bookmarkStart w:id="98" w:name="_Toc52223539"/>
      <w:bookmarkStart w:id="99" w:name="_Toc52223650"/>
      <w:bookmarkStart w:id="100" w:name="_Toc52223877"/>
      <w:bookmarkStart w:id="101" w:name="_Toc52223988"/>
      <w:bookmarkStart w:id="102" w:name="_Toc52224111"/>
      <w:r w:rsidRPr="004A0BB8">
        <w:rPr>
          <w:szCs w:val="24"/>
        </w:rPr>
        <w:t xml:space="preserve">1.1 </w:t>
      </w:r>
      <w:r w:rsidR="0019314B" w:rsidRPr="004A0BB8">
        <w:rPr>
          <w:szCs w:val="24"/>
        </w:rPr>
        <w:t>Background</w:t>
      </w:r>
      <w:bookmarkEnd w:id="94"/>
      <w:bookmarkEnd w:id="95"/>
      <w:r w:rsidR="00900F51" w:rsidRPr="004A0BB8">
        <w:rPr>
          <w:szCs w:val="24"/>
        </w:rPr>
        <w:t>.</w:t>
      </w:r>
      <w:bookmarkEnd w:id="96"/>
      <w:bookmarkEnd w:id="97"/>
      <w:bookmarkEnd w:id="98"/>
      <w:bookmarkEnd w:id="99"/>
      <w:bookmarkEnd w:id="100"/>
      <w:bookmarkEnd w:id="101"/>
      <w:bookmarkEnd w:id="102"/>
    </w:p>
    <w:p w14:paraId="52AAB878" w14:textId="55BF4B88" w:rsidR="00616462" w:rsidRPr="004A0BB8" w:rsidRDefault="003A2733" w:rsidP="002C46DF">
      <w:pPr>
        <w:spacing w:after="120"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Low back pain is a common health problem with a global prevalence of 20% (1). The annual prevalence of LBP in Africa is 57%, whereas in Uganda is 20% (2). It peaks between age 35 and 55 years </w:t>
      </w:r>
      <w:r w:rsidR="00CC7A88" w:rsidRPr="004A0BB8">
        <w:rPr>
          <w:rFonts w:ascii="Times New Roman" w:hAnsi="Times New Roman" w:cs="Times New Roman"/>
          <w:sz w:val="24"/>
          <w:szCs w:val="24"/>
        </w:rPr>
        <w:fldChar w:fldCharType="begin"/>
      </w:r>
      <w:r w:rsidR="00986FD7">
        <w:rPr>
          <w:rFonts w:ascii="Times New Roman" w:hAnsi="Times New Roman" w:cs="Times New Roman"/>
          <w:sz w:val="24"/>
          <w:szCs w:val="24"/>
        </w:rPr>
        <w:instrText xml:space="preserve"> ADDIN EN.CITE &lt;EndNote&gt;&lt;Cite&gt;&lt;Author&gt;Mousavi&lt;/Author&gt;&lt;Year&gt;2011&lt;/Year&gt;&lt;RecNum&gt;539&lt;/RecNum&gt;&lt;DisplayText&gt;(3, 4)&lt;/DisplayText&gt;&lt;record&gt;&lt;rec-number&gt;539&lt;/rec-number&gt;&lt;foreign-keys&gt;&lt;key app="EN" db-id="ep50xr92229xw6erxp85fpp2w2wfzxez9d02" timestamp="1580812999"&gt;539&lt;/key&gt;&lt;/foreign-keys&gt;&lt;ref-type name="Journal Article"&gt;17&lt;/ref-type&gt;&lt;contributors&gt;&lt;authors&gt;&lt;author&gt;Mousavi, Sayed Javad&lt;/author&gt;&lt;author&gt;Akbari, Mohammad Esmaeil&lt;/author&gt;&lt;author&gt;Mehdian, Hossein&lt;/author&gt;&lt;author&gt;Mobini, Bahram&lt;/author&gt;&lt;author&gt;Montazeri, Ali&lt;/author&gt;&lt;author&gt;Akbarnia, Behrouz&lt;/author&gt;&lt;author&gt;Parnianpour, Mohamad&lt;/author&gt;&lt;/authors&gt;&lt;/contributors&gt;&lt;titles&gt;&lt;title&gt;Low back pain in Iran: a growing need to adapt and implement evidence-based practice in developing countries&lt;/title&gt;&lt;secondary-title&gt;Spine&lt;/secondary-title&gt;&lt;/titles&gt;&lt;periodical&gt;&lt;full-title&gt;Spine&lt;/full-title&gt;&lt;/periodical&gt;&lt;pages&gt;E638-E646&lt;/pages&gt;&lt;volume&gt;36&lt;/volume&gt;&lt;number&gt;10&lt;/number&gt;&lt;dates&gt;&lt;year&gt;2011&lt;/year&gt;&lt;/dates&gt;&lt;isbn&gt;0362-2436&lt;/isbn&gt;&lt;urls&gt;&lt;/urls&gt;&lt;/record&gt;&lt;/Cite&gt;&lt;Cite&gt;&lt;Author&gt;Aremu&lt;/Author&gt;&lt;Year&gt;2017&lt;/Year&gt;&lt;RecNum&gt;724&lt;/RecNum&gt;&lt;record&gt;&lt;rec-number&gt;724&lt;/rec-number&gt;&lt;foreign-keys&gt;&lt;key app="EN" db-id="ep50xr92229xw6erxp85fpp2w2wfzxez9d02" timestamp="1598215308"&gt;724&lt;/key&gt;&lt;/foreign-keys&gt;&lt;ref-type name="Journal Article"&gt;17&lt;/ref-type&gt;&lt;contributors&gt;&lt;authors&gt;&lt;author&gt;Aremu, AB&lt;/author&gt;&lt;author&gt;Olaniyan, Lateeat Titilayo&lt;/author&gt;&lt;/authors&gt;&lt;/contributors&gt;&lt;titles&gt;&lt;title&gt;Prevalence and factors associated with low back pain among healthcare workers in kibuli Muslim hospital kampala, Uganda&lt;/title&gt;&lt;/titles&gt;&lt;dates&gt;&lt;year&gt;2017&lt;/year&gt;&lt;/dates&gt;&lt;isbn&gt;2161-1165&lt;/isbn&gt;&lt;urls&gt;&lt;/urls&gt;&lt;/record&gt;&lt;/Cite&gt;&lt;/EndNote&gt;</w:instrText>
      </w:r>
      <w:r w:rsidR="00CC7A88" w:rsidRPr="004A0BB8">
        <w:rPr>
          <w:rFonts w:ascii="Times New Roman" w:hAnsi="Times New Roman" w:cs="Times New Roman"/>
          <w:sz w:val="24"/>
          <w:szCs w:val="24"/>
        </w:rPr>
        <w:fldChar w:fldCharType="separate"/>
      </w:r>
      <w:r w:rsidR="00986FD7">
        <w:rPr>
          <w:rFonts w:ascii="Times New Roman" w:hAnsi="Times New Roman" w:cs="Times New Roman"/>
          <w:noProof/>
          <w:sz w:val="24"/>
          <w:szCs w:val="24"/>
        </w:rPr>
        <w:t>(</w:t>
      </w:r>
      <w:hyperlink w:anchor="_ENREF_3" w:tooltip="Aremu, 2017 #676" w:history="1">
        <w:r w:rsidR="005D5A7D">
          <w:rPr>
            <w:rFonts w:ascii="Times New Roman" w:hAnsi="Times New Roman" w:cs="Times New Roman"/>
            <w:noProof/>
            <w:sz w:val="24"/>
            <w:szCs w:val="24"/>
          </w:rPr>
          <w:t>3</w:t>
        </w:r>
      </w:hyperlink>
      <w:r w:rsidR="00986FD7">
        <w:rPr>
          <w:rFonts w:ascii="Times New Roman" w:hAnsi="Times New Roman" w:cs="Times New Roman"/>
          <w:noProof/>
          <w:sz w:val="24"/>
          <w:szCs w:val="24"/>
        </w:rPr>
        <w:t xml:space="preserve">, </w:t>
      </w:r>
      <w:hyperlink w:anchor="_ENREF_4" w:tooltip="Mousavi, 2011 #206" w:history="1">
        <w:r w:rsidR="005D5A7D">
          <w:rPr>
            <w:rFonts w:ascii="Times New Roman" w:hAnsi="Times New Roman" w:cs="Times New Roman"/>
            <w:noProof/>
            <w:sz w:val="24"/>
            <w:szCs w:val="24"/>
          </w:rPr>
          <w:t>4</w:t>
        </w:r>
      </w:hyperlink>
      <w:r w:rsidR="00986FD7">
        <w:rPr>
          <w:rFonts w:ascii="Times New Roman" w:hAnsi="Times New Roman" w:cs="Times New Roman"/>
          <w:noProof/>
          <w:sz w:val="24"/>
          <w:szCs w:val="24"/>
        </w:rPr>
        <w:t>)</w:t>
      </w:r>
      <w:r w:rsidR="00CC7A88" w:rsidRPr="004A0BB8">
        <w:rPr>
          <w:rFonts w:ascii="Times New Roman" w:hAnsi="Times New Roman" w:cs="Times New Roman"/>
          <w:sz w:val="24"/>
          <w:szCs w:val="24"/>
        </w:rPr>
        <w:fldChar w:fldCharType="end"/>
      </w:r>
      <w:r w:rsidR="00D71126" w:rsidRPr="004A0BB8">
        <w:rPr>
          <w:rFonts w:ascii="Times New Roman" w:hAnsi="Times New Roman" w:cs="Times New Roman"/>
          <w:sz w:val="24"/>
          <w:szCs w:val="24"/>
        </w:rPr>
        <w:t>.</w:t>
      </w:r>
      <w:r w:rsidR="00C143D7" w:rsidRPr="004A0BB8">
        <w:rPr>
          <w:rFonts w:ascii="Times New Roman" w:hAnsi="Times New Roman" w:cs="Times New Roman"/>
          <w:sz w:val="24"/>
          <w:szCs w:val="24"/>
        </w:rPr>
        <w:t xml:space="preserve"> </w:t>
      </w:r>
      <w:r w:rsidRPr="004A0BB8">
        <w:rPr>
          <w:rFonts w:ascii="Times New Roman" w:hAnsi="Times New Roman" w:cs="Times New Roman"/>
          <w:sz w:val="24"/>
          <w:szCs w:val="24"/>
        </w:rPr>
        <w:t xml:space="preserve">This high number of people having low back pain has made physicians overwhelmed by work </w:t>
      </w:r>
      <w:r w:rsidR="00290817" w:rsidRPr="004A0BB8">
        <w:rPr>
          <w:rFonts w:ascii="Times New Roman" w:hAnsi="Times New Roman" w:cs="Times New Roman"/>
          <w:sz w:val="24"/>
          <w:szCs w:val="24"/>
        </w:rPr>
        <w:fldChar w:fldCharType="begin"/>
      </w:r>
      <w:r w:rsidR="007950D1">
        <w:rPr>
          <w:rFonts w:ascii="Times New Roman" w:hAnsi="Times New Roman" w:cs="Times New Roman"/>
          <w:sz w:val="24"/>
          <w:szCs w:val="24"/>
        </w:rPr>
        <w:instrText xml:space="preserve"> ADDIN EN.CITE &lt;EndNote&gt;&lt;Cite&gt;&lt;Author&gt;Abdulmujeeb&lt;/Author&gt;&lt;Year&gt;2017&lt;/Year&gt;&lt;RecNum&gt;203&lt;/RecNum&gt;&lt;DisplayText&gt;(5, 6)&lt;/DisplayText&gt;&lt;record&gt;&lt;rec-number&gt;203&lt;/rec-number&gt;&lt;foreign-keys&gt;&lt;key app="EN" db-id="ep50xr92229xw6erxp85fpp2w2wfzxez9d02" timestamp="1560102714"&gt;203&lt;/key&gt;&lt;/foreign-keys&gt;&lt;ref-type name="Journal Article"&gt;17&lt;/ref-type&gt;&lt;contributors&gt;&lt;authors&gt;&lt;author&gt;Abdulmujeeb, A&lt;/author&gt;&lt;author&gt;Olaniyan, L&lt;/author&gt;&lt;/authors&gt;&lt;/contributors&gt;&lt;titles&gt;&lt;title&gt;Prevalence and factors associated with low back pain among healthcare workers in Kibuli Muslim Hospital Kampala, Uganda&lt;/title&gt;&lt;secondary-title&gt;Epidemiology (Sunnyvale)&lt;/secondary-title&gt;&lt;/titles&gt;&lt;periodical&gt;&lt;full-title&gt;Epidemiology (Sunnyvale)&lt;/full-title&gt;&lt;/periodical&gt;&lt;pages&gt;1-5&lt;/pages&gt;&lt;volume&gt;7&lt;/volume&gt;&lt;number&gt;1&lt;/number&gt;&lt;dates&gt;&lt;year&gt;2017&lt;/year&gt;&lt;/dates&gt;&lt;urls&gt;&lt;/urls&gt;&lt;/record&gt;&lt;/Cite&gt;&lt;Cite&gt;&lt;Author&gt;Ferreira&lt;/Author&gt;&lt;Year&gt;2019&lt;/Year&gt;&lt;RecNum&gt;541&lt;/RecNum&gt;&lt;record&gt;&lt;rec-number&gt;541&lt;/rec-number&gt;&lt;foreign-keys&gt;&lt;key app="EN" db-id="ep50xr92229xw6erxp85fpp2w2wfzxez9d02" timestamp="1580813933"&gt;541&lt;/key&gt;&lt;/foreign-keys&gt;&lt;ref-type name="Journal Article"&gt;17&lt;/ref-type&gt;&lt;contributors&gt;&lt;authors&gt;&lt;author&gt;Ferreira, Giovanni&lt;/author&gt;&lt;author&gt;Costa, Luciola Menezes&lt;/author&gt;&lt;author&gt;Stein, Airton&lt;/author&gt;&lt;author&gt;Hartvigsen, Jan&lt;/author&gt;&lt;author&gt;Buchbinder, Rachelle&lt;/author&gt;&lt;author&gt;Maher, Chris G&lt;/author&gt;&lt;/authors&gt;&lt;/contributors&gt;&lt;titles&gt;&lt;title&gt;Tackling low back pain in Brazil: a wake-up call&lt;/title&gt;&lt;secondary-title&gt;Brazilian journal of physical therapy&lt;/secondary-title&gt;&lt;/titles&gt;&lt;periodical&gt;&lt;full-title&gt;Brazilian journal of physical therapy&lt;/full-title&gt;&lt;/periodical&gt;&lt;pages&gt;189-195&lt;/pages&gt;&lt;volume&gt;23&lt;/volume&gt;&lt;number&gt;3&lt;/number&gt;&lt;dates&gt;&lt;year&gt;2019&lt;/year&gt;&lt;/dates&gt;&lt;isbn&gt;1413-3555&lt;/isbn&gt;&lt;urls&gt;&lt;/urls&gt;&lt;/record&gt;&lt;/Cite&gt;&lt;/EndNote&gt;</w:instrText>
      </w:r>
      <w:r w:rsidR="00290817" w:rsidRPr="004A0BB8">
        <w:rPr>
          <w:rFonts w:ascii="Times New Roman" w:hAnsi="Times New Roman" w:cs="Times New Roman"/>
          <w:sz w:val="24"/>
          <w:szCs w:val="24"/>
        </w:rPr>
        <w:fldChar w:fldCharType="separate"/>
      </w:r>
      <w:r w:rsidR="007950D1">
        <w:rPr>
          <w:rFonts w:ascii="Times New Roman" w:hAnsi="Times New Roman" w:cs="Times New Roman"/>
          <w:noProof/>
          <w:sz w:val="24"/>
          <w:szCs w:val="24"/>
        </w:rPr>
        <w:t>(</w:t>
      </w:r>
      <w:hyperlink w:anchor="_ENREF_5" w:tooltip="Abdulmujeeb, 2017 #203" w:history="1">
        <w:r w:rsidR="005D5A7D">
          <w:rPr>
            <w:rFonts w:ascii="Times New Roman" w:hAnsi="Times New Roman" w:cs="Times New Roman"/>
            <w:noProof/>
            <w:sz w:val="24"/>
            <w:szCs w:val="24"/>
          </w:rPr>
          <w:t>5</w:t>
        </w:r>
      </w:hyperlink>
      <w:r w:rsidR="007950D1">
        <w:rPr>
          <w:rFonts w:ascii="Times New Roman" w:hAnsi="Times New Roman" w:cs="Times New Roman"/>
          <w:noProof/>
          <w:sz w:val="24"/>
          <w:szCs w:val="24"/>
        </w:rPr>
        <w:t xml:space="preserve">, </w:t>
      </w:r>
      <w:hyperlink w:anchor="_ENREF_6" w:tooltip="Ferreira, 2019 #541" w:history="1">
        <w:r w:rsidR="005D5A7D">
          <w:rPr>
            <w:rFonts w:ascii="Times New Roman" w:hAnsi="Times New Roman" w:cs="Times New Roman"/>
            <w:noProof/>
            <w:sz w:val="24"/>
            <w:szCs w:val="24"/>
          </w:rPr>
          <w:t>6</w:t>
        </w:r>
      </w:hyperlink>
      <w:r w:rsidR="007950D1">
        <w:rPr>
          <w:rFonts w:ascii="Times New Roman" w:hAnsi="Times New Roman" w:cs="Times New Roman"/>
          <w:noProof/>
          <w:sz w:val="24"/>
          <w:szCs w:val="24"/>
        </w:rPr>
        <w:t>)</w:t>
      </w:r>
      <w:r w:rsidR="00290817" w:rsidRPr="004A0BB8">
        <w:rPr>
          <w:rFonts w:ascii="Times New Roman" w:hAnsi="Times New Roman" w:cs="Times New Roman"/>
          <w:sz w:val="24"/>
          <w:szCs w:val="24"/>
        </w:rPr>
        <w:fldChar w:fldCharType="end"/>
      </w:r>
      <w:r w:rsidR="00694678" w:rsidRPr="004A0BB8">
        <w:rPr>
          <w:rFonts w:ascii="Times New Roman" w:hAnsi="Times New Roman" w:cs="Times New Roman"/>
          <w:sz w:val="24"/>
          <w:szCs w:val="24"/>
        </w:rPr>
        <w:t xml:space="preserve">. </w:t>
      </w:r>
    </w:p>
    <w:p w14:paraId="755A977C" w14:textId="306330F1" w:rsidR="00694678" w:rsidRPr="004A0BB8" w:rsidRDefault="00616462" w:rsidP="002C46DF">
      <w:pPr>
        <w:spacing w:after="120"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In </w:t>
      </w:r>
      <w:r w:rsidR="00820B26">
        <w:rPr>
          <w:rFonts w:ascii="Times New Roman" w:hAnsi="Times New Roman" w:cs="Times New Roman"/>
          <w:sz w:val="24"/>
          <w:szCs w:val="24"/>
        </w:rPr>
        <w:t>Afric</w:t>
      </w:r>
      <w:r w:rsidRPr="004A0BB8">
        <w:rPr>
          <w:rFonts w:ascii="Times New Roman" w:hAnsi="Times New Roman" w:cs="Times New Roman"/>
          <w:sz w:val="24"/>
          <w:szCs w:val="24"/>
        </w:rPr>
        <w:t>a, Plain x-ray is the only available imaging modality in most primary health care centers (5). This has provided equivocal results to</w:t>
      </w:r>
      <w:r w:rsidR="000955FD" w:rsidRPr="004A0BB8">
        <w:rPr>
          <w:rFonts w:ascii="Times New Roman" w:hAnsi="Times New Roman" w:cs="Times New Roman"/>
          <w:sz w:val="24"/>
          <w:szCs w:val="24"/>
        </w:rPr>
        <w:t xml:space="preserve"> </w:t>
      </w:r>
      <w:r w:rsidR="00694678" w:rsidRPr="004A0BB8">
        <w:rPr>
          <w:rFonts w:ascii="Times New Roman" w:hAnsi="Times New Roman" w:cs="Times New Roman"/>
          <w:sz w:val="24"/>
          <w:szCs w:val="24"/>
        </w:rPr>
        <w:t xml:space="preserve">patients </w:t>
      </w:r>
      <w:r w:rsidRPr="004A0BB8">
        <w:rPr>
          <w:rFonts w:ascii="Times New Roman" w:hAnsi="Times New Roman" w:cs="Times New Roman"/>
          <w:sz w:val="24"/>
          <w:szCs w:val="24"/>
        </w:rPr>
        <w:t xml:space="preserve">who have </w:t>
      </w:r>
      <w:r w:rsidR="000955FD" w:rsidRPr="004A0BB8">
        <w:rPr>
          <w:rFonts w:ascii="Times New Roman" w:hAnsi="Times New Roman" w:cs="Times New Roman"/>
          <w:sz w:val="24"/>
          <w:szCs w:val="24"/>
        </w:rPr>
        <w:t>undergo</w:t>
      </w:r>
      <w:r w:rsidRPr="004A0BB8">
        <w:rPr>
          <w:rFonts w:ascii="Times New Roman" w:hAnsi="Times New Roman" w:cs="Times New Roman"/>
          <w:sz w:val="24"/>
          <w:szCs w:val="24"/>
        </w:rPr>
        <w:t>ne</w:t>
      </w:r>
      <w:r w:rsidR="000B6564" w:rsidRPr="004A0BB8">
        <w:rPr>
          <w:rFonts w:ascii="Times New Roman" w:hAnsi="Times New Roman" w:cs="Times New Roman"/>
          <w:sz w:val="24"/>
          <w:szCs w:val="24"/>
        </w:rPr>
        <w:t xml:space="preserve"> lumbar spine evaluation </w:t>
      </w:r>
      <w:r w:rsidR="00D71126"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&lt;EndNote&gt;&lt;Cite&gt;&lt;Author&gt;Galukande&lt;/Author&gt;&lt;Year&gt;2005&lt;/Year&gt;&lt;RecNum&gt;204&lt;/RecNum&gt;&lt;DisplayText&gt;(7)&lt;/DisplayText&gt;&lt;record&gt;&lt;rec-number&gt;204&lt;/rec-number&gt;&lt;foreign-keys&gt;&lt;key app="EN" db-id="ep50xr92229xw6erxp85fpp2w2wfzxez9d02" timestamp="1560102916"&gt;204&lt;/key&gt;&lt;/foreign-keys&gt;&lt;ref-type name="Journal Article"&gt;17&lt;/ref-type&gt;&lt;contributors&gt;&lt;authors&gt;&lt;author&gt;Galukande, Moses&lt;/author&gt;&lt;author&gt;Muwazi, Stephen&lt;/author&gt;&lt;author&gt;Mugisa, Didace B&lt;/author&gt;&lt;/authors&gt;&lt;/contributors&gt;&lt;titles&gt;&lt;title&gt;Aetiology of low back pain in Mulago Hospital, Uganda&lt;/title&gt;&lt;secondary-title&gt;African health sciences&lt;/secondary-title&gt;&lt;/titles&gt;&lt;periodical&gt;&lt;full-title&gt;African health sciences&lt;/full-title&gt;&lt;/periodical&gt;&lt;pages&gt;164-167&lt;/pages&gt;&lt;volume&gt;5&lt;/volume&gt;&lt;number&gt;2&lt;/number&gt;&lt;dates&gt;&lt;year&gt;2005&lt;/year&gt;&lt;/dates&gt;&lt;isbn&gt;1680-6905&lt;/isbn&gt;&lt;urls&gt;&lt;/urls&gt;&lt;/record&gt;&lt;/Cite&gt;&lt;/EndNote&gt;</w:instrText>
      </w:r>
      <w:r w:rsidR="00D71126"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7" w:tooltip="Galukande, 2005 #207" w:history="1">
        <w:r w:rsidR="005D5A7D" w:rsidRPr="004A0BB8">
          <w:rPr>
            <w:rFonts w:ascii="Times New Roman" w:hAnsi="Times New Roman" w:cs="Times New Roman"/>
            <w:noProof/>
            <w:sz w:val="24"/>
            <w:szCs w:val="24"/>
          </w:rPr>
          <w:t>7</w:t>
        </w:r>
      </w:hyperlink>
      <w:r w:rsidR="00474688" w:rsidRPr="004A0BB8">
        <w:rPr>
          <w:rFonts w:ascii="Times New Roman" w:hAnsi="Times New Roman" w:cs="Times New Roman"/>
          <w:noProof/>
          <w:sz w:val="24"/>
          <w:szCs w:val="24"/>
        </w:rPr>
        <w:t>)</w:t>
      </w:r>
      <w:r w:rsidR="00D71126" w:rsidRPr="004A0BB8">
        <w:rPr>
          <w:rFonts w:ascii="Times New Roman" w:hAnsi="Times New Roman" w:cs="Times New Roman"/>
          <w:sz w:val="24"/>
          <w:szCs w:val="24"/>
        </w:rPr>
        <w:fldChar w:fldCharType="end"/>
      </w:r>
      <w:r w:rsidR="00C143D7" w:rsidRPr="004A0BB8">
        <w:rPr>
          <w:rFonts w:ascii="Times New Roman" w:hAnsi="Times New Roman" w:cs="Times New Roman"/>
          <w:sz w:val="24"/>
          <w:szCs w:val="24"/>
        </w:rPr>
        <w:t xml:space="preserve">, </w:t>
      </w:r>
      <w:r w:rsidR="000955FD" w:rsidRPr="004A0BB8">
        <w:rPr>
          <w:rFonts w:ascii="Times New Roman" w:hAnsi="Times New Roman" w:cs="Times New Roman"/>
          <w:sz w:val="24"/>
          <w:szCs w:val="24"/>
        </w:rPr>
        <w:t xml:space="preserve">thereby </w:t>
      </w:r>
      <w:r w:rsidR="00C143D7" w:rsidRPr="004A0BB8">
        <w:rPr>
          <w:rFonts w:ascii="Times New Roman" w:hAnsi="Times New Roman" w:cs="Times New Roman"/>
          <w:sz w:val="24"/>
          <w:szCs w:val="24"/>
        </w:rPr>
        <w:t xml:space="preserve">making </w:t>
      </w:r>
      <w:r w:rsidR="000955FD" w:rsidRPr="004A0BB8">
        <w:rPr>
          <w:rFonts w:ascii="Times New Roman" w:hAnsi="Times New Roman" w:cs="Times New Roman"/>
          <w:sz w:val="24"/>
          <w:szCs w:val="24"/>
        </w:rPr>
        <w:t xml:space="preserve">patients’ </w:t>
      </w:r>
      <w:r w:rsidR="00C143D7" w:rsidRPr="004A0BB8">
        <w:rPr>
          <w:rFonts w:ascii="Times New Roman" w:hAnsi="Times New Roman" w:cs="Times New Roman"/>
          <w:sz w:val="24"/>
          <w:szCs w:val="24"/>
        </w:rPr>
        <w:t>t</w:t>
      </w:r>
      <w:r w:rsidR="00694678" w:rsidRPr="004A0BB8">
        <w:rPr>
          <w:rFonts w:ascii="Times New Roman" w:hAnsi="Times New Roman" w:cs="Times New Roman"/>
          <w:sz w:val="24"/>
          <w:szCs w:val="24"/>
        </w:rPr>
        <w:t>reatment frustrating and unrewarding</w:t>
      </w:r>
      <w:r w:rsidRPr="004A0BB8">
        <w:rPr>
          <w:rFonts w:ascii="Times New Roman" w:hAnsi="Times New Roman" w:cs="Times New Roman"/>
          <w:sz w:val="24"/>
          <w:szCs w:val="24"/>
        </w:rPr>
        <w:t xml:space="preserve"> </w:t>
      </w:r>
      <w:r w:rsidR="00D71126"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&lt;EndNote&gt;&lt;Cite&gt;&lt;Author&gt;Takatalo&lt;/Author&gt;&lt;Year&gt;2009&lt;/Year&gt;&lt;RecNum&gt;205&lt;/RecNum&gt;&lt;DisplayText&gt;(8)&lt;/DisplayText&gt;&lt;record&gt;&lt;rec-number&gt;205&lt;/rec-number&gt;&lt;foreign-keys&gt;&lt;key app="EN" db-id="ep50xr92229xw6erxp85fpp2w2wfzxez9d02" timestamp="1560102997"&gt;205&lt;/key&gt;&lt;/foreign-keys&gt;&lt;ref-type name="Journal Article"&gt;17&lt;/ref-type&gt;&lt;contributors&gt;&lt;authors&gt;&lt;author&gt;Takatalo, Jani&lt;/author&gt;&lt;author&gt;Karppinen, Jaro&lt;/author&gt;&lt;author&gt;Niinimäki, Jaakko&lt;/author&gt;&lt;author&gt;Taimela, Simo&lt;/author&gt;&lt;author&gt;Näyhä, Simo&lt;/author&gt;&lt;author&gt;Järvelin, Marjo-Riitta&lt;/author&gt;&lt;author&gt;Kyllönen, Eero&lt;/author&gt;&lt;author&gt;Tervonen, Osmo&lt;/author&gt;&lt;/authors&gt;&lt;/contributors&gt;&lt;titles&gt;&lt;title&gt;Prevalence of degenerative imaging findings in lumbar magnetic resonance imaging among young adults&lt;/title&gt;&lt;secondary-title&gt;Spine&lt;/secondary-title&gt;&lt;/titles&gt;&lt;periodical&gt;&lt;full-title&gt;Spine&lt;/full-title&gt;&lt;/periodical&gt;&lt;pages&gt;1716-1721&lt;/pages&gt;&lt;volume&gt;34&lt;/volume&gt;&lt;number&gt;16&lt;/number&gt;&lt;dates&gt;&lt;year&gt;2009&lt;/year&gt;&lt;/dates&gt;&lt;isbn&gt;0362-2436&lt;/isbn&gt;&lt;urls&gt;&lt;/urls&gt;&lt;/record&gt;&lt;/Cite&gt;&lt;/EndNote&gt;</w:instrText>
      </w:r>
      <w:r w:rsidR="00D71126"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8" w:tooltip="Takatalo, 2009 #145" w:history="1">
        <w:r w:rsidR="005D5A7D" w:rsidRPr="004A0BB8">
          <w:rPr>
            <w:rFonts w:ascii="Times New Roman" w:hAnsi="Times New Roman" w:cs="Times New Roman"/>
            <w:noProof/>
            <w:sz w:val="24"/>
            <w:szCs w:val="24"/>
          </w:rPr>
          <w:t>8</w:t>
        </w:r>
      </w:hyperlink>
      <w:r w:rsidR="00474688" w:rsidRPr="004A0BB8">
        <w:rPr>
          <w:rFonts w:ascii="Times New Roman" w:hAnsi="Times New Roman" w:cs="Times New Roman"/>
          <w:noProof/>
          <w:sz w:val="24"/>
          <w:szCs w:val="24"/>
        </w:rPr>
        <w:t>)</w:t>
      </w:r>
      <w:r w:rsidR="00D71126" w:rsidRPr="004A0BB8">
        <w:rPr>
          <w:rFonts w:ascii="Times New Roman" w:hAnsi="Times New Roman" w:cs="Times New Roman"/>
          <w:sz w:val="24"/>
          <w:szCs w:val="24"/>
        </w:rPr>
        <w:fldChar w:fldCharType="end"/>
      </w:r>
      <w:r w:rsidR="00694678" w:rsidRPr="004A0BB8">
        <w:rPr>
          <w:rFonts w:ascii="Times New Roman" w:hAnsi="Times New Roman" w:cs="Times New Roman"/>
          <w:sz w:val="24"/>
          <w:szCs w:val="24"/>
        </w:rPr>
        <w:t xml:space="preserve">. </w:t>
      </w:r>
    </w:p>
    <w:p w14:paraId="2F7262B0" w14:textId="4E083FF5" w:rsidR="00E12B48" w:rsidRPr="004A0BB8" w:rsidRDefault="00D737D3" w:rsidP="002C46DF">
      <w:pPr>
        <w:spacing w:after="120" w:line="360" w:lineRule="auto"/>
        <w:jc w:val="both"/>
        <w:rPr>
          <w:rFonts w:ascii="Times New Roman" w:hAnsi="Times New Roman" w:cs="Times New Roman"/>
          <w:sz w:val="24"/>
          <w:szCs w:val="24"/>
        </w:rPr>
      </w:pPr>
      <w:r w:rsidRPr="004A0BB8">
        <w:rPr>
          <w:rFonts w:ascii="Times New Roman" w:hAnsi="Times New Roman" w:cs="Times New Roman"/>
          <w:sz w:val="24"/>
          <w:szCs w:val="24"/>
        </w:rPr>
        <w:t>Magnetic Resonance Imaging (</w:t>
      </w:r>
      <w:r w:rsidR="00AA14B4" w:rsidRPr="004A0BB8">
        <w:rPr>
          <w:rFonts w:ascii="Times New Roman" w:hAnsi="Times New Roman" w:cs="Times New Roman"/>
          <w:sz w:val="24"/>
          <w:szCs w:val="24"/>
        </w:rPr>
        <w:t>MRI</w:t>
      </w:r>
      <w:r w:rsidRPr="004A0BB8">
        <w:rPr>
          <w:rFonts w:ascii="Times New Roman" w:hAnsi="Times New Roman" w:cs="Times New Roman"/>
          <w:sz w:val="24"/>
          <w:szCs w:val="24"/>
        </w:rPr>
        <w:t>)</w:t>
      </w:r>
      <w:r w:rsidR="00AA14B4" w:rsidRPr="004A0BB8">
        <w:rPr>
          <w:rFonts w:ascii="Times New Roman" w:hAnsi="Times New Roman" w:cs="Times New Roman"/>
          <w:sz w:val="24"/>
          <w:szCs w:val="24"/>
        </w:rPr>
        <w:t xml:space="preserve"> ha</w:t>
      </w:r>
      <w:r w:rsidR="00694678" w:rsidRPr="004A0BB8">
        <w:rPr>
          <w:rFonts w:ascii="Times New Roman" w:hAnsi="Times New Roman" w:cs="Times New Roman"/>
          <w:sz w:val="24"/>
          <w:szCs w:val="24"/>
        </w:rPr>
        <w:t>s play</w:t>
      </w:r>
      <w:r w:rsidR="00AA14B4" w:rsidRPr="004A0BB8">
        <w:rPr>
          <w:rFonts w:ascii="Times New Roman" w:hAnsi="Times New Roman" w:cs="Times New Roman"/>
          <w:sz w:val="24"/>
          <w:szCs w:val="24"/>
        </w:rPr>
        <w:t>ed</w:t>
      </w:r>
      <w:r w:rsidR="00694678" w:rsidRPr="004A0BB8">
        <w:rPr>
          <w:rFonts w:ascii="Times New Roman" w:hAnsi="Times New Roman" w:cs="Times New Roman"/>
          <w:sz w:val="24"/>
          <w:szCs w:val="24"/>
        </w:rPr>
        <w:t xml:space="preserve"> </w:t>
      </w:r>
      <w:r w:rsidR="00AA14B4" w:rsidRPr="004A0BB8">
        <w:rPr>
          <w:rFonts w:ascii="Times New Roman" w:hAnsi="Times New Roman" w:cs="Times New Roman"/>
          <w:sz w:val="24"/>
          <w:szCs w:val="24"/>
        </w:rPr>
        <w:t>a significant</w:t>
      </w:r>
      <w:r w:rsidR="00694678" w:rsidRPr="004A0BB8">
        <w:rPr>
          <w:rFonts w:ascii="Times New Roman" w:hAnsi="Times New Roman" w:cs="Times New Roman"/>
          <w:sz w:val="24"/>
          <w:szCs w:val="24"/>
        </w:rPr>
        <w:t xml:space="preserve"> role in evaluating lumbar-sacral spine</w:t>
      </w:r>
      <w:r w:rsidR="00456295">
        <w:rPr>
          <w:rFonts w:ascii="Times New Roman" w:hAnsi="Times New Roman" w:cs="Times New Roman"/>
          <w:sz w:val="24"/>
          <w:szCs w:val="24"/>
        </w:rPr>
        <w:t xml:space="preserve"> as it is able to show</w:t>
      </w:r>
      <w:r w:rsidR="00456295" w:rsidRPr="00456295">
        <w:rPr>
          <w:rFonts w:ascii="Times New Roman" w:hAnsi="Times New Roman" w:cs="Times New Roman"/>
          <w:sz w:val="24"/>
          <w:szCs w:val="24"/>
        </w:rPr>
        <w:t xml:space="preserve"> </w:t>
      </w:r>
      <w:r w:rsidR="00FD20DB">
        <w:rPr>
          <w:rFonts w:ascii="Times New Roman" w:hAnsi="Times New Roman" w:cs="Times New Roman"/>
          <w:sz w:val="24"/>
          <w:szCs w:val="24"/>
        </w:rPr>
        <w:t xml:space="preserve">clearly </w:t>
      </w:r>
      <w:r w:rsidR="002839EA">
        <w:rPr>
          <w:rFonts w:ascii="Times New Roman" w:hAnsi="Times New Roman" w:cs="Times New Roman"/>
          <w:sz w:val="24"/>
          <w:szCs w:val="24"/>
        </w:rPr>
        <w:t xml:space="preserve">any anomaly of </w:t>
      </w:r>
      <w:r w:rsidR="00456295" w:rsidRPr="00456295">
        <w:rPr>
          <w:rFonts w:ascii="Times New Roman" w:hAnsi="Times New Roman" w:cs="Times New Roman"/>
          <w:sz w:val="24"/>
          <w:szCs w:val="24"/>
        </w:rPr>
        <w:t xml:space="preserve">the </w:t>
      </w:r>
      <w:r w:rsidR="00FD20DB">
        <w:rPr>
          <w:rFonts w:ascii="Times New Roman" w:hAnsi="Times New Roman" w:cs="Times New Roman"/>
          <w:sz w:val="24"/>
          <w:szCs w:val="24"/>
        </w:rPr>
        <w:t>vertebrae</w:t>
      </w:r>
      <w:r w:rsidR="00456295" w:rsidRPr="00456295">
        <w:rPr>
          <w:rFonts w:ascii="Times New Roman" w:hAnsi="Times New Roman" w:cs="Times New Roman"/>
          <w:sz w:val="24"/>
          <w:szCs w:val="24"/>
        </w:rPr>
        <w:t xml:space="preserve">, </w:t>
      </w:r>
      <w:r w:rsidR="00FD20DB">
        <w:rPr>
          <w:rFonts w:ascii="Times New Roman" w:hAnsi="Times New Roman" w:cs="Times New Roman"/>
          <w:sz w:val="24"/>
          <w:szCs w:val="24"/>
        </w:rPr>
        <w:t>intervertebral disks, spinal cord,</w:t>
      </w:r>
      <w:r w:rsidR="00456295" w:rsidRPr="00456295">
        <w:rPr>
          <w:rFonts w:ascii="Times New Roman" w:hAnsi="Times New Roman" w:cs="Times New Roman"/>
          <w:sz w:val="24"/>
          <w:szCs w:val="24"/>
        </w:rPr>
        <w:t xml:space="preserve"> the </w:t>
      </w:r>
      <w:r w:rsidR="002E0DD9">
        <w:rPr>
          <w:rFonts w:ascii="Times New Roman" w:hAnsi="Times New Roman" w:cs="Times New Roman"/>
          <w:sz w:val="24"/>
          <w:szCs w:val="24"/>
        </w:rPr>
        <w:t>neuroforamina</w:t>
      </w:r>
      <w:r w:rsidR="00FD20DB">
        <w:rPr>
          <w:rFonts w:ascii="Times New Roman" w:hAnsi="Times New Roman" w:cs="Times New Roman"/>
          <w:sz w:val="24"/>
          <w:szCs w:val="24"/>
        </w:rPr>
        <w:t>, ligamentum flavum, facet joints and the longitudinal ligaments</w:t>
      </w:r>
      <w:r w:rsidR="002E0DD9">
        <w:rPr>
          <w:rFonts w:ascii="Times New Roman" w:hAnsi="Times New Roman" w:cs="Times New Roman"/>
          <w:sz w:val="24"/>
          <w:szCs w:val="24"/>
        </w:rPr>
        <w:t xml:space="preserve"> </w:t>
      </w:r>
      <w:r w:rsidR="00D71126"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&lt;EndNote&gt;&lt;Cite&gt;&lt;Author&gt;Mousavi&lt;/Author&gt;&lt;Year&gt;2011&lt;/Year&gt;&lt;RecNum&gt;206&lt;/RecNum&gt;&lt;DisplayText&gt;(4)&lt;/DisplayText&gt;&lt;record&gt;&lt;rec-number&gt;206&lt;/rec-number&gt;&lt;foreign-keys&gt;&lt;key app="EN" db-id="ep50xr92229xw6erxp85fpp2w2wfzxez9d02" timestamp="1560103076"&gt;206&lt;/key&gt;&lt;/foreign-keys&gt;&lt;ref-type name="Journal Article"&gt;17&lt;/ref-type&gt;&lt;contributors&gt;&lt;authors&gt;&lt;author&gt;Mousavi, Sayed Javad&lt;/author&gt;&lt;author&gt;Akbari, Mohammad Esmaeil&lt;/author&gt;&lt;author&gt;Mehdian, Hossein&lt;/author&gt;&lt;author&gt;Mobini, Bahram&lt;/author&gt;&lt;author&gt;Montazeri, Ali&lt;/author&gt;&lt;author&gt;Akbarnia, Behrouz&lt;/author&gt;&lt;author&gt;Parnianpour, Mohamad&lt;/author&gt;&lt;/authors&gt;&lt;/contributors&gt;&lt;titles&gt;&lt;title&gt;Low back pain in Iran: a growing need to adapt and implement evidence-based practice in developing countries&lt;/title&gt;&lt;secondary-title&gt;Spine&lt;/secondary-title&gt;&lt;/titles&gt;&lt;periodical&gt;&lt;full-title&gt;Spine&lt;/full-title&gt;&lt;/periodical&gt;&lt;pages&gt;E638-E646&lt;/pages&gt;&lt;volume&gt;36&lt;/volume&gt;&lt;number&gt;10&lt;/number&gt;&lt;dates&gt;&lt;year&gt;2011&lt;/year&gt;&lt;/dates&gt;&lt;isbn&gt;0362-2436&lt;/isbn&gt;&lt;urls&gt;&lt;/urls&gt;&lt;/record&gt;&lt;/Cite&gt;&lt;/EndNote&gt;</w:instrText>
      </w:r>
      <w:r w:rsidR="00D71126"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4" w:tooltip="Mousavi, 2011 #206" w:history="1">
        <w:r w:rsidR="005D5A7D" w:rsidRPr="004A0BB8">
          <w:rPr>
            <w:rFonts w:ascii="Times New Roman" w:hAnsi="Times New Roman" w:cs="Times New Roman"/>
            <w:noProof/>
            <w:sz w:val="24"/>
            <w:szCs w:val="24"/>
          </w:rPr>
          <w:t>4</w:t>
        </w:r>
      </w:hyperlink>
      <w:r w:rsidR="00474688" w:rsidRPr="004A0BB8">
        <w:rPr>
          <w:rFonts w:ascii="Times New Roman" w:hAnsi="Times New Roman" w:cs="Times New Roman"/>
          <w:noProof/>
          <w:sz w:val="24"/>
          <w:szCs w:val="24"/>
        </w:rPr>
        <w:t>)</w:t>
      </w:r>
      <w:r w:rsidR="00D71126" w:rsidRPr="004A0BB8">
        <w:rPr>
          <w:rFonts w:ascii="Times New Roman" w:hAnsi="Times New Roman" w:cs="Times New Roman"/>
          <w:sz w:val="24"/>
          <w:szCs w:val="24"/>
        </w:rPr>
        <w:fldChar w:fldCharType="end"/>
      </w:r>
      <w:r w:rsidR="00D71126" w:rsidRPr="004A0BB8">
        <w:rPr>
          <w:rFonts w:ascii="Times New Roman" w:hAnsi="Times New Roman" w:cs="Times New Roman"/>
          <w:sz w:val="24"/>
          <w:szCs w:val="24"/>
        </w:rPr>
        <w:t>.</w:t>
      </w:r>
      <w:r w:rsidR="00694678" w:rsidRPr="004A0BB8">
        <w:rPr>
          <w:rFonts w:ascii="Times New Roman" w:hAnsi="Times New Roman" w:cs="Times New Roman"/>
          <w:sz w:val="24"/>
          <w:szCs w:val="24"/>
        </w:rPr>
        <w:t xml:space="preserve"> </w:t>
      </w:r>
      <w:r w:rsidR="007141E0" w:rsidRPr="004A0BB8">
        <w:rPr>
          <w:rFonts w:ascii="Times New Roman" w:hAnsi="Times New Roman" w:cs="Times New Roman"/>
          <w:sz w:val="24"/>
          <w:szCs w:val="24"/>
        </w:rPr>
        <w:t>The c</w:t>
      </w:r>
      <w:r w:rsidR="00694678" w:rsidRPr="004A0BB8">
        <w:rPr>
          <w:rFonts w:ascii="Times New Roman" w:hAnsi="Times New Roman" w:cs="Times New Roman"/>
          <w:sz w:val="24"/>
          <w:szCs w:val="24"/>
        </w:rPr>
        <w:t xml:space="preserve">linicians and </w:t>
      </w:r>
      <w:r w:rsidR="00616462" w:rsidRPr="004A0BB8">
        <w:rPr>
          <w:rFonts w:ascii="Times New Roman" w:hAnsi="Times New Roman" w:cs="Times New Roman"/>
          <w:sz w:val="24"/>
          <w:szCs w:val="24"/>
        </w:rPr>
        <w:t>most patients now prefer MRI</w:t>
      </w:r>
      <w:r w:rsidR="007141E0" w:rsidRPr="004A0BB8">
        <w:rPr>
          <w:rFonts w:ascii="Times New Roman" w:hAnsi="Times New Roman" w:cs="Times New Roman"/>
          <w:sz w:val="24"/>
          <w:szCs w:val="24"/>
        </w:rPr>
        <w:t xml:space="preserve"> </w:t>
      </w:r>
      <w:r w:rsidR="00AA14B4" w:rsidRPr="004A0BB8">
        <w:rPr>
          <w:rFonts w:ascii="Times New Roman" w:hAnsi="Times New Roman" w:cs="Times New Roman"/>
          <w:sz w:val="24"/>
          <w:szCs w:val="24"/>
        </w:rPr>
        <w:t>to</w:t>
      </w:r>
      <w:r w:rsidR="00694678" w:rsidRPr="004A0BB8">
        <w:rPr>
          <w:rFonts w:ascii="Times New Roman" w:hAnsi="Times New Roman" w:cs="Times New Roman"/>
          <w:sz w:val="24"/>
          <w:szCs w:val="24"/>
        </w:rPr>
        <w:t xml:space="preserve"> radiograph</w:t>
      </w:r>
      <w:r w:rsidR="00AA14B4" w:rsidRPr="004A0BB8">
        <w:rPr>
          <w:rFonts w:ascii="Times New Roman" w:hAnsi="Times New Roman" w:cs="Times New Roman"/>
          <w:sz w:val="24"/>
          <w:szCs w:val="24"/>
        </w:rPr>
        <w:t>ic evaluations</w:t>
      </w:r>
      <w:r w:rsidR="00EB77E8">
        <w:rPr>
          <w:rFonts w:ascii="Times New Roman" w:hAnsi="Times New Roman" w:cs="Times New Roman"/>
          <w:sz w:val="24"/>
          <w:szCs w:val="24"/>
        </w:rPr>
        <w:t xml:space="preserve"> because of its high spatial resolution ability providing images that will offer </w:t>
      </w:r>
      <w:r w:rsidR="00264FC4">
        <w:rPr>
          <w:rFonts w:ascii="Times New Roman" w:hAnsi="Times New Roman" w:cs="Times New Roman"/>
          <w:sz w:val="24"/>
          <w:szCs w:val="24"/>
        </w:rPr>
        <w:t>diagnosis of</w:t>
      </w:r>
      <w:r w:rsidR="00264FC4" w:rsidRPr="00264FC4">
        <w:rPr>
          <w:rFonts w:ascii="Times New Roman" w:hAnsi="Times New Roman" w:cs="Times New Roman"/>
          <w:sz w:val="24"/>
          <w:szCs w:val="24"/>
        </w:rPr>
        <w:t xml:space="preserve"> a disease, monitoring treatment response and follow up of patients since it provides conclusive results</w:t>
      </w:r>
      <w:r w:rsidR="00EB77E8">
        <w:rPr>
          <w:rFonts w:ascii="Times New Roman" w:hAnsi="Times New Roman" w:cs="Times New Roman"/>
          <w:sz w:val="24"/>
          <w:szCs w:val="24"/>
        </w:rPr>
        <w:t>. It is als</w:t>
      </w:r>
      <w:r w:rsidR="00FD20DB">
        <w:rPr>
          <w:rFonts w:ascii="Times New Roman" w:hAnsi="Times New Roman" w:cs="Times New Roman"/>
          <w:sz w:val="24"/>
          <w:szCs w:val="24"/>
        </w:rPr>
        <w:t>o used to determine extent of a</w:t>
      </w:r>
      <w:r w:rsidR="00EB77E8">
        <w:rPr>
          <w:rFonts w:ascii="Times New Roman" w:hAnsi="Times New Roman" w:cs="Times New Roman"/>
          <w:sz w:val="24"/>
          <w:szCs w:val="24"/>
        </w:rPr>
        <w:t xml:space="preserve"> disease and in follow up of patients</w:t>
      </w:r>
      <w:r w:rsidR="00616462" w:rsidRPr="004A0BB8">
        <w:rPr>
          <w:rFonts w:ascii="Times New Roman" w:hAnsi="Times New Roman" w:cs="Times New Roman"/>
          <w:sz w:val="24"/>
          <w:szCs w:val="24"/>
        </w:rPr>
        <w:t xml:space="preserve"> </w:t>
      </w:r>
      <w:r w:rsidR="00903A59"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&lt;EndNote&gt;&lt;Cite&gt;&lt;Author&gt;Galukande&lt;/Author&gt;&lt;Year&gt;2005&lt;/Year&gt;&lt;RecNum&gt;207&lt;/RecNum&gt;&lt;DisplayText&gt;(7)&lt;/DisplayText&gt;&lt;record&gt;&lt;rec-number&gt;207&lt;/rec-number&gt;&lt;foreign-keys&gt;&lt;key app="EN" db-id="ep50xr92229xw6erxp85fpp2w2wfzxez9d02" timestamp="1560103501"&gt;207&lt;/key&gt;&lt;/foreign-keys&gt;&lt;ref-type name="Journal Article"&gt;17&lt;/ref-type&gt;&lt;contributors&gt;&lt;authors&gt;&lt;author&gt;Galukande, Moses&lt;/author&gt;&lt;author&gt;Muwazi, Stephen&lt;/author&gt;&lt;author&gt;Mugisa, Didace B&lt;/author&gt;&lt;/authors&gt;&lt;/contributors&gt;&lt;titles&gt;&lt;title&gt;Aetiology of low back pain in Mulago Hospital, Uganda&lt;/title&gt;&lt;secondary-title&gt;African health sciences&lt;/secondary-title&gt;&lt;/titles&gt;&lt;periodical&gt;&lt;full-title&gt;African health sciences&lt;/full-title&gt;&lt;/periodical&gt;&lt;pages&gt;164-167&lt;/pages&gt;&lt;volume&gt;5&lt;/volume&gt;&lt;number&gt;2&lt;/number&gt;&lt;dates&gt;&lt;year&gt;2005&lt;/year&gt;&lt;/dates&gt;&lt;isbn&gt;1680-6905&lt;/isbn&gt;&lt;urls&gt;&lt;/urls&gt;&lt;/record&gt;&lt;/Cite&gt;&lt;/EndNote&gt;</w:instrText>
      </w:r>
      <w:r w:rsidR="00903A59"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7" w:tooltip="Galukande, 2005 #207" w:history="1">
        <w:r w:rsidR="005D5A7D" w:rsidRPr="004A0BB8">
          <w:rPr>
            <w:rFonts w:ascii="Times New Roman" w:hAnsi="Times New Roman" w:cs="Times New Roman"/>
            <w:noProof/>
            <w:sz w:val="24"/>
            <w:szCs w:val="24"/>
          </w:rPr>
          <w:t>7</w:t>
        </w:r>
      </w:hyperlink>
      <w:r w:rsidR="00474688" w:rsidRPr="004A0BB8">
        <w:rPr>
          <w:rFonts w:ascii="Times New Roman" w:hAnsi="Times New Roman" w:cs="Times New Roman"/>
          <w:noProof/>
          <w:sz w:val="24"/>
          <w:szCs w:val="24"/>
        </w:rPr>
        <w:t>)</w:t>
      </w:r>
      <w:r w:rsidR="00903A59" w:rsidRPr="004A0BB8">
        <w:rPr>
          <w:rFonts w:ascii="Times New Roman" w:hAnsi="Times New Roman" w:cs="Times New Roman"/>
          <w:sz w:val="24"/>
          <w:szCs w:val="24"/>
        </w:rPr>
        <w:fldChar w:fldCharType="end"/>
      </w:r>
      <w:r w:rsidR="00694678" w:rsidRPr="004A0BB8">
        <w:rPr>
          <w:rFonts w:ascii="Times New Roman" w:hAnsi="Times New Roman" w:cs="Times New Roman"/>
          <w:sz w:val="24"/>
          <w:szCs w:val="24"/>
        </w:rPr>
        <w:t>.</w:t>
      </w:r>
      <w:r w:rsidR="00AA14B4" w:rsidRPr="004A0BB8">
        <w:rPr>
          <w:rFonts w:ascii="Times New Roman" w:hAnsi="Times New Roman" w:cs="Times New Roman"/>
          <w:sz w:val="24"/>
          <w:szCs w:val="24"/>
        </w:rPr>
        <w:t xml:space="preserve"> </w:t>
      </w:r>
      <w:r w:rsidR="007141E0" w:rsidRPr="004A0BB8">
        <w:rPr>
          <w:rFonts w:ascii="Times New Roman" w:hAnsi="Times New Roman" w:cs="Times New Roman"/>
          <w:sz w:val="24"/>
          <w:szCs w:val="24"/>
        </w:rPr>
        <w:t>MRI</w:t>
      </w:r>
      <w:r w:rsidR="00694678" w:rsidRPr="004A0BB8">
        <w:rPr>
          <w:rFonts w:ascii="Times New Roman" w:hAnsi="Times New Roman" w:cs="Times New Roman"/>
          <w:sz w:val="24"/>
          <w:szCs w:val="24"/>
        </w:rPr>
        <w:t xml:space="preserve"> </w:t>
      </w:r>
      <w:r w:rsidR="00AA14B4" w:rsidRPr="004A0BB8">
        <w:rPr>
          <w:rFonts w:ascii="Times New Roman" w:hAnsi="Times New Roman" w:cs="Times New Roman"/>
          <w:sz w:val="24"/>
          <w:szCs w:val="24"/>
        </w:rPr>
        <w:t>is indicated</w:t>
      </w:r>
      <w:r w:rsidR="00694678" w:rsidRPr="004A0BB8">
        <w:rPr>
          <w:rFonts w:ascii="Times New Roman" w:hAnsi="Times New Roman" w:cs="Times New Roman"/>
          <w:sz w:val="24"/>
          <w:szCs w:val="24"/>
        </w:rPr>
        <w:t xml:space="preserve"> </w:t>
      </w:r>
      <w:r w:rsidR="00B947C1" w:rsidRPr="004A0BB8">
        <w:rPr>
          <w:rFonts w:ascii="Times New Roman" w:hAnsi="Times New Roman" w:cs="Times New Roman"/>
          <w:sz w:val="24"/>
          <w:szCs w:val="24"/>
        </w:rPr>
        <w:t xml:space="preserve">in most </w:t>
      </w:r>
      <w:r w:rsidR="007141E0" w:rsidRPr="004A0BB8">
        <w:rPr>
          <w:rFonts w:ascii="Times New Roman" w:hAnsi="Times New Roman" w:cs="Times New Roman"/>
          <w:sz w:val="24"/>
          <w:szCs w:val="24"/>
        </w:rPr>
        <w:t xml:space="preserve">conditions such </w:t>
      </w:r>
      <w:r w:rsidR="00B947C1" w:rsidRPr="004A0BB8">
        <w:rPr>
          <w:rFonts w:ascii="Times New Roman" w:hAnsi="Times New Roman" w:cs="Times New Roman"/>
          <w:sz w:val="24"/>
          <w:szCs w:val="24"/>
        </w:rPr>
        <w:t>as</w:t>
      </w:r>
      <w:r w:rsidR="007141E0" w:rsidRPr="004A0BB8">
        <w:rPr>
          <w:rFonts w:ascii="Times New Roman" w:hAnsi="Times New Roman" w:cs="Times New Roman"/>
          <w:sz w:val="24"/>
          <w:szCs w:val="24"/>
        </w:rPr>
        <w:t xml:space="preserve"> </w:t>
      </w:r>
      <w:r w:rsidR="00694678" w:rsidRPr="004A0BB8">
        <w:rPr>
          <w:rFonts w:ascii="Times New Roman" w:hAnsi="Times New Roman" w:cs="Times New Roman"/>
          <w:sz w:val="24"/>
          <w:szCs w:val="24"/>
        </w:rPr>
        <w:t>severe progressive neurologic deficit</w:t>
      </w:r>
      <w:r w:rsidR="00E12B48" w:rsidRPr="004A0BB8">
        <w:rPr>
          <w:rFonts w:ascii="Times New Roman" w:hAnsi="Times New Roman" w:cs="Times New Roman"/>
          <w:sz w:val="24"/>
          <w:szCs w:val="24"/>
        </w:rPr>
        <w:t xml:space="preserve">, </w:t>
      </w:r>
      <w:r w:rsidR="00694678" w:rsidRPr="004A0BB8">
        <w:rPr>
          <w:rFonts w:ascii="Times New Roman" w:hAnsi="Times New Roman" w:cs="Times New Roman"/>
          <w:sz w:val="24"/>
          <w:szCs w:val="24"/>
        </w:rPr>
        <w:t xml:space="preserve">persistent low back pain with </w:t>
      </w:r>
      <w:r w:rsidR="00E12B48" w:rsidRPr="004A0BB8">
        <w:rPr>
          <w:rFonts w:ascii="Times New Roman" w:hAnsi="Times New Roman" w:cs="Times New Roman"/>
          <w:sz w:val="24"/>
          <w:szCs w:val="24"/>
        </w:rPr>
        <w:t>features</w:t>
      </w:r>
      <w:r w:rsidR="00B947C1" w:rsidRPr="004A0BB8">
        <w:rPr>
          <w:rFonts w:ascii="Times New Roman" w:hAnsi="Times New Roman" w:cs="Times New Roman"/>
          <w:sz w:val="24"/>
          <w:szCs w:val="24"/>
        </w:rPr>
        <w:t xml:space="preserve"> of radiculopathy,</w:t>
      </w:r>
      <w:r w:rsidR="00694678" w:rsidRPr="004A0BB8">
        <w:rPr>
          <w:rFonts w:ascii="Times New Roman" w:hAnsi="Times New Roman" w:cs="Times New Roman"/>
          <w:sz w:val="24"/>
          <w:szCs w:val="24"/>
        </w:rPr>
        <w:t xml:space="preserve"> spinal stenosis, </w:t>
      </w:r>
      <w:r w:rsidR="00E12B48" w:rsidRPr="004A0BB8">
        <w:rPr>
          <w:rFonts w:ascii="Times New Roman" w:hAnsi="Times New Roman" w:cs="Times New Roman"/>
          <w:sz w:val="24"/>
          <w:szCs w:val="24"/>
        </w:rPr>
        <w:t xml:space="preserve">or when </w:t>
      </w:r>
      <w:r w:rsidR="004D0215" w:rsidRPr="004A0BB8">
        <w:rPr>
          <w:rFonts w:ascii="Times New Roman" w:hAnsi="Times New Roman" w:cs="Times New Roman"/>
          <w:sz w:val="24"/>
          <w:szCs w:val="24"/>
        </w:rPr>
        <w:t>a patient</w:t>
      </w:r>
      <w:r w:rsidR="00E12B48" w:rsidRPr="004A0BB8">
        <w:rPr>
          <w:rFonts w:ascii="Times New Roman" w:hAnsi="Times New Roman" w:cs="Times New Roman"/>
          <w:sz w:val="24"/>
          <w:szCs w:val="24"/>
        </w:rPr>
        <w:t xml:space="preserve"> is </w:t>
      </w:r>
      <w:r w:rsidR="004D0215" w:rsidRPr="004A0BB8">
        <w:rPr>
          <w:rFonts w:ascii="Times New Roman" w:hAnsi="Times New Roman" w:cs="Times New Roman"/>
          <w:sz w:val="24"/>
          <w:szCs w:val="24"/>
        </w:rPr>
        <w:t xml:space="preserve">to undergo </w:t>
      </w:r>
      <w:r w:rsidR="00694678" w:rsidRPr="004A0BB8">
        <w:rPr>
          <w:rFonts w:ascii="Times New Roman" w:hAnsi="Times New Roman" w:cs="Times New Roman"/>
          <w:sz w:val="24"/>
          <w:szCs w:val="24"/>
        </w:rPr>
        <w:t xml:space="preserve">surgery </w:t>
      </w:r>
      <w:r w:rsidR="00B947C1" w:rsidRPr="004A0BB8">
        <w:rPr>
          <w:rFonts w:ascii="Times New Roman" w:hAnsi="Times New Roman" w:cs="Times New Roman"/>
          <w:sz w:val="24"/>
          <w:szCs w:val="24"/>
        </w:rPr>
        <w:t>where plain x-ray would provide inconclusive results</w:t>
      </w:r>
      <w:r w:rsidR="004D0215" w:rsidRPr="004A0BB8">
        <w:rPr>
          <w:rFonts w:ascii="Times New Roman" w:hAnsi="Times New Roman" w:cs="Times New Roman"/>
          <w:sz w:val="24"/>
          <w:szCs w:val="24"/>
        </w:rPr>
        <w:t xml:space="preserve"> </w:t>
      </w:r>
      <w:r w:rsidR="00903A59"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&lt;EndNote&gt;&lt;Cite&gt;&lt;Author&gt;Flynn&lt;/Author&gt;&lt;Year&gt;2011&lt;/Year&gt;&lt;RecNum&gt;208&lt;/RecNum&gt;&lt;DisplayText&gt;(9)&lt;/DisplayText&gt;&lt;record&gt;&lt;rec-number&gt;208&lt;/rec-number&gt;&lt;foreign-keys&gt;&lt;key app="EN" db-id="ep50xr92229xw6erxp85fpp2w2wfzxez9d02" timestamp="1560103615"&gt;208&lt;/key&gt;&lt;/foreign-keys&gt;&lt;ref-type name="Journal Article"&gt;17&lt;/ref-type&gt;&lt;contributors&gt;&lt;authors&gt;&lt;author&gt;Flynn, Timothy W&lt;/author&gt;&lt;author&gt;Smith, Britt&lt;/author&gt;&lt;author&gt;Chou, Roger&lt;/author&gt;&lt;/authors&gt;&lt;/contributors&gt;&lt;titles&gt;&lt;title&gt;Appropriate use of diagnostic imaging in low back pain: a reminder that unnecessary imaging may do as much harm as good&lt;/title&gt;&lt;secondary-title&gt;journal of orthopaedic &amp;amp; sports physical therapy&lt;/secondary-title&gt;&lt;/titles&gt;&lt;periodical&gt;&lt;full-title&gt;journal of orthopaedic &amp;amp; sports physical therapy&lt;/full-title&gt;&lt;/periodical&gt;&lt;pages&gt;838-846&lt;/pages&gt;&lt;volume&gt;41&lt;/volume&gt;&lt;number&gt;11&lt;/number&gt;&lt;dates&gt;&lt;year&gt;2011&lt;/year&gt;&lt;/dates&gt;&lt;isbn&gt;0190-6011&lt;/isbn&gt;&lt;urls&gt;&lt;/urls&gt;&lt;/record&gt;&lt;/Cite&gt;&lt;/EndNote&gt;</w:instrText>
      </w:r>
      <w:r w:rsidR="00903A59"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9" w:tooltip="Flynn, 2011 #208" w:history="1">
        <w:r w:rsidR="005D5A7D" w:rsidRPr="004A0BB8">
          <w:rPr>
            <w:rFonts w:ascii="Times New Roman" w:hAnsi="Times New Roman" w:cs="Times New Roman"/>
            <w:noProof/>
            <w:sz w:val="24"/>
            <w:szCs w:val="24"/>
          </w:rPr>
          <w:t>9</w:t>
        </w:r>
      </w:hyperlink>
      <w:r w:rsidR="00474688" w:rsidRPr="004A0BB8">
        <w:rPr>
          <w:rFonts w:ascii="Times New Roman" w:hAnsi="Times New Roman" w:cs="Times New Roman"/>
          <w:noProof/>
          <w:sz w:val="24"/>
          <w:szCs w:val="24"/>
        </w:rPr>
        <w:t>)</w:t>
      </w:r>
      <w:r w:rsidR="00903A59" w:rsidRPr="004A0BB8">
        <w:rPr>
          <w:rFonts w:ascii="Times New Roman" w:hAnsi="Times New Roman" w:cs="Times New Roman"/>
          <w:sz w:val="24"/>
          <w:szCs w:val="24"/>
        </w:rPr>
        <w:fldChar w:fldCharType="end"/>
      </w:r>
      <w:r w:rsidR="00694678" w:rsidRPr="004A0BB8">
        <w:rPr>
          <w:rFonts w:ascii="Times New Roman" w:hAnsi="Times New Roman" w:cs="Times New Roman"/>
          <w:sz w:val="24"/>
          <w:szCs w:val="24"/>
        </w:rPr>
        <w:t>.</w:t>
      </w:r>
      <w:r w:rsidR="00E25368" w:rsidRPr="004A0BB8">
        <w:rPr>
          <w:rFonts w:ascii="Times New Roman" w:hAnsi="Times New Roman" w:cs="Times New Roman"/>
          <w:sz w:val="24"/>
          <w:szCs w:val="24"/>
        </w:rPr>
        <w:t xml:space="preserve"> </w:t>
      </w:r>
    </w:p>
    <w:p w14:paraId="2DF1C3CF" w14:textId="7962CDFD" w:rsidR="00D737D3" w:rsidRPr="004A0BB8" w:rsidRDefault="00012E33" w:rsidP="002C46DF">
      <w:pPr>
        <w:spacing w:after="120" w:line="360" w:lineRule="auto"/>
        <w:jc w:val="both"/>
        <w:rPr>
          <w:rFonts w:ascii="Times New Roman" w:hAnsi="Times New Roman" w:cs="Times New Roman"/>
          <w:sz w:val="24"/>
          <w:szCs w:val="24"/>
        </w:rPr>
      </w:pPr>
      <w:r w:rsidRPr="004A0BB8">
        <w:rPr>
          <w:rFonts w:ascii="Times New Roman" w:hAnsi="Times New Roman" w:cs="Times New Roman"/>
          <w:sz w:val="24"/>
          <w:szCs w:val="24"/>
        </w:rPr>
        <w:t>Certain lifetime occupation and activities</w:t>
      </w:r>
      <w:r w:rsidR="0079789E" w:rsidRPr="004A0BB8">
        <w:rPr>
          <w:rFonts w:ascii="Times New Roman" w:hAnsi="Times New Roman" w:cs="Times New Roman"/>
          <w:sz w:val="24"/>
          <w:szCs w:val="24"/>
        </w:rPr>
        <w:t xml:space="preserve"> </w:t>
      </w:r>
      <w:r w:rsidR="00B947C1" w:rsidRPr="004A0BB8">
        <w:rPr>
          <w:rFonts w:ascii="Times New Roman" w:hAnsi="Times New Roman" w:cs="Times New Roman"/>
          <w:sz w:val="24"/>
          <w:szCs w:val="24"/>
        </w:rPr>
        <w:t>have</w:t>
      </w:r>
      <w:r w:rsidR="004D0215" w:rsidRPr="004A0BB8">
        <w:rPr>
          <w:rFonts w:ascii="Times New Roman" w:hAnsi="Times New Roman" w:cs="Times New Roman"/>
          <w:sz w:val="24"/>
          <w:szCs w:val="24"/>
        </w:rPr>
        <w:t xml:space="preserve"> </w:t>
      </w:r>
      <w:r w:rsidR="0079789E" w:rsidRPr="004A0BB8">
        <w:rPr>
          <w:rFonts w:ascii="Times New Roman" w:hAnsi="Times New Roman" w:cs="Times New Roman"/>
          <w:sz w:val="24"/>
          <w:szCs w:val="24"/>
        </w:rPr>
        <w:t>influence</w:t>
      </w:r>
      <w:r w:rsidR="004D0215" w:rsidRPr="004A0BB8">
        <w:rPr>
          <w:rFonts w:ascii="Times New Roman" w:hAnsi="Times New Roman" w:cs="Times New Roman"/>
          <w:sz w:val="24"/>
          <w:szCs w:val="24"/>
        </w:rPr>
        <w:t>d</w:t>
      </w:r>
      <w:r w:rsidR="0079789E" w:rsidRPr="004A0BB8">
        <w:rPr>
          <w:rFonts w:ascii="Times New Roman" w:hAnsi="Times New Roman" w:cs="Times New Roman"/>
          <w:sz w:val="24"/>
          <w:szCs w:val="24"/>
        </w:rPr>
        <w:t xml:space="preserve"> </w:t>
      </w:r>
      <w:r w:rsidR="00B947C1" w:rsidRPr="004A0BB8">
        <w:rPr>
          <w:rFonts w:ascii="Times New Roman" w:hAnsi="Times New Roman" w:cs="Times New Roman"/>
          <w:sz w:val="24"/>
          <w:szCs w:val="24"/>
        </w:rPr>
        <w:t xml:space="preserve">the development of </w:t>
      </w:r>
      <w:r w:rsidR="0079789E" w:rsidRPr="004A0BB8">
        <w:rPr>
          <w:rFonts w:ascii="Times New Roman" w:hAnsi="Times New Roman" w:cs="Times New Roman"/>
          <w:sz w:val="24"/>
          <w:szCs w:val="24"/>
        </w:rPr>
        <w:t>lumbar spine degeneration</w:t>
      </w:r>
      <w:r w:rsidR="004D0215" w:rsidRPr="004A0BB8">
        <w:rPr>
          <w:rFonts w:ascii="Times New Roman" w:hAnsi="Times New Roman" w:cs="Times New Roman"/>
          <w:sz w:val="24"/>
          <w:szCs w:val="24"/>
        </w:rPr>
        <w:t xml:space="preserve"> diseases </w:t>
      </w:r>
      <w:r w:rsidR="0079789E"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&lt;EndNote&gt;&lt;Cite&gt;&lt;Author&gt;Yang&lt;/Author&gt;&lt;Year&gt;2016&lt;/Year&gt;&lt;RecNum&gt;531&lt;/RecNum&gt;&lt;DisplayText&gt;(10)&lt;/DisplayText&gt;&lt;record&gt;&lt;rec-number&gt;531&lt;/rec-number&gt;&lt;foreign-keys&gt;&lt;key app="EN" db-id="ep50xr92229xw6erxp85fpp2w2wfzxez9d02" timestamp="1580133298"&gt;531&lt;/key&gt;&lt;/foreign-keys&gt;&lt;ref-type name="Journal Article"&gt;17&lt;/ref-type&gt;&lt;contributors&gt;&lt;authors&gt;&lt;author&gt;Yang, Seoyon&lt;/author&gt;&lt;author&gt;Kim, Won&lt;/author&gt;&lt;author&gt;Choi, Kyoung Hyo&lt;/author&gt;&lt;author&gt;Yi, You Gyung&lt;/author&gt;&lt;/authors&gt;&lt;/contributors&gt;&lt;titles&gt;&lt;title&gt;Influence of occupation on lumbar spine degeneration in men: the Korean National Health and Nutrition Examination Survey 2010–2013&lt;/title&gt;&lt;secondary-title&gt;International archives of occupational and environmental health&lt;/secondary-title&gt;&lt;/titles&gt;&lt;periodical&gt;&lt;full-title&gt;International archives of occupational and environmental health&lt;/full-title&gt;&lt;/periodical&gt;&lt;pages&gt;1321-1328&lt;/pages&gt;&lt;volume&gt;89&lt;/volume&gt;&lt;number&gt;8&lt;/number&gt;&lt;dates&gt;&lt;year&gt;2016&lt;/year&gt;&lt;/dates&gt;&lt;isbn&gt;0340-0131&lt;/isbn&gt;&lt;urls&gt;&lt;/urls&gt;&lt;/record&gt;&lt;/Cite&gt;&lt;/EndNote&gt;</w:instrText>
      </w:r>
      <w:r w:rsidR="0079789E"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10" w:tooltip="Yang, 2016 #531" w:history="1">
        <w:r w:rsidR="005D5A7D" w:rsidRPr="004A0BB8">
          <w:rPr>
            <w:rFonts w:ascii="Times New Roman" w:hAnsi="Times New Roman" w:cs="Times New Roman"/>
            <w:noProof/>
            <w:sz w:val="24"/>
            <w:szCs w:val="24"/>
          </w:rPr>
          <w:t>10</w:t>
        </w:r>
      </w:hyperlink>
      <w:r w:rsidR="00474688" w:rsidRPr="004A0BB8">
        <w:rPr>
          <w:rFonts w:ascii="Times New Roman" w:hAnsi="Times New Roman" w:cs="Times New Roman"/>
          <w:noProof/>
          <w:sz w:val="24"/>
          <w:szCs w:val="24"/>
        </w:rPr>
        <w:t>)</w:t>
      </w:r>
      <w:r w:rsidR="0079789E" w:rsidRPr="004A0BB8">
        <w:rPr>
          <w:rFonts w:ascii="Times New Roman" w:hAnsi="Times New Roman" w:cs="Times New Roman"/>
          <w:sz w:val="24"/>
          <w:szCs w:val="24"/>
        </w:rPr>
        <w:fldChar w:fldCharType="end"/>
      </w:r>
      <w:r w:rsidR="00B947C1" w:rsidRPr="004A0BB8">
        <w:rPr>
          <w:rFonts w:ascii="Times New Roman" w:hAnsi="Times New Roman" w:cs="Times New Roman"/>
          <w:sz w:val="24"/>
          <w:szCs w:val="24"/>
        </w:rPr>
        <w:t>, such activities include heavy weight lifting or any work that requires over bending of  waist</w:t>
      </w:r>
      <w:r w:rsidR="00AB1BE1" w:rsidRPr="004A0BB8">
        <w:rPr>
          <w:rFonts w:ascii="Times New Roman" w:hAnsi="Times New Roman" w:cs="Times New Roman"/>
          <w:sz w:val="24"/>
          <w:szCs w:val="24"/>
        </w:rPr>
        <w:t xml:space="preserve"> </w:t>
      </w:r>
      <w:r w:rsidR="00564971"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&lt;EndNote&gt;&lt;Cite&gt;&lt;Author&gt;Adekanmi&lt;/Author&gt;&lt;Year&gt;2017&lt;/Year&gt;&lt;RecNum&gt;542&lt;/RecNum&gt;&lt;DisplayText&gt;(11)&lt;/DisplayText&gt;&lt;record&gt;&lt;rec-number&gt;542&lt;/rec-number&gt;&lt;foreign-keys&gt;&lt;key app="EN" db-id="ep50xr92229xw6erxp85fpp2w2wfzxez9d02" timestamp="1580815156"&gt;542&lt;/key&gt;&lt;/foreign-keys&gt;&lt;ref-type name="Journal Article"&gt;17&lt;/ref-type&gt;&lt;contributors&gt;&lt;authors&gt;&lt;author&gt;Adekanmi, Ademola Joseph&lt;/author&gt;&lt;author&gt;Bello, Temitope Olugbenga&lt;/author&gt;&lt;author&gt;Atalabi, Omolola Mojisola&lt;/author&gt;&lt;author&gt;Jimoh, Kamaldeen O&lt;/author&gt;&lt;author&gt;Ogunseyinde, Oluremi Ayoutunde&lt;/author&gt;&lt;/authors&gt;&lt;/contributors&gt;&lt;titles&gt;&lt;title&gt;Magnetic resonance imaging of lumbosacral intervertebral discs in nigerians with low back pain&lt;/title&gt;&lt;secondary-title&gt;West African Journal of Radiology&lt;/secondary-title&gt;&lt;/titles&gt;&lt;periodical&gt;&lt;full-title&gt;West African Journal of Radiology&lt;/full-title&gt;&lt;/periodical&gt;&lt;pages&gt;61&lt;/pages&gt;&lt;volume&gt;24&lt;/volume&gt;&lt;number&gt;1&lt;/number&gt;&lt;dates&gt;&lt;year&gt;2017&lt;/year&gt;&lt;/dates&gt;&lt;isbn&gt;1115-3474&lt;/isbn&gt;&lt;urls&gt;&lt;/urls&gt;&lt;/record&gt;&lt;/Cite&gt;&lt;/EndNote&gt;</w:instrText>
      </w:r>
      <w:r w:rsidR="00564971"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11" w:tooltip="Adekanmi, 2017 #699" w:history="1">
        <w:r w:rsidR="005D5A7D" w:rsidRPr="004A0BB8">
          <w:rPr>
            <w:rFonts w:ascii="Times New Roman" w:hAnsi="Times New Roman" w:cs="Times New Roman"/>
            <w:noProof/>
            <w:sz w:val="24"/>
            <w:szCs w:val="24"/>
          </w:rPr>
          <w:t>11</w:t>
        </w:r>
      </w:hyperlink>
      <w:r w:rsidR="00474688" w:rsidRPr="004A0BB8">
        <w:rPr>
          <w:rFonts w:ascii="Times New Roman" w:hAnsi="Times New Roman" w:cs="Times New Roman"/>
          <w:noProof/>
          <w:sz w:val="24"/>
          <w:szCs w:val="24"/>
        </w:rPr>
        <w:t>)</w:t>
      </w:r>
      <w:r w:rsidR="00564971" w:rsidRPr="004A0BB8">
        <w:rPr>
          <w:rFonts w:ascii="Times New Roman" w:hAnsi="Times New Roman" w:cs="Times New Roman"/>
          <w:sz w:val="24"/>
          <w:szCs w:val="24"/>
        </w:rPr>
        <w:fldChar w:fldCharType="end"/>
      </w:r>
      <w:r w:rsidR="00EB2910" w:rsidRPr="004A0BB8">
        <w:rPr>
          <w:rFonts w:ascii="Times New Roman" w:hAnsi="Times New Roman" w:cs="Times New Roman"/>
          <w:sz w:val="24"/>
          <w:szCs w:val="24"/>
        </w:rPr>
        <w:t xml:space="preserve">. </w:t>
      </w:r>
      <w:r w:rsidR="003A6E29" w:rsidRPr="004A0BB8">
        <w:rPr>
          <w:rFonts w:ascii="Times New Roman" w:hAnsi="Times New Roman" w:cs="Times New Roman"/>
          <w:sz w:val="24"/>
          <w:szCs w:val="24"/>
        </w:rPr>
        <w:t>A s</w:t>
      </w:r>
      <w:r w:rsidR="00C10E6E" w:rsidRPr="004A0BB8">
        <w:rPr>
          <w:rFonts w:ascii="Times New Roman" w:hAnsi="Times New Roman" w:cs="Times New Roman"/>
          <w:sz w:val="24"/>
          <w:szCs w:val="24"/>
        </w:rPr>
        <w:t>tud</w:t>
      </w:r>
      <w:r w:rsidR="003A6E29" w:rsidRPr="004A0BB8">
        <w:rPr>
          <w:rFonts w:ascii="Times New Roman" w:hAnsi="Times New Roman" w:cs="Times New Roman"/>
          <w:sz w:val="24"/>
          <w:szCs w:val="24"/>
        </w:rPr>
        <w:t>y</w:t>
      </w:r>
      <w:r w:rsidR="00306994" w:rsidRPr="004A0BB8">
        <w:rPr>
          <w:rFonts w:ascii="Times New Roman" w:hAnsi="Times New Roman" w:cs="Times New Roman"/>
          <w:sz w:val="24"/>
          <w:szCs w:val="24"/>
        </w:rPr>
        <w:t xml:space="preserve"> </w:t>
      </w:r>
      <w:r w:rsidR="00C10E6E" w:rsidRPr="004A0BB8">
        <w:rPr>
          <w:rFonts w:ascii="Times New Roman" w:hAnsi="Times New Roman" w:cs="Times New Roman"/>
          <w:sz w:val="24"/>
          <w:szCs w:val="24"/>
        </w:rPr>
        <w:t xml:space="preserve">conducted </w:t>
      </w:r>
      <w:r w:rsidR="00DB7317" w:rsidRPr="004A0BB8">
        <w:rPr>
          <w:rFonts w:ascii="Times New Roman" w:hAnsi="Times New Roman" w:cs="Times New Roman"/>
          <w:sz w:val="24"/>
          <w:szCs w:val="24"/>
        </w:rPr>
        <w:t xml:space="preserve">by Takatala J. et al –2011 </w:t>
      </w:r>
      <w:r w:rsidR="00BB44B7" w:rsidRPr="004A0BB8">
        <w:rPr>
          <w:rFonts w:ascii="Times New Roman" w:hAnsi="Times New Roman" w:cs="Times New Roman"/>
          <w:sz w:val="24"/>
          <w:szCs w:val="24"/>
        </w:rPr>
        <w:t>among</w:t>
      </w:r>
      <w:r w:rsidR="00DB7317" w:rsidRPr="004A0BB8">
        <w:rPr>
          <w:rFonts w:ascii="Times New Roman" w:hAnsi="Times New Roman" w:cs="Times New Roman"/>
          <w:sz w:val="24"/>
          <w:szCs w:val="24"/>
        </w:rPr>
        <w:t xml:space="preserve"> </w:t>
      </w:r>
      <w:r w:rsidR="00895E10">
        <w:rPr>
          <w:rFonts w:ascii="Times New Roman" w:hAnsi="Times New Roman" w:cs="Times New Roman"/>
          <w:sz w:val="24"/>
          <w:szCs w:val="24"/>
        </w:rPr>
        <w:t xml:space="preserve">Finnish </w:t>
      </w:r>
      <w:r w:rsidR="00DB7317" w:rsidRPr="004A0BB8">
        <w:rPr>
          <w:rFonts w:ascii="Times New Roman" w:hAnsi="Times New Roman" w:cs="Times New Roman"/>
          <w:sz w:val="24"/>
          <w:szCs w:val="24"/>
        </w:rPr>
        <w:t>young adult</w:t>
      </w:r>
      <w:r w:rsidR="00895E10">
        <w:rPr>
          <w:rFonts w:ascii="Times New Roman" w:hAnsi="Times New Roman" w:cs="Times New Roman"/>
          <w:sz w:val="24"/>
          <w:szCs w:val="24"/>
        </w:rPr>
        <w:t>s</w:t>
      </w:r>
      <w:r w:rsidR="00981E42" w:rsidRPr="004A0BB8">
        <w:rPr>
          <w:rFonts w:ascii="Times New Roman" w:hAnsi="Times New Roman" w:cs="Times New Roman"/>
          <w:sz w:val="24"/>
          <w:szCs w:val="24"/>
        </w:rPr>
        <w:t xml:space="preserve"> with low back pain </w:t>
      </w:r>
      <w:r w:rsidR="00B947C1" w:rsidRPr="004A0BB8">
        <w:rPr>
          <w:rFonts w:ascii="Times New Roman" w:hAnsi="Times New Roman" w:cs="Times New Roman"/>
          <w:sz w:val="24"/>
          <w:szCs w:val="24"/>
        </w:rPr>
        <w:t xml:space="preserve">using MRI </w:t>
      </w:r>
      <w:r w:rsidR="00C10E6E" w:rsidRPr="004A0BB8">
        <w:rPr>
          <w:rFonts w:ascii="Times New Roman" w:hAnsi="Times New Roman" w:cs="Times New Roman"/>
          <w:sz w:val="24"/>
          <w:szCs w:val="24"/>
        </w:rPr>
        <w:t xml:space="preserve">found </w:t>
      </w:r>
      <w:r w:rsidR="00DB7317" w:rsidRPr="004A0BB8">
        <w:rPr>
          <w:rFonts w:ascii="Times New Roman" w:hAnsi="Times New Roman" w:cs="Times New Roman"/>
          <w:sz w:val="24"/>
          <w:szCs w:val="24"/>
        </w:rPr>
        <w:t xml:space="preserve">that </w:t>
      </w:r>
      <w:r w:rsidR="00981E42" w:rsidRPr="004A0BB8">
        <w:rPr>
          <w:rFonts w:ascii="Times New Roman" w:hAnsi="Times New Roman" w:cs="Times New Roman"/>
          <w:sz w:val="24"/>
          <w:szCs w:val="24"/>
        </w:rPr>
        <w:t>d</w:t>
      </w:r>
      <w:r w:rsidR="009E1DFC" w:rsidRPr="004A0BB8">
        <w:rPr>
          <w:rFonts w:ascii="Times New Roman" w:hAnsi="Times New Roman" w:cs="Times New Roman"/>
          <w:sz w:val="24"/>
          <w:szCs w:val="24"/>
        </w:rPr>
        <w:t>is</w:t>
      </w:r>
      <w:r w:rsidR="00DB7317" w:rsidRPr="004A0BB8">
        <w:rPr>
          <w:rFonts w:ascii="Times New Roman" w:hAnsi="Times New Roman" w:cs="Times New Roman"/>
          <w:sz w:val="24"/>
          <w:szCs w:val="24"/>
        </w:rPr>
        <w:t>c degeneration (Modic changes, S</w:t>
      </w:r>
      <w:r w:rsidR="009E1DFC" w:rsidRPr="004A0BB8">
        <w:rPr>
          <w:rFonts w:ascii="Times New Roman" w:hAnsi="Times New Roman" w:cs="Times New Roman"/>
          <w:sz w:val="24"/>
          <w:szCs w:val="24"/>
        </w:rPr>
        <w:t>hmorls bodies)</w:t>
      </w:r>
      <w:r w:rsidR="008136A0" w:rsidRPr="004A0BB8">
        <w:rPr>
          <w:rFonts w:ascii="Times New Roman" w:hAnsi="Times New Roman" w:cs="Times New Roman"/>
          <w:sz w:val="24"/>
          <w:szCs w:val="24"/>
        </w:rPr>
        <w:t>, disc bulge, radial tears</w:t>
      </w:r>
      <w:r w:rsidR="009E1DFC" w:rsidRPr="004A0BB8">
        <w:rPr>
          <w:rFonts w:ascii="Times New Roman" w:hAnsi="Times New Roman" w:cs="Times New Roman"/>
          <w:sz w:val="24"/>
          <w:szCs w:val="24"/>
        </w:rPr>
        <w:t>, spondylosis and sacroiliac joint abnormality</w:t>
      </w:r>
      <w:r w:rsidR="00C10E6E" w:rsidRPr="004A0BB8">
        <w:rPr>
          <w:rFonts w:ascii="Times New Roman" w:hAnsi="Times New Roman" w:cs="Times New Roman"/>
          <w:sz w:val="24"/>
          <w:szCs w:val="24"/>
        </w:rPr>
        <w:t xml:space="preserve"> </w:t>
      </w:r>
      <w:r w:rsidR="00DB7317" w:rsidRPr="004A0BB8">
        <w:rPr>
          <w:rFonts w:ascii="Times New Roman" w:hAnsi="Times New Roman" w:cs="Times New Roman"/>
          <w:sz w:val="24"/>
          <w:szCs w:val="24"/>
        </w:rPr>
        <w:t xml:space="preserve">were </w:t>
      </w:r>
      <w:r w:rsidR="008136A0" w:rsidRPr="004A0BB8">
        <w:rPr>
          <w:rFonts w:ascii="Times New Roman" w:hAnsi="Times New Roman" w:cs="Times New Roman"/>
          <w:sz w:val="24"/>
          <w:szCs w:val="24"/>
        </w:rPr>
        <w:t>common among sportsmen. High intensity zone lesion was more common among women whereas disc herniation was common among men</w:t>
      </w:r>
      <w:r w:rsidR="007F3BB2" w:rsidRPr="004A0BB8">
        <w:rPr>
          <w:rFonts w:ascii="Times New Roman" w:hAnsi="Times New Roman" w:cs="Times New Roman"/>
          <w:sz w:val="24"/>
          <w:szCs w:val="24"/>
        </w:rPr>
        <w:t>;</w:t>
      </w:r>
      <w:r w:rsidR="008136A0" w:rsidRPr="004A0BB8">
        <w:rPr>
          <w:rFonts w:ascii="Times New Roman" w:hAnsi="Times New Roman" w:cs="Times New Roman"/>
          <w:sz w:val="24"/>
          <w:szCs w:val="24"/>
        </w:rPr>
        <w:t xml:space="preserve"> </w:t>
      </w:r>
      <w:r w:rsidR="007F3BB2" w:rsidRPr="004A0BB8">
        <w:rPr>
          <w:rFonts w:ascii="Times New Roman" w:hAnsi="Times New Roman" w:cs="Times New Roman"/>
          <w:sz w:val="24"/>
          <w:szCs w:val="24"/>
        </w:rPr>
        <w:t>d</w:t>
      </w:r>
      <w:r w:rsidR="008136A0" w:rsidRPr="004A0BB8">
        <w:rPr>
          <w:rFonts w:ascii="Times New Roman" w:hAnsi="Times New Roman" w:cs="Times New Roman"/>
          <w:sz w:val="24"/>
          <w:szCs w:val="24"/>
        </w:rPr>
        <w:t>isc extrusion wa</w:t>
      </w:r>
      <w:r w:rsidR="007F3BB2" w:rsidRPr="004A0BB8">
        <w:rPr>
          <w:rFonts w:ascii="Times New Roman" w:hAnsi="Times New Roman" w:cs="Times New Roman"/>
          <w:sz w:val="24"/>
          <w:szCs w:val="24"/>
        </w:rPr>
        <w:t>s</w:t>
      </w:r>
      <w:r w:rsidR="008136A0" w:rsidRPr="004A0BB8">
        <w:rPr>
          <w:rFonts w:ascii="Times New Roman" w:hAnsi="Times New Roman" w:cs="Times New Roman"/>
          <w:sz w:val="24"/>
          <w:szCs w:val="24"/>
        </w:rPr>
        <w:t xml:space="preserve"> least seen</w:t>
      </w:r>
      <w:r w:rsidR="007F3BB2" w:rsidRPr="004A0BB8">
        <w:rPr>
          <w:rFonts w:ascii="Times New Roman" w:hAnsi="Times New Roman" w:cs="Times New Roman"/>
          <w:sz w:val="24"/>
          <w:szCs w:val="24"/>
        </w:rPr>
        <w:t xml:space="preserve"> in both sexes. The degenerative disc findings are common</w:t>
      </w:r>
      <w:r w:rsidR="0095197F" w:rsidRPr="004A0BB8">
        <w:rPr>
          <w:rFonts w:ascii="Times New Roman" w:hAnsi="Times New Roman" w:cs="Times New Roman"/>
          <w:sz w:val="24"/>
          <w:szCs w:val="24"/>
        </w:rPr>
        <w:t>ly found</w:t>
      </w:r>
      <w:r w:rsidR="007F3BB2" w:rsidRPr="004A0BB8">
        <w:rPr>
          <w:rFonts w:ascii="Times New Roman" w:hAnsi="Times New Roman" w:cs="Times New Roman"/>
          <w:sz w:val="24"/>
          <w:szCs w:val="24"/>
        </w:rPr>
        <w:t xml:space="preserve"> at L5-S1 level, whilst high intensity zone lesions </w:t>
      </w:r>
      <w:r w:rsidR="0095197F" w:rsidRPr="004A0BB8">
        <w:rPr>
          <w:rFonts w:ascii="Times New Roman" w:hAnsi="Times New Roman" w:cs="Times New Roman"/>
          <w:sz w:val="24"/>
          <w:szCs w:val="24"/>
        </w:rPr>
        <w:t xml:space="preserve">are </w:t>
      </w:r>
      <w:r w:rsidR="007F3BB2" w:rsidRPr="004A0BB8">
        <w:rPr>
          <w:rFonts w:ascii="Times New Roman" w:hAnsi="Times New Roman" w:cs="Times New Roman"/>
          <w:sz w:val="24"/>
          <w:szCs w:val="24"/>
        </w:rPr>
        <w:t xml:space="preserve">mostly </w:t>
      </w:r>
      <w:r w:rsidR="0095197F" w:rsidRPr="004A0BB8">
        <w:rPr>
          <w:rFonts w:ascii="Times New Roman" w:hAnsi="Times New Roman" w:cs="Times New Roman"/>
          <w:sz w:val="24"/>
          <w:szCs w:val="24"/>
        </w:rPr>
        <w:t xml:space="preserve">seen </w:t>
      </w:r>
      <w:r w:rsidR="007F3BB2" w:rsidRPr="004A0BB8">
        <w:rPr>
          <w:rFonts w:ascii="Times New Roman" w:hAnsi="Times New Roman" w:cs="Times New Roman"/>
          <w:sz w:val="24"/>
          <w:szCs w:val="24"/>
        </w:rPr>
        <w:t>at L4-L5</w:t>
      </w:r>
      <w:r w:rsidR="00306994" w:rsidRPr="004A0BB8">
        <w:rPr>
          <w:rFonts w:ascii="Times New Roman" w:hAnsi="Times New Roman" w:cs="Times New Roman"/>
          <w:sz w:val="24"/>
          <w:szCs w:val="24"/>
        </w:rPr>
        <w:t xml:space="preserve"> </w:t>
      </w:r>
      <w:r w:rsidR="004C26AA" w:rsidRPr="004A0BB8">
        <w:rPr>
          <w:rFonts w:ascii="Times New Roman" w:hAnsi="Times New Roman" w:cs="Times New Roman"/>
          <w:sz w:val="24"/>
          <w:szCs w:val="24"/>
        </w:rPr>
        <w:fldChar w:fldCharType="begin">
          <w:fldData xml:space="preserve">KCZxdW90O2FkZFRvTXlDb2xsZWN0aW9uc1BvcHVwRXh0ZW5kZXJfXzM5NDA0MTkyOSZxdW90Oyk7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</w:fldData>
        </w:fldChar>
      </w:r>
      <w:r w:rsidR="00474688" w:rsidRPr="004A0BB8">
        <w:rPr>
          <w:rFonts w:ascii="Times New Roman" w:hAnsi="Times New Roman" w:cs="Times New Roman"/>
          <w:sz w:val="24"/>
          <w:szCs w:val="24"/>
        </w:rPr>
        <w:instrText xml:space="preserve"> ADDIN EN.CITE </w:instrText>
      </w:r>
      <w:r w:rsidR="00474688" w:rsidRPr="004A0BB8">
        <w:rPr>
          <w:rFonts w:ascii="Times New Roman" w:hAnsi="Times New Roman" w:cs="Times New Roman"/>
          <w:sz w:val="24"/>
          <w:szCs w:val="24"/>
        </w:rPr>
        <w:fldChar w:fldCharType="begin">
          <w:fldData xml:space="preserve">PEVuZE5vdGU+PENpdGU+PEF1dGhvcj5UYWthdGFsbzwvQXV0aG9yPjxZZWFyPjIwMDk8L1llYXI+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==
</w:fldData>
        </w:fldChar>
      </w:r>
      <w:r w:rsidR="00474688" w:rsidRPr="004A0BB8">
        <w:rPr>
          <w:rFonts w:ascii="Times New Roman" w:hAnsi="Times New Roman" w:cs="Times New Roman"/>
          <w:sz w:val="24"/>
          <w:szCs w:val="24"/>
        </w:rPr>
        <w:instrText xml:space="preserve"> ADDIN EN.CITE.DATA </w:instrText>
      </w:r>
      <w:r w:rsidR="00474688" w:rsidRPr="004A0BB8">
        <w:rPr>
          <w:rFonts w:ascii="Times New Roman" w:hAnsi="Times New Roman" w:cs="Times New Roman"/>
          <w:sz w:val="24"/>
          <w:szCs w:val="24"/>
        </w:rPr>
      </w:r>
      <w:r w:rsidR="00474688" w:rsidRPr="004A0BB8">
        <w:rPr>
          <w:rFonts w:ascii="Times New Roman" w:hAnsi="Times New Roman" w:cs="Times New Roman"/>
          <w:sz w:val="24"/>
          <w:szCs w:val="24"/>
        </w:rPr>
        <w:fldChar w:fldCharType="end"/>
      </w:r>
      <w:r w:rsidR="00474688" w:rsidRPr="004A0BB8">
        <w:rPr>
          <w:rFonts w:ascii="Times New Roman" w:hAnsi="Times New Roman" w:cs="Times New Roman"/>
          <w:sz w:val="24"/>
          <w:szCs w:val="24"/>
        </w:rPr>
        <w:fldChar w:fldCharType="begin">
          <w:fldData xml:space="preserve">bWx0WVhKNUxXSjFkSFJ2YmlCbmNtVmpZWEIwWTJoaExXVnRZV2xzTFdOdmJHeGxZV2QxWlMxbE1t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==
</w:fldData>
        </w:fldChar>
      </w:r>
      <w:r w:rsidR="00474688" w:rsidRPr="004A0BB8">
        <w:rPr>
          <w:rFonts w:ascii="Times New Roman" w:hAnsi="Times New Roman" w:cs="Times New Roman"/>
          <w:sz w:val="24"/>
          <w:szCs w:val="24"/>
        </w:rPr>
        <w:instrText xml:space="preserve"> ADDIN EN.CITE.DATA </w:instrText>
      </w:r>
      <w:r w:rsidR="00474688" w:rsidRPr="004A0BB8">
        <w:rPr>
          <w:rFonts w:ascii="Times New Roman" w:hAnsi="Times New Roman" w:cs="Times New Roman"/>
          <w:sz w:val="24"/>
          <w:szCs w:val="24"/>
        </w:rPr>
      </w:r>
      <w:r w:rsidR="00474688" w:rsidRPr="004A0BB8">
        <w:rPr>
          <w:rFonts w:ascii="Times New Roman" w:hAnsi="Times New Roman" w:cs="Times New Roman"/>
          <w:sz w:val="24"/>
          <w:szCs w:val="24"/>
        </w:rPr>
        <w:fldChar w:fldCharType="end"/>
      </w:r>
      <w:r w:rsidR="00474688" w:rsidRPr="004A0BB8">
        <w:rPr>
          <w:rFonts w:ascii="Times New Roman" w:hAnsi="Times New Roman" w:cs="Times New Roman"/>
          <w:sz w:val="24"/>
          <w:szCs w:val="24"/>
        </w:rPr>
        <w:fldChar w:fldCharType="begin">
          <w:fldData xml:space="preserve">KCZxdW90O2FkZFRvTXlDb2xsZWN0aW9uc1BvcHVwRXh0ZW5kZXJfXzM5NDA0MTkyOSZxdW90Oyk7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</w:fldData>
        </w:fldChar>
      </w:r>
      <w:r w:rsidR="00474688" w:rsidRPr="004A0BB8">
        <w:rPr>
          <w:rFonts w:ascii="Times New Roman" w:hAnsi="Times New Roman" w:cs="Times New Roman"/>
          <w:sz w:val="24"/>
          <w:szCs w:val="24"/>
        </w:rPr>
        <w:instrText xml:space="preserve"> ADDIN EN.CITE.DATA </w:instrText>
      </w:r>
      <w:r w:rsidR="00474688" w:rsidRPr="004A0BB8">
        <w:rPr>
          <w:rFonts w:ascii="Times New Roman" w:hAnsi="Times New Roman" w:cs="Times New Roman"/>
          <w:sz w:val="24"/>
          <w:szCs w:val="24"/>
        </w:rPr>
      </w:r>
      <w:r w:rsidR="00474688" w:rsidRPr="004A0BB8">
        <w:rPr>
          <w:rFonts w:ascii="Times New Roman" w:hAnsi="Times New Roman" w:cs="Times New Roman"/>
          <w:sz w:val="24"/>
          <w:szCs w:val="24"/>
        </w:rPr>
        <w:fldChar w:fldCharType="end"/>
      </w:r>
      <w:r w:rsidR="004C26AA" w:rsidRPr="004A0BB8">
        <w:rPr>
          <w:rFonts w:ascii="Times New Roman" w:hAnsi="Times New Roman" w:cs="Times New Roman"/>
          <w:sz w:val="24"/>
          <w:szCs w:val="24"/>
        </w:rPr>
      </w:r>
      <w:r w:rsidR="004C26AA"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8" w:tooltip="Takatalo, 2009 #145" w:history="1">
        <w:r w:rsidR="005D5A7D" w:rsidRPr="004A0BB8">
          <w:rPr>
            <w:rFonts w:ascii="Times New Roman" w:hAnsi="Times New Roman" w:cs="Times New Roman"/>
            <w:noProof/>
            <w:sz w:val="24"/>
            <w:szCs w:val="24"/>
          </w:rPr>
          <w:t>8</w:t>
        </w:r>
      </w:hyperlink>
      <w:r w:rsidR="00474688" w:rsidRPr="004A0BB8">
        <w:rPr>
          <w:rFonts w:ascii="Times New Roman" w:hAnsi="Times New Roman" w:cs="Times New Roman"/>
          <w:noProof/>
          <w:sz w:val="24"/>
          <w:szCs w:val="24"/>
        </w:rPr>
        <w:t xml:space="preserve">, </w:t>
      </w:r>
      <w:hyperlink w:anchor="_ENREF_12" w:tooltip="Samartzis, 2011 #528" w:history="1">
        <w:r w:rsidR="005D5A7D" w:rsidRPr="004A0BB8">
          <w:rPr>
            <w:rFonts w:ascii="Times New Roman" w:hAnsi="Times New Roman" w:cs="Times New Roman"/>
            <w:noProof/>
            <w:sz w:val="24"/>
            <w:szCs w:val="24"/>
          </w:rPr>
          <w:t>12</w:t>
        </w:r>
      </w:hyperlink>
      <w:r w:rsidR="00474688" w:rsidRPr="004A0BB8">
        <w:rPr>
          <w:rFonts w:ascii="Times New Roman" w:hAnsi="Times New Roman" w:cs="Times New Roman"/>
          <w:noProof/>
          <w:sz w:val="24"/>
          <w:szCs w:val="24"/>
        </w:rPr>
        <w:t>)</w:t>
      </w:r>
      <w:r w:rsidR="004C26AA" w:rsidRPr="004A0BB8">
        <w:rPr>
          <w:rFonts w:ascii="Times New Roman" w:hAnsi="Times New Roman" w:cs="Times New Roman"/>
          <w:sz w:val="24"/>
          <w:szCs w:val="24"/>
        </w:rPr>
        <w:fldChar w:fldCharType="end"/>
      </w:r>
      <w:r w:rsidR="0003487C" w:rsidRPr="004A0BB8">
        <w:rPr>
          <w:rFonts w:ascii="Times New Roman" w:hAnsi="Times New Roman" w:cs="Times New Roman"/>
          <w:sz w:val="24"/>
          <w:szCs w:val="24"/>
        </w:rPr>
        <w:t xml:space="preserve"> </w:t>
      </w:r>
    </w:p>
    <w:p w14:paraId="1B8AD0A8" w14:textId="1D5E2511" w:rsidR="00850422" w:rsidRPr="004A0BB8" w:rsidRDefault="009A2469" w:rsidP="002C46DF">
      <w:pPr>
        <w:spacing w:after="120" w:line="360" w:lineRule="auto"/>
        <w:jc w:val="both"/>
        <w:rPr>
          <w:rFonts w:ascii="Times New Roman" w:hAnsi="Times New Roman" w:cs="Times New Roman"/>
          <w:sz w:val="24"/>
          <w:szCs w:val="24"/>
        </w:rPr>
      </w:pPr>
      <w:r w:rsidRPr="004A0BB8">
        <w:rPr>
          <w:rFonts w:ascii="Times New Roman" w:hAnsi="Times New Roman" w:cs="Times New Roman"/>
          <w:sz w:val="24"/>
          <w:szCs w:val="24"/>
        </w:rPr>
        <w:lastRenderedPageBreak/>
        <w:t xml:space="preserve">The </w:t>
      </w:r>
      <w:r w:rsidR="003A6E29" w:rsidRPr="004A0BB8">
        <w:rPr>
          <w:rFonts w:ascii="Times New Roman" w:hAnsi="Times New Roman" w:cs="Times New Roman"/>
          <w:sz w:val="24"/>
          <w:szCs w:val="24"/>
        </w:rPr>
        <w:t>M</w:t>
      </w:r>
      <w:r w:rsidR="0003487C" w:rsidRPr="004A0BB8">
        <w:rPr>
          <w:rFonts w:ascii="Times New Roman" w:hAnsi="Times New Roman" w:cs="Times New Roman"/>
          <w:sz w:val="24"/>
          <w:szCs w:val="24"/>
        </w:rPr>
        <w:t xml:space="preserve">odic changes </w:t>
      </w:r>
      <w:r w:rsidR="0095197F" w:rsidRPr="004A0BB8">
        <w:rPr>
          <w:rFonts w:ascii="Times New Roman" w:hAnsi="Times New Roman" w:cs="Times New Roman"/>
          <w:sz w:val="24"/>
          <w:szCs w:val="24"/>
        </w:rPr>
        <w:t>had</w:t>
      </w:r>
      <w:r w:rsidR="00C10E6E" w:rsidRPr="004A0BB8">
        <w:rPr>
          <w:rFonts w:ascii="Times New Roman" w:hAnsi="Times New Roman" w:cs="Times New Roman"/>
          <w:sz w:val="24"/>
          <w:szCs w:val="24"/>
        </w:rPr>
        <w:t xml:space="preserve"> no</w:t>
      </w:r>
      <w:r w:rsidR="0095197F" w:rsidRPr="004A0BB8">
        <w:rPr>
          <w:rFonts w:ascii="Times New Roman" w:hAnsi="Times New Roman" w:cs="Times New Roman"/>
          <w:sz w:val="24"/>
          <w:szCs w:val="24"/>
        </w:rPr>
        <w:t xml:space="preserve"> gender difference with </w:t>
      </w:r>
      <w:r w:rsidR="003A6E29" w:rsidRPr="004A0BB8">
        <w:rPr>
          <w:rFonts w:ascii="Times New Roman" w:hAnsi="Times New Roman" w:cs="Times New Roman"/>
          <w:sz w:val="24"/>
          <w:szCs w:val="24"/>
        </w:rPr>
        <w:t xml:space="preserve">Modic </w:t>
      </w:r>
      <w:r w:rsidR="00C10E6E" w:rsidRPr="004A0BB8">
        <w:rPr>
          <w:rFonts w:ascii="Times New Roman" w:hAnsi="Times New Roman" w:cs="Times New Roman"/>
          <w:sz w:val="24"/>
          <w:szCs w:val="24"/>
        </w:rPr>
        <w:t xml:space="preserve">type 1 </w:t>
      </w:r>
      <w:r w:rsidR="0095197F" w:rsidRPr="004A0BB8">
        <w:rPr>
          <w:rFonts w:ascii="Times New Roman" w:hAnsi="Times New Roman" w:cs="Times New Roman"/>
          <w:sz w:val="24"/>
          <w:szCs w:val="24"/>
        </w:rPr>
        <w:t>being</w:t>
      </w:r>
      <w:r w:rsidR="00233C26" w:rsidRPr="004A0BB8">
        <w:rPr>
          <w:rFonts w:ascii="Times New Roman" w:hAnsi="Times New Roman" w:cs="Times New Roman"/>
          <w:sz w:val="24"/>
          <w:szCs w:val="24"/>
        </w:rPr>
        <w:t xml:space="preserve"> more common than type 2</w:t>
      </w:r>
      <w:r w:rsidR="003A6E29" w:rsidRPr="004A0BB8">
        <w:rPr>
          <w:rFonts w:ascii="Times New Roman" w:hAnsi="Times New Roman" w:cs="Times New Roman"/>
          <w:sz w:val="24"/>
          <w:szCs w:val="24"/>
        </w:rPr>
        <w:t xml:space="preserve"> </w:t>
      </w:r>
      <w:r w:rsidR="00E8287D"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&lt;EndNote&gt;&lt;Cite&gt;&lt;Author&gt;Al-Saeed&lt;/Author&gt;&lt;Year&gt;2012&lt;/Year&gt;&lt;RecNum&gt;527&lt;/RecNum&gt;&lt;DisplayText&gt;(13)&lt;/DisplayText&gt;&lt;record&gt;&lt;rec-number&gt;527&lt;/rec-number&gt;&lt;foreign-keys&gt;&lt;key app="EN" db-id="ep50xr92229xw6erxp85fpp2w2wfzxez9d02" timestamp="1579866130"&gt;527&lt;/key&gt;&lt;/foreign-keys&gt;&lt;ref-type name="Journal Article"&gt;17&lt;/ref-type&gt;&lt;contributors&gt;&lt;authors&gt;&lt;author&gt;Al-Saeed, Osama&lt;/author&gt;&lt;author&gt;Al-Jarallah, Khaled&lt;/author&gt;&lt;author&gt;Raeess, Maryam&lt;/author&gt;&lt;author&gt;Sheikh, Mehraj&lt;/author&gt;&lt;author&gt;Ismail, Mohammed&lt;/author&gt;&lt;author&gt;Athyal, Reji&lt;/author&gt;&lt;/authors&gt;&lt;/contributors&gt;&lt;titles&gt;&lt;title&gt;Magnetic resonance imaging of the lumbar spine in young arabs with low back pain&lt;/title&gt;&lt;secondary-title&gt;Asian spine journal&lt;/secondary-title&gt;&lt;/titles&gt;&lt;periodical&gt;&lt;full-title&gt;Asian spine journal&lt;/full-title&gt;&lt;/periodical&gt;&lt;pages&gt;249&lt;/pages&gt;&lt;volume&gt;6&lt;/volume&gt;&lt;number&gt;4&lt;/number&gt;&lt;dates&gt;&lt;year&gt;2012&lt;/year&gt;&lt;/dates&gt;&lt;urls&gt;&lt;/urls&gt;&lt;/record&gt;&lt;/Cite&gt;&lt;/EndNote&gt;</w:instrText>
      </w:r>
      <w:r w:rsidR="00E8287D"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13" w:tooltip="Al-Saeed, 2012 #526" w:history="1">
        <w:r w:rsidR="005D5A7D" w:rsidRPr="004A0BB8">
          <w:rPr>
            <w:rFonts w:ascii="Times New Roman" w:hAnsi="Times New Roman" w:cs="Times New Roman"/>
            <w:noProof/>
            <w:sz w:val="24"/>
            <w:szCs w:val="24"/>
          </w:rPr>
          <w:t>13</w:t>
        </w:r>
      </w:hyperlink>
      <w:r w:rsidR="00474688" w:rsidRPr="004A0BB8">
        <w:rPr>
          <w:rFonts w:ascii="Times New Roman" w:hAnsi="Times New Roman" w:cs="Times New Roman"/>
          <w:noProof/>
          <w:sz w:val="24"/>
          <w:szCs w:val="24"/>
        </w:rPr>
        <w:t>)</w:t>
      </w:r>
      <w:r w:rsidR="00E8287D" w:rsidRPr="004A0BB8">
        <w:rPr>
          <w:rFonts w:ascii="Times New Roman" w:hAnsi="Times New Roman" w:cs="Times New Roman"/>
          <w:sz w:val="24"/>
          <w:szCs w:val="24"/>
        </w:rPr>
        <w:fldChar w:fldCharType="end"/>
      </w:r>
      <w:r w:rsidR="00233C26" w:rsidRPr="004A0BB8">
        <w:rPr>
          <w:rFonts w:ascii="Times New Roman" w:hAnsi="Times New Roman" w:cs="Times New Roman"/>
          <w:sz w:val="24"/>
          <w:szCs w:val="24"/>
        </w:rPr>
        <w:t xml:space="preserve"> </w:t>
      </w:r>
      <w:r w:rsidR="0095197F" w:rsidRPr="004A0BB8">
        <w:rPr>
          <w:rFonts w:ascii="Times New Roman" w:hAnsi="Times New Roman" w:cs="Times New Roman"/>
          <w:sz w:val="24"/>
          <w:szCs w:val="24"/>
        </w:rPr>
        <w:t>and</w:t>
      </w:r>
      <w:r w:rsidR="00233C26" w:rsidRPr="004A0BB8">
        <w:rPr>
          <w:rFonts w:ascii="Times New Roman" w:hAnsi="Times New Roman" w:cs="Times New Roman"/>
          <w:sz w:val="24"/>
          <w:szCs w:val="24"/>
        </w:rPr>
        <w:t xml:space="preserve"> were located adjacent to </w:t>
      </w:r>
      <w:r w:rsidR="003A6E29" w:rsidRPr="004A0BB8">
        <w:rPr>
          <w:rFonts w:ascii="Times New Roman" w:hAnsi="Times New Roman" w:cs="Times New Roman"/>
          <w:sz w:val="24"/>
          <w:szCs w:val="24"/>
        </w:rPr>
        <w:t xml:space="preserve">a disc degeneration </w:t>
      </w:r>
      <w:r w:rsidR="00BC7BDF"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&lt;EndNote&gt;&lt;Cite&gt;&lt;Author&gt;Al-Saeed&lt;/Author&gt;&lt;Year&gt;2012&lt;/Year&gt;&lt;RecNum&gt;148&lt;/RecNum&gt;&lt;DisplayText&gt;(14)&lt;/DisplayText&gt;&lt;record&gt;&lt;rec-number&gt;148&lt;/rec-number&gt;&lt;foreign-keys&gt;&lt;key app="EN" db-id="ep50xr92229xw6erxp85fpp2w2wfzxez9d02" timestamp="1554208496"&gt;148&lt;/key&gt;&lt;/foreign-keys&gt;&lt;ref-type name="Journal Article"&gt;17&lt;/ref-type&gt;&lt;contributors&gt;&lt;authors&gt;&lt;author&gt;Al-Saeed, Osama&lt;/author&gt;&lt;author&gt;Al-Jarallah, Khaled&lt;/author&gt;&lt;author&gt;Raeess, Maryam&lt;/author&gt;&lt;author&gt;Sheikh, Mehraj&lt;/author&gt;&lt;author&gt;Ismail, Mohammed&lt;/author&gt;&lt;author&gt;Athyal, Reji&lt;/author&gt;&lt;/authors&gt;&lt;/contributors&gt;&lt;titles&gt;&lt;title&gt;Magnetic resonance imaging of the lumbar spine in young arabs with low back pain&lt;/title&gt;&lt;secondary-title&gt;Asian spine journal&lt;/secondary-title&gt;&lt;/titles&gt;&lt;periodical&gt;&lt;full-title&gt;Asian spine journal&lt;/full-title&gt;&lt;/periodical&gt;&lt;pages&gt;249-256&lt;/pages&gt;&lt;volume&gt;6&lt;/volume&gt;&lt;number&gt;4&lt;/number&gt;&lt;edition&gt;12/14&lt;/edition&gt;&lt;dates&gt;&lt;year&gt;2012&lt;/year&gt;&lt;/dates&gt;&lt;publisher&gt;Korean Society of Spine Surgery&lt;/publisher&gt;&lt;isbn&gt;1976-1902&amp;#xD;1976-7846&lt;/isbn&gt;&lt;accession-num&gt;23275808&lt;/accession-num&gt;&lt;urls&gt;&lt;related-urls&gt;&lt;url&gt;https://www.ncbi.nlm.nih.gov/pubmed/23275808&lt;/url&gt;&lt;url&gt;https://www.ncbi.nlm.nih.gov/pmc/PMC3530699/&lt;/url&gt;&lt;/related-urls&gt;&lt;/urls&gt;&lt;electronic-resource-num&gt;10.4184/asj.2012.6.4.249&lt;/electronic-resource-num&gt;&lt;remote-database-name&gt;PubMed&lt;/remote-database-name&gt;&lt;language&gt;eng&lt;/language&gt;&lt;/record&gt;&lt;/Cite&gt;&lt;/EndNote&gt;</w:instrText>
      </w:r>
      <w:r w:rsidR="00BC7BDF"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14" w:tooltip="Al-Saeed, 2012 #148" w:history="1">
        <w:r w:rsidR="005D5A7D" w:rsidRPr="004A0BB8">
          <w:rPr>
            <w:rFonts w:ascii="Times New Roman" w:hAnsi="Times New Roman" w:cs="Times New Roman"/>
            <w:noProof/>
            <w:sz w:val="24"/>
            <w:szCs w:val="24"/>
          </w:rPr>
          <w:t>14</w:t>
        </w:r>
      </w:hyperlink>
      <w:r w:rsidR="00474688" w:rsidRPr="004A0BB8">
        <w:rPr>
          <w:rFonts w:ascii="Times New Roman" w:hAnsi="Times New Roman" w:cs="Times New Roman"/>
          <w:noProof/>
          <w:sz w:val="24"/>
          <w:szCs w:val="24"/>
        </w:rPr>
        <w:t>)</w:t>
      </w:r>
      <w:r w:rsidR="00BC7BDF" w:rsidRPr="004A0BB8">
        <w:rPr>
          <w:rFonts w:ascii="Times New Roman" w:hAnsi="Times New Roman" w:cs="Times New Roman"/>
          <w:sz w:val="24"/>
          <w:szCs w:val="24"/>
        </w:rPr>
        <w:fldChar w:fldCharType="end"/>
      </w:r>
      <w:r w:rsidR="00233C26" w:rsidRPr="004A0BB8">
        <w:rPr>
          <w:rFonts w:ascii="Times New Roman" w:hAnsi="Times New Roman" w:cs="Times New Roman"/>
          <w:sz w:val="24"/>
          <w:szCs w:val="24"/>
        </w:rPr>
        <w:t>.</w:t>
      </w:r>
      <w:r w:rsidR="00DB7317" w:rsidRPr="004A0BB8">
        <w:rPr>
          <w:rFonts w:ascii="Times New Roman" w:hAnsi="Times New Roman" w:cs="Times New Roman"/>
          <w:sz w:val="24"/>
          <w:szCs w:val="24"/>
        </w:rPr>
        <w:t xml:space="preserve"> </w:t>
      </w:r>
      <w:r w:rsidR="0095197F" w:rsidRPr="004A0BB8">
        <w:rPr>
          <w:rFonts w:ascii="Times New Roman" w:hAnsi="Times New Roman" w:cs="Times New Roman"/>
          <w:sz w:val="24"/>
          <w:szCs w:val="24"/>
        </w:rPr>
        <w:t>Other s</w:t>
      </w:r>
      <w:r w:rsidR="003A6E29" w:rsidRPr="004A0BB8">
        <w:rPr>
          <w:rFonts w:ascii="Times New Roman" w:hAnsi="Times New Roman" w:cs="Times New Roman"/>
          <w:sz w:val="24"/>
          <w:szCs w:val="24"/>
        </w:rPr>
        <w:t xml:space="preserve">tudies </w:t>
      </w:r>
      <w:r w:rsidR="0095197F" w:rsidRPr="004A0BB8">
        <w:rPr>
          <w:rFonts w:ascii="Times New Roman" w:hAnsi="Times New Roman" w:cs="Times New Roman"/>
          <w:sz w:val="24"/>
          <w:szCs w:val="24"/>
        </w:rPr>
        <w:t xml:space="preserve">that gave </w:t>
      </w:r>
      <w:r w:rsidR="00DB7317" w:rsidRPr="004A0BB8">
        <w:rPr>
          <w:rFonts w:ascii="Times New Roman" w:hAnsi="Times New Roman" w:cs="Times New Roman"/>
          <w:sz w:val="24"/>
          <w:szCs w:val="24"/>
        </w:rPr>
        <w:t xml:space="preserve">similar results </w:t>
      </w:r>
      <w:r w:rsidR="003A6E29" w:rsidRPr="004A0BB8">
        <w:rPr>
          <w:rFonts w:ascii="Times New Roman" w:hAnsi="Times New Roman" w:cs="Times New Roman"/>
          <w:sz w:val="24"/>
          <w:szCs w:val="24"/>
        </w:rPr>
        <w:t xml:space="preserve">were conducted </w:t>
      </w:r>
      <w:r w:rsidR="0095197F" w:rsidRPr="004A0BB8">
        <w:rPr>
          <w:rFonts w:ascii="Times New Roman" w:hAnsi="Times New Roman" w:cs="Times New Roman"/>
          <w:sz w:val="24"/>
          <w:szCs w:val="24"/>
        </w:rPr>
        <w:t>in</w:t>
      </w:r>
      <w:r w:rsidR="003A6E29" w:rsidRPr="004A0BB8">
        <w:rPr>
          <w:rFonts w:ascii="Times New Roman" w:hAnsi="Times New Roman" w:cs="Times New Roman"/>
          <w:sz w:val="24"/>
          <w:szCs w:val="24"/>
        </w:rPr>
        <w:t xml:space="preserve"> Kuwait, China, USA, Sweden and UK</w:t>
      </w:r>
      <w:r w:rsidR="00DB7317" w:rsidRPr="004A0BB8">
        <w:rPr>
          <w:rFonts w:ascii="Times New Roman" w:hAnsi="Times New Roman" w:cs="Times New Roman"/>
          <w:sz w:val="24"/>
          <w:szCs w:val="24"/>
        </w:rPr>
        <w:t>;</w:t>
      </w:r>
      <w:r w:rsidR="003A6E29" w:rsidRPr="004A0BB8">
        <w:rPr>
          <w:rFonts w:ascii="Times New Roman" w:hAnsi="Times New Roman" w:cs="Times New Roman"/>
          <w:sz w:val="24"/>
          <w:szCs w:val="24"/>
        </w:rPr>
        <w:t xml:space="preserve"> and </w:t>
      </w:r>
      <w:r w:rsidR="00491229" w:rsidRPr="004A0BB8">
        <w:rPr>
          <w:rFonts w:ascii="Times New Roman" w:hAnsi="Times New Roman" w:cs="Times New Roman"/>
          <w:sz w:val="24"/>
          <w:szCs w:val="24"/>
        </w:rPr>
        <w:t>found</w:t>
      </w:r>
      <w:r w:rsidR="00B77F7F" w:rsidRPr="004A0BB8">
        <w:rPr>
          <w:rFonts w:ascii="Times New Roman" w:hAnsi="Times New Roman" w:cs="Times New Roman"/>
          <w:sz w:val="24"/>
          <w:szCs w:val="24"/>
        </w:rPr>
        <w:t xml:space="preserve"> that </w:t>
      </w:r>
      <w:r w:rsidR="0095197F" w:rsidRPr="004A0BB8">
        <w:rPr>
          <w:rFonts w:ascii="Times New Roman" w:hAnsi="Times New Roman" w:cs="Times New Roman"/>
          <w:sz w:val="24"/>
          <w:szCs w:val="24"/>
        </w:rPr>
        <w:t xml:space="preserve">disc degeneration was the most common MRI finding </w:t>
      </w:r>
      <w:r w:rsidR="00B77F7F" w:rsidRPr="004A0BB8">
        <w:rPr>
          <w:rFonts w:ascii="Times New Roman" w:hAnsi="Times New Roman" w:cs="Times New Roman"/>
          <w:sz w:val="24"/>
          <w:szCs w:val="24"/>
        </w:rPr>
        <w:t xml:space="preserve">(9). </w:t>
      </w:r>
    </w:p>
    <w:p w14:paraId="66CC0D90" w14:textId="72CAEFE4" w:rsidR="0019314B" w:rsidRPr="004A0BB8" w:rsidRDefault="007D4A0D" w:rsidP="002C46DF">
      <w:pPr>
        <w:pStyle w:val="Heading2"/>
        <w:spacing w:after="120" w:line="360" w:lineRule="auto"/>
        <w:jc w:val="both"/>
        <w:rPr>
          <w:szCs w:val="24"/>
        </w:rPr>
      </w:pPr>
      <w:bookmarkStart w:id="103" w:name="_Toc2704712"/>
      <w:bookmarkStart w:id="104" w:name="_Toc2707165"/>
      <w:bookmarkStart w:id="105" w:name="_Toc52223102"/>
      <w:bookmarkStart w:id="106" w:name="_Toc52223226"/>
      <w:bookmarkStart w:id="107" w:name="_Toc52223540"/>
      <w:bookmarkStart w:id="108" w:name="_Toc52223651"/>
      <w:bookmarkStart w:id="109" w:name="_Toc52223878"/>
      <w:bookmarkStart w:id="110" w:name="_Toc52223989"/>
      <w:bookmarkStart w:id="111" w:name="_Toc52224112"/>
      <w:r w:rsidRPr="004A0BB8">
        <w:rPr>
          <w:szCs w:val="24"/>
        </w:rPr>
        <w:t xml:space="preserve">1.2 </w:t>
      </w:r>
      <w:r w:rsidR="003A61C7" w:rsidRPr="004A0BB8">
        <w:rPr>
          <w:szCs w:val="24"/>
        </w:rPr>
        <w:t>Problem Statement</w:t>
      </w:r>
      <w:bookmarkEnd w:id="103"/>
      <w:bookmarkEnd w:id="104"/>
      <w:bookmarkEnd w:id="105"/>
      <w:bookmarkEnd w:id="106"/>
      <w:bookmarkEnd w:id="107"/>
      <w:bookmarkEnd w:id="108"/>
      <w:bookmarkEnd w:id="109"/>
      <w:bookmarkEnd w:id="110"/>
      <w:bookmarkEnd w:id="111"/>
    </w:p>
    <w:p w14:paraId="3D3140ED" w14:textId="2968147A" w:rsidR="00434876" w:rsidRPr="004A0BB8" w:rsidRDefault="00B77F7F"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The number of patients with </w:t>
      </w:r>
      <w:r w:rsidR="00E70FF1">
        <w:rPr>
          <w:rFonts w:ascii="Times New Roman" w:hAnsi="Times New Roman" w:cs="Times New Roman"/>
          <w:sz w:val="24"/>
          <w:szCs w:val="24"/>
        </w:rPr>
        <w:t>LBP</w:t>
      </w:r>
      <w:r w:rsidR="00440884" w:rsidRPr="004A0BB8">
        <w:rPr>
          <w:rFonts w:ascii="Times New Roman" w:hAnsi="Times New Roman" w:cs="Times New Roman"/>
          <w:sz w:val="24"/>
          <w:szCs w:val="24"/>
        </w:rPr>
        <w:t xml:space="preserve"> attending the orthopedic clinic in </w:t>
      </w:r>
      <w:r w:rsidR="00903A59" w:rsidRPr="004A0BB8">
        <w:rPr>
          <w:rFonts w:ascii="Times New Roman" w:hAnsi="Times New Roman" w:cs="Times New Roman"/>
          <w:sz w:val="24"/>
          <w:szCs w:val="24"/>
        </w:rPr>
        <w:t xml:space="preserve">Nsambya </w:t>
      </w:r>
      <w:r w:rsidR="00440884" w:rsidRPr="004A0BB8">
        <w:rPr>
          <w:rFonts w:ascii="Times New Roman" w:hAnsi="Times New Roman" w:cs="Times New Roman"/>
          <w:sz w:val="24"/>
          <w:szCs w:val="24"/>
        </w:rPr>
        <w:t>hospital</w:t>
      </w:r>
      <w:r w:rsidRPr="004A0BB8">
        <w:rPr>
          <w:rFonts w:ascii="Times New Roman" w:hAnsi="Times New Roman" w:cs="Times New Roman"/>
          <w:sz w:val="24"/>
          <w:szCs w:val="24"/>
        </w:rPr>
        <w:t xml:space="preserve"> is increasing by the day</w:t>
      </w:r>
      <w:r w:rsidR="00D737D3" w:rsidRPr="004A0BB8">
        <w:rPr>
          <w:rFonts w:ascii="Times New Roman" w:hAnsi="Times New Roman" w:cs="Times New Roman"/>
          <w:sz w:val="24"/>
          <w:szCs w:val="24"/>
        </w:rPr>
        <w:t xml:space="preserve">; </w:t>
      </w:r>
      <w:r w:rsidR="00664B85" w:rsidRPr="004A0BB8">
        <w:rPr>
          <w:rFonts w:ascii="Times New Roman" w:hAnsi="Times New Roman" w:cs="Times New Roman"/>
          <w:sz w:val="24"/>
          <w:szCs w:val="24"/>
        </w:rPr>
        <w:t>At least 24 patients with LBP</w:t>
      </w:r>
      <w:r w:rsidR="00895E10">
        <w:rPr>
          <w:rFonts w:ascii="Times New Roman" w:hAnsi="Times New Roman" w:cs="Times New Roman"/>
          <w:sz w:val="24"/>
          <w:szCs w:val="24"/>
        </w:rPr>
        <w:t xml:space="preserve"> attend each clinic day</w:t>
      </w:r>
      <w:r w:rsidR="001C3A8D" w:rsidRPr="004A0BB8">
        <w:rPr>
          <w:rFonts w:ascii="Times New Roman" w:hAnsi="Times New Roman" w:cs="Times New Roman"/>
          <w:sz w:val="24"/>
          <w:szCs w:val="24"/>
        </w:rPr>
        <w:t xml:space="preserve"> and 08 (</w:t>
      </w:r>
      <w:r w:rsidR="00D737D3" w:rsidRPr="004A0BB8">
        <w:rPr>
          <w:rFonts w:ascii="Times New Roman" w:hAnsi="Times New Roman" w:cs="Times New Roman"/>
          <w:sz w:val="24"/>
          <w:szCs w:val="24"/>
        </w:rPr>
        <w:t>32</w:t>
      </w:r>
      <w:r w:rsidR="00440884" w:rsidRPr="004A0BB8">
        <w:rPr>
          <w:rFonts w:ascii="Times New Roman" w:hAnsi="Times New Roman" w:cs="Times New Roman"/>
          <w:sz w:val="24"/>
          <w:szCs w:val="24"/>
        </w:rPr>
        <w:t>%</w:t>
      </w:r>
      <w:r w:rsidR="001C3A8D" w:rsidRPr="004A0BB8">
        <w:rPr>
          <w:rFonts w:ascii="Times New Roman" w:hAnsi="Times New Roman" w:cs="Times New Roman"/>
          <w:sz w:val="24"/>
          <w:szCs w:val="24"/>
        </w:rPr>
        <w:t xml:space="preserve">) of </w:t>
      </w:r>
      <w:r w:rsidR="00664B85" w:rsidRPr="004A0BB8">
        <w:rPr>
          <w:rFonts w:ascii="Times New Roman" w:hAnsi="Times New Roman" w:cs="Times New Roman"/>
          <w:sz w:val="24"/>
          <w:szCs w:val="24"/>
        </w:rPr>
        <w:t xml:space="preserve">which </w:t>
      </w:r>
      <w:r w:rsidR="00A841A4" w:rsidRPr="004A0BB8">
        <w:rPr>
          <w:rFonts w:ascii="Times New Roman" w:hAnsi="Times New Roman" w:cs="Times New Roman"/>
          <w:sz w:val="24"/>
          <w:szCs w:val="24"/>
        </w:rPr>
        <w:t>are</w:t>
      </w:r>
      <w:r w:rsidR="00440884" w:rsidRPr="004A0BB8">
        <w:rPr>
          <w:rFonts w:ascii="Times New Roman" w:hAnsi="Times New Roman" w:cs="Times New Roman"/>
          <w:sz w:val="24"/>
          <w:szCs w:val="24"/>
        </w:rPr>
        <w:t xml:space="preserve"> young adults</w:t>
      </w:r>
      <w:r w:rsidR="001C3A8D" w:rsidRPr="004A0BB8">
        <w:rPr>
          <w:rFonts w:ascii="Times New Roman" w:hAnsi="Times New Roman" w:cs="Times New Roman"/>
          <w:sz w:val="24"/>
          <w:szCs w:val="24"/>
        </w:rPr>
        <w:t xml:space="preserve"> </w:t>
      </w:r>
      <w:r w:rsidR="002B57A3">
        <w:rPr>
          <w:rFonts w:ascii="Times New Roman" w:hAnsi="Times New Roman" w:cs="Times New Roman"/>
          <w:sz w:val="24"/>
          <w:szCs w:val="24"/>
        </w:rPr>
        <w:t>whose causes are not well understood</w:t>
      </w:r>
      <w:r w:rsidR="00664B85" w:rsidRPr="004A0BB8">
        <w:rPr>
          <w:rFonts w:ascii="Times New Roman" w:hAnsi="Times New Roman" w:cs="Times New Roman"/>
          <w:sz w:val="24"/>
          <w:szCs w:val="24"/>
        </w:rPr>
        <w:t xml:space="preserve"> </w:t>
      </w:r>
      <w:r w:rsidR="00A551DF" w:rsidRPr="004A0BB8">
        <w:rPr>
          <w:rFonts w:ascii="Times New Roman" w:hAnsi="Times New Roman" w:cs="Times New Roman"/>
          <w:color w:val="000000" w:themeColor="text1"/>
          <w:sz w:val="24"/>
          <w:szCs w:val="24"/>
        </w:rPr>
        <w:fldChar w:fldCharType="begin"/>
      </w:r>
      <w:r w:rsidR="00474688" w:rsidRPr="004A0BB8">
        <w:rPr>
          <w:rFonts w:ascii="Times New Roman" w:hAnsi="Times New Roman" w:cs="Times New Roman"/>
          <w:color w:val="000000" w:themeColor="text1"/>
          <w:sz w:val="24"/>
          <w:szCs w:val="24"/>
        </w:rPr>
        <w:instrText xml:space="preserve"> ADDIN EN.CITE &lt;EndNote&gt;&lt;Cite&gt;&lt;Author&gt;Galukande&lt;/Author&gt;&lt;Year&gt;2005&lt;/Year&gt;&lt;RecNum&gt;40&lt;/RecNum&gt;&lt;DisplayText&gt;(7)&lt;/DisplayText&gt;&lt;record&gt;&lt;rec-number&gt;40&lt;/rec-number&gt;&lt;foreign-keys&gt;&lt;key app="EN" db-id="ep50xr92229xw6erxp85fpp2w2wfzxez9d02" timestamp="1551718246"&gt;40&lt;/key&gt;&lt;/foreign-keys&gt;&lt;ref-type name="Journal Article"&gt;17&lt;/ref-type&gt;&lt;contributors&gt;&lt;authors&gt;&lt;author&gt;Galukande, Moses&lt;/author&gt;&lt;author&gt;Muwazi, Stephen&lt;/author&gt;&lt;author&gt;Mugisa, Didace B&lt;/author&gt;&lt;/authors&gt;&lt;/contributors&gt;&lt;titles&gt;&lt;title&gt;Aetiology of low back pain in Mulago Hospital, Uganda&lt;/title&gt;&lt;secondary-title&gt;African health sciences&lt;/secondary-title&gt;&lt;/titles&gt;&lt;periodical&gt;&lt;full-title&gt;African health sciences&lt;/full-title&gt;&lt;/periodical&gt;&lt;pages&gt;164-167&lt;/pages&gt;&lt;volume&gt;5&lt;/volume&gt;&lt;number&gt;2&lt;/number&gt;&lt;dates&gt;&lt;year&gt;2005&lt;/year&gt;&lt;/dates&gt;&lt;isbn&gt;1680-6905&lt;/isbn&gt;&lt;urls&gt;&lt;/urls&gt;&lt;/record&gt;&lt;/Cite&gt;&lt;/EndNote&gt;</w:instrText>
      </w:r>
      <w:r w:rsidR="00A551DF" w:rsidRPr="004A0BB8">
        <w:rPr>
          <w:rFonts w:ascii="Times New Roman" w:hAnsi="Times New Roman" w:cs="Times New Roman"/>
          <w:color w:val="000000" w:themeColor="text1"/>
          <w:sz w:val="24"/>
          <w:szCs w:val="24"/>
        </w:rPr>
        <w:fldChar w:fldCharType="separate"/>
      </w:r>
      <w:r w:rsidR="00474688" w:rsidRPr="004A0BB8">
        <w:rPr>
          <w:rFonts w:ascii="Times New Roman" w:hAnsi="Times New Roman" w:cs="Times New Roman"/>
          <w:noProof/>
          <w:color w:val="000000" w:themeColor="text1"/>
          <w:sz w:val="24"/>
          <w:szCs w:val="24"/>
        </w:rPr>
        <w:t>(</w:t>
      </w:r>
      <w:hyperlink w:anchor="_ENREF_7" w:tooltip="Galukande, 2005 #207" w:history="1">
        <w:r w:rsidR="005D5A7D" w:rsidRPr="004A0BB8">
          <w:rPr>
            <w:rFonts w:ascii="Times New Roman" w:hAnsi="Times New Roman" w:cs="Times New Roman"/>
            <w:noProof/>
            <w:color w:val="000000" w:themeColor="text1"/>
            <w:sz w:val="24"/>
            <w:szCs w:val="24"/>
          </w:rPr>
          <w:t>7</w:t>
        </w:r>
      </w:hyperlink>
      <w:r w:rsidR="00474688" w:rsidRPr="004A0BB8">
        <w:rPr>
          <w:rFonts w:ascii="Times New Roman" w:hAnsi="Times New Roman" w:cs="Times New Roman"/>
          <w:noProof/>
          <w:color w:val="000000" w:themeColor="text1"/>
          <w:sz w:val="24"/>
          <w:szCs w:val="24"/>
        </w:rPr>
        <w:t>)</w:t>
      </w:r>
      <w:r w:rsidR="00A551DF" w:rsidRPr="004A0BB8">
        <w:rPr>
          <w:rFonts w:ascii="Times New Roman" w:hAnsi="Times New Roman" w:cs="Times New Roman"/>
          <w:color w:val="000000" w:themeColor="text1"/>
          <w:sz w:val="24"/>
          <w:szCs w:val="24"/>
        </w:rPr>
        <w:fldChar w:fldCharType="end"/>
      </w:r>
      <w:r w:rsidR="00052F67" w:rsidRPr="004A0BB8">
        <w:rPr>
          <w:rFonts w:ascii="Times New Roman" w:hAnsi="Times New Roman" w:cs="Times New Roman"/>
          <w:color w:val="000000" w:themeColor="text1"/>
          <w:sz w:val="24"/>
          <w:szCs w:val="24"/>
        </w:rPr>
        <w:t>.</w:t>
      </w:r>
      <w:r w:rsidR="00903A59" w:rsidRPr="004A0BB8">
        <w:rPr>
          <w:rFonts w:ascii="Times New Roman" w:hAnsi="Times New Roman" w:cs="Times New Roman"/>
          <w:color w:val="000000" w:themeColor="text1"/>
          <w:sz w:val="24"/>
          <w:szCs w:val="24"/>
        </w:rPr>
        <w:t xml:space="preserve"> </w:t>
      </w:r>
      <w:r w:rsidR="00052F67" w:rsidRPr="004A0BB8">
        <w:rPr>
          <w:rFonts w:ascii="Times New Roman" w:hAnsi="Times New Roman" w:cs="Times New Roman"/>
          <w:color w:val="000000" w:themeColor="text1"/>
          <w:sz w:val="24"/>
          <w:szCs w:val="24"/>
        </w:rPr>
        <w:t>This</w:t>
      </w:r>
      <w:r w:rsidR="00052F67" w:rsidRPr="004A0BB8">
        <w:rPr>
          <w:rFonts w:ascii="Times New Roman" w:hAnsi="Times New Roman" w:cs="Times New Roman"/>
          <w:sz w:val="24"/>
          <w:szCs w:val="24"/>
        </w:rPr>
        <w:t xml:space="preserve"> </w:t>
      </w:r>
      <w:r w:rsidR="00052F67" w:rsidRPr="004A0BB8">
        <w:rPr>
          <w:rFonts w:ascii="Times New Roman" w:hAnsi="Times New Roman" w:cs="Times New Roman"/>
          <w:color w:val="000000" w:themeColor="text1"/>
          <w:sz w:val="24"/>
          <w:szCs w:val="24"/>
        </w:rPr>
        <w:t xml:space="preserve">has made </w:t>
      </w:r>
      <w:r w:rsidR="00172C8F" w:rsidRPr="004A0BB8">
        <w:rPr>
          <w:rFonts w:ascii="Times New Roman" w:hAnsi="Times New Roman" w:cs="Times New Roman"/>
          <w:color w:val="000000" w:themeColor="text1"/>
          <w:sz w:val="24"/>
          <w:szCs w:val="24"/>
        </w:rPr>
        <w:t>physicians</w:t>
      </w:r>
      <w:r w:rsidR="002B57A3">
        <w:rPr>
          <w:rFonts w:ascii="Times New Roman" w:hAnsi="Times New Roman" w:cs="Times New Roman"/>
          <w:color w:val="000000" w:themeColor="text1"/>
          <w:sz w:val="24"/>
          <w:szCs w:val="24"/>
        </w:rPr>
        <w:t xml:space="preserve"> overwhelmed with duties</w:t>
      </w:r>
      <w:r w:rsidR="00052F67" w:rsidRPr="004A0BB8">
        <w:rPr>
          <w:rFonts w:ascii="Times New Roman" w:hAnsi="Times New Roman" w:cs="Times New Roman"/>
          <w:color w:val="000000" w:themeColor="text1"/>
          <w:sz w:val="24"/>
          <w:szCs w:val="24"/>
        </w:rPr>
        <w:t xml:space="preserve"> </w:t>
      </w:r>
      <w:r w:rsidR="00A13519"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&lt;EndNote&gt;&lt;Cite&gt;&lt;Author&gt;Ayanniyi&lt;/Author&gt;&lt;Year&gt;2011&lt;/Year&gt;&lt;RecNum&gt;136&lt;/RecNum&gt;&lt;DisplayText&gt;(15)&lt;/DisplayText&gt;&lt;record&gt;&lt;rec-number&gt;136&lt;/rec-number&gt;&lt;foreign-keys&gt;&lt;key app="EN" db-id="ep50xr92229xw6erxp85fpp2w2wfzxez9d02" timestamp="1553299294"&gt;136&lt;/key&gt;&lt;/foreign-keys&gt;&lt;ref-type name="Journal Article"&gt;17&lt;/ref-type&gt;&lt;contributors&gt;&lt;authors&gt;&lt;author&gt;Ayanniyi, Olusola&lt;/author&gt;&lt;author&gt;Mbada, Chidozie Emmanuel&lt;/author&gt;&lt;author&gt;Muolokwu, Chinyere Agatha&lt;/author&gt;&lt;/authors&gt;&lt;/contributors&gt;&lt;titles&gt;&lt;title&gt;Prevalence and profile of back pain in Nigerian adolescents&lt;/title&gt;&lt;secondary-title&gt;Medical Principles and Practice&lt;/secondary-title&gt;&lt;/titles&gt;&lt;periodical&gt;&lt;full-title&gt;Medical Principles and Practice&lt;/full-title&gt;&lt;/periodical&gt;&lt;pages&gt;368-373&lt;/pages&gt;&lt;volume&gt;20&lt;/volume&gt;&lt;number&gt;4&lt;/number&gt;&lt;dates&gt;&lt;year&gt;2011&lt;/year&gt;&lt;/dates&gt;&lt;isbn&gt;1011-7571&lt;/isbn&gt;&lt;urls&gt;&lt;/urls&gt;&lt;/record&gt;&lt;/Cite&gt;&lt;/EndNote&gt;</w:instrText>
      </w:r>
      <w:r w:rsidR="00A13519"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15" w:tooltip="Ayanniyi, 2011 #136" w:history="1">
        <w:r w:rsidR="005D5A7D" w:rsidRPr="004A0BB8">
          <w:rPr>
            <w:rFonts w:ascii="Times New Roman" w:hAnsi="Times New Roman" w:cs="Times New Roman"/>
            <w:noProof/>
            <w:sz w:val="24"/>
            <w:szCs w:val="24"/>
          </w:rPr>
          <w:t>15</w:t>
        </w:r>
      </w:hyperlink>
      <w:r w:rsidR="00474688" w:rsidRPr="004A0BB8">
        <w:rPr>
          <w:rFonts w:ascii="Times New Roman" w:hAnsi="Times New Roman" w:cs="Times New Roman"/>
          <w:noProof/>
          <w:sz w:val="24"/>
          <w:szCs w:val="24"/>
        </w:rPr>
        <w:t>)</w:t>
      </w:r>
      <w:r w:rsidR="00A13519" w:rsidRPr="004A0BB8">
        <w:rPr>
          <w:rFonts w:ascii="Times New Roman" w:hAnsi="Times New Roman" w:cs="Times New Roman"/>
          <w:sz w:val="24"/>
          <w:szCs w:val="24"/>
        </w:rPr>
        <w:fldChar w:fldCharType="end"/>
      </w:r>
      <w:r w:rsidR="00224C1A" w:rsidRPr="004A0BB8">
        <w:rPr>
          <w:rFonts w:ascii="Times New Roman" w:hAnsi="Times New Roman" w:cs="Times New Roman"/>
          <w:sz w:val="24"/>
          <w:szCs w:val="24"/>
        </w:rPr>
        <w:t>.</w:t>
      </w:r>
      <w:r w:rsidR="007B7624" w:rsidRPr="004A0BB8">
        <w:rPr>
          <w:rFonts w:ascii="Times New Roman" w:hAnsi="Times New Roman" w:cs="Times New Roman"/>
          <w:sz w:val="24"/>
          <w:szCs w:val="24"/>
        </w:rPr>
        <w:t xml:space="preserve"> </w:t>
      </w:r>
      <w:r w:rsidR="00172C8F" w:rsidRPr="004A0BB8">
        <w:rPr>
          <w:rFonts w:ascii="Times New Roman" w:hAnsi="Times New Roman" w:cs="Times New Roman"/>
          <w:sz w:val="24"/>
          <w:szCs w:val="24"/>
        </w:rPr>
        <w:t>T</w:t>
      </w:r>
      <w:r w:rsidR="00434876" w:rsidRPr="004A0BB8">
        <w:rPr>
          <w:rFonts w:ascii="Times New Roman" w:hAnsi="Times New Roman" w:cs="Times New Roman"/>
          <w:sz w:val="24"/>
          <w:szCs w:val="24"/>
        </w:rPr>
        <w:t xml:space="preserve">here </w:t>
      </w:r>
      <w:r w:rsidR="00BD1EA5">
        <w:rPr>
          <w:rFonts w:ascii="Times New Roman" w:hAnsi="Times New Roman" w:cs="Times New Roman"/>
          <w:sz w:val="24"/>
          <w:szCs w:val="24"/>
        </w:rPr>
        <w:t>are between</w:t>
      </w:r>
      <w:r w:rsidR="00434876" w:rsidRPr="004A0BB8">
        <w:rPr>
          <w:rFonts w:ascii="Times New Roman" w:hAnsi="Times New Roman" w:cs="Times New Roman"/>
          <w:sz w:val="24"/>
          <w:szCs w:val="24"/>
        </w:rPr>
        <w:t xml:space="preserve"> 1</w:t>
      </w:r>
      <w:r w:rsidR="00BD1EA5">
        <w:rPr>
          <w:rFonts w:ascii="Times New Roman" w:hAnsi="Times New Roman" w:cs="Times New Roman"/>
          <w:sz w:val="24"/>
          <w:szCs w:val="24"/>
        </w:rPr>
        <w:t>5 - 17</w:t>
      </w:r>
      <w:r w:rsidR="00434876" w:rsidRPr="004A0BB8">
        <w:rPr>
          <w:rFonts w:ascii="Times New Roman" w:hAnsi="Times New Roman" w:cs="Times New Roman"/>
          <w:sz w:val="24"/>
          <w:szCs w:val="24"/>
        </w:rPr>
        <w:t xml:space="preserve"> young adult</w:t>
      </w:r>
      <w:r w:rsidR="00A207C8">
        <w:rPr>
          <w:rFonts w:ascii="Times New Roman" w:hAnsi="Times New Roman" w:cs="Times New Roman"/>
          <w:sz w:val="24"/>
          <w:szCs w:val="24"/>
        </w:rPr>
        <w:t xml:space="preserve"> patients</w:t>
      </w:r>
      <w:r w:rsidR="00434876" w:rsidRPr="004A0BB8">
        <w:rPr>
          <w:rFonts w:ascii="Times New Roman" w:hAnsi="Times New Roman" w:cs="Times New Roman"/>
          <w:sz w:val="24"/>
          <w:szCs w:val="24"/>
        </w:rPr>
        <w:t xml:space="preserve"> </w:t>
      </w:r>
      <w:r w:rsidR="00172C8F" w:rsidRPr="004A0BB8">
        <w:rPr>
          <w:rFonts w:ascii="Times New Roman" w:hAnsi="Times New Roman" w:cs="Times New Roman"/>
          <w:sz w:val="24"/>
          <w:szCs w:val="24"/>
        </w:rPr>
        <w:t xml:space="preserve">with low back pain </w:t>
      </w:r>
      <w:r w:rsidR="00434876" w:rsidRPr="004A0BB8">
        <w:rPr>
          <w:rFonts w:ascii="Times New Roman" w:hAnsi="Times New Roman" w:cs="Times New Roman"/>
          <w:sz w:val="24"/>
          <w:szCs w:val="24"/>
        </w:rPr>
        <w:t xml:space="preserve">undergoing MRI spine evaluation </w:t>
      </w:r>
      <w:r w:rsidR="00A207C8">
        <w:rPr>
          <w:rFonts w:ascii="Times New Roman" w:hAnsi="Times New Roman" w:cs="Times New Roman"/>
          <w:sz w:val="24"/>
          <w:szCs w:val="24"/>
        </w:rPr>
        <w:t>every month</w:t>
      </w:r>
      <w:r w:rsidR="00172C8F" w:rsidRPr="004A0BB8">
        <w:rPr>
          <w:rFonts w:ascii="Times New Roman" w:hAnsi="Times New Roman" w:cs="Times New Roman"/>
          <w:sz w:val="24"/>
          <w:szCs w:val="24"/>
        </w:rPr>
        <w:t xml:space="preserve"> in Nsambya </w:t>
      </w:r>
      <w:r w:rsidR="00D737D3" w:rsidRPr="004A0BB8">
        <w:rPr>
          <w:rFonts w:ascii="Times New Roman" w:hAnsi="Times New Roman" w:cs="Times New Roman"/>
          <w:sz w:val="24"/>
          <w:szCs w:val="24"/>
        </w:rPr>
        <w:t>H</w:t>
      </w:r>
      <w:r w:rsidR="00172C8F" w:rsidRPr="004A0BB8">
        <w:rPr>
          <w:rFonts w:ascii="Times New Roman" w:hAnsi="Times New Roman" w:cs="Times New Roman"/>
          <w:sz w:val="24"/>
          <w:szCs w:val="24"/>
        </w:rPr>
        <w:t>ospital</w:t>
      </w:r>
      <w:r w:rsidR="009E1983" w:rsidRPr="004A0BB8">
        <w:rPr>
          <w:rFonts w:ascii="Times New Roman" w:hAnsi="Times New Roman" w:cs="Times New Roman"/>
          <w:sz w:val="24"/>
          <w:szCs w:val="24"/>
        </w:rPr>
        <w:t xml:space="preserve"> (</w:t>
      </w:r>
      <w:r w:rsidR="000575C9" w:rsidRPr="004A0BB8">
        <w:rPr>
          <w:rFonts w:ascii="Times New Roman" w:hAnsi="Times New Roman" w:cs="Times New Roman"/>
          <w:sz w:val="24"/>
          <w:szCs w:val="24"/>
        </w:rPr>
        <w:t>MRI medical records Nsambya hospital</w:t>
      </w:r>
      <w:r w:rsidR="00434876" w:rsidRPr="004A0BB8">
        <w:rPr>
          <w:rFonts w:ascii="Times New Roman" w:hAnsi="Times New Roman" w:cs="Times New Roman"/>
          <w:sz w:val="24"/>
          <w:szCs w:val="24"/>
        </w:rPr>
        <w:t>).</w:t>
      </w:r>
    </w:p>
    <w:p w14:paraId="530B5FE2" w14:textId="4353F092" w:rsidR="008E06FE" w:rsidRPr="004A0BB8" w:rsidRDefault="00196AA0" w:rsidP="002C46DF">
      <w:pPr>
        <w:spacing w:after="240"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Most </w:t>
      </w:r>
      <w:r w:rsidR="00172C8F" w:rsidRPr="004A0BB8">
        <w:rPr>
          <w:rFonts w:ascii="Times New Roman" w:hAnsi="Times New Roman" w:cs="Times New Roman"/>
          <w:sz w:val="24"/>
          <w:szCs w:val="24"/>
        </w:rPr>
        <w:t xml:space="preserve">radiographs of </w:t>
      </w:r>
      <w:r w:rsidRPr="004A0BB8">
        <w:rPr>
          <w:rFonts w:ascii="Times New Roman" w:hAnsi="Times New Roman" w:cs="Times New Roman"/>
          <w:sz w:val="24"/>
          <w:szCs w:val="24"/>
        </w:rPr>
        <w:t xml:space="preserve">patients with acute </w:t>
      </w:r>
      <w:r w:rsidR="00E70FF1">
        <w:rPr>
          <w:rFonts w:ascii="Times New Roman" w:hAnsi="Times New Roman" w:cs="Times New Roman"/>
          <w:sz w:val="24"/>
          <w:szCs w:val="24"/>
        </w:rPr>
        <w:t>LBP</w:t>
      </w:r>
      <w:r w:rsidRPr="004A0BB8">
        <w:rPr>
          <w:rFonts w:ascii="Times New Roman" w:hAnsi="Times New Roman" w:cs="Times New Roman"/>
          <w:sz w:val="24"/>
          <w:szCs w:val="24"/>
        </w:rPr>
        <w:t xml:space="preserve"> have </w:t>
      </w:r>
      <w:r w:rsidR="008E06FE" w:rsidRPr="004A0BB8">
        <w:rPr>
          <w:rFonts w:ascii="Times New Roman" w:hAnsi="Times New Roman" w:cs="Times New Roman"/>
          <w:sz w:val="24"/>
          <w:szCs w:val="24"/>
        </w:rPr>
        <w:t>provided equivocal results besides patients undergoing unnecessary</w:t>
      </w:r>
      <w:r w:rsidR="00903A59" w:rsidRPr="004A0BB8">
        <w:rPr>
          <w:rFonts w:ascii="Times New Roman" w:hAnsi="Times New Roman" w:cs="Times New Roman"/>
          <w:sz w:val="24"/>
          <w:szCs w:val="24"/>
        </w:rPr>
        <w:t xml:space="preserve"> irradiat</w:t>
      </w:r>
      <w:r w:rsidR="008E06FE" w:rsidRPr="004A0BB8">
        <w:rPr>
          <w:rFonts w:ascii="Times New Roman" w:hAnsi="Times New Roman" w:cs="Times New Roman"/>
          <w:sz w:val="24"/>
          <w:szCs w:val="24"/>
        </w:rPr>
        <w:t>ion</w:t>
      </w:r>
      <w:r w:rsidRPr="004A0BB8">
        <w:rPr>
          <w:rFonts w:ascii="Times New Roman" w:hAnsi="Times New Roman" w:cs="Times New Roman"/>
          <w:sz w:val="24"/>
          <w:szCs w:val="24"/>
        </w:rPr>
        <w:t xml:space="preserve"> </w:t>
      </w:r>
      <w:r w:rsidR="00AF0283" w:rsidRPr="004A0BB8">
        <w:rPr>
          <w:rFonts w:ascii="Times New Roman" w:hAnsi="Times New Roman" w:cs="Times New Roman"/>
          <w:sz w:val="24"/>
          <w:szCs w:val="24"/>
        </w:rPr>
        <w:t>(10).</w:t>
      </w:r>
      <w:r w:rsidR="00C10403" w:rsidRPr="004A0BB8">
        <w:rPr>
          <w:rFonts w:ascii="Times New Roman" w:hAnsi="Times New Roman" w:cs="Times New Roman"/>
          <w:sz w:val="24"/>
          <w:szCs w:val="24"/>
        </w:rPr>
        <w:t xml:space="preserve"> </w:t>
      </w:r>
      <w:bookmarkStart w:id="112" w:name="_Toc2707166"/>
    </w:p>
    <w:p w14:paraId="766A3D1C" w14:textId="77777777" w:rsidR="0019314B" w:rsidRPr="004A0BB8" w:rsidRDefault="0019314B" w:rsidP="002C46DF">
      <w:pPr>
        <w:pStyle w:val="Heading2"/>
        <w:spacing w:after="240" w:line="360" w:lineRule="auto"/>
        <w:jc w:val="both"/>
        <w:rPr>
          <w:b w:val="0"/>
          <w:szCs w:val="24"/>
        </w:rPr>
      </w:pPr>
      <w:bookmarkStart w:id="113" w:name="_Toc52223103"/>
      <w:bookmarkStart w:id="114" w:name="_Toc52223227"/>
      <w:bookmarkStart w:id="115" w:name="_Toc52223541"/>
      <w:bookmarkStart w:id="116" w:name="_Toc52223652"/>
      <w:bookmarkStart w:id="117" w:name="_Toc52223879"/>
      <w:bookmarkStart w:id="118" w:name="_Toc52223990"/>
      <w:bookmarkStart w:id="119" w:name="_Toc52224113"/>
      <w:r w:rsidRPr="004A0BB8">
        <w:rPr>
          <w:szCs w:val="24"/>
        </w:rPr>
        <w:t>1.3</w:t>
      </w:r>
      <w:r w:rsidRPr="004A0BB8">
        <w:rPr>
          <w:b w:val="0"/>
          <w:szCs w:val="24"/>
        </w:rPr>
        <w:t xml:space="preserve"> </w:t>
      </w:r>
      <w:r w:rsidRPr="004A0BB8">
        <w:rPr>
          <w:rStyle w:val="Heading2Char"/>
          <w:rFonts w:eastAsiaTheme="minorHAnsi"/>
          <w:b/>
          <w:szCs w:val="24"/>
        </w:rPr>
        <w:t>Justification</w:t>
      </w:r>
      <w:bookmarkEnd w:id="112"/>
      <w:bookmarkEnd w:id="113"/>
      <w:bookmarkEnd w:id="114"/>
      <w:bookmarkEnd w:id="115"/>
      <w:bookmarkEnd w:id="116"/>
      <w:bookmarkEnd w:id="117"/>
      <w:bookmarkEnd w:id="118"/>
      <w:bookmarkEnd w:id="119"/>
    </w:p>
    <w:p w14:paraId="64B75D78" w14:textId="2ADE4056" w:rsidR="000406EA" w:rsidRPr="004A0BB8" w:rsidRDefault="00760F6E" w:rsidP="002C46DF">
      <w:pPr>
        <w:spacing w:line="360" w:lineRule="auto"/>
        <w:jc w:val="both"/>
        <w:rPr>
          <w:rFonts w:ascii="Times New Roman" w:hAnsi="Times New Roman" w:cs="Times New Roman"/>
          <w:sz w:val="24"/>
          <w:szCs w:val="24"/>
        </w:rPr>
      </w:pPr>
      <w:bookmarkStart w:id="120" w:name="_Toc2707167"/>
      <w:r w:rsidRPr="004A0BB8">
        <w:rPr>
          <w:rFonts w:ascii="Times New Roman" w:hAnsi="Times New Roman" w:cs="Times New Roman"/>
          <w:sz w:val="24"/>
          <w:szCs w:val="24"/>
        </w:rPr>
        <w:t>The</w:t>
      </w:r>
      <w:r w:rsidR="000C2CFB" w:rsidRPr="004A0BB8">
        <w:rPr>
          <w:rFonts w:ascii="Times New Roman" w:hAnsi="Times New Roman" w:cs="Times New Roman"/>
          <w:sz w:val="24"/>
          <w:szCs w:val="24"/>
        </w:rPr>
        <w:t xml:space="preserve"> </w:t>
      </w:r>
      <w:r w:rsidRPr="004A0BB8">
        <w:rPr>
          <w:rFonts w:ascii="Times New Roman" w:hAnsi="Times New Roman" w:cs="Times New Roman"/>
          <w:sz w:val="24"/>
          <w:szCs w:val="24"/>
        </w:rPr>
        <w:t xml:space="preserve">number of </w:t>
      </w:r>
      <w:r w:rsidR="00196AA0" w:rsidRPr="004A0BB8">
        <w:rPr>
          <w:rFonts w:ascii="Times New Roman" w:hAnsi="Times New Roman" w:cs="Times New Roman"/>
          <w:sz w:val="24"/>
          <w:szCs w:val="24"/>
        </w:rPr>
        <w:t>young adult</w:t>
      </w:r>
      <w:r w:rsidR="00994621" w:rsidRPr="004A0BB8">
        <w:rPr>
          <w:rFonts w:ascii="Times New Roman" w:hAnsi="Times New Roman" w:cs="Times New Roman"/>
          <w:sz w:val="24"/>
          <w:szCs w:val="24"/>
        </w:rPr>
        <w:t>s</w:t>
      </w:r>
      <w:r w:rsidR="00196AA0" w:rsidRPr="004A0BB8">
        <w:rPr>
          <w:rFonts w:ascii="Times New Roman" w:hAnsi="Times New Roman" w:cs="Times New Roman"/>
          <w:sz w:val="24"/>
          <w:szCs w:val="24"/>
        </w:rPr>
        <w:t xml:space="preserve"> </w:t>
      </w:r>
      <w:r w:rsidR="002F1521" w:rsidRPr="004A0BB8">
        <w:rPr>
          <w:rFonts w:ascii="Times New Roman" w:hAnsi="Times New Roman" w:cs="Times New Roman"/>
          <w:sz w:val="24"/>
          <w:szCs w:val="24"/>
        </w:rPr>
        <w:t>with</w:t>
      </w:r>
      <w:r w:rsidRPr="004A0BB8">
        <w:rPr>
          <w:rFonts w:ascii="Times New Roman" w:hAnsi="Times New Roman" w:cs="Times New Roman"/>
          <w:sz w:val="24"/>
          <w:szCs w:val="24"/>
        </w:rPr>
        <w:t xml:space="preserve"> </w:t>
      </w:r>
      <w:r w:rsidR="00E70FF1">
        <w:rPr>
          <w:rFonts w:ascii="Times New Roman" w:hAnsi="Times New Roman" w:cs="Times New Roman"/>
          <w:sz w:val="24"/>
          <w:szCs w:val="24"/>
        </w:rPr>
        <w:t>LBP</w:t>
      </w:r>
      <w:r w:rsidR="002A1792" w:rsidRPr="004A0BB8">
        <w:rPr>
          <w:rFonts w:ascii="Times New Roman" w:hAnsi="Times New Roman" w:cs="Times New Roman"/>
          <w:sz w:val="24"/>
          <w:szCs w:val="24"/>
        </w:rPr>
        <w:t xml:space="preserve"> </w:t>
      </w:r>
      <w:r w:rsidR="000C2CFB" w:rsidRPr="004A0BB8">
        <w:rPr>
          <w:rFonts w:ascii="Times New Roman" w:hAnsi="Times New Roman" w:cs="Times New Roman"/>
          <w:sz w:val="24"/>
          <w:szCs w:val="24"/>
        </w:rPr>
        <w:t>of</w:t>
      </w:r>
      <w:r w:rsidR="002A1792" w:rsidRPr="004A0BB8">
        <w:rPr>
          <w:rFonts w:ascii="Times New Roman" w:hAnsi="Times New Roman" w:cs="Times New Roman"/>
          <w:sz w:val="24"/>
          <w:szCs w:val="24"/>
        </w:rPr>
        <w:t xml:space="preserve"> known</w:t>
      </w:r>
      <w:r w:rsidR="000C2CFB" w:rsidRPr="004A0BB8">
        <w:rPr>
          <w:rFonts w:ascii="Times New Roman" w:hAnsi="Times New Roman" w:cs="Times New Roman"/>
          <w:sz w:val="24"/>
          <w:szCs w:val="24"/>
        </w:rPr>
        <w:t xml:space="preserve"> cause is increasing</w:t>
      </w:r>
      <w:r w:rsidR="002F1521" w:rsidRPr="004A0BB8">
        <w:rPr>
          <w:rFonts w:ascii="Times New Roman" w:hAnsi="Times New Roman" w:cs="Times New Roman"/>
          <w:sz w:val="24"/>
          <w:szCs w:val="24"/>
        </w:rPr>
        <w:t>. The plain</w:t>
      </w:r>
      <w:r w:rsidR="00994621" w:rsidRPr="004A0BB8">
        <w:rPr>
          <w:rFonts w:ascii="Times New Roman" w:hAnsi="Times New Roman" w:cs="Times New Roman"/>
          <w:sz w:val="24"/>
          <w:szCs w:val="24"/>
        </w:rPr>
        <w:t xml:space="preserve"> x-ray machine as the only </w:t>
      </w:r>
      <w:r w:rsidR="002F1521" w:rsidRPr="004A0BB8">
        <w:rPr>
          <w:rFonts w:ascii="Times New Roman" w:hAnsi="Times New Roman" w:cs="Times New Roman"/>
          <w:sz w:val="24"/>
          <w:szCs w:val="24"/>
        </w:rPr>
        <w:t>available imaging modality in</w:t>
      </w:r>
      <w:r w:rsidR="00994621" w:rsidRPr="004A0BB8">
        <w:rPr>
          <w:rFonts w:ascii="Times New Roman" w:hAnsi="Times New Roman" w:cs="Times New Roman"/>
          <w:sz w:val="24"/>
          <w:szCs w:val="24"/>
        </w:rPr>
        <w:t xml:space="preserve"> </w:t>
      </w:r>
      <w:r w:rsidR="000C2CFB" w:rsidRPr="004A0BB8">
        <w:rPr>
          <w:rFonts w:ascii="Times New Roman" w:hAnsi="Times New Roman" w:cs="Times New Roman"/>
          <w:sz w:val="24"/>
          <w:szCs w:val="24"/>
        </w:rPr>
        <w:t xml:space="preserve">most </w:t>
      </w:r>
      <w:r w:rsidR="00994621" w:rsidRPr="004A0BB8">
        <w:rPr>
          <w:rFonts w:ascii="Times New Roman" w:hAnsi="Times New Roman" w:cs="Times New Roman"/>
          <w:sz w:val="24"/>
          <w:szCs w:val="24"/>
        </w:rPr>
        <w:t>primary care center</w:t>
      </w:r>
      <w:r w:rsidR="002F1521" w:rsidRPr="004A0BB8">
        <w:rPr>
          <w:rFonts w:ascii="Times New Roman" w:hAnsi="Times New Roman" w:cs="Times New Roman"/>
          <w:sz w:val="24"/>
          <w:szCs w:val="24"/>
        </w:rPr>
        <w:t>s</w:t>
      </w:r>
      <w:r w:rsidR="00994621" w:rsidRPr="004A0BB8">
        <w:rPr>
          <w:rFonts w:ascii="Times New Roman" w:hAnsi="Times New Roman" w:cs="Times New Roman"/>
          <w:sz w:val="24"/>
          <w:szCs w:val="24"/>
        </w:rPr>
        <w:t xml:space="preserve"> </w:t>
      </w:r>
      <w:r w:rsidR="002F1521" w:rsidRPr="004A0BB8">
        <w:rPr>
          <w:rFonts w:ascii="Times New Roman" w:hAnsi="Times New Roman" w:cs="Times New Roman"/>
          <w:sz w:val="24"/>
          <w:szCs w:val="24"/>
        </w:rPr>
        <w:t>in remote areas has made</w:t>
      </w:r>
      <w:r w:rsidR="000406EA" w:rsidRPr="004A0BB8">
        <w:rPr>
          <w:rFonts w:ascii="Times New Roman" w:hAnsi="Times New Roman" w:cs="Times New Roman"/>
          <w:sz w:val="24"/>
          <w:szCs w:val="24"/>
        </w:rPr>
        <w:t xml:space="preserve"> treatment of </w:t>
      </w:r>
      <w:r w:rsidR="00E70FF1">
        <w:rPr>
          <w:rFonts w:ascii="Times New Roman" w:hAnsi="Times New Roman" w:cs="Times New Roman"/>
          <w:sz w:val="24"/>
          <w:szCs w:val="24"/>
        </w:rPr>
        <w:t>LBP</w:t>
      </w:r>
      <w:r w:rsidR="00930313" w:rsidRPr="004A0BB8">
        <w:rPr>
          <w:rFonts w:ascii="Times New Roman" w:hAnsi="Times New Roman" w:cs="Times New Roman"/>
          <w:sz w:val="24"/>
          <w:szCs w:val="24"/>
        </w:rPr>
        <w:t xml:space="preserve"> frustrating and unrewarding</w:t>
      </w:r>
      <w:r w:rsidR="000C2CFB" w:rsidRPr="004A0BB8">
        <w:rPr>
          <w:rFonts w:ascii="Times New Roman" w:hAnsi="Times New Roman" w:cs="Times New Roman"/>
          <w:sz w:val="24"/>
          <w:szCs w:val="24"/>
        </w:rPr>
        <w:t xml:space="preserve"> by providing equivocal results</w:t>
      </w:r>
      <w:r w:rsidR="00930313" w:rsidRPr="004A0BB8">
        <w:rPr>
          <w:rFonts w:ascii="Times New Roman" w:hAnsi="Times New Roman" w:cs="Times New Roman"/>
          <w:sz w:val="24"/>
          <w:szCs w:val="24"/>
        </w:rPr>
        <w:t>.</w:t>
      </w:r>
      <w:r w:rsidR="00B179BD" w:rsidRPr="004A0BB8">
        <w:rPr>
          <w:rFonts w:ascii="Times New Roman" w:hAnsi="Times New Roman" w:cs="Times New Roman"/>
          <w:sz w:val="24"/>
          <w:szCs w:val="24"/>
        </w:rPr>
        <w:t xml:space="preserve"> The current prevalence of abnormal </w:t>
      </w:r>
      <w:r w:rsidR="002B57A3">
        <w:rPr>
          <w:rFonts w:ascii="Times New Roman" w:hAnsi="Times New Roman" w:cs="Times New Roman"/>
          <w:sz w:val="24"/>
          <w:szCs w:val="24"/>
        </w:rPr>
        <w:t xml:space="preserve">lumbar </w:t>
      </w:r>
      <w:r w:rsidR="00B179BD" w:rsidRPr="004A0BB8">
        <w:rPr>
          <w:rFonts w:ascii="Times New Roman" w:hAnsi="Times New Roman" w:cs="Times New Roman"/>
          <w:sz w:val="24"/>
          <w:szCs w:val="24"/>
        </w:rPr>
        <w:t>x-ray in the orthopedic clinic of Mulago hospital is</w:t>
      </w:r>
      <w:r w:rsidR="001059B0" w:rsidRPr="004A0BB8">
        <w:rPr>
          <w:rFonts w:ascii="Times New Roman" w:hAnsi="Times New Roman" w:cs="Times New Roman"/>
          <w:sz w:val="24"/>
          <w:szCs w:val="24"/>
        </w:rPr>
        <w:t xml:space="preserve"> 54%</w:t>
      </w:r>
      <w:r w:rsidR="00B179BD" w:rsidRPr="004A0BB8">
        <w:rPr>
          <w:rFonts w:ascii="Times New Roman" w:hAnsi="Times New Roman" w:cs="Times New Roman"/>
          <w:sz w:val="24"/>
          <w:szCs w:val="24"/>
        </w:rPr>
        <w:t xml:space="preserve"> </w:t>
      </w:r>
      <w:r w:rsidR="00957284" w:rsidRPr="004A0BB8">
        <w:rPr>
          <w:rFonts w:ascii="Times New Roman" w:hAnsi="Times New Roman" w:cs="Times New Roman"/>
          <w:sz w:val="24"/>
          <w:szCs w:val="24"/>
        </w:rPr>
        <w:t xml:space="preserve"> </w:t>
      </w:r>
    </w:p>
    <w:p w14:paraId="6989C000" w14:textId="35159945" w:rsidR="00957284" w:rsidRPr="004A0BB8" w:rsidRDefault="00957284"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The current policy </w:t>
      </w:r>
      <w:r w:rsidR="002F1521" w:rsidRPr="004A0BB8">
        <w:rPr>
          <w:rFonts w:ascii="Times New Roman" w:hAnsi="Times New Roman" w:cs="Times New Roman"/>
          <w:sz w:val="24"/>
          <w:szCs w:val="24"/>
        </w:rPr>
        <w:t>on</w:t>
      </w:r>
      <w:r w:rsidR="000406EA" w:rsidRPr="004A0BB8">
        <w:rPr>
          <w:rFonts w:ascii="Times New Roman" w:hAnsi="Times New Roman" w:cs="Times New Roman"/>
          <w:sz w:val="24"/>
          <w:szCs w:val="24"/>
        </w:rPr>
        <w:t xml:space="preserve"> standard of care </w:t>
      </w:r>
      <w:r w:rsidR="002F1521" w:rsidRPr="004A0BB8">
        <w:rPr>
          <w:rFonts w:ascii="Times New Roman" w:hAnsi="Times New Roman" w:cs="Times New Roman"/>
          <w:sz w:val="24"/>
          <w:szCs w:val="24"/>
        </w:rPr>
        <w:t>for managing</w:t>
      </w:r>
      <w:r w:rsidR="003A54E3" w:rsidRPr="004A0BB8">
        <w:rPr>
          <w:rFonts w:ascii="Times New Roman" w:hAnsi="Times New Roman" w:cs="Times New Roman"/>
          <w:sz w:val="24"/>
          <w:szCs w:val="24"/>
        </w:rPr>
        <w:t xml:space="preserve"> </w:t>
      </w:r>
      <w:r w:rsidR="002F1521" w:rsidRPr="004A0BB8">
        <w:rPr>
          <w:rFonts w:ascii="Times New Roman" w:hAnsi="Times New Roman" w:cs="Times New Roman"/>
          <w:sz w:val="24"/>
          <w:szCs w:val="24"/>
        </w:rPr>
        <w:t>low back pain</w:t>
      </w:r>
      <w:r w:rsidR="003A54E3" w:rsidRPr="004A0BB8">
        <w:rPr>
          <w:rFonts w:ascii="Times New Roman" w:hAnsi="Times New Roman" w:cs="Times New Roman"/>
          <w:sz w:val="24"/>
          <w:szCs w:val="24"/>
        </w:rPr>
        <w:t xml:space="preserve"> </w:t>
      </w:r>
      <w:r w:rsidR="002F1521" w:rsidRPr="004A0BB8">
        <w:rPr>
          <w:rFonts w:ascii="Times New Roman" w:hAnsi="Times New Roman" w:cs="Times New Roman"/>
          <w:sz w:val="24"/>
          <w:szCs w:val="24"/>
        </w:rPr>
        <w:t xml:space="preserve">by MOH-Uganda recommends that </w:t>
      </w:r>
      <w:r w:rsidR="005E3711" w:rsidRPr="004A0BB8">
        <w:rPr>
          <w:rFonts w:ascii="Times New Roman" w:hAnsi="Times New Roman" w:cs="Times New Roman"/>
          <w:sz w:val="24"/>
          <w:szCs w:val="24"/>
        </w:rPr>
        <w:t xml:space="preserve">one </w:t>
      </w:r>
      <w:r w:rsidR="002F1521" w:rsidRPr="004A0BB8">
        <w:rPr>
          <w:rFonts w:ascii="Times New Roman" w:hAnsi="Times New Roman" w:cs="Times New Roman"/>
          <w:sz w:val="24"/>
          <w:szCs w:val="24"/>
        </w:rPr>
        <w:t>must f</w:t>
      </w:r>
      <w:r w:rsidR="005E3711" w:rsidRPr="004A0BB8">
        <w:rPr>
          <w:rFonts w:ascii="Times New Roman" w:hAnsi="Times New Roman" w:cs="Times New Roman"/>
          <w:sz w:val="24"/>
          <w:szCs w:val="24"/>
        </w:rPr>
        <w:t>irst establish the cause of symptoms</w:t>
      </w:r>
      <w:r w:rsidR="000406EA" w:rsidRPr="004A0BB8">
        <w:rPr>
          <w:rFonts w:ascii="Times New Roman" w:hAnsi="Times New Roman" w:cs="Times New Roman"/>
          <w:sz w:val="24"/>
          <w:szCs w:val="24"/>
        </w:rPr>
        <w:t xml:space="preserve"> before instituting </w:t>
      </w:r>
      <w:r w:rsidR="002F1521" w:rsidRPr="004A0BB8">
        <w:rPr>
          <w:rFonts w:ascii="Times New Roman" w:hAnsi="Times New Roman" w:cs="Times New Roman"/>
          <w:sz w:val="24"/>
          <w:szCs w:val="24"/>
        </w:rPr>
        <w:t xml:space="preserve">any </w:t>
      </w:r>
      <w:r w:rsidR="003A54E3" w:rsidRPr="004A0BB8">
        <w:rPr>
          <w:rFonts w:ascii="Times New Roman" w:hAnsi="Times New Roman" w:cs="Times New Roman"/>
          <w:sz w:val="24"/>
          <w:szCs w:val="24"/>
        </w:rPr>
        <w:t xml:space="preserve">medical or surgical </w:t>
      </w:r>
      <w:r w:rsidR="000406EA" w:rsidRPr="004A0BB8">
        <w:rPr>
          <w:rFonts w:ascii="Times New Roman" w:hAnsi="Times New Roman" w:cs="Times New Roman"/>
          <w:sz w:val="24"/>
          <w:szCs w:val="24"/>
        </w:rPr>
        <w:t>treatment</w:t>
      </w:r>
      <w:r w:rsidR="006E6AF9" w:rsidRPr="004A0BB8">
        <w:rPr>
          <w:rFonts w:ascii="Times New Roman" w:hAnsi="Times New Roman" w:cs="Times New Roman"/>
          <w:sz w:val="24"/>
          <w:szCs w:val="24"/>
        </w:rPr>
        <w:t>. Therefore, an</w:t>
      </w:r>
      <w:r w:rsidR="000406EA" w:rsidRPr="004A0BB8">
        <w:rPr>
          <w:rFonts w:ascii="Times New Roman" w:hAnsi="Times New Roman" w:cs="Times New Roman"/>
          <w:sz w:val="24"/>
          <w:szCs w:val="24"/>
        </w:rPr>
        <w:t xml:space="preserve"> </w:t>
      </w:r>
      <w:r w:rsidR="000B7FB6" w:rsidRPr="004A0BB8">
        <w:rPr>
          <w:rFonts w:ascii="Times New Roman" w:hAnsi="Times New Roman" w:cs="Times New Roman"/>
          <w:sz w:val="24"/>
          <w:szCs w:val="24"/>
        </w:rPr>
        <w:t>advanced imaging equipment other than</w:t>
      </w:r>
      <w:r w:rsidR="000406EA" w:rsidRPr="004A0BB8">
        <w:rPr>
          <w:rFonts w:ascii="Times New Roman" w:hAnsi="Times New Roman" w:cs="Times New Roman"/>
          <w:sz w:val="24"/>
          <w:szCs w:val="24"/>
        </w:rPr>
        <w:t xml:space="preserve"> x-ray machines </w:t>
      </w:r>
      <w:r w:rsidR="000B7FB6" w:rsidRPr="004A0BB8">
        <w:rPr>
          <w:rFonts w:ascii="Times New Roman" w:hAnsi="Times New Roman" w:cs="Times New Roman"/>
          <w:sz w:val="24"/>
          <w:szCs w:val="24"/>
        </w:rPr>
        <w:t xml:space="preserve">should be made available </w:t>
      </w:r>
      <w:r w:rsidR="005E3711" w:rsidRPr="004A0BB8">
        <w:rPr>
          <w:rFonts w:ascii="Times New Roman" w:hAnsi="Times New Roman" w:cs="Times New Roman"/>
          <w:sz w:val="24"/>
          <w:szCs w:val="24"/>
        </w:rPr>
        <w:t xml:space="preserve">especially </w:t>
      </w:r>
      <w:r w:rsidR="000B7FB6" w:rsidRPr="004A0BB8">
        <w:rPr>
          <w:rFonts w:ascii="Times New Roman" w:hAnsi="Times New Roman" w:cs="Times New Roman"/>
          <w:sz w:val="24"/>
          <w:szCs w:val="24"/>
        </w:rPr>
        <w:t xml:space="preserve">in </w:t>
      </w:r>
      <w:r w:rsidR="006E6AF9" w:rsidRPr="004A0BB8">
        <w:rPr>
          <w:rFonts w:ascii="Times New Roman" w:hAnsi="Times New Roman" w:cs="Times New Roman"/>
          <w:sz w:val="24"/>
          <w:szCs w:val="24"/>
        </w:rPr>
        <w:t xml:space="preserve">the </w:t>
      </w:r>
      <w:r w:rsidR="005E3711" w:rsidRPr="004A0BB8">
        <w:rPr>
          <w:rFonts w:ascii="Times New Roman" w:hAnsi="Times New Roman" w:cs="Times New Roman"/>
          <w:sz w:val="24"/>
          <w:szCs w:val="24"/>
        </w:rPr>
        <w:t>provincial hospitals</w:t>
      </w:r>
      <w:r w:rsidR="000406EA" w:rsidRPr="004A0BB8">
        <w:rPr>
          <w:rFonts w:ascii="Times New Roman" w:hAnsi="Times New Roman" w:cs="Times New Roman"/>
          <w:sz w:val="24"/>
          <w:szCs w:val="24"/>
        </w:rPr>
        <w:t xml:space="preserve">. </w:t>
      </w:r>
    </w:p>
    <w:p w14:paraId="6497A00E" w14:textId="7AC06FF8" w:rsidR="00C10E6E" w:rsidRPr="004A0BB8" w:rsidRDefault="00930313"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This study </w:t>
      </w:r>
      <w:r w:rsidR="006E6AF9" w:rsidRPr="004A0BB8">
        <w:rPr>
          <w:rFonts w:ascii="Times New Roman" w:hAnsi="Times New Roman" w:cs="Times New Roman"/>
          <w:sz w:val="24"/>
          <w:szCs w:val="24"/>
        </w:rPr>
        <w:t>therefore assessed</w:t>
      </w:r>
      <w:r w:rsidR="000C2CFB" w:rsidRPr="004A0BB8">
        <w:rPr>
          <w:rFonts w:ascii="Times New Roman" w:hAnsi="Times New Roman" w:cs="Times New Roman"/>
          <w:sz w:val="24"/>
          <w:szCs w:val="24"/>
        </w:rPr>
        <w:t xml:space="preserve"> MRI as</w:t>
      </w:r>
      <w:r w:rsidR="006E6AF9" w:rsidRPr="004A0BB8">
        <w:rPr>
          <w:rFonts w:ascii="Times New Roman" w:hAnsi="Times New Roman" w:cs="Times New Roman"/>
          <w:sz w:val="24"/>
          <w:szCs w:val="24"/>
        </w:rPr>
        <w:t xml:space="preserve"> an</w:t>
      </w:r>
      <w:r w:rsidRPr="004A0BB8">
        <w:rPr>
          <w:rFonts w:ascii="Times New Roman" w:hAnsi="Times New Roman" w:cs="Times New Roman"/>
          <w:sz w:val="24"/>
          <w:szCs w:val="24"/>
        </w:rPr>
        <w:t xml:space="preserve"> alternative imaging modality</w:t>
      </w:r>
      <w:r w:rsidR="005E3711" w:rsidRPr="004A0BB8">
        <w:rPr>
          <w:rFonts w:ascii="Times New Roman" w:hAnsi="Times New Roman" w:cs="Times New Roman"/>
          <w:sz w:val="24"/>
          <w:szCs w:val="24"/>
        </w:rPr>
        <w:t xml:space="preserve"> </w:t>
      </w:r>
      <w:r w:rsidRPr="004A0BB8">
        <w:rPr>
          <w:rFonts w:ascii="Times New Roman" w:hAnsi="Times New Roman" w:cs="Times New Roman"/>
          <w:sz w:val="24"/>
          <w:szCs w:val="24"/>
        </w:rPr>
        <w:t xml:space="preserve">to </w:t>
      </w:r>
      <w:r w:rsidR="00895E10">
        <w:rPr>
          <w:rFonts w:ascii="Times New Roman" w:hAnsi="Times New Roman" w:cs="Times New Roman"/>
          <w:sz w:val="24"/>
          <w:szCs w:val="24"/>
        </w:rPr>
        <w:t xml:space="preserve">plain </w:t>
      </w:r>
      <w:r w:rsidRPr="004A0BB8">
        <w:rPr>
          <w:rFonts w:ascii="Times New Roman" w:hAnsi="Times New Roman" w:cs="Times New Roman"/>
          <w:sz w:val="24"/>
          <w:szCs w:val="24"/>
        </w:rPr>
        <w:t xml:space="preserve">x-ray </w:t>
      </w:r>
      <w:r w:rsidR="00895E10">
        <w:rPr>
          <w:rFonts w:ascii="Times New Roman" w:hAnsi="Times New Roman" w:cs="Times New Roman"/>
          <w:sz w:val="24"/>
          <w:szCs w:val="24"/>
        </w:rPr>
        <w:t>imaging</w:t>
      </w:r>
      <w:r w:rsidR="006E6AF9" w:rsidRPr="004A0BB8">
        <w:rPr>
          <w:rFonts w:ascii="Times New Roman" w:hAnsi="Times New Roman" w:cs="Times New Roman"/>
          <w:sz w:val="24"/>
          <w:szCs w:val="24"/>
        </w:rPr>
        <w:t xml:space="preserve"> in evaluating the lumbar spine</w:t>
      </w:r>
      <w:r w:rsidR="00B73294" w:rsidRPr="004A0BB8">
        <w:rPr>
          <w:rFonts w:ascii="Times New Roman" w:hAnsi="Times New Roman" w:cs="Times New Roman"/>
          <w:sz w:val="24"/>
          <w:szCs w:val="24"/>
        </w:rPr>
        <w:t xml:space="preserve">. </w:t>
      </w:r>
      <w:r w:rsidR="000C2CFB" w:rsidRPr="004A0BB8">
        <w:rPr>
          <w:rFonts w:ascii="Times New Roman" w:hAnsi="Times New Roman" w:cs="Times New Roman"/>
          <w:sz w:val="24"/>
          <w:szCs w:val="24"/>
        </w:rPr>
        <w:t>The study</w:t>
      </w:r>
      <w:r w:rsidR="006E6AF9" w:rsidRPr="004A0BB8">
        <w:rPr>
          <w:rFonts w:ascii="Times New Roman" w:hAnsi="Times New Roman" w:cs="Times New Roman"/>
          <w:sz w:val="24"/>
          <w:szCs w:val="24"/>
        </w:rPr>
        <w:t xml:space="preserve"> wou</w:t>
      </w:r>
      <w:r w:rsidR="00B179BD" w:rsidRPr="004A0BB8">
        <w:rPr>
          <w:rFonts w:ascii="Times New Roman" w:hAnsi="Times New Roman" w:cs="Times New Roman"/>
          <w:sz w:val="24"/>
          <w:szCs w:val="24"/>
        </w:rPr>
        <w:t>l</w:t>
      </w:r>
      <w:r w:rsidR="006E6AF9" w:rsidRPr="004A0BB8">
        <w:rPr>
          <w:rFonts w:ascii="Times New Roman" w:hAnsi="Times New Roman" w:cs="Times New Roman"/>
          <w:sz w:val="24"/>
          <w:szCs w:val="24"/>
        </w:rPr>
        <w:t>d</w:t>
      </w:r>
      <w:r w:rsidR="00760F6E" w:rsidRPr="004A0BB8">
        <w:rPr>
          <w:rFonts w:ascii="Times New Roman" w:hAnsi="Times New Roman" w:cs="Times New Roman"/>
          <w:sz w:val="24"/>
          <w:szCs w:val="24"/>
        </w:rPr>
        <w:t xml:space="preserve"> </w:t>
      </w:r>
      <w:r w:rsidR="000C2CFB" w:rsidRPr="004A0BB8">
        <w:rPr>
          <w:rFonts w:ascii="Times New Roman" w:hAnsi="Times New Roman" w:cs="Times New Roman"/>
          <w:sz w:val="24"/>
          <w:szCs w:val="24"/>
        </w:rPr>
        <w:t xml:space="preserve">also </w:t>
      </w:r>
      <w:r w:rsidR="00760F6E" w:rsidRPr="004A0BB8">
        <w:rPr>
          <w:rFonts w:ascii="Times New Roman" w:hAnsi="Times New Roman" w:cs="Times New Roman"/>
          <w:sz w:val="24"/>
          <w:szCs w:val="24"/>
        </w:rPr>
        <w:t xml:space="preserve">provide </w:t>
      </w:r>
      <w:r w:rsidR="005E3711" w:rsidRPr="004A0BB8">
        <w:rPr>
          <w:rFonts w:ascii="Times New Roman" w:hAnsi="Times New Roman" w:cs="Times New Roman"/>
          <w:sz w:val="24"/>
          <w:szCs w:val="24"/>
        </w:rPr>
        <w:t xml:space="preserve">knowledge on prevalence </w:t>
      </w:r>
      <w:r w:rsidRPr="004A0BB8">
        <w:rPr>
          <w:rFonts w:ascii="Times New Roman" w:hAnsi="Times New Roman" w:cs="Times New Roman"/>
          <w:sz w:val="24"/>
          <w:szCs w:val="24"/>
        </w:rPr>
        <w:t xml:space="preserve">of </w:t>
      </w:r>
      <w:r w:rsidR="005E3711" w:rsidRPr="004A0BB8">
        <w:rPr>
          <w:rFonts w:ascii="Times New Roman" w:hAnsi="Times New Roman" w:cs="Times New Roman"/>
          <w:sz w:val="24"/>
          <w:szCs w:val="24"/>
        </w:rPr>
        <w:t xml:space="preserve">low back pain among </w:t>
      </w:r>
      <w:r w:rsidRPr="004A0BB8">
        <w:rPr>
          <w:rFonts w:ascii="Times New Roman" w:hAnsi="Times New Roman" w:cs="Times New Roman"/>
          <w:sz w:val="24"/>
          <w:szCs w:val="24"/>
        </w:rPr>
        <w:t>young adults</w:t>
      </w:r>
      <w:r w:rsidR="005E3711" w:rsidRPr="004A0BB8">
        <w:rPr>
          <w:rFonts w:ascii="Times New Roman" w:hAnsi="Times New Roman" w:cs="Times New Roman"/>
          <w:sz w:val="24"/>
          <w:szCs w:val="24"/>
        </w:rPr>
        <w:t xml:space="preserve"> in Uganda</w:t>
      </w:r>
      <w:r w:rsidR="00B73294" w:rsidRPr="004A0BB8">
        <w:rPr>
          <w:rFonts w:ascii="Times New Roman" w:hAnsi="Times New Roman" w:cs="Times New Roman"/>
          <w:sz w:val="24"/>
          <w:szCs w:val="24"/>
        </w:rPr>
        <w:t>, and guideline</w:t>
      </w:r>
      <w:r w:rsidR="00760F6E" w:rsidRPr="004A0BB8">
        <w:rPr>
          <w:rFonts w:ascii="Times New Roman" w:hAnsi="Times New Roman" w:cs="Times New Roman"/>
          <w:sz w:val="24"/>
          <w:szCs w:val="24"/>
        </w:rPr>
        <w:t xml:space="preserve"> on </w:t>
      </w:r>
      <w:r w:rsidR="000C2CFB" w:rsidRPr="004A0BB8">
        <w:rPr>
          <w:rFonts w:ascii="Times New Roman" w:hAnsi="Times New Roman" w:cs="Times New Roman"/>
          <w:sz w:val="24"/>
          <w:szCs w:val="24"/>
        </w:rPr>
        <w:t>when should a young adult with low back pain benefit from MRI lumbar spine evaluation</w:t>
      </w:r>
      <w:r w:rsidR="000B7FB6" w:rsidRPr="004A0BB8">
        <w:rPr>
          <w:rFonts w:ascii="Times New Roman" w:hAnsi="Times New Roman" w:cs="Times New Roman"/>
          <w:sz w:val="24"/>
          <w:szCs w:val="24"/>
        </w:rPr>
        <w:t>.</w:t>
      </w:r>
      <w:r w:rsidR="00B73294" w:rsidRPr="004A0BB8">
        <w:rPr>
          <w:rFonts w:ascii="Times New Roman" w:hAnsi="Times New Roman" w:cs="Times New Roman"/>
          <w:sz w:val="24"/>
          <w:szCs w:val="24"/>
        </w:rPr>
        <w:t xml:space="preserve"> Besides diagnosing</w:t>
      </w:r>
      <w:r w:rsidR="00420696" w:rsidRPr="004A0BB8">
        <w:rPr>
          <w:rFonts w:ascii="Times New Roman" w:hAnsi="Times New Roman" w:cs="Times New Roman"/>
          <w:sz w:val="24"/>
          <w:szCs w:val="24"/>
        </w:rPr>
        <w:t>,</w:t>
      </w:r>
      <w:r w:rsidR="00B179BD" w:rsidRPr="004A0BB8">
        <w:rPr>
          <w:rFonts w:ascii="Times New Roman" w:hAnsi="Times New Roman" w:cs="Times New Roman"/>
          <w:sz w:val="24"/>
          <w:szCs w:val="24"/>
        </w:rPr>
        <w:t xml:space="preserve"> MRI </w:t>
      </w:r>
      <w:r w:rsidR="00FB6882">
        <w:rPr>
          <w:rFonts w:ascii="Times New Roman" w:hAnsi="Times New Roman" w:cs="Times New Roman"/>
          <w:sz w:val="24"/>
          <w:szCs w:val="24"/>
        </w:rPr>
        <w:t>wa</w:t>
      </w:r>
      <w:r w:rsidR="002B57A3">
        <w:rPr>
          <w:rFonts w:ascii="Times New Roman" w:hAnsi="Times New Roman" w:cs="Times New Roman"/>
          <w:sz w:val="24"/>
          <w:szCs w:val="24"/>
        </w:rPr>
        <w:t>s</w:t>
      </w:r>
      <w:r w:rsidR="00B73294" w:rsidRPr="004A0BB8">
        <w:rPr>
          <w:rFonts w:ascii="Times New Roman" w:hAnsi="Times New Roman" w:cs="Times New Roman"/>
          <w:sz w:val="24"/>
          <w:szCs w:val="24"/>
        </w:rPr>
        <w:t xml:space="preserve"> used for determining the extent of disease,</w:t>
      </w:r>
      <w:r w:rsidR="00420696" w:rsidRPr="004A0BB8">
        <w:rPr>
          <w:rFonts w:ascii="Times New Roman" w:hAnsi="Times New Roman" w:cs="Times New Roman"/>
          <w:sz w:val="24"/>
          <w:szCs w:val="24"/>
        </w:rPr>
        <w:t xml:space="preserve"> monitoring treatment response and follow u</w:t>
      </w:r>
      <w:r w:rsidR="00760F6E" w:rsidRPr="004A0BB8">
        <w:rPr>
          <w:rFonts w:ascii="Times New Roman" w:hAnsi="Times New Roman" w:cs="Times New Roman"/>
          <w:sz w:val="24"/>
          <w:szCs w:val="24"/>
        </w:rPr>
        <w:t>p</w:t>
      </w:r>
      <w:r w:rsidR="00420696" w:rsidRPr="004A0BB8">
        <w:rPr>
          <w:rFonts w:ascii="Times New Roman" w:hAnsi="Times New Roman" w:cs="Times New Roman"/>
          <w:sz w:val="24"/>
          <w:szCs w:val="24"/>
        </w:rPr>
        <w:t xml:space="preserve"> of patients</w:t>
      </w:r>
      <w:r w:rsidR="00B73294" w:rsidRPr="004A0BB8">
        <w:rPr>
          <w:rFonts w:ascii="Times New Roman" w:hAnsi="Times New Roman" w:cs="Times New Roman"/>
          <w:sz w:val="24"/>
          <w:szCs w:val="24"/>
        </w:rPr>
        <w:t>, and performing of certain interventional radiology procedures</w:t>
      </w:r>
      <w:r w:rsidR="00760F6E" w:rsidRPr="004A0BB8">
        <w:rPr>
          <w:rFonts w:ascii="Times New Roman" w:hAnsi="Times New Roman" w:cs="Times New Roman"/>
          <w:sz w:val="24"/>
          <w:szCs w:val="24"/>
        </w:rPr>
        <w:t>.</w:t>
      </w:r>
    </w:p>
    <w:p w14:paraId="27E4340C" w14:textId="77777777" w:rsidR="00760F6E" w:rsidRPr="004A0BB8" w:rsidRDefault="00760F6E" w:rsidP="002C46DF">
      <w:pPr>
        <w:spacing w:line="360" w:lineRule="auto"/>
        <w:jc w:val="both"/>
        <w:rPr>
          <w:rFonts w:ascii="Times New Roman" w:hAnsi="Times New Roman" w:cs="Times New Roman"/>
          <w:sz w:val="24"/>
          <w:szCs w:val="24"/>
        </w:rPr>
      </w:pPr>
    </w:p>
    <w:p w14:paraId="425374F4" w14:textId="50F4CE33" w:rsidR="00092D79" w:rsidRPr="004A0BB8" w:rsidRDefault="00E92169" w:rsidP="002C46DF">
      <w:pPr>
        <w:pStyle w:val="Heading2"/>
        <w:spacing w:after="240" w:line="360" w:lineRule="auto"/>
        <w:jc w:val="both"/>
        <w:rPr>
          <w:rFonts w:eastAsiaTheme="minorHAnsi"/>
          <w:szCs w:val="24"/>
        </w:rPr>
      </w:pPr>
      <w:bookmarkStart w:id="121" w:name="_Toc52223104"/>
      <w:bookmarkStart w:id="122" w:name="_Toc52223228"/>
      <w:bookmarkStart w:id="123" w:name="_Toc52223542"/>
      <w:bookmarkStart w:id="124" w:name="_Toc52223653"/>
      <w:bookmarkStart w:id="125" w:name="_Toc52223880"/>
      <w:bookmarkStart w:id="126" w:name="_Toc52223991"/>
      <w:bookmarkStart w:id="127" w:name="_Toc52224114"/>
      <w:r w:rsidRPr="004A0BB8">
        <w:rPr>
          <w:szCs w:val="24"/>
        </w:rPr>
        <w:lastRenderedPageBreak/>
        <w:t xml:space="preserve">1.4 </w:t>
      </w:r>
      <w:r w:rsidRPr="004A0BB8">
        <w:rPr>
          <w:rStyle w:val="Heading2Char"/>
          <w:rFonts w:eastAsiaTheme="minorHAnsi"/>
          <w:b/>
          <w:szCs w:val="24"/>
        </w:rPr>
        <w:t>Research Question</w:t>
      </w:r>
      <w:bookmarkEnd w:id="120"/>
      <w:bookmarkEnd w:id="121"/>
      <w:bookmarkEnd w:id="122"/>
      <w:bookmarkEnd w:id="123"/>
      <w:bookmarkEnd w:id="124"/>
      <w:bookmarkEnd w:id="125"/>
      <w:bookmarkEnd w:id="126"/>
      <w:bookmarkEnd w:id="127"/>
    </w:p>
    <w:p w14:paraId="0CB1251A" w14:textId="5AF0C2DC" w:rsidR="009B3D4B" w:rsidRPr="004A0BB8" w:rsidRDefault="00092D79" w:rsidP="002C46DF">
      <w:pPr>
        <w:spacing w:line="360" w:lineRule="auto"/>
        <w:ind w:left="450" w:hanging="450"/>
        <w:jc w:val="both"/>
        <w:rPr>
          <w:rFonts w:ascii="Times New Roman" w:hAnsi="Times New Roman" w:cs="Times New Roman"/>
          <w:sz w:val="24"/>
          <w:szCs w:val="24"/>
        </w:rPr>
      </w:pPr>
      <w:r w:rsidRPr="004A0BB8">
        <w:rPr>
          <w:rFonts w:ascii="Times New Roman" w:hAnsi="Times New Roman" w:cs="Times New Roman"/>
          <w:sz w:val="24"/>
          <w:szCs w:val="24"/>
        </w:rPr>
        <w:t>What are</w:t>
      </w:r>
      <w:r w:rsidR="00E92169" w:rsidRPr="004A0BB8">
        <w:rPr>
          <w:rFonts w:ascii="Times New Roman" w:hAnsi="Times New Roman" w:cs="Times New Roman"/>
          <w:sz w:val="24"/>
          <w:szCs w:val="24"/>
        </w:rPr>
        <w:t xml:space="preserve"> </w:t>
      </w:r>
      <w:r w:rsidR="00DC06D7" w:rsidRPr="004A0BB8">
        <w:rPr>
          <w:rFonts w:ascii="Times New Roman" w:hAnsi="Times New Roman" w:cs="Times New Roman"/>
          <w:sz w:val="24"/>
          <w:szCs w:val="24"/>
        </w:rPr>
        <w:t>the MRI findings among you</w:t>
      </w:r>
      <w:r w:rsidR="00A201E8" w:rsidRPr="004A0BB8">
        <w:rPr>
          <w:rFonts w:ascii="Times New Roman" w:hAnsi="Times New Roman" w:cs="Times New Roman"/>
          <w:sz w:val="24"/>
          <w:szCs w:val="24"/>
        </w:rPr>
        <w:t>ng adult</w:t>
      </w:r>
      <w:r w:rsidR="00DC06D7" w:rsidRPr="004A0BB8">
        <w:rPr>
          <w:rFonts w:ascii="Times New Roman" w:hAnsi="Times New Roman" w:cs="Times New Roman"/>
          <w:sz w:val="24"/>
          <w:szCs w:val="24"/>
        </w:rPr>
        <w:t xml:space="preserve"> patients with </w:t>
      </w:r>
      <w:r w:rsidR="00E70FF1">
        <w:rPr>
          <w:rFonts w:ascii="Times New Roman" w:hAnsi="Times New Roman" w:cs="Times New Roman"/>
          <w:sz w:val="24"/>
          <w:szCs w:val="24"/>
        </w:rPr>
        <w:t>LBP</w:t>
      </w:r>
      <w:r w:rsidR="00DC06D7" w:rsidRPr="004A0BB8">
        <w:rPr>
          <w:rFonts w:ascii="Times New Roman" w:hAnsi="Times New Roman" w:cs="Times New Roman"/>
          <w:sz w:val="24"/>
          <w:szCs w:val="24"/>
        </w:rPr>
        <w:t xml:space="preserve"> </w:t>
      </w:r>
      <w:r w:rsidR="00A201E8" w:rsidRPr="004A0BB8">
        <w:rPr>
          <w:rFonts w:ascii="Times New Roman" w:hAnsi="Times New Roman" w:cs="Times New Roman"/>
          <w:sz w:val="24"/>
          <w:szCs w:val="24"/>
        </w:rPr>
        <w:t>at</w:t>
      </w:r>
      <w:r w:rsidR="0093310E" w:rsidRPr="004A0BB8">
        <w:rPr>
          <w:rFonts w:ascii="Times New Roman" w:hAnsi="Times New Roman" w:cs="Times New Roman"/>
          <w:sz w:val="24"/>
          <w:szCs w:val="24"/>
        </w:rPr>
        <w:t xml:space="preserve"> </w:t>
      </w:r>
      <w:r w:rsidR="009773CD" w:rsidRPr="004A0BB8">
        <w:rPr>
          <w:rFonts w:ascii="Times New Roman" w:hAnsi="Times New Roman" w:cs="Times New Roman"/>
          <w:sz w:val="24"/>
          <w:szCs w:val="24"/>
        </w:rPr>
        <w:t xml:space="preserve">Nsambya </w:t>
      </w:r>
      <w:r w:rsidR="00A201E8" w:rsidRPr="004A0BB8">
        <w:rPr>
          <w:rFonts w:ascii="Times New Roman" w:hAnsi="Times New Roman" w:cs="Times New Roman"/>
          <w:sz w:val="24"/>
          <w:szCs w:val="24"/>
        </w:rPr>
        <w:t>hospital?</w:t>
      </w:r>
      <w:bookmarkStart w:id="128" w:name="_Toc2707168"/>
    </w:p>
    <w:p w14:paraId="428764E3" w14:textId="19731658" w:rsidR="00092D79" w:rsidRPr="004A0BB8" w:rsidRDefault="00D0403C" w:rsidP="002C46DF">
      <w:pPr>
        <w:pStyle w:val="Heading2"/>
        <w:spacing w:after="160" w:line="360" w:lineRule="auto"/>
        <w:jc w:val="both"/>
        <w:rPr>
          <w:szCs w:val="24"/>
        </w:rPr>
      </w:pPr>
      <w:bookmarkStart w:id="129" w:name="_Toc52223105"/>
      <w:bookmarkStart w:id="130" w:name="_Toc52223229"/>
      <w:bookmarkStart w:id="131" w:name="_Toc52223543"/>
      <w:bookmarkStart w:id="132" w:name="_Toc52223654"/>
      <w:bookmarkStart w:id="133" w:name="_Toc52223881"/>
      <w:bookmarkStart w:id="134" w:name="_Toc52223992"/>
      <w:bookmarkStart w:id="135" w:name="_Toc52224115"/>
      <w:r w:rsidRPr="004A0BB8">
        <w:rPr>
          <w:szCs w:val="24"/>
        </w:rPr>
        <w:t>1.5</w:t>
      </w:r>
      <w:r w:rsidR="00092D79" w:rsidRPr="004A0BB8">
        <w:rPr>
          <w:szCs w:val="24"/>
        </w:rPr>
        <w:t>. Objectives</w:t>
      </w:r>
      <w:bookmarkEnd w:id="129"/>
      <w:bookmarkEnd w:id="130"/>
      <w:bookmarkEnd w:id="131"/>
      <w:bookmarkEnd w:id="132"/>
      <w:bookmarkEnd w:id="133"/>
      <w:bookmarkEnd w:id="134"/>
      <w:bookmarkEnd w:id="135"/>
    </w:p>
    <w:p w14:paraId="5F36360D" w14:textId="6F2CF838" w:rsidR="0019314B" w:rsidRPr="004A0BB8" w:rsidRDefault="00092D79" w:rsidP="002C46DF">
      <w:pPr>
        <w:pStyle w:val="Heading2"/>
        <w:spacing w:after="160" w:line="360" w:lineRule="auto"/>
        <w:jc w:val="both"/>
        <w:rPr>
          <w:szCs w:val="24"/>
        </w:rPr>
      </w:pPr>
      <w:bookmarkStart w:id="136" w:name="_Toc52223106"/>
      <w:bookmarkStart w:id="137" w:name="_Toc52223230"/>
      <w:bookmarkStart w:id="138" w:name="_Toc52223544"/>
      <w:bookmarkStart w:id="139" w:name="_Toc52223655"/>
      <w:bookmarkStart w:id="140" w:name="_Toc52223882"/>
      <w:bookmarkStart w:id="141" w:name="_Toc52223993"/>
      <w:bookmarkStart w:id="142" w:name="_Toc52224116"/>
      <w:r w:rsidRPr="004A0BB8">
        <w:rPr>
          <w:szCs w:val="24"/>
        </w:rPr>
        <w:t>1.5.1</w:t>
      </w:r>
      <w:r w:rsidR="00F24F7C" w:rsidRPr="004A0BB8">
        <w:rPr>
          <w:szCs w:val="24"/>
        </w:rPr>
        <w:t xml:space="preserve"> </w:t>
      </w:r>
      <w:r w:rsidR="0019314B" w:rsidRPr="004A0BB8">
        <w:rPr>
          <w:szCs w:val="24"/>
        </w:rPr>
        <w:t>Broad objectives</w:t>
      </w:r>
      <w:bookmarkEnd w:id="128"/>
      <w:bookmarkEnd w:id="136"/>
      <w:bookmarkEnd w:id="137"/>
      <w:bookmarkEnd w:id="138"/>
      <w:bookmarkEnd w:id="139"/>
      <w:bookmarkEnd w:id="140"/>
      <w:bookmarkEnd w:id="141"/>
      <w:bookmarkEnd w:id="142"/>
    </w:p>
    <w:p w14:paraId="3DC47C8C" w14:textId="6968E662" w:rsidR="0019314B" w:rsidRPr="004A0BB8" w:rsidRDefault="0019314B"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To determine </w:t>
      </w:r>
      <w:r w:rsidR="00092D79" w:rsidRPr="004A0BB8">
        <w:rPr>
          <w:rFonts w:ascii="Times New Roman" w:hAnsi="Times New Roman" w:cs="Times New Roman"/>
          <w:sz w:val="24"/>
          <w:szCs w:val="24"/>
        </w:rPr>
        <w:t xml:space="preserve">the </w:t>
      </w:r>
      <w:r w:rsidR="00DC06D7" w:rsidRPr="004A0BB8">
        <w:rPr>
          <w:rFonts w:ascii="Times New Roman" w:hAnsi="Times New Roman" w:cs="Times New Roman"/>
          <w:sz w:val="24"/>
          <w:szCs w:val="24"/>
        </w:rPr>
        <w:t>MRI findings among you</w:t>
      </w:r>
      <w:r w:rsidR="00A201E8" w:rsidRPr="004A0BB8">
        <w:rPr>
          <w:rFonts w:ascii="Times New Roman" w:hAnsi="Times New Roman" w:cs="Times New Roman"/>
          <w:sz w:val="24"/>
          <w:szCs w:val="24"/>
        </w:rPr>
        <w:t>ng adult</w:t>
      </w:r>
      <w:r w:rsidR="00B73294" w:rsidRPr="004A0BB8">
        <w:rPr>
          <w:rFonts w:ascii="Times New Roman" w:hAnsi="Times New Roman" w:cs="Times New Roman"/>
          <w:sz w:val="24"/>
          <w:szCs w:val="24"/>
        </w:rPr>
        <w:t>s</w:t>
      </w:r>
      <w:r w:rsidR="00DC06D7" w:rsidRPr="004A0BB8">
        <w:rPr>
          <w:rFonts w:ascii="Times New Roman" w:hAnsi="Times New Roman" w:cs="Times New Roman"/>
          <w:sz w:val="24"/>
          <w:szCs w:val="24"/>
        </w:rPr>
        <w:t xml:space="preserve"> with </w:t>
      </w:r>
      <w:r w:rsidR="00E70FF1">
        <w:rPr>
          <w:rFonts w:ascii="Times New Roman" w:hAnsi="Times New Roman" w:cs="Times New Roman"/>
          <w:sz w:val="24"/>
          <w:szCs w:val="24"/>
        </w:rPr>
        <w:t>LBP</w:t>
      </w:r>
      <w:r w:rsidR="00DC06D7" w:rsidRPr="004A0BB8">
        <w:rPr>
          <w:rFonts w:ascii="Times New Roman" w:hAnsi="Times New Roman" w:cs="Times New Roman"/>
          <w:sz w:val="24"/>
          <w:szCs w:val="24"/>
        </w:rPr>
        <w:t xml:space="preserve"> </w:t>
      </w:r>
      <w:r w:rsidR="00A201E8" w:rsidRPr="004A0BB8">
        <w:rPr>
          <w:rFonts w:ascii="Times New Roman" w:hAnsi="Times New Roman" w:cs="Times New Roman"/>
          <w:sz w:val="24"/>
          <w:szCs w:val="24"/>
        </w:rPr>
        <w:t>at</w:t>
      </w:r>
      <w:r w:rsidR="0093310E" w:rsidRPr="004A0BB8">
        <w:rPr>
          <w:rFonts w:ascii="Times New Roman" w:hAnsi="Times New Roman" w:cs="Times New Roman"/>
          <w:sz w:val="24"/>
          <w:szCs w:val="24"/>
        </w:rPr>
        <w:t xml:space="preserve"> </w:t>
      </w:r>
      <w:r w:rsidR="009773CD" w:rsidRPr="004A0BB8">
        <w:rPr>
          <w:rFonts w:ascii="Times New Roman" w:hAnsi="Times New Roman" w:cs="Times New Roman"/>
          <w:sz w:val="24"/>
          <w:szCs w:val="24"/>
        </w:rPr>
        <w:t xml:space="preserve">Nsambya hospital </w:t>
      </w:r>
      <w:r w:rsidR="00485E1B" w:rsidRPr="004A0BB8">
        <w:rPr>
          <w:rFonts w:ascii="Times New Roman" w:hAnsi="Times New Roman" w:cs="Times New Roman"/>
          <w:sz w:val="24"/>
          <w:szCs w:val="24"/>
        </w:rPr>
        <w:t xml:space="preserve">from </w:t>
      </w:r>
      <w:r w:rsidR="000C2CFB" w:rsidRPr="004A0BB8">
        <w:rPr>
          <w:rFonts w:ascii="Times New Roman" w:hAnsi="Times New Roman" w:cs="Times New Roman"/>
          <w:sz w:val="24"/>
          <w:szCs w:val="24"/>
        </w:rPr>
        <w:t xml:space="preserve">Jun </w:t>
      </w:r>
      <w:r w:rsidR="00485E1B" w:rsidRPr="004A0BB8">
        <w:rPr>
          <w:rFonts w:ascii="Times New Roman" w:hAnsi="Times New Roman" w:cs="Times New Roman"/>
          <w:sz w:val="24"/>
          <w:szCs w:val="24"/>
        </w:rPr>
        <w:t>2019 to</w:t>
      </w:r>
      <w:r w:rsidR="000C2CFB" w:rsidRPr="004A0BB8">
        <w:rPr>
          <w:rFonts w:ascii="Times New Roman" w:hAnsi="Times New Roman" w:cs="Times New Roman"/>
          <w:sz w:val="24"/>
          <w:szCs w:val="24"/>
        </w:rPr>
        <w:t xml:space="preserve"> Jan</w:t>
      </w:r>
      <w:r w:rsidR="00485E1B" w:rsidRPr="004A0BB8">
        <w:rPr>
          <w:rFonts w:ascii="Times New Roman" w:hAnsi="Times New Roman" w:cs="Times New Roman"/>
          <w:sz w:val="24"/>
          <w:szCs w:val="24"/>
        </w:rPr>
        <w:t xml:space="preserve"> 2020</w:t>
      </w:r>
    </w:p>
    <w:p w14:paraId="35EAC8F2" w14:textId="77777777" w:rsidR="0019314B" w:rsidRPr="004A0BB8" w:rsidRDefault="00D0403C" w:rsidP="002C46DF">
      <w:pPr>
        <w:pStyle w:val="Heading2"/>
        <w:spacing w:after="160" w:line="360" w:lineRule="auto"/>
        <w:jc w:val="both"/>
        <w:rPr>
          <w:szCs w:val="24"/>
        </w:rPr>
      </w:pPr>
      <w:bookmarkStart w:id="143" w:name="_Toc2707169"/>
      <w:bookmarkStart w:id="144" w:name="_Toc52223107"/>
      <w:bookmarkStart w:id="145" w:name="_Toc52223231"/>
      <w:bookmarkStart w:id="146" w:name="_Toc52223545"/>
      <w:bookmarkStart w:id="147" w:name="_Toc52223656"/>
      <w:bookmarkStart w:id="148" w:name="_Toc52223883"/>
      <w:bookmarkStart w:id="149" w:name="_Toc52223994"/>
      <w:bookmarkStart w:id="150" w:name="_Toc52224117"/>
      <w:r w:rsidRPr="004A0BB8">
        <w:rPr>
          <w:szCs w:val="24"/>
        </w:rPr>
        <w:t>1.5</w:t>
      </w:r>
      <w:r w:rsidR="0019314B" w:rsidRPr="004A0BB8">
        <w:rPr>
          <w:szCs w:val="24"/>
        </w:rPr>
        <w:t>.2 Specific objectives</w:t>
      </w:r>
      <w:bookmarkEnd w:id="143"/>
      <w:bookmarkEnd w:id="144"/>
      <w:bookmarkEnd w:id="145"/>
      <w:bookmarkEnd w:id="146"/>
      <w:bookmarkEnd w:id="147"/>
      <w:bookmarkEnd w:id="148"/>
      <w:bookmarkEnd w:id="149"/>
      <w:bookmarkEnd w:id="150"/>
      <w:r w:rsidR="0019314B" w:rsidRPr="004A0BB8">
        <w:rPr>
          <w:szCs w:val="24"/>
        </w:rPr>
        <w:t xml:space="preserve"> </w:t>
      </w:r>
    </w:p>
    <w:p w14:paraId="0B2BCDB3" w14:textId="1429DDD6" w:rsidR="00DA3A2E" w:rsidRPr="004A0BB8" w:rsidRDefault="00DA3A2E"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1. To describe the clinical presentation of </w:t>
      </w:r>
      <w:r w:rsidR="00E308E9" w:rsidRPr="004A0BB8">
        <w:rPr>
          <w:rFonts w:ascii="Times New Roman" w:hAnsi="Times New Roman" w:cs="Times New Roman"/>
          <w:sz w:val="24"/>
          <w:szCs w:val="24"/>
        </w:rPr>
        <w:t xml:space="preserve">young adult </w:t>
      </w:r>
      <w:r w:rsidRPr="004A0BB8">
        <w:rPr>
          <w:rFonts w:ascii="Times New Roman" w:hAnsi="Times New Roman" w:cs="Times New Roman"/>
          <w:sz w:val="24"/>
          <w:szCs w:val="24"/>
        </w:rPr>
        <w:t xml:space="preserve">patients with </w:t>
      </w:r>
      <w:r w:rsidR="00E70FF1">
        <w:rPr>
          <w:rFonts w:ascii="Times New Roman" w:hAnsi="Times New Roman" w:cs="Times New Roman"/>
          <w:sz w:val="24"/>
          <w:szCs w:val="24"/>
        </w:rPr>
        <w:t>LBP</w:t>
      </w:r>
      <w:r w:rsidR="001059B0" w:rsidRPr="004A0BB8">
        <w:rPr>
          <w:rFonts w:ascii="Times New Roman" w:hAnsi="Times New Roman" w:cs="Times New Roman"/>
          <w:sz w:val="24"/>
          <w:szCs w:val="24"/>
        </w:rPr>
        <w:t xml:space="preserve"> in Nsambya hospital</w:t>
      </w:r>
      <w:r w:rsidRPr="004A0BB8">
        <w:rPr>
          <w:rFonts w:ascii="Times New Roman" w:hAnsi="Times New Roman" w:cs="Times New Roman"/>
          <w:sz w:val="24"/>
          <w:szCs w:val="24"/>
        </w:rPr>
        <w:t>.</w:t>
      </w:r>
      <w:r w:rsidRPr="004A0BB8">
        <w:rPr>
          <w:rFonts w:ascii="Times New Roman" w:hAnsi="Times New Roman" w:cs="Times New Roman"/>
          <w:sz w:val="24"/>
          <w:szCs w:val="24"/>
        </w:rPr>
        <w:tab/>
      </w:r>
    </w:p>
    <w:p w14:paraId="2A7F0114" w14:textId="738BAA81" w:rsidR="00DA3A2E" w:rsidRPr="004A0BB8" w:rsidRDefault="00092D79"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2. To describe the MRI</w:t>
      </w:r>
      <w:r w:rsidR="003D3645" w:rsidRPr="004A0BB8">
        <w:rPr>
          <w:rFonts w:ascii="Times New Roman" w:hAnsi="Times New Roman" w:cs="Times New Roman"/>
          <w:sz w:val="24"/>
          <w:szCs w:val="24"/>
        </w:rPr>
        <w:t xml:space="preserve"> </w:t>
      </w:r>
      <w:r w:rsidR="00DA3A2E" w:rsidRPr="004A0BB8">
        <w:rPr>
          <w:rFonts w:ascii="Times New Roman" w:hAnsi="Times New Roman" w:cs="Times New Roman"/>
          <w:sz w:val="24"/>
          <w:szCs w:val="24"/>
        </w:rPr>
        <w:t>findings among patient</w:t>
      </w:r>
      <w:r w:rsidR="00A201E8" w:rsidRPr="004A0BB8">
        <w:rPr>
          <w:rFonts w:ascii="Times New Roman" w:hAnsi="Times New Roman" w:cs="Times New Roman"/>
          <w:sz w:val="24"/>
          <w:szCs w:val="24"/>
        </w:rPr>
        <w:t xml:space="preserve">s presenting with </w:t>
      </w:r>
      <w:r w:rsidR="00E70FF1">
        <w:rPr>
          <w:rFonts w:ascii="Times New Roman" w:hAnsi="Times New Roman" w:cs="Times New Roman"/>
          <w:sz w:val="24"/>
          <w:szCs w:val="24"/>
        </w:rPr>
        <w:t>LBP</w:t>
      </w:r>
      <w:r w:rsidR="001059B0" w:rsidRPr="004A0BB8">
        <w:rPr>
          <w:rFonts w:ascii="Times New Roman" w:hAnsi="Times New Roman" w:cs="Times New Roman"/>
          <w:sz w:val="24"/>
          <w:szCs w:val="24"/>
        </w:rPr>
        <w:t xml:space="preserve"> in Nsambya hospital</w:t>
      </w:r>
      <w:r w:rsidR="00DA3A2E" w:rsidRPr="004A0BB8">
        <w:rPr>
          <w:rFonts w:ascii="Times New Roman" w:hAnsi="Times New Roman" w:cs="Times New Roman"/>
          <w:sz w:val="24"/>
          <w:szCs w:val="24"/>
        </w:rPr>
        <w:t>.</w:t>
      </w:r>
    </w:p>
    <w:p w14:paraId="655926D1" w14:textId="6D793439" w:rsidR="00836687" w:rsidRPr="004A0BB8" w:rsidRDefault="00B163F6" w:rsidP="002C46DF">
      <w:pPr>
        <w:spacing w:line="360" w:lineRule="auto"/>
        <w:ind w:left="270" w:hanging="270"/>
        <w:jc w:val="both"/>
        <w:rPr>
          <w:rFonts w:ascii="Times New Roman" w:hAnsi="Times New Roman" w:cs="Times New Roman"/>
          <w:sz w:val="24"/>
          <w:szCs w:val="24"/>
        </w:rPr>
      </w:pPr>
      <w:r w:rsidRPr="004A0BB8">
        <w:rPr>
          <w:rFonts w:ascii="Times New Roman" w:hAnsi="Times New Roman" w:cs="Times New Roman"/>
          <w:sz w:val="24"/>
          <w:szCs w:val="24"/>
        </w:rPr>
        <w:t xml:space="preserve">3. To </w:t>
      </w:r>
      <w:r w:rsidR="004B6120" w:rsidRPr="004A0BB8">
        <w:rPr>
          <w:rFonts w:ascii="Times New Roman" w:hAnsi="Times New Roman" w:cs="Times New Roman"/>
          <w:sz w:val="24"/>
          <w:szCs w:val="24"/>
        </w:rPr>
        <w:t xml:space="preserve">determine the association of clinical presentation of young adult </w:t>
      </w:r>
      <w:r w:rsidR="001059B0" w:rsidRPr="004A0BB8">
        <w:rPr>
          <w:rFonts w:ascii="Times New Roman" w:hAnsi="Times New Roman" w:cs="Times New Roman"/>
          <w:sz w:val="24"/>
          <w:szCs w:val="24"/>
        </w:rPr>
        <w:t xml:space="preserve">patients with </w:t>
      </w:r>
      <w:r w:rsidR="00E70FF1">
        <w:rPr>
          <w:rFonts w:ascii="Times New Roman" w:hAnsi="Times New Roman" w:cs="Times New Roman"/>
          <w:sz w:val="24"/>
          <w:szCs w:val="24"/>
        </w:rPr>
        <w:t>LBP</w:t>
      </w:r>
      <w:r w:rsidR="001059B0" w:rsidRPr="004A0BB8">
        <w:rPr>
          <w:rFonts w:ascii="Times New Roman" w:hAnsi="Times New Roman" w:cs="Times New Roman"/>
          <w:sz w:val="24"/>
          <w:szCs w:val="24"/>
        </w:rPr>
        <w:t xml:space="preserve"> and</w:t>
      </w:r>
      <w:r w:rsidR="004B6120" w:rsidRPr="004A0BB8">
        <w:rPr>
          <w:rFonts w:ascii="Times New Roman" w:hAnsi="Times New Roman" w:cs="Times New Roman"/>
          <w:color w:val="FF0000"/>
          <w:sz w:val="24"/>
          <w:szCs w:val="24"/>
        </w:rPr>
        <w:t xml:space="preserve"> </w:t>
      </w:r>
      <w:r w:rsidRPr="004A0BB8">
        <w:rPr>
          <w:rFonts w:ascii="Times New Roman" w:hAnsi="Times New Roman" w:cs="Times New Roman"/>
          <w:sz w:val="24"/>
          <w:szCs w:val="24"/>
        </w:rPr>
        <w:t>MRI findings</w:t>
      </w:r>
      <w:r w:rsidR="001059B0" w:rsidRPr="004A0BB8">
        <w:rPr>
          <w:rFonts w:ascii="Times New Roman" w:hAnsi="Times New Roman" w:cs="Times New Roman"/>
          <w:sz w:val="24"/>
          <w:szCs w:val="24"/>
        </w:rPr>
        <w:t xml:space="preserve"> in Nsambya hospital</w:t>
      </w:r>
      <w:r w:rsidR="00DA3A2E" w:rsidRPr="004A0BB8">
        <w:rPr>
          <w:rFonts w:ascii="Times New Roman" w:hAnsi="Times New Roman" w:cs="Times New Roman"/>
          <w:sz w:val="24"/>
          <w:szCs w:val="24"/>
        </w:rPr>
        <w:t>.</w:t>
      </w:r>
      <w:bookmarkStart w:id="151" w:name="_Toc516840218"/>
      <w:bookmarkStart w:id="152" w:name="_Toc519762285"/>
      <w:bookmarkStart w:id="153" w:name="_Toc2704713"/>
      <w:bookmarkStart w:id="154" w:name="_Toc2707170"/>
    </w:p>
    <w:p w14:paraId="283315DD" w14:textId="77777777" w:rsidR="009B67A0" w:rsidRPr="004A0BB8" w:rsidRDefault="009B67A0" w:rsidP="002C46DF">
      <w:pPr>
        <w:spacing w:line="360" w:lineRule="auto"/>
        <w:ind w:left="270" w:hanging="270"/>
        <w:jc w:val="both"/>
        <w:rPr>
          <w:rFonts w:ascii="Times New Roman" w:hAnsi="Times New Roman" w:cs="Times New Roman"/>
          <w:sz w:val="24"/>
          <w:szCs w:val="24"/>
        </w:rPr>
      </w:pPr>
    </w:p>
    <w:p w14:paraId="4ADA9561" w14:textId="77777777" w:rsidR="009B3D4B" w:rsidRPr="004A0BB8" w:rsidRDefault="009B3D4B" w:rsidP="002C46DF">
      <w:pPr>
        <w:pStyle w:val="Heading2"/>
        <w:spacing w:after="160" w:line="360" w:lineRule="auto"/>
        <w:jc w:val="both"/>
        <w:rPr>
          <w:szCs w:val="24"/>
        </w:rPr>
      </w:pPr>
    </w:p>
    <w:p w14:paraId="3EA178C3" w14:textId="77777777" w:rsidR="009B3D4B" w:rsidRPr="004A0BB8" w:rsidRDefault="009B3D4B" w:rsidP="002C46DF">
      <w:pPr>
        <w:pStyle w:val="Heading2"/>
        <w:spacing w:after="160" w:line="360" w:lineRule="auto"/>
        <w:jc w:val="both"/>
        <w:rPr>
          <w:szCs w:val="24"/>
        </w:rPr>
      </w:pPr>
    </w:p>
    <w:p w14:paraId="53A2B877" w14:textId="77777777" w:rsidR="009B3D4B" w:rsidRPr="004A0BB8" w:rsidRDefault="009B3D4B" w:rsidP="002C46DF">
      <w:pPr>
        <w:pStyle w:val="Heading2"/>
        <w:spacing w:after="160" w:line="360" w:lineRule="auto"/>
        <w:jc w:val="both"/>
        <w:rPr>
          <w:szCs w:val="24"/>
        </w:rPr>
      </w:pPr>
    </w:p>
    <w:p w14:paraId="248B8F17" w14:textId="77777777" w:rsidR="009B3D4B" w:rsidRPr="004A0BB8" w:rsidRDefault="009B3D4B" w:rsidP="002C46DF">
      <w:pPr>
        <w:pStyle w:val="Heading2"/>
        <w:spacing w:after="160" w:line="360" w:lineRule="auto"/>
        <w:jc w:val="both"/>
        <w:rPr>
          <w:szCs w:val="24"/>
        </w:rPr>
      </w:pPr>
    </w:p>
    <w:p w14:paraId="18FD2160" w14:textId="77777777" w:rsidR="009B3D4B" w:rsidRPr="004A0BB8" w:rsidRDefault="009B3D4B" w:rsidP="002C46DF">
      <w:pPr>
        <w:pStyle w:val="Heading2"/>
        <w:spacing w:after="160" w:line="360" w:lineRule="auto"/>
        <w:jc w:val="both"/>
        <w:rPr>
          <w:szCs w:val="24"/>
        </w:rPr>
      </w:pPr>
    </w:p>
    <w:p w14:paraId="41F6264F" w14:textId="77777777" w:rsidR="009B3D4B" w:rsidRPr="004A0BB8" w:rsidRDefault="009B3D4B" w:rsidP="002C46DF">
      <w:pPr>
        <w:pStyle w:val="Heading2"/>
        <w:spacing w:line="360" w:lineRule="auto"/>
        <w:jc w:val="both"/>
        <w:rPr>
          <w:szCs w:val="24"/>
        </w:rPr>
      </w:pPr>
    </w:p>
    <w:p w14:paraId="1B2874A6" w14:textId="77777777" w:rsidR="009B3D4B" w:rsidRPr="004A0BB8" w:rsidRDefault="009B3D4B" w:rsidP="002C46DF">
      <w:pPr>
        <w:pStyle w:val="Heading2"/>
        <w:spacing w:line="360" w:lineRule="auto"/>
        <w:jc w:val="both"/>
        <w:rPr>
          <w:szCs w:val="24"/>
        </w:rPr>
      </w:pPr>
    </w:p>
    <w:p w14:paraId="7A0FD6DF" w14:textId="77777777" w:rsidR="009B3D4B" w:rsidRPr="004A0BB8" w:rsidRDefault="009B3D4B" w:rsidP="002C46DF">
      <w:pPr>
        <w:pStyle w:val="Heading2"/>
        <w:spacing w:line="360" w:lineRule="auto"/>
        <w:jc w:val="both"/>
        <w:rPr>
          <w:szCs w:val="24"/>
        </w:rPr>
      </w:pPr>
    </w:p>
    <w:p w14:paraId="4CB32FA8" w14:textId="77777777" w:rsidR="004B46EE" w:rsidRPr="004A0BB8" w:rsidRDefault="004B46EE" w:rsidP="002C46DF">
      <w:pPr>
        <w:spacing w:line="360" w:lineRule="auto"/>
        <w:jc w:val="both"/>
        <w:rPr>
          <w:rFonts w:ascii="Times New Roman" w:hAnsi="Times New Roman" w:cs="Times New Roman"/>
          <w:sz w:val="24"/>
          <w:szCs w:val="24"/>
        </w:rPr>
      </w:pPr>
    </w:p>
    <w:p w14:paraId="32A0F687" w14:textId="4A566181" w:rsidR="00E4295F" w:rsidRDefault="00E4295F" w:rsidP="002C46DF">
      <w:pPr>
        <w:spacing w:line="360" w:lineRule="auto"/>
        <w:jc w:val="both"/>
        <w:rPr>
          <w:rFonts w:ascii="Times New Roman" w:hAnsi="Times New Roman" w:cs="Times New Roman"/>
          <w:sz w:val="24"/>
          <w:szCs w:val="24"/>
        </w:rPr>
      </w:pPr>
    </w:p>
    <w:p w14:paraId="6EE77E22" w14:textId="77777777" w:rsidR="00E70FF1" w:rsidRPr="004A0BB8" w:rsidRDefault="00E70FF1" w:rsidP="002C46DF">
      <w:pPr>
        <w:spacing w:line="360" w:lineRule="auto"/>
        <w:jc w:val="both"/>
        <w:rPr>
          <w:rFonts w:ascii="Times New Roman" w:hAnsi="Times New Roman" w:cs="Times New Roman"/>
          <w:sz w:val="24"/>
          <w:szCs w:val="24"/>
        </w:rPr>
      </w:pPr>
    </w:p>
    <w:p w14:paraId="2CDB2221" w14:textId="6CFC7781" w:rsidR="005A2D43" w:rsidRPr="004A0BB8" w:rsidRDefault="005A2D43" w:rsidP="002C46DF">
      <w:pPr>
        <w:pStyle w:val="Heading2"/>
        <w:spacing w:line="360" w:lineRule="auto"/>
        <w:jc w:val="both"/>
        <w:rPr>
          <w:szCs w:val="24"/>
        </w:rPr>
      </w:pPr>
      <w:bookmarkStart w:id="155" w:name="_Toc52223108"/>
      <w:bookmarkStart w:id="156" w:name="_Toc52223232"/>
      <w:bookmarkStart w:id="157" w:name="_Toc52223546"/>
      <w:bookmarkStart w:id="158" w:name="_Toc52223657"/>
      <w:bookmarkStart w:id="159" w:name="_Toc52223884"/>
      <w:bookmarkStart w:id="160" w:name="_Toc52223995"/>
      <w:bookmarkStart w:id="161" w:name="_Toc52224118"/>
      <w:r w:rsidRPr="004A0BB8">
        <w:rPr>
          <w:szCs w:val="24"/>
        </w:rPr>
        <w:lastRenderedPageBreak/>
        <w:t>1.6</w:t>
      </w:r>
      <w:r w:rsidR="00921241" w:rsidRPr="004A0BB8">
        <w:rPr>
          <w:szCs w:val="24"/>
        </w:rPr>
        <w:t xml:space="preserve"> C</w:t>
      </w:r>
      <w:r w:rsidR="00F24F7C" w:rsidRPr="004A0BB8">
        <w:rPr>
          <w:szCs w:val="24"/>
        </w:rPr>
        <w:t>onceptual frame work</w:t>
      </w:r>
      <w:bookmarkEnd w:id="151"/>
      <w:bookmarkEnd w:id="152"/>
      <w:bookmarkEnd w:id="153"/>
      <w:bookmarkEnd w:id="154"/>
      <w:bookmarkEnd w:id="155"/>
      <w:bookmarkEnd w:id="156"/>
      <w:bookmarkEnd w:id="157"/>
      <w:bookmarkEnd w:id="158"/>
      <w:bookmarkEnd w:id="159"/>
      <w:bookmarkEnd w:id="160"/>
      <w:bookmarkEnd w:id="161"/>
    </w:p>
    <w:p w14:paraId="6DB90562" w14:textId="1481BCE6" w:rsidR="00357911" w:rsidRPr="004A0BB8" w:rsidRDefault="00D241AA" w:rsidP="002C46DF">
      <w:pPr>
        <w:tabs>
          <w:tab w:val="left" w:pos="3226"/>
        </w:tabs>
        <w:spacing w:line="360" w:lineRule="auto"/>
        <w:jc w:val="both"/>
        <w:rPr>
          <w:rFonts w:ascii="Times New Roman" w:hAnsi="Times New Roman" w:cs="Times New Roman"/>
          <w:sz w:val="24"/>
          <w:szCs w:val="24"/>
        </w:rPr>
      </w:pPr>
      <w:r w:rsidRPr="004A0BB8">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220A4DAE" wp14:editId="6425AD99">
                <wp:simplePos x="0" y="0"/>
                <wp:positionH relativeFrom="column">
                  <wp:posOffset>1732280</wp:posOffset>
                </wp:positionH>
                <wp:positionV relativeFrom="paragraph">
                  <wp:posOffset>140335</wp:posOffset>
                </wp:positionV>
                <wp:extent cx="2289175" cy="1431290"/>
                <wp:effectExtent l="0" t="0" r="22225" b="16510"/>
                <wp:wrapNone/>
                <wp:docPr id="44" name="Rounded 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9175" cy="1431290"/>
                        </a:xfrm>
                        <a:prstGeom prst="roundRect">
                          <a:avLst/>
                        </a:prstGeom>
                        <a:solidFill>
                          <a:sysClr val="window" lastClr="FFFFFF"/>
                        </a:solidFill>
                        <a:ln w="12700" cap="flat" cmpd="sng" algn="ctr">
                          <a:solidFill>
                            <a:srgbClr val="44546A"/>
                          </a:solidFill>
                          <a:prstDash val="solid"/>
                          <a:miter lim="800000"/>
                        </a:ln>
                        <a:effectLst/>
                      </wps:spPr>
                      <wps:txbx>
                        <w:txbxContent>
                          <w:p w14:paraId="22D0AED9" w14:textId="77777777" w:rsidR="00C55AC6" w:rsidRPr="006419A7" w:rsidRDefault="00C55AC6" w:rsidP="006419A7">
                            <w:pPr>
                              <w:pStyle w:val="ListParagraph"/>
                              <w:numPr>
                                <w:ilvl w:val="0"/>
                                <w:numId w:val="21"/>
                              </w:numPr>
                              <w:rPr>
                                <w:b/>
                              </w:rPr>
                            </w:pPr>
                            <w:r w:rsidRPr="006419A7">
                              <w:rPr>
                                <w:b/>
                              </w:rPr>
                              <w:t>MR Imaging factors</w:t>
                            </w:r>
                          </w:p>
                          <w:p w14:paraId="3AD08C81" w14:textId="13DB582F" w:rsidR="00C55AC6" w:rsidRDefault="00C55AC6" w:rsidP="005A2D43">
                            <w:pPr>
                              <w:pStyle w:val="ListParagraph"/>
                              <w:numPr>
                                <w:ilvl w:val="0"/>
                                <w:numId w:val="16"/>
                              </w:numPr>
                            </w:pPr>
                            <w:r>
                              <w:t>Quality of images</w:t>
                            </w:r>
                          </w:p>
                          <w:p w14:paraId="6DAB0A40" w14:textId="77777777" w:rsidR="00C55AC6" w:rsidRDefault="00C55AC6" w:rsidP="005A2D43">
                            <w:pPr>
                              <w:pStyle w:val="ListParagraph"/>
                              <w:numPr>
                                <w:ilvl w:val="0"/>
                                <w:numId w:val="16"/>
                              </w:numPr>
                            </w:pPr>
                            <w:r>
                              <w:t>Film reading conditions</w:t>
                            </w:r>
                          </w:p>
                          <w:p w14:paraId="55B52DD6" w14:textId="77777777" w:rsidR="00C55AC6" w:rsidRDefault="00C55AC6" w:rsidP="005A2D43">
                            <w:pPr>
                              <w:pStyle w:val="ListParagraph"/>
                              <w:numPr>
                                <w:ilvl w:val="0"/>
                                <w:numId w:val="16"/>
                              </w:numPr>
                            </w:pPr>
                            <w:r>
                              <w:t xml:space="preserve">Artefacts </w:t>
                            </w:r>
                          </w:p>
                          <w:p w14:paraId="22AC5CDC" w14:textId="77777777" w:rsidR="00C55AC6" w:rsidRDefault="00C55AC6" w:rsidP="006419A7">
                            <w:pPr>
                              <w:pStyle w:val="ListParagraph"/>
                              <w:numPr>
                                <w:ilvl w:val="0"/>
                                <w:numId w:val="21"/>
                              </w:numPr>
                            </w:pPr>
                            <w:r>
                              <w:t>MRI protocol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0A4DAE" id="Rounded Rectangle 44" o:spid="_x0000_s1026" style="position:absolute;left:0;text-align:left;margin-left:136.4pt;margin-top:11.05pt;width:180.25pt;height:11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" fillcolor="window" strokecolor="#44546a" strokeweight="1pt">
                <v:stroke joinstyle="miter"/>
                <v:path arrowok="t"/>
                <v:textbox>
                  <w:txbxContent>
                    <w:p w14:paraId="22D0AED9" w14:textId="77777777" w:rsidR="00C55AC6" w:rsidRPr="006419A7" w:rsidRDefault="00C55AC6" w:rsidP="006419A7">
                      <w:pPr>
                        <w:pStyle w:val="ListParagraph"/>
                        <w:numPr>
                          <w:ilvl w:val="0"/>
                          <w:numId w:val="21"/>
                        </w:numPr>
                        <w:rPr>
                          <w:b/>
                        </w:rPr>
                      </w:pPr>
                      <w:r w:rsidRPr="006419A7">
                        <w:rPr>
                          <w:b/>
                        </w:rPr>
                        <w:t>MR Imaging factors</w:t>
                      </w:r>
                    </w:p>
                    <w:p w14:paraId="3AD08C81" w14:textId="13DB582F" w:rsidR="00C55AC6" w:rsidRDefault="00C55AC6" w:rsidP="005A2D43">
                      <w:pPr>
                        <w:pStyle w:val="ListParagraph"/>
                        <w:numPr>
                          <w:ilvl w:val="0"/>
                          <w:numId w:val="16"/>
                        </w:numPr>
                      </w:pPr>
                      <w:r>
                        <w:t>Quality of images</w:t>
                      </w:r>
                    </w:p>
                    <w:p w14:paraId="6DAB0A40" w14:textId="77777777" w:rsidR="00C55AC6" w:rsidRDefault="00C55AC6" w:rsidP="005A2D43">
                      <w:pPr>
                        <w:pStyle w:val="ListParagraph"/>
                        <w:numPr>
                          <w:ilvl w:val="0"/>
                          <w:numId w:val="16"/>
                        </w:numPr>
                      </w:pPr>
                      <w:r>
                        <w:t>Film reading conditions</w:t>
                      </w:r>
                    </w:p>
                    <w:p w14:paraId="55B52DD6" w14:textId="77777777" w:rsidR="00C55AC6" w:rsidRDefault="00C55AC6" w:rsidP="005A2D43">
                      <w:pPr>
                        <w:pStyle w:val="ListParagraph"/>
                        <w:numPr>
                          <w:ilvl w:val="0"/>
                          <w:numId w:val="16"/>
                        </w:numPr>
                      </w:pPr>
                      <w:r>
                        <w:t xml:space="preserve">Artefacts </w:t>
                      </w:r>
                    </w:p>
                    <w:p w14:paraId="22AC5CDC" w14:textId="77777777" w:rsidR="00C55AC6" w:rsidRDefault="00C55AC6" w:rsidP="006419A7">
                      <w:pPr>
                        <w:pStyle w:val="ListParagraph"/>
                        <w:numPr>
                          <w:ilvl w:val="0"/>
                          <w:numId w:val="21"/>
                        </w:numPr>
                      </w:pPr>
                      <w:r>
                        <w:t>MRI protocol</w:t>
                      </w:r>
                    </w:p>
                  </w:txbxContent>
                </v:textbox>
              </v:roundrect>
            </w:pict>
          </mc:Fallback>
        </mc:AlternateContent>
      </w:r>
      <w:r w:rsidRPr="004A0BB8">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0052D07A" wp14:editId="27459B78">
                <wp:simplePos x="0" y="0"/>
                <wp:positionH relativeFrom="column">
                  <wp:posOffset>12065</wp:posOffset>
                </wp:positionH>
                <wp:positionV relativeFrom="paragraph">
                  <wp:posOffset>72390</wp:posOffset>
                </wp:positionV>
                <wp:extent cx="45085" cy="45085"/>
                <wp:effectExtent l="0" t="0" r="19050" b="9525"/>
                <wp:wrapNone/>
                <wp:docPr id="12"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5085" cy="45085"/>
                        </a:xfrm>
                        <a:prstGeom prst="roundRect">
                          <a:avLst>
                            <a:gd name="adj" fmla="val 16667"/>
                          </a:avLst>
                        </a:prstGeom>
                        <a:solidFill>
                          <a:srgbClr val="FFFFFF"/>
                        </a:solidFill>
                        <a:ln w="12700">
                          <a:solidFill>
                            <a:srgbClr val="1F4E79"/>
                          </a:solidFill>
                          <a:miter lim="800000"/>
                          <a:headEnd/>
                          <a:tailEnd/>
                        </a:ln>
                      </wps:spPr>
                      <wps:txbx>
                        <w:txbxContent>
                          <w:p w14:paraId="63016B6F" w14:textId="77777777" w:rsidR="00C55AC6" w:rsidRDefault="00C55AC6" w:rsidP="005A2D43"/>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052D07A" id="Rounded Rectangle 3" o:spid="_x0000_s1027" style="position:absolute;left:0;text-align:left;margin-left:.95pt;margin-top:5.7pt;width:3.55pt;height:3.5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" strokecolor="#1f4e79" strokeweight="1pt">
                <v:stroke joinstyle="miter"/>
                <v:textbox>
                  <w:txbxContent>
                    <w:p w14:paraId="63016B6F" w14:textId="77777777" w:rsidR="00C55AC6" w:rsidRDefault="00C55AC6" w:rsidP="005A2D43"/>
                  </w:txbxContent>
                </v:textbox>
              </v:roundrect>
            </w:pict>
          </mc:Fallback>
        </mc:AlternateContent>
      </w:r>
      <w:bookmarkStart w:id="162" w:name="_Toc493589572"/>
      <w:bookmarkStart w:id="163" w:name="_Toc503274006"/>
      <w:bookmarkStart w:id="164" w:name="_Toc511296860"/>
      <w:bookmarkStart w:id="165" w:name="_Toc511915268"/>
      <w:bookmarkStart w:id="166" w:name="_Toc516840219"/>
      <w:bookmarkStart w:id="167" w:name="_Toc516842384"/>
      <w:bookmarkStart w:id="168" w:name="_Toc516842795"/>
      <w:bookmarkStart w:id="169" w:name="_Toc519761340"/>
      <w:bookmarkStart w:id="170" w:name="_Toc519761631"/>
      <w:bookmarkStart w:id="171" w:name="_Toc519761808"/>
      <w:bookmarkStart w:id="172" w:name="_Toc519761937"/>
      <w:bookmarkStart w:id="173" w:name="_Toc519762286"/>
      <w:bookmarkStart w:id="174" w:name="_Toc2704380"/>
      <w:bookmarkStart w:id="175" w:name="_Toc2704579"/>
      <w:bookmarkStart w:id="176" w:name="_Toc2704642"/>
      <w:bookmarkStart w:id="177" w:name="_Toc2704665"/>
      <w:bookmarkStart w:id="178" w:name="_Toc2704714"/>
      <w:bookmarkStart w:id="179" w:name="_Toc2705614"/>
      <w:bookmarkStart w:id="180" w:name="_Toc2705991"/>
      <w:bookmarkStart w:id="181" w:name="_Toc2706187"/>
      <w:bookmarkStart w:id="182" w:name="_Toc2706606"/>
      <w:bookmarkStart w:id="183" w:name="_Toc2706796"/>
      <w:bookmarkStart w:id="184" w:name="_Toc270717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6E105FAF" w14:textId="77777777" w:rsidR="009C68D9" w:rsidRPr="004A0BB8" w:rsidRDefault="009C68D9" w:rsidP="002C46DF">
      <w:pPr>
        <w:tabs>
          <w:tab w:val="left" w:pos="3226"/>
        </w:tabs>
        <w:spacing w:line="360" w:lineRule="auto"/>
        <w:jc w:val="both"/>
        <w:rPr>
          <w:rFonts w:ascii="Times New Roman" w:hAnsi="Times New Roman" w:cs="Times New Roman"/>
          <w:sz w:val="24"/>
          <w:szCs w:val="24"/>
        </w:rPr>
      </w:pPr>
    </w:p>
    <w:p w14:paraId="0533A9C0" w14:textId="77777777" w:rsidR="00357911" w:rsidRPr="004A0BB8" w:rsidRDefault="00357911" w:rsidP="002C46DF">
      <w:pPr>
        <w:spacing w:line="360" w:lineRule="auto"/>
        <w:jc w:val="both"/>
        <w:rPr>
          <w:rFonts w:ascii="Times New Roman" w:hAnsi="Times New Roman" w:cs="Times New Roman"/>
          <w:sz w:val="24"/>
          <w:szCs w:val="24"/>
        </w:rPr>
      </w:pPr>
    </w:p>
    <w:p w14:paraId="2A03D0E4" w14:textId="77777777" w:rsidR="00357911" w:rsidRPr="004A0BB8" w:rsidRDefault="00357911" w:rsidP="002C46DF">
      <w:pPr>
        <w:spacing w:line="360" w:lineRule="auto"/>
        <w:jc w:val="both"/>
        <w:rPr>
          <w:rFonts w:ascii="Times New Roman" w:hAnsi="Times New Roman" w:cs="Times New Roman"/>
          <w:sz w:val="24"/>
          <w:szCs w:val="24"/>
        </w:rPr>
      </w:pPr>
    </w:p>
    <w:p w14:paraId="6F717FC2" w14:textId="02779A50" w:rsidR="00357911" w:rsidRPr="004A0BB8" w:rsidRDefault="00D241AA" w:rsidP="002C46DF">
      <w:pPr>
        <w:spacing w:line="360" w:lineRule="auto"/>
        <w:jc w:val="both"/>
        <w:rPr>
          <w:rFonts w:ascii="Times New Roman" w:hAnsi="Times New Roman" w:cs="Times New Roman"/>
          <w:sz w:val="24"/>
          <w:szCs w:val="24"/>
        </w:rPr>
      </w:pPr>
      <w:r w:rsidRPr="004A0BB8">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041477A5" wp14:editId="2EB8CC05">
                <wp:simplePos x="0" y="0"/>
                <wp:positionH relativeFrom="column">
                  <wp:posOffset>2799080</wp:posOffset>
                </wp:positionH>
                <wp:positionV relativeFrom="paragraph">
                  <wp:posOffset>160020</wp:posOffset>
                </wp:positionV>
                <wp:extent cx="55245" cy="457200"/>
                <wp:effectExtent l="55880" t="45720" r="53975" b="55880"/>
                <wp:wrapNone/>
                <wp:docPr id="11"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 cy="457200"/>
                        </a:xfrm>
                        <a:prstGeom prst="downArrow">
                          <a:avLst>
                            <a:gd name="adj1" fmla="val 50000"/>
                            <a:gd name="adj2" fmla="val 20689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FDD8F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6" o:spid="_x0000_s1026" type="#_x0000_t67" style="position:absolute;margin-left:220.4pt;margin-top:12.6pt;width:4.35pt;height: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">
                <v:textbox style="layout-flow:vertical-ideographic"/>
              </v:shape>
            </w:pict>
          </mc:Fallback>
        </mc:AlternateContent>
      </w:r>
    </w:p>
    <w:p w14:paraId="703F39DF" w14:textId="0E8FA345" w:rsidR="00357911" w:rsidRPr="004A0BB8" w:rsidRDefault="00D241AA" w:rsidP="002C46DF">
      <w:pPr>
        <w:spacing w:line="360" w:lineRule="auto"/>
        <w:jc w:val="both"/>
        <w:rPr>
          <w:rFonts w:ascii="Times New Roman" w:hAnsi="Times New Roman" w:cs="Times New Roman"/>
          <w:sz w:val="24"/>
          <w:szCs w:val="24"/>
        </w:rPr>
      </w:pPr>
      <w:r w:rsidRPr="004A0BB8">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203EA593" wp14:editId="05387372">
                <wp:simplePos x="0" y="0"/>
                <wp:positionH relativeFrom="column">
                  <wp:posOffset>-89535</wp:posOffset>
                </wp:positionH>
                <wp:positionV relativeFrom="paragraph">
                  <wp:posOffset>219710</wp:posOffset>
                </wp:positionV>
                <wp:extent cx="1527810" cy="1699895"/>
                <wp:effectExtent l="0" t="0" r="15240" b="14605"/>
                <wp:wrapNone/>
                <wp:docPr id="1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7810" cy="1699895"/>
                        </a:xfrm>
                        <a:prstGeom prst="rect">
                          <a:avLst/>
                        </a:prstGeom>
                        <a:solidFill>
                          <a:srgbClr val="FFFFFF"/>
                        </a:solidFill>
                        <a:ln w="9525">
                          <a:solidFill>
                            <a:srgbClr val="000000"/>
                          </a:solidFill>
                          <a:miter lim="800000"/>
                          <a:headEnd/>
                          <a:tailEnd/>
                        </a:ln>
                      </wps:spPr>
                      <wps:txbx>
                        <w:txbxContent>
                          <w:p w14:paraId="7740D2E5" w14:textId="2CD4F70C" w:rsidR="00C55AC6" w:rsidRPr="00172ABD" w:rsidRDefault="00C55AC6">
                            <w:pPr>
                              <w:rPr>
                                <w:b/>
                              </w:rPr>
                            </w:pPr>
                            <w:r>
                              <w:rPr>
                                <w:b/>
                              </w:rPr>
                              <w:t>Clinical symptom</w:t>
                            </w:r>
                            <w:r w:rsidRPr="00172ABD">
                              <w:rPr>
                                <w:b/>
                              </w:rPr>
                              <w:t>s</w:t>
                            </w:r>
                          </w:p>
                          <w:p w14:paraId="0CE78CA3" w14:textId="77777777" w:rsidR="00C55AC6" w:rsidRDefault="00C55AC6" w:rsidP="00172ABD">
                            <w:pPr>
                              <w:pStyle w:val="ListParagraph"/>
                              <w:numPr>
                                <w:ilvl w:val="0"/>
                                <w:numId w:val="24"/>
                              </w:numPr>
                            </w:pPr>
                            <w:r>
                              <w:t>Sensory loss</w:t>
                            </w:r>
                          </w:p>
                          <w:p w14:paraId="2A0AFCFE" w14:textId="77777777" w:rsidR="00C55AC6" w:rsidRDefault="00C55AC6" w:rsidP="00172ABD">
                            <w:pPr>
                              <w:pStyle w:val="ListParagraph"/>
                              <w:numPr>
                                <w:ilvl w:val="0"/>
                                <w:numId w:val="24"/>
                              </w:numPr>
                            </w:pPr>
                            <w:r>
                              <w:t>Deformity</w:t>
                            </w:r>
                          </w:p>
                          <w:p w14:paraId="02986376" w14:textId="77777777" w:rsidR="00C55AC6" w:rsidRDefault="00C55AC6" w:rsidP="00172ABD">
                            <w:pPr>
                              <w:pStyle w:val="ListParagraph"/>
                              <w:numPr>
                                <w:ilvl w:val="0"/>
                                <w:numId w:val="24"/>
                              </w:numPr>
                            </w:pPr>
                            <w:r>
                              <w:t>Muscle weakness and reduced power</w:t>
                            </w:r>
                          </w:p>
                          <w:p w14:paraId="2B2C4869" w14:textId="77777777" w:rsidR="00C55AC6" w:rsidRDefault="00C55A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EA593" id="_x0000_t202" coordsize="21600,21600" o:spt="202" path="m,l,21600r21600,l21600,xe">
                <v:stroke joinstyle="miter"/>
                <v:path gradientshapeok="t" o:connecttype="rect"/>
              </v:shapetype>
              <v:shape id="Text Box 56" o:spid="_x0000_s1028" type="#_x0000_t202" style="position:absolute;left:0;text-align:left;margin-left:-7.05pt;margin-top:17.3pt;width:120.3pt;height:133.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">
                <v:textbox>
                  <w:txbxContent>
                    <w:p w14:paraId="7740D2E5" w14:textId="2CD4F70C" w:rsidR="00C55AC6" w:rsidRPr="00172ABD" w:rsidRDefault="00C55AC6">
                      <w:pPr>
                        <w:rPr>
                          <w:b/>
                        </w:rPr>
                      </w:pPr>
                      <w:r>
                        <w:rPr>
                          <w:b/>
                        </w:rPr>
                        <w:t>Clinical symptom</w:t>
                      </w:r>
                      <w:r w:rsidRPr="00172ABD">
                        <w:rPr>
                          <w:b/>
                        </w:rPr>
                        <w:t>s</w:t>
                      </w:r>
                    </w:p>
                    <w:p w14:paraId="0CE78CA3" w14:textId="77777777" w:rsidR="00C55AC6" w:rsidRDefault="00C55AC6" w:rsidP="00172ABD">
                      <w:pPr>
                        <w:pStyle w:val="ListParagraph"/>
                        <w:numPr>
                          <w:ilvl w:val="0"/>
                          <w:numId w:val="24"/>
                        </w:numPr>
                      </w:pPr>
                      <w:r>
                        <w:t>Sensory loss</w:t>
                      </w:r>
                    </w:p>
                    <w:p w14:paraId="2A0AFCFE" w14:textId="77777777" w:rsidR="00C55AC6" w:rsidRDefault="00C55AC6" w:rsidP="00172ABD">
                      <w:pPr>
                        <w:pStyle w:val="ListParagraph"/>
                        <w:numPr>
                          <w:ilvl w:val="0"/>
                          <w:numId w:val="24"/>
                        </w:numPr>
                      </w:pPr>
                      <w:r>
                        <w:t>Deformity</w:t>
                      </w:r>
                    </w:p>
                    <w:p w14:paraId="02986376" w14:textId="77777777" w:rsidR="00C55AC6" w:rsidRDefault="00C55AC6" w:rsidP="00172ABD">
                      <w:pPr>
                        <w:pStyle w:val="ListParagraph"/>
                        <w:numPr>
                          <w:ilvl w:val="0"/>
                          <w:numId w:val="24"/>
                        </w:numPr>
                      </w:pPr>
                      <w:r>
                        <w:t>Muscle weakness and reduced power</w:t>
                      </w:r>
                    </w:p>
                    <w:p w14:paraId="2B2C4869" w14:textId="77777777" w:rsidR="00C55AC6" w:rsidRDefault="00C55AC6"/>
                  </w:txbxContent>
                </v:textbox>
              </v:shape>
            </w:pict>
          </mc:Fallback>
        </mc:AlternateContent>
      </w:r>
      <w:r w:rsidRPr="004A0BB8">
        <w:rPr>
          <w:rFonts w:ascii="Times New Roman" w:hAnsi="Times New Roman" w:cs="Times New Roman"/>
          <w:b/>
          <w:noProof/>
          <w:sz w:val="24"/>
          <w:szCs w:val="24"/>
        </w:rPr>
        <mc:AlternateContent>
          <mc:Choice Requires="wps">
            <w:drawing>
              <wp:anchor distT="0" distB="0" distL="114300" distR="114300" simplePos="0" relativeHeight="251674624" behindDoc="0" locked="0" layoutInCell="1" allowOverlap="1" wp14:anchorId="1E62B5D5" wp14:editId="0441696A">
                <wp:simplePos x="0" y="0"/>
                <wp:positionH relativeFrom="column">
                  <wp:posOffset>1933575</wp:posOffset>
                </wp:positionH>
                <wp:positionV relativeFrom="paragraph">
                  <wp:posOffset>277495</wp:posOffset>
                </wp:positionV>
                <wp:extent cx="2067560" cy="1550035"/>
                <wp:effectExtent l="0" t="0" r="15240" b="24765"/>
                <wp:wrapNone/>
                <wp:docPr id="27" name="Rounded 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7560" cy="1550035"/>
                        </a:xfrm>
                        <a:prstGeom prst="roundRect">
                          <a:avLst/>
                        </a:prstGeom>
                        <a:solidFill>
                          <a:sysClr val="window" lastClr="FFFFFF"/>
                        </a:solidFill>
                        <a:ln w="12700" cap="flat" cmpd="sng" algn="ctr">
                          <a:solidFill>
                            <a:srgbClr val="44546A"/>
                          </a:solidFill>
                          <a:prstDash val="solid"/>
                          <a:miter lim="800000"/>
                        </a:ln>
                        <a:effectLst/>
                      </wps:spPr>
                      <wps:txbx>
                        <w:txbxContent>
                          <w:p w14:paraId="001B46AF" w14:textId="77777777" w:rsidR="00C55AC6" w:rsidRPr="000D34E6" w:rsidRDefault="00C55AC6" w:rsidP="000D34E6">
                            <w:pPr>
                              <w:pStyle w:val="ListParagraph"/>
                              <w:rPr>
                                <w:b/>
                                <w:sz w:val="24"/>
                                <w:szCs w:val="24"/>
                              </w:rPr>
                            </w:pPr>
                            <w:r>
                              <w:rPr>
                                <w:b/>
                                <w:sz w:val="24"/>
                                <w:szCs w:val="24"/>
                              </w:rPr>
                              <w:t>MRI findings</w:t>
                            </w:r>
                          </w:p>
                          <w:p w14:paraId="317364CB" w14:textId="77777777" w:rsidR="00C55AC6" w:rsidRDefault="00C55AC6" w:rsidP="005A2D43">
                            <w:pPr>
                              <w:pStyle w:val="ListParagraph"/>
                              <w:numPr>
                                <w:ilvl w:val="0"/>
                                <w:numId w:val="15"/>
                              </w:numPr>
                            </w:pPr>
                            <w:r>
                              <w:t>Trauma (Fractures)</w:t>
                            </w:r>
                          </w:p>
                          <w:p w14:paraId="32EE8296" w14:textId="77777777" w:rsidR="00C55AC6" w:rsidRDefault="00C55AC6" w:rsidP="005A2D43">
                            <w:pPr>
                              <w:pStyle w:val="ListParagraph"/>
                              <w:numPr>
                                <w:ilvl w:val="0"/>
                                <w:numId w:val="15"/>
                              </w:numPr>
                            </w:pPr>
                            <w:r>
                              <w:t>Degenerative and infective process</w:t>
                            </w:r>
                          </w:p>
                          <w:p w14:paraId="03147742" w14:textId="77777777" w:rsidR="00C55AC6" w:rsidRDefault="00C55AC6" w:rsidP="005A2D43">
                            <w:pPr>
                              <w:pStyle w:val="ListParagraph"/>
                              <w:numPr>
                                <w:ilvl w:val="0"/>
                                <w:numId w:val="15"/>
                              </w:numPr>
                            </w:pPr>
                            <w:r>
                              <w:t>Congenital anomalies</w:t>
                            </w:r>
                          </w:p>
                          <w:p w14:paraId="432FCC62" w14:textId="77777777" w:rsidR="00C55AC6" w:rsidRDefault="00C55AC6" w:rsidP="005A2D43">
                            <w:pPr>
                              <w:pStyle w:val="ListParagraph"/>
                              <w:numPr>
                                <w:ilvl w:val="0"/>
                                <w:numId w:val="15"/>
                              </w:numPr>
                            </w:pPr>
                            <w:r>
                              <w:t>Neoplastic process</w:t>
                            </w:r>
                          </w:p>
                          <w:p w14:paraId="1BC0A84B" w14:textId="77777777" w:rsidR="00C55AC6" w:rsidRDefault="00C55AC6" w:rsidP="005A2D43">
                            <w:pPr>
                              <w:pStyle w:val="ListParagraph"/>
                              <w:numPr>
                                <w:ilvl w:val="0"/>
                                <w:numId w:val="15"/>
                              </w:numPr>
                            </w:pPr>
                            <w:r>
                              <w:t>NORMAL FINDING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62B5D5" id="Rounded Rectangle 27" o:spid="_x0000_s1029" style="position:absolute;left:0;text-align:left;margin-left:152.25pt;margin-top:21.85pt;width:162.8pt;height:122.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" fillcolor="window" strokecolor="#44546a" strokeweight="1pt">
                <v:stroke joinstyle="miter"/>
                <v:path arrowok="t"/>
                <v:textbox>
                  <w:txbxContent>
                    <w:p w14:paraId="001B46AF" w14:textId="77777777" w:rsidR="00C55AC6" w:rsidRPr="000D34E6" w:rsidRDefault="00C55AC6" w:rsidP="000D34E6">
                      <w:pPr>
                        <w:pStyle w:val="ListParagraph"/>
                        <w:rPr>
                          <w:b/>
                          <w:sz w:val="24"/>
                          <w:szCs w:val="24"/>
                        </w:rPr>
                      </w:pPr>
                      <w:r>
                        <w:rPr>
                          <w:b/>
                          <w:sz w:val="24"/>
                          <w:szCs w:val="24"/>
                        </w:rPr>
                        <w:t>MRI findings</w:t>
                      </w:r>
                    </w:p>
                    <w:p w14:paraId="317364CB" w14:textId="77777777" w:rsidR="00C55AC6" w:rsidRDefault="00C55AC6" w:rsidP="005A2D43">
                      <w:pPr>
                        <w:pStyle w:val="ListParagraph"/>
                        <w:numPr>
                          <w:ilvl w:val="0"/>
                          <w:numId w:val="15"/>
                        </w:numPr>
                      </w:pPr>
                      <w:r>
                        <w:t>Trauma (Fractures)</w:t>
                      </w:r>
                    </w:p>
                    <w:p w14:paraId="32EE8296" w14:textId="77777777" w:rsidR="00C55AC6" w:rsidRDefault="00C55AC6" w:rsidP="005A2D43">
                      <w:pPr>
                        <w:pStyle w:val="ListParagraph"/>
                        <w:numPr>
                          <w:ilvl w:val="0"/>
                          <w:numId w:val="15"/>
                        </w:numPr>
                      </w:pPr>
                      <w:r>
                        <w:t>Degenerative and infective process</w:t>
                      </w:r>
                    </w:p>
                    <w:p w14:paraId="03147742" w14:textId="77777777" w:rsidR="00C55AC6" w:rsidRDefault="00C55AC6" w:rsidP="005A2D43">
                      <w:pPr>
                        <w:pStyle w:val="ListParagraph"/>
                        <w:numPr>
                          <w:ilvl w:val="0"/>
                          <w:numId w:val="15"/>
                        </w:numPr>
                      </w:pPr>
                      <w:r>
                        <w:t>Congenital anomalies</w:t>
                      </w:r>
                    </w:p>
                    <w:p w14:paraId="432FCC62" w14:textId="77777777" w:rsidR="00C55AC6" w:rsidRDefault="00C55AC6" w:rsidP="005A2D43">
                      <w:pPr>
                        <w:pStyle w:val="ListParagraph"/>
                        <w:numPr>
                          <w:ilvl w:val="0"/>
                          <w:numId w:val="15"/>
                        </w:numPr>
                      </w:pPr>
                      <w:r>
                        <w:t>Neoplastic process</w:t>
                      </w:r>
                    </w:p>
                    <w:p w14:paraId="1BC0A84B" w14:textId="77777777" w:rsidR="00C55AC6" w:rsidRDefault="00C55AC6" w:rsidP="005A2D43">
                      <w:pPr>
                        <w:pStyle w:val="ListParagraph"/>
                        <w:numPr>
                          <w:ilvl w:val="0"/>
                          <w:numId w:val="15"/>
                        </w:numPr>
                      </w:pPr>
                      <w:r>
                        <w:t>NORMAL FINDING</w:t>
                      </w:r>
                    </w:p>
                  </w:txbxContent>
                </v:textbox>
              </v:roundrect>
            </w:pict>
          </mc:Fallback>
        </mc:AlternateContent>
      </w:r>
    </w:p>
    <w:p w14:paraId="449C1EB7" w14:textId="2E4AC2D8" w:rsidR="005A2D43" w:rsidRPr="004A0BB8" w:rsidRDefault="00D241AA" w:rsidP="002C46DF">
      <w:pPr>
        <w:spacing w:line="360" w:lineRule="auto"/>
        <w:jc w:val="both"/>
        <w:rPr>
          <w:rFonts w:ascii="Times New Roman" w:hAnsi="Times New Roman" w:cs="Times New Roman"/>
          <w:sz w:val="24"/>
          <w:szCs w:val="24"/>
        </w:rPr>
      </w:pPr>
      <w:r w:rsidRPr="004A0BB8">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4BE66D3B" wp14:editId="7D323335">
                <wp:simplePos x="0" y="0"/>
                <wp:positionH relativeFrom="column">
                  <wp:posOffset>4451350</wp:posOffset>
                </wp:positionH>
                <wp:positionV relativeFrom="paragraph">
                  <wp:posOffset>218440</wp:posOffset>
                </wp:positionV>
                <wp:extent cx="1511300" cy="697865"/>
                <wp:effectExtent l="0" t="0" r="12700" b="26035"/>
                <wp:wrapNone/>
                <wp:docPr id="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697865"/>
                        </a:xfrm>
                        <a:prstGeom prst="rect">
                          <a:avLst/>
                        </a:prstGeom>
                        <a:solidFill>
                          <a:srgbClr val="FFFFFF"/>
                        </a:solidFill>
                        <a:ln w="9525">
                          <a:solidFill>
                            <a:srgbClr val="000000"/>
                          </a:solidFill>
                          <a:miter lim="800000"/>
                          <a:headEnd/>
                          <a:tailEnd/>
                        </a:ln>
                      </wps:spPr>
                      <wps:txbx>
                        <w:txbxContent>
                          <w:p w14:paraId="60700FBD" w14:textId="77777777" w:rsidR="00C55AC6" w:rsidRDefault="00C55AC6">
                            <w:r>
                              <w:t>Characteristics of pain (duration and severity of symptoms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66D3B" id="Text Box 57" o:spid="_x0000_s1030" type="#_x0000_t202" style="position:absolute;left:0;text-align:left;margin-left:350.5pt;margin-top:17.2pt;width:119pt;height:54.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">
                <v:textbox>
                  <w:txbxContent>
                    <w:p w14:paraId="60700FBD" w14:textId="77777777" w:rsidR="00C55AC6" w:rsidRDefault="00C55AC6">
                      <w:r>
                        <w:t>Characteristics of pain (duration and severity of symptoms</w:t>
                      </w:r>
                    </w:p>
                  </w:txbxContent>
                </v:textbox>
              </v:shape>
            </w:pict>
          </mc:Fallback>
        </mc:AlternateContent>
      </w:r>
    </w:p>
    <w:p w14:paraId="34533251" w14:textId="544A2107" w:rsidR="005A2D43" w:rsidRPr="004A0BB8" w:rsidRDefault="00F24F7C" w:rsidP="002C46DF">
      <w:pPr>
        <w:spacing w:line="360" w:lineRule="auto"/>
        <w:jc w:val="both"/>
        <w:rPr>
          <w:rFonts w:ascii="Times New Roman" w:hAnsi="Times New Roman" w:cs="Times New Roman"/>
          <w:sz w:val="24"/>
          <w:szCs w:val="24"/>
        </w:rPr>
      </w:pPr>
      <w:r w:rsidRPr="004A0BB8">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31F85458" wp14:editId="317F61AE">
                <wp:simplePos x="0" y="0"/>
                <wp:positionH relativeFrom="column">
                  <wp:posOffset>3995420</wp:posOffset>
                </wp:positionH>
                <wp:positionV relativeFrom="paragraph">
                  <wp:posOffset>212725</wp:posOffset>
                </wp:positionV>
                <wp:extent cx="439420" cy="90805"/>
                <wp:effectExtent l="19050" t="19050" r="17780" b="42545"/>
                <wp:wrapNone/>
                <wp:docPr id="3"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90805"/>
                        </a:xfrm>
                        <a:prstGeom prst="leftArrow">
                          <a:avLst>
                            <a:gd name="adj1" fmla="val 50000"/>
                            <a:gd name="adj2" fmla="val 12097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7ED48"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59" o:spid="_x0000_s1026" type="#_x0000_t66" style="position:absolute;margin-left:314.6pt;margin-top:16.75pt;width:34.6pt;height:7.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"/>
            </w:pict>
          </mc:Fallback>
        </mc:AlternateContent>
      </w:r>
      <w:r w:rsidR="00D241AA" w:rsidRPr="004A0BB8">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61F93F25" wp14:editId="3AE1DEAA">
                <wp:simplePos x="0" y="0"/>
                <wp:positionH relativeFrom="column">
                  <wp:posOffset>1439545</wp:posOffset>
                </wp:positionH>
                <wp:positionV relativeFrom="paragraph">
                  <wp:posOffset>241300</wp:posOffset>
                </wp:positionV>
                <wp:extent cx="492760" cy="90805"/>
                <wp:effectExtent l="0" t="19050" r="40640" b="42545"/>
                <wp:wrapNone/>
                <wp:docPr id="5"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760" cy="90805"/>
                        </a:xfrm>
                        <a:prstGeom prst="rightArrow">
                          <a:avLst>
                            <a:gd name="adj1" fmla="val 50000"/>
                            <a:gd name="adj2" fmla="val 13566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E8217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8" o:spid="_x0000_s1026" type="#_x0000_t13" style="position:absolute;margin-left:113.35pt;margin-top:19pt;width:38.8pt;height:7.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"/>
            </w:pict>
          </mc:Fallback>
        </mc:AlternateContent>
      </w:r>
    </w:p>
    <w:p w14:paraId="76BE0D1D" w14:textId="77777777" w:rsidR="005A2D43" w:rsidRPr="004A0BB8" w:rsidRDefault="005A2D43" w:rsidP="002C46DF">
      <w:pPr>
        <w:spacing w:line="360" w:lineRule="auto"/>
        <w:jc w:val="both"/>
        <w:rPr>
          <w:rFonts w:ascii="Times New Roman" w:hAnsi="Times New Roman" w:cs="Times New Roman"/>
          <w:sz w:val="24"/>
          <w:szCs w:val="24"/>
        </w:rPr>
      </w:pPr>
    </w:p>
    <w:p w14:paraId="7409FA82" w14:textId="77777777" w:rsidR="005A2D43" w:rsidRPr="004A0BB8" w:rsidRDefault="005A2D43" w:rsidP="002C46DF">
      <w:pPr>
        <w:spacing w:line="360" w:lineRule="auto"/>
        <w:jc w:val="both"/>
        <w:rPr>
          <w:rFonts w:ascii="Times New Roman" w:hAnsi="Times New Roman" w:cs="Times New Roman"/>
          <w:sz w:val="24"/>
          <w:szCs w:val="24"/>
        </w:rPr>
      </w:pPr>
    </w:p>
    <w:p w14:paraId="3DDC3980" w14:textId="61453330" w:rsidR="00357911" w:rsidRPr="004A0BB8" w:rsidRDefault="00D241AA" w:rsidP="002C46DF">
      <w:pPr>
        <w:spacing w:line="360" w:lineRule="auto"/>
        <w:jc w:val="both"/>
        <w:rPr>
          <w:rFonts w:ascii="Times New Roman" w:hAnsi="Times New Roman" w:cs="Times New Roman"/>
          <w:sz w:val="24"/>
          <w:szCs w:val="24"/>
        </w:rPr>
      </w:pPr>
      <w:r w:rsidRPr="004A0BB8">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1EC88F02" wp14:editId="42B9C20B">
                <wp:simplePos x="0" y="0"/>
                <wp:positionH relativeFrom="column">
                  <wp:posOffset>2866390</wp:posOffset>
                </wp:positionH>
                <wp:positionV relativeFrom="paragraph">
                  <wp:posOffset>17145</wp:posOffset>
                </wp:positionV>
                <wp:extent cx="90805" cy="581025"/>
                <wp:effectExtent l="19050" t="38100" r="42545" b="28575"/>
                <wp:wrapNone/>
                <wp:docPr id="1"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581025"/>
                        </a:xfrm>
                        <a:prstGeom prst="upArrow">
                          <a:avLst>
                            <a:gd name="adj1" fmla="val 50000"/>
                            <a:gd name="adj2" fmla="val 15996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BBA1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53" o:spid="_x0000_s1026" type="#_x0000_t68" style="position:absolute;margin-left:225.7pt;margin-top:1.35pt;width:7.15pt;height:4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">
                <v:textbox style="layout-flow:vertical-ideographic"/>
              </v:shape>
            </w:pict>
          </mc:Fallback>
        </mc:AlternateContent>
      </w:r>
    </w:p>
    <w:p w14:paraId="4496A91C" w14:textId="2C075A61" w:rsidR="009C68D9" w:rsidRPr="004A0BB8" w:rsidRDefault="00F24F7C" w:rsidP="002C46DF">
      <w:pPr>
        <w:spacing w:line="360" w:lineRule="auto"/>
        <w:jc w:val="both"/>
        <w:rPr>
          <w:rFonts w:ascii="Times New Roman" w:hAnsi="Times New Roman" w:cs="Times New Roman"/>
          <w:b/>
          <w:sz w:val="24"/>
          <w:szCs w:val="24"/>
        </w:rPr>
      </w:pPr>
      <w:r w:rsidRPr="004A0BB8">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0F230DCE" wp14:editId="07CFF0AE">
                <wp:simplePos x="0" y="0"/>
                <wp:positionH relativeFrom="column">
                  <wp:posOffset>1816100</wp:posOffset>
                </wp:positionH>
                <wp:positionV relativeFrom="paragraph">
                  <wp:posOffset>256540</wp:posOffset>
                </wp:positionV>
                <wp:extent cx="2299970" cy="1158875"/>
                <wp:effectExtent l="0" t="0" r="24130" b="22225"/>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9970" cy="1158875"/>
                        </a:xfrm>
                        <a:prstGeom prst="roundRect">
                          <a:avLst/>
                        </a:prstGeom>
                        <a:solidFill>
                          <a:sysClr val="window" lastClr="FFFFFF"/>
                        </a:solidFill>
                        <a:ln w="12700" cap="flat" cmpd="sng" algn="ctr">
                          <a:solidFill>
                            <a:srgbClr val="5B9BD5">
                              <a:lumMod val="50000"/>
                            </a:srgbClr>
                          </a:solidFill>
                          <a:prstDash val="solid"/>
                          <a:miter lim="800000"/>
                        </a:ln>
                        <a:effectLst/>
                      </wps:spPr>
                      <wps:txbx>
                        <w:txbxContent>
                          <w:p w14:paraId="3A2FFD39" w14:textId="77777777" w:rsidR="00C55AC6" w:rsidRPr="006419A7" w:rsidRDefault="00C55AC6" w:rsidP="006419A7">
                            <w:pPr>
                              <w:jc w:val="center"/>
                              <w:rPr>
                                <w:b/>
                              </w:rPr>
                            </w:pPr>
                            <w:r>
                              <w:rPr>
                                <w:b/>
                              </w:rPr>
                              <w:t>D</w:t>
                            </w:r>
                            <w:r w:rsidRPr="00422397">
                              <w:rPr>
                                <w:b/>
                              </w:rPr>
                              <w:t>emographics</w:t>
                            </w:r>
                            <w:r>
                              <w:rPr>
                                <w:b/>
                              </w:rPr>
                              <w:t xml:space="preserve"> factors.</w:t>
                            </w:r>
                          </w:p>
                          <w:p w14:paraId="5E124F58" w14:textId="77777777" w:rsidR="00C55AC6" w:rsidRDefault="00C55AC6" w:rsidP="005A2D43">
                            <w:pPr>
                              <w:pStyle w:val="ListParagraph"/>
                              <w:numPr>
                                <w:ilvl w:val="0"/>
                                <w:numId w:val="18"/>
                              </w:numPr>
                            </w:pPr>
                            <w:r>
                              <w:t>Age, sex, occupation.</w:t>
                            </w:r>
                          </w:p>
                          <w:p w14:paraId="7F7AC26D" w14:textId="77777777" w:rsidR="00C55AC6" w:rsidRDefault="00C55AC6" w:rsidP="009314FE"/>
                          <w:p w14:paraId="2381B92C" w14:textId="77777777" w:rsidR="00C55AC6" w:rsidRDefault="00C55AC6" w:rsidP="005A2D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230DCE" id="Rounded Rectangle 15" o:spid="_x0000_s1031" style="position:absolute;left:0;text-align:left;margin-left:143pt;margin-top:20.2pt;width:181.1pt;height:9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" fillcolor="window" strokecolor="#1f4e79" strokeweight="1pt">
                <v:stroke joinstyle="miter"/>
                <v:path arrowok="t"/>
                <v:textbox>
                  <w:txbxContent>
                    <w:p w14:paraId="3A2FFD39" w14:textId="77777777" w:rsidR="00C55AC6" w:rsidRPr="006419A7" w:rsidRDefault="00C55AC6" w:rsidP="006419A7">
                      <w:pPr>
                        <w:jc w:val="center"/>
                        <w:rPr>
                          <w:b/>
                        </w:rPr>
                      </w:pPr>
                      <w:r>
                        <w:rPr>
                          <w:b/>
                        </w:rPr>
                        <w:t>D</w:t>
                      </w:r>
                      <w:r w:rsidRPr="00422397">
                        <w:rPr>
                          <w:b/>
                        </w:rPr>
                        <w:t>emographics</w:t>
                      </w:r>
                      <w:r>
                        <w:rPr>
                          <w:b/>
                        </w:rPr>
                        <w:t xml:space="preserve"> factors.</w:t>
                      </w:r>
                    </w:p>
                    <w:p w14:paraId="5E124F58" w14:textId="77777777" w:rsidR="00C55AC6" w:rsidRDefault="00C55AC6" w:rsidP="005A2D43">
                      <w:pPr>
                        <w:pStyle w:val="ListParagraph"/>
                        <w:numPr>
                          <w:ilvl w:val="0"/>
                          <w:numId w:val="18"/>
                        </w:numPr>
                      </w:pPr>
                      <w:r>
                        <w:t>Age, sex, occupation.</w:t>
                      </w:r>
                    </w:p>
                    <w:p w14:paraId="7F7AC26D" w14:textId="77777777" w:rsidR="00C55AC6" w:rsidRDefault="00C55AC6" w:rsidP="009314FE"/>
                    <w:p w14:paraId="2381B92C" w14:textId="77777777" w:rsidR="00C55AC6" w:rsidRDefault="00C55AC6" w:rsidP="005A2D43">
                      <w:pPr>
                        <w:jc w:val="center"/>
                      </w:pPr>
                    </w:p>
                  </w:txbxContent>
                </v:textbox>
              </v:roundrect>
            </w:pict>
          </mc:Fallback>
        </mc:AlternateContent>
      </w:r>
    </w:p>
    <w:p w14:paraId="62E26732" w14:textId="2B6DBD63" w:rsidR="009C68D9" w:rsidRPr="004A0BB8" w:rsidRDefault="009C68D9" w:rsidP="002C46DF">
      <w:pPr>
        <w:spacing w:line="360" w:lineRule="auto"/>
        <w:jc w:val="both"/>
        <w:rPr>
          <w:rFonts w:ascii="Times New Roman" w:hAnsi="Times New Roman" w:cs="Times New Roman"/>
          <w:b/>
          <w:sz w:val="24"/>
          <w:szCs w:val="24"/>
        </w:rPr>
      </w:pPr>
    </w:p>
    <w:p w14:paraId="229DC2B5" w14:textId="77777777" w:rsidR="009C68D9" w:rsidRPr="004A0BB8" w:rsidRDefault="009C68D9" w:rsidP="002C46DF">
      <w:pPr>
        <w:spacing w:line="360" w:lineRule="auto"/>
        <w:jc w:val="both"/>
        <w:rPr>
          <w:rFonts w:ascii="Times New Roman" w:hAnsi="Times New Roman" w:cs="Times New Roman"/>
          <w:b/>
          <w:sz w:val="24"/>
          <w:szCs w:val="24"/>
        </w:rPr>
      </w:pPr>
    </w:p>
    <w:p w14:paraId="19434F8E" w14:textId="77777777" w:rsidR="009C68D9" w:rsidRPr="004A0BB8" w:rsidRDefault="009C68D9" w:rsidP="002C46DF">
      <w:pPr>
        <w:spacing w:line="360" w:lineRule="auto"/>
        <w:jc w:val="both"/>
        <w:rPr>
          <w:rFonts w:ascii="Times New Roman" w:hAnsi="Times New Roman" w:cs="Times New Roman"/>
          <w:b/>
          <w:sz w:val="24"/>
          <w:szCs w:val="24"/>
        </w:rPr>
      </w:pPr>
    </w:p>
    <w:p w14:paraId="464FBE19" w14:textId="77777777" w:rsidR="00E30561" w:rsidRPr="004A0BB8" w:rsidRDefault="00E30561" w:rsidP="002C46DF">
      <w:pPr>
        <w:spacing w:line="360" w:lineRule="auto"/>
        <w:jc w:val="both"/>
        <w:rPr>
          <w:rFonts w:ascii="Times New Roman" w:hAnsi="Times New Roman" w:cs="Times New Roman"/>
          <w:b/>
          <w:sz w:val="24"/>
          <w:szCs w:val="24"/>
        </w:rPr>
      </w:pPr>
    </w:p>
    <w:p w14:paraId="7C3C91CE" w14:textId="77777777" w:rsidR="00DC06D7" w:rsidRPr="004A0BB8" w:rsidRDefault="00357911" w:rsidP="002C46DF">
      <w:pPr>
        <w:pStyle w:val="Heading1"/>
        <w:spacing w:before="0" w:line="360" w:lineRule="auto"/>
        <w:jc w:val="both"/>
        <w:rPr>
          <w:rFonts w:ascii="Times New Roman" w:hAnsi="Times New Roman" w:cs="Times New Roman"/>
          <w:color w:val="auto"/>
          <w:sz w:val="24"/>
          <w:szCs w:val="24"/>
        </w:rPr>
      </w:pPr>
      <w:bookmarkStart w:id="185" w:name="_Toc33772338"/>
      <w:bookmarkStart w:id="186" w:name="_Toc33772736"/>
      <w:bookmarkStart w:id="187" w:name="_Toc52223000"/>
      <w:bookmarkStart w:id="188" w:name="_Toc52223233"/>
      <w:bookmarkStart w:id="189" w:name="_Toc52223885"/>
      <w:bookmarkStart w:id="190" w:name="_Toc52224119"/>
      <w:r w:rsidRPr="004A0BB8">
        <w:rPr>
          <w:rFonts w:ascii="Times New Roman" w:hAnsi="Times New Roman" w:cs="Times New Roman"/>
          <w:color w:val="auto"/>
          <w:sz w:val="24"/>
          <w:szCs w:val="24"/>
        </w:rPr>
        <w:t>F</w:t>
      </w:r>
      <w:r w:rsidR="005A2D43" w:rsidRPr="004A0BB8">
        <w:rPr>
          <w:rFonts w:ascii="Times New Roman" w:hAnsi="Times New Roman" w:cs="Times New Roman"/>
          <w:color w:val="auto"/>
          <w:sz w:val="24"/>
          <w:szCs w:val="24"/>
        </w:rPr>
        <w:t>igure 1: A con</w:t>
      </w:r>
      <w:r w:rsidR="00DC06D7" w:rsidRPr="004A0BB8">
        <w:rPr>
          <w:rFonts w:ascii="Times New Roman" w:hAnsi="Times New Roman" w:cs="Times New Roman"/>
          <w:color w:val="auto"/>
          <w:sz w:val="24"/>
          <w:szCs w:val="24"/>
        </w:rPr>
        <w:t>ceptual framework for the study</w:t>
      </w:r>
      <w:bookmarkEnd w:id="185"/>
      <w:bookmarkEnd w:id="186"/>
      <w:bookmarkEnd w:id="187"/>
      <w:bookmarkEnd w:id="188"/>
      <w:bookmarkEnd w:id="189"/>
      <w:bookmarkEnd w:id="190"/>
      <w:r w:rsidR="009C68D9" w:rsidRPr="004A0BB8">
        <w:rPr>
          <w:rFonts w:ascii="Times New Roman" w:hAnsi="Times New Roman" w:cs="Times New Roman"/>
          <w:color w:val="auto"/>
          <w:sz w:val="24"/>
          <w:szCs w:val="24"/>
        </w:rPr>
        <w:t xml:space="preserve">  </w:t>
      </w:r>
    </w:p>
    <w:p w14:paraId="3AB28C0A" w14:textId="77777777" w:rsidR="002E4076" w:rsidRPr="004A0BB8" w:rsidRDefault="00845E32"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The above conceptual framework summarizes the study as follows</w:t>
      </w:r>
      <w:r w:rsidR="00836687" w:rsidRPr="004A0BB8">
        <w:rPr>
          <w:rFonts w:ascii="Times New Roman" w:hAnsi="Times New Roman" w:cs="Times New Roman"/>
          <w:sz w:val="24"/>
          <w:szCs w:val="24"/>
        </w:rPr>
        <w:t>: T</w:t>
      </w:r>
      <w:r w:rsidR="00E30561" w:rsidRPr="004A0BB8">
        <w:rPr>
          <w:rFonts w:ascii="Times New Roman" w:hAnsi="Times New Roman" w:cs="Times New Roman"/>
          <w:sz w:val="24"/>
          <w:szCs w:val="24"/>
        </w:rPr>
        <w:t xml:space="preserve">he </w:t>
      </w:r>
      <w:r w:rsidR="00B52D24" w:rsidRPr="004A0BB8">
        <w:rPr>
          <w:rFonts w:ascii="Times New Roman" w:hAnsi="Times New Roman" w:cs="Times New Roman"/>
          <w:sz w:val="24"/>
          <w:szCs w:val="24"/>
        </w:rPr>
        <w:t>MRI findings are determined by de</w:t>
      </w:r>
      <w:r w:rsidR="008C4504" w:rsidRPr="004A0BB8">
        <w:rPr>
          <w:rFonts w:ascii="Times New Roman" w:hAnsi="Times New Roman" w:cs="Times New Roman"/>
          <w:sz w:val="24"/>
          <w:szCs w:val="24"/>
        </w:rPr>
        <w:t>mographic factors, chronicity and severity of</w:t>
      </w:r>
      <w:r w:rsidR="00B52D24" w:rsidRPr="004A0BB8">
        <w:rPr>
          <w:rFonts w:ascii="Times New Roman" w:hAnsi="Times New Roman" w:cs="Times New Roman"/>
          <w:sz w:val="24"/>
          <w:szCs w:val="24"/>
        </w:rPr>
        <w:t xml:space="preserve"> pain, presence of pain</w:t>
      </w:r>
      <w:r w:rsidR="002E4076" w:rsidRPr="004A0BB8">
        <w:rPr>
          <w:rFonts w:ascii="Times New Roman" w:hAnsi="Times New Roman" w:cs="Times New Roman"/>
          <w:sz w:val="24"/>
          <w:szCs w:val="24"/>
        </w:rPr>
        <w:t xml:space="preserve"> and the imaging factors.</w:t>
      </w:r>
      <w:r w:rsidR="00B52D24" w:rsidRPr="004A0BB8">
        <w:rPr>
          <w:rFonts w:ascii="Times New Roman" w:hAnsi="Times New Roman" w:cs="Times New Roman"/>
          <w:sz w:val="24"/>
          <w:szCs w:val="24"/>
        </w:rPr>
        <w:t xml:space="preserve"> </w:t>
      </w:r>
      <w:r w:rsidRPr="004A0BB8">
        <w:rPr>
          <w:rFonts w:ascii="Times New Roman" w:hAnsi="Times New Roman" w:cs="Times New Roman"/>
          <w:sz w:val="24"/>
          <w:szCs w:val="24"/>
        </w:rPr>
        <w:t xml:space="preserve"> </w:t>
      </w:r>
      <w:bookmarkStart w:id="191" w:name="_Toc2704715"/>
    </w:p>
    <w:p w14:paraId="6EB32D61" w14:textId="7F4522EA" w:rsidR="008D1401" w:rsidRPr="004A0BB8" w:rsidRDefault="008D1401" w:rsidP="002C46DF">
      <w:pPr>
        <w:spacing w:line="360" w:lineRule="auto"/>
        <w:jc w:val="both"/>
        <w:rPr>
          <w:rFonts w:ascii="Times New Roman" w:hAnsi="Times New Roman" w:cs="Times New Roman"/>
          <w:sz w:val="24"/>
          <w:szCs w:val="24"/>
        </w:rPr>
      </w:pPr>
      <w:bookmarkStart w:id="192" w:name="_Toc2707172"/>
    </w:p>
    <w:p w14:paraId="788DBB48" w14:textId="77777777" w:rsidR="00F24F7C" w:rsidRPr="004A0BB8" w:rsidRDefault="00F24F7C" w:rsidP="002C46DF">
      <w:pPr>
        <w:spacing w:line="360" w:lineRule="auto"/>
        <w:jc w:val="both"/>
        <w:rPr>
          <w:rFonts w:ascii="Times New Roman" w:eastAsiaTheme="majorEastAsia" w:hAnsi="Times New Roman" w:cs="Times New Roman"/>
          <w:b/>
          <w:bCs/>
          <w:color w:val="000000" w:themeColor="text1"/>
          <w:sz w:val="24"/>
          <w:szCs w:val="24"/>
        </w:rPr>
      </w:pPr>
      <w:r w:rsidRPr="004A0BB8">
        <w:rPr>
          <w:rFonts w:ascii="Times New Roman" w:hAnsi="Times New Roman" w:cs="Times New Roman"/>
          <w:color w:val="000000" w:themeColor="text1"/>
          <w:sz w:val="24"/>
          <w:szCs w:val="24"/>
        </w:rPr>
        <w:br w:type="page"/>
      </w:r>
    </w:p>
    <w:p w14:paraId="4B9631D6" w14:textId="36C77A91" w:rsidR="00A33C7F" w:rsidRPr="009B23F4" w:rsidRDefault="00355EA0" w:rsidP="00981278">
      <w:pPr>
        <w:pStyle w:val="Heading1"/>
        <w:spacing w:line="360" w:lineRule="auto"/>
        <w:jc w:val="center"/>
        <w:rPr>
          <w:rFonts w:ascii="Times New Roman" w:hAnsi="Times New Roman" w:cs="Times New Roman"/>
          <w:color w:val="000000" w:themeColor="text1"/>
          <w:sz w:val="24"/>
          <w:szCs w:val="24"/>
        </w:rPr>
      </w:pPr>
      <w:bookmarkStart w:id="193" w:name="_Toc52223110"/>
      <w:bookmarkStart w:id="194" w:name="_Toc52223234"/>
      <w:bookmarkStart w:id="195" w:name="_Toc52223548"/>
      <w:bookmarkStart w:id="196" w:name="_Toc52223659"/>
      <w:bookmarkStart w:id="197" w:name="_Toc52223886"/>
      <w:bookmarkStart w:id="198" w:name="_Toc52223997"/>
      <w:bookmarkStart w:id="199" w:name="_Toc52224120"/>
      <w:r w:rsidRPr="004A0BB8">
        <w:rPr>
          <w:rFonts w:ascii="Times New Roman" w:hAnsi="Times New Roman" w:cs="Times New Roman"/>
          <w:color w:val="000000" w:themeColor="text1"/>
          <w:sz w:val="24"/>
          <w:szCs w:val="24"/>
        </w:rPr>
        <w:lastRenderedPageBreak/>
        <w:t xml:space="preserve">CHAPTER TWO: </w:t>
      </w:r>
      <w:r w:rsidR="00921241" w:rsidRPr="004A0BB8">
        <w:rPr>
          <w:rFonts w:ascii="Times New Roman" w:hAnsi="Times New Roman" w:cs="Times New Roman"/>
          <w:color w:val="000000" w:themeColor="text1"/>
          <w:sz w:val="24"/>
          <w:szCs w:val="24"/>
        </w:rPr>
        <w:t>LITERATURE REVIEW</w:t>
      </w:r>
      <w:bookmarkEnd w:id="191"/>
      <w:bookmarkEnd w:id="192"/>
      <w:bookmarkEnd w:id="193"/>
      <w:bookmarkEnd w:id="194"/>
      <w:bookmarkEnd w:id="195"/>
      <w:bookmarkEnd w:id="196"/>
      <w:bookmarkEnd w:id="197"/>
      <w:bookmarkEnd w:id="198"/>
      <w:bookmarkEnd w:id="199"/>
    </w:p>
    <w:p w14:paraId="5C02B8E1" w14:textId="5B669987" w:rsidR="003A61C7" w:rsidRPr="004A0BB8" w:rsidRDefault="0060003F" w:rsidP="002C46DF">
      <w:pPr>
        <w:pStyle w:val="Heading2"/>
        <w:spacing w:after="240" w:line="360" w:lineRule="auto"/>
        <w:jc w:val="both"/>
        <w:rPr>
          <w:b w:val="0"/>
          <w:szCs w:val="24"/>
        </w:rPr>
      </w:pPr>
      <w:bookmarkStart w:id="200" w:name="_Toc52223111"/>
      <w:bookmarkStart w:id="201" w:name="_Toc52223235"/>
      <w:bookmarkStart w:id="202" w:name="_Toc52223549"/>
      <w:bookmarkStart w:id="203" w:name="_Toc52223660"/>
      <w:bookmarkStart w:id="204" w:name="_Toc52223887"/>
      <w:bookmarkStart w:id="205" w:name="_Toc52223998"/>
      <w:bookmarkStart w:id="206" w:name="_Toc52224121"/>
      <w:bookmarkStart w:id="207" w:name="_Toc2707173"/>
      <w:r w:rsidRPr="004A0BB8">
        <w:rPr>
          <w:rStyle w:val="Heading2Char"/>
          <w:rFonts w:eastAsiaTheme="minorHAnsi"/>
          <w:b/>
          <w:szCs w:val="24"/>
        </w:rPr>
        <w:t xml:space="preserve">2.1 </w:t>
      </w:r>
      <w:r w:rsidR="00816006" w:rsidRPr="004A0BB8">
        <w:rPr>
          <w:rStyle w:val="Heading2Char"/>
          <w:rFonts w:eastAsiaTheme="minorHAnsi"/>
          <w:b/>
          <w:szCs w:val="24"/>
        </w:rPr>
        <w:t>Overview</w:t>
      </w:r>
      <w:bookmarkEnd w:id="200"/>
      <w:bookmarkEnd w:id="201"/>
      <w:bookmarkEnd w:id="202"/>
      <w:bookmarkEnd w:id="203"/>
      <w:bookmarkEnd w:id="204"/>
      <w:bookmarkEnd w:id="205"/>
      <w:bookmarkEnd w:id="206"/>
      <w:r w:rsidR="00816006" w:rsidRPr="004A0BB8">
        <w:rPr>
          <w:rStyle w:val="Heading2Char"/>
          <w:rFonts w:eastAsiaTheme="minorHAnsi"/>
          <w:b/>
          <w:szCs w:val="24"/>
        </w:rPr>
        <w:t xml:space="preserve"> </w:t>
      </w:r>
      <w:bookmarkEnd w:id="207"/>
    </w:p>
    <w:p w14:paraId="6E6F7F65" w14:textId="04EE6DAC" w:rsidR="00816006" w:rsidRPr="004A0BB8" w:rsidRDefault="00F34D45" w:rsidP="002C46DF">
      <w:pPr>
        <w:spacing w:after="240" w:line="360" w:lineRule="auto"/>
        <w:jc w:val="both"/>
        <w:rPr>
          <w:rFonts w:ascii="Times New Roman" w:hAnsi="Times New Roman" w:cs="Times New Roman"/>
          <w:sz w:val="24"/>
          <w:szCs w:val="24"/>
        </w:rPr>
      </w:pPr>
      <w:r w:rsidRPr="004A0BB8">
        <w:rPr>
          <w:rFonts w:ascii="Times New Roman" w:hAnsi="Times New Roman" w:cs="Times New Roman"/>
          <w:sz w:val="24"/>
          <w:szCs w:val="24"/>
        </w:rPr>
        <w:t>Low b</w:t>
      </w:r>
      <w:r w:rsidR="003A61C7" w:rsidRPr="004A0BB8">
        <w:rPr>
          <w:rFonts w:ascii="Times New Roman" w:hAnsi="Times New Roman" w:cs="Times New Roman"/>
          <w:sz w:val="24"/>
          <w:szCs w:val="24"/>
        </w:rPr>
        <w:t xml:space="preserve">ack pain </w:t>
      </w:r>
      <w:r w:rsidRPr="004A0BB8">
        <w:rPr>
          <w:rFonts w:ascii="Times New Roman" w:hAnsi="Times New Roman" w:cs="Times New Roman"/>
          <w:sz w:val="24"/>
          <w:szCs w:val="24"/>
        </w:rPr>
        <w:t>is</w:t>
      </w:r>
      <w:r w:rsidR="003A61C7" w:rsidRPr="004A0BB8">
        <w:rPr>
          <w:rFonts w:ascii="Times New Roman" w:hAnsi="Times New Roman" w:cs="Times New Roman"/>
          <w:sz w:val="24"/>
          <w:szCs w:val="24"/>
        </w:rPr>
        <w:t xml:space="preserve"> </w:t>
      </w:r>
      <w:r w:rsidR="00CF7622" w:rsidRPr="004A0BB8">
        <w:rPr>
          <w:rFonts w:ascii="Times New Roman" w:hAnsi="Times New Roman" w:cs="Times New Roman"/>
          <w:sz w:val="24"/>
          <w:szCs w:val="24"/>
        </w:rPr>
        <w:t xml:space="preserve">a </w:t>
      </w:r>
      <w:r w:rsidR="00CF6983" w:rsidRPr="004A0BB8">
        <w:rPr>
          <w:rFonts w:ascii="Times New Roman" w:hAnsi="Times New Roman" w:cs="Times New Roman"/>
          <w:sz w:val="24"/>
          <w:szCs w:val="24"/>
        </w:rPr>
        <w:t xml:space="preserve">discomfort in the lumbar </w:t>
      </w:r>
      <w:r w:rsidR="00CF7622" w:rsidRPr="004A0BB8">
        <w:rPr>
          <w:rFonts w:ascii="Times New Roman" w:hAnsi="Times New Roman" w:cs="Times New Roman"/>
          <w:sz w:val="24"/>
          <w:szCs w:val="24"/>
        </w:rPr>
        <w:t xml:space="preserve">spine </w:t>
      </w:r>
      <w:r w:rsidR="00CF6983" w:rsidRPr="004A0BB8">
        <w:rPr>
          <w:rFonts w:ascii="Times New Roman" w:hAnsi="Times New Roman" w:cs="Times New Roman"/>
          <w:sz w:val="24"/>
          <w:szCs w:val="24"/>
        </w:rPr>
        <w:t xml:space="preserve">region </w:t>
      </w:r>
      <w:r w:rsidR="00F14255"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&lt;EndNote&gt;&lt;Cite&gt;&lt;Author&gt;Galukande&lt;/Author&gt;&lt;Year&gt;2006&lt;/Year&gt;&lt;RecNum&gt;42&lt;/RecNum&gt;&lt;DisplayText&gt;(16)&lt;/DisplayText&gt;&lt;record&gt;&lt;rec-number&gt;42&lt;/rec-number&gt;&lt;foreign-keys&gt;&lt;key app="EN" db-id="ep50xr92229xw6erxp85fpp2w2wfzxez9d02" timestamp="1552930912"&gt;42&lt;/key&gt;&lt;/foreign-keys&gt;&lt;ref-type name="Journal Article"&gt;17&lt;/ref-type&gt;&lt;contributors&gt;&lt;authors&gt;&lt;author&gt;Galukande, M&lt;/author&gt;&lt;author&gt;Muwazi, S&lt;/author&gt;&lt;author&gt;Mugisa, BD&lt;/author&gt;&lt;/authors&gt;&lt;/contributors&gt;&lt;titles&gt;&lt;title&gt;Disability associated with low back pain in Mulago Hospital, Kampala Uganda&lt;/title&gt;&lt;secondary-title&gt;African health sciences&lt;/secondary-title&gt;&lt;/titles&gt;&lt;periodical&gt;&lt;full-title&gt;African health sciences&lt;/full-title&gt;&lt;/periodical&gt;&lt;pages&gt;173-176&lt;/pages&gt;&lt;volume&gt;6&lt;/volume&gt;&lt;number&gt;3&lt;/number&gt;&lt;dates&gt;&lt;year&gt;2006&lt;/year&gt;&lt;/dates&gt;&lt;isbn&gt;1680-6905&lt;/isbn&gt;&lt;urls&gt;&lt;/urls&gt;&lt;/record&gt;&lt;/Cite&gt;&lt;/EndNote&gt;</w:instrText>
      </w:r>
      <w:r w:rsidR="00F14255"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16" w:tooltip="Galukande, 2006 #42" w:history="1">
        <w:r w:rsidR="005D5A7D" w:rsidRPr="004A0BB8">
          <w:rPr>
            <w:rFonts w:ascii="Times New Roman" w:hAnsi="Times New Roman" w:cs="Times New Roman"/>
            <w:noProof/>
            <w:sz w:val="24"/>
            <w:szCs w:val="24"/>
          </w:rPr>
          <w:t>16</w:t>
        </w:r>
      </w:hyperlink>
      <w:r w:rsidR="00474688" w:rsidRPr="004A0BB8">
        <w:rPr>
          <w:rFonts w:ascii="Times New Roman" w:hAnsi="Times New Roman" w:cs="Times New Roman"/>
          <w:noProof/>
          <w:sz w:val="24"/>
          <w:szCs w:val="24"/>
        </w:rPr>
        <w:t>)</w:t>
      </w:r>
      <w:r w:rsidR="00F14255" w:rsidRPr="004A0BB8">
        <w:rPr>
          <w:rFonts w:ascii="Times New Roman" w:hAnsi="Times New Roman" w:cs="Times New Roman"/>
          <w:sz w:val="24"/>
          <w:szCs w:val="24"/>
        </w:rPr>
        <w:fldChar w:fldCharType="end"/>
      </w:r>
      <w:r w:rsidRPr="004A0BB8">
        <w:rPr>
          <w:rFonts w:ascii="Times New Roman" w:hAnsi="Times New Roman" w:cs="Times New Roman"/>
          <w:sz w:val="24"/>
          <w:szCs w:val="24"/>
        </w:rPr>
        <w:t xml:space="preserve">. </w:t>
      </w:r>
      <w:r w:rsidR="00FF16AC">
        <w:rPr>
          <w:rFonts w:ascii="Times New Roman" w:hAnsi="Times New Roman" w:cs="Times New Roman"/>
          <w:sz w:val="24"/>
          <w:szCs w:val="24"/>
        </w:rPr>
        <w:t>It affects 2</w:t>
      </w:r>
      <w:r w:rsidR="009C310A" w:rsidRPr="004A0BB8">
        <w:rPr>
          <w:rFonts w:ascii="Times New Roman" w:hAnsi="Times New Roman" w:cs="Times New Roman"/>
          <w:sz w:val="24"/>
          <w:szCs w:val="24"/>
        </w:rPr>
        <w:t xml:space="preserve">0% of </w:t>
      </w:r>
      <w:r w:rsidR="00CF7622" w:rsidRPr="004A0BB8">
        <w:rPr>
          <w:rFonts w:ascii="Times New Roman" w:hAnsi="Times New Roman" w:cs="Times New Roman"/>
          <w:sz w:val="24"/>
          <w:szCs w:val="24"/>
        </w:rPr>
        <w:t>world</w:t>
      </w:r>
      <w:r w:rsidR="002B57A3">
        <w:rPr>
          <w:rFonts w:ascii="Times New Roman" w:hAnsi="Times New Roman" w:cs="Times New Roman"/>
          <w:sz w:val="24"/>
          <w:szCs w:val="24"/>
        </w:rPr>
        <w:t>’s</w:t>
      </w:r>
      <w:r w:rsidR="00CF7622" w:rsidRPr="004A0BB8">
        <w:rPr>
          <w:rFonts w:ascii="Times New Roman" w:hAnsi="Times New Roman" w:cs="Times New Roman"/>
          <w:sz w:val="24"/>
          <w:szCs w:val="24"/>
        </w:rPr>
        <w:t xml:space="preserve"> </w:t>
      </w:r>
      <w:r w:rsidR="002B57A3">
        <w:rPr>
          <w:rFonts w:ascii="Times New Roman" w:hAnsi="Times New Roman" w:cs="Times New Roman"/>
          <w:sz w:val="24"/>
          <w:szCs w:val="24"/>
        </w:rPr>
        <w:t xml:space="preserve">adult </w:t>
      </w:r>
      <w:r w:rsidR="009C310A" w:rsidRPr="004A0BB8">
        <w:rPr>
          <w:rFonts w:ascii="Times New Roman" w:hAnsi="Times New Roman" w:cs="Times New Roman"/>
          <w:sz w:val="24"/>
          <w:szCs w:val="24"/>
        </w:rPr>
        <w:t>population</w:t>
      </w:r>
      <w:r w:rsidR="00CF7622" w:rsidRPr="004A0BB8">
        <w:rPr>
          <w:rFonts w:ascii="Times New Roman" w:hAnsi="Times New Roman" w:cs="Times New Roman"/>
          <w:sz w:val="24"/>
          <w:szCs w:val="24"/>
        </w:rPr>
        <w:t>,</w:t>
      </w:r>
      <w:r w:rsidR="009C310A" w:rsidRPr="004A0BB8">
        <w:rPr>
          <w:rFonts w:ascii="Times New Roman" w:hAnsi="Times New Roman" w:cs="Times New Roman"/>
          <w:sz w:val="24"/>
          <w:szCs w:val="24"/>
        </w:rPr>
        <w:t xml:space="preserve"> </w:t>
      </w:r>
      <w:r w:rsidR="00D737D3" w:rsidRPr="004A0BB8">
        <w:rPr>
          <w:rFonts w:ascii="Times New Roman" w:hAnsi="Times New Roman" w:cs="Times New Roman"/>
          <w:sz w:val="24"/>
          <w:szCs w:val="24"/>
        </w:rPr>
        <w:t>s</w:t>
      </w:r>
      <w:r w:rsidR="00CF7622" w:rsidRPr="004A0BB8">
        <w:rPr>
          <w:rFonts w:ascii="Times New Roman" w:hAnsi="Times New Roman" w:cs="Times New Roman"/>
          <w:sz w:val="24"/>
          <w:szCs w:val="24"/>
        </w:rPr>
        <w:t xml:space="preserve">canty data has made little to be </w:t>
      </w:r>
      <w:r w:rsidR="009C310A" w:rsidRPr="004A0BB8">
        <w:rPr>
          <w:rFonts w:ascii="Times New Roman" w:hAnsi="Times New Roman" w:cs="Times New Roman"/>
          <w:sz w:val="24"/>
          <w:szCs w:val="24"/>
        </w:rPr>
        <w:t xml:space="preserve">known about it in the developing world </w:t>
      </w:r>
      <w:r w:rsidR="00A02593"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&lt;EndNote&gt;&lt;Cite&gt;&lt;Author&gt;Doualla&lt;/Author&gt;&lt;Year&gt;2019&lt;/Year&gt;&lt;RecNum&gt;45&lt;/RecNum&gt;&lt;DisplayText&gt;(17)&lt;/DisplayText&gt;&lt;record&gt;&lt;rec-number&gt;45&lt;/rec-number&gt;&lt;foreign-keys&gt;&lt;key app="EN" db-id="ep50xr92229xw6erxp85fpp2w2wfzxez9d02" timestamp="1552931791"&gt;45&lt;/key&gt;&lt;/foreign-keys&gt;&lt;ref-type name="Journal Article"&gt;17&lt;/ref-type&gt;&lt;contributors&gt;&lt;authors&gt;&lt;author&gt;Doualla, Marie&lt;/author&gt;&lt;author&gt;Aminde, Jeannine&lt;/author&gt;&lt;author&gt;Aminde, Leopold Ndemnge&lt;/author&gt;&lt;author&gt;Lekpa, Fernando Kemta&lt;/author&gt;&lt;author&gt;Kwedi, Felix Mangan&lt;/author&gt;&lt;author&gt;Yenshu, Emmanuel Vubo&lt;/author&gt;&lt;author&gt;Chichom, Alain Mefire&lt;/author&gt;&lt;/authors&gt;&lt;/contributors&gt;&lt;titles&gt;&lt;title&gt;Factors influencing disability in patients with chronic low back pain attending a tertiary hospital in sub-Saharan Africa&lt;/title&gt;&lt;secondary-title&gt;BMC musculoskeletal disorders&lt;/secondary-title&gt;&lt;/titles&gt;&lt;periodical&gt;&lt;full-title&gt;BMC musculoskeletal disorders&lt;/full-title&gt;&lt;/periodical&gt;&lt;pages&gt;25&lt;/pages&gt;&lt;volume&gt;20&lt;/volume&gt;&lt;number&gt;1&lt;/number&gt;&lt;dates&gt;&lt;year&gt;2019&lt;/year&gt;&lt;/dates&gt;&lt;isbn&gt;1471-2474&lt;/isbn&gt;&lt;urls&gt;&lt;/urls&gt;&lt;/record&gt;&lt;/Cite&gt;&lt;/EndNote&gt;</w:instrText>
      </w:r>
      <w:r w:rsidR="00A02593"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17" w:tooltip="Doualla, 2019 #697" w:history="1">
        <w:r w:rsidR="005D5A7D" w:rsidRPr="004A0BB8">
          <w:rPr>
            <w:rFonts w:ascii="Times New Roman" w:hAnsi="Times New Roman" w:cs="Times New Roman"/>
            <w:noProof/>
            <w:sz w:val="24"/>
            <w:szCs w:val="24"/>
          </w:rPr>
          <w:t>17</w:t>
        </w:r>
      </w:hyperlink>
      <w:r w:rsidR="00474688" w:rsidRPr="004A0BB8">
        <w:rPr>
          <w:rFonts w:ascii="Times New Roman" w:hAnsi="Times New Roman" w:cs="Times New Roman"/>
          <w:noProof/>
          <w:sz w:val="24"/>
          <w:szCs w:val="24"/>
        </w:rPr>
        <w:t>)</w:t>
      </w:r>
      <w:r w:rsidR="00A02593" w:rsidRPr="004A0BB8">
        <w:rPr>
          <w:rFonts w:ascii="Times New Roman" w:hAnsi="Times New Roman" w:cs="Times New Roman"/>
          <w:sz w:val="24"/>
          <w:szCs w:val="24"/>
        </w:rPr>
        <w:fldChar w:fldCharType="end"/>
      </w:r>
      <w:r w:rsidR="009C310A" w:rsidRPr="004A0BB8">
        <w:rPr>
          <w:rFonts w:ascii="Times New Roman" w:hAnsi="Times New Roman" w:cs="Times New Roman"/>
          <w:sz w:val="24"/>
          <w:szCs w:val="24"/>
        </w:rPr>
        <w:t>.</w:t>
      </w:r>
      <w:r w:rsidR="00D737D3" w:rsidRPr="004A0BB8">
        <w:rPr>
          <w:rFonts w:ascii="Times New Roman" w:hAnsi="Times New Roman" w:cs="Times New Roman"/>
          <w:sz w:val="24"/>
          <w:szCs w:val="24"/>
        </w:rPr>
        <w:t xml:space="preserve"> </w:t>
      </w:r>
      <w:r w:rsidR="009C310A" w:rsidRPr="004A0BB8">
        <w:rPr>
          <w:rFonts w:ascii="Times New Roman" w:hAnsi="Times New Roman" w:cs="Times New Roman"/>
          <w:sz w:val="24"/>
          <w:szCs w:val="24"/>
        </w:rPr>
        <w:t>It</w:t>
      </w:r>
      <w:r w:rsidR="00CF7622" w:rsidRPr="004A0BB8">
        <w:rPr>
          <w:rFonts w:ascii="Times New Roman" w:hAnsi="Times New Roman" w:cs="Times New Roman"/>
          <w:sz w:val="24"/>
          <w:szCs w:val="24"/>
        </w:rPr>
        <w:t xml:space="preserve"> i</w:t>
      </w:r>
      <w:r w:rsidR="009C310A" w:rsidRPr="004A0BB8">
        <w:rPr>
          <w:rFonts w:ascii="Times New Roman" w:hAnsi="Times New Roman" w:cs="Times New Roman"/>
          <w:sz w:val="24"/>
          <w:szCs w:val="24"/>
        </w:rPr>
        <w:t xml:space="preserve">s </w:t>
      </w:r>
      <w:r w:rsidR="00CF7622" w:rsidRPr="004A0BB8">
        <w:rPr>
          <w:rFonts w:ascii="Times New Roman" w:hAnsi="Times New Roman" w:cs="Times New Roman"/>
          <w:sz w:val="24"/>
          <w:szCs w:val="24"/>
        </w:rPr>
        <w:t xml:space="preserve">mostly by </w:t>
      </w:r>
      <w:r w:rsidR="009C310A" w:rsidRPr="004A0BB8">
        <w:rPr>
          <w:rFonts w:ascii="Times New Roman" w:hAnsi="Times New Roman" w:cs="Times New Roman"/>
          <w:sz w:val="24"/>
          <w:szCs w:val="24"/>
        </w:rPr>
        <w:t>non-specific</w:t>
      </w:r>
      <w:r w:rsidR="00CF7622" w:rsidRPr="004A0BB8">
        <w:rPr>
          <w:rFonts w:ascii="Times New Roman" w:hAnsi="Times New Roman" w:cs="Times New Roman"/>
          <w:sz w:val="24"/>
          <w:szCs w:val="24"/>
        </w:rPr>
        <w:t xml:space="preserve"> cause,</w:t>
      </w:r>
      <w:r w:rsidR="009C310A" w:rsidRPr="004A0BB8">
        <w:rPr>
          <w:rFonts w:ascii="Times New Roman" w:hAnsi="Times New Roman" w:cs="Times New Roman"/>
          <w:sz w:val="24"/>
          <w:szCs w:val="24"/>
        </w:rPr>
        <w:t xml:space="preserve"> and is considered the most common cause of functional disability</w:t>
      </w:r>
      <w:r w:rsidR="00D9627F" w:rsidRPr="004A0BB8">
        <w:rPr>
          <w:rFonts w:ascii="Times New Roman" w:hAnsi="Times New Roman" w:cs="Times New Roman"/>
          <w:sz w:val="24"/>
          <w:szCs w:val="24"/>
        </w:rPr>
        <w:t xml:space="preserve"> </w:t>
      </w:r>
      <w:r w:rsidR="00F14255"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&lt;EndNote&gt;&lt;Cite&gt;&lt;Author&gt;Hartvigsen&lt;/Author&gt;&lt;Year&gt;2018&lt;/Year&gt;&lt;RecNum&gt;43&lt;/RecNum&gt;&lt;DisplayText&gt;(18)&lt;/DisplayText&gt;&lt;record&gt;&lt;rec-number&gt;43&lt;/rec-number&gt;&lt;foreign-keys&gt;&lt;key app="EN" db-id="ep50xr92229xw6erxp85fpp2w2wfzxez9d02" timestamp="1552930982"&gt;43&lt;/key&gt;&lt;/foreign-keys&gt;&lt;ref-type name="Journal Article"&gt;17&lt;/ref-type&gt;&lt;contributors&gt;&lt;authors&gt;&lt;author&gt;Hartvigsen, Jan&lt;/author&gt;&lt;author&gt;Hancock, Mark J&lt;/author&gt;&lt;author&gt;Kongsted, Alice&lt;/author&gt;&lt;author&gt;Louw, Quinette&lt;/author&gt;&lt;author&gt;Ferreira, Manuela L&lt;/author&gt;&lt;author&gt;Genevay, Stéphane&lt;/author&gt;&lt;author&gt;Hoy, Damian&lt;/author&gt;&lt;author&gt;Karppinen, Jaro&lt;/author&gt;&lt;author&gt;Pransky, Glenn&lt;/author&gt;&lt;author&gt;Sieper, Joachim&lt;/author&gt;&lt;/authors&gt;&lt;/contributors&gt;&lt;titles&gt;&lt;title&gt;What low back pain is and why we need to pay attention&lt;/title&gt;&lt;secondary-title&gt;The Lancet&lt;/secondary-title&gt;&lt;/titles&gt;&lt;periodical&gt;&lt;full-title&gt;The lancet&lt;/full-title&gt;&lt;/periodical&gt;&lt;dates&gt;&lt;year&gt;2018&lt;/year&gt;&lt;/dates&gt;&lt;isbn&gt;0140-6736&lt;/isbn&gt;&lt;urls&gt;&lt;/urls&gt;&lt;/record&gt;&lt;/Cite&gt;&lt;/EndNote&gt;</w:instrText>
      </w:r>
      <w:r w:rsidR="00F14255"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18" w:tooltip="Hartvigsen, 2018 #43" w:history="1">
        <w:r w:rsidR="005D5A7D" w:rsidRPr="004A0BB8">
          <w:rPr>
            <w:rFonts w:ascii="Times New Roman" w:hAnsi="Times New Roman" w:cs="Times New Roman"/>
            <w:noProof/>
            <w:sz w:val="24"/>
            <w:szCs w:val="24"/>
          </w:rPr>
          <w:t>18</w:t>
        </w:r>
      </w:hyperlink>
      <w:r w:rsidR="00474688" w:rsidRPr="004A0BB8">
        <w:rPr>
          <w:rFonts w:ascii="Times New Roman" w:hAnsi="Times New Roman" w:cs="Times New Roman"/>
          <w:noProof/>
          <w:sz w:val="24"/>
          <w:szCs w:val="24"/>
        </w:rPr>
        <w:t>)</w:t>
      </w:r>
      <w:r w:rsidR="00F14255" w:rsidRPr="004A0BB8">
        <w:rPr>
          <w:rFonts w:ascii="Times New Roman" w:hAnsi="Times New Roman" w:cs="Times New Roman"/>
          <w:sz w:val="24"/>
          <w:szCs w:val="24"/>
        </w:rPr>
        <w:fldChar w:fldCharType="end"/>
      </w:r>
      <w:r w:rsidR="00CF7622" w:rsidRPr="004A0BB8">
        <w:rPr>
          <w:rFonts w:ascii="Times New Roman" w:hAnsi="Times New Roman" w:cs="Times New Roman"/>
          <w:sz w:val="24"/>
          <w:szCs w:val="24"/>
        </w:rPr>
        <w:t>.</w:t>
      </w:r>
      <w:r w:rsidR="00F14255" w:rsidRPr="004A0BB8">
        <w:rPr>
          <w:rFonts w:ascii="Times New Roman" w:hAnsi="Times New Roman" w:cs="Times New Roman"/>
          <w:sz w:val="24"/>
          <w:szCs w:val="24"/>
        </w:rPr>
        <w:t xml:space="preserve"> The impact of </w:t>
      </w:r>
      <w:r w:rsidR="00CF7622" w:rsidRPr="004A0BB8">
        <w:rPr>
          <w:rFonts w:ascii="Times New Roman" w:hAnsi="Times New Roman" w:cs="Times New Roman"/>
          <w:sz w:val="24"/>
          <w:szCs w:val="24"/>
        </w:rPr>
        <w:t>low back pain</w:t>
      </w:r>
      <w:r w:rsidR="00F14255" w:rsidRPr="004A0BB8">
        <w:rPr>
          <w:rFonts w:ascii="Times New Roman" w:hAnsi="Times New Roman" w:cs="Times New Roman"/>
          <w:sz w:val="24"/>
          <w:szCs w:val="24"/>
        </w:rPr>
        <w:t xml:space="preserve"> </w:t>
      </w:r>
      <w:r w:rsidR="00CF7622" w:rsidRPr="004A0BB8">
        <w:rPr>
          <w:rFonts w:ascii="Times New Roman" w:hAnsi="Times New Roman" w:cs="Times New Roman"/>
          <w:sz w:val="24"/>
          <w:szCs w:val="24"/>
        </w:rPr>
        <w:t>on</w:t>
      </w:r>
      <w:r w:rsidR="00F14255" w:rsidRPr="004A0BB8">
        <w:rPr>
          <w:rFonts w:ascii="Times New Roman" w:hAnsi="Times New Roman" w:cs="Times New Roman"/>
          <w:sz w:val="24"/>
          <w:szCs w:val="24"/>
        </w:rPr>
        <w:t xml:space="preserve"> adolescents </w:t>
      </w:r>
      <w:r w:rsidR="00A02593" w:rsidRPr="004A0BB8">
        <w:rPr>
          <w:rFonts w:ascii="Times New Roman" w:hAnsi="Times New Roman" w:cs="Times New Roman"/>
          <w:sz w:val="24"/>
          <w:szCs w:val="24"/>
        </w:rPr>
        <w:t>and young adult</w:t>
      </w:r>
      <w:r w:rsidR="00CF7622" w:rsidRPr="004A0BB8">
        <w:rPr>
          <w:rFonts w:ascii="Times New Roman" w:hAnsi="Times New Roman" w:cs="Times New Roman"/>
          <w:sz w:val="24"/>
          <w:szCs w:val="24"/>
        </w:rPr>
        <w:t xml:space="preserve"> population</w:t>
      </w:r>
      <w:r w:rsidR="00A02593" w:rsidRPr="004A0BB8">
        <w:rPr>
          <w:rFonts w:ascii="Times New Roman" w:hAnsi="Times New Roman" w:cs="Times New Roman"/>
          <w:sz w:val="24"/>
          <w:szCs w:val="24"/>
        </w:rPr>
        <w:t xml:space="preserve"> </w:t>
      </w:r>
      <w:r w:rsidR="00F14255" w:rsidRPr="004A0BB8">
        <w:rPr>
          <w:rFonts w:ascii="Times New Roman" w:hAnsi="Times New Roman" w:cs="Times New Roman"/>
          <w:sz w:val="24"/>
          <w:szCs w:val="24"/>
        </w:rPr>
        <w:t>is considerable</w:t>
      </w:r>
      <w:r w:rsidR="00F14255"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&lt;EndNote&gt;&lt;Cite&gt;&lt;Author&gt;Olsen&lt;/Author&gt;&lt;Year&gt;1992&lt;/Year&gt;&lt;RecNum&gt;44&lt;/RecNum&gt;&lt;DisplayText&gt;(19)&lt;/DisplayText&gt;&lt;record&gt;&lt;rec-number&gt;44&lt;/rec-number&gt;&lt;foreign-keys&gt;&lt;key app="EN" db-id="ep50xr92229xw6erxp85fpp2w2wfzxez9d02" timestamp="1552931272"&gt;44&lt;/key&gt;&lt;/foreign-keys&gt;&lt;ref-type name="Journal Article"&gt;17&lt;/ref-type&gt;&lt;contributors&gt;&lt;authors&gt;&lt;author&gt;Olsen, Todd L&lt;/author&gt;&lt;author&gt;Anderson, Robyn L&lt;/author&gt;&lt;author&gt;Dearwater, Stephen R&lt;/author&gt;&lt;author&gt;Kriska, Andrea M&lt;/author&gt;&lt;author&gt;Cauley, Jane A&lt;/author&gt;&lt;author&gt;Aaron, Deborah J&lt;/author&gt;&lt;author&gt;LaPorte, Ronald E&lt;/author&gt;&lt;/authors&gt;&lt;/contributors&gt;&lt;titles&gt;&lt;title&gt;The epidemiology of low back pain in an adolescent population&lt;/title&gt;&lt;secondary-title&gt;American journal of public health&lt;/secondary-title&gt;&lt;/titles&gt;&lt;periodical&gt;&lt;full-title&gt;American journal of public health&lt;/full-title&gt;&lt;/periodical&gt;&lt;pages&gt;606-608&lt;/pages&gt;&lt;volume&gt;82&lt;/volume&gt;&lt;number&gt;4&lt;/number&gt;&lt;dates&gt;&lt;year&gt;1992&lt;/year&gt;&lt;/dates&gt;&lt;isbn&gt;0090-0036&lt;/isbn&gt;&lt;urls&gt;&lt;/urls&gt;&lt;/record&gt;&lt;/Cite&gt;&lt;/EndNote&gt;</w:instrText>
      </w:r>
      <w:r w:rsidR="00F14255"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19" w:tooltip="Olsen, 1992 #44" w:history="1">
        <w:r w:rsidR="005D5A7D" w:rsidRPr="004A0BB8">
          <w:rPr>
            <w:rFonts w:ascii="Times New Roman" w:hAnsi="Times New Roman" w:cs="Times New Roman"/>
            <w:noProof/>
            <w:sz w:val="24"/>
            <w:szCs w:val="24"/>
          </w:rPr>
          <w:t>19</w:t>
        </w:r>
      </w:hyperlink>
      <w:r w:rsidR="00474688" w:rsidRPr="004A0BB8">
        <w:rPr>
          <w:rFonts w:ascii="Times New Roman" w:hAnsi="Times New Roman" w:cs="Times New Roman"/>
          <w:noProof/>
          <w:sz w:val="24"/>
          <w:szCs w:val="24"/>
        </w:rPr>
        <w:t>)</w:t>
      </w:r>
      <w:r w:rsidR="00F14255" w:rsidRPr="004A0BB8">
        <w:rPr>
          <w:rFonts w:ascii="Times New Roman" w:hAnsi="Times New Roman" w:cs="Times New Roman"/>
          <w:sz w:val="24"/>
          <w:szCs w:val="24"/>
        </w:rPr>
        <w:fldChar w:fldCharType="end"/>
      </w:r>
      <w:r w:rsidR="00CF7622" w:rsidRPr="004A0BB8">
        <w:rPr>
          <w:rFonts w:ascii="Times New Roman" w:hAnsi="Times New Roman" w:cs="Times New Roman"/>
          <w:sz w:val="24"/>
          <w:szCs w:val="24"/>
        </w:rPr>
        <w:t xml:space="preserve">. </w:t>
      </w:r>
      <w:r w:rsidR="00D9627F" w:rsidRPr="004A0BB8">
        <w:rPr>
          <w:rFonts w:ascii="Times New Roman" w:hAnsi="Times New Roman" w:cs="Times New Roman"/>
          <w:sz w:val="24"/>
          <w:szCs w:val="24"/>
        </w:rPr>
        <w:t>Low back pain is influenced by demographic, lifestyle or co-morbid factors, and health</w:t>
      </w:r>
      <w:r w:rsidR="00CF7622" w:rsidRPr="004A0BB8">
        <w:rPr>
          <w:rFonts w:ascii="Times New Roman" w:hAnsi="Times New Roman" w:cs="Times New Roman"/>
          <w:sz w:val="24"/>
          <w:szCs w:val="24"/>
        </w:rPr>
        <w:t xml:space="preserve"> regulatory bod</w:t>
      </w:r>
      <w:r w:rsidR="00D9627F" w:rsidRPr="004A0BB8">
        <w:rPr>
          <w:rFonts w:ascii="Times New Roman" w:hAnsi="Times New Roman" w:cs="Times New Roman"/>
          <w:sz w:val="24"/>
          <w:szCs w:val="24"/>
        </w:rPr>
        <w:t>ies</w:t>
      </w:r>
      <w:r w:rsidR="00CF7622" w:rsidRPr="004A0BB8">
        <w:rPr>
          <w:rFonts w:ascii="Times New Roman" w:hAnsi="Times New Roman" w:cs="Times New Roman"/>
          <w:sz w:val="24"/>
          <w:szCs w:val="24"/>
        </w:rPr>
        <w:t xml:space="preserve"> </w:t>
      </w:r>
      <w:r w:rsidR="00D9627F" w:rsidRPr="004A0BB8">
        <w:rPr>
          <w:rFonts w:ascii="Times New Roman" w:hAnsi="Times New Roman" w:cs="Times New Roman"/>
          <w:sz w:val="24"/>
          <w:szCs w:val="24"/>
        </w:rPr>
        <w:t>have recommended</w:t>
      </w:r>
      <w:r w:rsidR="00CF7622" w:rsidRPr="004A0BB8">
        <w:rPr>
          <w:rFonts w:ascii="Times New Roman" w:hAnsi="Times New Roman" w:cs="Times New Roman"/>
          <w:sz w:val="24"/>
          <w:szCs w:val="24"/>
        </w:rPr>
        <w:t xml:space="preserve"> d</w:t>
      </w:r>
      <w:r w:rsidR="00D9627F" w:rsidRPr="004A0BB8">
        <w:rPr>
          <w:rFonts w:ascii="Times New Roman" w:hAnsi="Times New Roman" w:cs="Times New Roman"/>
          <w:sz w:val="24"/>
          <w:szCs w:val="24"/>
        </w:rPr>
        <w:t>iagnostic imag</w:t>
      </w:r>
      <w:r w:rsidR="00240838">
        <w:rPr>
          <w:rFonts w:ascii="Times New Roman" w:hAnsi="Times New Roman" w:cs="Times New Roman"/>
          <w:sz w:val="24"/>
          <w:szCs w:val="24"/>
        </w:rPr>
        <w:t>ing studies only i</w:t>
      </w:r>
      <w:r w:rsidR="00D9627F" w:rsidRPr="004A0BB8">
        <w:rPr>
          <w:rFonts w:ascii="Times New Roman" w:hAnsi="Times New Roman" w:cs="Times New Roman"/>
          <w:sz w:val="24"/>
          <w:szCs w:val="24"/>
        </w:rPr>
        <w:t>n</w:t>
      </w:r>
      <w:r w:rsidR="00A02593" w:rsidRPr="004A0BB8">
        <w:rPr>
          <w:rFonts w:ascii="Times New Roman" w:hAnsi="Times New Roman" w:cs="Times New Roman"/>
          <w:sz w:val="24"/>
          <w:szCs w:val="24"/>
        </w:rPr>
        <w:t xml:space="preserve"> patients with</w:t>
      </w:r>
      <w:r w:rsidR="00D9627F" w:rsidRPr="004A0BB8">
        <w:rPr>
          <w:rFonts w:ascii="Times New Roman" w:hAnsi="Times New Roman" w:cs="Times New Roman"/>
          <w:sz w:val="24"/>
          <w:szCs w:val="24"/>
        </w:rPr>
        <w:t xml:space="preserve"> low back pain having</w:t>
      </w:r>
      <w:r w:rsidR="00A02593" w:rsidRPr="004A0BB8">
        <w:rPr>
          <w:rFonts w:ascii="Times New Roman" w:hAnsi="Times New Roman" w:cs="Times New Roman"/>
          <w:sz w:val="24"/>
          <w:szCs w:val="24"/>
        </w:rPr>
        <w:t xml:space="preserve"> severe progressive neurologic deficits or </w:t>
      </w:r>
      <w:r w:rsidR="00D9627F" w:rsidRPr="004A0BB8">
        <w:rPr>
          <w:rFonts w:ascii="Times New Roman" w:hAnsi="Times New Roman" w:cs="Times New Roman"/>
          <w:sz w:val="24"/>
          <w:szCs w:val="24"/>
        </w:rPr>
        <w:t xml:space="preserve">on </w:t>
      </w:r>
      <w:r w:rsidR="00A02593" w:rsidRPr="004A0BB8">
        <w:rPr>
          <w:rFonts w:ascii="Times New Roman" w:hAnsi="Times New Roman" w:cs="Times New Roman"/>
          <w:sz w:val="24"/>
          <w:szCs w:val="24"/>
        </w:rPr>
        <w:t>susp</w:t>
      </w:r>
      <w:r w:rsidR="00D9627F" w:rsidRPr="004A0BB8">
        <w:rPr>
          <w:rFonts w:ascii="Times New Roman" w:hAnsi="Times New Roman" w:cs="Times New Roman"/>
          <w:sz w:val="24"/>
          <w:szCs w:val="24"/>
        </w:rPr>
        <w:t>icion</w:t>
      </w:r>
      <w:r w:rsidR="00A02593" w:rsidRPr="004A0BB8">
        <w:rPr>
          <w:rFonts w:ascii="Times New Roman" w:hAnsi="Times New Roman" w:cs="Times New Roman"/>
          <w:sz w:val="24"/>
          <w:szCs w:val="24"/>
        </w:rPr>
        <w:t xml:space="preserve"> of a serious specific underlying condition</w:t>
      </w:r>
      <w:r w:rsidR="00D9627F" w:rsidRPr="004A0BB8">
        <w:rPr>
          <w:rFonts w:ascii="Times New Roman" w:hAnsi="Times New Roman" w:cs="Times New Roman"/>
          <w:sz w:val="24"/>
          <w:szCs w:val="24"/>
        </w:rPr>
        <w:t xml:space="preserve"> </w:t>
      </w:r>
      <w:r w:rsidR="00A02593"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&lt;EndNote&gt;&lt;Cite&gt;&lt;Author&gt;Wáng&lt;/Author&gt;&lt;Year&gt;2018&lt;/Year&gt;&lt;RecNum&gt;46&lt;/RecNum&gt;&lt;DisplayText&gt;(20)&lt;/DisplayText&gt;&lt;record&gt;&lt;rec-number&gt;46&lt;/rec-number&gt;&lt;foreign-keys&gt;&lt;key app="EN" db-id="ep50xr92229xw6erxp85fpp2w2wfzxez9d02" timestamp="1552932088"&gt;46&lt;/key&gt;&lt;/foreign-keys&gt;&lt;ref-type name="Journal Article"&gt;17&lt;/ref-type&gt;&lt;contributors&gt;&lt;authors&gt;&lt;author&gt;Wáng, Yì Xiáng J&lt;/author&gt;&lt;author&gt;Wu, Ai-Min&lt;/author&gt;&lt;author&gt;Santiago, Fernando Ruiz&lt;/author&gt;&lt;author&gt;Nogueira-Barbosa, Marcello H&lt;/author&gt;&lt;/authors&gt;&lt;/contributors&gt;&lt;titles&gt;&lt;title&gt;Informed appropriate imaging for low back pain management: A narrative review&lt;/title&gt;&lt;secondary-title&gt;Journal of orthopaedic translation&lt;/secondary-title&gt;&lt;/titles&gt;&lt;periodical&gt;&lt;full-title&gt;Journal of orthopaedic translation&lt;/full-title&gt;&lt;/periodical&gt;&lt;dates&gt;&lt;year&gt;2018&lt;/year&gt;&lt;/dates&gt;&lt;isbn&gt;2214-031X&lt;/isbn&gt;&lt;urls&gt;&lt;/urls&gt;&lt;/record&gt;&lt;/Cite&gt;&lt;/EndNote&gt;</w:instrText>
      </w:r>
      <w:r w:rsidR="00A02593"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20" w:tooltip="Wáng, 2018 #134" w:history="1">
        <w:r w:rsidR="005D5A7D" w:rsidRPr="004A0BB8">
          <w:rPr>
            <w:rFonts w:ascii="Times New Roman" w:hAnsi="Times New Roman" w:cs="Times New Roman"/>
            <w:noProof/>
            <w:sz w:val="24"/>
            <w:szCs w:val="24"/>
          </w:rPr>
          <w:t>20</w:t>
        </w:r>
      </w:hyperlink>
      <w:r w:rsidR="00474688" w:rsidRPr="004A0BB8">
        <w:rPr>
          <w:rFonts w:ascii="Times New Roman" w:hAnsi="Times New Roman" w:cs="Times New Roman"/>
          <w:noProof/>
          <w:sz w:val="24"/>
          <w:szCs w:val="24"/>
        </w:rPr>
        <w:t>)</w:t>
      </w:r>
      <w:r w:rsidR="00A02593" w:rsidRPr="004A0BB8">
        <w:rPr>
          <w:rFonts w:ascii="Times New Roman" w:hAnsi="Times New Roman" w:cs="Times New Roman"/>
          <w:sz w:val="24"/>
          <w:szCs w:val="24"/>
        </w:rPr>
        <w:fldChar w:fldCharType="end"/>
      </w:r>
      <w:r w:rsidR="00D9627F" w:rsidRPr="004A0BB8">
        <w:rPr>
          <w:rFonts w:ascii="Times New Roman" w:hAnsi="Times New Roman" w:cs="Times New Roman"/>
          <w:sz w:val="24"/>
          <w:szCs w:val="24"/>
        </w:rPr>
        <w:t>.</w:t>
      </w:r>
    </w:p>
    <w:p w14:paraId="467730C4" w14:textId="77777777" w:rsidR="002054A1" w:rsidRPr="004A0BB8" w:rsidRDefault="00816006" w:rsidP="002C46DF">
      <w:pPr>
        <w:pStyle w:val="Heading1"/>
        <w:spacing w:before="0" w:line="360" w:lineRule="auto"/>
        <w:jc w:val="both"/>
        <w:rPr>
          <w:rFonts w:ascii="Times New Roman" w:hAnsi="Times New Roman" w:cs="Times New Roman"/>
          <w:color w:val="auto"/>
          <w:sz w:val="24"/>
          <w:szCs w:val="24"/>
        </w:rPr>
      </w:pPr>
      <w:bookmarkStart w:id="208" w:name="_Toc52223112"/>
      <w:bookmarkStart w:id="209" w:name="_Toc52223236"/>
      <w:bookmarkStart w:id="210" w:name="_Toc52223550"/>
      <w:bookmarkStart w:id="211" w:name="_Toc52223661"/>
      <w:bookmarkStart w:id="212" w:name="_Toc52223888"/>
      <w:bookmarkStart w:id="213" w:name="_Toc52223999"/>
      <w:bookmarkStart w:id="214" w:name="_Toc52224122"/>
      <w:r w:rsidRPr="004A0BB8">
        <w:rPr>
          <w:rFonts w:ascii="Times New Roman" w:hAnsi="Times New Roman" w:cs="Times New Roman"/>
          <w:color w:val="auto"/>
          <w:sz w:val="24"/>
          <w:szCs w:val="24"/>
        </w:rPr>
        <w:t>2.2 Prevalence of low back pain among you</w:t>
      </w:r>
      <w:r w:rsidR="00A201E8" w:rsidRPr="004A0BB8">
        <w:rPr>
          <w:rFonts w:ascii="Times New Roman" w:hAnsi="Times New Roman" w:cs="Times New Roman"/>
          <w:color w:val="auto"/>
          <w:sz w:val="24"/>
          <w:szCs w:val="24"/>
        </w:rPr>
        <w:t>ng adults</w:t>
      </w:r>
      <w:r w:rsidRPr="004A0BB8">
        <w:rPr>
          <w:rFonts w:ascii="Times New Roman" w:hAnsi="Times New Roman" w:cs="Times New Roman"/>
          <w:color w:val="auto"/>
          <w:sz w:val="24"/>
          <w:szCs w:val="24"/>
        </w:rPr>
        <w:t>.</w:t>
      </w:r>
      <w:bookmarkEnd w:id="208"/>
      <w:bookmarkEnd w:id="209"/>
      <w:bookmarkEnd w:id="210"/>
      <w:bookmarkEnd w:id="211"/>
      <w:bookmarkEnd w:id="212"/>
      <w:bookmarkEnd w:id="213"/>
      <w:bookmarkEnd w:id="214"/>
      <w:r w:rsidR="00197516" w:rsidRPr="004A0BB8">
        <w:rPr>
          <w:rFonts w:ascii="Times New Roman" w:hAnsi="Times New Roman" w:cs="Times New Roman"/>
          <w:color w:val="auto"/>
          <w:sz w:val="24"/>
          <w:szCs w:val="24"/>
        </w:rPr>
        <w:t xml:space="preserve"> </w:t>
      </w:r>
    </w:p>
    <w:p w14:paraId="021293CE" w14:textId="0E67B425" w:rsidR="003A61C7" w:rsidRPr="004A0BB8" w:rsidRDefault="00197516" w:rsidP="002C46DF">
      <w:pPr>
        <w:spacing w:after="240"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The </w:t>
      </w:r>
      <w:r w:rsidR="002945EF" w:rsidRPr="004A0BB8">
        <w:rPr>
          <w:rFonts w:ascii="Times New Roman" w:hAnsi="Times New Roman" w:cs="Times New Roman"/>
          <w:sz w:val="24"/>
          <w:szCs w:val="24"/>
        </w:rPr>
        <w:t xml:space="preserve">lifetime </w:t>
      </w:r>
      <w:r w:rsidRPr="004A0BB8">
        <w:rPr>
          <w:rFonts w:ascii="Times New Roman" w:hAnsi="Times New Roman" w:cs="Times New Roman"/>
          <w:sz w:val="24"/>
          <w:szCs w:val="24"/>
        </w:rPr>
        <w:t xml:space="preserve">prevalence of LBP among young adults </w:t>
      </w:r>
      <w:r w:rsidR="000C2CFB" w:rsidRPr="004A0BB8">
        <w:rPr>
          <w:rFonts w:ascii="Times New Roman" w:hAnsi="Times New Roman" w:cs="Times New Roman"/>
          <w:sz w:val="24"/>
          <w:szCs w:val="24"/>
        </w:rPr>
        <w:t xml:space="preserve">was determined by a prospective population-based investigation of the epidemiology and found that </w:t>
      </w:r>
      <w:r w:rsidRPr="004A0BB8">
        <w:rPr>
          <w:rFonts w:ascii="Times New Roman" w:hAnsi="Times New Roman" w:cs="Times New Roman"/>
          <w:sz w:val="24"/>
          <w:szCs w:val="24"/>
        </w:rPr>
        <w:t xml:space="preserve">in Uganda </w:t>
      </w:r>
      <w:r w:rsidR="000C2CFB" w:rsidRPr="004A0BB8">
        <w:rPr>
          <w:rFonts w:ascii="Times New Roman" w:hAnsi="Times New Roman" w:cs="Times New Roman"/>
          <w:sz w:val="24"/>
          <w:szCs w:val="24"/>
        </w:rPr>
        <w:t xml:space="preserve">it </w:t>
      </w:r>
      <w:r w:rsidRPr="004A0BB8">
        <w:rPr>
          <w:rFonts w:ascii="Times New Roman" w:hAnsi="Times New Roman" w:cs="Times New Roman"/>
          <w:sz w:val="24"/>
          <w:szCs w:val="24"/>
        </w:rPr>
        <w:t>is 45%</w:t>
      </w:r>
      <w:r w:rsidR="002945EF" w:rsidRPr="004A0BB8">
        <w:rPr>
          <w:rFonts w:ascii="Times New Roman" w:hAnsi="Times New Roman" w:cs="Times New Roman"/>
          <w:sz w:val="24"/>
          <w:szCs w:val="24"/>
        </w:rPr>
        <w:t>, Tunisia is 28.4% and Mozambique is 28%</w:t>
      </w:r>
      <w:r w:rsidR="00D9627F" w:rsidRPr="004A0BB8">
        <w:rPr>
          <w:rFonts w:ascii="Times New Roman" w:hAnsi="Times New Roman" w:cs="Times New Roman"/>
          <w:sz w:val="24"/>
          <w:szCs w:val="24"/>
        </w:rPr>
        <w:t xml:space="preserve"> </w:t>
      </w:r>
      <w:r w:rsidR="002945EF"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&lt;EndNote&gt;&lt;Cite&gt;&lt;Author&gt;Foster&lt;/Author&gt;&lt;Year&gt;2018&lt;/Year&gt;&lt;RecNum&gt;47&lt;/RecNum&gt;&lt;DisplayText&gt;(21)&lt;/DisplayText&gt;&lt;record&gt;&lt;rec-number&gt;47&lt;/rec-number&gt;&lt;foreign-keys&gt;&lt;key app="EN" db-id="ep50xr92229xw6erxp85fpp2w2wfzxez9d02" timestamp="1552938708"&gt;47&lt;/key&gt;&lt;/foreign-keys&gt;&lt;ref-type name="Journal Article"&gt;17&lt;/ref-type&gt;&lt;contributors&gt;&lt;authors&gt;&lt;author&gt;Foster, Nadine E&lt;/author&gt;&lt;author&gt;Anema, Johannes R&lt;/author&gt;&lt;author&gt;Cherkin, Dan&lt;/author&gt;&lt;author&gt;Chou, Roger&lt;/author&gt;&lt;author&gt;Cohen, Steven P&lt;/author&gt;&lt;author&gt;Gross, Douglas P&lt;/author&gt;&lt;author&gt;Ferreira, Paulo H&lt;/author&gt;&lt;author&gt;Fritz, Julie M&lt;/author&gt;&lt;author&gt;Koes, Bart W&lt;/author&gt;&lt;author&gt;Peul, Wilco&lt;/author&gt;&lt;/authors&gt;&lt;/contributors&gt;&lt;titles&gt;&lt;title&gt;Prevention and treatment of low back pain: evidence, challenges, and promising directions&lt;/title&gt;&lt;secondary-title&gt;The Lancet&lt;/secondary-title&gt;&lt;/titles&gt;&lt;periodical&gt;&lt;full-title&gt;The lancet&lt;/full-title&gt;&lt;/periodical&gt;&lt;dates&gt;&lt;year&gt;2018&lt;/year&gt;&lt;/dates&gt;&lt;isbn&gt;0140-6736&lt;/isbn&gt;&lt;urls&gt;&lt;/urls&gt;&lt;/record&gt;&lt;/Cite&gt;&lt;/EndNote&gt;</w:instrText>
      </w:r>
      <w:r w:rsidR="002945EF"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21" w:tooltip="Foster, 2018 #47" w:history="1">
        <w:r w:rsidR="005D5A7D" w:rsidRPr="004A0BB8">
          <w:rPr>
            <w:rFonts w:ascii="Times New Roman" w:hAnsi="Times New Roman" w:cs="Times New Roman"/>
            <w:noProof/>
            <w:sz w:val="24"/>
            <w:szCs w:val="24"/>
          </w:rPr>
          <w:t>21</w:t>
        </w:r>
      </w:hyperlink>
      <w:r w:rsidR="00474688" w:rsidRPr="004A0BB8">
        <w:rPr>
          <w:rFonts w:ascii="Times New Roman" w:hAnsi="Times New Roman" w:cs="Times New Roman"/>
          <w:noProof/>
          <w:sz w:val="24"/>
          <w:szCs w:val="24"/>
        </w:rPr>
        <w:t>)</w:t>
      </w:r>
      <w:r w:rsidR="002945EF" w:rsidRPr="004A0BB8">
        <w:rPr>
          <w:rFonts w:ascii="Times New Roman" w:hAnsi="Times New Roman" w:cs="Times New Roman"/>
          <w:sz w:val="24"/>
          <w:szCs w:val="24"/>
        </w:rPr>
        <w:fldChar w:fldCharType="end"/>
      </w:r>
      <w:r w:rsidR="002945EF" w:rsidRPr="004A0BB8">
        <w:rPr>
          <w:rFonts w:ascii="Times New Roman" w:hAnsi="Times New Roman" w:cs="Times New Roman"/>
          <w:sz w:val="24"/>
          <w:szCs w:val="24"/>
        </w:rPr>
        <w:t>.</w:t>
      </w:r>
      <w:r w:rsidR="00D737D3" w:rsidRPr="004A0BB8">
        <w:rPr>
          <w:rFonts w:ascii="Times New Roman" w:hAnsi="Times New Roman" w:cs="Times New Roman"/>
          <w:sz w:val="24"/>
          <w:szCs w:val="24"/>
        </w:rPr>
        <w:t xml:space="preserve"> </w:t>
      </w:r>
      <w:r w:rsidR="006E65A5" w:rsidRPr="004A0BB8">
        <w:rPr>
          <w:rFonts w:ascii="Times New Roman" w:hAnsi="Times New Roman" w:cs="Times New Roman"/>
          <w:sz w:val="24"/>
          <w:szCs w:val="24"/>
        </w:rPr>
        <w:t xml:space="preserve">A study </w:t>
      </w:r>
      <w:r w:rsidR="008A3E0C" w:rsidRPr="004A0BB8">
        <w:rPr>
          <w:rFonts w:ascii="Times New Roman" w:hAnsi="Times New Roman" w:cs="Times New Roman"/>
          <w:sz w:val="24"/>
          <w:szCs w:val="24"/>
        </w:rPr>
        <w:t>on pattern of MRI request</w:t>
      </w:r>
      <w:r w:rsidR="00240838">
        <w:rPr>
          <w:rFonts w:ascii="Times New Roman" w:hAnsi="Times New Roman" w:cs="Times New Roman"/>
          <w:sz w:val="24"/>
          <w:szCs w:val="24"/>
        </w:rPr>
        <w:t>s</w:t>
      </w:r>
      <w:r w:rsidR="008A3E0C" w:rsidRPr="004A0BB8">
        <w:rPr>
          <w:rFonts w:ascii="Times New Roman" w:hAnsi="Times New Roman" w:cs="Times New Roman"/>
          <w:sz w:val="24"/>
          <w:szCs w:val="24"/>
        </w:rPr>
        <w:t xml:space="preserve"> </w:t>
      </w:r>
      <w:r w:rsidR="002B5498" w:rsidRPr="004A0BB8">
        <w:rPr>
          <w:rFonts w:ascii="Times New Roman" w:hAnsi="Times New Roman" w:cs="Times New Roman"/>
          <w:sz w:val="24"/>
          <w:szCs w:val="24"/>
        </w:rPr>
        <w:t xml:space="preserve">conducted </w:t>
      </w:r>
      <w:r w:rsidR="006E65A5" w:rsidRPr="004A0BB8">
        <w:rPr>
          <w:rFonts w:ascii="Times New Roman" w:hAnsi="Times New Roman" w:cs="Times New Roman"/>
          <w:sz w:val="24"/>
          <w:szCs w:val="24"/>
        </w:rPr>
        <w:t>in Nigeria</w:t>
      </w:r>
      <w:r w:rsidR="002B5498" w:rsidRPr="004A0BB8">
        <w:rPr>
          <w:rFonts w:ascii="Times New Roman" w:hAnsi="Times New Roman" w:cs="Times New Roman"/>
          <w:sz w:val="24"/>
          <w:szCs w:val="24"/>
        </w:rPr>
        <w:t xml:space="preserve"> found male gender preponderance</w:t>
      </w:r>
      <w:r w:rsidR="006E65A5" w:rsidRPr="004A0BB8">
        <w:rPr>
          <w:rFonts w:ascii="Times New Roman" w:hAnsi="Times New Roman" w:cs="Times New Roman"/>
          <w:sz w:val="24"/>
          <w:szCs w:val="24"/>
        </w:rPr>
        <w:t xml:space="preserve"> (2, 14)</w:t>
      </w:r>
      <w:r w:rsidR="002B5498" w:rsidRPr="004A0BB8">
        <w:rPr>
          <w:rFonts w:ascii="Times New Roman" w:hAnsi="Times New Roman" w:cs="Times New Roman"/>
          <w:sz w:val="24"/>
          <w:szCs w:val="24"/>
        </w:rPr>
        <w:t xml:space="preserve">. </w:t>
      </w:r>
    </w:p>
    <w:p w14:paraId="61D0F3D3" w14:textId="50BB7BE2" w:rsidR="00C42520" w:rsidRPr="004A0BB8" w:rsidRDefault="00C42520" w:rsidP="002C46DF">
      <w:pPr>
        <w:spacing w:after="240" w:line="360" w:lineRule="auto"/>
        <w:jc w:val="both"/>
        <w:rPr>
          <w:rFonts w:ascii="Times New Roman" w:hAnsi="Times New Roman" w:cs="Times New Roman"/>
          <w:sz w:val="24"/>
          <w:szCs w:val="24"/>
        </w:rPr>
      </w:pPr>
      <w:r w:rsidRPr="004A0BB8">
        <w:rPr>
          <w:rFonts w:ascii="Times New Roman" w:hAnsi="Times New Roman" w:cs="Times New Roman"/>
          <w:sz w:val="24"/>
          <w:szCs w:val="24"/>
        </w:rPr>
        <w:t>Imaging is considered in those patients who have had up to 6 weeks of medical</w:t>
      </w:r>
      <w:r w:rsidR="00D737D3" w:rsidRPr="004A0BB8">
        <w:rPr>
          <w:rFonts w:ascii="Times New Roman" w:hAnsi="Times New Roman" w:cs="Times New Roman"/>
          <w:sz w:val="24"/>
          <w:szCs w:val="24"/>
        </w:rPr>
        <w:t xml:space="preserve"> </w:t>
      </w:r>
      <w:r w:rsidRPr="004A0BB8">
        <w:rPr>
          <w:rFonts w:ascii="Times New Roman" w:hAnsi="Times New Roman" w:cs="Times New Roman"/>
          <w:sz w:val="24"/>
          <w:szCs w:val="24"/>
        </w:rPr>
        <w:t>management and physical therapy that resulted in little or no improvement in their LBP. It is</w:t>
      </w:r>
      <w:r w:rsidR="00D737D3" w:rsidRPr="004A0BB8">
        <w:rPr>
          <w:rFonts w:ascii="Times New Roman" w:hAnsi="Times New Roman" w:cs="Times New Roman"/>
          <w:sz w:val="24"/>
          <w:szCs w:val="24"/>
        </w:rPr>
        <w:t xml:space="preserve"> </w:t>
      </w:r>
      <w:r w:rsidRPr="004A0BB8">
        <w:rPr>
          <w:rFonts w:ascii="Times New Roman" w:hAnsi="Times New Roman" w:cs="Times New Roman"/>
          <w:sz w:val="24"/>
          <w:szCs w:val="24"/>
        </w:rPr>
        <w:t>also considered for those patients presenting with suspicion for serious underlying conditions,</w:t>
      </w:r>
      <w:r w:rsidR="00D737D3" w:rsidRPr="004A0BB8">
        <w:rPr>
          <w:rFonts w:ascii="Times New Roman" w:hAnsi="Times New Roman" w:cs="Times New Roman"/>
          <w:sz w:val="24"/>
          <w:szCs w:val="24"/>
        </w:rPr>
        <w:t xml:space="preserve"> </w:t>
      </w:r>
      <w:r w:rsidRPr="004A0BB8">
        <w:rPr>
          <w:rFonts w:ascii="Times New Roman" w:hAnsi="Times New Roman" w:cs="Times New Roman"/>
          <w:sz w:val="24"/>
          <w:szCs w:val="24"/>
        </w:rPr>
        <w:t xml:space="preserve">such as cauda </w:t>
      </w:r>
      <w:r w:rsidR="00240838">
        <w:rPr>
          <w:rFonts w:ascii="Times New Roman" w:hAnsi="Times New Roman" w:cs="Times New Roman"/>
          <w:sz w:val="24"/>
          <w:szCs w:val="24"/>
        </w:rPr>
        <w:t>equina</w:t>
      </w:r>
      <w:r w:rsidR="00D737D3" w:rsidRPr="004A0BB8">
        <w:rPr>
          <w:rFonts w:ascii="Times New Roman" w:hAnsi="Times New Roman" w:cs="Times New Roman"/>
          <w:sz w:val="24"/>
          <w:szCs w:val="24"/>
        </w:rPr>
        <w:t xml:space="preserve"> </w:t>
      </w:r>
      <w:r w:rsidRPr="004A0BB8">
        <w:rPr>
          <w:rFonts w:ascii="Times New Roman" w:hAnsi="Times New Roman" w:cs="Times New Roman"/>
          <w:sz w:val="24"/>
          <w:szCs w:val="24"/>
        </w:rPr>
        <w:t>syndrome, malignancy, fracture and infection</w:t>
      </w:r>
      <w:r w:rsidR="00D9281D">
        <w:rPr>
          <w:rFonts w:ascii="Times New Roman" w:hAnsi="Times New Roman" w:cs="Times New Roman"/>
          <w:sz w:val="24"/>
          <w:szCs w:val="24"/>
        </w:rPr>
        <w:t xml:space="preserve"> </w:t>
      </w:r>
      <w:r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&lt;EndNote&gt;&lt;Cite&gt;&lt;Author&gt;Wáng&lt;/Author&gt;&lt;Year&gt;2018&lt;/Year&gt;&lt;RecNum&gt;134&lt;/RecNum&gt;&lt;DisplayText&gt;(20)&lt;/DisplayText&gt;&lt;record&gt;&lt;rec-number&gt;134&lt;/rec-number&gt;&lt;foreign-keys&gt;&lt;key app="EN" db-id="ep50xr92229xw6erxp85fpp2w2wfzxez9d02" timestamp="1553295816"&gt;134&lt;/key&gt;&lt;/foreign-keys&gt;&lt;ref-type name="Journal Article"&gt;17&lt;/ref-type&gt;&lt;contributors&gt;&lt;authors&gt;&lt;author&gt;Wáng, Yì Xiáng J&lt;/author&gt;&lt;author&gt;Wu, Ai-Min&lt;/author&gt;&lt;author&gt;Santiago, Fernando Ruiz&lt;/author&gt;&lt;author&gt;Nogueira-Barbosa, Marcello H&lt;/author&gt;&lt;/authors&gt;&lt;/contributors&gt;&lt;titles&gt;&lt;title&gt;Informed appropriate imaging for low back pain management: A narrative review&lt;/title&gt;&lt;secondary-title&gt;Journal of orthopaedic translation&lt;/secondary-title&gt;&lt;/titles&gt;&lt;periodical&gt;&lt;full-title&gt;Journal of orthopaedic translation&lt;/full-title&gt;&lt;/periodical&gt;&lt;dates&gt;&lt;year&gt;2018&lt;/year&gt;&lt;/dates&gt;&lt;isbn&gt;2214-031X&lt;/isbn&gt;&lt;urls&gt;&lt;/urls&gt;&lt;/record&gt;&lt;/Cite&gt;&lt;/EndNote&gt;</w:instrText>
      </w:r>
      <w:r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20" w:tooltip="Wáng, 2018 #134" w:history="1">
        <w:r w:rsidR="005D5A7D" w:rsidRPr="004A0BB8">
          <w:rPr>
            <w:rFonts w:ascii="Times New Roman" w:hAnsi="Times New Roman" w:cs="Times New Roman"/>
            <w:noProof/>
            <w:sz w:val="24"/>
            <w:szCs w:val="24"/>
          </w:rPr>
          <w:t>20</w:t>
        </w:r>
      </w:hyperlink>
      <w:r w:rsidR="00474688" w:rsidRPr="004A0BB8">
        <w:rPr>
          <w:rFonts w:ascii="Times New Roman" w:hAnsi="Times New Roman" w:cs="Times New Roman"/>
          <w:noProof/>
          <w:sz w:val="24"/>
          <w:szCs w:val="24"/>
        </w:rPr>
        <w:t>)</w:t>
      </w:r>
      <w:r w:rsidRPr="004A0BB8">
        <w:rPr>
          <w:rFonts w:ascii="Times New Roman" w:hAnsi="Times New Roman" w:cs="Times New Roman"/>
          <w:sz w:val="24"/>
          <w:szCs w:val="24"/>
        </w:rPr>
        <w:fldChar w:fldCharType="end"/>
      </w:r>
      <w:r w:rsidRPr="004A0BB8">
        <w:rPr>
          <w:rFonts w:ascii="Times New Roman" w:hAnsi="Times New Roman" w:cs="Times New Roman"/>
          <w:sz w:val="24"/>
          <w:szCs w:val="24"/>
        </w:rPr>
        <w:t>.</w:t>
      </w:r>
    </w:p>
    <w:p w14:paraId="2826D167" w14:textId="07EC1C17" w:rsidR="00835968" w:rsidRPr="004A0BB8" w:rsidRDefault="00835968" w:rsidP="002C46DF">
      <w:pPr>
        <w:spacing w:after="240" w:line="360" w:lineRule="auto"/>
        <w:jc w:val="both"/>
        <w:rPr>
          <w:rFonts w:ascii="Times New Roman" w:hAnsi="Times New Roman" w:cs="Times New Roman"/>
          <w:sz w:val="24"/>
          <w:szCs w:val="24"/>
        </w:rPr>
      </w:pPr>
      <w:r w:rsidRPr="004A0BB8">
        <w:rPr>
          <w:rFonts w:ascii="Times New Roman" w:hAnsi="Times New Roman" w:cs="Times New Roman"/>
          <w:sz w:val="24"/>
          <w:szCs w:val="24"/>
        </w:rPr>
        <w:t>Chronic low back pain prevalence increases linearly from the third decade of life on, until the 60 years of age, being more prevalent in women</w:t>
      </w:r>
      <w:r w:rsidR="00D9281D">
        <w:rPr>
          <w:rFonts w:ascii="Times New Roman" w:hAnsi="Times New Roman" w:cs="Times New Roman"/>
          <w:sz w:val="24"/>
          <w:szCs w:val="24"/>
        </w:rPr>
        <w:t xml:space="preserve"> </w:t>
      </w:r>
      <w:r w:rsidR="00C80CDC"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&lt;EndNote&gt;&lt;Cite&gt;&lt;Author&gt;Meucci&lt;/Author&gt;&lt;Year&gt;2015&lt;/Year&gt;&lt;RecNum&gt;521&lt;/RecNum&gt;&lt;DisplayText&gt;(22)&lt;/DisplayText&gt;&lt;record&gt;&lt;rec-number&gt;521&lt;/rec-number&gt;&lt;foreign-keys&gt;&lt;key app="EN" db-id="ep50xr92229xw6erxp85fpp2w2wfzxez9d02" timestamp="1579695920"&gt;521&lt;/key&gt;&lt;/foreign-keys&gt;&lt;ref-type name="Journal Article"&gt;17&lt;/ref-type&gt;&lt;contributors&gt;&lt;authors&gt;&lt;author&gt;Meucci, Rodrigo Dalke&lt;/author&gt;&lt;author&gt;Fassa, Anaclaudia Gastal&lt;/author&gt;&lt;author&gt;Faria, Neice Muller Xavier&lt;/author&gt;&lt;/authors&gt;&lt;/contributors&gt;&lt;titles&gt;&lt;title&gt;Prevalence of chronic low back pain: systematic review&lt;/title&gt;&lt;secondary-title&gt;Revista de saude publica&lt;/secondary-title&gt;&lt;/titles&gt;&lt;periodical&gt;&lt;full-title&gt;Revista de saude publica&lt;/full-title&gt;&lt;/periodical&gt;&lt;pages&gt;73&lt;/pages&gt;&lt;volume&gt;49&lt;/volume&gt;&lt;dates&gt;&lt;year&gt;2015&lt;/year&gt;&lt;/dates&gt;&lt;isbn&gt;0034-8910&lt;/isbn&gt;&lt;urls&gt;&lt;/urls&gt;&lt;/record&gt;&lt;/Cite&gt;&lt;/EndNote&gt;</w:instrText>
      </w:r>
      <w:r w:rsidR="00C80CDC"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22" w:tooltip="Meucci, 2015 #521" w:history="1">
        <w:r w:rsidR="005D5A7D" w:rsidRPr="004A0BB8">
          <w:rPr>
            <w:rFonts w:ascii="Times New Roman" w:hAnsi="Times New Roman" w:cs="Times New Roman"/>
            <w:noProof/>
            <w:sz w:val="24"/>
            <w:szCs w:val="24"/>
          </w:rPr>
          <w:t>22</w:t>
        </w:r>
      </w:hyperlink>
      <w:r w:rsidR="00474688" w:rsidRPr="004A0BB8">
        <w:rPr>
          <w:rFonts w:ascii="Times New Roman" w:hAnsi="Times New Roman" w:cs="Times New Roman"/>
          <w:noProof/>
          <w:sz w:val="24"/>
          <w:szCs w:val="24"/>
        </w:rPr>
        <w:t>)</w:t>
      </w:r>
      <w:r w:rsidR="00C80CDC" w:rsidRPr="004A0BB8">
        <w:rPr>
          <w:rFonts w:ascii="Times New Roman" w:hAnsi="Times New Roman" w:cs="Times New Roman"/>
          <w:sz w:val="24"/>
          <w:szCs w:val="24"/>
        </w:rPr>
        <w:fldChar w:fldCharType="end"/>
      </w:r>
    </w:p>
    <w:p w14:paraId="743C1789" w14:textId="0E5824D2" w:rsidR="00FF6150" w:rsidRPr="004A0BB8" w:rsidRDefault="00C62C99"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Several studies </w:t>
      </w:r>
      <w:r w:rsidR="00240838">
        <w:rPr>
          <w:rFonts w:ascii="Times New Roman" w:hAnsi="Times New Roman" w:cs="Times New Roman"/>
          <w:sz w:val="24"/>
          <w:szCs w:val="24"/>
        </w:rPr>
        <w:t xml:space="preserve">on young adult patients </w:t>
      </w:r>
      <w:r w:rsidRPr="004A0BB8">
        <w:rPr>
          <w:rFonts w:ascii="Times New Roman" w:hAnsi="Times New Roman" w:cs="Times New Roman"/>
          <w:sz w:val="24"/>
          <w:szCs w:val="24"/>
        </w:rPr>
        <w:t>have suggested that spinal radiograph imaging is not indicated for every patient who presents with LBP (8,9). Th</w:t>
      </w:r>
      <w:r w:rsidR="00240838">
        <w:rPr>
          <w:rFonts w:ascii="Times New Roman" w:hAnsi="Times New Roman" w:cs="Times New Roman"/>
          <w:sz w:val="24"/>
          <w:szCs w:val="24"/>
        </w:rPr>
        <w:t>is is because the</w:t>
      </w:r>
      <w:r w:rsidRPr="004A0BB8">
        <w:rPr>
          <w:rFonts w:ascii="Times New Roman" w:hAnsi="Times New Roman" w:cs="Times New Roman"/>
          <w:sz w:val="24"/>
          <w:szCs w:val="24"/>
        </w:rPr>
        <w:t xml:space="preserve"> incidence of </w:t>
      </w:r>
      <w:r w:rsidR="00240838">
        <w:rPr>
          <w:rFonts w:ascii="Times New Roman" w:hAnsi="Times New Roman" w:cs="Times New Roman"/>
          <w:sz w:val="24"/>
          <w:szCs w:val="24"/>
        </w:rPr>
        <w:t xml:space="preserve">abnormal </w:t>
      </w:r>
      <w:r w:rsidRPr="004A0BB8">
        <w:rPr>
          <w:rFonts w:ascii="Times New Roman" w:hAnsi="Times New Roman" w:cs="Times New Roman"/>
          <w:sz w:val="24"/>
          <w:szCs w:val="24"/>
        </w:rPr>
        <w:t xml:space="preserve">findings on lumbosacral radiographs is only 1 in every 2500 patients under the age of 50 years (10). Other disadvantages of </w:t>
      </w:r>
      <w:r w:rsidR="00FB6882">
        <w:rPr>
          <w:rFonts w:ascii="Times New Roman" w:hAnsi="Times New Roman" w:cs="Times New Roman"/>
          <w:sz w:val="24"/>
          <w:szCs w:val="24"/>
        </w:rPr>
        <w:t>requesting</w:t>
      </w:r>
      <w:r w:rsidRPr="004A0BB8">
        <w:rPr>
          <w:rFonts w:ascii="Times New Roman" w:hAnsi="Times New Roman" w:cs="Times New Roman"/>
          <w:sz w:val="24"/>
          <w:szCs w:val="24"/>
        </w:rPr>
        <w:t xml:space="preserve"> lumbosacral radiographs for uncomplicated LBP include poor correlation between patient findings and symptoms, and the increased health costs incurred without additional patient benefits</w:t>
      </w:r>
      <w:r w:rsidR="00D9281D">
        <w:rPr>
          <w:rFonts w:ascii="Times New Roman" w:hAnsi="Times New Roman" w:cs="Times New Roman"/>
          <w:sz w:val="24"/>
          <w:szCs w:val="24"/>
        </w:rPr>
        <w:t xml:space="preserve"> </w:t>
      </w:r>
      <w:r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&lt;EndNote&gt;&lt;Cite&gt;&lt;Author&gt;Isaacs&lt;/Author&gt;&lt;Year&gt;2004&lt;/Year&gt;&lt;RecNum&gt;143&lt;/RecNum&gt;&lt;DisplayText&gt;(23)&lt;/DisplayText&gt;&lt;record&gt;&lt;rec-number&gt;143&lt;/rec-number&gt;&lt;foreign-keys&gt;&lt;key app="EN" db-id="ep50xr92229xw6erxp85fpp2w2wfzxez9d02" timestamp="1553333312"&gt;143&lt;/key&gt;&lt;/foreign-keys&gt;&lt;ref-type name="Journal Article"&gt;17&lt;/ref-type&gt;&lt;contributors&gt;&lt;authors&gt;&lt;author&gt;Isaacs, David M&lt;/author&gt;&lt;author&gt;Marinac, Jacqueline&lt;/author&gt;&lt;author&gt;Sun, Chao&lt;/author&gt;&lt;/authors&gt;&lt;/contributors&gt;&lt;titles&gt;&lt;title&gt;Radiograph use in low back pain: a United States Emergency Department database analysis&lt;/title&gt;&lt;secondary-title&gt;The Journal of emergency medicine&lt;/secondary-title&gt;&lt;/titles&gt;&lt;periodical&gt;&lt;full-title&gt;The Journal of emergency medicine&lt;/full-title&gt;&lt;/periodical&gt;&lt;pages&gt;37-45&lt;/pages&gt;&lt;volume&gt;26&lt;/volume&gt;&lt;number&gt;1&lt;/number&gt;&lt;dates&gt;&lt;year&gt;2004&lt;/year&gt;&lt;/dates&gt;&lt;isbn&gt;0736-4679&lt;/isbn&gt;&lt;urls&gt;&lt;/urls&gt;&lt;/record&gt;&lt;/Cite&gt;&lt;/EndNote&gt;</w:instrText>
      </w:r>
      <w:r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23" w:tooltip="Isaacs, 2004 #143" w:history="1">
        <w:r w:rsidR="005D5A7D" w:rsidRPr="004A0BB8">
          <w:rPr>
            <w:rFonts w:ascii="Times New Roman" w:hAnsi="Times New Roman" w:cs="Times New Roman"/>
            <w:noProof/>
            <w:sz w:val="24"/>
            <w:szCs w:val="24"/>
          </w:rPr>
          <w:t>23</w:t>
        </w:r>
      </w:hyperlink>
      <w:r w:rsidR="00474688" w:rsidRPr="004A0BB8">
        <w:rPr>
          <w:rFonts w:ascii="Times New Roman" w:hAnsi="Times New Roman" w:cs="Times New Roman"/>
          <w:noProof/>
          <w:sz w:val="24"/>
          <w:szCs w:val="24"/>
        </w:rPr>
        <w:t>)</w:t>
      </w:r>
      <w:r w:rsidRPr="004A0BB8">
        <w:rPr>
          <w:rFonts w:ascii="Times New Roman" w:hAnsi="Times New Roman" w:cs="Times New Roman"/>
          <w:sz w:val="24"/>
          <w:szCs w:val="24"/>
        </w:rPr>
        <w:fldChar w:fldCharType="end"/>
      </w:r>
      <w:r w:rsidRPr="004A0BB8">
        <w:rPr>
          <w:rFonts w:ascii="Times New Roman" w:hAnsi="Times New Roman" w:cs="Times New Roman"/>
          <w:sz w:val="24"/>
          <w:szCs w:val="24"/>
        </w:rPr>
        <w:t>.</w:t>
      </w:r>
      <w:r w:rsidR="007E3C2E" w:rsidRPr="004A0BB8">
        <w:rPr>
          <w:rFonts w:ascii="Times New Roman" w:hAnsi="Times New Roman" w:cs="Times New Roman"/>
          <w:sz w:val="24"/>
          <w:szCs w:val="24"/>
        </w:rPr>
        <w:t xml:space="preserve"> </w:t>
      </w:r>
      <w:r w:rsidR="000C2CFB" w:rsidRPr="004A0BB8">
        <w:rPr>
          <w:rFonts w:ascii="Times New Roman" w:hAnsi="Times New Roman" w:cs="Times New Roman"/>
          <w:sz w:val="24"/>
          <w:szCs w:val="24"/>
        </w:rPr>
        <w:t xml:space="preserve">Mortality audit 2019 of patients who had visited MRI radiology department of Sub-Saharan countries found that request for lumbar spine evaluation was </w:t>
      </w:r>
      <w:r w:rsidR="000C2CFB" w:rsidRPr="004A0BB8">
        <w:rPr>
          <w:rFonts w:ascii="Times New Roman" w:hAnsi="Times New Roman" w:cs="Times New Roman"/>
          <w:sz w:val="24"/>
          <w:szCs w:val="24"/>
        </w:rPr>
        <w:lastRenderedPageBreak/>
        <w:t>the highest in number when compared with other body parts</w:t>
      </w:r>
      <w:r w:rsidR="007E3C2E" w:rsidRPr="004A0BB8">
        <w:rPr>
          <w:rFonts w:ascii="Times New Roman" w:hAnsi="Times New Roman" w:cs="Times New Roman"/>
          <w:sz w:val="24"/>
          <w:szCs w:val="24"/>
        </w:rPr>
        <w:t xml:space="preserve"> (14)</w:t>
      </w:r>
      <w:r w:rsidR="000C2CFB" w:rsidRPr="004A0BB8">
        <w:rPr>
          <w:rFonts w:ascii="Times New Roman" w:hAnsi="Times New Roman" w:cs="Times New Roman"/>
          <w:sz w:val="24"/>
          <w:szCs w:val="24"/>
        </w:rPr>
        <w:t>. However,</w:t>
      </w:r>
      <w:r w:rsidR="00FF6150" w:rsidRPr="004A0BB8">
        <w:rPr>
          <w:rFonts w:ascii="Times New Roman" w:hAnsi="Times New Roman" w:cs="Times New Roman"/>
          <w:sz w:val="24"/>
          <w:szCs w:val="24"/>
        </w:rPr>
        <w:t xml:space="preserve"> the prevalence of spinal MRI findings </w:t>
      </w:r>
      <w:r w:rsidR="007E3C2E" w:rsidRPr="004A0BB8">
        <w:rPr>
          <w:rFonts w:ascii="Times New Roman" w:hAnsi="Times New Roman" w:cs="Times New Roman"/>
          <w:sz w:val="24"/>
          <w:szCs w:val="24"/>
        </w:rPr>
        <w:t>in the young adult</w:t>
      </w:r>
      <w:r w:rsidR="00FB6882">
        <w:rPr>
          <w:rFonts w:ascii="Times New Roman" w:hAnsi="Times New Roman" w:cs="Times New Roman"/>
          <w:sz w:val="24"/>
          <w:szCs w:val="24"/>
        </w:rPr>
        <w:t xml:space="preserve"> patients in most developing countrie</w:t>
      </w:r>
      <w:r w:rsidR="007E3C2E" w:rsidRPr="004A0BB8">
        <w:rPr>
          <w:rFonts w:ascii="Times New Roman" w:hAnsi="Times New Roman" w:cs="Times New Roman"/>
          <w:sz w:val="24"/>
          <w:szCs w:val="24"/>
        </w:rPr>
        <w:t>s</w:t>
      </w:r>
      <w:r w:rsidR="00FB6882">
        <w:rPr>
          <w:rFonts w:ascii="Times New Roman" w:hAnsi="Times New Roman" w:cs="Times New Roman"/>
          <w:sz w:val="24"/>
          <w:szCs w:val="24"/>
        </w:rPr>
        <w:t xml:space="preserve"> of sub-Saharan Africa</w:t>
      </w:r>
      <w:r w:rsidR="00FF6150" w:rsidRPr="004A0BB8">
        <w:rPr>
          <w:rFonts w:ascii="Times New Roman" w:hAnsi="Times New Roman" w:cs="Times New Roman"/>
          <w:sz w:val="24"/>
          <w:szCs w:val="24"/>
        </w:rPr>
        <w:t xml:space="preserve"> </w:t>
      </w:r>
      <w:r w:rsidR="000C2CFB" w:rsidRPr="004A0BB8">
        <w:rPr>
          <w:rFonts w:ascii="Times New Roman" w:hAnsi="Times New Roman" w:cs="Times New Roman"/>
          <w:sz w:val="24"/>
          <w:szCs w:val="24"/>
        </w:rPr>
        <w:t>has remained</w:t>
      </w:r>
      <w:r w:rsidR="00FF6150" w:rsidRPr="004A0BB8">
        <w:rPr>
          <w:rFonts w:ascii="Times New Roman" w:hAnsi="Times New Roman" w:cs="Times New Roman"/>
          <w:sz w:val="24"/>
          <w:szCs w:val="24"/>
        </w:rPr>
        <w:t xml:space="preserve"> unknown</w:t>
      </w:r>
      <w:r w:rsidR="00D9281D">
        <w:rPr>
          <w:rFonts w:ascii="Times New Roman" w:hAnsi="Times New Roman" w:cs="Times New Roman"/>
          <w:sz w:val="24"/>
          <w:szCs w:val="24"/>
        </w:rPr>
        <w:t xml:space="preserve"> </w:t>
      </w:r>
      <w:r w:rsidR="00FF6150"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&lt;EndNote&gt;&lt;Cite&gt;&lt;Author&gt;Takatalo&lt;/Author&gt;&lt;Year&gt;2009&lt;/Year&gt;&lt;RecNum&gt;145&lt;/RecNum&gt;&lt;DisplayText&gt;(8)&lt;/DisplayText&gt;&lt;record&gt;&lt;rec-number&gt;145&lt;/rec-number&gt;&lt;foreign-keys&gt;&lt;key app="EN" db-id="ep50xr92229xw6erxp85fpp2w2wfzxez9d02" timestamp="1553335643"&gt;145&lt;/key&gt;&lt;/foreign-keys&gt;&lt;ref-type name="Journal Article"&gt;17&lt;/ref-type&gt;&lt;contributors&gt;&lt;authors&gt;&lt;author&gt;Takatalo, Jani&lt;/author&gt;&lt;author&gt;Karppinen, Jaro&lt;/author&gt;&lt;author&gt;Niinimäki, Jaakko&lt;/author&gt;&lt;author&gt;Taimela, Simo&lt;/author&gt;&lt;author&gt;Näyhä, Simo&lt;/author&gt;&lt;author&gt;Järvelin, Marjo-Riitta&lt;/author&gt;&lt;author&gt;Kyllönen, Eero&lt;/author&gt;&lt;author&gt;Tervonen, Osmo&lt;/author&gt;&lt;/authors&gt;&lt;/contributors&gt;&lt;titles&gt;&lt;title&gt;Prevalence of degenerative imaging findings in lumbar magnetic resonance imaging among young adults&lt;/title&gt;&lt;secondary-title&gt;Spine&lt;/secondary-title&gt;&lt;/titles&gt;&lt;periodical&gt;&lt;full-title&gt;Spine&lt;/full-title&gt;&lt;/periodical&gt;&lt;pages&gt;1716-1721&lt;/pages&gt;&lt;volume&gt;34&lt;/volume&gt;&lt;number&gt;16&lt;/number&gt;&lt;dates&gt;&lt;year&gt;2009&lt;/year&gt;&lt;/dates&gt;&lt;isbn&gt;0362-2436&lt;/isbn&gt;&lt;urls&gt;&lt;/urls&gt;&lt;/record&gt;&lt;/Cite&gt;&lt;/EndNote&gt;</w:instrText>
      </w:r>
      <w:r w:rsidR="00FF6150"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8" w:tooltip="Takatalo, 2009 #145" w:history="1">
        <w:r w:rsidR="005D5A7D" w:rsidRPr="004A0BB8">
          <w:rPr>
            <w:rFonts w:ascii="Times New Roman" w:hAnsi="Times New Roman" w:cs="Times New Roman"/>
            <w:noProof/>
            <w:sz w:val="24"/>
            <w:szCs w:val="24"/>
          </w:rPr>
          <w:t>8</w:t>
        </w:r>
      </w:hyperlink>
      <w:r w:rsidR="00474688" w:rsidRPr="004A0BB8">
        <w:rPr>
          <w:rFonts w:ascii="Times New Roman" w:hAnsi="Times New Roman" w:cs="Times New Roman"/>
          <w:noProof/>
          <w:sz w:val="24"/>
          <w:szCs w:val="24"/>
        </w:rPr>
        <w:t>)</w:t>
      </w:r>
      <w:r w:rsidR="00FF6150" w:rsidRPr="004A0BB8">
        <w:rPr>
          <w:rFonts w:ascii="Times New Roman" w:hAnsi="Times New Roman" w:cs="Times New Roman"/>
          <w:sz w:val="24"/>
          <w:szCs w:val="24"/>
        </w:rPr>
        <w:fldChar w:fldCharType="end"/>
      </w:r>
    </w:p>
    <w:p w14:paraId="60078077" w14:textId="384EDDA1" w:rsidR="002505F9" w:rsidRPr="004A0BB8" w:rsidRDefault="002505F9"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When assessing adolescents and young adult with back pain, it is important to consider lifestyle,</w:t>
      </w:r>
      <w:r w:rsidR="00F24F7C" w:rsidRPr="004A0BB8">
        <w:rPr>
          <w:rFonts w:ascii="Times New Roman" w:hAnsi="Times New Roman" w:cs="Times New Roman"/>
          <w:sz w:val="24"/>
          <w:szCs w:val="24"/>
        </w:rPr>
        <w:t xml:space="preserve"> </w:t>
      </w:r>
      <w:r w:rsidRPr="004A0BB8">
        <w:rPr>
          <w:rFonts w:ascii="Times New Roman" w:hAnsi="Times New Roman" w:cs="Times New Roman"/>
          <w:sz w:val="24"/>
          <w:szCs w:val="24"/>
        </w:rPr>
        <w:t>psychological and social factors, because the presence of spinal pain does not necessarily equate</w:t>
      </w:r>
      <w:r w:rsidR="00F24F7C" w:rsidRPr="004A0BB8">
        <w:rPr>
          <w:rFonts w:ascii="Times New Roman" w:hAnsi="Times New Roman" w:cs="Times New Roman"/>
          <w:sz w:val="24"/>
          <w:szCs w:val="24"/>
        </w:rPr>
        <w:t xml:space="preserve"> </w:t>
      </w:r>
      <w:r w:rsidRPr="004A0BB8">
        <w:rPr>
          <w:rFonts w:ascii="Times New Roman" w:hAnsi="Times New Roman" w:cs="Times New Roman"/>
          <w:sz w:val="24"/>
          <w:szCs w:val="24"/>
        </w:rPr>
        <w:t>with spinal disease. It is also essential to consider serious underlying pathology, and perform the</w:t>
      </w:r>
      <w:r w:rsidR="00F24F7C" w:rsidRPr="004A0BB8">
        <w:rPr>
          <w:rFonts w:ascii="Times New Roman" w:hAnsi="Times New Roman" w:cs="Times New Roman"/>
          <w:sz w:val="24"/>
          <w:szCs w:val="24"/>
        </w:rPr>
        <w:t xml:space="preserve"> </w:t>
      </w:r>
      <w:r w:rsidRPr="004A0BB8">
        <w:rPr>
          <w:rFonts w:ascii="Times New Roman" w:hAnsi="Times New Roman" w:cs="Times New Roman"/>
          <w:sz w:val="24"/>
          <w:szCs w:val="24"/>
        </w:rPr>
        <w:t>most appropriate investigations to exclude these causes promptly, without over-investigating</w:t>
      </w:r>
      <w:r w:rsidR="00F24F7C" w:rsidRPr="004A0BB8">
        <w:rPr>
          <w:rFonts w:ascii="Times New Roman" w:hAnsi="Times New Roman" w:cs="Times New Roman"/>
          <w:sz w:val="24"/>
          <w:szCs w:val="24"/>
        </w:rPr>
        <w:t xml:space="preserve"> </w:t>
      </w:r>
      <w:r w:rsidRPr="004A0BB8">
        <w:rPr>
          <w:rFonts w:ascii="Times New Roman" w:hAnsi="Times New Roman" w:cs="Times New Roman"/>
          <w:sz w:val="24"/>
          <w:szCs w:val="24"/>
        </w:rPr>
        <w:t>those patients (usually adolescents) in whom non-specific musculoskeletal pain is the cause.</w:t>
      </w:r>
    </w:p>
    <w:p w14:paraId="1AD8355E" w14:textId="42D06C31" w:rsidR="002505F9" w:rsidRPr="004A0BB8" w:rsidRDefault="002505F9"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Imaging studies, particularly MRI, have an important role in di</w:t>
      </w:r>
      <w:r w:rsidR="00F24F7C" w:rsidRPr="004A0BB8">
        <w:rPr>
          <w:rFonts w:ascii="Times New Roman" w:hAnsi="Times New Roman" w:cs="Times New Roman"/>
          <w:sz w:val="24"/>
          <w:szCs w:val="24"/>
        </w:rPr>
        <w:t xml:space="preserve">agnosis of underlying pathology </w:t>
      </w:r>
      <w:r w:rsidRPr="004A0BB8">
        <w:rPr>
          <w:rFonts w:ascii="Times New Roman" w:hAnsi="Times New Roman" w:cs="Times New Roman"/>
          <w:sz w:val="24"/>
          <w:szCs w:val="24"/>
        </w:rPr>
        <w:t>such as infection or malignancy.</w:t>
      </w:r>
    </w:p>
    <w:p w14:paraId="2BDA8AD3" w14:textId="3F5ABBE9" w:rsidR="00D0403C" w:rsidRPr="004A0BB8" w:rsidRDefault="00F65BAB"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The use of body physique to perform heavy physical work, frequent manual operations, repeated rotation of the trunk, whole body vibration or prolonged sitting to exert a mechanical impact is associated with low back pain and pain in other different body regions</w:t>
      </w:r>
      <w:r w:rsidR="001D1E85" w:rsidRPr="004A0BB8">
        <w:rPr>
          <w:rFonts w:ascii="Times New Roman" w:hAnsi="Times New Roman" w:cs="Times New Roman"/>
          <w:sz w:val="24"/>
          <w:szCs w:val="24"/>
        </w:rPr>
        <w:t xml:space="preserve"> </w:t>
      </w:r>
      <w:r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&lt;EndNote&gt;&lt;Cite&gt;&lt;Author&gt;Yilmaz&lt;/Author&gt;&lt;Year&gt;2014&lt;/Year&gt;&lt;RecNum&gt;519&lt;/RecNum&gt;&lt;DisplayText&gt;(24)&lt;/DisplayText&gt;&lt;record&gt;&lt;rec-number&gt;519&lt;/rec-number&gt;&lt;foreign-keys&gt;&lt;key app="EN" db-id="ep50xr92229xw6erxp85fpp2w2wfzxez9d02" timestamp="1579688417"&gt;519&lt;/key&gt;&lt;/foreign-keys&gt;&lt;ref-type name="Journal Article"&gt;17&lt;/ref-type&gt;&lt;contributors&gt;&lt;authors&gt;&lt;author&gt;Yilmaz, Emel&lt;/author&gt;&lt;author&gt;Dedeli, Ozden&lt;/author&gt;&lt;/authors&gt;&lt;/contributors&gt;&lt;titles&gt;&lt;title&gt;Effect of physical and psychosocial factors on occupational low back pain&lt;/title&gt;&lt;/titles&gt;&lt;dates&gt;&lt;year&gt;2014&lt;/year&gt;&lt;/dates&gt;&lt;urls&gt;&lt;/urls&gt;&lt;/record&gt;&lt;/Cite&gt;&lt;/EndNote&gt;</w:instrText>
      </w:r>
      <w:r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24" w:tooltip="Yilmaz, 2014 #690" w:history="1">
        <w:r w:rsidR="005D5A7D" w:rsidRPr="004A0BB8">
          <w:rPr>
            <w:rFonts w:ascii="Times New Roman" w:hAnsi="Times New Roman" w:cs="Times New Roman"/>
            <w:noProof/>
            <w:sz w:val="24"/>
            <w:szCs w:val="24"/>
          </w:rPr>
          <w:t>24</w:t>
        </w:r>
      </w:hyperlink>
      <w:r w:rsidR="00474688" w:rsidRPr="004A0BB8">
        <w:rPr>
          <w:rFonts w:ascii="Times New Roman" w:hAnsi="Times New Roman" w:cs="Times New Roman"/>
          <w:noProof/>
          <w:sz w:val="24"/>
          <w:szCs w:val="24"/>
        </w:rPr>
        <w:t>)</w:t>
      </w:r>
      <w:r w:rsidRPr="004A0BB8">
        <w:rPr>
          <w:rFonts w:ascii="Times New Roman" w:hAnsi="Times New Roman" w:cs="Times New Roman"/>
          <w:sz w:val="24"/>
          <w:szCs w:val="24"/>
        </w:rPr>
        <w:fldChar w:fldCharType="end"/>
      </w:r>
      <w:r w:rsidRPr="004A0BB8">
        <w:rPr>
          <w:rFonts w:ascii="Times New Roman" w:hAnsi="Times New Roman" w:cs="Times New Roman"/>
          <w:sz w:val="24"/>
          <w:szCs w:val="24"/>
        </w:rPr>
        <w:t>.</w:t>
      </w:r>
    </w:p>
    <w:p w14:paraId="4DCC8542" w14:textId="1DB5D549" w:rsidR="001D1E85" w:rsidRPr="004A0BB8" w:rsidRDefault="00816006" w:rsidP="002C46DF">
      <w:pPr>
        <w:pStyle w:val="Heading2"/>
        <w:spacing w:line="360" w:lineRule="auto"/>
        <w:jc w:val="both"/>
        <w:rPr>
          <w:szCs w:val="24"/>
        </w:rPr>
      </w:pPr>
      <w:bookmarkStart w:id="215" w:name="_Toc2707174"/>
      <w:bookmarkStart w:id="216" w:name="_Toc52223113"/>
      <w:bookmarkStart w:id="217" w:name="_Toc52223237"/>
      <w:bookmarkStart w:id="218" w:name="_Toc52223551"/>
      <w:bookmarkStart w:id="219" w:name="_Toc52223662"/>
      <w:bookmarkStart w:id="220" w:name="_Toc52223889"/>
      <w:bookmarkStart w:id="221" w:name="_Toc52224000"/>
      <w:bookmarkStart w:id="222" w:name="_Toc52224123"/>
      <w:r w:rsidRPr="004A0BB8">
        <w:rPr>
          <w:szCs w:val="24"/>
        </w:rPr>
        <w:t>2.3</w:t>
      </w:r>
      <w:r w:rsidR="0060003F" w:rsidRPr="004A0BB8">
        <w:rPr>
          <w:szCs w:val="24"/>
        </w:rPr>
        <w:t xml:space="preserve"> </w:t>
      </w:r>
      <w:r w:rsidRPr="004A0BB8">
        <w:rPr>
          <w:szCs w:val="24"/>
        </w:rPr>
        <w:t>Clinical characteristics</w:t>
      </w:r>
      <w:r w:rsidR="00346D46" w:rsidRPr="004A0BB8">
        <w:rPr>
          <w:szCs w:val="24"/>
        </w:rPr>
        <w:t xml:space="preserve"> of </w:t>
      </w:r>
      <w:r w:rsidRPr="004A0BB8">
        <w:rPr>
          <w:szCs w:val="24"/>
        </w:rPr>
        <w:t>you</w:t>
      </w:r>
      <w:r w:rsidR="00A201E8" w:rsidRPr="004A0BB8">
        <w:rPr>
          <w:szCs w:val="24"/>
        </w:rPr>
        <w:t>ng adult</w:t>
      </w:r>
      <w:r w:rsidRPr="004A0BB8">
        <w:rPr>
          <w:szCs w:val="24"/>
        </w:rPr>
        <w:t xml:space="preserve"> with </w:t>
      </w:r>
      <w:bookmarkEnd w:id="215"/>
      <w:r w:rsidR="00E70FF1">
        <w:rPr>
          <w:szCs w:val="24"/>
        </w:rPr>
        <w:t>LBP</w:t>
      </w:r>
      <w:bookmarkEnd w:id="216"/>
      <w:bookmarkEnd w:id="217"/>
      <w:bookmarkEnd w:id="218"/>
      <w:bookmarkEnd w:id="219"/>
      <w:bookmarkEnd w:id="220"/>
      <w:bookmarkEnd w:id="221"/>
      <w:bookmarkEnd w:id="222"/>
    </w:p>
    <w:p w14:paraId="3A211EB3" w14:textId="065A71C9" w:rsidR="006D2EB8" w:rsidRPr="004A0BB8" w:rsidRDefault="00094926"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Low back pain can be influenced by demographic, lifestyle and co-morbid factors.</w:t>
      </w:r>
      <w:r w:rsidR="00C113A5" w:rsidRPr="004A0BB8">
        <w:rPr>
          <w:rFonts w:ascii="Times New Roman" w:hAnsi="Times New Roman" w:cs="Times New Roman"/>
          <w:sz w:val="24"/>
          <w:szCs w:val="24"/>
        </w:rPr>
        <w:t xml:space="preserve"> Female gender and a high level of perceived stress increase the risk of low back pain</w:t>
      </w:r>
      <w:r w:rsidR="00115C8A" w:rsidRPr="004A0BB8">
        <w:rPr>
          <w:rFonts w:ascii="Times New Roman" w:hAnsi="Times New Roman" w:cs="Times New Roman"/>
          <w:sz w:val="24"/>
          <w:szCs w:val="24"/>
        </w:rPr>
        <w:t>,</w:t>
      </w:r>
      <w:r w:rsidR="00C113A5" w:rsidRPr="004A0BB8">
        <w:rPr>
          <w:rFonts w:ascii="Times New Roman" w:hAnsi="Times New Roman" w:cs="Times New Roman"/>
          <w:sz w:val="24"/>
          <w:szCs w:val="24"/>
        </w:rPr>
        <w:t xml:space="preserve"> while participation in </w:t>
      </w:r>
      <w:r w:rsidR="00115C8A" w:rsidRPr="004A0BB8">
        <w:rPr>
          <w:rFonts w:ascii="Times New Roman" w:hAnsi="Times New Roman" w:cs="Times New Roman"/>
          <w:sz w:val="24"/>
          <w:szCs w:val="24"/>
        </w:rPr>
        <w:t xml:space="preserve">a </w:t>
      </w:r>
      <w:r w:rsidR="00C113A5" w:rsidRPr="004A0BB8">
        <w:rPr>
          <w:rFonts w:ascii="Times New Roman" w:hAnsi="Times New Roman" w:cs="Times New Roman"/>
          <w:sz w:val="24"/>
          <w:szCs w:val="24"/>
        </w:rPr>
        <w:t>group exercise reduces the risk of low back pain</w:t>
      </w:r>
      <w:r w:rsidR="001D1E85" w:rsidRPr="004A0BB8">
        <w:rPr>
          <w:rFonts w:ascii="Times New Roman" w:hAnsi="Times New Roman" w:cs="Times New Roman"/>
          <w:sz w:val="24"/>
          <w:szCs w:val="24"/>
        </w:rPr>
        <w:t xml:space="preserve"> </w:t>
      </w:r>
      <w:r w:rsidR="00C113A5"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&lt;EndNote&gt;&lt;Cite&gt;&lt;Author&gt;Calvo-Muñoz&lt;/Author&gt;&lt;Year&gt;2018&lt;/Year&gt;&lt;RecNum&gt;49&lt;/RecNum&gt;&lt;DisplayText&gt;(25)&lt;/DisplayText&gt;&lt;record&gt;&lt;rec-number&gt;49&lt;/rec-number&gt;&lt;foreign-keys&gt;&lt;key app="EN" db-id="ep50xr92229xw6erxp85fpp2w2wfzxez9d02" timestamp="1552942411"&gt;49&lt;/key&gt;&lt;/foreign-keys&gt;&lt;ref-type name="Journal Article"&gt;17&lt;/ref-type&gt;&lt;contributors&gt;&lt;authors&gt;&lt;author&gt;Calvo-Muñoz, Inmaculada&lt;/author&gt;&lt;author&gt;Kovacs, Francisco M&lt;/author&gt;&lt;author&gt;Roqué, Marta&lt;/author&gt;&lt;author&gt;Gago Fernández, Inés&lt;/author&gt;&lt;author&gt;Seco Calvo, Jesús&lt;/author&gt;&lt;/authors&gt;&lt;/contributors&gt;&lt;titles&gt;&lt;title&gt;Risk Factors for Low Back Pain in Childhood and Adolescence&lt;/title&gt;&lt;secondary-title&gt;The Clinical journal of pain&lt;/secondary-title&gt;&lt;/titles&gt;&lt;periodical&gt;&lt;full-title&gt;The Clinical journal of pain&lt;/full-title&gt;&lt;/periodical&gt;&lt;pages&gt;468-484&lt;/pages&gt;&lt;volume&gt;34&lt;/volume&gt;&lt;number&gt;5&lt;/number&gt;&lt;dates&gt;&lt;year&gt;2018&lt;/year&gt;&lt;/dates&gt;&lt;isbn&gt;0749-8047&lt;/isbn&gt;&lt;urls&gt;&lt;/urls&gt;&lt;/record&gt;&lt;/Cite&gt;&lt;/EndNote&gt;</w:instrText>
      </w:r>
      <w:r w:rsidR="00C113A5"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25" w:tooltip="Calvo-Muñoz, 2018 #49" w:history="1">
        <w:r w:rsidR="005D5A7D" w:rsidRPr="004A0BB8">
          <w:rPr>
            <w:rFonts w:ascii="Times New Roman" w:hAnsi="Times New Roman" w:cs="Times New Roman"/>
            <w:noProof/>
            <w:sz w:val="24"/>
            <w:szCs w:val="24"/>
          </w:rPr>
          <w:t>25</w:t>
        </w:r>
      </w:hyperlink>
      <w:r w:rsidR="00474688" w:rsidRPr="004A0BB8">
        <w:rPr>
          <w:rFonts w:ascii="Times New Roman" w:hAnsi="Times New Roman" w:cs="Times New Roman"/>
          <w:noProof/>
          <w:sz w:val="24"/>
          <w:szCs w:val="24"/>
        </w:rPr>
        <w:t>)</w:t>
      </w:r>
      <w:r w:rsidR="00C113A5" w:rsidRPr="004A0BB8">
        <w:rPr>
          <w:rFonts w:ascii="Times New Roman" w:hAnsi="Times New Roman" w:cs="Times New Roman"/>
          <w:sz w:val="24"/>
          <w:szCs w:val="24"/>
        </w:rPr>
        <w:fldChar w:fldCharType="end"/>
      </w:r>
      <w:r w:rsidR="00D77729" w:rsidRPr="004A0BB8">
        <w:rPr>
          <w:rFonts w:ascii="Times New Roman" w:hAnsi="Times New Roman" w:cs="Times New Roman"/>
          <w:sz w:val="24"/>
          <w:szCs w:val="24"/>
        </w:rPr>
        <w:t>.</w:t>
      </w:r>
    </w:p>
    <w:p w14:paraId="23A39E2F" w14:textId="77777777" w:rsidR="00C113A5" w:rsidRPr="004A0BB8" w:rsidRDefault="00C113A5"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The clinical feature of lumbar spinal stenosis is mainly neurogenic claudication with relief when lying, sitting, or flexion at the waist.</w:t>
      </w:r>
    </w:p>
    <w:p w14:paraId="56F82CCA" w14:textId="77777777" w:rsidR="00BA77C3" w:rsidRPr="004A0BB8" w:rsidRDefault="00BA77C3"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Youths </w:t>
      </w:r>
      <w:r w:rsidR="001D1E85" w:rsidRPr="004A0BB8">
        <w:rPr>
          <w:rFonts w:ascii="Times New Roman" w:hAnsi="Times New Roman" w:cs="Times New Roman"/>
          <w:sz w:val="24"/>
          <w:szCs w:val="24"/>
        </w:rPr>
        <w:t xml:space="preserve">and young adults </w:t>
      </w:r>
      <w:r w:rsidRPr="004A0BB8">
        <w:rPr>
          <w:rFonts w:ascii="Times New Roman" w:hAnsi="Times New Roman" w:cs="Times New Roman"/>
          <w:sz w:val="24"/>
          <w:szCs w:val="24"/>
        </w:rPr>
        <w:t>may use the two</w:t>
      </w:r>
      <w:r w:rsidRPr="004A0BB8">
        <w:rPr>
          <w:rFonts w:ascii="Cambria Math" w:hAnsi="Cambria Math" w:cs="Cambria Math"/>
          <w:sz w:val="24"/>
          <w:szCs w:val="24"/>
        </w:rPr>
        <w:t>‐</w:t>
      </w:r>
      <w:r w:rsidRPr="004A0BB8">
        <w:rPr>
          <w:rFonts w:ascii="Times New Roman" w:hAnsi="Times New Roman" w:cs="Times New Roman"/>
          <w:sz w:val="24"/>
          <w:szCs w:val="24"/>
        </w:rPr>
        <w:t xml:space="preserve">sided (front and back) </w:t>
      </w:r>
      <w:r w:rsidR="001D1E85" w:rsidRPr="004A0BB8">
        <w:rPr>
          <w:rFonts w:ascii="Times New Roman" w:hAnsi="Times New Roman" w:cs="Times New Roman"/>
          <w:sz w:val="24"/>
          <w:szCs w:val="24"/>
        </w:rPr>
        <w:t>super kids</w:t>
      </w:r>
      <w:r w:rsidRPr="004A0BB8">
        <w:rPr>
          <w:rFonts w:ascii="Times New Roman" w:hAnsi="Times New Roman" w:cs="Times New Roman"/>
          <w:sz w:val="24"/>
          <w:szCs w:val="24"/>
        </w:rPr>
        <w:t xml:space="preserve"> body map to identify the location of their </w:t>
      </w:r>
      <w:r w:rsidR="001D1E85" w:rsidRPr="004A0BB8">
        <w:rPr>
          <w:rFonts w:ascii="Times New Roman" w:hAnsi="Times New Roman" w:cs="Times New Roman"/>
          <w:sz w:val="24"/>
          <w:szCs w:val="24"/>
        </w:rPr>
        <w:t>pain.</w:t>
      </w:r>
      <w:r w:rsidR="004858E0" w:rsidRPr="004A0BB8">
        <w:rPr>
          <w:rFonts w:ascii="Times New Roman" w:hAnsi="Times New Roman" w:cs="Times New Roman"/>
          <w:sz w:val="24"/>
          <w:szCs w:val="24"/>
        </w:rPr>
        <w:t xml:space="preserve"> Exercising during prenatal period decreases the severity of LBP</w:t>
      </w:r>
      <w:r w:rsidR="008F4B55" w:rsidRPr="004A0BB8">
        <w:rPr>
          <w:rFonts w:ascii="Times New Roman" w:hAnsi="Times New Roman" w:cs="Times New Roman"/>
          <w:sz w:val="24"/>
          <w:szCs w:val="24"/>
        </w:rPr>
        <w:t>.</w:t>
      </w:r>
    </w:p>
    <w:p w14:paraId="09DB38AC" w14:textId="0D899C5F" w:rsidR="007143DC" w:rsidRPr="004A0BB8" w:rsidRDefault="008F4B55"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Lumbar disc degeneration was related to symptom severity. The moderately degenerated discs were more than mildly degenerated discs to be associated with the most severe low back symptoms</w:t>
      </w:r>
      <w:r w:rsidR="00471AC7"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&lt;EndNote&gt;&lt;Cite&gt;&lt;Author&gt;Takatalo&lt;/Author&gt;&lt;Year&gt;2011&lt;/Year&gt;&lt;RecNum&gt;522&lt;/RecNum&gt;&lt;DisplayText&gt;(26)&lt;/DisplayText&gt;&lt;record&gt;&lt;rec-number&gt;522&lt;/rec-number&gt;&lt;foreign-keys&gt;&lt;key app="EN" db-id="ep50xr92229xw6erxp85fpp2w2wfzxez9d02" timestamp="1579700570"&gt;522&lt;/key&gt;&lt;/foreign-keys&gt;&lt;ref-type name="Journal Article"&gt;17&lt;/ref-type&gt;&lt;contributors&gt;&lt;authors&gt;&lt;author&gt;Takatalo, Jani&lt;/author&gt;&lt;author&gt;Karppinen, Jaro&lt;/author&gt;&lt;author&gt;Niinimäki, Jaakko&lt;/author&gt;&lt;author&gt;Taimela, Simo&lt;/author&gt;&lt;author&gt;Näyhä, Simo&lt;/author&gt;&lt;author&gt;Mutanen, Pertti&lt;/author&gt;&lt;author&gt;Sequeiros, Roberto Blanco&lt;/author&gt;&lt;author&gt;Kyllönen, Eero&lt;/author&gt;&lt;author&gt;Tervonen, Osmo&lt;/author&gt;&lt;/authors&gt;&lt;/contributors&gt;&lt;titles&gt;&lt;title&gt;Does lumbar disc degeneration on magnetic resonance imaging associate with low back symptom severity in young Finnish adults?&lt;/title&gt;&lt;secondary-title&gt;Spine&lt;/secondary-title&gt;&lt;/titles&gt;&lt;periodical&gt;&lt;full-title&gt;Spine&lt;/full-title&gt;&lt;/periodical&gt;&lt;pages&gt;2180-2189&lt;/pages&gt;&lt;volume&gt;36&lt;/volume&gt;&lt;number&gt;25&lt;/number&gt;&lt;dates&gt;&lt;year&gt;2011&lt;/year&gt;&lt;/dates&gt;&lt;isbn&gt;0362-2436&lt;/isbn&gt;&lt;urls&gt;&lt;/urls&gt;&lt;/record&gt;&lt;/Cite&gt;&lt;/EndNote&gt;</w:instrText>
      </w:r>
      <w:r w:rsidR="00471AC7"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26" w:tooltip="Takatalo, 2011 #681" w:history="1">
        <w:r w:rsidR="005D5A7D" w:rsidRPr="004A0BB8">
          <w:rPr>
            <w:rFonts w:ascii="Times New Roman" w:hAnsi="Times New Roman" w:cs="Times New Roman"/>
            <w:noProof/>
            <w:sz w:val="24"/>
            <w:szCs w:val="24"/>
          </w:rPr>
          <w:t>26</w:t>
        </w:r>
      </w:hyperlink>
      <w:r w:rsidR="00474688" w:rsidRPr="004A0BB8">
        <w:rPr>
          <w:rFonts w:ascii="Times New Roman" w:hAnsi="Times New Roman" w:cs="Times New Roman"/>
          <w:noProof/>
          <w:sz w:val="24"/>
          <w:szCs w:val="24"/>
        </w:rPr>
        <w:t>)</w:t>
      </w:r>
      <w:r w:rsidR="00471AC7" w:rsidRPr="004A0BB8">
        <w:rPr>
          <w:rFonts w:ascii="Times New Roman" w:hAnsi="Times New Roman" w:cs="Times New Roman"/>
          <w:sz w:val="24"/>
          <w:szCs w:val="24"/>
        </w:rPr>
        <w:fldChar w:fldCharType="end"/>
      </w:r>
      <w:r w:rsidR="001D1E85" w:rsidRPr="004A0BB8">
        <w:rPr>
          <w:rFonts w:ascii="Times New Roman" w:hAnsi="Times New Roman" w:cs="Times New Roman"/>
          <w:sz w:val="24"/>
          <w:szCs w:val="24"/>
        </w:rPr>
        <w:t xml:space="preserve">. </w:t>
      </w:r>
      <w:r w:rsidR="00DC3EE8" w:rsidRPr="004A0BB8">
        <w:rPr>
          <w:rFonts w:ascii="Times New Roman" w:hAnsi="Times New Roman" w:cs="Times New Roman"/>
          <w:sz w:val="24"/>
          <w:szCs w:val="24"/>
        </w:rPr>
        <w:t>The Female gender experiences</w:t>
      </w:r>
      <w:r w:rsidR="007143DC" w:rsidRPr="004A0BB8">
        <w:rPr>
          <w:rFonts w:ascii="Times New Roman" w:hAnsi="Times New Roman" w:cs="Times New Roman"/>
          <w:sz w:val="24"/>
          <w:szCs w:val="24"/>
        </w:rPr>
        <w:t xml:space="preserve"> a longer duration of pain than their male counter-</w:t>
      </w:r>
      <w:r w:rsidR="00DC3EE8" w:rsidRPr="004A0BB8">
        <w:rPr>
          <w:rFonts w:ascii="Times New Roman" w:hAnsi="Times New Roman" w:cs="Times New Roman"/>
          <w:sz w:val="24"/>
          <w:szCs w:val="24"/>
        </w:rPr>
        <w:t>part</w:t>
      </w:r>
      <w:r w:rsidR="000C2CFB" w:rsidRPr="004A0BB8">
        <w:rPr>
          <w:rFonts w:ascii="Times New Roman" w:hAnsi="Times New Roman" w:cs="Times New Roman"/>
          <w:sz w:val="24"/>
          <w:szCs w:val="24"/>
        </w:rPr>
        <w:t xml:space="preserve"> because of the nature of gender based chores they are involved in</w:t>
      </w:r>
      <w:r w:rsidR="00DC3EE8" w:rsidRPr="004A0BB8">
        <w:rPr>
          <w:rFonts w:ascii="Times New Roman" w:hAnsi="Times New Roman" w:cs="Times New Roman"/>
          <w:sz w:val="24"/>
          <w:szCs w:val="24"/>
        </w:rPr>
        <w:t xml:space="preserve"> </w:t>
      </w:r>
      <w:r w:rsidR="007143DC"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&lt;EndNote&gt;&lt;Cite&gt;&lt;Author&gt;Sundell&lt;/Author&gt;&lt;Year&gt;2019&lt;/Year&gt;&lt;RecNum&gt;523&lt;/RecNum&gt;&lt;DisplayText&gt;(27)&lt;/DisplayText&gt;&lt;record&gt;&lt;rec-number&gt;523&lt;/rec-number&gt;&lt;foreign-keys&gt;&lt;key app="EN" db-id="ep50xr92229xw6erxp85fpp2w2wfzxez9d02" timestamp="1579765376"&gt;523&lt;/key&gt;&lt;/foreign-keys&gt;&lt;ref-type name="Journal Article"&gt;17&lt;/ref-type&gt;&lt;contributors&gt;&lt;authors&gt;&lt;author&gt;Sundell, Claes</w:instrText>
      </w:r>
      <w:r w:rsidR="00474688" w:rsidRPr="004A0BB8">
        <w:rPr>
          <w:rFonts w:ascii="Cambria Math" w:hAnsi="Cambria Math" w:cs="Cambria Math"/>
          <w:sz w:val="24"/>
          <w:szCs w:val="24"/>
        </w:rPr>
        <w:instrText>‐</w:instrText>
      </w:r>
      <w:r w:rsidR="00474688" w:rsidRPr="004A0BB8">
        <w:rPr>
          <w:rFonts w:ascii="Times New Roman" w:hAnsi="Times New Roman" w:cs="Times New Roman"/>
          <w:sz w:val="24"/>
          <w:szCs w:val="24"/>
        </w:rPr>
        <w:instrText>Göran&lt;/author&gt;&lt;author&gt;Bergström, Erik&lt;/author&gt;&lt;author&gt;Larsén, Karin&lt;/author&gt;&lt;/authors&gt;&lt;/contributors&gt;&lt;titles&gt;&lt;title&gt;Low back pain and associated disability in Swedish adolescents&lt;/title&gt;&lt;secondary-title&gt;Scandinavian journal of medicine &amp;amp; science in sports&lt;/secondary-title&gt;&lt;/titles&gt;&lt;periodical&gt;&lt;full-title&gt;Scandinavian journal of medicine &amp;amp; science in sports&lt;/full-title&gt;&lt;/periodical&gt;&lt;pages&gt;393-399&lt;/pages&gt;&lt;volume&gt;29&lt;/volume&gt;&lt;number&gt;3&lt;/number&gt;&lt;dates&gt;&lt;year&gt;2019&lt;/year&gt;&lt;/dates&gt;&lt;isbn&gt;0905-7188&lt;/isbn&gt;&lt;urls&gt;&lt;/urls&gt;&lt;/record&gt;&lt;/Cite&gt;&lt;/EndNote&gt;</w:instrText>
      </w:r>
      <w:r w:rsidR="007143DC"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27" w:tooltip="Sundell, 2019 #682" w:history="1">
        <w:r w:rsidR="005D5A7D" w:rsidRPr="004A0BB8">
          <w:rPr>
            <w:rFonts w:ascii="Times New Roman" w:hAnsi="Times New Roman" w:cs="Times New Roman"/>
            <w:noProof/>
            <w:sz w:val="24"/>
            <w:szCs w:val="24"/>
          </w:rPr>
          <w:t>27</w:t>
        </w:r>
      </w:hyperlink>
      <w:r w:rsidR="00474688" w:rsidRPr="004A0BB8">
        <w:rPr>
          <w:rFonts w:ascii="Times New Roman" w:hAnsi="Times New Roman" w:cs="Times New Roman"/>
          <w:noProof/>
          <w:sz w:val="24"/>
          <w:szCs w:val="24"/>
        </w:rPr>
        <w:t>)</w:t>
      </w:r>
      <w:r w:rsidR="007143DC" w:rsidRPr="004A0BB8">
        <w:rPr>
          <w:rFonts w:ascii="Times New Roman" w:hAnsi="Times New Roman" w:cs="Times New Roman"/>
          <w:sz w:val="24"/>
          <w:szCs w:val="24"/>
        </w:rPr>
        <w:fldChar w:fldCharType="end"/>
      </w:r>
      <w:r w:rsidR="00DC3EE8" w:rsidRPr="004A0BB8">
        <w:rPr>
          <w:rFonts w:ascii="Times New Roman" w:hAnsi="Times New Roman" w:cs="Times New Roman"/>
          <w:sz w:val="24"/>
          <w:szCs w:val="24"/>
        </w:rPr>
        <w:t>.</w:t>
      </w:r>
    </w:p>
    <w:p w14:paraId="6526F4B0" w14:textId="77777777" w:rsidR="00F24F7C" w:rsidRPr="004A0BB8" w:rsidRDefault="00F24F7C" w:rsidP="002C46DF">
      <w:pPr>
        <w:spacing w:line="360" w:lineRule="auto"/>
        <w:jc w:val="both"/>
        <w:rPr>
          <w:rStyle w:val="Heading2Char"/>
          <w:rFonts w:eastAsiaTheme="minorHAnsi"/>
          <w:szCs w:val="24"/>
        </w:rPr>
      </w:pPr>
      <w:bookmarkStart w:id="223" w:name="_Toc2707175"/>
      <w:r w:rsidRPr="004A0BB8">
        <w:rPr>
          <w:rStyle w:val="Heading2Char"/>
          <w:rFonts w:eastAsiaTheme="minorHAnsi"/>
          <w:szCs w:val="24"/>
        </w:rPr>
        <w:br w:type="page"/>
      </w:r>
    </w:p>
    <w:p w14:paraId="2BCEFD84" w14:textId="6CFF4027" w:rsidR="00484585" w:rsidRPr="004A0BB8" w:rsidRDefault="00816006" w:rsidP="002C46DF">
      <w:pPr>
        <w:spacing w:line="360" w:lineRule="auto"/>
        <w:jc w:val="both"/>
        <w:rPr>
          <w:rFonts w:ascii="Times New Roman" w:hAnsi="Times New Roman" w:cs="Times New Roman"/>
          <w:sz w:val="24"/>
          <w:szCs w:val="24"/>
        </w:rPr>
      </w:pPr>
      <w:bookmarkStart w:id="224" w:name="_Toc52223114"/>
      <w:bookmarkStart w:id="225" w:name="_Toc52223238"/>
      <w:bookmarkStart w:id="226" w:name="_Toc52223552"/>
      <w:bookmarkStart w:id="227" w:name="_Toc52223663"/>
      <w:bookmarkStart w:id="228" w:name="_Toc52223890"/>
      <w:bookmarkStart w:id="229" w:name="_Toc52224001"/>
      <w:bookmarkStart w:id="230" w:name="_Toc52224124"/>
      <w:r w:rsidRPr="004A0BB8">
        <w:rPr>
          <w:rStyle w:val="Heading2Char"/>
          <w:rFonts w:eastAsiaTheme="minorHAnsi"/>
          <w:szCs w:val="24"/>
        </w:rPr>
        <w:lastRenderedPageBreak/>
        <w:t>2.4</w:t>
      </w:r>
      <w:r w:rsidR="00355EA0" w:rsidRPr="004A0BB8">
        <w:rPr>
          <w:rStyle w:val="Heading2Char"/>
          <w:rFonts w:eastAsiaTheme="minorHAnsi"/>
          <w:szCs w:val="24"/>
        </w:rPr>
        <w:t xml:space="preserve"> MRI findings </w:t>
      </w:r>
      <w:r w:rsidR="000C2CFB" w:rsidRPr="004A0BB8">
        <w:rPr>
          <w:rStyle w:val="Heading2Char"/>
          <w:rFonts w:eastAsiaTheme="minorHAnsi"/>
          <w:szCs w:val="24"/>
        </w:rPr>
        <w:t>among</w:t>
      </w:r>
      <w:r w:rsidR="006E65A5" w:rsidRPr="004A0BB8">
        <w:rPr>
          <w:rStyle w:val="Heading2Char"/>
          <w:rFonts w:eastAsiaTheme="minorHAnsi"/>
          <w:szCs w:val="24"/>
        </w:rPr>
        <w:t xml:space="preserve"> </w:t>
      </w:r>
      <w:r w:rsidRPr="004A0BB8">
        <w:rPr>
          <w:rStyle w:val="Heading2Char"/>
          <w:rFonts w:eastAsiaTheme="minorHAnsi"/>
          <w:szCs w:val="24"/>
        </w:rPr>
        <w:t>you</w:t>
      </w:r>
      <w:r w:rsidR="00A201E8" w:rsidRPr="004A0BB8">
        <w:rPr>
          <w:rStyle w:val="Heading2Char"/>
          <w:rFonts w:eastAsiaTheme="minorHAnsi"/>
          <w:szCs w:val="24"/>
        </w:rPr>
        <w:t>ng adult</w:t>
      </w:r>
      <w:r w:rsidRPr="004A0BB8">
        <w:rPr>
          <w:rStyle w:val="Heading2Char"/>
          <w:rFonts w:eastAsiaTheme="minorHAnsi"/>
          <w:szCs w:val="24"/>
        </w:rPr>
        <w:t xml:space="preserve">s with </w:t>
      </w:r>
      <w:bookmarkEnd w:id="223"/>
      <w:r w:rsidR="00E70FF1">
        <w:rPr>
          <w:rStyle w:val="Heading2Char"/>
          <w:rFonts w:eastAsiaTheme="minorHAnsi"/>
          <w:szCs w:val="24"/>
        </w:rPr>
        <w:t>LBP</w:t>
      </w:r>
      <w:bookmarkEnd w:id="224"/>
      <w:bookmarkEnd w:id="225"/>
      <w:bookmarkEnd w:id="226"/>
      <w:bookmarkEnd w:id="227"/>
      <w:bookmarkEnd w:id="228"/>
      <w:bookmarkEnd w:id="229"/>
      <w:bookmarkEnd w:id="230"/>
      <w:r w:rsidR="006E65A5" w:rsidRPr="004A0BB8">
        <w:rPr>
          <w:rFonts w:ascii="Times New Roman" w:hAnsi="Times New Roman" w:cs="Times New Roman"/>
          <w:sz w:val="24"/>
          <w:szCs w:val="24"/>
        </w:rPr>
        <w:t>.</w:t>
      </w:r>
    </w:p>
    <w:p w14:paraId="2285E6C5" w14:textId="3CFC9C00" w:rsidR="00F24F7C" w:rsidRPr="004A0BB8" w:rsidRDefault="00DA1700"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There is </w:t>
      </w:r>
      <w:r w:rsidR="00BD42CD" w:rsidRPr="004A0BB8">
        <w:rPr>
          <w:rFonts w:ascii="Times New Roman" w:hAnsi="Times New Roman" w:cs="Times New Roman"/>
          <w:sz w:val="24"/>
          <w:szCs w:val="24"/>
        </w:rPr>
        <w:t xml:space="preserve">variability </w:t>
      </w:r>
      <w:r w:rsidR="005F3484" w:rsidRPr="004A0BB8">
        <w:rPr>
          <w:rFonts w:ascii="Times New Roman" w:hAnsi="Times New Roman" w:cs="Times New Roman"/>
          <w:sz w:val="24"/>
          <w:szCs w:val="24"/>
        </w:rPr>
        <w:t xml:space="preserve">in imaging outcome </w:t>
      </w:r>
      <w:r w:rsidR="00BD42CD" w:rsidRPr="004A0BB8">
        <w:rPr>
          <w:rFonts w:ascii="Times New Roman" w:hAnsi="Times New Roman" w:cs="Times New Roman"/>
          <w:sz w:val="24"/>
          <w:szCs w:val="24"/>
        </w:rPr>
        <w:t xml:space="preserve">across different imaging </w:t>
      </w:r>
      <w:r w:rsidRPr="004A0BB8">
        <w:rPr>
          <w:rFonts w:ascii="Times New Roman" w:hAnsi="Times New Roman" w:cs="Times New Roman"/>
          <w:sz w:val="24"/>
          <w:szCs w:val="24"/>
        </w:rPr>
        <w:t xml:space="preserve">modalities and </w:t>
      </w:r>
      <w:r w:rsidR="00BD42CD" w:rsidRPr="004A0BB8">
        <w:rPr>
          <w:rFonts w:ascii="Times New Roman" w:hAnsi="Times New Roman" w:cs="Times New Roman"/>
          <w:sz w:val="24"/>
          <w:szCs w:val="24"/>
        </w:rPr>
        <w:t>techniques</w:t>
      </w:r>
      <w:r w:rsidR="001059B0" w:rsidRPr="004A0BB8">
        <w:rPr>
          <w:rFonts w:ascii="Times New Roman" w:hAnsi="Times New Roman" w:cs="Times New Roman"/>
          <w:sz w:val="24"/>
          <w:szCs w:val="24"/>
        </w:rPr>
        <w:t xml:space="preserve"> </w:t>
      </w:r>
      <w:r w:rsidR="00923998"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&lt;EndNote&gt;&lt;Cite&gt;&lt;Author&gt;O’Sullivan&lt;/Author&gt;&lt;Year&gt;2018&lt;/Year&gt;&lt;RecNum&gt;13&lt;/RecNum&gt;&lt;DisplayText&gt;(28)&lt;/DisplayText&gt;&lt;record&gt;&lt;rec-number&gt;13&lt;/rec-number&gt;&lt;foreign-keys&gt;&lt;key app="EN" db-id="ep50xr92229xw6erxp85fpp2w2wfzxez9d02" timestamp="1551303137"&gt;13&lt;/key&gt;&lt;/foreign-keys&gt;&lt;ref-type name="Journal Article"&gt;17&lt;/ref-type&gt;&lt;contributors&gt;&lt;authors&gt;&lt;author&gt;O’Sullivan, Jack W&lt;/author&gt;&lt;author&gt;Muntinga, Tim&lt;/author&gt;&lt;author&gt;Grigg, Sam&lt;/author&gt;&lt;author&gt;Ioannidis, John PA&lt;/author&gt;&lt;/authors&gt;&lt;/contributors&gt;&lt;titles&gt;&lt;title&gt;Prevalence and outcomes of incidental imaging findings: umbrella review&lt;/title&gt;&lt;secondary-title&gt;Bmj&lt;/secondary-title&gt;&lt;/titles&gt;&lt;periodical&gt;&lt;full-title&gt;Bmj&lt;/full-title&gt;&lt;/periodical&gt;&lt;pages&gt;k2387&lt;/pages&gt;&lt;volume&gt;361&lt;/volume&gt;&lt;dates&gt;&lt;year&gt;2018&lt;/year&gt;&lt;/dates&gt;&lt;isbn&gt;0959-8138&lt;/isbn&gt;&lt;urls&gt;&lt;/urls&gt;&lt;/record&gt;&lt;/Cite&gt;&lt;/EndNote&gt;</w:instrText>
      </w:r>
      <w:r w:rsidR="00923998"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28" w:tooltip="O’Sullivan, 2018 #13" w:history="1">
        <w:r w:rsidR="005D5A7D" w:rsidRPr="004A0BB8">
          <w:rPr>
            <w:rFonts w:ascii="Times New Roman" w:hAnsi="Times New Roman" w:cs="Times New Roman"/>
            <w:noProof/>
            <w:sz w:val="24"/>
            <w:szCs w:val="24"/>
          </w:rPr>
          <w:t>28</w:t>
        </w:r>
      </w:hyperlink>
      <w:r w:rsidR="00474688" w:rsidRPr="004A0BB8">
        <w:rPr>
          <w:rFonts w:ascii="Times New Roman" w:hAnsi="Times New Roman" w:cs="Times New Roman"/>
          <w:noProof/>
          <w:sz w:val="24"/>
          <w:szCs w:val="24"/>
        </w:rPr>
        <w:t>)</w:t>
      </w:r>
      <w:r w:rsidR="00923998" w:rsidRPr="004A0BB8">
        <w:rPr>
          <w:rFonts w:ascii="Times New Roman" w:hAnsi="Times New Roman" w:cs="Times New Roman"/>
          <w:sz w:val="24"/>
          <w:szCs w:val="24"/>
        </w:rPr>
        <w:fldChar w:fldCharType="end"/>
      </w:r>
      <w:r w:rsidR="005F3484" w:rsidRPr="004A0BB8">
        <w:rPr>
          <w:rFonts w:ascii="Times New Roman" w:hAnsi="Times New Roman" w:cs="Times New Roman"/>
          <w:sz w:val="24"/>
          <w:szCs w:val="24"/>
        </w:rPr>
        <w:t>.</w:t>
      </w:r>
      <w:r w:rsidR="006E65A5" w:rsidRPr="004A0BB8">
        <w:rPr>
          <w:rFonts w:ascii="Times New Roman" w:hAnsi="Times New Roman" w:cs="Times New Roman"/>
          <w:sz w:val="24"/>
          <w:szCs w:val="24"/>
        </w:rPr>
        <w:t xml:space="preserve"> </w:t>
      </w:r>
      <w:r w:rsidR="00255B05" w:rsidRPr="004A0BB8">
        <w:rPr>
          <w:rFonts w:ascii="Times New Roman" w:hAnsi="Times New Roman" w:cs="Times New Roman"/>
          <w:sz w:val="24"/>
          <w:szCs w:val="24"/>
        </w:rPr>
        <w:t>The most</w:t>
      </w:r>
      <w:r w:rsidR="0079789E" w:rsidRPr="004A0BB8">
        <w:rPr>
          <w:rFonts w:ascii="Times New Roman" w:hAnsi="Times New Roman" w:cs="Times New Roman"/>
          <w:sz w:val="24"/>
          <w:szCs w:val="24"/>
        </w:rPr>
        <w:t xml:space="preserve"> </w:t>
      </w:r>
      <w:r w:rsidR="00DC3EE8" w:rsidRPr="004A0BB8">
        <w:rPr>
          <w:rFonts w:ascii="Times New Roman" w:hAnsi="Times New Roman" w:cs="Times New Roman"/>
          <w:sz w:val="24"/>
          <w:szCs w:val="24"/>
        </w:rPr>
        <w:t>common diagnose</w:t>
      </w:r>
      <w:r w:rsidR="00255B05" w:rsidRPr="004A0BB8">
        <w:rPr>
          <w:rFonts w:ascii="Times New Roman" w:hAnsi="Times New Roman" w:cs="Times New Roman"/>
          <w:sz w:val="24"/>
          <w:szCs w:val="24"/>
        </w:rPr>
        <w:t xml:space="preserve">s </w:t>
      </w:r>
      <w:r w:rsidR="00DC3EE8" w:rsidRPr="004A0BB8">
        <w:rPr>
          <w:rFonts w:ascii="Times New Roman" w:hAnsi="Times New Roman" w:cs="Times New Roman"/>
          <w:sz w:val="24"/>
          <w:szCs w:val="24"/>
        </w:rPr>
        <w:t>made besides s</w:t>
      </w:r>
      <w:r w:rsidR="00255B05" w:rsidRPr="004A0BB8">
        <w:rPr>
          <w:rFonts w:ascii="Times New Roman" w:hAnsi="Times New Roman" w:cs="Times New Roman"/>
          <w:sz w:val="24"/>
          <w:szCs w:val="24"/>
        </w:rPr>
        <w:t>train or muscle spasm associated LBP</w:t>
      </w:r>
      <w:r w:rsidR="008A20E8" w:rsidRPr="004A0BB8">
        <w:rPr>
          <w:rFonts w:ascii="Times New Roman" w:hAnsi="Times New Roman" w:cs="Times New Roman"/>
          <w:sz w:val="24"/>
          <w:szCs w:val="24"/>
        </w:rPr>
        <w:t xml:space="preserve"> in a patient with low back pain</w:t>
      </w:r>
      <w:r w:rsidR="00255B05" w:rsidRPr="004A0BB8">
        <w:rPr>
          <w:rFonts w:ascii="Times New Roman" w:hAnsi="Times New Roman" w:cs="Times New Roman"/>
          <w:sz w:val="24"/>
          <w:szCs w:val="24"/>
        </w:rPr>
        <w:t xml:space="preserve"> are scoliosis and degener</w:t>
      </w:r>
      <w:r w:rsidR="000C2CFB" w:rsidRPr="004A0BB8">
        <w:rPr>
          <w:rFonts w:ascii="Times New Roman" w:hAnsi="Times New Roman" w:cs="Times New Roman"/>
          <w:sz w:val="24"/>
          <w:szCs w:val="24"/>
        </w:rPr>
        <w:t>ative disc</w:t>
      </w:r>
      <w:r w:rsidR="00D9281D">
        <w:rPr>
          <w:rFonts w:ascii="Times New Roman" w:hAnsi="Times New Roman" w:cs="Times New Roman"/>
          <w:sz w:val="24"/>
          <w:szCs w:val="24"/>
        </w:rPr>
        <w:t xml:space="preserve"> disease </w:t>
      </w:r>
      <w:r w:rsidR="00255B05"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&lt;EndNote&gt;&lt;Cite&gt;&lt;Author&gt;Yang&lt;/Author&gt;&lt;Year&gt;2017&lt;/Year&gt;&lt;RecNum&gt;133&lt;/RecNum&gt;&lt;DisplayText&gt;(29)&lt;/DisplayText&gt;&lt;record&gt;&lt;rec-number&gt;133&lt;/rec-number&gt;&lt;foreign-keys&gt;&lt;key app="EN" db-id="ep50xr92229xw6erxp85fpp2w2wfzxez9d02" timestamp="1553295395"&gt;133&lt;/key&gt;&lt;/foreign-keys&gt;&lt;ref-type name="Journal Article"&gt;17&lt;/ref-type&gt;&lt;contributors&gt;&lt;authors&gt;&lt;author&gt;Yang, Scott&lt;/author&gt;&lt;author&gt;Werner, Brian C&lt;/author&gt;&lt;author&gt;Singla, Anuj&lt;/author&gt;&lt;author&gt;Abel, Mark F&lt;/author&gt;&lt;/authors&gt;&lt;/contributors&gt;&lt;titles&gt;&lt;title&gt;Low back pain in adolescents: a 1-year analysis of eventual diagnoses&lt;/title&gt;&lt;secondary-title&gt;Journal of Pediatric Orthopaedics&lt;/secondary-title&gt;&lt;/titles&gt;&lt;periodical&gt;&lt;full-title&gt;Journal of Pediatric Orthopaedics&lt;/full-title&gt;&lt;/periodical&gt;&lt;pages&gt;344-347&lt;/pages&gt;&lt;volume&gt;37&lt;/volume&gt;&lt;number&gt;5&lt;/number&gt;&lt;dates&gt;&lt;year&gt;2017&lt;/year&gt;&lt;/dates&gt;&lt;isbn&gt;0271-6798&lt;/isbn&gt;&lt;urls&gt;&lt;/urls&gt;&lt;/record&gt;&lt;/Cite&gt;&lt;/EndNote&gt;</w:instrText>
      </w:r>
      <w:r w:rsidR="00255B05"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29" w:tooltip="Yang, 2017 #133" w:history="1">
        <w:r w:rsidR="005D5A7D" w:rsidRPr="004A0BB8">
          <w:rPr>
            <w:rFonts w:ascii="Times New Roman" w:hAnsi="Times New Roman" w:cs="Times New Roman"/>
            <w:noProof/>
            <w:sz w:val="24"/>
            <w:szCs w:val="24"/>
          </w:rPr>
          <w:t>29</w:t>
        </w:r>
      </w:hyperlink>
      <w:r w:rsidR="00474688" w:rsidRPr="004A0BB8">
        <w:rPr>
          <w:rFonts w:ascii="Times New Roman" w:hAnsi="Times New Roman" w:cs="Times New Roman"/>
          <w:noProof/>
          <w:sz w:val="24"/>
          <w:szCs w:val="24"/>
        </w:rPr>
        <w:t>)</w:t>
      </w:r>
      <w:r w:rsidR="00255B05" w:rsidRPr="004A0BB8">
        <w:rPr>
          <w:rFonts w:ascii="Times New Roman" w:hAnsi="Times New Roman" w:cs="Times New Roman"/>
          <w:sz w:val="24"/>
          <w:szCs w:val="24"/>
        </w:rPr>
        <w:fldChar w:fldCharType="end"/>
      </w:r>
      <w:r w:rsidR="008A20E8" w:rsidRPr="004A0BB8">
        <w:rPr>
          <w:rFonts w:ascii="Times New Roman" w:hAnsi="Times New Roman" w:cs="Times New Roman"/>
          <w:sz w:val="24"/>
          <w:szCs w:val="24"/>
        </w:rPr>
        <w:t xml:space="preserve">. The following are MRI findings in low back pain; </w:t>
      </w:r>
      <w:r w:rsidR="006E65A5" w:rsidRPr="004A0BB8">
        <w:rPr>
          <w:rFonts w:ascii="Times New Roman" w:hAnsi="Times New Roman" w:cs="Times New Roman"/>
          <w:sz w:val="24"/>
          <w:szCs w:val="24"/>
        </w:rPr>
        <w:t>Modic changes</w:t>
      </w:r>
      <w:r w:rsidR="000C2CFB" w:rsidRPr="004A0BB8">
        <w:rPr>
          <w:rFonts w:ascii="Times New Roman" w:hAnsi="Times New Roman" w:cs="Times New Roman"/>
          <w:sz w:val="24"/>
          <w:szCs w:val="24"/>
        </w:rPr>
        <w:t>, Sc</w:t>
      </w:r>
      <w:r w:rsidR="00460B52" w:rsidRPr="004A0BB8">
        <w:rPr>
          <w:rFonts w:ascii="Times New Roman" w:hAnsi="Times New Roman" w:cs="Times New Roman"/>
          <w:sz w:val="24"/>
          <w:szCs w:val="24"/>
        </w:rPr>
        <w:t xml:space="preserve">hmorls bodies, </w:t>
      </w:r>
      <w:r w:rsidR="00516E00" w:rsidRPr="004A0BB8">
        <w:rPr>
          <w:rFonts w:ascii="Times New Roman" w:hAnsi="Times New Roman" w:cs="Times New Roman"/>
          <w:sz w:val="24"/>
          <w:szCs w:val="24"/>
        </w:rPr>
        <w:t xml:space="preserve">neoplastic lesions, congenital </w:t>
      </w:r>
      <w:r w:rsidR="00F95A35" w:rsidRPr="004A0BB8">
        <w:rPr>
          <w:rFonts w:ascii="Times New Roman" w:hAnsi="Times New Roman" w:cs="Times New Roman"/>
          <w:sz w:val="24"/>
          <w:szCs w:val="24"/>
        </w:rPr>
        <w:t xml:space="preserve">vertebral </w:t>
      </w:r>
      <w:r w:rsidR="00516E00" w:rsidRPr="004A0BB8">
        <w:rPr>
          <w:rFonts w:ascii="Times New Roman" w:hAnsi="Times New Roman" w:cs="Times New Roman"/>
          <w:sz w:val="24"/>
          <w:szCs w:val="24"/>
        </w:rPr>
        <w:t xml:space="preserve">variants, </w:t>
      </w:r>
      <w:r w:rsidR="00460B52" w:rsidRPr="004A0BB8">
        <w:rPr>
          <w:rFonts w:ascii="Times New Roman" w:hAnsi="Times New Roman" w:cs="Times New Roman"/>
          <w:sz w:val="24"/>
          <w:szCs w:val="24"/>
        </w:rPr>
        <w:t>spondylosis and</w:t>
      </w:r>
      <w:r w:rsidR="006E65A5" w:rsidRPr="004A0BB8">
        <w:rPr>
          <w:rFonts w:ascii="Times New Roman" w:hAnsi="Times New Roman" w:cs="Times New Roman"/>
          <w:sz w:val="24"/>
          <w:szCs w:val="24"/>
        </w:rPr>
        <w:t xml:space="preserve"> sacroiliac joint </w:t>
      </w:r>
      <w:r w:rsidR="00CE29F8" w:rsidRPr="004A0BB8">
        <w:rPr>
          <w:rFonts w:ascii="Times New Roman" w:hAnsi="Times New Roman" w:cs="Times New Roman"/>
          <w:sz w:val="24"/>
          <w:szCs w:val="24"/>
        </w:rPr>
        <w:t>abnormality</w:t>
      </w:r>
      <w:r w:rsidR="00F56E9A" w:rsidRPr="004A0BB8">
        <w:rPr>
          <w:rFonts w:ascii="Times New Roman" w:hAnsi="Times New Roman" w:cs="Times New Roman"/>
          <w:sz w:val="24"/>
          <w:szCs w:val="24"/>
        </w:rPr>
        <w:t xml:space="preserve"> </w:t>
      </w:r>
      <w:r w:rsidR="00460B52" w:rsidRPr="004A0BB8">
        <w:rPr>
          <w:rFonts w:ascii="Times New Roman" w:hAnsi="Times New Roman" w:cs="Times New Roman"/>
          <w:sz w:val="24"/>
          <w:szCs w:val="24"/>
        </w:rPr>
        <w:t xml:space="preserve">in athletes </w:t>
      </w:r>
      <w:r w:rsidR="004E0219"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&lt;EndNote&gt;&lt;Cite&gt;&lt;Author&gt;Davis&lt;/Author&gt;&lt;Year&gt;2008&lt;/Year&gt;&lt;RecNum&gt;144&lt;/RecNum&gt;&lt;DisplayText&gt;(30)&lt;/DisplayText&gt;&lt;record&gt;&lt;rec-number&gt;144&lt;/rec-number&gt;&lt;foreign-keys&gt;&lt;key app="EN" db-id="ep50xr92229xw6erxp85fpp2w2wfzxez9d02" timestamp="1553333895"&gt;144&lt;/key&gt;&lt;/foreign-keys&gt;&lt;ref-type name="Journal Article"&gt;17&lt;/ref-type&gt;&lt;contributors&gt;&lt;authors&gt;&lt;author&gt;Davis, PJC&lt;/author&gt;&lt;author&gt;Williams, HJ&lt;/author&gt;&lt;/authors&gt;&lt;/contributors&gt;&lt;titles&gt;&lt;title&gt;The investigation and management of back pain in children&lt;/title&gt;&lt;secondary-title&gt;Archives of Disease in Childhood-Education and Practice&lt;/secondary-title&gt;&lt;/titles&gt;&lt;periodical&gt;&lt;full-title&gt;Archives of Disease in Childhood-Education and Practice&lt;/full-title&gt;&lt;/periodical&gt;&lt;pages&gt;73-83&lt;/pages&gt;&lt;volume&gt;93&lt;/volume&gt;&lt;number&gt;3&lt;/number&gt;&lt;dates&gt;&lt;year&gt;2008&lt;/year&gt;&lt;/dates&gt;&lt;isbn&gt;1743-0585&lt;/isbn&gt;&lt;urls&gt;&lt;/urls&gt;&lt;/record&gt;&lt;/Cite&gt;&lt;/EndNote&gt;</w:instrText>
      </w:r>
      <w:r w:rsidR="004E0219"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30" w:tooltip="Davis, 2008 #144" w:history="1">
        <w:r w:rsidR="005D5A7D" w:rsidRPr="004A0BB8">
          <w:rPr>
            <w:rFonts w:ascii="Times New Roman" w:hAnsi="Times New Roman" w:cs="Times New Roman"/>
            <w:noProof/>
            <w:sz w:val="24"/>
            <w:szCs w:val="24"/>
          </w:rPr>
          <w:t>30</w:t>
        </w:r>
      </w:hyperlink>
      <w:r w:rsidR="00474688" w:rsidRPr="004A0BB8">
        <w:rPr>
          <w:rFonts w:ascii="Times New Roman" w:hAnsi="Times New Roman" w:cs="Times New Roman"/>
          <w:noProof/>
          <w:sz w:val="24"/>
          <w:szCs w:val="24"/>
        </w:rPr>
        <w:t>)</w:t>
      </w:r>
      <w:r w:rsidR="004E0219" w:rsidRPr="004A0BB8">
        <w:rPr>
          <w:rFonts w:ascii="Times New Roman" w:hAnsi="Times New Roman" w:cs="Times New Roman"/>
          <w:sz w:val="24"/>
          <w:szCs w:val="24"/>
        </w:rPr>
        <w:fldChar w:fldCharType="end"/>
      </w:r>
      <w:r w:rsidR="006E65A5" w:rsidRPr="004A0BB8">
        <w:rPr>
          <w:rFonts w:ascii="Times New Roman" w:hAnsi="Times New Roman" w:cs="Times New Roman"/>
          <w:sz w:val="24"/>
          <w:szCs w:val="24"/>
        </w:rPr>
        <w:t>.</w:t>
      </w:r>
      <w:r w:rsidR="008A20E8" w:rsidRPr="004A0BB8">
        <w:rPr>
          <w:rFonts w:ascii="Times New Roman" w:hAnsi="Times New Roman" w:cs="Times New Roman"/>
          <w:sz w:val="24"/>
          <w:szCs w:val="24"/>
        </w:rPr>
        <w:t xml:space="preserve"> </w:t>
      </w:r>
      <w:r w:rsidR="00CE29F8" w:rsidRPr="004A0BB8">
        <w:rPr>
          <w:rFonts w:ascii="Times New Roman" w:hAnsi="Times New Roman" w:cs="Times New Roman"/>
          <w:sz w:val="24"/>
          <w:szCs w:val="24"/>
        </w:rPr>
        <w:t>N</w:t>
      </w:r>
      <w:r w:rsidR="00F56E9A" w:rsidRPr="004A0BB8">
        <w:rPr>
          <w:rFonts w:ascii="Times New Roman" w:hAnsi="Times New Roman" w:cs="Times New Roman"/>
          <w:sz w:val="24"/>
          <w:szCs w:val="24"/>
        </w:rPr>
        <w:t>euro-cysticercosis will show a</w:t>
      </w:r>
      <w:r w:rsidR="008A20E8" w:rsidRPr="004A0BB8">
        <w:rPr>
          <w:rFonts w:ascii="Times New Roman" w:hAnsi="Times New Roman" w:cs="Times New Roman"/>
          <w:sz w:val="24"/>
          <w:szCs w:val="24"/>
        </w:rPr>
        <w:t>s a</w:t>
      </w:r>
      <w:r w:rsidR="00516E00" w:rsidRPr="004A0BB8">
        <w:rPr>
          <w:rFonts w:ascii="Times New Roman" w:hAnsi="Times New Roman" w:cs="Times New Roman"/>
          <w:sz w:val="24"/>
          <w:szCs w:val="24"/>
        </w:rPr>
        <w:t xml:space="preserve"> cystic</w:t>
      </w:r>
      <w:r w:rsidR="00F56E9A" w:rsidRPr="004A0BB8">
        <w:rPr>
          <w:rFonts w:ascii="Times New Roman" w:hAnsi="Times New Roman" w:cs="Times New Roman"/>
          <w:sz w:val="24"/>
          <w:szCs w:val="24"/>
        </w:rPr>
        <w:t xml:space="preserve"> intra</w:t>
      </w:r>
      <w:r w:rsidR="00516E00" w:rsidRPr="004A0BB8">
        <w:rPr>
          <w:rFonts w:ascii="Times New Roman" w:hAnsi="Times New Roman" w:cs="Times New Roman"/>
          <w:sz w:val="24"/>
          <w:szCs w:val="24"/>
        </w:rPr>
        <w:t>-</w:t>
      </w:r>
      <w:r w:rsidR="00F56E9A" w:rsidRPr="004A0BB8">
        <w:rPr>
          <w:rFonts w:ascii="Times New Roman" w:hAnsi="Times New Roman" w:cs="Times New Roman"/>
          <w:sz w:val="24"/>
          <w:szCs w:val="24"/>
        </w:rPr>
        <w:t xml:space="preserve">parenchymal lesion, with a rim enhancement, focal cord enlargement </w:t>
      </w:r>
      <w:r w:rsidR="008A20E8" w:rsidRPr="004A0BB8">
        <w:rPr>
          <w:rFonts w:ascii="Times New Roman" w:hAnsi="Times New Roman" w:cs="Times New Roman"/>
          <w:sz w:val="24"/>
          <w:szCs w:val="24"/>
        </w:rPr>
        <w:t xml:space="preserve">and </w:t>
      </w:r>
      <w:r w:rsidR="00F56E9A" w:rsidRPr="004A0BB8">
        <w:rPr>
          <w:rFonts w:ascii="Times New Roman" w:hAnsi="Times New Roman" w:cs="Times New Roman"/>
          <w:sz w:val="24"/>
          <w:szCs w:val="24"/>
        </w:rPr>
        <w:t xml:space="preserve">signs of edematous change. It may also show a </w:t>
      </w:r>
      <w:r w:rsidR="008A20E8" w:rsidRPr="004A0BB8">
        <w:rPr>
          <w:rFonts w:ascii="Times New Roman" w:hAnsi="Times New Roman" w:cs="Times New Roman"/>
          <w:sz w:val="24"/>
          <w:szCs w:val="24"/>
        </w:rPr>
        <w:t xml:space="preserve">ring-shaped with eccentric dot - </w:t>
      </w:r>
      <w:r w:rsidR="00F56E9A" w:rsidRPr="004A0BB8">
        <w:rPr>
          <w:rFonts w:ascii="Times New Roman" w:hAnsi="Times New Roman" w:cs="Times New Roman"/>
          <w:sz w:val="24"/>
          <w:szCs w:val="24"/>
        </w:rPr>
        <w:t>scolex of larvae (8).</w:t>
      </w:r>
      <w:r w:rsidR="006F1109" w:rsidRPr="004A0BB8">
        <w:rPr>
          <w:rFonts w:ascii="Times New Roman" w:hAnsi="Times New Roman" w:cs="Times New Roman"/>
          <w:sz w:val="24"/>
          <w:szCs w:val="24"/>
        </w:rPr>
        <w:t xml:space="preserve"> </w:t>
      </w:r>
      <w:r w:rsidR="00346D46" w:rsidRPr="004A0BB8">
        <w:rPr>
          <w:rFonts w:ascii="Times New Roman" w:hAnsi="Times New Roman" w:cs="Times New Roman"/>
          <w:sz w:val="24"/>
          <w:szCs w:val="24"/>
        </w:rPr>
        <w:t xml:space="preserve">During </w:t>
      </w:r>
      <w:r w:rsidR="00CE29F8" w:rsidRPr="004A0BB8">
        <w:rPr>
          <w:rFonts w:ascii="Times New Roman" w:hAnsi="Times New Roman" w:cs="Times New Roman"/>
          <w:sz w:val="24"/>
          <w:szCs w:val="24"/>
        </w:rPr>
        <w:t>trauma,</w:t>
      </w:r>
      <w:r w:rsidR="00346D46" w:rsidRPr="004A0BB8">
        <w:rPr>
          <w:rFonts w:ascii="Times New Roman" w:hAnsi="Times New Roman" w:cs="Times New Roman"/>
          <w:sz w:val="24"/>
          <w:szCs w:val="24"/>
        </w:rPr>
        <w:t xml:space="preserve"> </w:t>
      </w:r>
      <w:r w:rsidR="00CE29F8" w:rsidRPr="004A0BB8">
        <w:rPr>
          <w:rFonts w:ascii="Times New Roman" w:hAnsi="Times New Roman" w:cs="Times New Roman"/>
          <w:sz w:val="24"/>
          <w:szCs w:val="24"/>
        </w:rPr>
        <w:t>l</w:t>
      </w:r>
      <w:r w:rsidR="00346D46" w:rsidRPr="004A0BB8">
        <w:rPr>
          <w:rFonts w:ascii="Times New Roman" w:hAnsi="Times New Roman" w:cs="Times New Roman"/>
          <w:sz w:val="24"/>
          <w:szCs w:val="24"/>
        </w:rPr>
        <w:t xml:space="preserve">igament injuries are characterized by increased signal intensity. </w:t>
      </w:r>
      <w:r w:rsidR="00CE29F8" w:rsidRPr="004A0BB8">
        <w:rPr>
          <w:rFonts w:ascii="Times New Roman" w:hAnsi="Times New Roman" w:cs="Times New Roman"/>
          <w:sz w:val="24"/>
          <w:szCs w:val="24"/>
        </w:rPr>
        <w:t>F</w:t>
      </w:r>
      <w:r w:rsidR="00346D46" w:rsidRPr="004A0BB8">
        <w:rPr>
          <w:rFonts w:ascii="Times New Roman" w:hAnsi="Times New Roman" w:cs="Times New Roman"/>
          <w:sz w:val="24"/>
          <w:szCs w:val="24"/>
        </w:rPr>
        <w:t xml:space="preserve">acet joint capsule </w:t>
      </w:r>
      <w:r w:rsidR="00CE29F8" w:rsidRPr="004A0BB8">
        <w:rPr>
          <w:rFonts w:ascii="Times New Roman" w:hAnsi="Times New Roman" w:cs="Times New Roman"/>
          <w:sz w:val="24"/>
          <w:szCs w:val="24"/>
        </w:rPr>
        <w:t>will appear widened</w:t>
      </w:r>
      <w:r w:rsidR="00346D46" w:rsidRPr="004A0BB8">
        <w:rPr>
          <w:rFonts w:ascii="Times New Roman" w:hAnsi="Times New Roman" w:cs="Times New Roman"/>
          <w:sz w:val="24"/>
          <w:szCs w:val="24"/>
        </w:rPr>
        <w:t xml:space="preserve"> with increased fluid signal (3). </w:t>
      </w:r>
    </w:p>
    <w:p w14:paraId="0B9E6372" w14:textId="77777777" w:rsidR="00F24F7C" w:rsidRPr="004A0BB8" w:rsidRDefault="00346D46"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Traumatic disc herniation is commonly associated with vertebral fracture dislocations and hyperextension injuries of the spine, and are caused by injuries to annulus fibrosus with nucleus pulposus herniation. It can cause compression of spinal cord leading to central cord syndrome in some cases (</w:t>
      </w:r>
      <w:r w:rsidR="00CE29F8" w:rsidRPr="004A0BB8">
        <w:rPr>
          <w:rFonts w:ascii="Times New Roman" w:hAnsi="Times New Roman" w:cs="Times New Roman"/>
          <w:sz w:val="24"/>
          <w:szCs w:val="24"/>
        </w:rPr>
        <w:t>4). The</w:t>
      </w:r>
      <w:r w:rsidR="00F95A35" w:rsidRPr="004A0BB8">
        <w:rPr>
          <w:rFonts w:ascii="Times New Roman" w:hAnsi="Times New Roman" w:cs="Times New Roman"/>
          <w:sz w:val="24"/>
          <w:szCs w:val="24"/>
        </w:rPr>
        <w:t>re is involvement of</w:t>
      </w:r>
      <w:r w:rsidR="00CE29F8" w:rsidRPr="004A0BB8">
        <w:rPr>
          <w:rFonts w:ascii="Times New Roman" w:hAnsi="Times New Roman" w:cs="Times New Roman"/>
          <w:sz w:val="24"/>
          <w:szCs w:val="24"/>
        </w:rPr>
        <w:t xml:space="preserve"> </w:t>
      </w:r>
      <w:r w:rsidRPr="004A0BB8">
        <w:rPr>
          <w:rFonts w:ascii="Times New Roman" w:hAnsi="Times New Roman" w:cs="Times New Roman"/>
          <w:sz w:val="24"/>
          <w:szCs w:val="24"/>
        </w:rPr>
        <w:t>two columns</w:t>
      </w:r>
      <w:r w:rsidR="00F95A35" w:rsidRPr="004A0BB8">
        <w:rPr>
          <w:rFonts w:ascii="Times New Roman" w:hAnsi="Times New Roman" w:cs="Times New Roman"/>
          <w:sz w:val="24"/>
          <w:szCs w:val="24"/>
        </w:rPr>
        <w:t xml:space="preserve"> in spinal instability</w:t>
      </w:r>
      <w:r w:rsidRPr="004A0BB8">
        <w:rPr>
          <w:rFonts w:ascii="Times New Roman" w:hAnsi="Times New Roman" w:cs="Times New Roman"/>
          <w:sz w:val="24"/>
          <w:szCs w:val="24"/>
        </w:rPr>
        <w:t xml:space="preserve">. The back pain may be </w:t>
      </w:r>
      <w:r w:rsidR="00F95A35" w:rsidRPr="004A0BB8">
        <w:rPr>
          <w:rFonts w:ascii="Times New Roman" w:hAnsi="Times New Roman" w:cs="Times New Roman"/>
          <w:sz w:val="24"/>
          <w:szCs w:val="24"/>
        </w:rPr>
        <w:t>due to</w:t>
      </w:r>
      <w:r w:rsidRPr="004A0BB8">
        <w:rPr>
          <w:rFonts w:ascii="Times New Roman" w:hAnsi="Times New Roman" w:cs="Times New Roman"/>
          <w:sz w:val="24"/>
          <w:szCs w:val="24"/>
        </w:rPr>
        <w:t xml:space="preserve"> spinal nerve root lesion </w:t>
      </w:r>
      <w:r w:rsidR="00F95A35" w:rsidRPr="004A0BB8">
        <w:rPr>
          <w:rFonts w:ascii="Times New Roman" w:hAnsi="Times New Roman" w:cs="Times New Roman"/>
          <w:sz w:val="24"/>
          <w:szCs w:val="24"/>
        </w:rPr>
        <w:t>(5).</w:t>
      </w:r>
      <w:r w:rsidR="006F1109" w:rsidRPr="004A0BB8">
        <w:rPr>
          <w:rFonts w:ascii="Times New Roman" w:hAnsi="Times New Roman" w:cs="Times New Roman"/>
          <w:sz w:val="24"/>
          <w:szCs w:val="24"/>
        </w:rPr>
        <w:t xml:space="preserve"> </w:t>
      </w:r>
      <w:r w:rsidR="00F95A35" w:rsidRPr="004A0BB8">
        <w:rPr>
          <w:rFonts w:ascii="Times New Roman" w:hAnsi="Times New Roman" w:cs="Times New Roman"/>
          <w:sz w:val="24"/>
          <w:szCs w:val="24"/>
        </w:rPr>
        <w:t>Injured</w:t>
      </w:r>
      <w:r w:rsidRPr="004A0BB8">
        <w:rPr>
          <w:rFonts w:ascii="Times New Roman" w:hAnsi="Times New Roman" w:cs="Times New Roman"/>
          <w:sz w:val="24"/>
          <w:szCs w:val="24"/>
        </w:rPr>
        <w:t xml:space="preserve"> </w:t>
      </w:r>
      <w:r w:rsidR="00F95A35" w:rsidRPr="004A0BB8">
        <w:rPr>
          <w:rFonts w:ascii="Times New Roman" w:hAnsi="Times New Roman" w:cs="Times New Roman"/>
          <w:sz w:val="24"/>
          <w:szCs w:val="24"/>
        </w:rPr>
        <w:t xml:space="preserve">blood </w:t>
      </w:r>
      <w:r w:rsidRPr="004A0BB8">
        <w:rPr>
          <w:rFonts w:ascii="Times New Roman" w:hAnsi="Times New Roman" w:cs="Times New Roman"/>
          <w:sz w:val="24"/>
          <w:szCs w:val="24"/>
        </w:rPr>
        <w:t>vessel</w:t>
      </w:r>
      <w:r w:rsidR="00F95A35" w:rsidRPr="004A0BB8">
        <w:rPr>
          <w:rFonts w:ascii="Times New Roman" w:hAnsi="Times New Roman" w:cs="Times New Roman"/>
          <w:sz w:val="24"/>
          <w:szCs w:val="24"/>
        </w:rPr>
        <w:t>s will demonstrate</w:t>
      </w:r>
      <w:r w:rsidR="0017009B" w:rsidRPr="004A0BB8">
        <w:rPr>
          <w:rFonts w:ascii="Times New Roman" w:hAnsi="Times New Roman" w:cs="Times New Roman"/>
          <w:sz w:val="24"/>
          <w:szCs w:val="24"/>
        </w:rPr>
        <w:t xml:space="preserve"> a</w:t>
      </w:r>
      <w:r w:rsidR="00F95A35" w:rsidRPr="004A0BB8">
        <w:rPr>
          <w:rFonts w:ascii="Times New Roman" w:hAnsi="Times New Roman" w:cs="Times New Roman"/>
          <w:sz w:val="24"/>
          <w:szCs w:val="24"/>
        </w:rPr>
        <w:t>n</w:t>
      </w:r>
      <w:r w:rsidRPr="004A0BB8">
        <w:rPr>
          <w:rFonts w:ascii="Times New Roman" w:hAnsi="Times New Roman" w:cs="Times New Roman"/>
          <w:sz w:val="24"/>
          <w:szCs w:val="24"/>
        </w:rPr>
        <w:t xml:space="preserve"> intimal flap, pseudoaneurysm dissection with intramural hematoma, complete occlusion, active extravasation, </w:t>
      </w:r>
      <w:r w:rsidR="00F95A35" w:rsidRPr="004A0BB8">
        <w:rPr>
          <w:rFonts w:ascii="Times New Roman" w:hAnsi="Times New Roman" w:cs="Times New Roman"/>
          <w:sz w:val="24"/>
          <w:szCs w:val="24"/>
        </w:rPr>
        <w:t xml:space="preserve">or </w:t>
      </w:r>
      <w:r w:rsidRPr="004A0BB8">
        <w:rPr>
          <w:rFonts w:ascii="Times New Roman" w:hAnsi="Times New Roman" w:cs="Times New Roman"/>
          <w:sz w:val="24"/>
          <w:szCs w:val="24"/>
        </w:rPr>
        <w:t xml:space="preserve">arteriovenous fistula formation (6). </w:t>
      </w:r>
      <w:r w:rsidR="00F95A35" w:rsidRPr="004A0BB8">
        <w:rPr>
          <w:rFonts w:ascii="Times New Roman" w:hAnsi="Times New Roman" w:cs="Times New Roman"/>
          <w:sz w:val="24"/>
          <w:szCs w:val="24"/>
        </w:rPr>
        <w:t>They are</w:t>
      </w:r>
      <w:r w:rsidR="0017009B" w:rsidRPr="004A0BB8">
        <w:rPr>
          <w:rFonts w:ascii="Times New Roman" w:hAnsi="Times New Roman" w:cs="Times New Roman"/>
          <w:sz w:val="24"/>
          <w:szCs w:val="24"/>
        </w:rPr>
        <w:t xml:space="preserve"> seen as</w:t>
      </w:r>
      <w:r w:rsidRPr="004A0BB8">
        <w:rPr>
          <w:rFonts w:ascii="Times New Roman" w:hAnsi="Times New Roman" w:cs="Times New Roman"/>
          <w:sz w:val="24"/>
          <w:szCs w:val="24"/>
        </w:rPr>
        <w:t xml:space="preserve"> irregularity or loss of normal flow void on long T</w:t>
      </w:r>
      <w:r w:rsidR="00F95A35" w:rsidRPr="004A0BB8">
        <w:rPr>
          <w:rFonts w:ascii="Times New Roman" w:hAnsi="Times New Roman" w:cs="Times New Roman"/>
          <w:sz w:val="24"/>
          <w:szCs w:val="24"/>
        </w:rPr>
        <w:t xml:space="preserve">E sequences such as T2W images </w:t>
      </w:r>
      <w:r w:rsidRPr="004A0BB8">
        <w:rPr>
          <w:rFonts w:ascii="Times New Roman" w:hAnsi="Times New Roman" w:cs="Times New Roman"/>
          <w:sz w:val="24"/>
          <w:szCs w:val="24"/>
        </w:rPr>
        <w:t xml:space="preserve">(7). </w:t>
      </w:r>
      <w:r w:rsidR="006F1109" w:rsidRPr="004A0BB8">
        <w:rPr>
          <w:rFonts w:ascii="Times New Roman" w:hAnsi="Times New Roman" w:cs="Times New Roman"/>
          <w:sz w:val="24"/>
          <w:szCs w:val="24"/>
        </w:rPr>
        <w:t xml:space="preserve"> </w:t>
      </w:r>
    </w:p>
    <w:p w14:paraId="69E45E58" w14:textId="1FCB521B" w:rsidR="00657AD5" w:rsidRDefault="00346D46"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Pathologica</w:t>
      </w:r>
      <w:r w:rsidR="00F95A35" w:rsidRPr="004A0BB8">
        <w:rPr>
          <w:rFonts w:ascii="Times New Roman" w:hAnsi="Times New Roman" w:cs="Times New Roman"/>
          <w:sz w:val="24"/>
          <w:szCs w:val="24"/>
        </w:rPr>
        <w:t>l fractures due to malignancy will</w:t>
      </w:r>
      <w:r w:rsidRPr="004A0BB8">
        <w:rPr>
          <w:rFonts w:ascii="Times New Roman" w:hAnsi="Times New Roman" w:cs="Times New Roman"/>
          <w:sz w:val="24"/>
          <w:szCs w:val="24"/>
        </w:rPr>
        <w:t xml:space="preserve"> be characterized by involvement of the entire vertebral body by abnormal bone marrow edema, extension into posterior elements, convex appearance of the posterior</w:t>
      </w:r>
      <w:r w:rsidR="0017009B" w:rsidRPr="004A0BB8">
        <w:rPr>
          <w:rFonts w:ascii="Times New Roman" w:hAnsi="Times New Roman" w:cs="Times New Roman"/>
          <w:sz w:val="24"/>
          <w:szCs w:val="24"/>
        </w:rPr>
        <w:t xml:space="preserve"> </w:t>
      </w:r>
      <w:r w:rsidRPr="004A0BB8">
        <w:rPr>
          <w:rFonts w:ascii="Times New Roman" w:hAnsi="Times New Roman" w:cs="Times New Roman"/>
          <w:sz w:val="24"/>
          <w:szCs w:val="24"/>
        </w:rPr>
        <w:t>vertebral wall, involvement of the surrounding soft tissue, and the presence of other bony lesions.</w:t>
      </w:r>
    </w:p>
    <w:p w14:paraId="56198ED4" w14:textId="55408ABA" w:rsidR="00D41E55" w:rsidRPr="00D41E55" w:rsidRDefault="00D41E55" w:rsidP="00D41E55">
      <w:pPr>
        <w:spacing w:line="360" w:lineRule="auto"/>
        <w:jc w:val="both"/>
        <w:rPr>
          <w:rFonts w:ascii="Times New Roman" w:hAnsi="Times New Roman" w:cs="Times New Roman"/>
          <w:sz w:val="24"/>
          <w:szCs w:val="24"/>
        </w:rPr>
      </w:pPr>
      <w:r w:rsidRPr="00D41E55">
        <w:rPr>
          <w:rFonts w:ascii="Times New Roman" w:hAnsi="Times New Roman" w:cs="Times New Roman"/>
          <w:sz w:val="24"/>
          <w:szCs w:val="24"/>
        </w:rPr>
        <w:t>In a study from Finland on a group aged 20-22 years, Takatalo et al. [8] found a 47% prevalence of degeneration diseases of lumbar spine. Savage et al. [48] from UK compared MRI features between 2 age groups (20 to 30 years versus 31 to 59 years) in the 20 to 30-years-age group, they found that 34% of subjects had disc diseases on MRI compared to 59% in the older age group. A study on Chinese juveniles (13 to 20 years) reported 35% of spinal disc degeneration [47]. Osama Al-Saeed et al. [13] from Kuwait also compared MRI features between the cases and control groups (16 to 29 years), they found that 64% had disc degeneration.</w:t>
      </w:r>
    </w:p>
    <w:p w14:paraId="313D8347" w14:textId="63C4055E" w:rsidR="006F1109" w:rsidRPr="004A0BB8" w:rsidRDefault="00C020C7" w:rsidP="002C46DF">
      <w:pPr>
        <w:pStyle w:val="Heading1"/>
        <w:spacing w:before="0" w:line="360" w:lineRule="auto"/>
        <w:jc w:val="both"/>
        <w:rPr>
          <w:rFonts w:ascii="Times New Roman" w:hAnsi="Times New Roman" w:cs="Times New Roman"/>
          <w:color w:val="auto"/>
          <w:sz w:val="24"/>
          <w:szCs w:val="24"/>
        </w:rPr>
      </w:pPr>
      <w:bookmarkStart w:id="231" w:name="_Toc52223115"/>
      <w:bookmarkStart w:id="232" w:name="_Toc52223239"/>
      <w:bookmarkStart w:id="233" w:name="_Toc52223553"/>
      <w:bookmarkStart w:id="234" w:name="_Toc52223664"/>
      <w:bookmarkStart w:id="235" w:name="_Toc52223891"/>
      <w:bookmarkStart w:id="236" w:name="_Toc52224002"/>
      <w:bookmarkStart w:id="237" w:name="_Toc52224125"/>
      <w:r w:rsidRPr="004A0BB8">
        <w:rPr>
          <w:rFonts w:ascii="Times New Roman" w:hAnsi="Times New Roman" w:cs="Times New Roman"/>
          <w:color w:val="auto"/>
          <w:sz w:val="24"/>
          <w:szCs w:val="24"/>
        </w:rPr>
        <w:lastRenderedPageBreak/>
        <w:t xml:space="preserve">2.5 Pathogenesis/mechanism of </w:t>
      </w:r>
      <w:r w:rsidR="00E70FF1">
        <w:rPr>
          <w:rFonts w:ascii="Times New Roman" w:hAnsi="Times New Roman" w:cs="Times New Roman"/>
          <w:color w:val="auto"/>
          <w:sz w:val="24"/>
          <w:szCs w:val="24"/>
        </w:rPr>
        <w:t>LBP</w:t>
      </w:r>
      <w:bookmarkEnd w:id="231"/>
      <w:bookmarkEnd w:id="232"/>
      <w:bookmarkEnd w:id="233"/>
      <w:bookmarkEnd w:id="234"/>
      <w:bookmarkEnd w:id="235"/>
      <w:bookmarkEnd w:id="236"/>
      <w:bookmarkEnd w:id="237"/>
    </w:p>
    <w:p w14:paraId="401B1D64" w14:textId="4A2206C6" w:rsidR="00CF1E46" w:rsidRPr="004A0BB8" w:rsidRDefault="00DA5449"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The underlying </w:t>
      </w:r>
      <w:r w:rsidR="00CE406B" w:rsidRPr="004A0BB8">
        <w:rPr>
          <w:rFonts w:ascii="Times New Roman" w:hAnsi="Times New Roman" w:cs="Times New Roman"/>
          <w:sz w:val="24"/>
          <w:szCs w:val="24"/>
        </w:rPr>
        <w:t xml:space="preserve">mechanisms of low back pain are still </w:t>
      </w:r>
      <w:r w:rsidR="006F1109" w:rsidRPr="004A0BB8">
        <w:rPr>
          <w:rFonts w:ascii="Times New Roman" w:hAnsi="Times New Roman" w:cs="Times New Roman"/>
          <w:sz w:val="24"/>
          <w:szCs w:val="24"/>
        </w:rPr>
        <w:t xml:space="preserve">unclear. </w:t>
      </w:r>
      <w:r w:rsidR="00190354" w:rsidRPr="004A0BB8">
        <w:rPr>
          <w:rFonts w:ascii="Times New Roman" w:hAnsi="Times New Roman" w:cs="Times New Roman"/>
          <w:sz w:val="24"/>
          <w:szCs w:val="24"/>
        </w:rPr>
        <w:t xml:space="preserve">Acute low back pain is characterized by muscle spasms; however, it is not clear if the muscle activation is a primary or a secondary event </w:t>
      </w:r>
      <w:r w:rsidR="009C0D9B"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&lt;EndNote&gt;&lt;Cite&gt;&lt;Author&gt;Wand&lt;/Author&gt;&lt;Year&gt;2008&lt;/Year&gt;&lt;RecNum&gt;54&lt;/RecNum&gt;&lt;DisplayText&gt;(31)&lt;/DisplayText&gt;&lt;record&gt;&lt;rec-number&gt;54&lt;/rec-number&gt;&lt;foreign-keys&gt;&lt;key app="EN" db-id="ep50xr92229xw6erxp85fpp2w2wfzxez9d02" timestamp="1552949742"&gt;54&lt;/key&gt;&lt;/foreign-keys&gt;&lt;ref-type name="Journal Article"&gt;17&lt;/ref-type&gt;&lt;contributors&gt;&lt;authors&gt;&lt;author&gt;Wand, Benedict Martin&lt;/author&gt;&lt;author&gt;O&amp;apos;Connell, Neil Edward&lt;/author&gt;&lt;/authors&gt;&lt;/contributors&gt;&lt;titles&gt;&lt;title&gt;Chronic non-specific low back pain–sub-groups or a single mechanism?&lt;/title&gt;&lt;secondary-title&gt;BMC musculoskeletal disorders&lt;/secondary-title&gt;&lt;/titles&gt;&lt;periodical&gt;&lt;full-title&gt;BMC musculoskeletal disorders&lt;/full-title&gt;&lt;/periodical&gt;&lt;pages&gt;11&lt;/pages&gt;&lt;volume&gt;9&lt;/volume&gt;&lt;number&gt;1&lt;/number&gt;&lt;dates&gt;&lt;year&gt;2008&lt;/year&gt;&lt;/dates&gt;&lt;isbn&gt;1471-2474&lt;/isbn&gt;&lt;urls&gt;&lt;/urls&gt;&lt;/record&gt;&lt;/Cite&gt;&lt;/EndNote&gt;</w:instrText>
      </w:r>
      <w:r w:rsidR="009C0D9B"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31" w:tooltip="Wand, 2008 #54" w:history="1">
        <w:r w:rsidR="005D5A7D" w:rsidRPr="004A0BB8">
          <w:rPr>
            <w:rFonts w:ascii="Times New Roman" w:hAnsi="Times New Roman" w:cs="Times New Roman"/>
            <w:noProof/>
            <w:sz w:val="24"/>
            <w:szCs w:val="24"/>
          </w:rPr>
          <w:t>31</w:t>
        </w:r>
      </w:hyperlink>
      <w:r w:rsidR="00474688" w:rsidRPr="004A0BB8">
        <w:rPr>
          <w:rFonts w:ascii="Times New Roman" w:hAnsi="Times New Roman" w:cs="Times New Roman"/>
          <w:noProof/>
          <w:sz w:val="24"/>
          <w:szCs w:val="24"/>
        </w:rPr>
        <w:t>)</w:t>
      </w:r>
      <w:r w:rsidR="009C0D9B" w:rsidRPr="004A0BB8">
        <w:rPr>
          <w:rFonts w:ascii="Times New Roman" w:hAnsi="Times New Roman" w:cs="Times New Roman"/>
          <w:sz w:val="24"/>
          <w:szCs w:val="24"/>
        </w:rPr>
        <w:fldChar w:fldCharType="end"/>
      </w:r>
      <w:r w:rsidR="00CE406B" w:rsidRPr="004A0BB8">
        <w:rPr>
          <w:rFonts w:ascii="Times New Roman" w:hAnsi="Times New Roman" w:cs="Times New Roman"/>
          <w:sz w:val="24"/>
          <w:szCs w:val="24"/>
        </w:rPr>
        <w:t>.</w:t>
      </w:r>
      <w:r w:rsidR="00190354" w:rsidRPr="004A0BB8">
        <w:rPr>
          <w:rFonts w:ascii="Times New Roman" w:hAnsi="Times New Roman" w:cs="Times New Roman"/>
          <w:sz w:val="24"/>
          <w:szCs w:val="24"/>
        </w:rPr>
        <w:t xml:space="preserve"> Chronic </w:t>
      </w:r>
      <w:r w:rsidR="00CE406B" w:rsidRPr="004A0BB8">
        <w:rPr>
          <w:rFonts w:ascii="Times New Roman" w:hAnsi="Times New Roman" w:cs="Times New Roman"/>
          <w:sz w:val="24"/>
          <w:szCs w:val="24"/>
        </w:rPr>
        <w:t>low back pain, degeneration of the intervertebral disc is considered to be the most important pain source</w:t>
      </w:r>
      <w:r w:rsidR="00190354" w:rsidRPr="004A0BB8">
        <w:rPr>
          <w:rFonts w:ascii="Times New Roman" w:hAnsi="Times New Roman" w:cs="Times New Roman"/>
          <w:sz w:val="24"/>
          <w:szCs w:val="24"/>
        </w:rPr>
        <w:t xml:space="preserve"> </w:t>
      </w:r>
      <w:r w:rsidR="00026950"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&lt;EndNote&gt;&lt;Cite&gt;&lt;Author&gt;Freburger&lt;/Author&gt;&lt;Year&gt;2009&lt;/Year&gt;&lt;RecNum&gt;520&lt;/RecNum&gt;&lt;DisplayText&gt;(32)&lt;/DisplayText&gt;&lt;record&gt;&lt;rec-number&gt;520&lt;/rec-number&gt;&lt;foreign-keys&gt;&lt;key app="EN" db-id="ep50xr92229xw6erxp85fpp2w2wfzxez9d02" timestamp="1579694854"&gt;520&lt;/key&gt;&lt;/foreign-keys&gt;&lt;ref-type name="Journal Article"&gt;17&lt;/ref-type&gt;&lt;contributors&gt;&lt;authors&gt;&lt;author&gt;Freburger, Janet K&lt;/author&gt;&lt;author&gt;Holmes, George M&lt;/author&gt;&lt;author&gt;Agans, Robert P&lt;/author&gt;&lt;author&gt;Jackman, Anne M&lt;/author&gt;&lt;author&gt;Darter, Jane D&lt;/author&gt;&lt;author&gt;Wallace, Andrea S&lt;/author&gt;&lt;author&gt;Castel, Liana D&lt;/author&gt;&lt;author&gt;Kalsbeek, William D&lt;/author&gt;&lt;author&gt;Carey, Timothy S&lt;/author&gt;&lt;/authors&gt;&lt;/contributors&gt;&lt;titles&gt;&lt;title&gt;The rising prevalence of chronic low back pain&lt;/title&gt;&lt;secondary-title&gt;Archives of internal medicine&lt;/secondary-title&gt;&lt;/titles&gt;&lt;periodical&gt;&lt;full-title&gt;Archives of internal medicine&lt;/full-title&gt;&lt;/periodical&gt;&lt;pages&gt;251-258&lt;/pages&gt;&lt;volume&gt;169&lt;/volume&gt;&lt;number&gt;3&lt;/number&gt;&lt;dates&gt;&lt;year&gt;2009&lt;/year&gt;&lt;/dates&gt;&lt;isbn&gt;0003-9926&lt;/isbn&gt;&lt;urls&gt;&lt;/urls&gt;&lt;/record&gt;&lt;/Cite&gt;&lt;/EndNote&gt;</w:instrText>
      </w:r>
      <w:r w:rsidR="00026950"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32" w:tooltip="Freburger, 2009 #520" w:history="1">
        <w:r w:rsidR="005D5A7D" w:rsidRPr="004A0BB8">
          <w:rPr>
            <w:rFonts w:ascii="Times New Roman" w:hAnsi="Times New Roman" w:cs="Times New Roman"/>
            <w:noProof/>
            <w:sz w:val="24"/>
            <w:szCs w:val="24"/>
          </w:rPr>
          <w:t>32</w:t>
        </w:r>
      </w:hyperlink>
      <w:r w:rsidR="00474688" w:rsidRPr="004A0BB8">
        <w:rPr>
          <w:rFonts w:ascii="Times New Roman" w:hAnsi="Times New Roman" w:cs="Times New Roman"/>
          <w:noProof/>
          <w:sz w:val="24"/>
          <w:szCs w:val="24"/>
        </w:rPr>
        <w:t>)</w:t>
      </w:r>
      <w:r w:rsidR="00026950" w:rsidRPr="004A0BB8">
        <w:rPr>
          <w:rFonts w:ascii="Times New Roman" w:hAnsi="Times New Roman" w:cs="Times New Roman"/>
          <w:sz w:val="24"/>
          <w:szCs w:val="24"/>
        </w:rPr>
        <w:fldChar w:fldCharType="end"/>
      </w:r>
      <w:r w:rsidR="00CE406B" w:rsidRPr="004A0BB8">
        <w:rPr>
          <w:rFonts w:ascii="Times New Roman" w:hAnsi="Times New Roman" w:cs="Times New Roman"/>
          <w:sz w:val="24"/>
          <w:szCs w:val="24"/>
        </w:rPr>
        <w:t>, but also other spinal column structures</w:t>
      </w:r>
      <w:r w:rsidR="00190354" w:rsidRPr="004A0BB8">
        <w:rPr>
          <w:rFonts w:ascii="Times New Roman" w:hAnsi="Times New Roman" w:cs="Times New Roman"/>
          <w:sz w:val="24"/>
          <w:szCs w:val="24"/>
        </w:rPr>
        <w:t>,</w:t>
      </w:r>
      <w:r w:rsidR="00CE406B" w:rsidRPr="004A0BB8">
        <w:rPr>
          <w:rFonts w:ascii="Times New Roman" w:hAnsi="Times New Roman" w:cs="Times New Roman"/>
          <w:sz w:val="24"/>
          <w:szCs w:val="24"/>
        </w:rPr>
        <w:t xml:space="preserve"> complexity of nervous system and psychological factors are involved</w:t>
      </w:r>
      <w:r w:rsidR="00D9281D">
        <w:rPr>
          <w:rFonts w:ascii="Times New Roman" w:hAnsi="Times New Roman" w:cs="Times New Roman"/>
          <w:sz w:val="24"/>
          <w:szCs w:val="24"/>
        </w:rPr>
        <w:t xml:space="preserve"> </w:t>
      </w:r>
      <w:r w:rsidR="009C0D9B"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&lt;EndNote&gt;&lt;Cite&gt;&lt;Author&gt;Cox&lt;/Author&gt;&lt;Year&gt;2012&lt;/Year&gt;&lt;RecNum&gt;52&lt;/RecNum&gt;&lt;DisplayText&gt;(33, 34)&lt;/DisplayText&gt;&lt;record&gt;&lt;rec-number&gt;52&lt;/rec-number&gt;&lt;foreign-keys&gt;&lt;key app="EN" db-id="ep50xr92229xw6erxp85fpp2w2wfzxez9d02" timestamp="1552949551"&gt;52&lt;/key&gt;&lt;/foreign-keys&gt;&lt;ref-type name="Book"&gt;6&lt;/ref-type&gt;&lt;contributors&gt;&lt;authors&gt;&lt;author&gt;Cox, James M&lt;/author&gt;&lt;/authors&gt;&lt;/contributors&gt;&lt;titles&gt;&lt;title&gt;Low back pain: mechanism, diagnosis and treatment&lt;/title&gt;&lt;/titles&gt;&lt;dates&gt;&lt;year&gt;2012&lt;/year&gt;&lt;/dates&gt;&lt;publisher&gt;Lippincott Williams &amp;amp; Wilkins&lt;/publisher&gt;&lt;isbn&gt;1451180454&lt;/isbn&gt;&lt;urls&gt;&lt;/urls&gt;&lt;/record&gt;&lt;/Cite&gt;&lt;Cite&gt;&lt;Author&gt;Cavanaugh&lt;/Author&gt;&lt;Year&gt;1996&lt;/Year&gt;&lt;RecNum&gt;53&lt;/RecNum&gt;&lt;record&gt;&lt;rec-number&gt;53&lt;/rec-number&gt;&lt;foreign-keys&gt;&lt;key app="EN" db-id="ep50xr92229xw6erxp85fpp2w2wfzxez9d02" timestamp="1552949624"&gt;53&lt;/key&gt;&lt;/foreign-keys&gt;&lt;ref-type name="Journal Article"&gt;17&lt;/ref-type&gt;&lt;contributors&gt;&lt;authors&gt;&lt;author&gt;Cavanaugh, John M&lt;/author&gt;&lt;author&gt;Ozaktay, A Cuneyt&lt;/author&gt;&lt;author&gt;Yamashita, H Toshihiko&lt;/author&gt;&lt;author&gt;King, Albert I&lt;/author&gt;&lt;/authors&gt;&lt;/contributors&gt;&lt;titles&gt;&lt;title&gt;Lumbar facet pain: biomechanics, neuroanatomy and neurophysiology&lt;/title&gt;&lt;secondary-title&gt;Journal of biomechanics&lt;/secondary-title&gt;&lt;/titles&gt;&lt;periodical&gt;&lt;full-title&gt;Journal of biomechanics&lt;/full-title&gt;&lt;/periodical&gt;&lt;pages&gt;1117-1129&lt;/pages&gt;&lt;volume&gt;29&lt;/volume&gt;&lt;number&gt;9&lt;/number&gt;&lt;dates&gt;&lt;year&gt;1996&lt;/year&gt;&lt;/dates&gt;&lt;isbn&gt;0021-9290&lt;/isbn&gt;&lt;urls&gt;&lt;/urls&gt;&lt;/record&gt;&lt;/Cite&gt;&lt;/EndNote&gt;</w:instrText>
      </w:r>
      <w:r w:rsidR="009C0D9B"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33" w:tooltip="Cox, 2012 #52" w:history="1">
        <w:r w:rsidR="005D5A7D" w:rsidRPr="004A0BB8">
          <w:rPr>
            <w:rFonts w:ascii="Times New Roman" w:hAnsi="Times New Roman" w:cs="Times New Roman"/>
            <w:noProof/>
            <w:sz w:val="24"/>
            <w:szCs w:val="24"/>
          </w:rPr>
          <w:t>33</w:t>
        </w:r>
      </w:hyperlink>
      <w:r w:rsidR="00474688" w:rsidRPr="004A0BB8">
        <w:rPr>
          <w:rFonts w:ascii="Times New Roman" w:hAnsi="Times New Roman" w:cs="Times New Roman"/>
          <w:noProof/>
          <w:sz w:val="24"/>
          <w:szCs w:val="24"/>
        </w:rPr>
        <w:t xml:space="preserve">, </w:t>
      </w:r>
      <w:hyperlink w:anchor="_ENREF_34" w:tooltip="Cavanaugh, 1996 #53" w:history="1">
        <w:r w:rsidR="005D5A7D" w:rsidRPr="004A0BB8">
          <w:rPr>
            <w:rFonts w:ascii="Times New Roman" w:hAnsi="Times New Roman" w:cs="Times New Roman"/>
            <w:noProof/>
            <w:sz w:val="24"/>
            <w:szCs w:val="24"/>
          </w:rPr>
          <w:t>34</w:t>
        </w:r>
      </w:hyperlink>
      <w:r w:rsidR="00474688" w:rsidRPr="004A0BB8">
        <w:rPr>
          <w:rFonts w:ascii="Times New Roman" w:hAnsi="Times New Roman" w:cs="Times New Roman"/>
          <w:noProof/>
          <w:sz w:val="24"/>
          <w:szCs w:val="24"/>
        </w:rPr>
        <w:t>)</w:t>
      </w:r>
      <w:r w:rsidR="009C0D9B" w:rsidRPr="004A0BB8">
        <w:rPr>
          <w:rFonts w:ascii="Times New Roman" w:hAnsi="Times New Roman" w:cs="Times New Roman"/>
          <w:sz w:val="24"/>
          <w:szCs w:val="24"/>
        </w:rPr>
        <w:fldChar w:fldCharType="end"/>
      </w:r>
      <w:r w:rsidR="00190354" w:rsidRPr="004A0BB8">
        <w:rPr>
          <w:rFonts w:ascii="Times New Roman" w:hAnsi="Times New Roman" w:cs="Times New Roman"/>
          <w:sz w:val="24"/>
          <w:szCs w:val="24"/>
        </w:rPr>
        <w:t xml:space="preserve">. </w:t>
      </w:r>
      <w:r w:rsidR="00DA2C36" w:rsidRPr="004A0BB8">
        <w:rPr>
          <w:rFonts w:ascii="Times New Roman" w:hAnsi="Times New Roman" w:cs="Times New Roman"/>
          <w:sz w:val="24"/>
          <w:szCs w:val="24"/>
        </w:rPr>
        <w:t>Traditionally, back pain and radicular (sciatic) symptoms have been attributed to mechanical compression of neural tissue by herniated disc material and to inflammation caused by exposure of the nerve roots to disc tissue</w:t>
      </w:r>
      <w:r w:rsidR="00D9281D">
        <w:rPr>
          <w:rFonts w:ascii="Times New Roman" w:hAnsi="Times New Roman" w:cs="Times New Roman"/>
          <w:sz w:val="24"/>
          <w:szCs w:val="24"/>
        </w:rPr>
        <w:t xml:space="preserve"> </w:t>
      </w:r>
      <w:r w:rsidR="00CE406B"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&lt;EndNote&gt;&lt;Cite&gt;&lt;Author&gt;Cavanaugh&lt;/Author&gt;&lt;Year&gt;1997&lt;/Year&gt;&lt;RecNum&gt;51&lt;/RecNum&gt;&lt;DisplayText&gt;(13, 35)&lt;/DisplayText&gt;&lt;record&gt;&lt;rec-number&gt;51&lt;/rec-number&gt;&lt;foreign-keys&gt;&lt;key app="EN" db-id="ep50xr92229xw6erxp85fpp2w2wfzxez9d02" timestamp="1552949493"&gt;51&lt;/key&gt;&lt;/foreign-keys&gt;&lt;ref-type name="Journal Article"&gt;17&lt;/ref-type&gt;&lt;contributors&gt;&lt;authors&gt;&lt;author&gt;Cavanaugh, John M&lt;/author&gt;&lt;author&gt;Ozaktay, A Cuneyt&lt;/author&gt;&lt;author&gt;Yamashita, Toshihiko&lt;/author&gt;&lt;author&gt;Avramov, Avram&lt;/author&gt;&lt;author&gt;Getchell, Thomas V&lt;/author&gt;&lt;author&gt;King, Albert I&lt;/author&gt;&lt;/authors&gt;&lt;/contributors&gt;&lt;titles&gt;&lt;title&gt;Mechanisms of low back pain: a neurophysiologic and neuroanatomic study&lt;/title&gt;&lt;secondary-title&gt;Clinical Orthopaedics and related research&lt;/secondary-title&gt;&lt;/titles&gt;&lt;periodical&gt;&lt;full-title&gt;Clinical Orthopaedics and related research&lt;/full-title&gt;&lt;/periodical&gt;&lt;pages&gt;166-180&lt;/pages&gt;&lt;number&gt;335&lt;/number&gt;&lt;dates&gt;&lt;year&gt;1997&lt;/year&gt;&lt;/dates&gt;&lt;isbn&gt;0009-921X&lt;/isbn&gt;&lt;urls&gt;&lt;/urls&gt;&lt;/record&gt;&lt;/Cite&gt;&lt;Cite&gt;&lt;Author&gt;Al-Saeed&lt;/Author&gt;&lt;Year&gt;2012&lt;/Year&gt;&lt;RecNum&gt;526&lt;/RecNum&gt;&lt;record&gt;&lt;rec-number&gt;526&lt;/rec-number&gt;&lt;foreign-keys&gt;&lt;key app="EN" db-id="ep50xr92229xw6erxp85fpp2w2wfzxez9d02" timestamp="1579865156"&gt;526&lt;/key&gt;&lt;/foreign-keys&gt;&lt;ref-type name="Journal Article"&gt;17&lt;/ref-type&gt;&lt;contributors&gt;&lt;authors&gt;&lt;author&gt;Al-Saeed, Osama&lt;/author&gt;&lt;author&gt;Al-Jarallah, Khaled&lt;/author&gt;&lt;author&gt;Raeess, Maryam&lt;/author&gt;&lt;author&gt;Sheikh, Mehraj&lt;/author&gt;&lt;author&gt;Ismail, Mohammed&lt;/author&gt;&lt;author&gt;Athyal, Reji&lt;/author&gt;&lt;/authors&gt;&lt;/contributors&gt;&lt;titles&gt;&lt;title&gt;Magnetic resonance imaging of the lumbar spine in young arabs with low back pain&lt;/title&gt;&lt;secondary-title&gt;Asian spine journal&lt;/secondary-title&gt;&lt;/titles&gt;&lt;periodical&gt;&lt;full-title&gt;Asian spine journal&lt;/full-title&gt;&lt;/periodical&gt;&lt;pages&gt;249&lt;/pages&gt;&lt;volume&gt;6&lt;/volume&gt;&lt;number&gt;4&lt;/number&gt;&lt;dates&gt;&lt;year&gt;2012&lt;/year&gt;&lt;/dates&gt;&lt;urls&gt;&lt;/urls&gt;&lt;/record&gt;&lt;/Cite&gt;&lt;/EndNote&gt;</w:instrText>
      </w:r>
      <w:r w:rsidR="00CE406B"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13" w:tooltip="Al-Saeed, 2012 #526" w:history="1">
        <w:r w:rsidR="005D5A7D" w:rsidRPr="004A0BB8">
          <w:rPr>
            <w:rFonts w:ascii="Times New Roman" w:hAnsi="Times New Roman" w:cs="Times New Roman"/>
            <w:noProof/>
            <w:sz w:val="24"/>
            <w:szCs w:val="24"/>
          </w:rPr>
          <w:t>13</w:t>
        </w:r>
      </w:hyperlink>
      <w:r w:rsidR="00474688" w:rsidRPr="004A0BB8">
        <w:rPr>
          <w:rFonts w:ascii="Times New Roman" w:hAnsi="Times New Roman" w:cs="Times New Roman"/>
          <w:noProof/>
          <w:sz w:val="24"/>
          <w:szCs w:val="24"/>
        </w:rPr>
        <w:t xml:space="preserve">, </w:t>
      </w:r>
      <w:hyperlink w:anchor="_ENREF_35" w:tooltip="Cavanaugh, 1997 #51" w:history="1">
        <w:r w:rsidR="005D5A7D" w:rsidRPr="004A0BB8">
          <w:rPr>
            <w:rFonts w:ascii="Times New Roman" w:hAnsi="Times New Roman" w:cs="Times New Roman"/>
            <w:noProof/>
            <w:sz w:val="24"/>
            <w:szCs w:val="24"/>
          </w:rPr>
          <w:t>35</w:t>
        </w:r>
      </w:hyperlink>
      <w:r w:rsidR="00474688" w:rsidRPr="004A0BB8">
        <w:rPr>
          <w:rFonts w:ascii="Times New Roman" w:hAnsi="Times New Roman" w:cs="Times New Roman"/>
          <w:noProof/>
          <w:sz w:val="24"/>
          <w:szCs w:val="24"/>
        </w:rPr>
        <w:t>)</w:t>
      </w:r>
      <w:r w:rsidR="00CE406B" w:rsidRPr="004A0BB8">
        <w:rPr>
          <w:rFonts w:ascii="Times New Roman" w:hAnsi="Times New Roman" w:cs="Times New Roman"/>
          <w:sz w:val="24"/>
          <w:szCs w:val="24"/>
        </w:rPr>
        <w:fldChar w:fldCharType="end"/>
      </w:r>
      <w:r w:rsidR="00597FF8" w:rsidRPr="004A0BB8">
        <w:rPr>
          <w:rFonts w:ascii="Times New Roman" w:hAnsi="Times New Roman" w:cs="Times New Roman"/>
          <w:sz w:val="24"/>
          <w:szCs w:val="24"/>
        </w:rPr>
        <w:t>;</w:t>
      </w:r>
      <w:r w:rsidR="00DA2C36" w:rsidRPr="004A0BB8">
        <w:rPr>
          <w:rFonts w:ascii="Times New Roman" w:hAnsi="Times New Roman" w:cs="Times New Roman"/>
          <w:sz w:val="24"/>
          <w:szCs w:val="24"/>
        </w:rPr>
        <w:t xml:space="preserve"> </w:t>
      </w:r>
      <w:r w:rsidR="00597FF8" w:rsidRPr="004A0BB8">
        <w:rPr>
          <w:rFonts w:ascii="Times New Roman" w:hAnsi="Times New Roman" w:cs="Times New Roman"/>
          <w:sz w:val="24"/>
          <w:szCs w:val="24"/>
        </w:rPr>
        <w:t>L</w:t>
      </w:r>
      <w:r w:rsidR="00DA2C36" w:rsidRPr="004A0BB8">
        <w:rPr>
          <w:rFonts w:ascii="Times New Roman" w:hAnsi="Times New Roman" w:cs="Times New Roman"/>
          <w:sz w:val="24"/>
          <w:szCs w:val="24"/>
        </w:rPr>
        <w:t>ow</w:t>
      </w:r>
      <w:r w:rsidR="00DA2C36" w:rsidRPr="004A0BB8">
        <w:rPr>
          <w:rFonts w:ascii="Cambria Math" w:hAnsi="Cambria Math" w:cs="Cambria Math"/>
          <w:sz w:val="24"/>
          <w:szCs w:val="24"/>
        </w:rPr>
        <w:t>‐</w:t>
      </w:r>
      <w:r w:rsidR="00DA2C36" w:rsidRPr="004A0BB8">
        <w:rPr>
          <w:rFonts w:ascii="Times New Roman" w:hAnsi="Times New Roman" w:cs="Times New Roman"/>
          <w:sz w:val="24"/>
          <w:szCs w:val="24"/>
        </w:rPr>
        <w:t xml:space="preserve">grade infection within the intervertebral disc by anaerobic bacteria may </w:t>
      </w:r>
      <w:r w:rsidR="00597FF8" w:rsidRPr="004A0BB8">
        <w:rPr>
          <w:rFonts w:ascii="Times New Roman" w:hAnsi="Times New Roman" w:cs="Times New Roman"/>
          <w:sz w:val="24"/>
          <w:szCs w:val="24"/>
        </w:rPr>
        <w:t xml:space="preserve">also </w:t>
      </w:r>
      <w:r w:rsidR="00DA2C36" w:rsidRPr="004A0BB8">
        <w:rPr>
          <w:rFonts w:ascii="Times New Roman" w:hAnsi="Times New Roman" w:cs="Times New Roman"/>
          <w:sz w:val="24"/>
          <w:szCs w:val="24"/>
        </w:rPr>
        <w:t>be responsible. The development of Modic changes in the corresponding adjacent vertebral endplates has also been suggest</w:t>
      </w:r>
      <w:r w:rsidR="00D9281D">
        <w:rPr>
          <w:rFonts w:ascii="Times New Roman" w:hAnsi="Times New Roman" w:cs="Times New Roman"/>
          <w:sz w:val="24"/>
          <w:szCs w:val="24"/>
        </w:rPr>
        <w:t xml:space="preserve">ed as an indicator of infection </w:t>
      </w:r>
      <w:r w:rsidR="00DA2C36"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&lt;EndNote&gt;&lt;Cite&gt;&lt;Author&gt;Fisher&lt;/Author&gt;&lt;Year&gt;2015&lt;/Year&gt;&lt;RecNum&gt;50&lt;/RecNum&gt;&lt;DisplayText&gt;(36)&lt;/DisplayText&gt;&lt;record&gt;&lt;rec-number&gt;50&lt;/rec-number&gt;&lt;foreign-keys&gt;&lt;key app="EN" db-id="ep50xr92229xw6erxp85fpp2w2wfzxez9d02" timestamp="1552947964"&gt;50&lt;/key&gt;&lt;/foreign-keys&gt;&lt;ref-type name="Journal Article"&gt;17&lt;/ref-type&gt;&lt;contributors&gt;&lt;authors&gt;&lt;author&gt;Fisher, Thomas J&lt;/author&gt;&lt;author&gt;Osti, Orso L&lt;/author&gt;&lt;/authors&gt;&lt;/contributors&gt;&lt;titles&gt;&lt;title&gt;Do bacteria play an important role in the pathogenesis of low back pain?&lt;/title&gt;&lt;secondary-title&gt;ANZ journal of surgery&lt;/secondary-title&gt;&lt;/titles&gt;&lt;periodical&gt;&lt;full-title&gt;ANZ journal of surgery&lt;/full-title&gt;&lt;/periodical&gt;&lt;pages&gt;808-814&lt;/pages&gt;&lt;volume&gt;85&lt;/volume&gt;&lt;number&gt;11&lt;/number&gt;&lt;dates&gt;&lt;year&gt;2015&lt;/year&gt;&lt;/dates&gt;&lt;isbn&gt;1445-1433&lt;/isbn&gt;&lt;urls&gt;&lt;/urls&gt;&lt;/record&gt;&lt;/Cite&gt;&lt;/EndNote&gt;</w:instrText>
      </w:r>
      <w:r w:rsidR="00DA2C36"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36" w:tooltip="Fisher, 2015 #50" w:history="1">
        <w:r w:rsidR="005D5A7D" w:rsidRPr="004A0BB8">
          <w:rPr>
            <w:rFonts w:ascii="Times New Roman" w:hAnsi="Times New Roman" w:cs="Times New Roman"/>
            <w:noProof/>
            <w:sz w:val="24"/>
            <w:szCs w:val="24"/>
          </w:rPr>
          <w:t>36</w:t>
        </w:r>
      </w:hyperlink>
      <w:r w:rsidR="00474688" w:rsidRPr="004A0BB8">
        <w:rPr>
          <w:rFonts w:ascii="Times New Roman" w:hAnsi="Times New Roman" w:cs="Times New Roman"/>
          <w:noProof/>
          <w:sz w:val="24"/>
          <w:szCs w:val="24"/>
        </w:rPr>
        <w:t>)</w:t>
      </w:r>
      <w:r w:rsidR="00DA2C36" w:rsidRPr="004A0BB8">
        <w:rPr>
          <w:rFonts w:ascii="Times New Roman" w:hAnsi="Times New Roman" w:cs="Times New Roman"/>
          <w:sz w:val="24"/>
          <w:szCs w:val="24"/>
        </w:rPr>
        <w:fldChar w:fldCharType="end"/>
      </w:r>
      <w:r w:rsidR="00CE406B" w:rsidRPr="004A0BB8">
        <w:rPr>
          <w:rFonts w:ascii="Times New Roman" w:hAnsi="Times New Roman" w:cs="Times New Roman"/>
          <w:sz w:val="24"/>
          <w:szCs w:val="24"/>
        </w:rPr>
        <w:t>.</w:t>
      </w:r>
      <w:bookmarkStart w:id="238" w:name="_Toc2704716"/>
      <w:bookmarkStart w:id="239" w:name="_Toc2707176"/>
    </w:p>
    <w:p w14:paraId="76B5E012" w14:textId="1A827D86" w:rsidR="002B4378" w:rsidRPr="004A0BB8" w:rsidRDefault="00A65CE5" w:rsidP="002C46DF">
      <w:pPr>
        <w:pStyle w:val="Heading1"/>
        <w:spacing w:before="0" w:line="360" w:lineRule="auto"/>
        <w:jc w:val="both"/>
        <w:rPr>
          <w:rFonts w:ascii="Times New Roman" w:hAnsi="Times New Roman" w:cs="Times New Roman"/>
          <w:color w:val="auto"/>
          <w:sz w:val="24"/>
          <w:szCs w:val="24"/>
        </w:rPr>
      </w:pPr>
      <w:bookmarkStart w:id="240" w:name="_Toc52223116"/>
      <w:bookmarkStart w:id="241" w:name="_Toc52223240"/>
      <w:bookmarkStart w:id="242" w:name="_Toc52223554"/>
      <w:bookmarkStart w:id="243" w:name="_Toc52223665"/>
      <w:bookmarkStart w:id="244" w:name="_Toc52223892"/>
      <w:bookmarkStart w:id="245" w:name="_Toc52224003"/>
      <w:bookmarkStart w:id="246" w:name="_Toc52224126"/>
      <w:r w:rsidRPr="004A0BB8">
        <w:rPr>
          <w:rFonts w:ascii="Times New Roman" w:hAnsi="Times New Roman" w:cs="Times New Roman"/>
          <w:color w:val="auto"/>
          <w:sz w:val="24"/>
          <w:szCs w:val="24"/>
        </w:rPr>
        <w:t>2.6 Comparison of MRI findings to radiograph results</w:t>
      </w:r>
      <w:bookmarkEnd w:id="240"/>
      <w:bookmarkEnd w:id="241"/>
      <w:bookmarkEnd w:id="242"/>
      <w:bookmarkEnd w:id="243"/>
      <w:bookmarkEnd w:id="244"/>
      <w:bookmarkEnd w:id="245"/>
      <w:bookmarkEnd w:id="246"/>
    </w:p>
    <w:p w14:paraId="47A333A9" w14:textId="055FEF6E" w:rsidR="00412D53" w:rsidRDefault="000C2CFB"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The up to-date diagnostic accuracy among the new imaging modalities like MRI, CT, and myelography as of today is unknown </w:t>
      </w:r>
      <w:r w:rsidR="00A65CE5"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&lt;EndNote&gt;&lt;Cite&gt;&lt;Author&gt;Hayden&lt;/Author&gt;&lt;Year&gt;2019&lt;/Year&gt;&lt;RecNum&gt;137&lt;/RecNum&gt;&lt;DisplayText&gt;(37)&lt;/DisplayText&gt;&lt;record&gt;&lt;rec-number&gt;137&lt;/rec-number&gt;&lt;foreign-keys&gt;&lt;key app="EN" db-id="ep50xr92229xw6erxp85fpp2w2wfzxez9d02" timestamp="1553303910"&gt;137&lt;/key&gt;&lt;/foreign-keys&gt;&lt;ref-type name="Journal Article"&gt;17&lt;/ref-type&gt;&lt;contributors&gt;&lt;authors&gt;&lt;author&gt;Hayden, Jill A&lt;/author&gt;&lt;author&gt;Ogilvie, Rachel&lt;/author&gt;&lt;author&gt;Stewart, Samuel Alan&lt;/author&gt;&lt;author&gt;French, Simon&lt;/author&gt;&lt;author&gt;Campbell, Samuel&lt;/author&gt;&lt;author&gt;Magee, Kirk&lt;/author&gt;&lt;author&gt;Slipp, Patrick&lt;/author&gt;&lt;author&gt;Wells, George&lt;/author&gt;&lt;author&gt;Stiell, Ian&lt;/author&gt;&lt;/authors&gt;&lt;/contributors&gt;&lt;titles&gt;&lt;title&gt;Development of a clinical decision support tool for diagnostic imaging use in patients with low back pain: a study protocol&lt;/title&gt;&lt;secondary-title&gt;Diagnostic and Prognostic Research&lt;/secondary-title&gt;&lt;/titles&gt;&lt;periodical&gt;&lt;full-title&gt;Diagnostic and Prognostic Research&lt;/full-title&gt;&lt;/periodical&gt;&lt;pages&gt;1&lt;/pages&gt;&lt;volume&gt;3&lt;/volume&gt;&lt;number&gt;1&lt;/number&gt;&lt;dates&gt;&lt;year&gt;2019&lt;/year&gt;&lt;/dates&gt;&lt;isbn&gt;2397-7523&lt;/isbn&gt;&lt;urls&gt;&lt;/urls&gt;&lt;/record&gt;&lt;/Cite&gt;&lt;/EndNote&gt;</w:instrText>
      </w:r>
      <w:r w:rsidR="00A65CE5"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37" w:tooltip="Hayden, 2019 #137" w:history="1">
        <w:r w:rsidR="005D5A7D" w:rsidRPr="004A0BB8">
          <w:rPr>
            <w:rFonts w:ascii="Times New Roman" w:hAnsi="Times New Roman" w:cs="Times New Roman"/>
            <w:noProof/>
            <w:sz w:val="24"/>
            <w:szCs w:val="24"/>
          </w:rPr>
          <w:t>37</w:t>
        </w:r>
      </w:hyperlink>
      <w:r w:rsidR="00474688" w:rsidRPr="004A0BB8">
        <w:rPr>
          <w:rFonts w:ascii="Times New Roman" w:hAnsi="Times New Roman" w:cs="Times New Roman"/>
          <w:noProof/>
          <w:sz w:val="24"/>
          <w:szCs w:val="24"/>
        </w:rPr>
        <w:t>)</w:t>
      </w:r>
      <w:r w:rsidR="00A65CE5" w:rsidRPr="004A0BB8">
        <w:rPr>
          <w:rFonts w:ascii="Times New Roman" w:hAnsi="Times New Roman" w:cs="Times New Roman"/>
          <w:sz w:val="24"/>
          <w:szCs w:val="24"/>
        </w:rPr>
        <w:fldChar w:fldCharType="end"/>
      </w:r>
      <w:r w:rsidRPr="004A0BB8">
        <w:rPr>
          <w:rFonts w:ascii="Times New Roman" w:hAnsi="Times New Roman" w:cs="Times New Roman"/>
          <w:sz w:val="24"/>
          <w:szCs w:val="24"/>
        </w:rPr>
        <w:t>.</w:t>
      </w:r>
      <w:r w:rsidR="004E738A" w:rsidRPr="004A0BB8">
        <w:rPr>
          <w:rFonts w:ascii="Times New Roman" w:hAnsi="Times New Roman" w:cs="Times New Roman"/>
          <w:sz w:val="24"/>
          <w:szCs w:val="24"/>
        </w:rPr>
        <w:t xml:space="preserve"> </w:t>
      </w:r>
      <w:r w:rsidRPr="004A0BB8">
        <w:rPr>
          <w:rFonts w:ascii="Times New Roman" w:hAnsi="Times New Roman" w:cs="Times New Roman"/>
          <w:sz w:val="24"/>
          <w:szCs w:val="24"/>
        </w:rPr>
        <w:t>The</w:t>
      </w:r>
      <w:r w:rsidR="004E738A" w:rsidRPr="004A0BB8">
        <w:rPr>
          <w:rFonts w:ascii="Times New Roman" w:hAnsi="Times New Roman" w:cs="Times New Roman"/>
          <w:sz w:val="24"/>
          <w:szCs w:val="24"/>
        </w:rPr>
        <w:t xml:space="preserve"> </w:t>
      </w:r>
      <w:r w:rsidRPr="004A0BB8">
        <w:rPr>
          <w:rFonts w:ascii="Times New Roman" w:hAnsi="Times New Roman" w:cs="Times New Roman"/>
          <w:sz w:val="24"/>
          <w:szCs w:val="24"/>
        </w:rPr>
        <w:t xml:space="preserve">MRI is more superior to plain x-ray in terms of quality of images produced </w:t>
      </w:r>
      <w:r w:rsidR="00AF6CB1"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&lt;EndNote&gt;&lt;Cite&gt;&lt;Author&gt;Kim&lt;/Author&gt;&lt;Year&gt;2018&lt;/Year&gt;&lt;RecNum&gt;138&lt;/RecNum&gt;&lt;DisplayText&gt;(38)&lt;/DisplayText&gt;&lt;record&gt;&lt;rec-number&gt;138&lt;/rec-number&gt;&lt;foreign-keys&gt;&lt;key app="EN" db-id="ep50xr92229xw6erxp85fpp2w2wfzxez9d02" timestamp="1553304485"&gt;138&lt;/key&gt;&lt;/foreign-keys&gt;&lt;ref-type name="Journal Article"&gt;17&lt;/ref-type&gt;&lt;contributors&gt;&lt;authors&gt;&lt;author&gt;Kim, Jung-Ha&lt;/author&gt;&lt;author&gt;van Rijn, Rogier M&lt;/author&gt;&lt;author&gt;van Tulder, Maurits W&lt;/author&gt;&lt;author&gt;Koes, Bart W&lt;/author&gt;&lt;author&gt;de Boer, Michiel R&lt;/author&gt;&lt;author&gt;Ginai, Abida Z&lt;/author&gt;&lt;author&gt;Ostelo, Raymond WGJ&lt;/author&gt;&lt;author&gt;van der Windt, Danielle AMW&lt;/author&gt;&lt;author&gt;Verhagen, Arianne P&lt;/author&gt;&lt;/authors&gt;&lt;/contributors&gt;&lt;titles&gt;&lt;title&gt;Diagnostic accuracy of diagnostic imaging for lumbar disc herniation in adults with low back pain or sciatica is unknown; a systematic review&lt;/title&gt;&lt;secondary-title&gt;Chiropractic &amp;amp; manual therapies&lt;/secondary-title&gt;&lt;/titles&gt;&lt;periodical&gt;&lt;full-title&gt;Chiropractic &amp;amp; manual therapies&lt;/full-title&gt;&lt;/periodical&gt;&lt;pages&gt;37&lt;/pages&gt;&lt;volume&gt;26&lt;/volume&gt;&lt;number&gt;1&lt;/number&gt;&lt;dates&gt;&lt;year&gt;2018&lt;/year&gt;&lt;/dates&gt;&lt;isbn&gt;2045-709X&lt;/isbn&gt;&lt;urls&gt;&lt;/urls&gt;&lt;/record&gt;&lt;/Cite&gt;&lt;/EndNote&gt;</w:instrText>
      </w:r>
      <w:r w:rsidR="00AF6CB1"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38" w:tooltip="Kim, 2018 #138" w:history="1">
        <w:r w:rsidR="005D5A7D" w:rsidRPr="004A0BB8">
          <w:rPr>
            <w:rFonts w:ascii="Times New Roman" w:hAnsi="Times New Roman" w:cs="Times New Roman"/>
            <w:noProof/>
            <w:sz w:val="24"/>
            <w:szCs w:val="24"/>
          </w:rPr>
          <w:t>38</w:t>
        </w:r>
      </w:hyperlink>
      <w:r w:rsidR="00474688" w:rsidRPr="004A0BB8">
        <w:rPr>
          <w:rFonts w:ascii="Times New Roman" w:hAnsi="Times New Roman" w:cs="Times New Roman"/>
          <w:noProof/>
          <w:sz w:val="24"/>
          <w:szCs w:val="24"/>
        </w:rPr>
        <w:t>)</w:t>
      </w:r>
      <w:r w:rsidR="00AF6CB1" w:rsidRPr="004A0BB8">
        <w:rPr>
          <w:rFonts w:ascii="Times New Roman" w:hAnsi="Times New Roman" w:cs="Times New Roman"/>
          <w:sz w:val="24"/>
          <w:szCs w:val="24"/>
        </w:rPr>
        <w:fldChar w:fldCharType="end"/>
      </w:r>
      <w:r w:rsidR="00AF6CB1" w:rsidRPr="004A0BB8">
        <w:rPr>
          <w:rFonts w:ascii="Times New Roman" w:hAnsi="Times New Roman" w:cs="Times New Roman"/>
          <w:sz w:val="24"/>
          <w:szCs w:val="24"/>
        </w:rPr>
        <w:t>.</w:t>
      </w:r>
      <w:r w:rsidR="004E738A" w:rsidRPr="004A0BB8">
        <w:rPr>
          <w:rFonts w:ascii="Times New Roman" w:hAnsi="Times New Roman" w:cs="Times New Roman"/>
          <w:sz w:val="24"/>
          <w:szCs w:val="24"/>
        </w:rPr>
        <w:t xml:space="preserve"> </w:t>
      </w:r>
      <w:r w:rsidRPr="004A0BB8">
        <w:rPr>
          <w:rFonts w:ascii="Times New Roman" w:hAnsi="Times New Roman" w:cs="Times New Roman"/>
          <w:sz w:val="24"/>
          <w:szCs w:val="24"/>
        </w:rPr>
        <w:t>Therefore, r</w:t>
      </w:r>
      <w:r w:rsidR="007A12E6" w:rsidRPr="004A0BB8">
        <w:rPr>
          <w:rFonts w:ascii="Times New Roman" w:hAnsi="Times New Roman" w:cs="Times New Roman"/>
          <w:sz w:val="24"/>
          <w:szCs w:val="24"/>
        </w:rPr>
        <w:t xml:space="preserve">equesting </w:t>
      </w:r>
      <w:r w:rsidR="004E738A" w:rsidRPr="004A0BB8">
        <w:rPr>
          <w:rFonts w:ascii="Times New Roman" w:hAnsi="Times New Roman" w:cs="Times New Roman"/>
          <w:sz w:val="24"/>
          <w:szCs w:val="24"/>
        </w:rPr>
        <w:t xml:space="preserve">for </w:t>
      </w:r>
      <w:r w:rsidR="007A12E6" w:rsidRPr="004A0BB8">
        <w:rPr>
          <w:rFonts w:ascii="Times New Roman" w:hAnsi="Times New Roman" w:cs="Times New Roman"/>
          <w:sz w:val="24"/>
          <w:szCs w:val="24"/>
        </w:rPr>
        <w:t>MRI scans early in the patient journey can save considerable time, improve care, and deliver cost savings</w:t>
      </w:r>
      <w:r w:rsidR="006A2E56" w:rsidRPr="004A0BB8">
        <w:rPr>
          <w:rFonts w:ascii="Times New Roman" w:hAnsi="Times New Roman" w:cs="Times New Roman"/>
          <w:sz w:val="24"/>
          <w:szCs w:val="24"/>
        </w:rPr>
        <w:t xml:space="preserve">. One </w:t>
      </w:r>
      <w:r w:rsidR="007A6AE6" w:rsidRPr="004A0BB8">
        <w:rPr>
          <w:rFonts w:ascii="Times New Roman" w:hAnsi="Times New Roman" w:cs="Times New Roman"/>
          <w:sz w:val="24"/>
          <w:szCs w:val="24"/>
        </w:rPr>
        <w:t xml:space="preserve">survey </w:t>
      </w:r>
      <w:r w:rsidR="006A2E56" w:rsidRPr="004A0BB8">
        <w:rPr>
          <w:rFonts w:ascii="Times New Roman" w:hAnsi="Times New Roman" w:cs="Times New Roman"/>
          <w:sz w:val="24"/>
          <w:szCs w:val="24"/>
        </w:rPr>
        <w:t xml:space="preserve">found that the </w:t>
      </w:r>
      <w:r w:rsidR="00D04843">
        <w:rPr>
          <w:rFonts w:ascii="Times New Roman" w:hAnsi="Times New Roman" w:cs="Times New Roman"/>
          <w:sz w:val="24"/>
          <w:szCs w:val="24"/>
        </w:rPr>
        <w:t>positive predictive value (</w:t>
      </w:r>
      <w:r w:rsidR="006A2E56" w:rsidRPr="004A0BB8">
        <w:rPr>
          <w:rFonts w:ascii="Times New Roman" w:hAnsi="Times New Roman" w:cs="Times New Roman"/>
          <w:sz w:val="24"/>
          <w:szCs w:val="24"/>
        </w:rPr>
        <w:t>PPV</w:t>
      </w:r>
      <w:r w:rsidR="00D04843">
        <w:rPr>
          <w:rFonts w:ascii="Times New Roman" w:hAnsi="Times New Roman" w:cs="Times New Roman"/>
          <w:sz w:val="24"/>
          <w:szCs w:val="24"/>
        </w:rPr>
        <w:t>)</w:t>
      </w:r>
      <w:r w:rsidR="006A2E56" w:rsidRPr="004A0BB8">
        <w:rPr>
          <w:rFonts w:ascii="Times New Roman" w:hAnsi="Times New Roman" w:cs="Times New Roman"/>
          <w:sz w:val="24"/>
          <w:szCs w:val="24"/>
        </w:rPr>
        <w:t xml:space="preserve"> of ordering MRIs before first consultation was 84%, </w:t>
      </w:r>
      <w:r w:rsidR="00D04843">
        <w:rPr>
          <w:rFonts w:ascii="Times New Roman" w:hAnsi="Times New Roman" w:cs="Times New Roman"/>
          <w:sz w:val="24"/>
          <w:szCs w:val="24"/>
        </w:rPr>
        <w:t>Negative predictive value (</w:t>
      </w:r>
      <w:r w:rsidR="006A2E56" w:rsidRPr="004A0BB8">
        <w:rPr>
          <w:rFonts w:ascii="Times New Roman" w:hAnsi="Times New Roman" w:cs="Times New Roman"/>
          <w:sz w:val="24"/>
          <w:szCs w:val="24"/>
        </w:rPr>
        <w:t>NPV</w:t>
      </w:r>
      <w:r w:rsidR="00D04843">
        <w:rPr>
          <w:rFonts w:ascii="Times New Roman" w:hAnsi="Times New Roman" w:cs="Times New Roman"/>
          <w:sz w:val="24"/>
          <w:szCs w:val="24"/>
        </w:rPr>
        <w:t>)</w:t>
      </w:r>
      <w:r w:rsidR="006A2E56" w:rsidRPr="004A0BB8">
        <w:rPr>
          <w:rFonts w:ascii="Times New Roman" w:hAnsi="Times New Roman" w:cs="Times New Roman"/>
          <w:sz w:val="24"/>
          <w:szCs w:val="24"/>
        </w:rPr>
        <w:t xml:space="preserve"> was 56% with the sensitivity and specificity being 82 and 59%, respectively </w:t>
      </w:r>
      <w:r w:rsidR="00AE11C4" w:rsidRPr="004A0BB8">
        <w:rPr>
          <w:rFonts w:ascii="Times New Roman" w:hAnsi="Times New Roman" w:cs="Times New Roman"/>
          <w:sz w:val="24"/>
          <w:szCs w:val="24"/>
        </w:rPr>
        <w:fldChar w:fldCharType="begin"/>
      </w:r>
      <w:r w:rsidR="00474688" w:rsidRPr="004A0BB8">
        <w:rPr>
          <w:rFonts w:ascii="Times New Roman" w:hAnsi="Times New Roman" w:cs="Times New Roman"/>
          <w:sz w:val="24"/>
          <w:szCs w:val="24"/>
        </w:rPr>
        <w:instrText xml:space="preserve"> ADDIN EN.CITE &lt;EndNote&gt;&lt;Cite&gt;&lt;Author&gt;Sammer&lt;/Author&gt;&lt;Year&gt;2006&lt;/Year&gt;&lt;RecNum&gt;141&lt;/RecNum&gt;&lt;DisplayText&gt;(39)&lt;/DisplayText&gt;&lt;record&gt;&lt;rec-number&gt;141&lt;/rec-number&gt;&lt;foreign-keys&gt;&lt;key app="EN" db-id="ep50xr92229xw6erxp85fpp2w2wfzxez9d02" timestamp="1553331026"&gt;141&lt;/key&gt;&lt;/foreign-keys&gt;&lt;ref-type name="Book Section"&gt;5&lt;/ref-type&gt;&lt;contributors&gt;&lt;authors&gt;&lt;author&gt;Sammer, Marla BK&lt;/author&gt;&lt;author&gt;Jarvik, Jeffrey G&lt;/author&gt;&lt;/authors&gt;&lt;/contributors&gt;&lt;titles&gt;&lt;title&gt;Imaging of adults with low back pain in the primary care setting&lt;/title&gt;&lt;secondary-title&gt;Evidence-Based Imaging&lt;/secondary-title&gt;&lt;/titles&gt;&lt;pages&gt;294-318&lt;/pages&gt;&lt;dates&gt;&lt;year&gt;2006&lt;/year&gt;&lt;/dates&gt;&lt;publisher&gt;Springer&lt;/publisher&gt;&lt;urls&gt;&lt;/urls&gt;&lt;/record&gt;&lt;/Cite&gt;&lt;/EndNote&gt;</w:instrText>
      </w:r>
      <w:r w:rsidR="00AE11C4"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39" w:tooltip="Sammer, 2006 #141" w:history="1">
        <w:r w:rsidR="005D5A7D" w:rsidRPr="004A0BB8">
          <w:rPr>
            <w:rFonts w:ascii="Times New Roman" w:hAnsi="Times New Roman" w:cs="Times New Roman"/>
            <w:noProof/>
            <w:sz w:val="24"/>
            <w:szCs w:val="24"/>
          </w:rPr>
          <w:t>39</w:t>
        </w:r>
      </w:hyperlink>
      <w:r w:rsidR="00474688" w:rsidRPr="004A0BB8">
        <w:rPr>
          <w:rFonts w:ascii="Times New Roman" w:hAnsi="Times New Roman" w:cs="Times New Roman"/>
          <w:noProof/>
          <w:sz w:val="24"/>
          <w:szCs w:val="24"/>
        </w:rPr>
        <w:t>)</w:t>
      </w:r>
      <w:r w:rsidR="00AE11C4" w:rsidRPr="004A0BB8">
        <w:rPr>
          <w:rFonts w:ascii="Times New Roman" w:hAnsi="Times New Roman" w:cs="Times New Roman"/>
          <w:sz w:val="24"/>
          <w:szCs w:val="24"/>
        </w:rPr>
        <w:fldChar w:fldCharType="end"/>
      </w:r>
      <w:r w:rsidR="003A0558" w:rsidRPr="004A0BB8">
        <w:rPr>
          <w:rFonts w:ascii="Times New Roman" w:hAnsi="Times New Roman" w:cs="Times New Roman"/>
          <w:sz w:val="24"/>
          <w:szCs w:val="24"/>
        </w:rPr>
        <w:t>.</w:t>
      </w:r>
      <w:r w:rsidRPr="004A0BB8">
        <w:rPr>
          <w:rFonts w:ascii="Times New Roman" w:hAnsi="Times New Roman" w:cs="Times New Roman"/>
          <w:sz w:val="24"/>
          <w:szCs w:val="24"/>
        </w:rPr>
        <w:t xml:space="preserve"> </w:t>
      </w:r>
      <w:r w:rsidR="002B4378" w:rsidRPr="004A0BB8">
        <w:rPr>
          <w:rFonts w:ascii="Times New Roman" w:hAnsi="Times New Roman" w:cs="Times New Roman"/>
          <w:sz w:val="24"/>
          <w:szCs w:val="24"/>
        </w:rPr>
        <w:t>T</w:t>
      </w:r>
      <w:r w:rsidR="003A0558" w:rsidRPr="004A0BB8">
        <w:rPr>
          <w:rFonts w:ascii="Times New Roman" w:hAnsi="Times New Roman" w:cs="Times New Roman"/>
          <w:sz w:val="24"/>
          <w:szCs w:val="24"/>
        </w:rPr>
        <w:t xml:space="preserve">he American College of Physicians and American Pain Society </w:t>
      </w:r>
      <w:r w:rsidRPr="004A0BB8">
        <w:rPr>
          <w:rFonts w:ascii="Times New Roman" w:hAnsi="Times New Roman" w:cs="Times New Roman"/>
          <w:sz w:val="24"/>
          <w:szCs w:val="24"/>
        </w:rPr>
        <w:t xml:space="preserve">therefore came out with </w:t>
      </w:r>
      <w:r w:rsidR="003A0558" w:rsidRPr="004A0BB8">
        <w:rPr>
          <w:rFonts w:ascii="Times New Roman" w:hAnsi="Times New Roman" w:cs="Times New Roman"/>
          <w:sz w:val="24"/>
          <w:szCs w:val="24"/>
        </w:rPr>
        <w:t xml:space="preserve">a joint clinical practice guideline on the </w:t>
      </w:r>
      <w:r w:rsidR="002B4378" w:rsidRPr="004A0BB8">
        <w:rPr>
          <w:rFonts w:ascii="Times New Roman" w:hAnsi="Times New Roman" w:cs="Times New Roman"/>
          <w:sz w:val="24"/>
          <w:szCs w:val="24"/>
        </w:rPr>
        <w:t>diagnosis and management of low back pain</w:t>
      </w:r>
      <w:r w:rsidR="003A0558" w:rsidRPr="004A0BB8">
        <w:rPr>
          <w:rFonts w:ascii="Times New Roman" w:hAnsi="Times New Roman" w:cs="Times New Roman"/>
          <w:sz w:val="24"/>
          <w:szCs w:val="24"/>
        </w:rPr>
        <w:t xml:space="preserve">. </w:t>
      </w:r>
      <w:r w:rsidRPr="004A0BB8">
        <w:rPr>
          <w:rFonts w:ascii="Times New Roman" w:hAnsi="Times New Roman" w:cs="Times New Roman"/>
          <w:sz w:val="24"/>
          <w:szCs w:val="24"/>
        </w:rPr>
        <w:t xml:space="preserve">Which includes; </w:t>
      </w:r>
      <w:r w:rsidR="003A0558" w:rsidRPr="004A0BB8">
        <w:rPr>
          <w:rFonts w:ascii="Times New Roman" w:hAnsi="Times New Roman" w:cs="Times New Roman"/>
          <w:sz w:val="24"/>
          <w:szCs w:val="24"/>
        </w:rPr>
        <w:t xml:space="preserve">1. Clinicians should not routinely obtain imaging or other diagnostic tests in </w:t>
      </w:r>
      <w:r w:rsidR="00193A69">
        <w:rPr>
          <w:rFonts w:ascii="Times New Roman" w:hAnsi="Times New Roman" w:cs="Times New Roman"/>
          <w:sz w:val="24"/>
          <w:szCs w:val="24"/>
        </w:rPr>
        <w:t xml:space="preserve"> </w:t>
      </w:r>
      <w:r w:rsidR="003A0558" w:rsidRPr="004A0BB8">
        <w:rPr>
          <w:rFonts w:ascii="Times New Roman" w:hAnsi="Times New Roman" w:cs="Times New Roman"/>
          <w:sz w:val="24"/>
          <w:szCs w:val="24"/>
        </w:rPr>
        <w:t>patients with nonspecific low back</w:t>
      </w:r>
      <w:r w:rsidR="00C87F40" w:rsidRPr="004A0BB8">
        <w:rPr>
          <w:rFonts w:ascii="Times New Roman" w:hAnsi="Times New Roman" w:cs="Times New Roman"/>
          <w:sz w:val="24"/>
          <w:szCs w:val="24"/>
        </w:rPr>
        <w:t xml:space="preserve"> </w:t>
      </w:r>
      <w:r w:rsidR="003A0558" w:rsidRPr="004A0BB8">
        <w:rPr>
          <w:rFonts w:ascii="Times New Roman" w:hAnsi="Times New Roman" w:cs="Times New Roman"/>
          <w:sz w:val="24"/>
          <w:szCs w:val="24"/>
        </w:rPr>
        <w:t>pain</w:t>
      </w:r>
      <w:r w:rsidR="002B4378" w:rsidRPr="004A0BB8">
        <w:rPr>
          <w:rFonts w:ascii="Times New Roman" w:hAnsi="Times New Roman" w:cs="Times New Roman"/>
          <w:sz w:val="24"/>
          <w:szCs w:val="24"/>
        </w:rPr>
        <w:t xml:space="preserve">. </w:t>
      </w:r>
      <w:r w:rsidR="003A0558" w:rsidRPr="004A0BB8">
        <w:rPr>
          <w:rFonts w:ascii="Times New Roman" w:hAnsi="Times New Roman" w:cs="Times New Roman"/>
          <w:sz w:val="24"/>
          <w:szCs w:val="24"/>
        </w:rPr>
        <w:t>2. Clinicians should perform diagnostic imaging and testing for patients with low back pain when severe or progressive</w:t>
      </w:r>
      <w:r w:rsidR="00C87F40" w:rsidRPr="004A0BB8">
        <w:rPr>
          <w:rFonts w:ascii="Times New Roman" w:hAnsi="Times New Roman" w:cs="Times New Roman"/>
          <w:sz w:val="24"/>
          <w:szCs w:val="24"/>
        </w:rPr>
        <w:t xml:space="preserve"> </w:t>
      </w:r>
      <w:r w:rsidR="003A0558" w:rsidRPr="004A0BB8">
        <w:rPr>
          <w:rFonts w:ascii="Times New Roman" w:hAnsi="Times New Roman" w:cs="Times New Roman"/>
          <w:sz w:val="24"/>
          <w:szCs w:val="24"/>
        </w:rPr>
        <w:t>neurologic deficits are present or when serious underlying conditions are suspected on the basis of history. 3.Clinicians should evaluate patients with persistent low back pain and signs or symptoms of radiculopathy or spinal stenosis with magnetic resonance imaging, only if they are potential candidates for surgery or epidural steroid injection</w:t>
      </w:r>
      <w:r w:rsidR="00D9281D">
        <w:rPr>
          <w:rFonts w:ascii="Times New Roman" w:hAnsi="Times New Roman" w:cs="Times New Roman"/>
          <w:sz w:val="24"/>
          <w:szCs w:val="24"/>
        </w:rPr>
        <w:t xml:space="preserve"> </w:t>
      </w:r>
      <w:r w:rsidR="00D94099" w:rsidRPr="004A0BB8">
        <w:rPr>
          <w:rFonts w:ascii="Times New Roman" w:hAnsi="Times New Roman" w:cs="Times New Roman"/>
          <w:sz w:val="24"/>
          <w:szCs w:val="24"/>
        </w:rPr>
        <w:fldChar w:fldCharType="begin">
          <w:fldData xml:space="preserve">PEVuZE5vdGU+PENpdGU+PEF1dGhvcj5GbHlubjwvQXV0aG9yPjxZZWFyPjIwMTE8L1llYXI+PFJl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</w:fldData>
        </w:fldChar>
      </w:r>
      <w:r w:rsidR="00474688" w:rsidRPr="004A0BB8">
        <w:rPr>
          <w:rFonts w:ascii="Times New Roman" w:hAnsi="Times New Roman" w:cs="Times New Roman"/>
          <w:sz w:val="24"/>
          <w:szCs w:val="24"/>
        </w:rPr>
        <w:instrText xml:space="preserve"> ADDIN EN.CITE </w:instrText>
      </w:r>
      <w:r w:rsidR="00474688" w:rsidRPr="004A0BB8">
        <w:rPr>
          <w:rFonts w:ascii="Times New Roman" w:hAnsi="Times New Roman" w:cs="Times New Roman"/>
          <w:sz w:val="24"/>
          <w:szCs w:val="24"/>
        </w:rPr>
        <w:fldChar w:fldCharType="begin">
          <w:fldData xml:space="preserve">PEVuZE5vdGU+PENpdGU+PEF1dGhvcj5GbHlubjwvQXV0aG9yPjxZZWFyPjIwMTE8L1llYXI+PFJl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</w:fldData>
        </w:fldChar>
      </w:r>
      <w:r w:rsidR="00474688" w:rsidRPr="004A0BB8">
        <w:rPr>
          <w:rFonts w:ascii="Times New Roman" w:hAnsi="Times New Roman" w:cs="Times New Roman"/>
          <w:sz w:val="24"/>
          <w:szCs w:val="24"/>
        </w:rPr>
        <w:instrText xml:space="preserve"> ADDIN EN.CITE.DATA </w:instrText>
      </w:r>
      <w:r w:rsidR="00474688" w:rsidRPr="004A0BB8">
        <w:rPr>
          <w:rFonts w:ascii="Times New Roman" w:hAnsi="Times New Roman" w:cs="Times New Roman"/>
          <w:sz w:val="24"/>
          <w:szCs w:val="24"/>
        </w:rPr>
      </w:r>
      <w:r w:rsidR="00474688" w:rsidRPr="004A0BB8">
        <w:rPr>
          <w:rFonts w:ascii="Times New Roman" w:hAnsi="Times New Roman" w:cs="Times New Roman"/>
          <w:sz w:val="24"/>
          <w:szCs w:val="24"/>
        </w:rPr>
        <w:fldChar w:fldCharType="end"/>
      </w:r>
      <w:r w:rsidR="00D94099" w:rsidRPr="004A0BB8">
        <w:rPr>
          <w:rFonts w:ascii="Times New Roman" w:hAnsi="Times New Roman" w:cs="Times New Roman"/>
          <w:sz w:val="24"/>
          <w:szCs w:val="24"/>
        </w:rPr>
      </w:r>
      <w:r w:rsidR="00D94099" w:rsidRPr="004A0BB8">
        <w:rPr>
          <w:rFonts w:ascii="Times New Roman" w:hAnsi="Times New Roman" w:cs="Times New Roman"/>
          <w:sz w:val="24"/>
          <w:szCs w:val="24"/>
        </w:rPr>
        <w:fldChar w:fldCharType="separate"/>
      </w:r>
      <w:r w:rsidR="00474688" w:rsidRPr="004A0BB8">
        <w:rPr>
          <w:rFonts w:ascii="Times New Roman" w:hAnsi="Times New Roman" w:cs="Times New Roman"/>
          <w:noProof/>
          <w:sz w:val="24"/>
          <w:szCs w:val="24"/>
        </w:rPr>
        <w:t>(</w:t>
      </w:r>
      <w:hyperlink w:anchor="_ENREF_9" w:tooltip="Flynn, 2011 #208" w:history="1">
        <w:r w:rsidR="005D5A7D" w:rsidRPr="004A0BB8">
          <w:rPr>
            <w:rFonts w:ascii="Times New Roman" w:hAnsi="Times New Roman" w:cs="Times New Roman"/>
            <w:noProof/>
            <w:sz w:val="24"/>
            <w:szCs w:val="24"/>
          </w:rPr>
          <w:t>9</w:t>
        </w:r>
      </w:hyperlink>
      <w:r w:rsidR="00474688" w:rsidRPr="004A0BB8">
        <w:rPr>
          <w:rFonts w:ascii="Times New Roman" w:hAnsi="Times New Roman" w:cs="Times New Roman"/>
          <w:noProof/>
          <w:sz w:val="24"/>
          <w:szCs w:val="24"/>
        </w:rPr>
        <w:t xml:space="preserve">, </w:t>
      </w:r>
      <w:hyperlink w:anchor="_ENREF_40" w:tooltip="Chou, 2007 #140" w:history="1">
        <w:r w:rsidR="005D5A7D" w:rsidRPr="004A0BB8">
          <w:rPr>
            <w:rFonts w:ascii="Times New Roman" w:hAnsi="Times New Roman" w:cs="Times New Roman"/>
            <w:noProof/>
            <w:sz w:val="24"/>
            <w:szCs w:val="24"/>
          </w:rPr>
          <w:t>40</w:t>
        </w:r>
      </w:hyperlink>
      <w:r w:rsidR="00474688" w:rsidRPr="004A0BB8">
        <w:rPr>
          <w:rFonts w:ascii="Times New Roman" w:hAnsi="Times New Roman" w:cs="Times New Roman"/>
          <w:noProof/>
          <w:sz w:val="24"/>
          <w:szCs w:val="24"/>
        </w:rPr>
        <w:t>)</w:t>
      </w:r>
      <w:r w:rsidR="00D94099" w:rsidRPr="004A0BB8">
        <w:rPr>
          <w:rFonts w:ascii="Times New Roman" w:hAnsi="Times New Roman" w:cs="Times New Roman"/>
          <w:sz w:val="24"/>
          <w:szCs w:val="24"/>
        </w:rPr>
        <w:fldChar w:fldCharType="end"/>
      </w:r>
      <w:r w:rsidR="00412D53" w:rsidRPr="004A0BB8">
        <w:rPr>
          <w:rFonts w:ascii="Times New Roman" w:hAnsi="Times New Roman" w:cs="Times New Roman"/>
          <w:sz w:val="24"/>
          <w:szCs w:val="24"/>
        </w:rPr>
        <w:t>.</w:t>
      </w:r>
    </w:p>
    <w:p w14:paraId="2E25A2B8" w14:textId="05A601A5" w:rsidR="007F7B43" w:rsidRPr="005D5A7D" w:rsidRDefault="007F7B43" w:rsidP="002C46DF">
      <w:pPr>
        <w:spacing w:line="360" w:lineRule="auto"/>
        <w:jc w:val="both"/>
        <w:rPr>
          <w:rFonts w:ascii="Times New Roman" w:hAnsi="Times New Roman" w:cs="Times New Roman"/>
          <w:sz w:val="24"/>
          <w:szCs w:val="24"/>
        </w:rPr>
      </w:pPr>
    </w:p>
    <w:p w14:paraId="508EDA7F" w14:textId="77777777" w:rsidR="00D41E55" w:rsidRDefault="00D41E55" w:rsidP="002C46DF">
      <w:pPr>
        <w:spacing w:line="360" w:lineRule="auto"/>
        <w:jc w:val="both"/>
        <w:rPr>
          <w:rFonts w:ascii="Times New Roman" w:hAnsi="Times New Roman" w:cs="Times New Roman"/>
          <w:b/>
          <w:sz w:val="24"/>
          <w:szCs w:val="24"/>
        </w:rPr>
      </w:pPr>
    </w:p>
    <w:p w14:paraId="04D3A371" w14:textId="77777777" w:rsidR="00D41E55" w:rsidRDefault="00D41E55" w:rsidP="002C46DF">
      <w:pPr>
        <w:spacing w:line="360" w:lineRule="auto"/>
        <w:jc w:val="both"/>
        <w:rPr>
          <w:rFonts w:ascii="Times New Roman" w:hAnsi="Times New Roman" w:cs="Times New Roman"/>
          <w:b/>
          <w:sz w:val="24"/>
          <w:szCs w:val="24"/>
        </w:rPr>
      </w:pPr>
    </w:p>
    <w:p w14:paraId="4C99DA14" w14:textId="720EDBA9" w:rsidR="007F7B43" w:rsidRDefault="007F7B43" w:rsidP="002C46DF">
      <w:pPr>
        <w:spacing w:line="360" w:lineRule="auto"/>
        <w:jc w:val="both"/>
        <w:rPr>
          <w:rFonts w:ascii="Times New Roman" w:hAnsi="Times New Roman" w:cs="Times New Roman"/>
          <w:b/>
          <w:sz w:val="24"/>
          <w:szCs w:val="24"/>
        </w:rPr>
      </w:pPr>
      <w:r w:rsidRPr="005D5A7D">
        <w:rPr>
          <w:rFonts w:ascii="Times New Roman" w:hAnsi="Times New Roman" w:cs="Times New Roman"/>
          <w:b/>
          <w:sz w:val="24"/>
          <w:szCs w:val="24"/>
        </w:rPr>
        <w:lastRenderedPageBreak/>
        <w:t>2.7 Anatomy of lumbar spine</w:t>
      </w:r>
    </w:p>
    <w:p w14:paraId="009F36B9" w14:textId="5E8D15A9" w:rsidR="00D41E55" w:rsidRPr="00D41E55" w:rsidRDefault="00D41E55" w:rsidP="002C46DF">
      <w:pPr>
        <w:spacing w:line="360" w:lineRule="auto"/>
        <w:jc w:val="both"/>
        <w:rPr>
          <w:rFonts w:ascii="Times New Roman" w:hAnsi="Times New Roman" w:cs="Times New Roman"/>
          <w:sz w:val="24"/>
          <w:szCs w:val="24"/>
        </w:rPr>
      </w:pPr>
      <w:r w:rsidRPr="00D41E55">
        <w:rPr>
          <w:rFonts w:ascii="Times New Roman" w:hAnsi="Times New Roman" w:cs="Times New Roman"/>
          <w:sz w:val="24"/>
          <w:szCs w:val="24"/>
        </w:rPr>
        <w:t>The spine consists of ligaments (including longitudinal ligaments, ligamentun flavium, inter-spinous and supra-spinous ligaments), the vertebrae (consisting of the vertebral body, transverse processes, pedicle, spinal canal, laminae, and spinous process), the intervertebral discs, facet joints, the spinal cord with cauda equine and the filum terminale, nerves, blood vessels and muscles. The lumbar spine connects with the thoracic spine above at the thoracolumbar junction and the sacral spine below at the at the lumbosacral joint.</w:t>
      </w:r>
    </w:p>
    <w:p w14:paraId="3CA3F170" w14:textId="725B7D13" w:rsidR="0086429D" w:rsidRPr="005D5A7D" w:rsidRDefault="0086429D" w:rsidP="002C46DF">
      <w:pPr>
        <w:spacing w:line="360" w:lineRule="auto"/>
        <w:jc w:val="both"/>
        <w:rPr>
          <w:rFonts w:ascii="Times New Roman" w:hAnsi="Times New Roman" w:cs="Times New Roman"/>
          <w:sz w:val="24"/>
          <w:szCs w:val="24"/>
        </w:rPr>
      </w:pPr>
      <w:r w:rsidRPr="005D5A7D">
        <w:rPr>
          <w:rFonts w:ascii="Times New Roman" w:hAnsi="Times New Roman" w:cs="Times New Roman"/>
          <w:sz w:val="24"/>
          <w:szCs w:val="24"/>
        </w:rPr>
        <w:t>There are four levels of nerve compression in patients with symptoms of nerve root compression</w:t>
      </w:r>
      <w:r w:rsidR="005D5A7D">
        <w:rPr>
          <w:rFonts w:ascii="Times New Roman" w:hAnsi="Times New Roman" w:cs="Times New Roman"/>
          <w:sz w:val="24"/>
          <w:szCs w:val="24"/>
        </w:rPr>
        <w:fldChar w:fldCharType="begin"/>
      </w:r>
      <w:r w:rsidR="005D5A7D">
        <w:rPr>
          <w:rFonts w:ascii="Times New Roman" w:hAnsi="Times New Roman" w:cs="Times New Roman"/>
          <w:sz w:val="24"/>
          <w:szCs w:val="24"/>
        </w:rPr>
        <w:instrText xml:space="preserve"> ADDIN EN.CITE &lt;EndNote&gt;&lt;Cite&gt;&lt;Author&gt;Lee&lt;/Author&gt;&lt;Year&gt;2010&lt;/Year&gt;&lt;RecNum&gt;731&lt;/RecNum&gt;&lt;DisplayText&gt;(41)&lt;/DisplayText&gt;&lt;record&gt;&lt;rec-number&gt;731&lt;/rec-number&gt;&lt;foreign-keys&gt;&lt;key app="EN" db-id="ep50xr92229xw6erxp85fpp2w2wfzxez9d02" timestamp="1598258683"&gt;731&lt;/key&gt;&lt;/foreign-keys&gt;&lt;ref-type name="Journal Article"&gt;17&lt;/ref-type&gt;&lt;contributors&gt;&lt;authors&gt;&lt;author&gt;Lee, Seunghun&lt;/author&gt;&lt;author&gt;Lee, Joon Woo&lt;/author&gt;&lt;author&gt;Yeom, Jin Sup&lt;/author&gt;&lt;author&gt;Kim, Ki-Jeong&lt;/author&gt;&lt;author&gt;Kim, Hyun-Jib&lt;/author&gt;&lt;author&gt;Chung, Soo Kyo&lt;/author&gt;&lt;author&gt;Kang, Heung Sik&lt;/author&gt;&lt;/authors&gt;&lt;/contributors&gt;&lt;titles&gt;&lt;title&gt;A practical MRI grading system for lumbar foraminal stenosis&lt;/title&gt;&lt;secondary-title&gt;American Journal of Roentgenology&lt;/secondary-title&gt;&lt;/titles&gt;&lt;periodical&gt;&lt;full-title&gt;American Journal of Roentgenology&lt;/full-title&gt;&lt;/periodical&gt;&lt;pages&gt;1095-1098&lt;/pages&gt;&lt;volume&gt;194&lt;/volume&gt;&lt;number&gt;4&lt;/number&gt;&lt;dates&gt;&lt;year&gt;2010&lt;/year&gt;&lt;/dates&gt;&lt;isbn&gt;0361-803X&lt;/isbn&gt;&lt;urls&gt;&lt;/urls&gt;&lt;/record&gt;&lt;/Cite&gt;&lt;/EndNote&gt;</w:instrText>
      </w:r>
      <w:r w:rsidR="005D5A7D">
        <w:rPr>
          <w:rFonts w:ascii="Times New Roman" w:hAnsi="Times New Roman" w:cs="Times New Roman"/>
          <w:sz w:val="24"/>
          <w:szCs w:val="24"/>
        </w:rPr>
        <w:fldChar w:fldCharType="separate"/>
      </w:r>
      <w:r w:rsidR="005D5A7D">
        <w:rPr>
          <w:rFonts w:ascii="Times New Roman" w:hAnsi="Times New Roman" w:cs="Times New Roman"/>
          <w:noProof/>
          <w:sz w:val="24"/>
          <w:szCs w:val="24"/>
        </w:rPr>
        <w:t>(</w:t>
      </w:r>
      <w:hyperlink w:anchor="_ENREF_41" w:tooltip="Lee, 2010 #731" w:history="1">
        <w:r w:rsidR="005D5A7D">
          <w:rPr>
            <w:rFonts w:ascii="Times New Roman" w:hAnsi="Times New Roman" w:cs="Times New Roman"/>
            <w:noProof/>
            <w:sz w:val="24"/>
            <w:szCs w:val="24"/>
          </w:rPr>
          <w:t>41</w:t>
        </w:r>
      </w:hyperlink>
      <w:r w:rsidR="005D5A7D">
        <w:rPr>
          <w:rFonts w:ascii="Times New Roman" w:hAnsi="Times New Roman" w:cs="Times New Roman"/>
          <w:noProof/>
          <w:sz w:val="24"/>
          <w:szCs w:val="24"/>
        </w:rPr>
        <w:t>)</w:t>
      </w:r>
      <w:r w:rsidR="005D5A7D">
        <w:rPr>
          <w:rFonts w:ascii="Times New Roman" w:hAnsi="Times New Roman" w:cs="Times New Roman"/>
          <w:sz w:val="24"/>
          <w:szCs w:val="24"/>
        </w:rPr>
        <w:fldChar w:fldCharType="end"/>
      </w:r>
      <w:r w:rsidRPr="005D5A7D">
        <w:rPr>
          <w:rFonts w:ascii="Times New Roman" w:hAnsi="Times New Roman" w:cs="Times New Roman"/>
          <w:sz w:val="24"/>
          <w:szCs w:val="24"/>
        </w:rPr>
        <w:t>,</w:t>
      </w:r>
    </w:p>
    <w:p w14:paraId="121083AF" w14:textId="11C1AB08" w:rsidR="0086429D" w:rsidRPr="005D5A7D" w:rsidRDefault="0086429D" w:rsidP="002C46DF">
      <w:pPr>
        <w:spacing w:line="360" w:lineRule="auto"/>
        <w:jc w:val="both"/>
        <w:rPr>
          <w:rFonts w:ascii="Times New Roman" w:hAnsi="Times New Roman" w:cs="Times New Roman"/>
          <w:sz w:val="24"/>
          <w:szCs w:val="24"/>
        </w:rPr>
      </w:pPr>
      <w:r w:rsidRPr="005D5A7D">
        <w:rPr>
          <w:rFonts w:ascii="Times New Roman" w:hAnsi="Times New Roman" w:cs="Times New Roman"/>
          <w:sz w:val="24"/>
          <w:szCs w:val="24"/>
        </w:rPr>
        <w:t>1.</w:t>
      </w:r>
      <w:r w:rsidR="00D7489B">
        <w:rPr>
          <w:rFonts w:ascii="Times New Roman" w:hAnsi="Times New Roman" w:cs="Times New Roman"/>
          <w:sz w:val="24"/>
          <w:szCs w:val="24"/>
        </w:rPr>
        <w:t xml:space="preserve"> </w:t>
      </w:r>
      <w:r w:rsidRPr="005D5A7D">
        <w:rPr>
          <w:rFonts w:ascii="Times New Roman" w:hAnsi="Times New Roman" w:cs="Times New Roman"/>
          <w:sz w:val="24"/>
          <w:szCs w:val="24"/>
        </w:rPr>
        <w:t>Disc level: This is the most common area where nerves are compressed mostly by herniated discs and less frequently due to spinal stenosis.</w:t>
      </w:r>
    </w:p>
    <w:p w14:paraId="10FC7A27" w14:textId="04511701" w:rsidR="0086429D" w:rsidRPr="005D5A7D" w:rsidRDefault="0086429D" w:rsidP="002C46DF">
      <w:pPr>
        <w:spacing w:line="360" w:lineRule="auto"/>
        <w:jc w:val="both"/>
        <w:rPr>
          <w:rFonts w:ascii="Times New Roman" w:hAnsi="Times New Roman" w:cs="Times New Roman"/>
          <w:sz w:val="24"/>
          <w:szCs w:val="24"/>
        </w:rPr>
      </w:pPr>
      <w:r w:rsidRPr="005D5A7D">
        <w:rPr>
          <w:rFonts w:ascii="Times New Roman" w:hAnsi="Times New Roman" w:cs="Times New Roman"/>
          <w:sz w:val="24"/>
          <w:szCs w:val="24"/>
        </w:rPr>
        <w:t>2.</w:t>
      </w:r>
      <w:r w:rsidR="00D7489B">
        <w:rPr>
          <w:rFonts w:ascii="Times New Roman" w:hAnsi="Times New Roman" w:cs="Times New Roman"/>
          <w:sz w:val="24"/>
          <w:szCs w:val="24"/>
        </w:rPr>
        <w:t xml:space="preserve"> </w:t>
      </w:r>
      <w:r w:rsidRPr="005D5A7D">
        <w:rPr>
          <w:rFonts w:ascii="Times New Roman" w:hAnsi="Times New Roman" w:cs="Times New Roman"/>
          <w:sz w:val="24"/>
          <w:szCs w:val="24"/>
        </w:rPr>
        <w:t>Lateral recess level: This is the area below the disc where the nerve runs more laterally towards the foramen. Narrowing of the lateral recess is caused by facet arthrosis, usually in combination with hypertrophy of the flavum</w:t>
      </w:r>
      <w:r w:rsidR="005D5A7D" w:rsidRPr="005D5A7D">
        <w:rPr>
          <w:rFonts w:ascii="Times New Roman" w:hAnsi="Times New Roman" w:cs="Times New Roman"/>
          <w:sz w:val="24"/>
          <w:szCs w:val="24"/>
        </w:rPr>
        <w:t xml:space="preserve"> </w:t>
      </w:r>
      <w:r w:rsidRPr="005D5A7D">
        <w:rPr>
          <w:rFonts w:ascii="Times New Roman" w:hAnsi="Times New Roman" w:cs="Times New Roman"/>
          <w:sz w:val="24"/>
          <w:szCs w:val="24"/>
        </w:rPr>
        <w:t>ligament and bulging of the disc.</w:t>
      </w:r>
    </w:p>
    <w:p w14:paraId="0BBD9C24" w14:textId="62944FBB" w:rsidR="005D5A7D" w:rsidRPr="005D5A7D" w:rsidRDefault="0086429D" w:rsidP="002C46DF">
      <w:pPr>
        <w:spacing w:line="360" w:lineRule="auto"/>
        <w:jc w:val="both"/>
        <w:rPr>
          <w:rFonts w:ascii="Times New Roman" w:hAnsi="Times New Roman" w:cs="Times New Roman"/>
          <w:sz w:val="24"/>
          <w:szCs w:val="24"/>
        </w:rPr>
      </w:pPr>
      <w:r w:rsidRPr="005D5A7D">
        <w:rPr>
          <w:rFonts w:ascii="Times New Roman" w:hAnsi="Times New Roman" w:cs="Times New Roman"/>
          <w:sz w:val="24"/>
          <w:szCs w:val="24"/>
        </w:rPr>
        <w:t>3.</w:t>
      </w:r>
      <w:r w:rsidR="00D7489B">
        <w:rPr>
          <w:rFonts w:ascii="Times New Roman" w:hAnsi="Times New Roman" w:cs="Times New Roman"/>
          <w:sz w:val="24"/>
          <w:szCs w:val="24"/>
        </w:rPr>
        <w:t xml:space="preserve"> </w:t>
      </w:r>
      <w:r w:rsidRPr="005D5A7D">
        <w:rPr>
          <w:rFonts w:ascii="Times New Roman" w:hAnsi="Times New Roman" w:cs="Times New Roman"/>
          <w:sz w:val="24"/>
          <w:szCs w:val="24"/>
        </w:rPr>
        <w:t>Foramen level: This is the area between two pedicles where the nerve leaves the spinal canal</w:t>
      </w:r>
      <w:r w:rsidR="005D5A7D" w:rsidRPr="005D5A7D">
        <w:rPr>
          <w:rFonts w:ascii="Times New Roman" w:hAnsi="Times New Roman" w:cs="Times New Roman"/>
          <w:sz w:val="24"/>
          <w:szCs w:val="24"/>
        </w:rPr>
        <w:t xml:space="preserve">. </w:t>
      </w:r>
      <w:r w:rsidRPr="005D5A7D">
        <w:rPr>
          <w:rFonts w:ascii="Times New Roman" w:hAnsi="Times New Roman" w:cs="Times New Roman"/>
          <w:sz w:val="24"/>
          <w:szCs w:val="24"/>
        </w:rPr>
        <w:t>Narrowing of the foramen is seen in facet arthrosis, spondylolisthesis</w:t>
      </w:r>
      <w:r w:rsidR="005D5A7D" w:rsidRPr="005D5A7D">
        <w:rPr>
          <w:rFonts w:ascii="Times New Roman" w:hAnsi="Times New Roman" w:cs="Times New Roman"/>
          <w:sz w:val="24"/>
          <w:szCs w:val="24"/>
        </w:rPr>
        <w:t xml:space="preserve"> </w:t>
      </w:r>
      <w:r w:rsidRPr="005D5A7D">
        <w:rPr>
          <w:rFonts w:ascii="Times New Roman" w:hAnsi="Times New Roman" w:cs="Times New Roman"/>
          <w:sz w:val="24"/>
          <w:szCs w:val="24"/>
        </w:rPr>
        <w:t xml:space="preserve">and </w:t>
      </w:r>
      <w:r w:rsidR="005D5A7D" w:rsidRPr="005D5A7D">
        <w:rPr>
          <w:rFonts w:ascii="Times New Roman" w:hAnsi="Times New Roman" w:cs="Times New Roman"/>
          <w:sz w:val="24"/>
          <w:szCs w:val="24"/>
        </w:rPr>
        <w:t xml:space="preserve">foramina </w:t>
      </w:r>
      <w:r w:rsidRPr="005D5A7D">
        <w:rPr>
          <w:rFonts w:ascii="Times New Roman" w:hAnsi="Times New Roman" w:cs="Times New Roman"/>
          <w:sz w:val="24"/>
          <w:szCs w:val="24"/>
        </w:rPr>
        <w:t>disc herniation</w:t>
      </w:r>
      <w:r w:rsidR="005D5A7D" w:rsidRPr="005D5A7D">
        <w:rPr>
          <w:rFonts w:ascii="Times New Roman" w:hAnsi="Times New Roman" w:cs="Times New Roman"/>
          <w:sz w:val="24"/>
          <w:szCs w:val="24"/>
        </w:rPr>
        <w:t xml:space="preserve"> </w:t>
      </w:r>
      <w:r w:rsidRPr="005D5A7D">
        <w:rPr>
          <w:rFonts w:ascii="Times New Roman" w:hAnsi="Times New Roman" w:cs="Times New Roman"/>
          <w:sz w:val="24"/>
          <w:szCs w:val="24"/>
        </w:rPr>
        <w:t>usually a migrated disc from a lower level</w:t>
      </w:r>
      <w:r w:rsidR="005D5A7D" w:rsidRPr="005D5A7D">
        <w:rPr>
          <w:rFonts w:ascii="Times New Roman" w:hAnsi="Times New Roman" w:cs="Times New Roman"/>
          <w:sz w:val="24"/>
          <w:szCs w:val="24"/>
        </w:rPr>
        <w:t>.</w:t>
      </w:r>
    </w:p>
    <w:p w14:paraId="5894AB64" w14:textId="3C6B8FC5" w:rsidR="0086429D" w:rsidRPr="005D5A7D" w:rsidRDefault="005D5A7D" w:rsidP="002C46DF">
      <w:pPr>
        <w:spacing w:line="360" w:lineRule="auto"/>
        <w:jc w:val="both"/>
        <w:rPr>
          <w:rFonts w:ascii="Times New Roman" w:hAnsi="Times New Roman" w:cs="Times New Roman"/>
          <w:sz w:val="24"/>
          <w:szCs w:val="24"/>
        </w:rPr>
      </w:pPr>
      <w:r w:rsidRPr="005D5A7D">
        <w:rPr>
          <w:rFonts w:ascii="Times New Roman" w:hAnsi="Times New Roman" w:cs="Times New Roman"/>
          <w:sz w:val="24"/>
          <w:szCs w:val="24"/>
        </w:rPr>
        <w:t>4.</w:t>
      </w:r>
      <w:r w:rsidR="00D7489B">
        <w:rPr>
          <w:rFonts w:ascii="Times New Roman" w:hAnsi="Times New Roman" w:cs="Times New Roman"/>
          <w:sz w:val="24"/>
          <w:szCs w:val="24"/>
        </w:rPr>
        <w:t xml:space="preserve"> </w:t>
      </w:r>
      <w:r w:rsidR="0086429D" w:rsidRPr="005D5A7D">
        <w:rPr>
          <w:rFonts w:ascii="Times New Roman" w:hAnsi="Times New Roman" w:cs="Times New Roman"/>
          <w:sz w:val="24"/>
          <w:szCs w:val="24"/>
        </w:rPr>
        <w:t>Extra-foraminal</w:t>
      </w:r>
      <w:r w:rsidRPr="005D5A7D">
        <w:rPr>
          <w:rFonts w:ascii="Times New Roman" w:hAnsi="Times New Roman" w:cs="Times New Roman"/>
          <w:sz w:val="24"/>
          <w:szCs w:val="24"/>
        </w:rPr>
        <w:t xml:space="preserve"> level: </w:t>
      </w:r>
      <w:r w:rsidR="0086429D" w:rsidRPr="005D5A7D">
        <w:rPr>
          <w:rFonts w:ascii="Times New Roman" w:hAnsi="Times New Roman" w:cs="Times New Roman"/>
          <w:sz w:val="24"/>
          <w:szCs w:val="24"/>
        </w:rPr>
        <w:t>This is the area lateral to the foramen</w:t>
      </w:r>
      <w:r w:rsidRPr="005D5A7D">
        <w:rPr>
          <w:rFonts w:ascii="Times New Roman" w:hAnsi="Times New Roman" w:cs="Times New Roman"/>
          <w:sz w:val="24"/>
          <w:szCs w:val="24"/>
        </w:rPr>
        <w:t xml:space="preserve">. </w:t>
      </w:r>
      <w:r w:rsidR="0086429D" w:rsidRPr="005D5A7D">
        <w:rPr>
          <w:rFonts w:ascii="Times New Roman" w:hAnsi="Times New Roman" w:cs="Times New Roman"/>
          <w:sz w:val="24"/>
          <w:szCs w:val="24"/>
        </w:rPr>
        <w:t>Nerve compression in this area is uncommon, but is sometimes caused by a laterally herniated disc.</w:t>
      </w:r>
    </w:p>
    <w:p w14:paraId="6B3E3589" w14:textId="676B6F95" w:rsidR="00412D53" w:rsidRDefault="004A4DD8" w:rsidP="002C46DF">
      <w:pPr>
        <w:spacing w:line="360" w:lineRule="auto"/>
        <w:jc w:val="both"/>
        <w:rPr>
          <w:rFonts w:ascii="Times New Roman" w:hAnsi="Times New Roman" w:cs="Times New Roman"/>
          <w:sz w:val="24"/>
          <w:szCs w:val="24"/>
        </w:rPr>
      </w:pPr>
      <w:r w:rsidRPr="005D5A7D">
        <w:rPr>
          <w:rFonts w:ascii="Times New Roman" w:hAnsi="Times New Roman" w:cs="Times New Roman"/>
          <w:noProof/>
          <w:sz w:val="24"/>
          <w:szCs w:val="24"/>
        </w:rPr>
        <w:drawing>
          <wp:inline distT="0" distB="0" distL="0" distR="0" wp14:anchorId="6894C5E3" wp14:editId="2E7893B8">
            <wp:extent cx="1516872" cy="1587260"/>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25715" cy="1596513"/>
                    </a:xfrm>
                    <a:prstGeom prst="rect">
                      <a:avLst/>
                    </a:prstGeom>
                  </pic:spPr>
                </pic:pic>
              </a:graphicData>
            </a:graphic>
          </wp:inline>
        </w:drawing>
      </w:r>
      <w:r w:rsidR="00BD1EA5" w:rsidRPr="00BD1EA5">
        <w:rPr>
          <w:rFonts w:ascii="Times New Roman" w:hAnsi="Times New Roman" w:cs="Times New Roman"/>
          <w:sz w:val="24"/>
          <w:szCs w:val="24"/>
        </w:rPr>
        <w:t xml:space="preserve"> </w:t>
      </w:r>
      <w:r w:rsidR="00FD29DC">
        <w:rPr>
          <w:rFonts w:ascii="Times New Roman" w:hAnsi="Times New Roman" w:cs="Times New Roman"/>
          <w:sz w:val="24"/>
          <w:szCs w:val="24"/>
        </w:rPr>
        <w:t>(</w:t>
      </w:r>
      <w:r w:rsidR="00BD1EA5" w:rsidRPr="003D656E">
        <w:rPr>
          <w:rFonts w:ascii="Times New Roman" w:hAnsi="Times New Roman" w:cs="Times New Roman"/>
          <w:sz w:val="24"/>
          <w:szCs w:val="24"/>
        </w:rPr>
        <w:t>Guen YL</w:t>
      </w:r>
      <w:r w:rsidR="00BD1EA5">
        <w:rPr>
          <w:rFonts w:ascii="Times New Roman" w:hAnsi="Times New Roman" w:cs="Times New Roman"/>
          <w:sz w:val="24"/>
          <w:szCs w:val="24"/>
        </w:rPr>
        <w:t xml:space="preserve"> et al. Skeletal Radiology).</w:t>
      </w:r>
    </w:p>
    <w:p w14:paraId="7A7E6C0E" w14:textId="61071E27" w:rsidR="00D7489B" w:rsidRPr="0003645D" w:rsidRDefault="00D7489B" w:rsidP="0003645D">
      <w:pPr>
        <w:pStyle w:val="Heading1"/>
        <w:spacing w:before="0"/>
        <w:rPr>
          <w:rFonts w:ascii="Times New Roman" w:hAnsi="Times New Roman" w:cs="Times New Roman"/>
          <w:color w:val="auto"/>
          <w:sz w:val="24"/>
          <w:szCs w:val="24"/>
        </w:rPr>
        <w:sectPr w:rsidR="00D7489B" w:rsidRPr="0003645D" w:rsidSect="003357ED">
          <w:pgSz w:w="12240" w:h="15840"/>
          <w:pgMar w:top="1440" w:right="1440" w:bottom="1440" w:left="1440" w:header="720" w:footer="720" w:gutter="0"/>
          <w:pgNumType w:start="1"/>
          <w:cols w:space="720"/>
          <w:docGrid w:linePitch="360"/>
        </w:sectPr>
      </w:pPr>
      <w:bookmarkStart w:id="247" w:name="_Toc52223893"/>
      <w:bookmarkStart w:id="248" w:name="_Toc52224127"/>
      <w:r w:rsidRPr="0003645D">
        <w:rPr>
          <w:rFonts w:ascii="Times New Roman" w:hAnsi="Times New Roman" w:cs="Times New Roman"/>
          <w:color w:val="auto"/>
          <w:sz w:val="24"/>
          <w:szCs w:val="24"/>
        </w:rPr>
        <w:t xml:space="preserve">Figure 2: Showing the possible locations </w:t>
      </w:r>
      <w:r w:rsidR="00E62974" w:rsidRPr="0003645D">
        <w:rPr>
          <w:rFonts w:ascii="Times New Roman" w:hAnsi="Times New Roman" w:cs="Times New Roman"/>
          <w:color w:val="auto"/>
          <w:sz w:val="24"/>
          <w:szCs w:val="24"/>
        </w:rPr>
        <w:t>of nerve  root compression along the lumbar spine.</w:t>
      </w:r>
      <w:bookmarkEnd w:id="247"/>
      <w:bookmarkEnd w:id="248"/>
    </w:p>
    <w:p w14:paraId="6C33C04B" w14:textId="0F931DBF" w:rsidR="00657AD5" w:rsidRPr="004A0BB8" w:rsidRDefault="00355EA0" w:rsidP="00981278">
      <w:pPr>
        <w:pStyle w:val="Heading1"/>
        <w:spacing w:before="0" w:after="120" w:line="360" w:lineRule="auto"/>
        <w:jc w:val="center"/>
        <w:rPr>
          <w:rFonts w:ascii="Times New Roman" w:hAnsi="Times New Roman" w:cs="Times New Roman"/>
          <w:color w:val="000000" w:themeColor="text1"/>
          <w:sz w:val="24"/>
          <w:szCs w:val="24"/>
        </w:rPr>
      </w:pPr>
      <w:bookmarkStart w:id="249" w:name="_Toc52223117"/>
      <w:bookmarkStart w:id="250" w:name="_Toc52223241"/>
      <w:bookmarkStart w:id="251" w:name="_Toc52223556"/>
      <w:bookmarkStart w:id="252" w:name="_Toc52223667"/>
      <w:bookmarkStart w:id="253" w:name="_Toc52223894"/>
      <w:bookmarkStart w:id="254" w:name="_Toc52224005"/>
      <w:bookmarkStart w:id="255" w:name="_Toc52224128"/>
      <w:r w:rsidRPr="004A0BB8">
        <w:rPr>
          <w:rFonts w:ascii="Times New Roman" w:hAnsi="Times New Roman" w:cs="Times New Roman"/>
          <w:color w:val="000000" w:themeColor="text1"/>
          <w:sz w:val="24"/>
          <w:szCs w:val="24"/>
        </w:rPr>
        <w:lastRenderedPageBreak/>
        <w:t xml:space="preserve">CHAPTER THREE: </w:t>
      </w:r>
      <w:r w:rsidR="00921241" w:rsidRPr="004A0BB8">
        <w:rPr>
          <w:rFonts w:ascii="Times New Roman" w:hAnsi="Times New Roman" w:cs="Times New Roman"/>
          <w:color w:val="000000" w:themeColor="text1"/>
          <w:sz w:val="24"/>
          <w:szCs w:val="24"/>
        </w:rPr>
        <w:t>METHODOLOGY</w:t>
      </w:r>
      <w:bookmarkEnd w:id="238"/>
      <w:bookmarkEnd w:id="239"/>
      <w:bookmarkEnd w:id="249"/>
      <w:bookmarkEnd w:id="250"/>
      <w:bookmarkEnd w:id="251"/>
      <w:bookmarkEnd w:id="252"/>
      <w:bookmarkEnd w:id="253"/>
      <w:bookmarkEnd w:id="254"/>
      <w:bookmarkEnd w:id="255"/>
    </w:p>
    <w:p w14:paraId="1864DEA8" w14:textId="4CF71D2A" w:rsidR="002054A1" w:rsidRPr="004A0BB8" w:rsidRDefault="00355EA0" w:rsidP="002C46DF">
      <w:pPr>
        <w:spacing w:before="100" w:beforeAutospacing="1" w:after="120" w:line="360" w:lineRule="auto"/>
        <w:jc w:val="both"/>
        <w:rPr>
          <w:rFonts w:ascii="Times New Roman" w:hAnsi="Times New Roman" w:cs="Times New Roman"/>
          <w:b/>
          <w:sz w:val="24"/>
          <w:szCs w:val="24"/>
        </w:rPr>
      </w:pPr>
      <w:bookmarkStart w:id="256" w:name="_Toc2707177"/>
      <w:bookmarkStart w:id="257" w:name="_Toc52223118"/>
      <w:bookmarkStart w:id="258" w:name="_Toc52223242"/>
      <w:bookmarkStart w:id="259" w:name="_Toc52223557"/>
      <w:bookmarkStart w:id="260" w:name="_Toc52223668"/>
      <w:bookmarkStart w:id="261" w:name="_Toc52223895"/>
      <w:bookmarkStart w:id="262" w:name="_Toc52224006"/>
      <w:bookmarkStart w:id="263" w:name="_Toc52224129"/>
      <w:r w:rsidRPr="004A0BB8">
        <w:rPr>
          <w:rStyle w:val="Heading2Char"/>
          <w:rFonts w:eastAsiaTheme="minorHAnsi"/>
          <w:szCs w:val="24"/>
        </w:rPr>
        <w:t>3.1 Study Design</w:t>
      </w:r>
      <w:bookmarkEnd w:id="256"/>
      <w:bookmarkEnd w:id="257"/>
      <w:bookmarkEnd w:id="258"/>
      <w:bookmarkEnd w:id="259"/>
      <w:bookmarkEnd w:id="260"/>
      <w:bookmarkEnd w:id="261"/>
      <w:bookmarkEnd w:id="262"/>
      <w:bookmarkEnd w:id="263"/>
      <w:r w:rsidRPr="004A0BB8">
        <w:rPr>
          <w:rFonts w:ascii="Times New Roman" w:hAnsi="Times New Roman" w:cs="Times New Roman"/>
          <w:b/>
          <w:sz w:val="24"/>
          <w:szCs w:val="24"/>
        </w:rPr>
        <w:t xml:space="preserve">: </w:t>
      </w:r>
      <w:r w:rsidR="0019314B" w:rsidRPr="004A0BB8">
        <w:rPr>
          <w:rFonts w:ascii="Times New Roman" w:hAnsi="Times New Roman" w:cs="Times New Roman"/>
          <w:sz w:val="24"/>
          <w:szCs w:val="24"/>
        </w:rPr>
        <w:t>This</w:t>
      </w:r>
      <w:r w:rsidR="0036579D" w:rsidRPr="004A0BB8">
        <w:rPr>
          <w:rFonts w:ascii="Times New Roman" w:hAnsi="Times New Roman" w:cs="Times New Roman"/>
          <w:sz w:val="24"/>
          <w:szCs w:val="24"/>
        </w:rPr>
        <w:t xml:space="preserve"> was</w:t>
      </w:r>
      <w:r w:rsidR="0019314B" w:rsidRPr="004A0BB8">
        <w:rPr>
          <w:rFonts w:ascii="Times New Roman" w:hAnsi="Times New Roman" w:cs="Times New Roman"/>
          <w:sz w:val="24"/>
          <w:szCs w:val="24"/>
        </w:rPr>
        <w:t xml:space="preserve"> a </w:t>
      </w:r>
      <w:r w:rsidRPr="004A0BB8">
        <w:rPr>
          <w:rFonts w:ascii="Times New Roman" w:hAnsi="Times New Roman" w:cs="Times New Roman"/>
          <w:sz w:val="24"/>
          <w:szCs w:val="24"/>
        </w:rPr>
        <w:t>cross</w:t>
      </w:r>
      <w:r w:rsidR="00412D53" w:rsidRPr="004A0BB8">
        <w:rPr>
          <w:rFonts w:ascii="Times New Roman" w:hAnsi="Times New Roman" w:cs="Times New Roman"/>
          <w:sz w:val="24"/>
          <w:szCs w:val="24"/>
        </w:rPr>
        <w:t>-</w:t>
      </w:r>
      <w:r w:rsidRPr="004A0BB8">
        <w:rPr>
          <w:rFonts w:ascii="Times New Roman" w:hAnsi="Times New Roman" w:cs="Times New Roman"/>
          <w:sz w:val="24"/>
          <w:szCs w:val="24"/>
        </w:rPr>
        <w:t xml:space="preserve">sectional </w:t>
      </w:r>
      <w:r w:rsidR="009773CD" w:rsidRPr="004A0BB8">
        <w:rPr>
          <w:rFonts w:ascii="Times New Roman" w:hAnsi="Times New Roman" w:cs="Times New Roman"/>
          <w:sz w:val="24"/>
          <w:szCs w:val="24"/>
        </w:rPr>
        <w:t xml:space="preserve">descriptive </w:t>
      </w:r>
      <w:r w:rsidRPr="004A0BB8">
        <w:rPr>
          <w:rFonts w:ascii="Times New Roman" w:hAnsi="Times New Roman" w:cs="Times New Roman"/>
          <w:sz w:val="24"/>
          <w:szCs w:val="24"/>
        </w:rPr>
        <w:t xml:space="preserve">study in which </w:t>
      </w:r>
      <w:r w:rsidR="009E477C" w:rsidRPr="004A0BB8">
        <w:rPr>
          <w:rFonts w:ascii="Times New Roman" w:hAnsi="Times New Roman" w:cs="Times New Roman"/>
          <w:sz w:val="24"/>
          <w:szCs w:val="24"/>
        </w:rPr>
        <w:t xml:space="preserve">images of </w:t>
      </w:r>
      <w:r w:rsidR="00DC06D7" w:rsidRPr="004A0BB8">
        <w:rPr>
          <w:rFonts w:ascii="Times New Roman" w:hAnsi="Times New Roman" w:cs="Times New Roman"/>
          <w:sz w:val="24"/>
          <w:szCs w:val="24"/>
        </w:rPr>
        <w:t>you</w:t>
      </w:r>
      <w:r w:rsidR="00A201E8" w:rsidRPr="004A0BB8">
        <w:rPr>
          <w:rFonts w:ascii="Times New Roman" w:hAnsi="Times New Roman" w:cs="Times New Roman"/>
          <w:sz w:val="24"/>
          <w:szCs w:val="24"/>
        </w:rPr>
        <w:t>ng adult</w:t>
      </w:r>
      <w:r w:rsidR="00DC06D7" w:rsidRPr="004A0BB8">
        <w:rPr>
          <w:rFonts w:ascii="Times New Roman" w:hAnsi="Times New Roman" w:cs="Times New Roman"/>
          <w:sz w:val="24"/>
          <w:szCs w:val="24"/>
        </w:rPr>
        <w:t>s</w:t>
      </w:r>
      <w:r w:rsidR="0083408B" w:rsidRPr="004A0BB8">
        <w:rPr>
          <w:rFonts w:ascii="Times New Roman" w:hAnsi="Times New Roman" w:cs="Times New Roman"/>
          <w:sz w:val="24"/>
          <w:szCs w:val="24"/>
        </w:rPr>
        <w:t xml:space="preserve"> wit</w:t>
      </w:r>
      <w:r w:rsidR="00172ABD" w:rsidRPr="004A0BB8">
        <w:rPr>
          <w:rFonts w:ascii="Times New Roman" w:hAnsi="Times New Roman" w:cs="Times New Roman"/>
          <w:sz w:val="24"/>
          <w:szCs w:val="24"/>
        </w:rPr>
        <w:t xml:space="preserve">h </w:t>
      </w:r>
      <w:r w:rsidR="00E70FF1">
        <w:rPr>
          <w:rFonts w:ascii="Times New Roman" w:hAnsi="Times New Roman" w:cs="Times New Roman"/>
          <w:sz w:val="24"/>
          <w:szCs w:val="24"/>
        </w:rPr>
        <w:t>LBP</w:t>
      </w:r>
      <w:r w:rsidR="00172ABD" w:rsidRPr="004A0BB8">
        <w:rPr>
          <w:rFonts w:ascii="Times New Roman" w:hAnsi="Times New Roman" w:cs="Times New Roman"/>
          <w:sz w:val="24"/>
          <w:szCs w:val="24"/>
        </w:rPr>
        <w:t xml:space="preserve"> </w:t>
      </w:r>
      <w:r w:rsidR="0036579D" w:rsidRPr="004A0BB8">
        <w:rPr>
          <w:rFonts w:ascii="Times New Roman" w:hAnsi="Times New Roman" w:cs="Times New Roman"/>
          <w:sz w:val="24"/>
          <w:szCs w:val="24"/>
        </w:rPr>
        <w:t>were</w:t>
      </w:r>
      <w:r w:rsidR="00172ABD" w:rsidRPr="004A0BB8">
        <w:rPr>
          <w:rFonts w:ascii="Times New Roman" w:hAnsi="Times New Roman" w:cs="Times New Roman"/>
          <w:sz w:val="24"/>
          <w:szCs w:val="24"/>
        </w:rPr>
        <w:t xml:space="preserve"> reviewed</w:t>
      </w:r>
      <w:r w:rsidR="003D3645" w:rsidRPr="004A0BB8">
        <w:rPr>
          <w:rFonts w:ascii="Times New Roman" w:hAnsi="Times New Roman" w:cs="Times New Roman"/>
          <w:sz w:val="24"/>
          <w:szCs w:val="24"/>
        </w:rPr>
        <w:t>.</w:t>
      </w:r>
    </w:p>
    <w:p w14:paraId="70BE8B99" w14:textId="77777777" w:rsidR="0019314B" w:rsidRPr="004A0BB8" w:rsidRDefault="0019314B" w:rsidP="00981278">
      <w:pPr>
        <w:pStyle w:val="Heading2"/>
        <w:spacing w:before="100" w:beforeAutospacing="1" w:line="360" w:lineRule="auto"/>
        <w:jc w:val="both"/>
        <w:rPr>
          <w:szCs w:val="24"/>
        </w:rPr>
      </w:pPr>
      <w:bookmarkStart w:id="264" w:name="_Toc2707178"/>
      <w:bookmarkStart w:id="265" w:name="_Toc52223119"/>
      <w:bookmarkStart w:id="266" w:name="_Toc52223243"/>
      <w:bookmarkStart w:id="267" w:name="_Toc52223558"/>
      <w:bookmarkStart w:id="268" w:name="_Toc52223669"/>
      <w:bookmarkStart w:id="269" w:name="_Toc52223896"/>
      <w:bookmarkStart w:id="270" w:name="_Toc52224007"/>
      <w:bookmarkStart w:id="271" w:name="_Toc52224130"/>
      <w:r w:rsidRPr="004A0BB8">
        <w:rPr>
          <w:szCs w:val="24"/>
        </w:rPr>
        <w:t>3.2 Study Duration</w:t>
      </w:r>
      <w:bookmarkEnd w:id="264"/>
      <w:bookmarkEnd w:id="265"/>
      <w:bookmarkEnd w:id="266"/>
      <w:bookmarkEnd w:id="267"/>
      <w:bookmarkEnd w:id="268"/>
      <w:bookmarkEnd w:id="269"/>
      <w:bookmarkEnd w:id="270"/>
      <w:bookmarkEnd w:id="271"/>
    </w:p>
    <w:p w14:paraId="58FE721A" w14:textId="77777777" w:rsidR="002054A1" w:rsidRPr="004A0BB8" w:rsidRDefault="0036579D" w:rsidP="00981278">
      <w:pPr>
        <w:spacing w:after="120" w:line="360" w:lineRule="auto"/>
        <w:jc w:val="both"/>
        <w:rPr>
          <w:rFonts w:ascii="Times New Roman" w:hAnsi="Times New Roman" w:cs="Times New Roman"/>
          <w:sz w:val="24"/>
          <w:szCs w:val="24"/>
        </w:rPr>
      </w:pPr>
      <w:r w:rsidRPr="004A0BB8">
        <w:rPr>
          <w:rFonts w:ascii="Times New Roman" w:hAnsi="Times New Roman" w:cs="Times New Roman"/>
          <w:sz w:val="24"/>
          <w:szCs w:val="24"/>
        </w:rPr>
        <w:t>The</w:t>
      </w:r>
      <w:r w:rsidR="0019314B" w:rsidRPr="004A0BB8">
        <w:rPr>
          <w:rFonts w:ascii="Times New Roman" w:hAnsi="Times New Roman" w:cs="Times New Roman"/>
          <w:sz w:val="24"/>
          <w:szCs w:val="24"/>
        </w:rPr>
        <w:t xml:space="preserve"> study </w:t>
      </w:r>
      <w:r w:rsidRPr="004A0BB8">
        <w:rPr>
          <w:rFonts w:ascii="Times New Roman" w:hAnsi="Times New Roman" w:cs="Times New Roman"/>
          <w:sz w:val="24"/>
          <w:szCs w:val="24"/>
        </w:rPr>
        <w:t>was</w:t>
      </w:r>
      <w:r w:rsidR="0019314B" w:rsidRPr="004A0BB8">
        <w:rPr>
          <w:rFonts w:ascii="Times New Roman" w:hAnsi="Times New Roman" w:cs="Times New Roman"/>
          <w:sz w:val="24"/>
          <w:szCs w:val="24"/>
        </w:rPr>
        <w:t xml:space="preserve"> conducted for a period of </w:t>
      </w:r>
      <w:r w:rsidRPr="004A0BB8">
        <w:rPr>
          <w:rFonts w:ascii="Times New Roman" w:hAnsi="Times New Roman" w:cs="Times New Roman"/>
          <w:sz w:val="24"/>
          <w:szCs w:val="24"/>
        </w:rPr>
        <w:t>nine months from June</w:t>
      </w:r>
      <w:r w:rsidR="00485E1B" w:rsidRPr="004A0BB8">
        <w:rPr>
          <w:rFonts w:ascii="Times New Roman" w:hAnsi="Times New Roman" w:cs="Times New Roman"/>
          <w:sz w:val="24"/>
          <w:szCs w:val="24"/>
        </w:rPr>
        <w:t xml:space="preserve"> </w:t>
      </w:r>
      <w:r w:rsidR="00F63D59" w:rsidRPr="004A0BB8">
        <w:rPr>
          <w:rFonts w:ascii="Times New Roman" w:hAnsi="Times New Roman" w:cs="Times New Roman"/>
          <w:sz w:val="24"/>
          <w:szCs w:val="24"/>
        </w:rPr>
        <w:t>2019</w:t>
      </w:r>
      <w:r w:rsidR="0019314B" w:rsidRPr="004A0BB8">
        <w:rPr>
          <w:rFonts w:ascii="Times New Roman" w:hAnsi="Times New Roman" w:cs="Times New Roman"/>
          <w:sz w:val="24"/>
          <w:szCs w:val="24"/>
        </w:rPr>
        <w:t xml:space="preserve"> – </w:t>
      </w:r>
      <w:r w:rsidR="00485E1B" w:rsidRPr="004A0BB8">
        <w:rPr>
          <w:rFonts w:ascii="Times New Roman" w:hAnsi="Times New Roman" w:cs="Times New Roman"/>
          <w:sz w:val="24"/>
          <w:szCs w:val="24"/>
        </w:rPr>
        <w:t>March 2020</w:t>
      </w:r>
      <w:r w:rsidR="00355EA0" w:rsidRPr="004A0BB8">
        <w:rPr>
          <w:rFonts w:ascii="Times New Roman" w:hAnsi="Times New Roman" w:cs="Times New Roman"/>
          <w:sz w:val="24"/>
          <w:szCs w:val="24"/>
        </w:rPr>
        <w:t>.</w:t>
      </w:r>
    </w:p>
    <w:p w14:paraId="346C43A9" w14:textId="77777777" w:rsidR="0019314B" w:rsidRPr="004A0BB8" w:rsidRDefault="0019314B" w:rsidP="00981278">
      <w:pPr>
        <w:pStyle w:val="Heading2"/>
        <w:spacing w:before="100" w:beforeAutospacing="1" w:line="360" w:lineRule="auto"/>
        <w:jc w:val="both"/>
        <w:rPr>
          <w:szCs w:val="24"/>
        </w:rPr>
      </w:pPr>
      <w:bookmarkStart w:id="272" w:name="_Toc2707179"/>
      <w:bookmarkStart w:id="273" w:name="_Toc52223120"/>
      <w:bookmarkStart w:id="274" w:name="_Toc52223244"/>
      <w:bookmarkStart w:id="275" w:name="_Toc52223559"/>
      <w:bookmarkStart w:id="276" w:name="_Toc52223670"/>
      <w:bookmarkStart w:id="277" w:name="_Toc52223897"/>
      <w:bookmarkStart w:id="278" w:name="_Toc52224008"/>
      <w:bookmarkStart w:id="279" w:name="_Toc52224131"/>
      <w:r w:rsidRPr="004A0BB8">
        <w:rPr>
          <w:szCs w:val="24"/>
        </w:rPr>
        <w:t>3.3 Study setting</w:t>
      </w:r>
      <w:bookmarkEnd w:id="272"/>
      <w:bookmarkEnd w:id="273"/>
      <w:bookmarkEnd w:id="274"/>
      <w:bookmarkEnd w:id="275"/>
      <w:bookmarkEnd w:id="276"/>
      <w:bookmarkEnd w:id="277"/>
      <w:bookmarkEnd w:id="278"/>
      <w:bookmarkEnd w:id="279"/>
      <w:r w:rsidRPr="004A0BB8">
        <w:rPr>
          <w:szCs w:val="24"/>
        </w:rPr>
        <w:t xml:space="preserve"> </w:t>
      </w:r>
    </w:p>
    <w:p w14:paraId="386C79AB" w14:textId="0F3B4697" w:rsidR="00F733AB" w:rsidRPr="004A0BB8" w:rsidRDefault="0036579D" w:rsidP="00981278">
      <w:pPr>
        <w:spacing w:after="120" w:line="360" w:lineRule="auto"/>
        <w:jc w:val="both"/>
        <w:rPr>
          <w:rFonts w:ascii="Times New Roman" w:hAnsi="Times New Roman" w:cs="Times New Roman"/>
          <w:sz w:val="24"/>
          <w:szCs w:val="24"/>
        </w:rPr>
      </w:pPr>
      <w:r w:rsidRPr="004A0BB8">
        <w:rPr>
          <w:rFonts w:ascii="Times New Roman" w:hAnsi="Times New Roman" w:cs="Times New Roman"/>
          <w:sz w:val="24"/>
          <w:szCs w:val="24"/>
        </w:rPr>
        <w:t>The</w:t>
      </w:r>
      <w:r w:rsidR="00B02D15" w:rsidRPr="004A0BB8">
        <w:rPr>
          <w:rFonts w:ascii="Times New Roman" w:hAnsi="Times New Roman" w:cs="Times New Roman"/>
          <w:sz w:val="24"/>
          <w:szCs w:val="24"/>
        </w:rPr>
        <w:t xml:space="preserve"> study </w:t>
      </w:r>
      <w:r w:rsidRPr="004A0BB8">
        <w:rPr>
          <w:rFonts w:ascii="Times New Roman" w:hAnsi="Times New Roman" w:cs="Times New Roman"/>
          <w:sz w:val="24"/>
          <w:szCs w:val="24"/>
        </w:rPr>
        <w:t>was</w:t>
      </w:r>
      <w:r w:rsidR="00B02D15" w:rsidRPr="004A0BB8">
        <w:rPr>
          <w:rFonts w:ascii="Times New Roman" w:hAnsi="Times New Roman" w:cs="Times New Roman"/>
          <w:sz w:val="24"/>
          <w:szCs w:val="24"/>
        </w:rPr>
        <w:t xml:space="preserve"> conducted in the department of radiology of</w:t>
      </w:r>
      <w:r w:rsidR="004A4DD8">
        <w:rPr>
          <w:rFonts w:ascii="Times New Roman" w:hAnsi="Times New Roman" w:cs="Times New Roman"/>
          <w:sz w:val="24"/>
          <w:szCs w:val="24"/>
        </w:rPr>
        <w:t xml:space="preserve"> </w:t>
      </w:r>
      <w:r w:rsidR="00B02D15" w:rsidRPr="004A0BB8">
        <w:rPr>
          <w:rFonts w:ascii="Times New Roman" w:hAnsi="Times New Roman" w:cs="Times New Roman"/>
          <w:sz w:val="24"/>
          <w:szCs w:val="24"/>
        </w:rPr>
        <w:t xml:space="preserve">Nsambya </w:t>
      </w:r>
      <w:r w:rsidR="00412D53" w:rsidRPr="004A0BB8">
        <w:rPr>
          <w:rFonts w:ascii="Times New Roman" w:hAnsi="Times New Roman" w:cs="Times New Roman"/>
          <w:sz w:val="24"/>
          <w:szCs w:val="24"/>
        </w:rPr>
        <w:t>H</w:t>
      </w:r>
      <w:r w:rsidR="00B02D15" w:rsidRPr="004A0BB8">
        <w:rPr>
          <w:rFonts w:ascii="Times New Roman" w:hAnsi="Times New Roman" w:cs="Times New Roman"/>
          <w:sz w:val="24"/>
          <w:szCs w:val="24"/>
        </w:rPr>
        <w:t xml:space="preserve">ospital. The hospital offers both outpatient and in-patient services. It is a </w:t>
      </w:r>
      <w:r w:rsidR="00412D53" w:rsidRPr="004A0BB8">
        <w:rPr>
          <w:rFonts w:ascii="Times New Roman" w:hAnsi="Times New Roman" w:cs="Times New Roman"/>
          <w:sz w:val="24"/>
          <w:szCs w:val="24"/>
        </w:rPr>
        <w:t>361-bed</w:t>
      </w:r>
      <w:r w:rsidR="00B02D15" w:rsidRPr="004A0BB8">
        <w:rPr>
          <w:rFonts w:ascii="Times New Roman" w:hAnsi="Times New Roman" w:cs="Times New Roman"/>
          <w:sz w:val="24"/>
          <w:szCs w:val="24"/>
        </w:rPr>
        <w:t xml:space="preserve"> capacity private</w:t>
      </w:r>
      <w:r w:rsidR="00412D53" w:rsidRPr="004A0BB8">
        <w:rPr>
          <w:rFonts w:ascii="Times New Roman" w:hAnsi="Times New Roman" w:cs="Times New Roman"/>
          <w:sz w:val="24"/>
          <w:szCs w:val="24"/>
        </w:rPr>
        <w:t>-</w:t>
      </w:r>
      <w:r w:rsidR="00B02D15" w:rsidRPr="004A0BB8">
        <w:rPr>
          <w:rFonts w:ascii="Times New Roman" w:hAnsi="Times New Roman" w:cs="Times New Roman"/>
          <w:sz w:val="24"/>
          <w:szCs w:val="24"/>
        </w:rPr>
        <w:t>not</w:t>
      </w:r>
      <w:r w:rsidR="00412D53" w:rsidRPr="004A0BB8">
        <w:rPr>
          <w:rFonts w:ascii="Times New Roman" w:hAnsi="Times New Roman" w:cs="Times New Roman"/>
          <w:sz w:val="24"/>
          <w:szCs w:val="24"/>
        </w:rPr>
        <w:t>-</w:t>
      </w:r>
      <w:r w:rsidR="00B02D15" w:rsidRPr="004A0BB8">
        <w:rPr>
          <w:rFonts w:ascii="Times New Roman" w:hAnsi="Times New Roman" w:cs="Times New Roman"/>
          <w:sz w:val="24"/>
          <w:szCs w:val="24"/>
        </w:rPr>
        <w:t>for</w:t>
      </w:r>
      <w:r w:rsidR="00412D53" w:rsidRPr="004A0BB8">
        <w:rPr>
          <w:rFonts w:ascii="Times New Roman" w:hAnsi="Times New Roman" w:cs="Times New Roman"/>
          <w:sz w:val="24"/>
          <w:szCs w:val="24"/>
        </w:rPr>
        <w:t>-</w:t>
      </w:r>
      <w:r w:rsidR="00B02D15" w:rsidRPr="004A0BB8">
        <w:rPr>
          <w:rFonts w:ascii="Times New Roman" w:hAnsi="Times New Roman" w:cs="Times New Roman"/>
          <w:sz w:val="24"/>
          <w:szCs w:val="24"/>
        </w:rPr>
        <w:t xml:space="preserve">profit hospital located in the southern part of Kampala city approximately 3 kilometers from the city center. It has a radiology department equipped with 1.5Tesla Siemens MRI, </w:t>
      </w:r>
      <w:r w:rsidR="000C2CFB" w:rsidRPr="004A0BB8">
        <w:rPr>
          <w:rFonts w:ascii="Times New Roman" w:hAnsi="Times New Roman" w:cs="Times New Roman"/>
          <w:sz w:val="24"/>
          <w:szCs w:val="24"/>
        </w:rPr>
        <w:t>128 slides</w:t>
      </w:r>
      <w:r w:rsidR="00B02D15" w:rsidRPr="004A0BB8">
        <w:rPr>
          <w:rFonts w:ascii="Times New Roman" w:hAnsi="Times New Roman" w:cs="Times New Roman"/>
          <w:sz w:val="24"/>
          <w:szCs w:val="24"/>
        </w:rPr>
        <w:t xml:space="preserve"> CT machine, </w:t>
      </w:r>
      <w:r w:rsidR="000C2CFB" w:rsidRPr="004A0BB8">
        <w:rPr>
          <w:rFonts w:ascii="Times New Roman" w:hAnsi="Times New Roman" w:cs="Times New Roman"/>
          <w:sz w:val="24"/>
          <w:szCs w:val="24"/>
        </w:rPr>
        <w:t xml:space="preserve">04 ultrasound machines, </w:t>
      </w:r>
      <w:r w:rsidR="00B02D15" w:rsidRPr="004A0BB8">
        <w:rPr>
          <w:rFonts w:ascii="Times New Roman" w:hAnsi="Times New Roman" w:cs="Times New Roman"/>
          <w:sz w:val="24"/>
          <w:szCs w:val="24"/>
        </w:rPr>
        <w:t>conventional x-ray machine</w:t>
      </w:r>
      <w:r w:rsidR="000C2CFB" w:rsidRPr="004A0BB8">
        <w:rPr>
          <w:rFonts w:ascii="Times New Roman" w:hAnsi="Times New Roman" w:cs="Times New Roman"/>
          <w:sz w:val="24"/>
          <w:szCs w:val="24"/>
        </w:rPr>
        <w:t xml:space="preserve"> and mammography machine</w:t>
      </w:r>
      <w:r w:rsidR="00B02D15" w:rsidRPr="004A0BB8">
        <w:rPr>
          <w:rFonts w:ascii="Times New Roman" w:hAnsi="Times New Roman" w:cs="Times New Roman"/>
          <w:sz w:val="24"/>
          <w:szCs w:val="24"/>
        </w:rPr>
        <w:t>. The department on average receives 86 patients with low back pain for M</w:t>
      </w:r>
      <w:r w:rsidR="00D90BE6">
        <w:rPr>
          <w:rFonts w:ascii="Times New Roman" w:hAnsi="Times New Roman" w:cs="Times New Roman"/>
          <w:sz w:val="24"/>
          <w:szCs w:val="24"/>
        </w:rPr>
        <w:t>RI evaluation every month and between 15 - 17</w:t>
      </w:r>
      <w:r w:rsidR="00B02D15" w:rsidRPr="004A0BB8">
        <w:rPr>
          <w:rFonts w:ascii="Times New Roman" w:hAnsi="Times New Roman" w:cs="Times New Roman"/>
          <w:sz w:val="24"/>
          <w:szCs w:val="24"/>
        </w:rPr>
        <w:t xml:space="preserve"> will be young adult</w:t>
      </w:r>
      <w:r w:rsidR="00D90BE6">
        <w:rPr>
          <w:rFonts w:ascii="Times New Roman" w:hAnsi="Times New Roman" w:cs="Times New Roman"/>
          <w:sz w:val="24"/>
          <w:szCs w:val="24"/>
        </w:rPr>
        <w:t xml:space="preserve"> patient</w:t>
      </w:r>
      <w:r w:rsidR="00B02D15" w:rsidRPr="004A0BB8">
        <w:rPr>
          <w:rFonts w:ascii="Times New Roman" w:hAnsi="Times New Roman" w:cs="Times New Roman"/>
          <w:sz w:val="24"/>
          <w:szCs w:val="24"/>
        </w:rPr>
        <w:t>s</w:t>
      </w:r>
      <w:r w:rsidR="00000D00" w:rsidRPr="004A0BB8">
        <w:rPr>
          <w:rFonts w:ascii="Times New Roman" w:hAnsi="Times New Roman" w:cs="Times New Roman"/>
          <w:sz w:val="24"/>
          <w:szCs w:val="24"/>
        </w:rPr>
        <w:t>.</w:t>
      </w:r>
      <w:r w:rsidR="00D90BE6">
        <w:rPr>
          <w:rFonts w:ascii="Times New Roman" w:hAnsi="Times New Roman" w:cs="Times New Roman"/>
          <w:sz w:val="24"/>
          <w:szCs w:val="24"/>
        </w:rPr>
        <w:t xml:space="preserve"> </w:t>
      </w:r>
      <w:r w:rsidR="00F742EF">
        <w:rPr>
          <w:rFonts w:ascii="Times New Roman" w:hAnsi="Times New Roman" w:cs="Times New Roman"/>
          <w:sz w:val="24"/>
          <w:szCs w:val="24"/>
        </w:rPr>
        <w:t>However, t</w:t>
      </w:r>
      <w:r w:rsidR="004A4DD8">
        <w:rPr>
          <w:rFonts w:ascii="Times New Roman" w:hAnsi="Times New Roman" w:cs="Times New Roman"/>
          <w:sz w:val="24"/>
          <w:szCs w:val="24"/>
        </w:rPr>
        <w:t>his number</w:t>
      </w:r>
      <w:r w:rsidR="00F742EF">
        <w:rPr>
          <w:rFonts w:ascii="Times New Roman" w:hAnsi="Times New Roman" w:cs="Times New Roman"/>
          <w:sz w:val="24"/>
          <w:szCs w:val="24"/>
        </w:rPr>
        <w:t xml:space="preserve"> increase</w:t>
      </w:r>
      <w:r w:rsidR="004A4DD8">
        <w:rPr>
          <w:rFonts w:ascii="Times New Roman" w:hAnsi="Times New Roman" w:cs="Times New Roman"/>
          <w:sz w:val="24"/>
          <w:szCs w:val="24"/>
        </w:rPr>
        <w:t>s</w:t>
      </w:r>
      <w:r w:rsidR="00D90BE6">
        <w:rPr>
          <w:rFonts w:ascii="Times New Roman" w:hAnsi="Times New Roman" w:cs="Times New Roman"/>
          <w:sz w:val="24"/>
          <w:szCs w:val="24"/>
        </w:rPr>
        <w:t xml:space="preserve"> during national </w:t>
      </w:r>
      <w:r w:rsidR="008B7289">
        <w:rPr>
          <w:rFonts w:ascii="Times New Roman" w:hAnsi="Times New Roman" w:cs="Times New Roman"/>
          <w:sz w:val="24"/>
          <w:szCs w:val="24"/>
        </w:rPr>
        <w:t xml:space="preserve">inter school’s/Universities </w:t>
      </w:r>
      <w:r w:rsidR="00D90BE6">
        <w:rPr>
          <w:rFonts w:ascii="Times New Roman" w:hAnsi="Times New Roman" w:cs="Times New Roman"/>
          <w:sz w:val="24"/>
          <w:szCs w:val="24"/>
        </w:rPr>
        <w:t xml:space="preserve">sports </w:t>
      </w:r>
      <w:r w:rsidR="00F742EF">
        <w:rPr>
          <w:rFonts w:ascii="Times New Roman" w:hAnsi="Times New Roman" w:cs="Times New Roman"/>
          <w:sz w:val="24"/>
          <w:szCs w:val="24"/>
        </w:rPr>
        <w:t>seasons</w:t>
      </w:r>
      <w:r w:rsidR="00D90BE6">
        <w:rPr>
          <w:rFonts w:ascii="Times New Roman" w:hAnsi="Times New Roman" w:cs="Times New Roman"/>
          <w:sz w:val="24"/>
          <w:szCs w:val="24"/>
        </w:rPr>
        <w:t>.</w:t>
      </w:r>
    </w:p>
    <w:p w14:paraId="348475B4" w14:textId="77777777" w:rsidR="00ED2FE2" w:rsidRPr="004A0BB8" w:rsidRDefault="008B7FDF" w:rsidP="002C46DF">
      <w:pPr>
        <w:pStyle w:val="Heading1"/>
        <w:spacing w:before="0" w:line="360" w:lineRule="auto"/>
        <w:jc w:val="both"/>
        <w:rPr>
          <w:rFonts w:ascii="Times New Roman" w:hAnsi="Times New Roman" w:cs="Times New Roman"/>
          <w:color w:val="auto"/>
          <w:sz w:val="24"/>
          <w:szCs w:val="24"/>
        </w:rPr>
      </w:pPr>
      <w:bookmarkStart w:id="280" w:name="_Toc52223121"/>
      <w:bookmarkStart w:id="281" w:name="_Toc52223245"/>
      <w:bookmarkStart w:id="282" w:name="_Toc52223560"/>
      <w:bookmarkStart w:id="283" w:name="_Toc52223671"/>
      <w:bookmarkStart w:id="284" w:name="_Toc52223898"/>
      <w:bookmarkStart w:id="285" w:name="_Toc52224009"/>
      <w:bookmarkStart w:id="286" w:name="_Toc52224132"/>
      <w:r w:rsidRPr="004A0BB8">
        <w:rPr>
          <w:rFonts w:ascii="Times New Roman" w:hAnsi="Times New Roman" w:cs="Times New Roman"/>
          <w:color w:val="auto"/>
          <w:sz w:val="24"/>
          <w:szCs w:val="24"/>
        </w:rPr>
        <w:t xml:space="preserve">3.4 </w:t>
      </w:r>
      <w:r w:rsidR="00ED2FE2" w:rsidRPr="004A0BB8">
        <w:rPr>
          <w:rFonts w:ascii="Times New Roman" w:hAnsi="Times New Roman" w:cs="Times New Roman"/>
          <w:color w:val="auto"/>
          <w:sz w:val="24"/>
          <w:szCs w:val="24"/>
        </w:rPr>
        <w:t>Target population</w:t>
      </w:r>
      <w:bookmarkEnd w:id="280"/>
      <w:bookmarkEnd w:id="281"/>
      <w:bookmarkEnd w:id="282"/>
      <w:bookmarkEnd w:id="283"/>
      <w:bookmarkEnd w:id="284"/>
      <w:bookmarkEnd w:id="285"/>
      <w:bookmarkEnd w:id="286"/>
    </w:p>
    <w:p w14:paraId="58A45966" w14:textId="0A65D676" w:rsidR="00ED2FE2" w:rsidRPr="004A0BB8" w:rsidRDefault="0036579D" w:rsidP="002C46DF">
      <w:pPr>
        <w:spacing w:after="120" w:line="360" w:lineRule="auto"/>
        <w:jc w:val="both"/>
        <w:rPr>
          <w:rFonts w:ascii="Times New Roman" w:hAnsi="Times New Roman" w:cs="Times New Roman"/>
          <w:sz w:val="24"/>
          <w:szCs w:val="24"/>
        </w:rPr>
      </w:pPr>
      <w:r w:rsidRPr="004A0BB8">
        <w:rPr>
          <w:rFonts w:ascii="Times New Roman" w:hAnsi="Times New Roman" w:cs="Times New Roman"/>
          <w:sz w:val="24"/>
          <w:szCs w:val="24"/>
        </w:rPr>
        <w:t>All young adults</w:t>
      </w:r>
      <w:r w:rsidR="007A61B5" w:rsidRPr="004A0BB8">
        <w:rPr>
          <w:rFonts w:ascii="Times New Roman" w:hAnsi="Times New Roman" w:cs="Times New Roman"/>
          <w:sz w:val="24"/>
          <w:szCs w:val="24"/>
        </w:rPr>
        <w:t xml:space="preserve"> with </w:t>
      </w:r>
      <w:r w:rsidR="00E70FF1">
        <w:rPr>
          <w:rFonts w:ascii="Times New Roman" w:hAnsi="Times New Roman" w:cs="Times New Roman"/>
          <w:sz w:val="24"/>
          <w:szCs w:val="24"/>
        </w:rPr>
        <w:t>LBP</w:t>
      </w:r>
      <w:r w:rsidR="007A61B5" w:rsidRPr="004A0BB8">
        <w:rPr>
          <w:rFonts w:ascii="Times New Roman" w:hAnsi="Times New Roman" w:cs="Times New Roman"/>
          <w:sz w:val="24"/>
          <w:szCs w:val="24"/>
        </w:rPr>
        <w:t xml:space="preserve"> who need</w:t>
      </w:r>
      <w:r w:rsidRPr="004A0BB8">
        <w:rPr>
          <w:rFonts w:ascii="Times New Roman" w:hAnsi="Times New Roman" w:cs="Times New Roman"/>
          <w:sz w:val="24"/>
          <w:szCs w:val="24"/>
        </w:rPr>
        <w:t>ed</w:t>
      </w:r>
      <w:r w:rsidR="007A61B5" w:rsidRPr="004A0BB8">
        <w:rPr>
          <w:rFonts w:ascii="Times New Roman" w:hAnsi="Times New Roman" w:cs="Times New Roman"/>
          <w:sz w:val="24"/>
          <w:szCs w:val="24"/>
        </w:rPr>
        <w:t xml:space="preserve"> </w:t>
      </w:r>
      <w:r w:rsidR="00896D08" w:rsidRPr="004A0BB8">
        <w:rPr>
          <w:rFonts w:ascii="Times New Roman" w:hAnsi="Times New Roman" w:cs="Times New Roman"/>
          <w:sz w:val="24"/>
          <w:szCs w:val="24"/>
        </w:rPr>
        <w:t xml:space="preserve">MRI </w:t>
      </w:r>
      <w:r w:rsidR="007A61B5" w:rsidRPr="004A0BB8">
        <w:rPr>
          <w:rFonts w:ascii="Times New Roman" w:hAnsi="Times New Roman" w:cs="Times New Roman"/>
          <w:sz w:val="24"/>
          <w:szCs w:val="24"/>
        </w:rPr>
        <w:t>l</w:t>
      </w:r>
      <w:r w:rsidRPr="004A0BB8">
        <w:rPr>
          <w:rFonts w:ascii="Times New Roman" w:hAnsi="Times New Roman" w:cs="Times New Roman"/>
          <w:sz w:val="24"/>
          <w:szCs w:val="24"/>
        </w:rPr>
        <w:t xml:space="preserve">umbar spine evaluation </w:t>
      </w:r>
      <w:r w:rsidR="00D90BE6">
        <w:rPr>
          <w:rFonts w:ascii="Times New Roman" w:hAnsi="Times New Roman" w:cs="Times New Roman"/>
          <w:sz w:val="24"/>
          <w:szCs w:val="24"/>
        </w:rPr>
        <w:t>at Nsambya Hospital</w:t>
      </w:r>
    </w:p>
    <w:p w14:paraId="3406842F" w14:textId="77777777" w:rsidR="00ED2FE2" w:rsidRPr="004A0BB8" w:rsidRDefault="008B7FDF" w:rsidP="002C46DF">
      <w:pPr>
        <w:pStyle w:val="Heading1"/>
        <w:spacing w:before="0" w:line="360" w:lineRule="auto"/>
        <w:jc w:val="both"/>
        <w:rPr>
          <w:rFonts w:ascii="Times New Roman" w:hAnsi="Times New Roman" w:cs="Times New Roman"/>
          <w:color w:val="auto"/>
          <w:sz w:val="24"/>
          <w:szCs w:val="24"/>
        </w:rPr>
      </w:pPr>
      <w:bookmarkStart w:id="287" w:name="_Toc52223122"/>
      <w:bookmarkStart w:id="288" w:name="_Toc52223246"/>
      <w:bookmarkStart w:id="289" w:name="_Toc52223561"/>
      <w:bookmarkStart w:id="290" w:name="_Toc52223672"/>
      <w:bookmarkStart w:id="291" w:name="_Toc52223899"/>
      <w:bookmarkStart w:id="292" w:name="_Toc52224010"/>
      <w:bookmarkStart w:id="293" w:name="_Toc52224133"/>
      <w:r w:rsidRPr="004A0BB8">
        <w:rPr>
          <w:rFonts w:ascii="Times New Roman" w:hAnsi="Times New Roman" w:cs="Times New Roman"/>
          <w:color w:val="auto"/>
          <w:sz w:val="24"/>
          <w:szCs w:val="24"/>
        </w:rPr>
        <w:t xml:space="preserve">3.5 </w:t>
      </w:r>
      <w:r w:rsidR="00ED2FE2" w:rsidRPr="004A0BB8">
        <w:rPr>
          <w:rFonts w:ascii="Times New Roman" w:hAnsi="Times New Roman" w:cs="Times New Roman"/>
          <w:color w:val="auto"/>
          <w:sz w:val="24"/>
          <w:szCs w:val="24"/>
        </w:rPr>
        <w:t>Accessible population</w:t>
      </w:r>
      <w:bookmarkEnd w:id="287"/>
      <w:bookmarkEnd w:id="288"/>
      <w:bookmarkEnd w:id="289"/>
      <w:bookmarkEnd w:id="290"/>
      <w:bookmarkEnd w:id="291"/>
      <w:bookmarkEnd w:id="292"/>
      <w:bookmarkEnd w:id="293"/>
    </w:p>
    <w:p w14:paraId="7909C8A7" w14:textId="4FDC020D" w:rsidR="007A61B5" w:rsidRPr="004A0BB8" w:rsidRDefault="007A61B5" w:rsidP="002C46DF">
      <w:pPr>
        <w:spacing w:after="120"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All young adult patients with </w:t>
      </w:r>
      <w:r w:rsidR="00E70FF1">
        <w:rPr>
          <w:rFonts w:ascii="Times New Roman" w:hAnsi="Times New Roman" w:cs="Times New Roman"/>
          <w:sz w:val="24"/>
          <w:szCs w:val="24"/>
        </w:rPr>
        <w:t>LBP</w:t>
      </w:r>
      <w:r w:rsidRPr="004A0BB8">
        <w:rPr>
          <w:rFonts w:ascii="Times New Roman" w:hAnsi="Times New Roman" w:cs="Times New Roman"/>
          <w:sz w:val="24"/>
          <w:szCs w:val="24"/>
        </w:rPr>
        <w:t xml:space="preserve"> who</w:t>
      </w:r>
      <w:r w:rsidR="00896D08" w:rsidRPr="004A0BB8">
        <w:rPr>
          <w:rFonts w:ascii="Times New Roman" w:hAnsi="Times New Roman" w:cs="Times New Roman"/>
          <w:sz w:val="24"/>
          <w:szCs w:val="24"/>
        </w:rPr>
        <w:t xml:space="preserve"> </w:t>
      </w:r>
      <w:r w:rsidRPr="004A0BB8">
        <w:rPr>
          <w:rFonts w:ascii="Times New Roman" w:hAnsi="Times New Roman" w:cs="Times New Roman"/>
          <w:sz w:val="24"/>
          <w:szCs w:val="24"/>
        </w:rPr>
        <w:t>attend</w:t>
      </w:r>
      <w:r w:rsidR="0036579D" w:rsidRPr="004A0BB8">
        <w:rPr>
          <w:rFonts w:ascii="Times New Roman" w:hAnsi="Times New Roman" w:cs="Times New Roman"/>
          <w:sz w:val="24"/>
          <w:szCs w:val="24"/>
        </w:rPr>
        <w:t>ed</w:t>
      </w:r>
      <w:r w:rsidRPr="004A0BB8">
        <w:rPr>
          <w:rFonts w:ascii="Times New Roman" w:hAnsi="Times New Roman" w:cs="Times New Roman"/>
          <w:sz w:val="24"/>
          <w:szCs w:val="24"/>
        </w:rPr>
        <w:t xml:space="preserve"> the radiology department of Nsambya </w:t>
      </w:r>
      <w:r w:rsidR="00412D53" w:rsidRPr="004A0BB8">
        <w:rPr>
          <w:rFonts w:ascii="Times New Roman" w:hAnsi="Times New Roman" w:cs="Times New Roman"/>
          <w:sz w:val="24"/>
          <w:szCs w:val="24"/>
        </w:rPr>
        <w:t>H</w:t>
      </w:r>
      <w:r w:rsidRPr="004A0BB8">
        <w:rPr>
          <w:rFonts w:ascii="Times New Roman" w:hAnsi="Times New Roman" w:cs="Times New Roman"/>
          <w:sz w:val="24"/>
          <w:szCs w:val="24"/>
        </w:rPr>
        <w:t>ospital for MRI lumbar spine evaluation.</w:t>
      </w:r>
    </w:p>
    <w:p w14:paraId="076396BF" w14:textId="77777777" w:rsidR="0019314B" w:rsidRPr="004A0BB8" w:rsidRDefault="008B7FDF" w:rsidP="002C46DF">
      <w:pPr>
        <w:pStyle w:val="Heading2"/>
        <w:spacing w:before="100" w:beforeAutospacing="1" w:after="120" w:line="360" w:lineRule="auto"/>
        <w:jc w:val="both"/>
        <w:rPr>
          <w:szCs w:val="24"/>
        </w:rPr>
      </w:pPr>
      <w:bookmarkStart w:id="294" w:name="_Toc2707180"/>
      <w:bookmarkStart w:id="295" w:name="_Toc52223123"/>
      <w:bookmarkStart w:id="296" w:name="_Toc52223247"/>
      <w:bookmarkStart w:id="297" w:name="_Toc52223562"/>
      <w:bookmarkStart w:id="298" w:name="_Toc52223673"/>
      <w:bookmarkStart w:id="299" w:name="_Toc52223900"/>
      <w:bookmarkStart w:id="300" w:name="_Toc52224011"/>
      <w:bookmarkStart w:id="301" w:name="_Toc52224134"/>
      <w:r w:rsidRPr="004A0BB8">
        <w:rPr>
          <w:szCs w:val="24"/>
        </w:rPr>
        <w:t>3.6</w:t>
      </w:r>
      <w:r w:rsidR="0019314B" w:rsidRPr="004A0BB8">
        <w:rPr>
          <w:szCs w:val="24"/>
        </w:rPr>
        <w:t xml:space="preserve"> Study Population</w:t>
      </w:r>
      <w:bookmarkEnd w:id="294"/>
      <w:bookmarkEnd w:id="295"/>
      <w:bookmarkEnd w:id="296"/>
      <w:bookmarkEnd w:id="297"/>
      <w:bookmarkEnd w:id="298"/>
      <w:bookmarkEnd w:id="299"/>
      <w:bookmarkEnd w:id="300"/>
      <w:bookmarkEnd w:id="301"/>
    </w:p>
    <w:p w14:paraId="129ADC68" w14:textId="77777777" w:rsidR="002054A1" w:rsidRPr="004A0BB8" w:rsidRDefault="00205BCA" w:rsidP="002C46DF">
      <w:pPr>
        <w:spacing w:after="120"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Young adult patients </w:t>
      </w:r>
      <w:r w:rsidR="0036579D" w:rsidRPr="004A0BB8">
        <w:rPr>
          <w:rFonts w:ascii="Times New Roman" w:hAnsi="Times New Roman" w:cs="Times New Roman"/>
          <w:sz w:val="24"/>
          <w:szCs w:val="24"/>
        </w:rPr>
        <w:t xml:space="preserve">were </w:t>
      </w:r>
      <w:r w:rsidRPr="004A0BB8">
        <w:rPr>
          <w:rFonts w:ascii="Times New Roman" w:hAnsi="Times New Roman" w:cs="Times New Roman"/>
          <w:sz w:val="24"/>
          <w:szCs w:val="24"/>
        </w:rPr>
        <w:t xml:space="preserve">referred to radiology department for MRI </w:t>
      </w:r>
      <w:r w:rsidR="006C1043" w:rsidRPr="004A0BB8">
        <w:rPr>
          <w:rFonts w:ascii="Times New Roman" w:hAnsi="Times New Roman" w:cs="Times New Roman"/>
          <w:sz w:val="24"/>
          <w:szCs w:val="24"/>
        </w:rPr>
        <w:t xml:space="preserve">lumbosacral </w:t>
      </w:r>
      <w:r w:rsidRPr="004A0BB8">
        <w:rPr>
          <w:rFonts w:ascii="Times New Roman" w:hAnsi="Times New Roman" w:cs="Times New Roman"/>
          <w:sz w:val="24"/>
          <w:szCs w:val="24"/>
        </w:rPr>
        <w:t xml:space="preserve">spine evaluation </w:t>
      </w:r>
      <w:r w:rsidR="00ED00B7" w:rsidRPr="004A0BB8">
        <w:rPr>
          <w:rFonts w:ascii="Times New Roman" w:hAnsi="Times New Roman" w:cs="Times New Roman"/>
          <w:sz w:val="24"/>
          <w:szCs w:val="24"/>
        </w:rPr>
        <w:t xml:space="preserve">from </w:t>
      </w:r>
      <w:r w:rsidR="008B7FDF" w:rsidRPr="004A0BB8">
        <w:rPr>
          <w:rFonts w:ascii="Times New Roman" w:hAnsi="Times New Roman" w:cs="Times New Roman"/>
          <w:sz w:val="24"/>
          <w:szCs w:val="24"/>
        </w:rPr>
        <w:t>June</w:t>
      </w:r>
      <w:r w:rsidR="00F63D59" w:rsidRPr="004A0BB8">
        <w:rPr>
          <w:rFonts w:ascii="Times New Roman" w:hAnsi="Times New Roman" w:cs="Times New Roman"/>
          <w:sz w:val="24"/>
          <w:szCs w:val="24"/>
        </w:rPr>
        <w:t xml:space="preserve"> 2019 to </w:t>
      </w:r>
      <w:r w:rsidR="00F56D57" w:rsidRPr="004A0BB8">
        <w:rPr>
          <w:rFonts w:ascii="Times New Roman" w:hAnsi="Times New Roman" w:cs="Times New Roman"/>
          <w:sz w:val="24"/>
          <w:szCs w:val="24"/>
        </w:rPr>
        <w:t>March 2020</w:t>
      </w:r>
      <w:r w:rsidR="00355EA0" w:rsidRPr="004A0BB8">
        <w:rPr>
          <w:rFonts w:ascii="Times New Roman" w:hAnsi="Times New Roman" w:cs="Times New Roman"/>
          <w:sz w:val="24"/>
          <w:szCs w:val="24"/>
        </w:rPr>
        <w:t>.</w:t>
      </w:r>
    </w:p>
    <w:p w14:paraId="5A062C0A" w14:textId="77777777" w:rsidR="00ED00B7" w:rsidRPr="004A0BB8" w:rsidRDefault="008B7FDF" w:rsidP="002C46DF">
      <w:pPr>
        <w:pStyle w:val="Heading2"/>
        <w:spacing w:before="100" w:beforeAutospacing="1" w:after="120" w:line="360" w:lineRule="auto"/>
        <w:jc w:val="both"/>
        <w:rPr>
          <w:szCs w:val="24"/>
        </w:rPr>
      </w:pPr>
      <w:bookmarkStart w:id="302" w:name="_Toc2707181"/>
      <w:bookmarkStart w:id="303" w:name="_Toc52223124"/>
      <w:bookmarkStart w:id="304" w:name="_Toc52223248"/>
      <w:bookmarkStart w:id="305" w:name="_Toc52223563"/>
      <w:bookmarkStart w:id="306" w:name="_Toc52223674"/>
      <w:bookmarkStart w:id="307" w:name="_Toc52223901"/>
      <w:bookmarkStart w:id="308" w:name="_Toc52224012"/>
      <w:bookmarkStart w:id="309" w:name="_Toc52224135"/>
      <w:r w:rsidRPr="004A0BB8">
        <w:rPr>
          <w:szCs w:val="24"/>
        </w:rPr>
        <w:t>3.7</w:t>
      </w:r>
      <w:r w:rsidR="00132EAE" w:rsidRPr="004A0BB8">
        <w:rPr>
          <w:szCs w:val="24"/>
        </w:rPr>
        <w:t xml:space="preserve"> S</w:t>
      </w:r>
      <w:r w:rsidR="002054A1" w:rsidRPr="004A0BB8">
        <w:rPr>
          <w:szCs w:val="24"/>
        </w:rPr>
        <w:t>ampling</w:t>
      </w:r>
      <w:bookmarkEnd w:id="302"/>
      <w:r w:rsidR="00132EAE" w:rsidRPr="004A0BB8">
        <w:rPr>
          <w:szCs w:val="24"/>
        </w:rPr>
        <w:t xml:space="preserve"> method</w:t>
      </w:r>
      <w:bookmarkEnd w:id="303"/>
      <w:bookmarkEnd w:id="304"/>
      <w:bookmarkEnd w:id="305"/>
      <w:bookmarkEnd w:id="306"/>
      <w:bookmarkEnd w:id="307"/>
      <w:bookmarkEnd w:id="308"/>
      <w:bookmarkEnd w:id="309"/>
    </w:p>
    <w:p w14:paraId="39D4668E" w14:textId="282DA39A" w:rsidR="002054A1" w:rsidRPr="004A0BB8" w:rsidRDefault="00132EAE" w:rsidP="002C46DF">
      <w:pPr>
        <w:spacing w:after="120" w:line="360" w:lineRule="auto"/>
        <w:jc w:val="both"/>
        <w:rPr>
          <w:rFonts w:ascii="Times New Roman" w:hAnsi="Times New Roman" w:cs="Times New Roman"/>
          <w:sz w:val="24"/>
          <w:szCs w:val="24"/>
        </w:rPr>
      </w:pPr>
      <w:r w:rsidRPr="004A0BB8">
        <w:rPr>
          <w:rFonts w:ascii="Times New Roman" w:hAnsi="Times New Roman" w:cs="Times New Roman"/>
          <w:sz w:val="24"/>
          <w:szCs w:val="24"/>
        </w:rPr>
        <w:t>Consecutive sampling of young ad</w:t>
      </w:r>
      <w:r w:rsidR="00A201E8" w:rsidRPr="004A0BB8">
        <w:rPr>
          <w:rFonts w:ascii="Times New Roman" w:hAnsi="Times New Roman" w:cs="Times New Roman"/>
          <w:sz w:val="24"/>
          <w:szCs w:val="24"/>
        </w:rPr>
        <w:t xml:space="preserve">ults who </w:t>
      </w:r>
      <w:r w:rsidR="000C2CFB" w:rsidRPr="004A0BB8">
        <w:rPr>
          <w:rFonts w:ascii="Times New Roman" w:hAnsi="Times New Roman" w:cs="Times New Roman"/>
          <w:sz w:val="24"/>
          <w:szCs w:val="24"/>
        </w:rPr>
        <w:t xml:space="preserve">are to undergo MRI </w:t>
      </w:r>
      <w:r w:rsidR="00A201E8" w:rsidRPr="004A0BB8">
        <w:rPr>
          <w:rFonts w:ascii="Times New Roman" w:hAnsi="Times New Roman" w:cs="Times New Roman"/>
          <w:sz w:val="24"/>
          <w:szCs w:val="24"/>
        </w:rPr>
        <w:t>lumbo</w:t>
      </w:r>
      <w:r w:rsidRPr="004A0BB8">
        <w:rPr>
          <w:rFonts w:ascii="Times New Roman" w:hAnsi="Times New Roman" w:cs="Times New Roman"/>
          <w:sz w:val="24"/>
          <w:szCs w:val="24"/>
        </w:rPr>
        <w:t xml:space="preserve">sacral spine </w:t>
      </w:r>
      <w:r w:rsidR="00A201E8" w:rsidRPr="004A0BB8">
        <w:rPr>
          <w:rFonts w:ascii="Times New Roman" w:hAnsi="Times New Roman" w:cs="Times New Roman"/>
          <w:sz w:val="24"/>
          <w:szCs w:val="24"/>
        </w:rPr>
        <w:t xml:space="preserve">evaluation </w:t>
      </w:r>
      <w:r w:rsidRPr="004A0BB8">
        <w:rPr>
          <w:rFonts w:ascii="Times New Roman" w:hAnsi="Times New Roman" w:cs="Times New Roman"/>
          <w:sz w:val="24"/>
          <w:szCs w:val="24"/>
        </w:rPr>
        <w:t>after referral to the department</w:t>
      </w:r>
    </w:p>
    <w:p w14:paraId="246F3725" w14:textId="77777777" w:rsidR="00553C0E" w:rsidRPr="004A0BB8" w:rsidRDefault="008B7FDF" w:rsidP="002C46DF">
      <w:pPr>
        <w:pStyle w:val="Heading2"/>
        <w:spacing w:before="100" w:beforeAutospacing="1" w:after="120" w:line="360" w:lineRule="auto"/>
        <w:jc w:val="both"/>
        <w:rPr>
          <w:szCs w:val="24"/>
        </w:rPr>
      </w:pPr>
      <w:bookmarkStart w:id="310" w:name="_Toc2707182"/>
      <w:bookmarkStart w:id="311" w:name="_Toc52223125"/>
      <w:bookmarkStart w:id="312" w:name="_Toc52223249"/>
      <w:bookmarkStart w:id="313" w:name="_Toc52223564"/>
      <w:bookmarkStart w:id="314" w:name="_Toc52223675"/>
      <w:bookmarkStart w:id="315" w:name="_Toc52223902"/>
      <w:bookmarkStart w:id="316" w:name="_Toc52224013"/>
      <w:bookmarkStart w:id="317" w:name="_Toc52224136"/>
      <w:r w:rsidRPr="004A0BB8">
        <w:rPr>
          <w:szCs w:val="24"/>
        </w:rPr>
        <w:lastRenderedPageBreak/>
        <w:t>3.8</w:t>
      </w:r>
      <w:r w:rsidR="001E7FAF" w:rsidRPr="004A0BB8">
        <w:rPr>
          <w:szCs w:val="24"/>
        </w:rPr>
        <w:t xml:space="preserve"> Sample size estimation</w:t>
      </w:r>
      <w:bookmarkEnd w:id="310"/>
      <w:bookmarkEnd w:id="311"/>
      <w:bookmarkEnd w:id="312"/>
      <w:bookmarkEnd w:id="313"/>
      <w:bookmarkEnd w:id="314"/>
      <w:bookmarkEnd w:id="315"/>
      <w:bookmarkEnd w:id="316"/>
      <w:bookmarkEnd w:id="317"/>
    </w:p>
    <w:p w14:paraId="59A34CF3" w14:textId="77777777" w:rsidR="00751913" w:rsidRPr="004A0BB8" w:rsidRDefault="00B426AB" w:rsidP="002C46DF">
      <w:pPr>
        <w:spacing w:after="120" w:line="360" w:lineRule="auto"/>
        <w:jc w:val="both"/>
        <w:rPr>
          <w:rFonts w:ascii="Times New Roman" w:hAnsi="Times New Roman" w:cs="Times New Roman"/>
          <w:sz w:val="24"/>
          <w:szCs w:val="24"/>
        </w:rPr>
      </w:pPr>
      <w:bookmarkStart w:id="318" w:name="_Toc2707183"/>
      <w:r w:rsidRPr="004A0BB8">
        <w:rPr>
          <w:rFonts w:ascii="Times New Roman" w:hAnsi="Times New Roman" w:cs="Times New Roman"/>
          <w:sz w:val="24"/>
          <w:szCs w:val="24"/>
        </w:rPr>
        <w:t xml:space="preserve">The required sample size </w:t>
      </w:r>
      <w:r w:rsidR="00602077" w:rsidRPr="004A0BB8">
        <w:rPr>
          <w:rFonts w:ascii="Times New Roman" w:hAnsi="Times New Roman" w:cs="Times New Roman"/>
          <w:sz w:val="24"/>
          <w:szCs w:val="24"/>
        </w:rPr>
        <w:t>was</w:t>
      </w:r>
      <w:r w:rsidRPr="004A0BB8">
        <w:rPr>
          <w:rFonts w:ascii="Times New Roman" w:hAnsi="Times New Roman" w:cs="Times New Roman"/>
          <w:sz w:val="24"/>
          <w:szCs w:val="24"/>
        </w:rPr>
        <w:t xml:space="preserve"> obtained using the sampl</w:t>
      </w:r>
      <w:r w:rsidR="004B5636" w:rsidRPr="004A0BB8">
        <w:rPr>
          <w:rFonts w:ascii="Times New Roman" w:hAnsi="Times New Roman" w:cs="Times New Roman"/>
          <w:sz w:val="24"/>
          <w:szCs w:val="24"/>
        </w:rPr>
        <w:t>e size estimation for descriptive</w:t>
      </w:r>
      <w:r w:rsidRPr="004A0BB8">
        <w:rPr>
          <w:rFonts w:ascii="Times New Roman" w:hAnsi="Times New Roman" w:cs="Times New Roman"/>
          <w:sz w:val="24"/>
          <w:szCs w:val="24"/>
        </w:rPr>
        <w:t xml:space="preserve"> studies, </w:t>
      </w:r>
      <w:r w:rsidR="00B77A0A" w:rsidRPr="004A0BB8">
        <w:rPr>
          <w:rFonts w:ascii="Times New Roman" w:hAnsi="Times New Roman" w:cs="Times New Roman"/>
          <w:sz w:val="24"/>
          <w:szCs w:val="24"/>
        </w:rPr>
        <w:t>using formula</w:t>
      </w:r>
      <w:r w:rsidR="004B0F31" w:rsidRPr="004A0BB8">
        <w:rPr>
          <w:rFonts w:ascii="Times New Roman" w:hAnsi="Times New Roman" w:cs="Times New Roman"/>
          <w:sz w:val="24"/>
          <w:szCs w:val="24"/>
        </w:rPr>
        <w:t xml:space="preserve"> to measure characteristic in terms of a proportion</w:t>
      </w:r>
      <w:r w:rsidR="00704693" w:rsidRPr="004A0BB8">
        <w:rPr>
          <w:rFonts w:ascii="Times New Roman" w:hAnsi="Times New Roman" w:cs="Times New Roman"/>
          <w:sz w:val="24"/>
          <w:szCs w:val="24"/>
        </w:rPr>
        <w:t xml:space="preserve">: N= </w:t>
      </w:r>
      <w:r w:rsidR="004B0F31" w:rsidRPr="004A0BB8">
        <w:rPr>
          <w:rFonts w:ascii="Times New Roman" w:hAnsi="Times New Roman" w:cs="Times New Roman"/>
          <w:sz w:val="24"/>
          <w:szCs w:val="24"/>
        </w:rPr>
        <w:t>4(</w:t>
      </w:r>
      <w:r w:rsidR="00704693" w:rsidRPr="004A0BB8">
        <w:rPr>
          <w:rFonts w:ascii="Times New Roman" w:hAnsi="Times New Roman" w:cs="Times New Roman"/>
          <w:sz w:val="24"/>
          <w:szCs w:val="24"/>
        </w:rPr>
        <w:t>Z</w:t>
      </w:r>
      <w:r w:rsidR="004B0F31" w:rsidRPr="004A0BB8">
        <w:rPr>
          <w:rFonts w:ascii="Times New Roman" w:hAnsi="Times New Roman" w:cs="Times New Roman"/>
          <w:sz w:val="24"/>
          <w:szCs w:val="24"/>
        </w:rPr>
        <w:t>)</w:t>
      </w:r>
      <w:r w:rsidR="00704693" w:rsidRPr="004A0BB8">
        <w:rPr>
          <w:rFonts w:ascii="Times New Roman" w:hAnsi="Times New Roman" w:cs="Times New Roman"/>
          <w:sz w:val="24"/>
          <w:szCs w:val="24"/>
          <w:vertAlign w:val="superscript"/>
        </w:rPr>
        <w:t>2</w:t>
      </w:r>
      <w:r w:rsidR="00704693" w:rsidRPr="004A0BB8">
        <w:rPr>
          <w:rFonts w:ascii="Times New Roman" w:hAnsi="Times New Roman" w:cs="Times New Roman"/>
          <w:sz w:val="24"/>
          <w:szCs w:val="24"/>
        </w:rPr>
        <w:t xml:space="preserve"> P (1-P)/ d</w:t>
      </w:r>
      <w:r w:rsidR="00704693" w:rsidRPr="004A0BB8">
        <w:rPr>
          <w:rFonts w:ascii="Times New Roman" w:hAnsi="Times New Roman" w:cs="Times New Roman"/>
          <w:sz w:val="24"/>
          <w:szCs w:val="24"/>
          <w:vertAlign w:val="superscript"/>
        </w:rPr>
        <w:t>2</w:t>
      </w:r>
      <w:r w:rsidR="00704693" w:rsidRPr="004A0BB8">
        <w:rPr>
          <w:rFonts w:ascii="Times New Roman" w:hAnsi="Times New Roman" w:cs="Times New Roman"/>
          <w:sz w:val="24"/>
          <w:szCs w:val="24"/>
        </w:rPr>
        <w:t xml:space="preserve"> </w:t>
      </w:r>
    </w:p>
    <w:p w14:paraId="68CBDD31" w14:textId="5F5B8B19" w:rsidR="00751913" w:rsidRPr="004A0BB8" w:rsidRDefault="00751913" w:rsidP="002C46DF">
      <w:pPr>
        <w:spacing w:before="100" w:beforeAutospacing="1" w:after="120"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Where N= sample size, P= </w:t>
      </w:r>
      <w:r w:rsidR="004B0F31" w:rsidRPr="004A0BB8">
        <w:rPr>
          <w:rFonts w:ascii="Times New Roman" w:hAnsi="Times New Roman" w:cs="Times New Roman"/>
          <w:sz w:val="24"/>
          <w:szCs w:val="24"/>
        </w:rPr>
        <w:t>pre-study estimate</w:t>
      </w:r>
      <w:r w:rsidR="000C2CFB" w:rsidRPr="004A0BB8">
        <w:rPr>
          <w:rFonts w:ascii="Times New Roman" w:hAnsi="Times New Roman" w:cs="Times New Roman"/>
          <w:sz w:val="24"/>
          <w:szCs w:val="24"/>
        </w:rPr>
        <w:t>s</w:t>
      </w:r>
      <w:r w:rsidRPr="004A0BB8">
        <w:rPr>
          <w:rFonts w:ascii="Times New Roman" w:hAnsi="Times New Roman" w:cs="Times New Roman"/>
          <w:sz w:val="24"/>
          <w:szCs w:val="24"/>
        </w:rPr>
        <w:t xml:space="preserve"> of </w:t>
      </w:r>
      <w:r w:rsidR="004B0F31" w:rsidRPr="004A0BB8">
        <w:rPr>
          <w:rFonts w:ascii="Times New Roman" w:hAnsi="Times New Roman" w:cs="Times New Roman"/>
          <w:sz w:val="24"/>
          <w:szCs w:val="24"/>
        </w:rPr>
        <w:t xml:space="preserve">the proportion of </w:t>
      </w:r>
      <w:r w:rsidRPr="004A0BB8">
        <w:rPr>
          <w:rFonts w:ascii="Times New Roman" w:hAnsi="Times New Roman" w:cs="Times New Roman"/>
          <w:sz w:val="24"/>
          <w:szCs w:val="24"/>
        </w:rPr>
        <w:t>young adults</w:t>
      </w:r>
      <w:r w:rsidR="004B0F31" w:rsidRPr="004A0BB8">
        <w:rPr>
          <w:rFonts w:ascii="Times New Roman" w:hAnsi="Times New Roman" w:cs="Times New Roman"/>
          <w:sz w:val="24"/>
          <w:szCs w:val="24"/>
        </w:rPr>
        <w:t xml:space="preserve"> to be measured</w:t>
      </w:r>
      <w:r w:rsidRPr="004A0BB8">
        <w:rPr>
          <w:rFonts w:ascii="Times New Roman" w:hAnsi="Times New Roman" w:cs="Times New Roman"/>
          <w:sz w:val="24"/>
          <w:szCs w:val="24"/>
        </w:rPr>
        <w:t xml:space="preserve">, </w:t>
      </w:r>
      <w:r w:rsidR="00446609" w:rsidRPr="004A0BB8">
        <w:rPr>
          <w:rFonts w:ascii="Times New Roman" w:hAnsi="Times New Roman" w:cs="Times New Roman"/>
          <w:sz w:val="24"/>
          <w:szCs w:val="24"/>
        </w:rPr>
        <w:t xml:space="preserve">results </w:t>
      </w:r>
      <w:r w:rsidR="000C2CFB" w:rsidRPr="004A0BB8">
        <w:rPr>
          <w:rFonts w:ascii="Times New Roman" w:hAnsi="Times New Roman" w:cs="Times New Roman"/>
          <w:sz w:val="24"/>
          <w:szCs w:val="24"/>
        </w:rPr>
        <w:t>of fact-</w:t>
      </w:r>
      <w:r w:rsidR="00B77A0A" w:rsidRPr="004A0BB8">
        <w:rPr>
          <w:rFonts w:ascii="Times New Roman" w:hAnsi="Times New Roman" w:cs="Times New Roman"/>
          <w:sz w:val="24"/>
          <w:szCs w:val="24"/>
        </w:rPr>
        <w:t xml:space="preserve">finding </w:t>
      </w:r>
      <w:r w:rsidRPr="004A0BB8">
        <w:rPr>
          <w:rFonts w:ascii="Times New Roman" w:hAnsi="Times New Roman" w:cs="Times New Roman"/>
          <w:sz w:val="24"/>
          <w:szCs w:val="24"/>
        </w:rPr>
        <w:t xml:space="preserve">study </w:t>
      </w:r>
      <w:r w:rsidR="00B77A0A" w:rsidRPr="004A0BB8">
        <w:rPr>
          <w:rFonts w:ascii="Times New Roman" w:hAnsi="Times New Roman" w:cs="Times New Roman"/>
          <w:sz w:val="24"/>
          <w:szCs w:val="24"/>
        </w:rPr>
        <w:t>in Nsambya</w:t>
      </w:r>
      <w:r w:rsidR="000C6A74" w:rsidRPr="004A0BB8">
        <w:rPr>
          <w:rFonts w:ascii="Times New Roman" w:hAnsi="Times New Roman" w:cs="Times New Roman"/>
          <w:sz w:val="24"/>
          <w:szCs w:val="24"/>
        </w:rPr>
        <w:t xml:space="preserve"> (12</w:t>
      </w:r>
      <w:r w:rsidR="00BF7E08" w:rsidRPr="004A0BB8">
        <w:rPr>
          <w:rFonts w:ascii="Times New Roman" w:hAnsi="Times New Roman" w:cs="Times New Roman"/>
          <w:sz w:val="24"/>
          <w:szCs w:val="24"/>
        </w:rPr>
        <w:t>%</w:t>
      </w:r>
      <w:r w:rsidRPr="004A0BB8">
        <w:rPr>
          <w:rFonts w:ascii="Times New Roman" w:hAnsi="Times New Roman" w:cs="Times New Roman"/>
          <w:sz w:val="24"/>
          <w:szCs w:val="24"/>
        </w:rPr>
        <w:t>), Zα= Standard normal deviate at 95% confidence interval corresponding to 1.96</w:t>
      </w:r>
      <w:r w:rsidR="00446609" w:rsidRPr="004A0BB8">
        <w:rPr>
          <w:rFonts w:ascii="Times New Roman" w:hAnsi="Times New Roman" w:cs="Times New Roman"/>
          <w:sz w:val="24"/>
          <w:szCs w:val="24"/>
        </w:rPr>
        <w:t>, d=</w:t>
      </w:r>
      <w:r w:rsidR="00B77A0A" w:rsidRPr="004A0BB8">
        <w:rPr>
          <w:rFonts w:ascii="Times New Roman" w:hAnsi="Times New Roman" w:cs="Times New Roman"/>
          <w:sz w:val="24"/>
          <w:szCs w:val="24"/>
        </w:rPr>
        <w:t>Total width of the expected confidence interval</w:t>
      </w:r>
    </w:p>
    <w:p w14:paraId="6FF1959D" w14:textId="77777777" w:rsidR="00780C94" w:rsidRPr="004A0BB8" w:rsidRDefault="00B17539" w:rsidP="002C46DF">
      <w:pPr>
        <w:spacing w:before="100" w:beforeAutospacing="1" w:after="120" w:line="360" w:lineRule="auto"/>
        <w:jc w:val="both"/>
        <w:rPr>
          <w:rFonts w:ascii="Times New Roman" w:hAnsi="Times New Roman" w:cs="Times New Roman"/>
          <w:sz w:val="24"/>
          <w:szCs w:val="24"/>
        </w:rPr>
      </w:pPr>
      <w:r w:rsidRPr="004A0BB8">
        <w:rPr>
          <w:rFonts w:ascii="Times New Roman" w:hAnsi="Times New Roman" w:cs="Times New Roman"/>
          <w:sz w:val="24"/>
          <w:szCs w:val="24"/>
        </w:rPr>
        <w:t>N</w:t>
      </w:r>
      <w:r w:rsidR="004B6120" w:rsidRPr="004A0BB8">
        <w:rPr>
          <w:rFonts w:ascii="Times New Roman" w:hAnsi="Times New Roman" w:cs="Times New Roman"/>
          <w:sz w:val="24"/>
          <w:szCs w:val="24"/>
        </w:rPr>
        <w:t>= 163</w:t>
      </w:r>
      <w:r w:rsidR="00704693" w:rsidRPr="004A0BB8">
        <w:rPr>
          <w:rFonts w:ascii="Times New Roman" w:hAnsi="Times New Roman" w:cs="Times New Roman"/>
          <w:sz w:val="24"/>
          <w:szCs w:val="24"/>
        </w:rPr>
        <w:t xml:space="preserve"> participants.</w:t>
      </w:r>
    </w:p>
    <w:p w14:paraId="4959D46E" w14:textId="77777777" w:rsidR="0019314B" w:rsidRPr="004A0BB8" w:rsidRDefault="008B7FDF" w:rsidP="002C46DF">
      <w:pPr>
        <w:pStyle w:val="Heading2"/>
        <w:spacing w:before="100" w:beforeAutospacing="1" w:after="120" w:line="360" w:lineRule="auto"/>
        <w:jc w:val="both"/>
        <w:rPr>
          <w:szCs w:val="24"/>
        </w:rPr>
      </w:pPr>
      <w:bookmarkStart w:id="319" w:name="_Toc52223126"/>
      <w:bookmarkStart w:id="320" w:name="_Toc52223250"/>
      <w:bookmarkStart w:id="321" w:name="_Toc52223565"/>
      <w:bookmarkStart w:id="322" w:name="_Toc52223676"/>
      <w:bookmarkStart w:id="323" w:name="_Toc52223903"/>
      <w:bookmarkStart w:id="324" w:name="_Toc52224014"/>
      <w:bookmarkStart w:id="325" w:name="_Toc52224137"/>
      <w:r w:rsidRPr="004A0BB8">
        <w:rPr>
          <w:szCs w:val="24"/>
        </w:rPr>
        <w:t>3.9</w:t>
      </w:r>
      <w:r w:rsidR="0019314B" w:rsidRPr="004A0BB8">
        <w:rPr>
          <w:szCs w:val="24"/>
        </w:rPr>
        <w:t xml:space="preserve"> Inclusion criteria</w:t>
      </w:r>
      <w:bookmarkEnd w:id="318"/>
      <w:bookmarkEnd w:id="319"/>
      <w:bookmarkEnd w:id="320"/>
      <w:bookmarkEnd w:id="321"/>
      <w:bookmarkEnd w:id="322"/>
      <w:bookmarkEnd w:id="323"/>
      <w:bookmarkEnd w:id="324"/>
      <w:bookmarkEnd w:id="325"/>
    </w:p>
    <w:p w14:paraId="1637498B" w14:textId="20BB2A03" w:rsidR="002054A1" w:rsidRPr="004A0BB8" w:rsidRDefault="00E01C0D" w:rsidP="002C46DF">
      <w:pPr>
        <w:spacing w:after="120"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 All </w:t>
      </w:r>
      <w:r w:rsidR="00132EAE" w:rsidRPr="004A0BB8">
        <w:rPr>
          <w:rFonts w:ascii="Times New Roman" w:hAnsi="Times New Roman" w:cs="Times New Roman"/>
          <w:sz w:val="24"/>
          <w:szCs w:val="24"/>
        </w:rPr>
        <w:t xml:space="preserve">young adults </w:t>
      </w:r>
      <w:r w:rsidR="004A4DD8">
        <w:rPr>
          <w:rFonts w:ascii="Times New Roman" w:hAnsi="Times New Roman" w:cs="Times New Roman"/>
          <w:sz w:val="24"/>
          <w:szCs w:val="24"/>
        </w:rPr>
        <w:t>between the age of 18 and 39</w:t>
      </w:r>
      <w:r w:rsidR="00412D53" w:rsidRPr="004A0BB8">
        <w:rPr>
          <w:rFonts w:ascii="Times New Roman" w:hAnsi="Times New Roman" w:cs="Times New Roman"/>
          <w:sz w:val="24"/>
          <w:szCs w:val="24"/>
        </w:rPr>
        <w:t xml:space="preserve"> years </w:t>
      </w:r>
      <w:r w:rsidR="00132EAE" w:rsidRPr="004A0BB8">
        <w:rPr>
          <w:rFonts w:ascii="Times New Roman" w:hAnsi="Times New Roman" w:cs="Times New Roman"/>
          <w:sz w:val="24"/>
          <w:szCs w:val="24"/>
        </w:rPr>
        <w:t xml:space="preserve">who </w:t>
      </w:r>
      <w:r w:rsidR="00602077" w:rsidRPr="004A0BB8">
        <w:rPr>
          <w:rFonts w:ascii="Times New Roman" w:hAnsi="Times New Roman" w:cs="Times New Roman"/>
          <w:sz w:val="24"/>
          <w:szCs w:val="24"/>
        </w:rPr>
        <w:t>had</w:t>
      </w:r>
      <w:r w:rsidR="00132EAE" w:rsidRPr="004A0BB8">
        <w:rPr>
          <w:rFonts w:ascii="Times New Roman" w:hAnsi="Times New Roman" w:cs="Times New Roman"/>
          <w:sz w:val="24"/>
          <w:szCs w:val="24"/>
        </w:rPr>
        <w:t xml:space="preserve"> lumbosacral spine MRI evaluation</w:t>
      </w:r>
      <w:r w:rsidR="006A1ACE" w:rsidRPr="004A0BB8">
        <w:rPr>
          <w:rFonts w:ascii="Times New Roman" w:hAnsi="Times New Roman" w:cs="Times New Roman"/>
          <w:sz w:val="24"/>
          <w:szCs w:val="24"/>
        </w:rPr>
        <w:t xml:space="preserve"> </w:t>
      </w:r>
      <w:r w:rsidR="00602077" w:rsidRPr="004A0BB8">
        <w:rPr>
          <w:rFonts w:ascii="Times New Roman" w:hAnsi="Times New Roman" w:cs="Times New Roman"/>
          <w:sz w:val="24"/>
          <w:szCs w:val="24"/>
        </w:rPr>
        <w:t xml:space="preserve">done </w:t>
      </w:r>
      <w:r w:rsidR="006A1ACE" w:rsidRPr="004A0BB8">
        <w:rPr>
          <w:rFonts w:ascii="Times New Roman" w:hAnsi="Times New Roman" w:cs="Times New Roman"/>
          <w:sz w:val="24"/>
          <w:szCs w:val="24"/>
        </w:rPr>
        <w:t xml:space="preserve">at Nsambya </w:t>
      </w:r>
      <w:r w:rsidR="00412D53" w:rsidRPr="004A0BB8">
        <w:rPr>
          <w:rFonts w:ascii="Times New Roman" w:hAnsi="Times New Roman" w:cs="Times New Roman"/>
          <w:sz w:val="24"/>
          <w:szCs w:val="24"/>
        </w:rPr>
        <w:t>H</w:t>
      </w:r>
      <w:r w:rsidR="006A1ACE" w:rsidRPr="004A0BB8">
        <w:rPr>
          <w:rFonts w:ascii="Times New Roman" w:hAnsi="Times New Roman" w:cs="Times New Roman"/>
          <w:sz w:val="24"/>
          <w:szCs w:val="24"/>
        </w:rPr>
        <w:t>ospital</w:t>
      </w:r>
      <w:r w:rsidR="007213F6" w:rsidRPr="004A0BB8">
        <w:rPr>
          <w:rFonts w:ascii="Times New Roman" w:hAnsi="Times New Roman" w:cs="Times New Roman"/>
          <w:sz w:val="24"/>
          <w:szCs w:val="24"/>
        </w:rPr>
        <w:t>.</w:t>
      </w:r>
    </w:p>
    <w:p w14:paraId="2BD9A58F" w14:textId="77777777" w:rsidR="0019314B" w:rsidRPr="004A0BB8" w:rsidRDefault="00553C0E" w:rsidP="002C46DF">
      <w:pPr>
        <w:pStyle w:val="Heading2"/>
        <w:spacing w:before="100" w:beforeAutospacing="1" w:after="120" w:line="360" w:lineRule="auto"/>
        <w:jc w:val="both"/>
        <w:rPr>
          <w:szCs w:val="24"/>
        </w:rPr>
      </w:pPr>
      <w:bookmarkStart w:id="326" w:name="_Toc2707184"/>
      <w:bookmarkStart w:id="327" w:name="_Toc52223127"/>
      <w:bookmarkStart w:id="328" w:name="_Toc52223251"/>
      <w:bookmarkStart w:id="329" w:name="_Toc52223566"/>
      <w:bookmarkStart w:id="330" w:name="_Toc52223677"/>
      <w:bookmarkStart w:id="331" w:name="_Toc52223904"/>
      <w:bookmarkStart w:id="332" w:name="_Toc52224015"/>
      <w:bookmarkStart w:id="333" w:name="_Toc52224138"/>
      <w:r w:rsidRPr="004A0BB8">
        <w:rPr>
          <w:szCs w:val="24"/>
        </w:rPr>
        <w:t>3.</w:t>
      </w:r>
      <w:r w:rsidR="008B7FDF" w:rsidRPr="004A0BB8">
        <w:rPr>
          <w:szCs w:val="24"/>
        </w:rPr>
        <w:t>10</w:t>
      </w:r>
      <w:r w:rsidR="0019314B" w:rsidRPr="004A0BB8">
        <w:rPr>
          <w:szCs w:val="24"/>
        </w:rPr>
        <w:t xml:space="preserve"> Exclusion criteria.</w:t>
      </w:r>
      <w:bookmarkEnd w:id="326"/>
      <w:bookmarkEnd w:id="327"/>
      <w:bookmarkEnd w:id="328"/>
      <w:bookmarkEnd w:id="329"/>
      <w:bookmarkEnd w:id="330"/>
      <w:bookmarkEnd w:id="331"/>
      <w:bookmarkEnd w:id="332"/>
      <w:bookmarkEnd w:id="333"/>
    </w:p>
    <w:p w14:paraId="57B1289A" w14:textId="4B84799C" w:rsidR="00363F02" w:rsidRPr="004A0BB8" w:rsidRDefault="00810808" w:rsidP="002C46DF">
      <w:pPr>
        <w:spacing w:after="120" w:line="360" w:lineRule="auto"/>
        <w:jc w:val="both"/>
        <w:rPr>
          <w:rFonts w:ascii="Times New Roman" w:hAnsi="Times New Roman" w:cs="Times New Roman"/>
          <w:sz w:val="24"/>
          <w:szCs w:val="24"/>
        </w:rPr>
      </w:pPr>
      <w:r w:rsidRPr="004A0BB8">
        <w:rPr>
          <w:rFonts w:ascii="Times New Roman" w:hAnsi="Times New Roman" w:cs="Times New Roman"/>
          <w:sz w:val="24"/>
          <w:szCs w:val="24"/>
        </w:rPr>
        <w:t>Images with</w:t>
      </w:r>
      <w:r w:rsidR="008A0229" w:rsidRPr="004A0BB8">
        <w:rPr>
          <w:rFonts w:ascii="Times New Roman" w:hAnsi="Times New Roman" w:cs="Times New Roman"/>
          <w:sz w:val="24"/>
          <w:szCs w:val="24"/>
        </w:rPr>
        <w:t xml:space="preserve"> </w:t>
      </w:r>
      <w:r w:rsidR="000C2CFB" w:rsidRPr="004A0BB8">
        <w:rPr>
          <w:rFonts w:ascii="Times New Roman" w:hAnsi="Times New Roman" w:cs="Times New Roman"/>
          <w:sz w:val="24"/>
          <w:szCs w:val="24"/>
        </w:rPr>
        <w:t>no patient’s identity or wrong sequences were used</w:t>
      </w:r>
      <w:r w:rsidR="008A0229" w:rsidRPr="004A0BB8">
        <w:rPr>
          <w:rFonts w:ascii="Times New Roman" w:hAnsi="Times New Roman" w:cs="Times New Roman"/>
          <w:sz w:val="24"/>
          <w:szCs w:val="24"/>
        </w:rPr>
        <w:t>.</w:t>
      </w:r>
    </w:p>
    <w:p w14:paraId="4C33ED17" w14:textId="77777777" w:rsidR="0019314B" w:rsidRPr="004A0BB8" w:rsidRDefault="008B7FDF" w:rsidP="002C46DF">
      <w:pPr>
        <w:pStyle w:val="Heading2"/>
        <w:spacing w:before="100" w:beforeAutospacing="1" w:after="120" w:line="360" w:lineRule="auto"/>
        <w:jc w:val="both"/>
        <w:rPr>
          <w:color w:val="000000" w:themeColor="text1"/>
          <w:szCs w:val="24"/>
        </w:rPr>
      </w:pPr>
      <w:bookmarkStart w:id="334" w:name="_Toc2707185"/>
      <w:bookmarkStart w:id="335" w:name="_Toc52223252"/>
      <w:bookmarkStart w:id="336" w:name="_Toc52223567"/>
      <w:bookmarkStart w:id="337" w:name="_Toc52223678"/>
      <w:bookmarkStart w:id="338" w:name="_Toc52223905"/>
      <w:bookmarkStart w:id="339" w:name="_Toc52224016"/>
      <w:bookmarkStart w:id="340" w:name="_Toc52224139"/>
      <w:r w:rsidRPr="004A0BB8">
        <w:rPr>
          <w:color w:val="000000" w:themeColor="text1"/>
          <w:szCs w:val="24"/>
        </w:rPr>
        <w:t>3.11</w:t>
      </w:r>
      <w:r w:rsidR="00A77BD1" w:rsidRPr="004A0BB8">
        <w:rPr>
          <w:color w:val="000000" w:themeColor="text1"/>
          <w:szCs w:val="24"/>
        </w:rPr>
        <w:t xml:space="preserve"> </w:t>
      </w:r>
      <w:r w:rsidR="00363F02" w:rsidRPr="004A0BB8">
        <w:rPr>
          <w:color w:val="000000" w:themeColor="text1"/>
          <w:szCs w:val="24"/>
        </w:rPr>
        <w:t>Study v</w:t>
      </w:r>
      <w:r w:rsidR="0019314B" w:rsidRPr="004A0BB8">
        <w:rPr>
          <w:color w:val="000000" w:themeColor="text1"/>
          <w:szCs w:val="24"/>
        </w:rPr>
        <w:t>ariables</w:t>
      </w:r>
      <w:bookmarkEnd w:id="334"/>
      <w:bookmarkEnd w:id="335"/>
      <w:bookmarkEnd w:id="336"/>
      <w:bookmarkEnd w:id="337"/>
      <w:bookmarkEnd w:id="338"/>
      <w:bookmarkEnd w:id="339"/>
      <w:bookmarkEnd w:id="340"/>
    </w:p>
    <w:p w14:paraId="7F1B7BBF" w14:textId="77777777" w:rsidR="00892CE6" w:rsidRPr="004A0BB8" w:rsidRDefault="008B7FDF" w:rsidP="002C46DF">
      <w:pPr>
        <w:spacing w:after="120" w:line="360" w:lineRule="auto"/>
        <w:jc w:val="both"/>
        <w:rPr>
          <w:rFonts w:ascii="Times New Roman" w:hAnsi="Times New Roman" w:cs="Times New Roman"/>
          <w:sz w:val="24"/>
          <w:szCs w:val="24"/>
        </w:rPr>
      </w:pPr>
      <w:r w:rsidRPr="004A0BB8">
        <w:rPr>
          <w:rFonts w:ascii="Times New Roman" w:hAnsi="Times New Roman" w:cs="Times New Roman"/>
          <w:sz w:val="24"/>
          <w:szCs w:val="24"/>
        </w:rPr>
        <w:t>3.11</w:t>
      </w:r>
      <w:r w:rsidR="00892CE6" w:rsidRPr="004A0BB8">
        <w:rPr>
          <w:rFonts w:ascii="Times New Roman" w:hAnsi="Times New Roman" w:cs="Times New Roman"/>
          <w:sz w:val="24"/>
          <w:szCs w:val="24"/>
        </w:rPr>
        <w:t xml:space="preserve">.1 </w:t>
      </w:r>
      <w:r w:rsidR="00664E34" w:rsidRPr="004A0BB8">
        <w:rPr>
          <w:rFonts w:ascii="Times New Roman" w:hAnsi="Times New Roman" w:cs="Times New Roman"/>
          <w:sz w:val="24"/>
          <w:szCs w:val="24"/>
        </w:rPr>
        <w:t>Independent variable</w:t>
      </w:r>
      <w:r w:rsidR="00602077" w:rsidRPr="004A0BB8">
        <w:rPr>
          <w:rFonts w:ascii="Times New Roman" w:hAnsi="Times New Roman" w:cs="Times New Roman"/>
          <w:sz w:val="24"/>
          <w:szCs w:val="24"/>
        </w:rPr>
        <w:t>s</w:t>
      </w:r>
      <w:r w:rsidR="00892CE6" w:rsidRPr="004A0BB8">
        <w:rPr>
          <w:rFonts w:ascii="Times New Roman" w:hAnsi="Times New Roman" w:cs="Times New Roman"/>
          <w:sz w:val="24"/>
          <w:szCs w:val="24"/>
        </w:rPr>
        <w:t xml:space="preserve"> </w:t>
      </w:r>
      <w:r w:rsidR="00602077" w:rsidRPr="004A0BB8">
        <w:rPr>
          <w:rFonts w:ascii="Times New Roman" w:hAnsi="Times New Roman" w:cs="Times New Roman"/>
          <w:sz w:val="24"/>
          <w:szCs w:val="24"/>
        </w:rPr>
        <w:t>were</w:t>
      </w:r>
      <w:r w:rsidR="00B96EEA" w:rsidRPr="004A0BB8">
        <w:rPr>
          <w:rFonts w:ascii="Times New Roman" w:hAnsi="Times New Roman" w:cs="Times New Roman"/>
          <w:sz w:val="24"/>
          <w:szCs w:val="24"/>
        </w:rPr>
        <w:t xml:space="preserve"> socio-demographic factors</w:t>
      </w:r>
      <w:r w:rsidR="006A1ACE" w:rsidRPr="004A0BB8">
        <w:rPr>
          <w:rFonts w:ascii="Times New Roman" w:hAnsi="Times New Roman" w:cs="Times New Roman"/>
          <w:sz w:val="24"/>
          <w:szCs w:val="24"/>
        </w:rPr>
        <w:t>,</w:t>
      </w:r>
      <w:r w:rsidR="002E4076" w:rsidRPr="004A0BB8">
        <w:rPr>
          <w:rFonts w:ascii="Times New Roman" w:hAnsi="Times New Roman" w:cs="Times New Roman"/>
          <w:sz w:val="24"/>
          <w:szCs w:val="24"/>
        </w:rPr>
        <w:t xml:space="preserve"> imaging factors</w:t>
      </w:r>
      <w:r w:rsidR="007F2571" w:rsidRPr="004A0BB8">
        <w:rPr>
          <w:rFonts w:ascii="Times New Roman" w:hAnsi="Times New Roman" w:cs="Times New Roman"/>
          <w:sz w:val="24"/>
          <w:szCs w:val="24"/>
        </w:rPr>
        <w:t xml:space="preserve"> and </w:t>
      </w:r>
      <w:r w:rsidR="006A1ACE" w:rsidRPr="004A0BB8">
        <w:rPr>
          <w:rFonts w:ascii="Times New Roman" w:hAnsi="Times New Roman" w:cs="Times New Roman"/>
          <w:sz w:val="24"/>
          <w:szCs w:val="24"/>
        </w:rPr>
        <w:t>duration</w:t>
      </w:r>
      <w:r w:rsidR="007F2571" w:rsidRPr="004A0BB8">
        <w:rPr>
          <w:rFonts w:ascii="Times New Roman" w:hAnsi="Times New Roman" w:cs="Times New Roman"/>
          <w:sz w:val="24"/>
          <w:szCs w:val="24"/>
        </w:rPr>
        <w:t xml:space="preserve"> of pain</w:t>
      </w:r>
      <w:r w:rsidR="004A1FAA" w:rsidRPr="004A0BB8">
        <w:rPr>
          <w:rFonts w:ascii="Times New Roman" w:hAnsi="Times New Roman" w:cs="Times New Roman"/>
          <w:sz w:val="24"/>
          <w:szCs w:val="24"/>
        </w:rPr>
        <w:t>.</w:t>
      </w:r>
    </w:p>
    <w:p w14:paraId="5C6739E8" w14:textId="17871A67" w:rsidR="002E4076" w:rsidRPr="004A0BB8" w:rsidRDefault="008B7FDF" w:rsidP="002C46DF">
      <w:pPr>
        <w:spacing w:before="100" w:beforeAutospacing="1" w:after="120" w:line="360" w:lineRule="auto"/>
        <w:jc w:val="both"/>
        <w:rPr>
          <w:rFonts w:ascii="Times New Roman" w:hAnsi="Times New Roman" w:cs="Times New Roman"/>
          <w:sz w:val="24"/>
          <w:szCs w:val="24"/>
        </w:rPr>
      </w:pPr>
      <w:r w:rsidRPr="004A0BB8">
        <w:rPr>
          <w:rFonts w:ascii="Times New Roman" w:hAnsi="Times New Roman" w:cs="Times New Roman"/>
          <w:sz w:val="24"/>
          <w:szCs w:val="24"/>
        </w:rPr>
        <w:t>3.11</w:t>
      </w:r>
      <w:r w:rsidR="004A1FAA" w:rsidRPr="004A0BB8">
        <w:rPr>
          <w:rFonts w:ascii="Times New Roman" w:hAnsi="Times New Roman" w:cs="Times New Roman"/>
          <w:sz w:val="24"/>
          <w:szCs w:val="24"/>
        </w:rPr>
        <w:t>.2 D</w:t>
      </w:r>
      <w:r w:rsidR="00212A8D" w:rsidRPr="004A0BB8">
        <w:rPr>
          <w:rFonts w:ascii="Times New Roman" w:hAnsi="Times New Roman" w:cs="Times New Roman"/>
          <w:sz w:val="24"/>
          <w:szCs w:val="24"/>
        </w:rPr>
        <w:t xml:space="preserve">ependent </w:t>
      </w:r>
      <w:r w:rsidR="004A1FAA" w:rsidRPr="004A0BB8">
        <w:rPr>
          <w:rFonts w:ascii="Times New Roman" w:hAnsi="Times New Roman" w:cs="Times New Roman"/>
          <w:sz w:val="24"/>
          <w:szCs w:val="24"/>
        </w:rPr>
        <w:t>variable</w:t>
      </w:r>
      <w:r w:rsidR="00602077" w:rsidRPr="004A0BB8">
        <w:rPr>
          <w:rFonts w:ascii="Times New Roman" w:hAnsi="Times New Roman" w:cs="Times New Roman"/>
          <w:sz w:val="24"/>
          <w:szCs w:val="24"/>
        </w:rPr>
        <w:t>s</w:t>
      </w:r>
      <w:r w:rsidR="004A1FAA" w:rsidRPr="004A0BB8">
        <w:rPr>
          <w:rFonts w:ascii="Times New Roman" w:hAnsi="Times New Roman" w:cs="Times New Roman"/>
          <w:sz w:val="24"/>
          <w:szCs w:val="24"/>
        </w:rPr>
        <w:t xml:space="preserve"> </w:t>
      </w:r>
      <w:r w:rsidR="00602077" w:rsidRPr="004A0BB8">
        <w:rPr>
          <w:rFonts w:ascii="Times New Roman" w:hAnsi="Times New Roman" w:cs="Times New Roman"/>
          <w:sz w:val="24"/>
          <w:szCs w:val="24"/>
        </w:rPr>
        <w:t>were</w:t>
      </w:r>
      <w:r w:rsidR="004A1FAA" w:rsidRPr="004A0BB8">
        <w:rPr>
          <w:rFonts w:ascii="Times New Roman" w:hAnsi="Times New Roman" w:cs="Times New Roman"/>
          <w:sz w:val="24"/>
          <w:szCs w:val="24"/>
        </w:rPr>
        <w:t xml:space="preserve"> MR</w:t>
      </w:r>
      <w:r w:rsidR="002E4076" w:rsidRPr="004A0BB8">
        <w:rPr>
          <w:rFonts w:ascii="Times New Roman" w:hAnsi="Times New Roman" w:cs="Times New Roman"/>
          <w:sz w:val="24"/>
          <w:szCs w:val="24"/>
        </w:rPr>
        <w:t>I findings</w:t>
      </w:r>
      <w:r w:rsidR="00C22C2E" w:rsidRPr="004A0BB8">
        <w:rPr>
          <w:rFonts w:ascii="Times New Roman" w:hAnsi="Times New Roman" w:cs="Times New Roman"/>
          <w:sz w:val="24"/>
          <w:szCs w:val="24"/>
        </w:rPr>
        <w:t xml:space="preserve"> </w:t>
      </w:r>
      <w:r w:rsidR="00E70FF1">
        <w:rPr>
          <w:rFonts w:ascii="Times New Roman" w:hAnsi="Times New Roman" w:cs="Times New Roman"/>
          <w:sz w:val="24"/>
          <w:szCs w:val="24"/>
        </w:rPr>
        <w:t>which included</w:t>
      </w:r>
      <w:r w:rsidR="00B04B97" w:rsidRPr="004A0BB8">
        <w:rPr>
          <w:rFonts w:ascii="Times New Roman" w:hAnsi="Times New Roman" w:cs="Times New Roman"/>
          <w:sz w:val="24"/>
          <w:szCs w:val="24"/>
        </w:rPr>
        <w:t xml:space="preserve"> trauma (fractures), degenerative and infective process, congenital anomalies, neoplastic process or normal finding.</w:t>
      </w:r>
      <w:r w:rsidR="00C22C2E" w:rsidRPr="004A0BB8">
        <w:rPr>
          <w:rFonts w:ascii="Times New Roman" w:hAnsi="Times New Roman" w:cs="Times New Roman"/>
          <w:sz w:val="24"/>
          <w:szCs w:val="24"/>
        </w:rPr>
        <w:t xml:space="preserve"> </w:t>
      </w:r>
      <w:bookmarkStart w:id="341" w:name="_Toc2707186"/>
    </w:p>
    <w:p w14:paraId="07329B09" w14:textId="77777777" w:rsidR="003425AB" w:rsidRPr="004A0BB8" w:rsidRDefault="008B7FDF" w:rsidP="002C46DF">
      <w:pPr>
        <w:pStyle w:val="Heading1"/>
        <w:spacing w:before="0" w:line="360" w:lineRule="auto"/>
        <w:jc w:val="both"/>
        <w:rPr>
          <w:rFonts w:ascii="Times New Roman" w:hAnsi="Times New Roman" w:cs="Times New Roman"/>
          <w:color w:val="auto"/>
          <w:sz w:val="24"/>
          <w:szCs w:val="24"/>
        </w:rPr>
      </w:pPr>
      <w:bookmarkStart w:id="342" w:name="_Toc52223253"/>
      <w:bookmarkStart w:id="343" w:name="_Toc52223568"/>
      <w:bookmarkStart w:id="344" w:name="_Toc52223679"/>
      <w:bookmarkStart w:id="345" w:name="_Toc52223906"/>
      <w:bookmarkStart w:id="346" w:name="_Toc52224017"/>
      <w:bookmarkStart w:id="347" w:name="_Toc52224140"/>
      <w:r w:rsidRPr="004A0BB8">
        <w:rPr>
          <w:rFonts w:ascii="Times New Roman" w:hAnsi="Times New Roman" w:cs="Times New Roman"/>
          <w:color w:val="auto"/>
          <w:sz w:val="24"/>
          <w:szCs w:val="24"/>
        </w:rPr>
        <w:t>3.12</w:t>
      </w:r>
      <w:r w:rsidR="002E4076" w:rsidRPr="004A0BB8">
        <w:rPr>
          <w:rFonts w:ascii="Times New Roman" w:hAnsi="Times New Roman" w:cs="Times New Roman"/>
          <w:color w:val="auto"/>
          <w:sz w:val="24"/>
          <w:szCs w:val="24"/>
        </w:rPr>
        <w:t xml:space="preserve"> </w:t>
      </w:r>
      <w:r w:rsidR="00FE6E28" w:rsidRPr="004A0BB8">
        <w:rPr>
          <w:rFonts w:ascii="Times New Roman" w:hAnsi="Times New Roman" w:cs="Times New Roman"/>
          <w:color w:val="auto"/>
          <w:sz w:val="24"/>
          <w:szCs w:val="24"/>
        </w:rPr>
        <w:t>Data collection, analysis and management</w:t>
      </w:r>
      <w:bookmarkStart w:id="348" w:name="_Toc2707187"/>
      <w:bookmarkEnd w:id="341"/>
      <w:bookmarkEnd w:id="342"/>
      <w:bookmarkEnd w:id="343"/>
      <w:bookmarkEnd w:id="344"/>
      <w:bookmarkEnd w:id="345"/>
      <w:bookmarkEnd w:id="346"/>
      <w:bookmarkEnd w:id="347"/>
    </w:p>
    <w:p w14:paraId="006A2F3A" w14:textId="77777777" w:rsidR="003425AB" w:rsidRPr="004A0BB8" w:rsidRDefault="008B7FDF" w:rsidP="002C46DF">
      <w:pPr>
        <w:pStyle w:val="Heading1"/>
        <w:spacing w:before="0" w:line="360" w:lineRule="auto"/>
        <w:jc w:val="both"/>
        <w:rPr>
          <w:rFonts w:ascii="Times New Roman" w:hAnsi="Times New Roman" w:cs="Times New Roman"/>
          <w:color w:val="auto"/>
          <w:sz w:val="24"/>
          <w:szCs w:val="24"/>
        </w:rPr>
      </w:pPr>
      <w:bookmarkStart w:id="349" w:name="_Toc52223254"/>
      <w:bookmarkStart w:id="350" w:name="_Toc52223569"/>
      <w:bookmarkStart w:id="351" w:name="_Toc52223680"/>
      <w:bookmarkStart w:id="352" w:name="_Toc52223907"/>
      <w:bookmarkStart w:id="353" w:name="_Toc52224018"/>
      <w:bookmarkStart w:id="354" w:name="_Toc52224141"/>
      <w:r w:rsidRPr="004A0BB8">
        <w:rPr>
          <w:rFonts w:ascii="Times New Roman" w:hAnsi="Times New Roman" w:cs="Times New Roman"/>
          <w:color w:val="auto"/>
          <w:sz w:val="24"/>
          <w:szCs w:val="24"/>
        </w:rPr>
        <w:t>3.12</w:t>
      </w:r>
      <w:r w:rsidR="0060003F" w:rsidRPr="004A0BB8">
        <w:rPr>
          <w:rFonts w:ascii="Times New Roman" w:hAnsi="Times New Roman" w:cs="Times New Roman"/>
          <w:color w:val="auto"/>
          <w:sz w:val="24"/>
          <w:szCs w:val="24"/>
        </w:rPr>
        <w:t xml:space="preserve">.1 </w:t>
      </w:r>
      <w:r w:rsidR="00FE6D26" w:rsidRPr="004A0BB8">
        <w:rPr>
          <w:rFonts w:ascii="Times New Roman" w:hAnsi="Times New Roman" w:cs="Times New Roman"/>
          <w:color w:val="auto"/>
          <w:sz w:val="24"/>
          <w:szCs w:val="24"/>
        </w:rPr>
        <w:t>Data collection process</w:t>
      </w:r>
      <w:r w:rsidR="006A49C6" w:rsidRPr="004A0BB8">
        <w:rPr>
          <w:rFonts w:ascii="Times New Roman" w:hAnsi="Times New Roman" w:cs="Times New Roman"/>
          <w:color w:val="auto"/>
          <w:sz w:val="24"/>
          <w:szCs w:val="24"/>
        </w:rPr>
        <w:t>.</w:t>
      </w:r>
      <w:bookmarkStart w:id="355" w:name="_Toc2704717"/>
      <w:bookmarkStart w:id="356" w:name="_Toc2707194"/>
      <w:bookmarkEnd w:id="348"/>
      <w:bookmarkEnd w:id="349"/>
      <w:bookmarkEnd w:id="350"/>
      <w:bookmarkEnd w:id="351"/>
      <w:bookmarkEnd w:id="352"/>
      <w:bookmarkEnd w:id="353"/>
      <w:bookmarkEnd w:id="354"/>
    </w:p>
    <w:p w14:paraId="5D4623C5" w14:textId="45872BEC" w:rsidR="00D42096" w:rsidRPr="004A0BB8" w:rsidRDefault="00766FA4" w:rsidP="002C46DF">
      <w:pPr>
        <w:spacing w:after="120" w:line="360" w:lineRule="auto"/>
        <w:jc w:val="both"/>
        <w:rPr>
          <w:rFonts w:ascii="Times New Roman" w:hAnsi="Times New Roman" w:cs="Times New Roman"/>
          <w:b/>
          <w:sz w:val="24"/>
          <w:szCs w:val="24"/>
        </w:rPr>
      </w:pPr>
      <w:r w:rsidRPr="004A0BB8">
        <w:rPr>
          <w:rFonts w:ascii="Times New Roman" w:eastAsia="Times New Roman" w:hAnsi="Times New Roman" w:cs="Times New Roman"/>
          <w:sz w:val="24"/>
          <w:szCs w:val="24"/>
        </w:rPr>
        <w:t>This study was conducted on 157</w:t>
      </w:r>
      <w:r w:rsidR="00D42096" w:rsidRPr="004A0BB8">
        <w:rPr>
          <w:rFonts w:ascii="Times New Roman" w:eastAsia="Times New Roman" w:hAnsi="Times New Roman" w:cs="Times New Roman"/>
          <w:sz w:val="24"/>
          <w:szCs w:val="24"/>
        </w:rPr>
        <w:t xml:space="preserve"> </w:t>
      </w:r>
      <w:r w:rsidR="00955AEB">
        <w:rPr>
          <w:rFonts w:ascii="Times New Roman" w:eastAsia="Times New Roman" w:hAnsi="Times New Roman" w:cs="Times New Roman"/>
          <w:sz w:val="24"/>
          <w:szCs w:val="24"/>
        </w:rPr>
        <w:t>patients</w:t>
      </w:r>
      <w:r w:rsidR="00D42096" w:rsidRPr="004A0BB8">
        <w:rPr>
          <w:rFonts w:ascii="Times New Roman" w:eastAsia="Times New Roman" w:hAnsi="Times New Roman" w:cs="Times New Roman"/>
          <w:sz w:val="24"/>
          <w:szCs w:val="24"/>
        </w:rPr>
        <w:t xml:space="preserve"> complaining of </w:t>
      </w:r>
      <w:r w:rsidR="00955AEB">
        <w:rPr>
          <w:rFonts w:ascii="Times New Roman" w:eastAsia="Times New Roman" w:hAnsi="Times New Roman" w:cs="Times New Roman"/>
          <w:sz w:val="24"/>
          <w:szCs w:val="24"/>
        </w:rPr>
        <w:t>LBP</w:t>
      </w:r>
      <w:r w:rsidR="00D42096" w:rsidRPr="004A0BB8">
        <w:rPr>
          <w:rFonts w:ascii="Times New Roman" w:eastAsia="Times New Roman" w:hAnsi="Times New Roman" w:cs="Times New Roman"/>
          <w:sz w:val="24"/>
          <w:szCs w:val="24"/>
        </w:rPr>
        <w:t xml:space="preserve"> with or without sciatica who were referred to the radiology department for MRI examination of the lumbar spine </w:t>
      </w:r>
      <w:r w:rsidRPr="004A0BB8">
        <w:rPr>
          <w:rFonts w:ascii="Times New Roman" w:eastAsia="Times New Roman" w:hAnsi="Times New Roman" w:cs="Times New Roman"/>
          <w:sz w:val="24"/>
          <w:szCs w:val="24"/>
        </w:rPr>
        <w:t>from June 2019 to Jan</w:t>
      </w:r>
      <w:r w:rsidR="00D42096" w:rsidRPr="004A0BB8">
        <w:rPr>
          <w:rFonts w:ascii="Times New Roman" w:eastAsia="Times New Roman" w:hAnsi="Times New Roman" w:cs="Times New Roman"/>
          <w:sz w:val="24"/>
          <w:szCs w:val="24"/>
        </w:rPr>
        <w:t xml:space="preserve"> 2020.</w:t>
      </w:r>
    </w:p>
    <w:p w14:paraId="66D71DAC" w14:textId="616B133D" w:rsidR="00D42096" w:rsidRPr="004A0BB8" w:rsidRDefault="00412D53" w:rsidP="002C46DF">
      <w:pPr>
        <w:keepNext/>
        <w:keepLines/>
        <w:spacing w:after="120" w:line="360" w:lineRule="auto"/>
        <w:jc w:val="both"/>
        <w:outlineLvl w:val="2"/>
        <w:rPr>
          <w:rFonts w:ascii="Times New Roman" w:eastAsia="Times New Roman" w:hAnsi="Times New Roman" w:cs="Times New Roman"/>
          <w:b/>
          <w:sz w:val="24"/>
          <w:szCs w:val="24"/>
        </w:rPr>
      </w:pPr>
      <w:bookmarkStart w:id="357" w:name="_Toc33771753"/>
      <w:bookmarkStart w:id="358" w:name="_Toc33772360"/>
      <w:bookmarkStart w:id="359" w:name="_Toc33772758"/>
      <w:bookmarkStart w:id="360" w:name="_Toc52223022"/>
      <w:bookmarkStart w:id="361" w:name="_Toc52223255"/>
      <w:bookmarkStart w:id="362" w:name="_Toc52223570"/>
      <w:bookmarkStart w:id="363" w:name="_Toc52223681"/>
      <w:bookmarkStart w:id="364" w:name="_Toc52223908"/>
      <w:bookmarkStart w:id="365" w:name="_Toc52224019"/>
      <w:bookmarkStart w:id="366" w:name="_Toc52224142"/>
      <w:r w:rsidRPr="004A0BB8">
        <w:rPr>
          <w:rFonts w:ascii="Times New Roman" w:eastAsia="Times New Roman" w:hAnsi="Times New Roman" w:cs="Times New Roman"/>
          <w:b/>
          <w:sz w:val="24"/>
          <w:szCs w:val="24"/>
        </w:rPr>
        <w:t>Study procedure</w:t>
      </w:r>
      <w:bookmarkEnd w:id="357"/>
      <w:bookmarkEnd w:id="358"/>
      <w:bookmarkEnd w:id="359"/>
      <w:bookmarkEnd w:id="360"/>
      <w:bookmarkEnd w:id="361"/>
      <w:bookmarkEnd w:id="362"/>
      <w:bookmarkEnd w:id="363"/>
      <w:bookmarkEnd w:id="364"/>
      <w:bookmarkEnd w:id="365"/>
      <w:bookmarkEnd w:id="366"/>
    </w:p>
    <w:p w14:paraId="68860BEC" w14:textId="029C8938" w:rsidR="00D42096" w:rsidRPr="004A0BB8" w:rsidRDefault="00D42096" w:rsidP="002C46DF">
      <w:pPr>
        <w:spacing w:after="120" w:line="36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 xml:space="preserve">The </w:t>
      </w:r>
      <w:r w:rsidR="00955AEB">
        <w:rPr>
          <w:rFonts w:ascii="Times New Roman" w:eastAsia="Calibri" w:hAnsi="Times New Roman" w:cs="Times New Roman"/>
          <w:sz w:val="24"/>
          <w:szCs w:val="24"/>
        </w:rPr>
        <w:t>patients</w:t>
      </w:r>
      <w:r w:rsidRPr="004A0BB8">
        <w:rPr>
          <w:rFonts w:ascii="Times New Roman" w:eastAsia="Calibri" w:hAnsi="Times New Roman" w:cs="Times New Roman"/>
          <w:sz w:val="24"/>
          <w:szCs w:val="24"/>
        </w:rPr>
        <w:t xml:space="preserve"> were recruited at the MRI room reception station and written informed consent</w:t>
      </w:r>
      <w:r w:rsidR="00412D53" w:rsidRPr="004A0BB8">
        <w:rPr>
          <w:rFonts w:ascii="Times New Roman" w:eastAsia="Calibri" w:hAnsi="Times New Roman" w:cs="Times New Roman"/>
          <w:sz w:val="24"/>
          <w:szCs w:val="24"/>
        </w:rPr>
        <w:t xml:space="preserve"> </w:t>
      </w:r>
      <w:r w:rsidRPr="004A0BB8">
        <w:rPr>
          <w:rFonts w:ascii="Times New Roman" w:eastAsia="Calibri" w:hAnsi="Times New Roman" w:cs="Times New Roman"/>
          <w:sz w:val="24"/>
          <w:szCs w:val="24"/>
        </w:rPr>
        <w:t xml:space="preserve">were obtained. The following information on participants were obtained and recorded: Age, Sex, </w:t>
      </w:r>
      <w:r w:rsidRPr="004A0BB8">
        <w:rPr>
          <w:rFonts w:ascii="Times New Roman" w:eastAsia="Calibri" w:hAnsi="Times New Roman" w:cs="Times New Roman"/>
          <w:sz w:val="24"/>
          <w:szCs w:val="24"/>
        </w:rPr>
        <w:lastRenderedPageBreak/>
        <w:t xml:space="preserve">Clinical detail and physical activity. The </w:t>
      </w:r>
      <w:r w:rsidR="00955AEB">
        <w:rPr>
          <w:rFonts w:ascii="Times New Roman" w:eastAsia="Calibri" w:hAnsi="Times New Roman" w:cs="Times New Roman"/>
          <w:sz w:val="24"/>
          <w:szCs w:val="24"/>
        </w:rPr>
        <w:t>patients</w:t>
      </w:r>
      <w:r w:rsidRPr="004A0BB8">
        <w:rPr>
          <w:rFonts w:ascii="Times New Roman" w:eastAsia="Calibri" w:hAnsi="Times New Roman" w:cs="Times New Roman"/>
          <w:sz w:val="24"/>
          <w:szCs w:val="24"/>
        </w:rPr>
        <w:t xml:space="preserve"> </w:t>
      </w:r>
      <w:r w:rsidR="00955AEB">
        <w:rPr>
          <w:rFonts w:ascii="Times New Roman" w:eastAsia="Calibri" w:hAnsi="Times New Roman" w:cs="Times New Roman"/>
          <w:sz w:val="24"/>
          <w:szCs w:val="24"/>
        </w:rPr>
        <w:t>ages were stratified in 05</w:t>
      </w:r>
      <w:r w:rsidR="000C2CFB" w:rsidRPr="004A0BB8">
        <w:rPr>
          <w:rFonts w:ascii="Times New Roman" w:eastAsia="Calibri" w:hAnsi="Times New Roman" w:cs="Times New Roman"/>
          <w:sz w:val="24"/>
          <w:szCs w:val="24"/>
        </w:rPr>
        <w:t>y</w:t>
      </w:r>
      <w:r w:rsidR="00955AEB">
        <w:rPr>
          <w:rFonts w:ascii="Times New Roman" w:eastAsia="Calibri" w:hAnsi="Times New Roman" w:cs="Times New Roman"/>
          <w:sz w:val="24"/>
          <w:szCs w:val="24"/>
        </w:rPr>
        <w:t>ear</w:t>
      </w:r>
      <w:r w:rsidR="000C2CFB" w:rsidRPr="004A0BB8">
        <w:rPr>
          <w:rFonts w:ascii="Times New Roman" w:eastAsia="Calibri" w:hAnsi="Times New Roman" w:cs="Times New Roman"/>
          <w:sz w:val="24"/>
          <w:szCs w:val="24"/>
        </w:rPr>
        <w:t xml:space="preserve">s interval. </w:t>
      </w:r>
      <w:r w:rsidRPr="004A0BB8">
        <w:rPr>
          <w:rFonts w:ascii="Times New Roman" w:eastAsia="Calibri" w:hAnsi="Times New Roman" w:cs="Times New Roman"/>
          <w:sz w:val="24"/>
          <w:szCs w:val="24"/>
        </w:rPr>
        <w:t xml:space="preserve">The severity of pain was determined </w:t>
      </w:r>
      <w:r w:rsidR="00F742EF">
        <w:rPr>
          <w:rFonts w:ascii="Times New Roman" w:eastAsia="Calibri" w:hAnsi="Times New Roman" w:cs="Times New Roman"/>
          <w:sz w:val="24"/>
          <w:szCs w:val="24"/>
        </w:rPr>
        <w:t xml:space="preserve">subjectively </w:t>
      </w:r>
      <w:r w:rsidRPr="004A0BB8">
        <w:rPr>
          <w:rFonts w:ascii="Times New Roman" w:eastAsia="Calibri" w:hAnsi="Times New Roman" w:cs="Times New Roman"/>
          <w:sz w:val="24"/>
          <w:szCs w:val="24"/>
        </w:rPr>
        <w:t>using nu</w:t>
      </w:r>
      <w:r w:rsidR="00955AEB">
        <w:rPr>
          <w:rFonts w:ascii="Times New Roman" w:eastAsia="Calibri" w:hAnsi="Times New Roman" w:cs="Times New Roman"/>
          <w:sz w:val="24"/>
          <w:szCs w:val="24"/>
        </w:rPr>
        <w:t>meric rating scale. Patients</w:t>
      </w:r>
      <w:r w:rsidRPr="004A0BB8">
        <w:rPr>
          <w:rFonts w:ascii="Times New Roman" w:eastAsia="Calibri" w:hAnsi="Times New Roman" w:cs="Times New Roman"/>
          <w:sz w:val="24"/>
          <w:szCs w:val="24"/>
        </w:rPr>
        <w:t xml:space="preserve"> were asked to circle numbers equally spaced on a page or verbally rate pain intensity using a scale of 0–10, in which 0 represents “no pain” and 10 represents “the worst pain imaginable”. </w:t>
      </w:r>
      <w:r w:rsidR="00412D53" w:rsidRPr="004A0BB8">
        <w:rPr>
          <w:rFonts w:ascii="Times New Roman" w:eastAsia="Calibri" w:hAnsi="Times New Roman" w:cs="Times New Roman"/>
          <w:sz w:val="24"/>
          <w:szCs w:val="24"/>
        </w:rPr>
        <w:t>Determining functional impairment also assessed severity of pain</w:t>
      </w:r>
      <w:r w:rsidRPr="004A0BB8">
        <w:rPr>
          <w:rFonts w:ascii="Times New Roman" w:eastAsia="Calibri" w:hAnsi="Times New Roman" w:cs="Times New Roman"/>
          <w:sz w:val="24"/>
          <w:szCs w:val="24"/>
        </w:rPr>
        <w:t xml:space="preserve">. The activity level of the participants was classified as routine, moderate and intense. </w:t>
      </w:r>
      <w:r w:rsidR="00955AEB">
        <w:rPr>
          <w:rFonts w:ascii="Times New Roman" w:eastAsia="Calibri" w:hAnsi="Times New Roman" w:cs="Times New Roman"/>
          <w:sz w:val="24"/>
          <w:szCs w:val="24"/>
        </w:rPr>
        <w:t>Patient</w:t>
      </w:r>
      <w:r w:rsidRPr="004A0BB8">
        <w:rPr>
          <w:rFonts w:ascii="Times New Roman" w:eastAsia="Calibri" w:hAnsi="Times New Roman" w:cs="Times New Roman"/>
          <w:sz w:val="24"/>
          <w:szCs w:val="24"/>
        </w:rPr>
        <w:t xml:space="preserve">s whose work involved activity that did not strain their back or lived sedentary lifestyle were classified as routine. Those who indulged in regular exercise like jogging or occasional weight lifting were classified as </w:t>
      </w:r>
      <w:r w:rsidR="00955AEB">
        <w:rPr>
          <w:rFonts w:ascii="Times New Roman" w:eastAsia="Calibri" w:hAnsi="Times New Roman" w:cs="Times New Roman"/>
          <w:sz w:val="24"/>
          <w:szCs w:val="24"/>
        </w:rPr>
        <w:t>moderate activity, and patie</w:t>
      </w:r>
      <w:r w:rsidRPr="004A0BB8">
        <w:rPr>
          <w:rFonts w:ascii="Times New Roman" w:eastAsia="Calibri" w:hAnsi="Times New Roman" w:cs="Times New Roman"/>
          <w:sz w:val="24"/>
          <w:szCs w:val="24"/>
        </w:rPr>
        <w:t>nts who besides their daily routine work still performed regular daily exercise or weight lifting were classified as high activity.</w:t>
      </w:r>
    </w:p>
    <w:p w14:paraId="79844F4C" w14:textId="77777777" w:rsidR="00D42096" w:rsidRPr="004A0BB8" w:rsidRDefault="00D42096" w:rsidP="002C46DF">
      <w:pPr>
        <w:spacing w:before="100" w:beforeAutospacing="1" w:after="120" w:line="360" w:lineRule="auto"/>
        <w:jc w:val="both"/>
        <w:rPr>
          <w:rFonts w:ascii="Times New Roman" w:eastAsia="Calibri" w:hAnsi="Times New Roman" w:cs="Times New Roman"/>
          <w:b/>
          <w:sz w:val="24"/>
          <w:szCs w:val="24"/>
        </w:rPr>
      </w:pPr>
      <w:r w:rsidRPr="004A0BB8">
        <w:rPr>
          <w:rFonts w:ascii="Times New Roman" w:eastAsia="Calibri" w:hAnsi="Times New Roman" w:cs="Times New Roman"/>
          <w:b/>
          <w:sz w:val="24"/>
          <w:szCs w:val="24"/>
        </w:rPr>
        <w:t>Imaging technique</w:t>
      </w:r>
    </w:p>
    <w:p w14:paraId="63E30C65" w14:textId="51045CFB" w:rsidR="00D42096" w:rsidRPr="004A0BB8" w:rsidRDefault="00D42096" w:rsidP="002C46DF">
      <w:pPr>
        <w:spacing w:after="120" w:line="36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Each MRI scan of t</w:t>
      </w:r>
      <w:r w:rsidR="0034479C" w:rsidRPr="004A0BB8">
        <w:rPr>
          <w:rFonts w:ascii="Times New Roman" w:eastAsia="Calibri" w:hAnsi="Times New Roman" w:cs="Times New Roman"/>
          <w:sz w:val="24"/>
          <w:szCs w:val="24"/>
        </w:rPr>
        <w:t>he lumbar spine was performed with</w:t>
      </w:r>
      <w:r w:rsidRPr="004A0BB8">
        <w:rPr>
          <w:rFonts w:ascii="Times New Roman" w:eastAsia="Calibri" w:hAnsi="Times New Roman" w:cs="Times New Roman"/>
          <w:sz w:val="24"/>
          <w:szCs w:val="24"/>
        </w:rPr>
        <w:t xml:space="preserve"> a 1.5 Tesla MRI machine (Siemens Medical Systems</w:t>
      </w:r>
      <w:r w:rsidR="00F742EF">
        <w:rPr>
          <w:rFonts w:ascii="Times New Roman" w:eastAsia="Calibri" w:hAnsi="Times New Roman" w:cs="Times New Roman"/>
          <w:sz w:val="24"/>
          <w:szCs w:val="24"/>
        </w:rPr>
        <w:t>, model -</w:t>
      </w:r>
      <w:r w:rsidR="009F0A86">
        <w:rPr>
          <w:rFonts w:ascii="Times New Roman" w:eastAsia="Calibri" w:hAnsi="Times New Roman" w:cs="Times New Roman"/>
          <w:sz w:val="24"/>
          <w:szCs w:val="24"/>
        </w:rPr>
        <w:t xml:space="preserve"> Espree</w:t>
      </w:r>
      <w:r w:rsidR="00F742EF">
        <w:rPr>
          <w:rFonts w:ascii="Times New Roman" w:eastAsia="Calibri" w:hAnsi="Times New Roman" w:cs="Times New Roman"/>
          <w:sz w:val="24"/>
          <w:szCs w:val="24"/>
        </w:rPr>
        <w:t>, Town -</w:t>
      </w:r>
      <w:r w:rsidR="00BF2716">
        <w:rPr>
          <w:rFonts w:ascii="Times New Roman" w:eastAsia="Calibri" w:hAnsi="Times New Roman" w:cs="Times New Roman"/>
          <w:sz w:val="24"/>
          <w:szCs w:val="24"/>
        </w:rPr>
        <w:t xml:space="preserve"> Henkest</w:t>
      </w:r>
      <w:r w:rsidR="00755C18">
        <w:rPr>
          <w:rFonts w:ascii="Times New Roman" w:eastAsia="Calibri" w:hAnsi="Times New Roman" w:cs="Times New Roman"/>
          <w:sz w:val="24"/>
          <w:szCs w:val="24"/>
        </w:rPr>
        <w:t>r</w:t>
      </w:r>
      <w:r w:rsidR="00F742EF">
        <w:rPr>
          <w:rFonts w:ascii="Times New Roman" w:eastAsia="Calibri" w:hAnsi="Times New Roman" w:cs="Times New Roman"/>
          <w:sz w:val="24"/>
          <w:szCs w:val="24"/>
        </w:rPr>
        <w:t>, County -</w:t>
      </w:r>
      <w:r w:rsidR="00BF2716">
        <w:rPr>
          <w:rFonts w:ascii="Times New Roman" w:eastAsia="Calibri" w:hAnsi="Times New Roman" w:cs="Times New Roman"/>
          <w:sz w:val="24"/>
          <w:szCs w:val="24"/>
        </w:rPr>
        <w:t xml:space="preserve"> Erlangen</w:t>
      </w:r>
      <w:r w:rsidRPr="004A0BB8">
        <w:rPr>
          <w:rFonts w:ascii="Times New Roman" w:eastAsia="Calibri" w:hAnsi="Times New Roman" w:cs="Times New Roman"/>
          <w:sz w:val="24"/>
          <w:szCs w:val="24"/>
        </w:rPr>
        <w:t xml:space="preserve">) using a dedicated receive – only spine coil, and a standard protocol specification for young adult in sagittal T1, T2, T2 STIR, T2 myelo, sequences. Coronal / axial reformats at levels T12-S1 were obtained. In suspected neoplastic and inflammatory processes the images were acquired in </w:t>
      </w:r>
      <w:r w:rsidR="0034479C" w:rsidRPr="004A0BB8">
        <w:rPr>
          <w:rFonts w:ascii="Times New Roman" w:eastAsia="Calibri" w:hAnsi="Times New Roman" w:cs="Times New Roman"/>
          <w:sz w:val="24"/>
          <w:szCs w:val="24"/>
        </w:rPr>
        <w:t xml:space="preserve">T1 with </w:t>
      </w:r>
      <w:r w:rsidR="000C2CFB" w:rsidRPr="004A0BB8">
        <w:rPr>
          <w:rFonts w:ascii="Times New Roman" w:eastAsia="Calibri" w:hAnsi="Times New Roman" w:cs="Times New Roman"/>
          <w:sz w:val="24"/>
          <w:szCs w:val="24"/>
        </w:rPr>
        <w:t>Contrast</w:t>
      </w:r>
      <w:r w:rsidRPr="004A0BB8">
        <w:rPr>
          <w:rFonts w:ascii="Times New Roman" w:eastAsia="Calibri" w:hAnsi="Times New Roman" w:cs="Times New Roman"/>
          <w:sz w:val="24"/>
          <w:szCs w:val="24"/>
        </w:rPr>
        <w:t>, and gradient echo (GRE) sequence</w:t>
      </w:r>
      <w:r w:rsidR="000C2CFB" w:rsidRPr="004A0BB8">
        <w:rPr>
          <w:rFonts w:ascii="Times New Roman" w:eastAsia="Calibri" w:hAnsi="Times New Roman" w:cs="Times New Roman"/>
          <w:sz w:val="24"/>
          <w:szCs w:val="24"/>
        </w:rPr>
        <w:t>s</w:t>
      </w:r>
      <w:r w:rsidRPr="004A0BB8">
        <w:rPr>
          <w:rFonts w:ascii="Times New Roman" w:eastAsia="Calibri" w:hAnsi="Times New Roman" w:cs="Times New Roman"/>
          <w:sz w:val="24"/>
          <w:szCs w:val="24"/>
        </w:rPr>
        <w:t>.</w:t>
      </w:r>
    </w:p>
    <w:p w14:paraId="185F6D37" w14:textId="6D0F368C" w:rsidR="00D42096" w:rsidRPr="004A0BB8" w:rsidRDefault="00D42096" w:rsidP="002C46DF">
      <w:pPr>
        <w:spacing w:before="100" w:beforeAutospacing="1" w:after="120" w:line="36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All the MRI images were viewed at the picture archiving and communication system (PACS</w:t>
      </w:r>
      <w:r w:rsidR="00F742EF">
        <w:rPr>
          <w:rFonts w:ascii="Times New Roman" w:eastAsia="Calibri" w:hAnsi="Times New Roman" w:cs="Times New Roman"/>
          <w:sz w:val="24"/>
          <w:szCs w:val="24"/>
        </w:rPr>
        <w:t>)</w:t>
      </w:r>
      <w:r w:rsidRPr="004A0BB8">
        <w:rPr>
          <w:rFonts w:ascii="Times New Roman" w:eastAsia="Calibri" w:hAnsi="Times New Roman" w:cs="Times New Roman"/>
          <w:sz w:val="24"/>
          <w:szCs w:val="24"/>
        </w:rPr>
        <w:t xml:space="preserve"> GE </w:t>
      </w:r>
      <w:r w:rsidR="00F742EF">
        <w:rPr>
          <w:rFonts w:ascii="Times New Roman" w:eastAsia="Calibri" w:hAnsi="Times New Roman" w:cs="Times New Roman"/>
          <w:sz w:val="24"/>
          <w:szCs w:val="24"/>
        </w:rPr>
        <w:t>(</w:t>
      </w:r>
      <w:r w:rsidRPr="004A0BB8">
        <w:rPr>
          <w:rFonts w:ascii="Times New Roman" w:eastAsia="Calibri" w:hAnsi="Times New Roman" w:cs="Times New Roman"/>
          <w:sz w:val="24"/>
          <w:szCs w:val="24"/>
        </w:rPr>
        <w:t xml:space="preserve">Centricity, GE Medical Systems) workstations. The </w:t>
      </w:r>
      <w:r w:rsidR="00166054">
        <w:rPr>
          <w:rFonts w:ascii="Times New Roman" w:eastAsia="Calibri" w:hAnsi="Times New Roman" w:cs="Times New Roman"/>
          <w:sz w:val="24"/>
          <w:szCs w:val="24"/>
        </w:rPr>
        <w:t>corresponding radiological</w:t>
      </w:r>
      <w:r w:rsidRPr="004A0BB8">
        <w:rPr>
          <w:rFonts w:ascii="Times New Roman" w:eastAsia="Calibri" w:hAnsi="Times New Roman" w:cs="Times New Roman"/>
          <w:sz w:val="24"/>
          <w:szCs w:val="24"/>
        </w:rPr>
        <w:t xml:space="preserve"> reports were made by the principal investigator and </w:t>
      </w:r>
      <w:r w:rsidR="000C2CFB" w:rsidRPr="004A0BB8">
        <w:rPr>
          <w:rFonts w:ascii="Times New Roman" w:eastAsia="Calibri" w:hAnsi="Times New Roman" w:cs="Times New Roman"/>
          <w:sz w:val="24"/>
          <w:szCs w:val="24"/>
        </w:rPr>
        <w:t>supervised</w:t>
      </w:r>
      <w:r w:rsidRPr="004A0BB8">
        <w:rPr>
          <w:rFonts w:ascii="Times New Roman" w:eastAsia="Calibri" w:hAnsi="Times New Roman" w:cs="Times New Roman"/>
          <w:sz w:val="24"/>
          <w:szCs w:val="24"/>
        </w:rPr>
        <w:t xml:space="preserve"> by two consultant radiologists with substantial experience in </w:t>
      </w:r>
      <w:r w:rsidR="00F742EF">
        <w:rPr>
          <w:rFonts w:ascii="Times New Roman" w:eastAsia="Calibri" w:hAnsi="Times New Roman" w:cs="Times New Roman"/>
          <w:sz w:val="24"/>
          <w:szCs w:val="24"/>
        </w:rPr>
        <w:t>neuroradiology</w:t>
      </w:r>
      <w:r w:rsidRPr="004A0BB8">
        <w:rPr>
          <w:rFonts w:ascii="Times New Roman" w:eastAsia="Calibri" w:hAnsi="Times New Roman" w:cs="Times New Roman"/>
          <w:sz w:val="24"/>
          <w:szCs w:val="24"/>
        </w:rPr>
        <w:t xml:space="preserve"> imaging. Any difference in opinion was settled by consensus</w:t>
      </w:r>
    </w:p>
    <w:p w14:paraId="1FED8763" w14:textId="3898CA8D" w:rsidR="00D42096" w:rsidRPr="004A0BB8" w:rsidRDefault="00D42096" w:rsidP="002C46DF">
      <w:pPr>
        <w:spacing w:before="100" w:beforeAutospacing="1" w:after="120" w:line="36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 xml:space="preserve">The following standardized terms were used to classify the discs in the images: Normal, bulge, protrusion, extrusion, migration and sequestration. Nerve compression, thecal sac compression or spinal canal </w:t>
      </w:r>
      <w:r w:rsidR="00412D53" w:rsidRPr="004A0BB8">
        <w:rPr>
          <w:rFonts w:ascii="Times New Roman" w:eastAsia="Calibri" w:hAnsi="Times New Roman" w:cs="Times New Roman"/>
          <w:sz w:val="24"/>
          <w:szCs w:val="24"/>
        </w:rPr>
        <w:t>stenosis was</w:t>
      </w:r>
      <w:r w:rsidRPr="004A0BB8">
        <w:rPr>
          <w:rFonts w:ascii="Times New Roman" w:eastAsia="Calibri" w:hAnsi="Times New Roman" w:cs="Times New Roman"/>
          <w:sz w:val="24"/>
          <w:szCs w:val="24"/>
        </w:rPr>
        <w:t xml:space="preserve"> obtained. Findings unrelated to disc abnormalities such as alignment, longitudinal ligament disruption, vertebral body mineralization, Modic changes, Schmorls nodes, marginal osteophytes, facet arthropathy, Ligamentum flavum hypertrophy and paravertebral area abnormality were </w:t>
      </w:r>
      <w:r w:rsidR="000C2CFB" w:rsidRPr="004A0BB8">
        <w:rPr>
          <w:rFonts w:ascii="Times New Roman" w:eastAsia="Calibri" w:hAnsi="Times New Roman" w:cs="Times New Roman"/>
          <w:sz w:val="24"/>
          <w:szCs w:val="24"/>
        </w:rPr>
        <w:t xml:space="preserve">also </w:t>
      </w:r>
      <w:r w:rsidRPr="004A0BB8">
        <w:rPr>
          <w:rFonts w:ascii="Times New Roman" w:eastAsia="Calibri" w:hAnsi="Times New Roman" w:cs="Times New Roman"/>
          <w:sz w:val="24"/>
          <w:szCs w:val="24"/>
        </w:rPr>
        <w:t xml:space="preserve">reported. There was Facet joint arthropathy and. Ligamentum flavum hypertrophy if they measured more than 04mm in diameter. </w:t>
      </w:r>
    </w:p>
    <w:p w14:paraId="766FA17A" w14:textId="7043DF89" w:rsidR="00D42096" w:rsidRPr="004A0BB8" w:rsidRDefault="00D42096" w:rsidP="002C46DF">
      <w:pPr>
        <w:spacing w:before="100" w:beforeAutospacing="1" w:after="120" w:line="36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lastRenderedPageBreak/>
        <w:t>The lumbar spine canal stenosis was determined by dividing the canal into supra-pedicular, pedicular and infra-pedicular regions at each vertebral segment in sagittal plane. The severity of stenosis was determined quantitatively by measuring diameter of the canal.</w:t>
      </w:r>
      <w:r w:rsidRPr="004A0BB8">
        <w:rPr>
          <w:rFonts w:ascii="Times New Roman" w:hAnsi="Times New Roman" w:cs="Times New Roman"/>
          <w:sz w:val="24"/>
          <w:szCs w:val="24"/>
        </w:rPr>
        <w:t xml:space="preserve"> (</w:t>
      </w:r>
      <w:r w:rsidRPr="004A0BB8">
        <w:rPr>
          <w:rFonts w:ascii="Times New Roman" w:eastAsia="Calibri" w:hAnsi="Times New Roman" w:cs="Times New Roman"/>
          <w:sz w:val="24"/>
          <w:szCs w:val="24"/>
        </w:rPr>
        <w:t>mild &lt; 25%, moderate &gt;25 but &lt; 50%, and severe &gt;50% narrowing)</w:t>
      </w:r>
      <w:r w:rsidR="00170EDC" w:rsidRPr="004A0BB8">
        <w:rPr>
          <w:rFonts w:ascii="Times New Roman" w:eastAsia="Calibri" w:hAnsi="Times New Roman" w:cs="Times New Roman"/>
          <w:sz w:val="24"/>
          <w:szCs w:val="24"/>
        </w:rPr>
        <w:t xml:space="preserve"> </w:t>
      </w:r>
      <w:r w:rsidR="008B2C39" w:rsidRPr="004A0BB8">
        <w:rPr>
          <w:rFonts w:ascii="Times New Roman" w:eastAsia="Calibri" w:hAnsi="Times New Roman" w:cs="Times New Roman"/>
          <w:sz w:val="24"/>
          <w:szCs w:val="24"/>
        </w:rPr>
        <w:fldChar w:fldCharType="begin"/>
      </w:r>
      <w:r w:rsidR="005D5A7D">
        <w:rPr>
          <w:rFonts w:ascii="Times New Roman" w:eastAsia="Calibri" w:hAnsi="Times New Roman" w:cs="Times New Roman"/>
          <w:sz w:val="24"/>
          <w:szCs w:val="24"/>
        </w:rPr>
        <w:instrText xml:space="preserve"> ADDIN EN.CITE &lt;EndNote&gt;&lt;Cite&gt;&lt;Author&gt;Guen&lt;/Author&gt;&lt;Year&gt;2011&lt;/Year&gt;&lt;RecNum&gt;538&lt;/RecNum&gt;&lt;DisplayText&gt;(42)&lt;/DisplayText&gt;&lt;record&gt;&lt;rec-number&gt;538&lt;/rec-number&gt;&lt;foreign-keys&gt;&lt;key app="EN" db-id="ep50xr92229xw6erxp85fpp2w2wfzxez9d02" timestamp="1580734186"&gt;538&lt;/key&gt;&lt;/foreign-keys&gt;&lt;ref-type name="Journal Article"&gt;17&lt;/ref-type&gt;&lt;contributors&gt;&lt;authors&gt;&lt;author&gt;Guen, Young Lee&lt;/author&gt;&lt;author&gt;Joon, Woo Lee&lt;/author&gt;&lt;author&gt;Hee, Seok Choi&lt;/author&gt;&lt;author&gt;Kyoung-Jin, Oh&lt;/author&gt;&lt;author&gt;Heung, Sik Kang&lt;/author&gt;&lt;/authors&gt;&lt;/contributors&gt;&lt;titles&gt;&lt;title&gt;A new grading system of lumbar central canal stenosis on MRI: an easy and reliable method&lt;/title&gt;&lt;secondary-title&gt;Skeletal radiology&lt;/secondary-title&gt;&lt;/titles&gt;&lt;periodical&gt;&lt;full-title&gt;Skeletal radiology&lt;/full-title&gt;&lt;/periodical&gt;&lt;pages&gt;1033-1039&lt;/pages&gt;&lt;volume&gt;40&lt;/volume&gt;&lt;number&gt;8&lt;/number&gt;&lt;dates&gt;&lt;year&gt;2011&lt;/year&gt;&lt;/dates&gt;&lt;isbn&gt;0364-2348&lt;/isbn&gt;&lt;urls&gt;&lt;/urls&gt;&lt;/record&gt;&lt;/Cite&gt;&lt;/EndNote&gt;</w:instrText>
      </w:r>
      <w:r w:rsidR="008B2C39" w:rsidRPr="004A0BB8">
        <w:rPr>
          <w:rFonts w:ascii="Times New Roman" w:eastAsia="Calibri" w:hAnsi="Times New Roman" w:cs="Times New Roman"/>
          <w:sz w:val="24"/>
          <w:szCs w:val="24"/>
        </w:rPr>
        <w:fldChar w:fldCharType="separate"/>
      </w:r>
      <w:r w:rsidR="005D5A7D">
        <w:rPr>
          <w:rFonts w:ascii="Times New Roman" w:eastAsia="Calibri" w:hAnsi="Times New Roman" w:cs="Times New Roman"/>
          <w:noProof/>
          <w:sz w:val="24"/>
          <w:szCs w:val="24"/>
        </w:rPr>
        <w:t>(</w:t>
      </w:r>
      <w:hyperlink w:anchor="_ENREF_42" w:tooltip="Guen, 2011 #538" w:history="1">
        <w:r w:rsidR="005D5A7D">
          <w:rPr>
            <w:rFonts w:ascii="Times New Roman" w:eastAsia="Calibri" w:hAnsi="Times New Roman" w:cs="Times New Roman"/>
            <w:noProof/>
            <w:sz w:val="24"/>
            <w:szCs w:val="24"/>
          </w:rPr>
          <w:t>42</w:t>
        </w:r>
      </w:hyperlink>
      <w:r w:rsidR="005D5A7D">
        <w:rPr>
          <w:rFonts w:ascii="Times New Roman" w:eastAsia="Calibri" w:hAnsi="Times New Roman" w:cs="Times New Roman"/>
          <w:noProof/>
          <w:sz w:val="24"/>
          <w:szCs w:val="24"/>
        </w:rPr>
        <w:t>)</w:t>
      </w:r>
      <w:r w:rsidR="008B2C39" w:rsidRPr="004A0BB8">
        <w:rPr>
          <w:rFonts w:ascii="Times New Roman" w:eastAsia="Calibri" w:hAnsi="Times New Roman" w:cs="Times New Roman"/>
          <w:sz w:val="24"/>
          <w:szCs w:val="24"/>
        </w:rPr>
        <w:fldChar w:fldCharType="end"/>
      </w:r>
      <w:r w:rsidR="00170EDC" w:rsidRPr="004A0BB8">
        <w:rPr>
          <w:rFonts w:ascii="Times New Roman" w:eastAsia="Calibri" w:hAnsi="Times New Roman" w:cs="Times New Roman"/>
          <w:sz w:val="24"/>
          <w:szCs w:val="24"/>
        </w:rPr>
        <w:t>.</w:t>
      </w:r>
      <w:r w:rsidRPr="004A0BB8">
        <w:rPr>
          <w:rFonts w:ascii="Times New Roman" w:eastAsia="Calibri" w:hAnsi="Times New Roman" w:cs="Times New Roman"/>
          <w:sz w:val="24"/>
          <w:szCs w:val="24"/>
        </w:rPr>
        <w:t xml:space="preserve"> </w:t>
      </w:r>
      <w:r w:rsidR="00FF47C6" w:rsidRPr="00FF47C6">
        <w:rPr>
          <w:rFonts w:ascii="Times New Roman" w:eastAsia="Calibri" w:hAnsi="Times New Roman" w:cs="Times New Roman"/>
          <w:sz w:val="24"/>
          <w:szCs w:val="24"/>
        </w:rPr>
        <w:t>The AP diameter of the normal lumbar spinal canal varies widely from 15 to 27 mm. Lumbar stenosis results from an AP spinal canal diameter of less than 12 mm in some patients; a diameter of 10 mm is definitely stenotic and may be a primary source of symptoms</w:t>
      </w:r>
      <w:r w:rsidR="00FF47C6">
        <w:rPr>
          <w:rFonts w:ascii="Times New Roman" w:eastAsia="Calibri" w:hAnsi="Times New Roman" w:cs="Times New Roman"/>
          <w:sz w:val="24"/>
          <w:szCs w:val="24"/>
        </w:rPr>
        <w:t>.</w:t>
      </w:r>
    </w:p>
    <w:p w14:paraId="3392AE39" w14:textId="6B936779" w:rsidR="00D42096" w:rsidRPr="004A0BB8" w:rsidRDefault="00D42096" w:rsidP="002C46DF">
      <w:pPr>
        <w:spacing w:before="100" w:beforeAutospacing="1" w:after="120" w:line="360" w:lineRule="auto"/>
        <w:jc w:val="both"/>
        <w:rPr>
          <w:rFonts w:ascii="Times New Roman" w:eastAsia="Calibri" w:hAnsi="Times New Roman" w:cs="Times New Roman"/>
          <w:sz w:val="24"/>
          <w:szCs w:val="24"/>
        </w:rPr>
      </w:pPr>
      <w:r w:rsidRPr="004A0BB8">
        <w:rPr>
          <w:rFonts w:ascii="Times New Roman" w:hAnsi="Times New Roman" w:cs="Times New Roman"/>
          <w:noProof/>
          <w:sz w:val="24"/>
          <w:szCs w:val="24"/>
        </w:rPr>
        <w:drawing>
          <wp:inline distT="0" distB="0" distL="0" distR="0" wp14:anchorId="4ED555A7" wp14:editId="6943BBE3">
            <wp:extent cx="1318005" cy="273256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27464" cy="2752177"/>
                    </a:xfrm>
                    <a:prstGeom prst="rect">
                      <a:avLst/>
                    </a:prstGeom>
                  </pic:spPr>
                </pic:pic>
              </a:graphicData>
            </a:graphic>
          </wp:inline>
        </w:drawing>
      </w:r>
      <w:r w:rsidR="00757F5E">
        <w:rPr>
          <w:rFonts w:ascii="Times New Roman" w:eastAsia="Calibri" w:hAnsi="Times New Roman" w:cs="Times New Roman"/>
          <w:sz w:val="24"/>
          <w:szCs w:val="24"/>
        </w:rPr>
        <w:t xml:space="preserve"> (</w:t>
      </w:r>
      <w:r w:rsidR="00530252">
        <w:rPr>
          <w:rFonts w:ascii="Times New Roman" w:eastAsia="Calibri" w:hAnsi="Times New Roman" w:cs="Times New Roman"/>
          <w:sz w:val="24"/>
          <w:szCs w:val="24"/>
        </w:rPr>
        <w:t xml:space="preserve">Courtesy of </w:t>
      </w:r>
      <w:r w:rsidR="00757F5E">
        <w:rPr>
          <w:rFonts w:ascii="Times New Roman" w:eastAsia="Calibri" w:hAnsi="Times New Roman" w:cs="Times New Roman"/>
          <w:sz w:val="24"/>
          <w:szCs w:val="24"/>
        </w:rPr>
        <w:t>Nsambya hospital).</w:t>
      </w:r>
    </w:p>
    <w:p w14:paraId="38818A10" w14:textId="76DCC15B" w:rsidR="00AB6EC3" w:rsidRDefault="003A28E2" w:rsidP="002C46DF">
      <w:pPr>
        <w:pStyle w:val="Heading1"/>
        <w:spacing w:before="0" w:line="360" w:lineRule="auto"/>
        <w:jc w:val="both"/>
        <w:rPr>
          <w:rFonts w:ascii="Times New Roman" w:hAnsi="Times New Roman" w:cs="Times New Roman"/>
          <w:b w:val="0"/>
          <w:color w:val="auto"/>
          <w:sz w:val="24"/>
          <w:szCs w:val="24"/>
        </w:rPr>
      </w:pPr>
      <w:bookmarkStart w:id="367" w:name="_Toc33772361"/>
      <w:bookmarkStart w:id="368" w:name="_Toc33772759"/>
      <w:bookmarkStart w:id="369" w:name="_Toc52223023"/>
      <w:bookmarkStart w:id="370" w:name="_Toc52223256"/>
      <w:bookmarkStart w:id="371" w:name="_Toc52223909"/>
      <w:bookmarkStart w:id="372" w:name="_Toc52224143"/>
      <w:r w:rsidRPr="004A0BB8">
        <w:rPr>
          <w:rFonts w:ascii="Times New Roman" w:hAnsi="Times New Roman" w:cs="Times New Roman"/>
          <w:color w:val="auto"/>
          <w:sz w:val="24"/>
          <w:szCs w:val="24"/>
        </w:rPr>
        <w:t xml:space="preserve">Figure </w:t>
      </w:r>
      <w:r w:rsidR="00AF6236">
        <w:rPr>
          <w:rFonts w:ascii="Times New Roman" w:hAnsi="Times New Roman" w:cs="Times New Roman"/>
          <w:color w:val="auto"/>
          <w:sz w:val="24"/>
          <w:szCs w:val="24"/>
        </w:rPr>
        <w:t>3</w:t>
      </w:r>
      <w:r w:rsidRPr="004A0BB8">
        <w:rPr>
          <w:rFonts w:ascii="Times New Roman" w:hAnsi="Times New Roman" w:cs="Times New Roman"/>
          <w:color w:val="auto"/>
          <w:sz w:val="24"/>
          <w:szCs w:val="24"/>
        </w:rPr>
        <w:t xml:space="preserve">: </w:t>
      </w:r>
      <w:r w:rsidRPr="00AB6EC3">
        <w:rPr>
          <w:rFonts w:ascii="Times New Roman" w:hAnsi="Times New Roman" w:cs="Times New Roman"/>
          <w:b w:val="0"/>
          <w:color w:val="auto"/>
          <w:sz w:val="24"/>
          <w:szCs w:val="24"/>
        </w:rPr>
        <w:t>S</w:t>
      </w:r>
      <w:r w:rsidR="00577EFE" w:rsidRPr="00AB6EC3">
        <w:rPr>
          <w:rFonts w:ascii="Times New Roman" w:hAnsi="Times New Roman" w:cs="Times New Roman"/>
          <w:b w:val="0"/>
          <w:color w:val="auto"/>
          <w:sz w:val="24"/>
          <w:szCs w:val="24"/>
        </w:rPr>
        <w:t xml:space="preserve">howing </w:t>
      </w:r>
      <w:r w:rsidR="00166054" w:rsidRPr="00AB6EC3">
        <w:rPr>
          <w:rFonts w:ascii="Times New Roman" w:hAnsi="Times New Roman" w:cs="Times New Roman"/>
          <w:b w:val="0"/>
          <w:color w:val="auto"/>
          <w:sz w:val="24"/>
          <w:szCs w:val="24"/>
        </w:rPr>
        <w:t xml:space="preserve">the </w:t>
      </w:r>
      <w:r w:rsidR="00577EFE" w:rsidRPr="00AB6EC3">
        <w:rPr>
          <w:rFonts w:ascii="Times New Roman" w:hAnsi="Times New Roman" w:cs="Times New Roman"/>
          <w:b w:val="0"/>
          <w:color w:val="auto"/>
          <w:sz w:val="24"/>
          <w:szCs w:val="24"/>
        </w:rPr>
        <w:t>possible locations for measuring the spinal canal diameter</w:t>
      </w:r>
      <w:r w:rsidR="00605666">
        <w:rPr>
          <w:rFonts w:ascii="Times New Roman" w:hAnsi="Times New Roman" w:cs="Times New Roman"/>
          <w:b w:val="0"/>
          <w:color w:val="auto"/>
          <w:sz w:val="24"/>
          <w:szCs w:val="24"/>
        </w:rPr>
        <w:t xml:space="preserve"> in sagittal sections. It is demonstrating a</w:t>
      </w:r>
      <w:r w:rsidR="00AB6EC3" w:rsidRPr="00AB6EC3">
        <w:rPr>
          <w:rFonts w:ascii="Times New Roman" w:hAnsi="Times New Roman" w:cs="Times New Roman"/>
          <w:b w:val="0"/>
          <w:color w:val="auto"/>
          <w:sz w:val="24"/>
          <w:szCs w:val="24"/>
        </w:rPr>
        <w:t xml:space="preserve"> canal </w:t>
      </w:r>
      <w:r w:rsidR="005653EB">
        <w:rPr>
          <w:rFonts w:ascii="Times New Roman" w:hAnsi="Times New Roman" w:cs="Times New Roman"/>
          <w:b w:val="0"/>
          <w:color w:val="auto"/>
          <w:sz w:val="24"/>
          <w:szCs w:val="24"/>
        </w:rPr>
        <w:t xml:space="preserve">diameter </w:t>
      </w:r>
      <w:r w:rsidR="00605666">
        <w:rPr>
          <w:rFonts w:ascii="Times New Roman" w:hAnsi="Times New Roman" w:cs="Times New Roman"/>
          <w:b w:val="0"/>
          <w:color w:val="auto"/>
          <w:sz w:val="24"/>
          <w:szCs w:val="24"/>
        </w:rPr>
        <w:t xml:space="preserve">of 16mm </w:t>
      </w:r>
      <w:r w:rsidR="005653EB">
        <w:rPr>
          <w:rFonts w:ascii="Times New Roman" w:hAnsi="Times New Roman" w:cs="Times New Roman"/>
          <w:b w:val="0"/>
          <w:color w:val="auto"/>
          <w:sz w:val="24"/>
          <w:szCs w:val="24"/>
        </w:rPr>
        <w:t xml:space="preserve">at </w:t>
      </w:r>
      <w:bookmarkEnd w:id="367"/>
      <w:bookmarkEnd w:id="368"/>
      <w:r w:rsidR="00AB6EC3" w:rsidRPr="00AB6EC3">
        <w:rPr>
          <w:rFonts w:ascii="Times New Roman" w:hAnsi="Times New Roman" w:cs="Times New Roman"/>
          <w:b w:val="0"/>
          <w:color w:val="auto"/>
          <w:sz w:val="24"/>
          <w:szCs w:val="24"/>
        </w:rPr>
        <w:t>supra</w:t>
      </w:r>
      <w:r w:rsidR="00605666">
        <w:rPr>
          <w:rFonts w:ascii="Times New Roman" w:hAnsi="Times New Roman" w:cs="Times New Roman"/>
          <w:b w:val="0"/>
          <w:color w:val="auto"/>
          <w:sz w:val="24"/>
          <w:szCs w:val="24"/>
        </w:rPr>
        <w:t>-pedicular</w:t>
      </w:r>
      <w:r w:rsidR="00AB6EC3">
        <w:rPr>
          <w:rFonts w:ascii="Times New Roman" w:hAnsi="Times New Roman" w:cs="Times New Roman"/>
          <w:b w:val="0"/>
          <w:color w:val="auto"/>
          <w:sz w:val="24"/>
          <w:szCs w:val="24"/>
        </w:rPr>
        <w:t xml:space="preserve">, </w:t>
      </w:r>
      <w:r w:rsidR="00605666">
        <w:rPr>
          <w:rFonts w:ascii="Times New Roman" w:hAnsi="Times New Roman" w:cs="Times New Roman"/>
          <w:b w:val="0"/>
          <w:color w:val="auto"/>
          <w:sz w:val="24"/>
          <w:szCs w:val="24"/>
        </w:rPr>
        <w:t xml:space="preserve">13.3mm at </w:t>
      </w:r>
      <w:r w:rsidR="00AB6EC3">
        <w:rPr>
          <w:rFonts w:ascii="Times New Roman" w:hAnsi="Times New Roman" w:cs="Times New Roman"/>
          <w:b w:val="0"/>
          <w:color w:val="auto"/>
          <w:sz w:val="24"/>
          <w:szCs w:val="24"/>
        </w:rPr>
        <w:t>pedicular</w:t>
      </w:r>
      <w:r w:rsidR="00605666">
        <w:rPr>
          <w:rFonts w:ascii="Times New Roman" w:hAnsi="Times New Roman" w:cs="Times New Roman"/>
          <w:b w:val="0"/>
          <w:color w:val="auto"/>
          <w:sz w:val="24"/>
          <w:szCs w:val="24"/>
        </w:rPr>
        <w:t>,</w:t>
      </w:r>
      <w:r w:rsidR="00AB6EC3">
        <w:rPr>
          <w:rFonts w:ascii="Times New Roman" w:hAnsi="Times New Roman" w:cs="Times New Roman"/>
          <w:b w:val="0"/>
          <w:color w:val="auto"/>
          <w:sz w:val="24"/>
          <w:szCs w:val="24"/>
        </w:rPr>
        <w:t xml:space="preserve"> and </w:t>
      </w:r>
      <w:r w:rsidR="00605666">
        <w:rPr>
          <w:rFonts w:ascii="Times New Roman" w:hAnsi="Times New Roman" w:cs="Times New Roman"/>
          <w:b w:val="0"/>
          <w:color w:val="auto"/>
          <w:sz w:val="24"/>
          <w:szCs w:val="24"/>
        </w:rPr>
        <w:t xml:space="preserve">10.2mm at </w:t>
      </w:r>
      <w:r w:rsidR="00AB6EC3">
        <w:rPr>
          <w:rFonts w:ascii="Times New Roman" w:hAnsi="Times New Roman" w:cs="Times New Roman"/>
          <w:b w:val="0"/>
          <w:color w:val="auto"/>
          <w:sz w:val="24"/>
          <w:szCs w:val="24"/>
        </w:rPr>
        <w:t xml:space="preserve">the infra-pedicular </w:t>
      </w:r>
      <w:r w:rsidR="00605666">
        <w:rPr>
          <w:rFonts w:ascii="Times New Roman" w:hAnsi="Times New Roman" w:cs="Times New Roman"/>
          <w:b w:val="0"/>
          <w:color w:val="auto"/>
          <w:sz w:val="24"/>
          <w:szCs w:val="24"/>
        </w:rPr>
        <w:t>location</w:t>
      </w:r>
      <w:r w:rsidR="00AB6EC3">
        <w:rPr>
          <w:rFonts w:ascii="Times New Roman" w:hAnsi="Times New Roman" w:cs="Times New Roman"/>
          <w:b w:val="0"/>
          <w:color w:val="auto"/>
          <w:sz w:val="24"/>
          <w:szCs w:val="24"/>
        </w:rPr>
        <w:t>.</w:t>
      </w:r>
      <w:bookmarkEnd w:id="369"/>
      <w:bookmarkEnd w:id="370"/>
      <w:bookmarkEnd w:id="371"/>
      <w:bookmarkEnd w:id="372"/>
      <w:r w:rsidR="00FF47C6" w:rsidRPr="00FF47C6">
        <w:t xml:space="preserve"> </w:t>
      </w:r>
    </w:p>
    <w:p w14:paraId="1703D9EA" w14:textId="167F4610" w:rsidR="00AB6EC3" w:rsidRPr="00981278" w:rsidRDefault="00AB6EC3" w:rsidP="00981278">
      <w:pPr>
        <w:pStyle w:val="Heading1"/>
        <w:spacing w:before="0" w:line="360" w:lineRule="auto"/>
        <w:jc w:val="both"/>
        <w:rPr>
          <w:rFonts w:ascii="Times New Roman" w:eastAsia="Calibri" w:hAnsi="Times New Roman" w:cs="Times New Roman"/>
          <w:sz w:val="10"/>
          <w:szCs w:val="24"/>
        </w:rPr>
      </w:pPr>
      <w:r>
        <w:rPr>
          <w:rFonts w:ascii="Times New Roman" w:hAnsi="Times New Roman" w:cs="Times New Roman"/>
          <w:b w:val="0"/>
          <w:color w:val="auto"/>
          <w:sz w:val="24"/>
          <w:szCs w:val="24"/>
        </w:rPr>
        <w:t xml:space="preserve"> </w:t>
      </w:r>
    </w:p>
    <w:p w14:paraId="1D327F93" w14:textId="106C9153" w:rsidR="00D42096" w:rsidRPr="004A0BB8" w:rsidRDefault="00D42096" w:rsidP="002C46DF">
      <w:pPr>
        <w:spacing w:after="120" w:line="36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The lumbar foraminal stenosis was determined qualitatively by grading the stenosis as grade 0 when there was actual absence of foraminal stenosis; grade 1 was a mild foraminal stenosis and showed perineural fat obliteration in the two opposing directions, vertical or transverse; grade 2 was a moderate foraminal stenosis and showed perineural fat obliteration in the four directions without morphologic change, both vertical and transverse directions; and grade 3 was severe foraminal stenosis and showed nerve root collapse or morphologic change</w:t>
      </w:r>
      <w:r w:rsidR="00955AEB">
        <w:rPr>
          <w:rFonts w:ascii="Times New Roman" w:eastAsia="Calibri" w:hAnsi="Times New Roman" w:cs="Times New Roman"/>
          <w:sz w:val="24"/>
          <w:szCs w:val="24"/>
        </w:rPr>
        <w:t xml:space="preserve"> </w:t>
      </w:r>
      <w:r w:rsidR="007950D1">
        <w:rPr>
          <w:rFonts w:ascii="Times New Roman" w:eastAsia="Calibri" w:hAnsi="Times New Roman" w:cs="Times New Roman"/>
          <w:sz w:val="24"/>
          <w:szCs w:val="24"/>
        </w:rPr>
        <w:fldChar w:fldCharType="begin"/>
      </w:r>
      <w:r w:rsidR="005D5A7D">
        <w:rPr>
          <w:rFonts w:ascii="Times New Roman" w:eastAsia="Calibri" w:hAnsi="Times New Roman" w:cs="Times New Roman"/>
          <w:sz w:val="24"/>
          <w:szCs w:val="24"/>
        </w:rPr>
        <w:instrText xml:space="preserve"> ADDIN EN.CITE &lt;EndNote&gt;&lt;Cite&gt;&lt;Author&gt;Pfirrmann&lt;/Author&gt;&lt;Year&gt;2004&lt;/Year&gt;&lt;RecNum&gt;721&lt;/RecNum&gt;&lt;DisplayText&gt;(43)&lt;/DisplayText&gt;&lt;record&gt;&lt;rec-number&gt;721&lt;/rec-number&gt;&lt;foreign-keys&gt;&lt;key app="EN" db-id="ep50xr92229xw6erxp85fpp2w2wfzxez9d02" timestamp="1583922135"&gt;721&lt;/key&gt;&lt;/foreign-keys&gt;&lt;ref-type name="Journal Article"&gt;17&lt;/ref-type&gt;&lt;contributors&gt;&lt;authors&gt;&lt;author&gt;Pfirrmann, Christian WA&lt;/author&gt;&lt;author&gt;Dora, Claudio&lt;/author&gt;&lt;author&gt;Schmid, Marius R&lt;/author&gt;&lt;author&gt;Zanetti, Marco&lt;/author&gt;&lt;author&gt;Hodler, Juerg&lt;/author&gt;&lt;author&gt;Boos, Norbert&lt;/author&gt;&lt;/authors&gt;&lt;/contributors&gt;&lt;titles&gt;&lt;title&gt;MR image–based grading of lumbar nerve root compromise due to disk herniation: reliability study with surgical correlation&lt;/title&gt;&lt;secondary-title&gt;Radiology&lt;/secondary-title&gt;&lt;/titles&gt;&lt;periodical&gt;&lt;full-title&gt;Radiology&lt;/full-title&gt;&lt;/periodical&gt;&lt;pages&gt;583-588&lt;/pages&gt;&lt;volume&gt;230&lt;/volume&gt;&lt;number&gt;2&lt;/number&gt;&lt;dates&gt;&lt;year&gt;2004&lt;/year&gt;&lt;/dates&gt;&lt;isbn&gt;0033-8419&lt;/isbn&gt;&lt;urls&gt;&lt;/urls&gt;&lt;/record&gt;&lt;/Cite&gt;&lt;/EndNote&gt;</w:instrText>
      </w:r>
      <w:r w:rsidR="007950D1">
        <w:rPr>
          <w:rFonts w:ascii="Times New Roman" w:eastAsia="Calibri" w:hAnsi="Times New Roman" w:cs="Times New Roman"/>
          <w:sz w:val="24"/>
          <w:szCs w:val="24"/>
        </w:rPr>
        <w:fldChar w:fldCharType="separate"/>
      </w:r>
      <w:r w:rsidR="005D5A7D">
        <w:rPr>
          <w:rFonts w:ascii="Times New Roman" w:eastAsia="Calibri" w:hAnsi="Times New Roman" w:cs="Times New Roman"/>
          <w:noProof/>
          <w:sz w:val="24"/>
          <w:szCs w:val="24"/>
        </w:rPr>
        <w:t>(</w:t>
      </w:r>
      <w:hyperlink w:anchor="_ENREF_43" w:tooltip="Pfirrmann, 2004 #721" w:history="1">
        <w:r w:rsidR="005D5A7D">
          <w:rPr>
            <w:rFonts w:ascii="Times New Roman" w:eastAsia="Calibri" w:hAnsi="Times New Roman" w:cs="Times New Roman"/>
            <w:noProof/>
            <w:sz w:val="24"/>
            <w:szCs w:val="24"/>
          </w:rPr>
          <w:t>43</w:t>
        </w:r>
      </w:hyperlink>
      <w:r w:rsidR="005D5A7D">
        <w:rPr>
          <w:rFonts w:ascii="Times New Roman" w:eastAsia="Calibri" w:hAnsi="Times New Roman" w:cs="Times New Roman"/>
          <w:noProof/>
          <w:sz w:val="24"/>
          <w:szCs w:val="24"/>
        </w:rPr>
        <w:t>)</w:t>
      </w:r>
      <w:r w:rsidR="007950D1">
        <w:rPr>
          <w:rFonts w:ascii="Times New Roman" w:eastAsia="Calibri" w:hAnsi="Times New Roman" w:cs="Times New Roman"/>
          <w:sz w:val="24"/>
          <w:szCs w:val="24"/>
        </w:rPr>
        <w:fldChar w:fldCharType="end"/>
      </w:r>
      <w:r w:rsidR="00170EDC" w:rsidRPr="004A0BB8">
        <w:rPr>
          <w:rFonts w:ascii="Times New Roman" w:eastAsia="Calibri" w:hAnsi="Times New Roman" w:cs="Times New Roman"/>
          <w:sz w:val="24"/>
          <w:szCs w:val="24"/>
        </w:rPr>
        <w:t>.</w:t>
      </w:r>
    </w:p>
    <w:p w14:paraId="7C3EA0AA" w14:textId="77777777" w:rsidR="00955AEB" w:rsidRDefault="00D42096" w:rsidP="002C46DF">
      <w:pPr>
        <w:spacing w:before="100" w:beforeAutospacing="1" w:after="120" w:line="360" w:lineRule="auto"/>
        <w:jc w:val="both"/>
        <w:rPr>
          <w:noProof/>
        </w:rPr>
      </w:pPr>
      <w:r w:rsidRPr="004A0BB8">
        <w:rPr>
          <w:rFonts w:ascii="Times New Roman" w:hAnsi="Times New Roman" w:cs="Times New Roman"/>
          <w:noProof/>
          <w:sz w:val="24"/>
          <w:szCs w:val="24"/>
        </w:rPr>
        <w:lastRenderedPageBreak/>
        <w:drawing>
          <wp:inline distT="0" distB="0" distL="0" distR="0" wp14:anchorId="668BD399" wp14:editId="663EDE26">
            <wp:extent cx="1518249" cy="1935665"/>
            <wp:effectExtent l="0" t="0" r="635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51536" cy="1978104"/>
                    </a:xfrm>
                    <a:prstGeom prst="rect">
                      <a:avLst/>
                    </a:prstGeom>
                  </pic:spPr>
                </pic:pic>
              </a:graphicData>
            </a:graphic>
          </wp:inline>
        </w:drawing>
      </w:r>
      <w:r w:rsidR="007950D1" w:rsidRPr="007950D1">
        <w:rPr>
          <w:noProof/>
        </w:rPr>
        <w:t xml:space="preserve"> </w:t>
      </w:r>
      <w:r w:rsidR="007950D1">
        <w:rPr>
          <w:noProof/>
        </w:rPr>
        <w:drawing>
          <wp:inline distT="0" distB="0" distL="0" distR="0" wp14:anchorId="66769329" wp14:editId="651FE4A6">
            <wp:extent cx="1305604" cy="190920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11098" cy="1917235"/>
                    </a:xfrm>
                    <a:prstGeom prst="rect">
                      <a:avLst/>
                    </a:prstGeom>
                  </pic:spPr>
                </pic:pic>
              </a:graphicData>
            </a:graphic>
          </wp:inline>
        </w:drawing>
      </w:r>
      <w:r w:rsidR="00955AEB" w:rsidRPr="00955AEB">
        <w:rPr>
          <w:noProof/>
        </w:rPr>
        <w:t>[S Lee et al - American Journal].</w:t>
      </w:r>
    </w:p>
    <w:p w14:paraId="40F321C3" w14:textId="5D62DC87" w:rsidR="0003645D" w:rsidRPr="0003645D" w:rsidRDefault="00AF6236" w:rsidP="004312DE">
      <w:pPr>
        <w:pStyle w:val="Heading1"/>
        <w:rPr>
          <w:rFonts w:ascii="Times New Roman" w:hAnsi="Times New Roman" w:cs="Times New Roman"/>
          <w:color w:val="auto"/>
          <w:sz w:val="24"/>
          <w:szCs w:val="24"/>
        </w:rPr>
      </w:pPr>
      <w:bookmarkStart w:id="373" w:name="_Toc52223910"/>
      <w:bookmarkStart w:id="374" w:name="_Toc52224144"/>
      <w:r w:rsidRPr="0003645D">
        <w:rPr>
          <w:rFonts w:ascii="Times New Roman" w:hAnsi="Times New Roman" w:cs="Times New Roman"/>
          <w:color w:val="auto"/>
          <w:sz w:val="24"/>
          <w:szCs w:val="24"/>
        </w:rPr>
        <w:t>Figure 4</w:t>
      </w:r>
      <w:r w:rsidR="00757F5E" w:rsidRPr="0003645D">
        <w:rPr>
          <w:rFonts w:ascii="Times New Roman" w:hAnsi="Times New Roman" w:cs="Times New Roman"/>
          <w:color w:val="auto"/>
          <w:sz w:val="24"/>
          <w:szCs w:val="24"/>
        </w:rPr>
        <w:t>:</w:t>
      </w:r>
      <w:bookmarkEnd w:id="373"/>
      <w:bookmarkEnd w:id="374"/>
      <w:r w:rsidR="004312DE">
        <w:rPr>
          <w:rFonts w:ascii="Times New Roman" w:hAnsi="Times New Roman" w:cs="Times New Roman"/>
          <w:b w:val="0"/>
          <w:color w:val="auto"/>
          <w:sz w:val="24"/>
          <w:szCs w:val="24"/>
        </w:rPr>
        <w:t xml:space="preserve"> S</w:t>
      </w:r>
      <w:r w:rsidR="007E5B42" w:rsidRPr="004312DE">
        <w:rPr>
          <w:rFonts w:ascii="Times New Roman" w:hAnsi="Times New Roman" w:cs="Times New Roman"/>
          <w:b w:val="0"/>
          <w:color w:val="auto"/>
          <w:sz w:val="24"/>
          <w:szCs w:val="24"/>
        </w:rPr>
        <w:t xml:space="preserve">chematic diagram </w:t>
      </w:r>
      <w:r w:rsidR="004312DE">
        <w:rPr>
          <w:rFonts w:ascii="Times New Roman" w:hAnsi="Times New Roman" w:cs="Times New Roman"/>
          <w:b w:val="0"/>
          <w:color w:val="auto"/>
          <w:sz w:val="24"/>
          <w:szCs w:val="24"/>
        </w:rPr>
        <w:t xml:space="preserve">is </w:t>
      </w:r>
      <w:r w:rsidR="007E5B42" w:rsidRPr="004312DE">
        <w:rPr>
          <w:rFonts w:ascii="Times New Roman" w:hAnsi="Times New Roman" w:cs="Times New Roman"/>
          <w:b w:val="0"/>
          <w:color w:val="auto"/>
          <w:sz w:val="24"/>
          <w:szCs w:val="24"/>
        </w:rPr>
        <w:t>show</w:t>
      </w:r>
      <w:r w:rsidR="004312DE">
        <w:rPr>
          <w:rFonts w:ascii="Times New Roman" w:hAnsi="Times New Roman" w:cs="Times New Roman"/>
          <w:b w:val="0"/>
          <w:color w:val="auto"/>
          <w:sz w:val="24"/>
          <w:szCs w:val="24"/>
        </w:rPr>
        <w:t>ing</w:t>
      </w:r>
      <w:r w:rsidR="007E5B42" w:rsidRPr="004312DE">
        <w:rPr>
          <w:rFonts w:ascii="Times New Roman" w:hAnsi="Times New Roman" w:cs="Times New Roman"/>
          <w:b w:val="0"/>
          <w:color w:val="auto"/>
          <w:sz w:val="24"/>
          <w:szCs w:val="24"/>
        </w:rPr>
        <w:t xml:space="preserve"> </w:t>
      </w:r>
      <w:r w:rsidR="004312DE">
        <w:rPr>
          <w:rFonts w:ascii="Times New Roman" w:hAnsi="Times New Roman" w:cs="Times New Roman"/>
          <w:b w:val="0"/>
          <w:color w:val="auto"/>
          <w:sz w:val="24"/>
          <w:szCs w:val="24"/>
        </w:rPr>
        <w:t xml:space="preserve">the perineural fat surrounding the nerve root </w:t>
      </w:r>
      <w:r w:rsidR="00B17FD2" w:rsidRPr="004312DE">
        <w:rPr>
          <w:rFonts w:ascii="Times New Roman" w:hAnsi="Times New Roman" w:cs="Times New Roman"/>
          <w:b w:val="0"/>
          <w:color w:val="auto"/>
          <w:sz w:val="24"/>
          <w:szCs w:val="24"/>
        </w:rPr>
        <w:t xml:space="preserve">in grade zero </w:t>
      </w:r>
      <w:r w:rsidR="001836D4">
        <w:rPr>
          <w:rFonts w:ascii="Times New Roman" w:hAnsi="Times New Roman" w:cs="Times New Roman"/>
          <w:b w:val="0"/>
          <w:color w:val="auto"/>
          <w:sz w:val="24"/>
          <w:szCs w:val="24"/>
        </w:rPr>
        <w:t>stenosis</w:t>
      </w:r>
      <w:r w:rsidR="004312DE" w:rsidRPr="004312DE">
        <w:rPr>
          <w:rFonts w:ascii="Times New Roman" w:hAnsi="Times New Roman" w:cs="Times New Roman"/>
          <w:b w:val="0"/>
          <w:color w:val="auto"/>
          <w:sz w:val="24"/>
          <w:szCs w:val="24"/>
        </w:rPr>
        <w:t>.</w:t>
      </w:r>
      <w:r w:rsidR="007E5B42" w:rsidRPr="004312DE">
        <w:rPr>
          <w:rFonts w:ascii="Times New Roman" w:hAnsi="Times New Roman" w:cs="Times New Roman"/>
          <w:b w:val="0"/>
          <w:color w:val="auto"/>
          <w:sz w:val="24"/>
          <w:szCs w:val="24"/>
        </w:rPr>
        <w:t xml:space="preserve"> </w:t>
      </w:r>
      <w:r w:rsidR="004312DE" w:rsidRPr="004312DE">
        <w:rPr>
          <w:rFonts w:ascii="Times New Roman" w:hAnsi="Times New Roman" w:cs="Times New Roman"/>
          <w:b w:val="0"/>
          <w:color w:val="auto"/>
          <w:sz w:val="24"/>
          <w:szCs w:val="24"/>
        </w:rPr>
        <w:t>G</w:t>
      </w:r>
      <w:r w:rsidR="00B17FD2" w:rsidRPr="004312DE">
        <w:rPr>
          <w:rFonts w:ascii="Times New Roman" w:hAnsi="Times New Roman" w:cs="Times New Roman"/>
          <w:b w:val="0"/>
          <w:color w:val="auto"/>
          <w:sz w:val="24"/>
          <w:szCs w:val="24"/>
        </w:rPr>
        <w:t>rade one (</w:t>
      </w:r>
      <w:r w:rsidR="007E5B42" w:rsidRPr="004312DE">
        <w:rPr>
          <w:rFonts w:ascii="Times New Roman" w:hAnsi="Times New Roman" w:cs="Times New Roman"/>
          <w:b w:val="0"/>
          <w:color w:val="auto"/>
          <w:sz w:val="24"/>
          <w:szCs w:val="24"/>
        </w:rPr>
        <w:t>mild</w:t>
      </w:r>
      <w:r w:rsidR="00B17FD2" w:rsidRPr="004312DE">
        <w:rPr>
          <w:rFonts w:ascii="Times New Roman" w:hAnsi="Times New Roman" w:cs="Times New Roman"/>
          <w:b w:val="0"/>
          <w:color w:val="auto"/>
          <w:sz w:val="24"/>
          <w:szCs w:val="24"/>
        </w:rPr>
        <w:t xml:space="preserve">) stenosis </w:t>
      </w:r>
      <w:r w:rsidR="004312DE" w:rsidRPr="004312DE">
        <w:rPr>
          <w:rFonts w:ascii="Times New Roman" w:hAnsi="Times New Roman" w:cs="Times New Roman"/>
          <w:b w:val="0"/>
          <w:color w:val="auto"/>
          <w:sz w:val="24"/>
          <w:szCs w:val="24"/>
        </w:rPr>
        <w:t xml:space="preserve">is </w:t>
      </w:r>
      <w:r w:rsidR="00B17FD2" w:rsidRPr="004312DE">
        <w:rPr>
          <w:rFonts w:ascii="Times New Roman" w:hAnsi="Times New Roman" w:cs="Times New Roman"/>
          <w:b w:val="0"/>
          <w:color w:val="auto"/>
          <w:sz w:val="24"/>
          <w:szCs w:val="24"/>
        </w:rPr>
        <w:t>show</w:t>
      </w:r>
      <w:r w:rsidR="004312DE" w:rsidRPr="004312DE">
        <w:rPr>
          <w:rFonts w:ascii="Times New Roman" w:hAnsi="Times New Roman" w:cs="Times New Roman"/>
          <w:b w:val="0"/>
          <w:color w:val="auto"/>
          <w:sz w:val="24"/>
          <w:szCs w:val="24"/>
        </w:rPr>
        <w:t>ing</w:t>
      </w:r>
      <w:r w:rsidR="007E5B42" w:rsidRPr="004312DE">
        <w:rPr>
          <w:rFonts w:ascii="Times New Roman" w:hAnsi="Times New Roman" w:cs="Times New Roman"/>
          <w:b w:val="0"/>
          <w:color w:val="auto"/>
          <w:sz w:val="24"/>
          <w:szCs w:val="24"/>
        </w:rPr>
        <w:t xml:space="preserve"> parti</w:t>
      </w:r>
      <w:r w:rsidR="004312DE" w:rsidRPr="004312DE">
        <w:rPr>
          <w:rFonts w:ascii="Times New Roman" w:hAnsi="Times New Roman" w:cs="Times New Roman"/>
          <w:b w:val="0"/>
          <w:color w:val="auto"/>
          <w:sz w:val="24"/>
          <w:szCs w:val="24"/>
        </w:rPr>
        <w:t xml:space="preserve">al loss of </w:t>
      </w:r>
      <w:r w:rsidR="001836D4">
        <w:rPr>
          <w:rFonts w:ascii="Times New Roman" w:hAnsi="Times New Roman" w:cs="Times New Roman"/>
          <w:b w:val="0"/>
          <w:color w:val="auto"/>
          <w:sz w:val="24"/>
          <w:szCs w:val="24"/>
        </w:rPr>
        <w:t xml:space="preserve">the </w:t>
      </w:r>
      <w:r w:rsidR="004312DE" w:rsidRPr="004312DE">
        <w:rPr>
          <w:rFonts w:ascii="Times New Roman" w:hAnsi="Times New Roman" w:cs="Times New Roman"/>
          <w:b w:val="0"/>
          <w:color w:val="auto"/>
          <w:sz w:val="24"/>
          <w:szCs w:val="24"/>
        </w:rPr>
        <w:t>perineural fat</w:t>
      </w:r>
      <w:r w:rsidR="001836D4">
        <w:rPr>
          <w:rFonts w:ascii="Times New Roman" w:hAnsi="Times New Roman" w:cs="Times New Roman"/>
          <w:b w:val="0"/>
          <w:color w:val="auto"/>
          <w:sz w:val="24"/>
          <w:szCs w:val="24"/>
        </w:rPr>
        <w:t xml:space="preserve"> whereas g</w:t>
      </w:r>
      <w:r w:rsidR="004312DE" w:rsidRPr="004312DE">
        <w:rPr>
          <w:rFonts w:ascii="Times New Roman" w:hAnsi="Times New Roman" w:cs="Times New Roman"/>
          <w:b w:val="0"/>
          <w:color w:val="auto"/>
          <w:sz w:val="24"/>
          <w:szCs w:val="24"/>
        </w:rPr>
        <w:t>rade two (</w:t>
      </w:r>
      <w:r w:rsidR="007E5B42" w:rsidRPr="004312DE">
        <w:rPr>
          <w:rFonts w:ascii="Times New Roman" w:hAnsi="Times New Roman" w:cs="Times New Roman"/>
          <w:b w:val="0"/>
          <w:color w:val="auto"/>
          <w:sz w:val="24"/>
          <w:szCs w:val="24"/>
        </w:rPr>
        <w:t>moderate</w:t>
      </w:r>
      <w:r w:rsidR="004312DE" w:rsidRPr="004312DE">
        <w:rPr>
          <w:rFonts w:ascii="Times New Roman" w:hAnsi="Times New Roman" w:cs="Times New Roman"/>
          <w:b w:val="0"/>
          <w:color w:val="auto"/>
          <w:sz w:val="24"/>
          <w:szCs w:val="24"/>
        </w:rPr>
        <w:t xml:space="preserve">) </w:t>
      </w:r>
      <w:r w:rsidR="001836D4">
        <w:rPr>
          <w:rFonts w:ascii="Times New Roman" w:hAnsi="Times New Roman" w:cs="Times New Roman"/>
          <w:b w:val="0"/>
          <w:color w:val="auto"/>
          <w:sz w:val="24"/>
          <w:szCs w:val="24"/>
        </w:rPr>
        <w:t>and g</w:t>
      </w:r>
      <w:r w:rsidR="004312DE" w:rsidRPr="004312DE">
        <w:rPr>
          <w:rFonts w:ascii="Times New Roman" w:hAnsi="Times New Roman" w:cs="Times New Roman"/>
          <w:b w:val="0"/>
          <w:color w:val="auto"/>
          <w:sz w:val="24"/>
          <w:szCs w:val="24"/>
        </w:rPr>
        <w:t>rade three (</w:t>
      </w:r>
      <w:r w:rsidR="007E5B42" w:rsidRPr="004312DE">
        <w:rPr>
          <w:rFonts w:ascii="Times New Roman" w:hAnsi="Times New Roman" w:cs="Times New Roman"/>
          <w:b w:val="0"/>
          <w:color w:val="auto"/>
          <w:sz w:val="24"/>
          <w:szCs w:val="24"/>
        </w:rPr>
        <w:t>severe</w:t>
      </w:r>
      <w:r w:rsidR="004312DE" w:rsidRPr="004312DE">
        <w:rPr>
          <w:rFonts w:ascii="Times New Roman" w:hAnsi="Times New Roman" w:cs="Times New Roman"/>
          <w:b w:val="0"/>
          <w:color w:val="auto"/>
          <w:sz w:val="24"/>
          <w:szCs w:val="24"/>
        </w:rPr>
        <w:t xml:space="preserve">) stenosis </w:t>
      </w:r>
      <w:r w:rsidR="001836D4">
        <w:rPr>
          <w:rFonts w:ascii="Times New Roman" w:hAnsi="Times New Roman" w:cs="Times New Roman"/>
          <w:b w:val="0"/>
          <w:color w:val="auto"/>
          <w:sz w:val="24"/>
          <w:szCs w:val="24"/>
        </w:rPr>
        <w:t>are</w:t>
      </w:r>
      <w:r w:rsidR="004312DE" w:rsidRPr="004312DE">
        <w:rPr>
          <w:rFonts w:ascii="Times New Roman" w:hAnsi="Times New Roman" w:cs="Times New Roman"/>
          <w:b w:val="0"/>
          <w:color w:val="auto"/>
          <w:sz w:val="24"/>
          <w:szCs w:val="24"/>
        </w:rPr>
        <w:t xml:space="preserve"> showing</w:t>
      </w:r>
      <w:r w:rsidR="007E5B42" w:rsidRPr="004312DE">
        <w:rPr>
          <w:rFonts w:ascii="Times New Roman" w:hAnsi="Times New Roman" w:cs="Times New Roman"/>
          <w:b w:val="0"/>
          <w:color w:val="auto"/>
          <w:sz w:val="24"/>
          <w:szCs w:val="24"/>
        </w:rPr>
        <w:t xml:space="preserve"> circumferential </w:t>
      </w:r>
      <w:r w:rsidR="004312DE" w:rsidRPr="004312DE">
        <w:rPr>
          <w:rFonts w:ascii="Times New Roman" w:hAnsi="Times New Roman" w:cs="Times New Roman"/>
          <w:b w:val="0"/>
          <w:color w:val="auto"/>
          <w:sz w:val="24"/>
          <w:szCs w:val="24"/>
        </w:rPr>
        <w:t>loss</w:t>
      </w:r>
      <w:r w:rsidR="007E5B42" w:rsidRPr="004312DE">
        <w:rPr>
          <w:rFonts w:ascii="Times New Roman" w:hAnsi="Times New Roman" w:cs="Times New Roman"/>
          <w:b w:val="0"/>
          <w:color w:val="auto"/>
          <w:sz w:val="24"/>
          <w:szCs w:val="24"/>
        </w:rPr>
        <w:t xml:space="preserve"> of perineural fat</w:t>
      </w:r>
      <w:r w:rsidR="004312DE">
        <w:rPr>
          <w:rFonts w:ascii="Times New Roman" w:hAnsi="Times New Roman" w:cs="Times New Roman"/>
          <w:b w:val="0"/>
          <w:color w:val="auto"/>
          <w:sz w:val="24"/>
          <w:szCs w:val="24"/>
        </w:rPr>
        <w:t>.</w:t>
      </w:r>
      <w:r w:rsidR="001836D4">
        <w:rPr>
          <w:rFonts w:ascii="Times New Roman" w:hAnsi="Times New Roman" w:cs="Times New Roman"/>
          <w:b w:val="0"/>
          <w:color w:val="auto"/>
          <w:sz w:val="24"/>
          <w:szCs w:val="24"/>
        </w:rPr>
        <w:t xml:space="preserve"> The </w:t>
      </w:r>
      <w:r w:rsidR="00605666" w:rsidRPr="00605666">
        <w:rPr>
          <w:rFonts w:ascii="Times New Roman" w:hAnsi="Times New Roman" w:cs="Times New Roman"/>
          <w:b w:val="0"/>
          <w:color w:val="auto"/>
          <w:sz w:val="24"/>
          <w:szCs w:val="24"/>
        </w:rPr>
        <w:t xml:space="preserve">T1-weighted sagittal </w:t>
      </w:r>
      <w:r w:rsidR="001836D4">
        <w:rPr>
          <w:rFonts w:ascii="Times New Roman" w:hAnsi="Times New Roman" w:cs="Times New Roman"/>
          <w:b w:val="0"/>
          <w:color w:val="auto"/>
          <w:sz w:val="24"/>
          <w:szCs w:val="24"/>
        </w:rPr>
        <w:t>MRI image is s</w:t>
      </w:r>
      <w:r w:rsidR="004312DE" w:rsidRPr="004312DE">
        <w:rPr>
          <w:rFonts w:ascii="Times New Roman" w:hAnsi="Times New Roman" w:cs="Times New Roman"/>
          <w:b w:val="0"/>
          <w:color w:val="auto"/>
          <w:sz w:val="24"/>
          <w:szCs w:val="24"/>
        </w:rPr>
        <w:t xml:space="preserve">howing </w:t>
      </w:r>
      <w:r w:rsidR="001836D4">
        <w:rPr>
          <w:rFonts w:ascii="Times New Roman" w:hAnsi="Times New Roman" w:cs="Times New Roman"/>
          <w:b w:val="0"/>
          <w:color w:val="auto"/>
          <w:sz w:val="24"/>
          <w:szCs w:val="24"/>
        </w:rPr>
        <w:t>a partial loss of the epidural fat surrounding the nerve root in the left neuroforamen at L4/L5</w:t>
      </w:r>
      <w:r w:rsidR="004312DE">
        <w:rPr>
          <w:rFonts w:ascii="Times New Roman" w:hAnsi="Times New Roman" w:cs="Times New Roman"/>
          <w:b w:val="0"/>
          <w:color w:val="auto"/>
          <w:sz w:val="24"/>
          <w:szCs w:val="24"/>
        </w:rPr>
        <w:t>.</w:t>
      </w:r>
      <w:r w:rsidR="00FB61C8" w:rsidRPr="0003645D">
        <w:rPr>
          <w:rFonts w:ascii="Times New Roman" w:hAnsi="Times New Roman" w:cs="Times New Roman"/>
          <w:color w:val="auto"/>
          <w:sz w:val="24"/>
          <w:szCs w:val="24"/>
        </w:rPr>
        <w:t xml:space="preserve"> </w:t>
      </w:r>
    </w:p>
    <w:p w14:paraId="6E1D3BA0" w14:textId="77777777" w:rsidR="00086CD3" w:rsidRDefault="00086CD3" w:rsidP="002C46DF">
      <w:pPr>
        <w:spacing w:after="120" w:line="360" w:lineRule="auto"/>
        <w:jc w:val="both"/>
        <w:rPr>
          <w:rFonts w:ascii="Times New Roman" w:hAnsi="Times New Roman" w:cs="Times New Roman"/>
          <w:sz w:val="24"/>
          <w:szCs w:val="24"/>
        </w:rPr>
      </w:pPr>
    </w:p>
    <w:p w14:paraId="28E7E87C" w14:textId="3B3B5449" w:rsidR="008F5202" w:rsidRPr="004A0BB8" w:rsidRDefault="00D42096" w:rsidP="002C46DF">
      <w:pPr>
        <w:spacing w:after="120" w:line="36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The information obtained was entered into the data collec</w:t>
      </w:r>
      <w:r w:rsidR="00BC6535">
        <w:rPr>
          <w:rFonts w:ascii="Times New Roman" w:eastAsia="Calibri" w:hAnsi="Times New Roman" w:cs="Times New Roman"/>
          <w:sz w:val="24"/>
          <w:szCs w:val="24"/>
        </w:rPr>
        <w:t>tion tool by the study Principal</w:t>
      </w:r>
      <w:r w:rsidRPr="004A0BB8">
        <w:rPr>
          <w:rFonts w:ascii="Times New Roman" w:eastAsia="Calibri" w:hAnsi="Times New Roman" w:cs="Times New Roman"/>
          <w:sz w:val="24"/>
          <w:szCs w:val="24"/>
        </w:rPr>
        <w:t xml:space="preserve"> Investigator (PI) or research assistant.</w:t>
      </w:r>
    </w:p>
    <w:p w14:paraId="560DC24B" w14:textId="161D9B9F" w:rsidR="00D42096" w:rsidRPr="004A0BB8" w:rsidRDefault="00D42096" w:rsidP="002C46DF">
      <w:pPr>
        <w:spacing w:before="100" w:beforeAutospacing="1" w:after="120" w:line="36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Data was captured for every image during the study period. The data collection form was de-identified to exclude any unique identifier that would reveal the identity of the image. All study data forms were checked for accuracy, completeness and consistency regularly and any identified errors was corrected on the spot. All forms with completed data were sorted, and coded with unique study identifiers then filed prior to data entry. Data entry was done using a tool developed using epi-info version 7, incorporated with in-built quality and logical checks, validated and the errors were corrected by cross checking with the hard copy data forms.</w:t>
      </w:r>
    </w:p>
    <w:p w14:paraId="68E3A850" w14:textId="77777777" w:rsidR="00D42096" w:rsidRPr="004A0BB8" w:rsidRDefault="00D42096" w:rsidP="002C46DF">
      <w:pPr>
        <w:pStyle w:val="Heading1"/>
        <w:spacing w:before="0" w:line="360" w:lineRule="auto"/>
        <w:jc w:val="both"/>
        <w:rPr>
          <w:rFonts w:ascii="Times New Roman" w:hAnsi="Times New Roman" w:cs="Times New Roman"/>
          <w:sz w:val="24"/>
          <w:szCs w:val="24"/>
        </w:rPr>
      </w:pPr>
      <w:bookmarkStart w:id="375" w:name="_Toc2707188"/>
      <w:bookmarkStart w:id="376" w:name="_Toc52223257"/>
      <w:bookmarkStart w:id="377" w:name="_Toc52223572"/>
      <w:bookmarkStart w:id="378" w:name="_Toc52223684"/>
      <w:bookmarkStart w:id="379" w:name="_Toc52223911"/>
      <w:bookmarkStart w:id="380" w:name="_Toc52224022"/>
      <w:bookmarkStart w:id="381" w:name="_Toc52224145"/>
      <w:r w:rsidRPr="004A0BB8">
        <w:rPr>
          <w:rFonts w:ascii="Times New Roman" w:hAnsi="Times New Roman" w:cs="Times New Roman"/>
          <w:color w:val="auto"/>
          <w:sz w:val="24"/>
          <w:szCs w:val="24"/>
        </w:rPr>
        <w:t>3.12.2 Data management</w:t>
      </w:r>
      <w:bookmarkEnd w:id="375"/>
      <w:bookmarkEnd w:id="376"/>
      <w:bookmarkEnd w:id="377"/>
      <w:bookmarkEnd w:id="378"/>
      <w:bookmarkEnd w:id="379"/>
      <w:bookmarkEnd w:id="380"/>
      <w:bookmarkEnd w:id="381"/>
    </w:p>
    <w:p w14:paraId="5108CFA1" w14:textId="1D25D135" w:rsidR="0034479C" w:rsidRPr="004A0BB8" w:rsidRDefault="00D42096" w:rsidP="002C46DF">
      <w:pPr>
        <w:spacing w:after="120" w:line="36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Data was obtained using a semi-structured data collection tool and entered into an Excel spreadsheet. All subsequent analysis was made on a copy of the frozen data using STATA version 13.0 software.</w:t>
      </w:r>
    </w:p>
    <w:p w14:paraId="694CEF40" w14:textId="107648B8" w:rsidR="00D42096" w:rsidRPr="004A0BB8" w:rsidRDefault="00D42096" w:rsidP="002C46DF">
      <w:pPr>
        <w:pStyle w:val="Heading1"/>
        <w:spacing w:before="0" w:line="360" w:lineRule="auto"/>
        <w:jc w:val="both"/>
        <w:rPr>
          <w:rFonts w:ascii="Times New Roman" w:hAnsi="Times New Roman" w:cs="Times New Roman"/>
          <w:color w:val="auto"/>
          <w:sz w:val="24"/>
          <w:szCs w:val="24"/>
        </w:rPr>
      </w:pPr>
      <w:bookmarkStart w:id="382" w:name="_Toc52223258"/>
      <w:bookmarkStart w:id="383" w:name="_Toc52223573"/>
      <w:bookmarkStart w:id="384" w:name="_Toc52223685"/>
      <w:bookmarkStart w:id="385" w:name="_Toc52223912"/>
      <w:bookmarkStart w:id="386" w:name="_Toc52224023"/>
      <w:bookmarkStart w:id="387" w:name="_Toc52224146"/>
      <w:r w:rsidRPr="004A0BB8">
        <w:rPr>
          <w:rFonts w:ascii="Times New Roman" w:hAnsi="Times New Roman" w:cs="Times New Roman"/>
          <w:color w:val="auto"/>
          <w:sz w:val="24"/>
          <w:szCs w:val="24"/>
        </w:rPr>
        <w:t>3.12.3 Quality control</w:t>
      </w:r>
      <w:bookmarkEnd w:id="382"/>
      <w:bookmarkEnd w:id="383"/>
      <w:bookmarkEnd w:id="384"/>
      <w:bookmarkEnd w:id="385"/>
      <w:bookmarkEnd w:id="386"/>
      <w:bookmarkEnd w:id="387"/>
    </w:p>
    <w:p w14:paraId="47835FE3" w14:textId="1C0B87C6" w:rsidR="00D42096" w:rsidRPr="004A0BB8" w:rsidRDefault="00D42096" w:rsidP="002C46DF">
      <w:pPr>
        <w:spacing w:after="120" w:line="36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 xml:space="preserve">The data in its analyzable form was saved into a </w:t>
      </w:r>
      <w:r w:rsidR="008176C3" w:rsidRPr="004A0BB8">
        <w:rPr>
          <w:rFonts w:ascii="Times New Roman" w:eastAsia="Calibri" w:hAnsi="Times New Roman" w:cs="Times New Roman"/>
          <w:sz w:val="24"/>
          <w:szCs w:val="24"/>
        </w:rPr>
        <w:t>password-protected</w:t>
      </w:r>
      <w:r w:rsidRPr="004A0BB8">
        <w:rPr>
          <w:rFonts w:ascii="Times New Roman" w:eastAsia="Calibri" w:hAnsi="Times New Roman" w:cs="Times New Roman"/>
          <w:sz w:val="24"/>
          <w:szCs w:val="24"/>
        </w:rPr>
        <w:t xml:space="preserve"> computer. A unique identifier was created to anonymize all study data and saved in a form that didn’t reveal the identity of the </w:t>
      </w:r>
      <w:r w:rsidRPr="004A0BB8">
        <w:rPr>
          <w:rFonts w:ascii="Times New Roman" w:eastAsia="Calibri" w:hAnsi="Times New Roman" w:cs="Times New Roman"/>
          <w:sz w:val="24"/>
          <w:szCs w:val="24"/>
        </w:rPr>
        <w:lastRenderedPageBreak/>
        <w:t>participants. Missing data were assessed for the nature of missing information before any analysis is executed. Multiple imputations will be done to assess the effect of missing data.</w:t>
      </w:r>
    </w:p>
    <w:p w14:paraId="77163F94" w14:textId="77777777" w:rsidR="00D42096" w:rsidRPr="004A0BB8" w:rsidRDefault="00D42096" w:rsidP="00981278">
      <w:pPr>
        <w:pStyle w:val="Heading1"/>
        <w:spacing w:before="0" w:line="360" w:lineRule="auto"/>
        <w:jc w:val="both"/>
        <w:rPr>
          <w:rFonts w:ascii="Times New Roman" w:hAnsi="Times New Roman" w:cs="Times New Roman"/>
          <w:color w:val="auto"/>
          <w:sz w:val="24"/>
          <w:szCs w:val="24"/>
        </w:rPr>
      </w:pPr>
      <w:bookmarkStart w:id="388" w:name="_Toc2707189"/>
      <w:bookmarkStart w:id="389" w:name="_Toc52223259"/>
      <w:bookmarkStart w:id="390" w:name="_Toc52223574"/>
      <w:bookmarkStart w:id="391" w:name="_Toc52223686"/>
      <w:bookmarkStart w:id="392" w:name="_Toc52223913"/>
      <w:bookmarkStart w:id="393" w:name="_Toc52224024"/>
      <w:bookmarkStart w:id="394" w:name="_Toc52224147"/>
      <w:r w:rsidRPr="004A0BB8">
        <w:rPr>
          <w:rFonts w:ascii="Times New Roman" w:hAnsi="Times New Roman" w:cs="Times New Roman"/>
          <w:color w:val="auto"/>
          <w:sz w:val="24"/>
          <w:szCs w:val="24"/>
        </w:rPr>
        <w:t>3.12.4 Data analysis</w:t>
      </w:r>
      <w:bookmarkEnd w:id="388"/>
      <w:bookmarkEnd w:id="389"/>
      <w:bookmarkEnd w:id="390"/>
      <w:bookmarkEnd w:id="391"/>
      <w:bookmarkEnd w:id="392"/>
      <w:bookmarkEnd w:id="393"/>
      <w:bookmarkEnd w:id="394"/>
    </w:p>
    <w:p w14:paraId="2B920C8C" w14:textId="58218D3B" w:rsidR="00D42096" w:rsidRPr="004A0BB8" w:rsidRDefault="007E1A95" w:rsidP="002C46DF">
      <w:pPr>
        <w:spacing w:after="120" w:line="36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Frequency and proportions of variable</w:t>
      </w:r>
      <w:r w:rsidR="00D42096" w:rsidRPr="004A0BB8">
        <w:rPr>
          <w:rFonts w:ascii="Times New Roman" w:eastAsia="Calibri" w:hAnsi="Times New Roman" w:cs="Times New Roman"/>
          <w:sz w:val="24"/>
          <w:szCs w:val="24"/>
        </w:rPr>
        <w:t xml:space="preserve"> </w:t>
      </w:r>
      <w:r w:rsidRPr="004A0BB8">
        <w:rPr>
          <w:rFonts w:ascii="Times New Roman" w:eastAsia="Calibri" w:hAnsi="Times New Roman" w:cs="Times New Roman"/>
          <w:sz w:val="24"/>
          <w:szCs w:val="24"/>
        </w:rPr>
        <w:t>were determined using descriptive statistics.</w:t>
      </w:r>
      <w:r w:rsidR="00D42096" w:rsidRPr="004A0BB8">
        <w:rPr>
          <w:rFonts w:ascii="Times New Roman" w:eastAsia="Calibri" w:hAnsi="Times New Roman" w:cs="Times New Roman"/>
          <w:sz w:val="24"/>
          <w:szCs w:val="24"/>
        </w:rPr>
        <w:t xml:space="preserve"> </w:t>
      </w:r>
      <w:r w:rsidR="00412D53" w:rsidRPr="004A0BB8">
        <w:rPr>
          <w:rFonts w:ascii="Times New Roman" w:eastAsia="Calibri" w:hAnsi="Times New Roman" w:cs="Times New Roman"/>
          <w:sz w:val="24"/>
          <w:szCs w:val="24"/>
        </w:rPr>
        <w:t>Continuous variables were</w:t>
      </w:r>
      <w:r w:rsidRPr="004A0BB8">
        <w:rPr>
          <w:rFonts w:ascii="Times New Roman" w:eastAsia="Calibri" w:hAnsi="Times New Roman" w:cs="Times New Roman"/>
          <w:sz w:val="24"/>
          <w:szCs w:val="24"/>
        </w:rPr>
        <w:t xml:space="preserve"> summarized in</w:t>
      </w:r>
      <w:r w:rsidR="00D42096" w:rsidRPr="004A0BB8">
        <w:rPr>
          <w:rFonts w:ascii="Times New Roman" w:eastAsia="Calibri" w:hAnsi="Times New Roman" w:cs="Times New Roman"/>
          <w:sz w:val="24"/>
          <w:szCs w:val="24"/>
        </w:rPr>
        <w:t xml:space="preserve"> median and inter quartile range. Median and interquartile </w:t>
      </w:r>
      <w:r w:rsidR="00412D53" w:rsidRPr="004A0BB8">
        <w:rPr>
          <w:rFonts w:ascii="Times New Roman" w:eastAsia="Calibri" w:hAnsi="Times New Roman" w:cs="Times New Roman"/>
          <w:sz w:val="24"/>
          <w:szCs w:val="24"/>
        </w:rPr>
        <w:t>ranges were</w:t>
      </w:r>
      <w:r w:rsidR="00D42096" w:rsidRPr="004A0BB8">
        <w:rPr>
          <w:rFonts w:ascii="Times New Roman" w:eastAsia="Calibri" w:hAnsi="Times New Roman" w:cs="Times New Roman"/>
          <w:sz w:val="24"/>
          <w:szCs w:val="24"/>
        </w:rPr>
        <w:t xml:space="preserve"> used because the data were not normally distributed.</w:t>
      </w:r>
    </w:p>
    <w:p w14:paraId="1CF83366" w14:textId="5C94517C" w:rsidR="00D42096" w:rsidRPr="004A0BB8" w:rsidRDefault="00D42096" w:rsidP="002C46DF">
      <w:pPr>
        <w:spacing w:before="100" w:beforeAutospacing="1" w:after="120" w:line="36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Multiple logistic regression analysis was done usi</w:t>
      </w:r>
      <w:r w:rsidR="007E1A95" w:rsidRPr="004A0BB8">
        <w:rPr>
          <w:rFonts w:ascii="Times New Roman" w:eastAsia="Calibri" w:hAnsi="Times New Roman" w:cs="Times New Roman"/>
          <w:sz w:val="24"/>
          <w:szCs w:val="24"/>
        </w:rPr>
        <w:t xml:space="preserve">ng Stata 13.0 to find clinical </w:t>
      </w:r>
      <w:r w:rsidRPr="004A0BB8">
        <w:rPr>
          <w:rFonts w:ascii="Times New Roman" w:eastAsia="Calibri" w:hAnsi="Times New Roman" w:cs="Times New Roman"/>
          <w:sz w:val="24"/>
          <w:szCs w:val="24"/>
        </w:rPr>
        <w:t>and MR factors associated with spine image characteristics. Odds ratios (ORs)) were calculated to measure the effect of an independent variable on the outcome variable. Bivariate analysis, for independent variables was used and those which have p-values less than 0.2 at 95% confidence intervals were considered for multivariate analysis. Interaction and confounding were assessed in the regression model to determine the factors that are associated with l</w:t>
      </w:r>
      <w:r w:rsidR="007E1A95" w:rsidRPr="004A0BB8">
        <w:rPr>
          <w:rFonts w:ascii="Times New Roman" w:eastAsia="Calibri" w:hAnsi="Times New Roman" w:cs="Times New Roman"/>
          <w:sz w:val="24"/>
          <w:szCs w:val="24"/>
        </w:rPr>
        <w:t>ow back pain. Variables with p &lt;</w:t>
      </w:r>
      <w:r w:rsidRPr="004A0BB8">
        <w:rPr>
          <w:rFonts w:ascii="Times New Roman" w:eastAsia="Calibri" w:hAnsi="Times New Roman" w:cs="Times New Roman"/>
          <w:sz w:val="24"/>
          <w:szCs w:val="24"/>
        </w:rPr>
        <w:t xml:space="preserve"> 0.05 </w:t>
      </w:r>
      <w:r w:rsidR="007E1A95" w:rsidRPr="004A0BB8">
        <w:rPr>
          <w:rFonts w:ascii="Times New Roman" w:eastAsia="Calibri" w:hAnsi="Times New Roman" w:cs="Times New Roman"/>
          <w:sz w:val="24"/>
          <w:szCs w:val="24"/>
        </w:rPr>
        <w:t xml:space="preserve">was </w:t>
      </w:r>
      <w:r w:rsidRPr="004A0BB8">
        <w:rPr>
          <w:rFonts w:ascii="Times New Roman" w:eastAsia="Calibri" w:hAnsi="Times New Roman" w:cs="Times New Roman"/>
          <w:sz w:val="24"/>
          <w:szCs w:val="24"/>
        </w:rPr>
        <w:t>considered statistically significant.</w:t>
      </w:r>
    </w:p>
    <w:p w14:paraId="78D8900A" w14:textId="094ADBB0" w:rsidR="00D42096" w:rsidRPr="004A0BB8" w:rsidRDefault="002E3EBF" w:rsidP="002C46DF">
      <w:pPr>
        <w:pStyle w:val="Heading1"/>
        <w:spacing w:before="0" w:line="360" w:lineRule="auto"/>
        <w:jc w:val="both"/>
        <w:rPr>
          <w:rFonts w:ascii="Times New Roman" w:hAnsi="Times New Roman" w:cs="Times New Roman"/>
          <w:color w:val="auto"/>
          <w:sz w:val="24"/>
          <w:szCs w:val="24"/>
        </w:rPr>
      </w:pPr>
      <w:bookmarkStart w:id="395" w:name="_Toc2707190"/>
      <w:bookmarkStart w:id="396" w:name="_Toc52223260"/>
      <w:bookmarkStart w:id="397" w:name="_Toc52223575"/>
      <w:bookmarkStart w:id="398" w:name="_Toc52223687"/>
      <w:bookmarkStart w:id="399" w:name="_Toc52223914"/>
      <w:bookmarkStart w:id="400" w:name="_Toc52224025"/>
      <w:bookmarkStart w:id="401" w:name="_Toc52224148"/>
      <w:r w:rsidRPr="004A0BB8">
        <w:rPr>
          <w:rFonts w:ascii="Times New Roman" w:hAnsi="Times New Roman" w:cs="Times New Roman"/>
          <w:color w:val="auto"/>
          <w:sz w:val="24"/>
          <w:szCs w:val="24"/>
        </w:rPr>
        <w:t>3.13</w:t>
      </w:r>
      <w:r w:rsidR="00D42096" w:rsidRPr="004A0BB8">
        <w:rPr>
          <w:rFonts w:ascii="Times New Roman" w:hAnsi="Times New Roman" w:cs="Times New Roman"/>
          <w:color w:val="auto"/>
          <w:sz w:val="24"/>
          <w:szCs w:val="24"/>
        </w:rPr>
        <w:t xml:space="preserve"> Quality assurance.</w:t>
      </w:r>
      <w:bookmarkEnd w:id="395"/>
      <w:bookmarkEnd w:id="396"/>
      <w:bookmarkEnd w:id="397"/>
      <w:bookmarkEnd w:id="398"/>
      <w:bookmarkEnd w:id="399"/>
      <w:bookmarkEnd w:id="400"/>
      <w:bookmarkEnd w:id="401"/>
    </w:p>
    <w:p w14:paraId="271AD47C" w14:textId="2163E342" w:rsidR="00D42096" w:rsidRPr="004A0BB8" w:rsidRDefault="00D42096" w:rsidP="002C46DF">
      <w:pPr>
        <w:spacing w:after="120" w:line="36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 xml:space="preserve">To ensure that quality was maintained, all research assistants were trained in data collection procedures before data collection process starts. The data collection tools were pretested through a pilot study targeting 10 participants to ensure its effectiveness in capturing the intended data. For reproducibility, a 1.5Tesla Siemens MRI machine was used and a standard operating procedure (SOP) prepared, disseminated and </w:t>
      </w:r>
      <w:r w:rsidR="00412D53" w:rsidRPr="004A0BB8">
        <w:rPr>
          <w:rFonts w:ascii="Times New Roman" w:eastAsia="Calibri" w:hAnsi="Times New Roman" w:cs="Times New Roman"/>
          <w:sz w:val="24"/>
          <w:szCs w:val="24"/>
        </w:rPr>
        <w:t>training</w:t>
      </w:r>
      <w:r w:rsidRPr="004A0BB8">
        <w:rPr>
          <w:rFonts w:ascii="Times New Roman" w:eastAsia="Calibri" w:hAnsi="Times New Roman" w:cs="Times New Roman"/>
          <w:sz w:val="24"/>
          <w:szCs w:val="24"/>
        </w:rPr>
        <w:t xml:space="preserve"> conducted to ensure a standardized quality. </w:t>
      </w:r>
      <w:r w:rsidR="008176C3" w:rsidRPr="004A0BB8">
        <w:rPr>
          <w:rFonts w:ascii="Times New Roman" w:eastAsia="Calibri" w:hAnsi="Times New Roman" w:cs="Times New Roman"/>
          <w:sz w:val="24"/>
          <w:szCs w:val="24"/>
        </w:rPr>
        <w:t>Two consultant radiologists and specialist radiologist reviewed all images of the lumbar spines</w:t>
      </w:r>
      <w:r w:rsidRPr="004A0BB8">
        <w:rPr>
          <w:rFonts w:ascii="Times New Roman" w:eastAsia="Calibri" w:hAnsi="Times New Roman" w:cs="Times New Roman"/>
          <w:sz w:val="24"/>
          <w:szCs w:val="24"/>
        </w:rPr>
        <w:t xml:space="preserve">, and any disagreement was settled by consensus. </w:t>
      </w:r>
    </w:p>
    <w:p w14:paraId="4B564E78" w14:textId="436B62DB" w:rsidR="00D42096" w:rsidRPr="004A0BB8" w:rsidRDefault="00D42096" w:rsidP="002C46DF">
      <w:pPr>
        <w:spacing w:before="100" w:beforeAutospacing="1" w:after="120" w:line="36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 xml:space="preserve">All data forms were checked for completeness and consistency on a daily basis. All collected data were coded with unique identifiers to replace participants’ true identity (names), and entered using an appropriate </w:t>
      </w:r>
      <w:r w:rsidR="008176C3" w:rsidRPr="004A0BB8">
        <w:rPr>
          <w:rFonts w:ascii="Times New Roman" w:eastAsia="Calibri" w:hAnsi="Times New Roman" w:cs="Times New Roman"/>
          <w:sz w:val="24"/>
          <w:szCs w:val="24"/>
        </w:rPr>
        <w:t>database</w:t>
      </w:r>
      <w:r w:rsidRPr="004A0BB8">
        <w:rPr>
          <w:rFonts w:ascii="Times New Roman" w:eastAsia="Calibri" w:hAnsi="Times New Roman" w:cs="Times New Roman"/>
          <w:sz w:val="24"/>
          <w:szCs w:val="24"/>
        </w:rPr>
        <w:t xml:space="preserve"> with in-built logical and quality checks.  Hard copies of study data were kept in a securely locked </w:t>
      </w:r>
      <w:r w:rsidR="008176C3" w:rsidRPr="004A0BB8">
        <w:rPr>
          <w:rFonts w:ascii="Times New Roman" w:eastAsia="Calibri" w:hAnsi="Times New Roman" w:cs="Times New Roman"/>
          <w:sz w:val="24"/>
          <w:szCs w:val="24"/>
        </w:rPr>
        <w:t>cabinet, which</w:t>
      </w:r>
      <w:r w:rsidRPr="004A0BB8">
        <w:rPr>
          <w:rFonts w:ascii="Times New Roman" w:eastAsia="Calibri" w:hAnsi="Times New Roman" w:cs="Times New Roman"/>
          <w:sz w:val="24"/>
          <w:szCs w:val="24"/>
        </w:rPr>
        <w:t xml:space="preserve"> was only accessed by a few authorized study team members. Similarly, all soft copy data had limited access (password protected) and was backed in several safe locations to avoid accidental loss of data.</w:t>
      </w:r>
    </w:p>
    <w:p w14:paraId="1C36513F" w14:textId="77777777" w:rsidR="00D42096" w:rsidRPr="004A0BB8" w:rsidRDefault="00D42096" w:rsidP="002C46DF">
      <w:pPr>
        <w:pStyle w:val="Heading1"/>
        <w:spacing w:before="0" w:line="360" w:lineRule="auto"/>
        <w:jc w:val="both"/>
        <w:rPr>
          <w:rFonts w:ascii="Times New Roman" w:hAnsi="Times New Roman" w:cs="Times New Roman"/>
          <w:color w:val="auto"/>
          <w:sz w:val="24"/>
          <w:szCs w:val="24"/>
        </w:rPr>
      </w:pPr>
      <w:bookmarkStart w:id="402" w:name="_Toc2707191"/>
      <w:bookmarkStart w:id="403" w:name="_Toc52223261"/>
      <w:bookmarkStart w:id="404" w:name="_Toc52223576"/>
      <w:bookmarkStart w:id="405" w:name="_Toc52223688"/>
      <w:bookmarkStart w:id="406" w:name="_Toc52223915"/>
      <w:bookmarkStart w:id="407" w:name="_Toc52224026"/>
      <w:bookmarkStart w:id="408" w:name="_Toc52224149"/>
      <w:r w:rsidRPr="004A0BB8">
        <w:rPr>
          <w:rFonts w:ascii="Times New Roman" w:hAnsi="Times New Roman" w:cs="Times New Roman"/>
          <w:color w:val="auto"/>
          <w:sz w:val="24"/>
          <w:szCs w:val="24"/>
        </w:rPr>
        <w:lastRenderedPageBreak/>
        <w:t>3.14 Ethical Considerations</w:t>
      </w:r>
      <w:bookmarkEnd w:id="402"/>
      <w:bookmarkEnd w:id="403"/>
      <w:bookmarkEnd w:id="404"/>
      <w:bookmarkEnd w:id="405"/>
      <w:bookmarkEnd w:id="406"/>
      <w:bookmarkEnd w:id="407"/>
      <w:bookmarkEnd w:id="408"/>
    </w:p>
    <w:p w14:paraId="6AD78F7D" w14:textId="51B8FDAD" w:rsidR="00D42096" w:rsidRPr="004A0BB8" w:rsidRDefault="00D42096" w:rsidP="002C46DF">
      <w:pPr>
        <w:spacing w:after="120" w:line="36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Permission to conduct the study was sought from</w:t>
      </w:r>
      <w:r w:rsidR="00C00C74" w:rsidRPr="004A0BB8">
        <w:rPr>
          <w:rFonts w:ascii="Times New Roman" w:eastAsia="Calibri" w:hAnsi="Times New Roman" w:cs="Times New Roman"/>
          <w:sz w:val="24"/>
          <w:szCs w:val="24"/>
        </w:rPr>
        <w:t>, and granted by</w:t>
      </w:r>
      <w:r w:rsidRPr="004A0BB8">
        <w:rPr>
          <w:rFonts w:ascii="Times New Roman" w:eastAsia="Calibri" w:hAnsi="Times New Roman" w:cs="Times New Roman"/>
          <w:sz w:val="24"/>
          <w:szCs w:val="24"/>
        </w:rPr>
        <w:t xml:space="preserve"> the Department of Radiology. Institutional approval for the study was sought from the Makerere University School of Medicine Research and Ethics Committee. All study activities and procedures were conducted per Good Clinical and Laboratory Practice. All p</w:t>
      </w:r>
      <w:r w:rsidR="00850A3D">
        <w:rPr>
          <w:rFonts w:ascii="Times New Roman" w:eastAsia="Calibri" w:hAnsi="Times New Roman" w:cs="Times New Roman"/>
          <w:sz w:val="24"/>
          <w:szCs w:val="24"/>
        </w:rPr>
        <w:t>atients</w:t>
      </w:r>
      <w:r w:rsidRPr="004A0BB8">
        <w:rPr>
          <w:rFonts w:ascii="Times New Roman" w:eastAsia="Calibri" w:hAnsi="Times New Roman" w:cs="Times New Roman"/>
          <w:sz w:val="24"/>
          <w:szCs w:val="24"/>
        </w:rPr>
        <w:t xml:space="preserve"> were briefed about the study; background, aim, risks, benefits and expectations for participation before being consented to participate. Written informed consent</w:t>
      </w:r>
      <w:r w:rsidR="008F5202" w:rsidRPr="004A0BB8">
        <w:rPr>
          <w:rFonts w:ascii="Times New Roman" w:eastAsia="Calibri" w:hAnsi="Times New Roman" w:cs="Times New Roman"/>
          <w:sz w:val="24"/>
          <w:szCs w:val="24"/>
        </w:rPr>
        <w:t xml:space="preserve"> (in English or local language)</w:t>
      </w:r>
      <w:r w:rsidRPr="004A0BB8">
        <w:rPr>
          <w:rFonts w:ascii="Times New Roman" w:eastAsia="Calibri" w:hAnsi="Times New Roman" w:cs="Times New Roman"/>
          <w:sz w:val="24"/>
          <w:szCs w:val="24"/>
        </w:rPr>
        <w:t xml:space="preserve"> were sought from each </w:t>
      </w:r>
      <w:r w:rsidR="008F5202" w:rsidRPr="004A0BB8">
        <w:rPr>
          <w:rFonts w:ascii="Times New Roman" w:eastAsia="Calibri" w:hAnsi="Times New Roman" w:cs="Times New Roman"/>
          <w:sz w:val="24"/>
          <w:szCs w:val="24"/>
        </w:rPr>
        <w:t xml:space="preserve">of the prospective participants </w:t>
      </w:r>
      <w:r w:rsidRPr="004A0BB8">
        <w:rPr>
          <w:rFonts w:ascii="Times New Roman" w:eastAsia="Calibri" w:hAnsi="Times New Roman" w:cs="Times New Roman"/>
          <w:sz w:val="24"/>
          <w:szCs w:val="24"/>
        </w:rPr>
        <w:t>in the study prior to enrolment and data collection. All data and results generated from this study were kept confidential and were only accessed by a few authorized personnel. Illegible participants were advised on the next step according to the routine standard practice at the department</w:t>
      </w:r>
      <w:r w:rsidR="00184850" w:rsidRPr="004A0BB8">
        <w:rPr>
          <w:rFonts w:ascii="Times New Roman" w:eastAsia="Calibri" w:hAnsi="Times New Roman" w:cs="Times New Roman"/>
          <w:sz w:val="24"/>
          <w:szCs w:val="24"/>
        </w:rPr>
        <w:t>.</w:t>
      </w:r>
    </w:p>
    <w:p w14:paraId="5FEA00B3" w14:textId="77777777" w:rsidR="00D42096" w:rsidRPr="004A0BB8" w:rsidRDefault="00D42096" w:rsidP="002C46DF">
      <w:pPr>
        <w:pStyle w:val="Heading1"/>
        <w:spacing w:before="0" w:line="360" w:lineRule="auto"/>
        <w:jc w:val="both"/>
        <w:rPr>
          <w:rFonts w:ascii="Times New Roman" w:hAnsi="Times New Roman" w:cs="Times New Roman"/>
          <w:color w:val="auto"/>
          <w:sz w:val="24"/>
          <w:szCs w:val="24"/>
        </w:rPr>
      </w:pPr>
      <w:bookmarkStart w:id="409" w:name="_Toc2707192"/>
      <w:bookmarkStart w:id="410" w:name="_Toc52223262"/>
      <w:bookmarkStart w:id="411" w:name="_Toc52223577"/>
      <w:bookmarkStart w:id="412" w:name="_Toc52223689"/>
      <w:bookmarkStart w:id="413" w:name="_Toc52223916"/>
      <w:bookmarkStart w:id="414" w:name="_Toc52224027"/>
      <w:bookmarkStart w:id="415" w:name="_Toc52224150"/>
      <w:r w:rsidRPr="004A0BB8">
        <w:rPr>
          <w:rFonts w:ascii="Times New Roman" w:hAnsi="Times New Roman" w:cs="Times New Roman"/>
          <w:color w:val="auto"/>
          <w:sz w:val="24"/>
          <w:szCs w:val="24"/>
        </w:rPr>
        <w:t>3.15 Study Administration</w:t>
      </w:r>
      <w:bookmarkEnd w:id="409"/>
      <w:bookmarkEnd w:id="410"/>
      <w:bookmarkEnd w:id="411"/>
      <w:bookmarkEnd w:id="412"/>
      <w:bookmarkEnd w:id="413"/>
      <w:bookmarkEnd w:id="414"/>
      <w:bookmarkEnd w:id="415"/>
    </w:p>
    <w:p w14:paraId="2F29C538" w14:textId="348D5AA5" w:rsidR="00D42096" w:rsidRPr="004A0BB8" w:rsidRDefault="00F94BF5" w:rsidP="002C46DF">
      <w:pPr>
        <w:spacing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Principal</w:t>
      </w:r>
      <w:r w:rsidR="00D42096" w:rsidRPr="004A0BB8">
        <w:rPr>
          <w:rFonts w:ascii="Times New Roman" w:eastAsia="Calibri" w:hAnsi="Times New Roman" w:cs="Times New Roman"/>
          <w:sz w:val="24"/>
          <w:szCs w:val="24"/>
        </w:rPr>
        <w:t xml:space="preserve"> </w:t>
      </w:r>
      <w:r w:rsidR="008176C3" w:rsidRPr="004A0BB8">
        <w:rPr>
          <w:rFonts w:ascii="Times New Roman" w:eastAsia="Calibri" w:hAnsi="Times New Roman" w:cs="Times New Roman"/>
          <w:sz w:val="24"/>
          <w:szCs w:val="24"/>
        </w:rPr>
        <w:t xml:space="preserve">Investigator (PI) </w:t>
      </w:r>
      <w:r w:rsidR="00D42096" w:rsidRPr="004A0BB8">
        <w:rPr>
          <w:rFonts w:ascii="Times New Roman" w:eastAsia="Calibri" w:hAnsi="Times New Roman" w:cs="Times New Roman"/>
          <w:sz w:val="24"/>
          <w:szCs w:val="24"/>
        </w:rPr>
        <w:t xml:space="preserve">was responsible for overall planning and implementation of the study including publications. He was responsible for training of research assistants. </w:t>
      </w:r>
    </w:p>
    <w:p w14:paraId="707FC849" w14:textId="1226D488" w:rsidR="00D42096" w:rsidRPr="004A0BB8" w:rsidRDefault="00D42096" w:rsidP="002C46DF">
      <w:pPr>
        <w:spacing w:after="120" w:line="36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 xml:space="preserve">Research Assistants were responsible for recruitment of patients, administering informed consent and organizing data collection at the radiology units. </w:t>
      </w:r>
      <w:r w:rsidR="008176C3" w:rsidRPr="004A0BB8">
        <w:rPr>
          <w:rFonts w:ascii="Times New Roman" w:eastAsia="Calibri" w:hAnsi="Times New Roman" w:cs="Times New Roman"/>
          <w:sz w:val="24"/>
          <w:szCs w:val="24"/>
        </w:rPr>
        <w:t>The Research Assistants also did compilation of study report</w:t>
      </w:r>
      <w:r w:rsidRPr="004A0BB8">
        <w:rPr>
          <w:rFonts w:ascii="Times New Roman" w:eastAsia="Calibri" w:hAnsi="Times New Roman" w:cs="Times New Roman"/>
          <w:sz w:val="24"/>
          <w:szCs w:val="24"/>
        </w:rPr>
        <w:t xml:space="preserve">. </w:t>
      </w:r>
    </w:p>
    <w:p w14:paraId="64871E6E" w14:textId="63CA3552" w:rsidR="007C3810" w:rsidRPr="004A0BB8" w:rsidRDefault="00D42096" w:rsidP="002C46DF">
      <w:pPr>
        <w:spacing w:after="120" w:line="36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Research Assistant</w:t>
      </w:r>
      <w:r w:rsidR="00412D53" w:rsidRPr="004A0BB8">
        <w:rPr>
          <w:rFonts w:ascii="Times New Roman" w:eastAsia="Calibri" w:hAnsi="Times New Roman" w:cs="Times New Roman"/>
          <w:sz w:val="24"/>
          <w:szCs w:val="24"/>
        </w:rPr>
        <w:t>s</w:t>
      </w:r>
      <w:r w:rsidRPr="004A0BB8">
        <w:rPr>
          <w:rFonts w:ascii="Times New Roman" w:eastAsia="Calibri" w:hAnsi="Times New Roman" w:cs="Times New Roman"/>
          <w:sz w:val="24"/>
          <w:szCs w:val="24"/>
        </w:rPr>
        <w:t xml:space="preserve"> were university graduate, with field project work experience. They were responsible for working out survey logistics, data editing and data entry under the guidance of a biostatistician.</w:t>
      </w:r>
      <w:r w:rsidR="00412D53" w:rsidRPr="004A0BB8">
        <w:rPr>
          <w:rFonts w:ascii="Times New Roman" w:eastAsia="Calibri" w:hAnsi="Times New Roman" w:cs="Times New Roman"/>
          <w:sz w:val="24"/>
          <w:szCs w:val="24"/>
        </w:rPr>
        <w:t xml:space="preserve"> </w:t>
      </w:r>
      <w:r w:rsidRPr="004A0BB8">
        <w:rPr>
          <w:rFonts w:ascii="Times New Roman" w:eastAsia="Calibri" w:hAnsi="Times New Roman" w:cs="Times New Roman"/>
          <w:sz w:val="24"/>
          <w:szCs w:val="24"/>
        </w:rPr>
        <w:t>Supervisors were responsible for overall supervision of the project.</w:t>
      </w:r>
    </w:p>
    <w:p w14:paraId="452AAAC6" w14:textId="259253AF" w:rsidR="00D42096" w:rsidRPr="004A0BB8" w:rsidRDefault="00D42096" w:rsidP="002C46DF">
      <w:pPr>
        <w:pStyle w:val="Heading1"/>
        <w:spacing w:before="0" w:line="360" w:lineRule="auto"/>
        <w:jc w:val="both"/>
        <w:rPr>
          <w:rFonts w:ascii="Times New Roman" w:hAnsi="Times New Roman" w:cs="Times New Roman"/>
          <w:color w:val="auto"/>
          <w:sz w:val="24"/>
          <w:szCs w:val="24"/>
        </w:rPr>
      </w:pPr>
      <w:bookmarkStart w:id="416" w:name="_Toc52223263"/>
      <w:bookmarkStart w:id="417" w:name="_Toc52223578"/>
      <w:bookmarkStart w:id="418" w:name="_Toc52223690"/>
      <w:bookmarkStart w:id="419" w:name="_Toc52223917"/>
      <w:bookmarkStart w:id="420" w:name="_Toc52224028"/>
      <w:bookmarkStart w:id="421" w:name="_Toc52224151"/>
      <w:r w:rsidRPr="004A0BB8">
        <w:rPr>
          <w:rFonts w:ascii="Times New Roman" w:hAnsi="Times New Roman" w:cs="Times New Roman"/>
          <w:color w:val="auto"/>
          <w:sz w:val="24"/>
          <w:szCs w:val="24"/>
        </w:rPr>
        <w:t>3.16 Dissemination plan</w:t>
      </w:r>
      <w:bookmarkEnd w:id="416"/>
      <w:bookmarkEnd w:id="417"/>
      <w:bookmarkEnd w:id="418"/>
      <w:bookmarkEnd w:id="419"/>
      <w:bookmarkEnd w:id="420"/>
      <w:bookmarkEnd w:id="421"/>
    </w:p>
    <w:p w14:paraId="10E6466C" w14:textId="5EEFEC0E" w:rsidR="00D42096" w:rsidRPr="004A0BB8" w:rsidRDefault="00D42096" w:rsidP="002C46DF">
      <w:pPr>
        <w:spacing w:after="120" w:line="36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 xml:space="preserve">A copy of the dissertation </w:t>
      </w:r>
      <w:r w:rsidR="008F5202" w:rsidRPr="004A0BB8">
        <w:rPr>
          <w:rFonts w:ascii="Times New Roman" w:eastAsia="Calibri" w:hAnsi="Times New Roman" w:cs="Times New Roman"/>
          <w:sz w:val="24"/>
          <w:szCs w:val="24"/>
        </w:rPr>
        <w:t>is to</w:t>
      </w:r>
      <w:r w:rsidRPr="004A0BB8">
        <w:rPr>
          <w:rFonts w:ascii="Times New Roman" w:eastAsia="Calibri" w:hAnsi="Times New Roman" w:cs="Times New Roman"/>
          <w:sz w:val="24"/>
          <w:szCs w:val="24"/>
        </w:rPr>
        <w:t xml:space="preserve"> be submitted to; Department of Radiology and Radiotherapy, Sir Albert Cook Library-College of Health Sciences, and Directorate of Research and Graduate Training of Makerere University. Additionally, results will be presented in conferences and a manuscript will be prepared from the study findings and published in a </w:t>
      </w:r>
      <w:r w:rsidR="008176C3" w:rsidRPr="004A0BB8">
        <w:rPr>
          <w:rFonts w:ascii="Times New Roman" w:eastAsia="Calibri" w:hAnsi="Times New Roman" w:cs="Times New Roman"/>
          <w:sz w:val="24"/>
          <w:szCs w:val="24"/>
        </w:rPr>
        <w:t>peer-reviewed</w:t>
      </w:r>
      <w:r w:rsidRPr="004A0BB8">
        <w:rPr>
          <w:rFonts w:ascii="Times New Roman" w:eastAsia="Calibri" w:hAnsi="Times New Roman" w:cs="Times New Roman"/>
          <w:sz w:val="24"/>
          <w:szCs w:val="24"/>
        </w:rPr>
        <w:t xml:space="preserve"> journal</w:t>
      </w:r>
    </w:p>
    <w:p w14:paraId="6D286490" w14:textId="77777777" w:rsidR="00D42096" w:rsidRPr="004A0BB8" w:rsidRDefault="00D42096" w:rsidP="002C46DF">
      <w:pPr>
        <w:spacing w:before="100" w:beforeAutospacing="1" w:after="120" w:line="360" w:lineRule="auto"/>
        <w:jc w:val="both"/>
        <w:rPr>
          <w:rFonts w:ascii="Times New Roman" w:eastAsia="Calibri" w:hAnsi="Times New Roman" w:cs="Times New Roman"/>
          <w:sz w:val="24"/>
          <w:szCs w:val="24"/>
        </w:rPr>
      </w:pPr>
    </w:p>
    <w:p w14:paraId="41A6E585" w14:textId="77777777" w:rsidR="00184850" w:rsidRPr="004A0BB8" w:rsidRDefault="00184850" w:rsidP="002C46DF">
      <w:pPr>
        <w:spacing w:after="0" w:line="360" w:lineRule="auto"/>
        <w:jc w:val="both"/>
        <w:rPr>
          <w:rFonts w:ascii="Times New Roman" w:eastAsia="MS Mincho" w:hAnsi="Times New Roman" w:cs="Times New Roman"/>
          <w:b/>
          <w:sz w:val="24"/>
          <w:szCs w:val="24"/>
          <w:lang w:val="en-GB"/>
        </w:rPr>
      </w:pPr>
    </w:p>
    <w:p w14:paraId="3ABFE6E0" w14:textId="77777777" w:rsidR="00184850" w:rsidRPr="004A0BB8" w:rsidRDefault="00184850" w:rsidP="002C46DF">
      <w:pPr>
        <w:spacing w:after="0" w:line="360" w:lineRule="auto"/>
        <w:jc w:val="both"/>
        <w:rPr>
          <w:rFonts w:ascii="Times New Roman" w:eastAsia="MS Mincho" w:hAnsi="Times New Roman" w:cs="Times New Roman"/>
          <w:b/>
          <w:sz w:val="24"/>
          <w:szCs w:val="24"/>
          <w:lang w:val="en-GB"/>
        </w:rPr>
      </w:pPr>
    </w:p>
    <w:p w14:paraId="6F08E4C2" w14:textId="77777777" w:rsidR="008176C3" w:rsidRPr="004A0BB8" w:rsidRDefault="008176C3" w:rsidP="002C46DF">
      <w:pPr>
        <w:spacing w:after="0" w:line="360" w:lineRule="auto"/>
        <w:jc w:val="both"/>
        <w:rPr>
          <w:rFonts w:ascii="Times New Roman" w:eastAsia="MS Mincho" w:hAnsi="Times New Roman" w:cs="Times New Roman"/>
          <w:b/>
          <w:sz w:val="24"/>
          <w:szCs w:val="24"/>
          <w:lang w:val="en-GB"/>
        </w:rPr>
        <w:sectPr w:rsidR="008176C3" w:rsidRPr="004A0BB8" w:rsidSect="00981278">
          <w:pgSz w:w="12240" w:h="15840"/>
          <w:pgMar w:top="1440" w:right="1440" w:bottom="1440" w:left="1440" w:header="720" w:footer="720" w:gutter="0"/>
          <w:pgNumType w:start="10"/>
          <w:cols w:space="720"/>
          <w:docGrid w:linePitch="360"/>
        </w:sectPr>
      </w:pPr>
    </w:p>
    <w:p w14:paraId="4CE0BCA6" w14:textId="56B2E578" w:rsidR="004579E4" w:rsidRPr="004A0BB8" w:rsidRDefault="004579E4" w:rsidP="008E2ABA">
      <w:pPr>
        <w:pStyle w:val="Heading1"/>
        <w:spacing w:before="0" w:after="240" w:line="360" w:lineRule="auto"/>
        <w:jc w:val="center"/>
        <w:rPr>
          <w:rFonts w:ascii="Times New Roman" w:hAnsi="Times New Roman" w:cs="Times New Roman"/>
          <w:color w:val="auto"/>
          <w:sz w:val="24"/>
          <w:szCs w:val="24"/>
          <w:lang w:val="en-GB"/>
        </w:rPr>
      </w:pPr>
      <w:bookmarkStart w:id="422" w:name="_Toc52223264"/>
      <w:bookmarkStart w:id="423" w:name="_Toc52223579"/>
      <w:bookmarkStart w:id="424" w:name="_Toc52223691"/>
      <w:bookmarkStart w:id="425" w:name="_Toc52223918"/>
      <w:bookmarkStart w:id="426" w:name="_Toc52224029"/>
      <w:bookmarkStart w:id="427" w:name="_Toc52224152"/>
      <w:r w:rsidRPr="004A0BB8">
        <w:rPr>
          <w:rFonts w:ascii="Times New Roman" w:hAnsi="Times New Roman" w:cs="Times New Roman"/>
          <w:color w:val="auto"/>
          <w:sz w:val="24"/>
          <w:szCs w:val="24"/>
          <w:lang w:val="en-GB"/>
        </w:rPr>
        <w:lastRenderedPageBreak/>
        <w:t>CHAPTER FOUR: RESULTS</w:t>
      </w:r>
      <w:bookmarkEnd w:id="422"/>
      <w:bookmarkEnd w:id="423"/>
      <w:bookmarkEnd w:id="424"/>
      <w:bookmarkEnd w:id="425"/>
      <w:bookmarkEnd w:id="426"/>
      <w:bookmarkEnd w:id="427"/>
    </w:p>
    <w:p w14:paraId="64B1FF8C" w14:textId="02277891" w:rsidR="004579E4" w:rsidRPr="004A0BB8" w:rsidRDefault="004579E4" w:rsidP="008E2ABA">
      <w:pPr>
        <w:pStyle w:val="Heading1"/>
        <w:spacing w:before="0" w:line="360" w:lineRule="auto"/>
        <w:jc w:val="both"/>
        <w:rPr>
          <w:rFonts w:ascii="Times New Roman" w:hAnsi="Times New Roman" w:cs="Times New Roman"/>
          <w:i/>
          <w:color w:val="auto"/>
          <w:sz w:val="24"/>
          <w:szCs w:val="24"/>
          <w:lang w:val="en-GB"/>
        </w:rPr>
      </w:pPr>
      <w:bookmarkStart w:id="428" w:name="_Toc52223265"/>
      <w:bookmarkStart w:id="429" w:name="_Toc52223580"/>
      <w:bookmarkStart w:id="430" w:name="_Toc52223692"/>
      <w:bookmarkStart w:id="431" w:name="_Toc52223919"/>
      <w:bookmarkStart w:id="432" w:name="_Toc52224030"/>
      <w:bookmarkStart w:id="433" w:name="_Toc52224153"/>
      <w:r w:rsidRPr="004A0BB8">
        <w:rPr>
          <w:rFonts w:ascii="Times New Roman" w:hAnsi="Times New Roman" w:cs="Times New Roman"/>
          <w:color w:val="auto"/>
          <w:sz w:val="24"/>
          <w:szCs w:val="24"/>
          <w:lang w:val="en-GB"/>
        </w:rPr>
        <w:t>4.1 Socio</w:t>
      </w:r>
      <w:r w:rsidR="007B630F">
        <w:rPr>
          <w:rFonts w:ascii="Times New Roman" w:hAnsi="Times New Roman" w:cs="Times New Roman"/>
          <w:color w:val="auto"/>
          <w:sz w:val="24"/>
          <w:szCs w:val="24"/>
          <w:lang w:val="en-GB"/>
        </w:rPr>
        <w:t>-</w:t>
      </w:r>
      <w:r w:rsidRPr="004A0BB8">
        <w:rPr>
          <w:rFonts w:ascii="Times New Roman" w:hAnsi="Times New Roman" w:cs="Times New Roman"/>
          <w:color w:val="auto"/>
          <w:sz w:val="24"/>
          <w:szCs w:val="24"/>
          <w:lang w:val="en-GB"/>
        </w:rPr>
        <w:t>demographic characteristics</w:t>
      </w:r>
      <w:bookmarkEnd w:id="428"/>
      <w:bookmarkEnd w:id="429"/>
      <w:bookmarkEnd w:id="430"/>
      <w:bookmarkEnd w:id="431"/>
      <w:bookmarkEnd w:id="432"/>
      <w:bookmarkEnd w:id="433"/>
      <w:r w:rsidRPr="004A0BB8">
        <w:rPr>
          <w:rFonts w:ascii="Times New Roman" w:hAnsi="Times New Roman" w:cs="Times New Roman"/>
          <w:i/>
          <w:color w:val="auto"/>
          <w:sz w:val="24"/>
          <w:szCs w:val="24"/>
          <w:lang w:val="en-GB"/>
        </w:rPr>
        <w:t xml:space="preserve"> </w:t>
      </w:r>
    </w:p>
    <w:p w14:paraId="1BA5967F" w14:textId="687A6BCC" w:rsidR="004579E4" w:rsidRPr="004A0BB8" w:rsidRDefault="00850A3D" w:rsidP="002C46DF">
      <w:pPr>
        <w:spacing w:after="120" w:line="360" w:lineRule="auto"/>
        <w:jc w:val="both"/>
        <w:rPr>
          <w:rFonts w:ascii="Times New Roman" w:eastAsia="MS Mincho" w:hAnsi="Times New Roman" w:cs="Times New Roman"/>
          <w:sz w:val="24"/>
          <w:szCs w:val="24"/>
          <w:lang w:val="en-GB"/>
        </w:rPr>
      </w:pPr>
      <w:r>
        <w:rPr>
          <w:rFonts w:ascii="Times New Roman" w:eastAsia="MS Mincho" w:hAnsi="Times New Roman" w:cs="Times New Roman"/>
          <w:sz w:val="24"/>
          <w:szCs w:val="24"/>
          <w:lang w:val="en-GB"/>
        </w:rPr>
        <w:t>A total of 157 patie</w:t>
      </w:r>
      <w:r w:rsidR="004579E4" w:rsidRPr="004A0BB8">
        <w:rPr>
          <w:rFonts w:ascii="Times New Roman" w:eastAsia="MS Mincho" w:hAnsi="Times New Roman" w:cs="Times New Roman"/>
          <w:sz w:val="24"/>
          <w:szCs w:val="24"/>
          <w:lang w:val="en-GB"/>
        </w:rPr>
        <w:t>nts were recruited in this study. The median age of th</w:t>
      </w:r>
      <w:r w:rsidR="00B974F0">
        <w:rPr>
          <w:rFonts w:ascii="Times New Roman" w:eastAsia="MS Mincho" w:hAnsi="Times New Roman" w:cs="Times New Roman"/>
          <w:sz w:val="24"/>
          <w:szCs w:val="24"/>
          <w:lang w:val="en-GB"/>
        </w:rPr>
        <w:t>e participants was 33 (range: 18</w:t>
      </w:r>
      <w:r w:rsidR="004579E4" w:rsidRPr="004A0BB8">
        <w:rPr>
          <w:rFonts w:ascii="Times New Roman" w:eastAsia="MS Mincho" w:hAnsi="Times New Roman" w:cs="Times New Roman"/>
          <w:sz w:val="24"/>
          <w:szCs w:val="24"/>
          <w:lang w:val="en-GB"/>
        </w:rPr>
        <w:t xml:space="preserve"> to 40) </w:t>
      </w:r>
      <w:r>
        <w:rPr>
          <w:rFonts w:ascii="Times New Roman" w:eastAsia="MS Mincho" w:hAnsi="Times New Roman" w:cs="Times New Roman"/>
          <w:sz w:val="24"/>
          <w:szCs w:val="24"/>
          <w:lang w:val="en-GB"/>
        </w:rPr>
        <w:t>years. Majority of the patie</w:t>
      </w:r>
      <w:r w:rsidR="004579E4" w:rsidRPr="004A0BB8">
        <w:rPr>
          <w:rFonts w:ascii="Times New Roman" w:eastAsia="MS Mincho" w:hAnsi="Times New Roman" w:cs="Times New Roman"/>
          <w:sz w:val="24"/>
          <w:szCs w:val="24"/>
          <w:lang w:val="en-GB"/>
        </w:rPr>
        <w:t>nts were female (n= 83, 52.9%) and professionals (n= 82, 52.2%). Of the 82 professionals, 32 (20.3%) were teachers, 27 (17.0%) were police officers, 13 (8.5%) were doctors and 10 (6.4%) were nurses</w:t>
      </w:r>
      <w:r w:rsidR="00965E2D">
        <w:rPr>
          <w:rFonts w:ascii="Times New Roman" w:eastAsia="MS Mincho" w:hAnsi="Times New Roman" w:cs="Times New Roman"/>
          <w:sz w:val="24"/>
          <w:szCs w:val="24"/>
          <w:lang w:val="en-GB"/>
        </w:rPr>
        <w:t xml:space="preserve"> and others</w:t>
      </w:r>
      <w:r w:rsidR="004579E4" w:rsidRPr="004A0BB8">
        <w:rPr>
          <w:rFonts w:ascii="Times New Roman" w:eastAsia="MS Mincho" w:hAnsi="Times New Roman" w:cs="Times New Roman"/>
          <w:sz w:val="24"/>
          <w:szCs w:val="24"/>
          <w:lang w:val="en-GB"/>
        </w:rPr>
        <w:t>. Table 1 summarizes the socio-demograhic characteristics of the participants.</w:t>
      </w:r>
    </w:p>
    <w:p w14:paraId="3A8B4A8C" w14:textId="742E6AA7" w:rsidR="004579E4" w:rsidRPr="004A0BB8" w:rsidRDefault="004579E4" w:rsidP="002C46DF">
      <w:pPr>
        <w:pStyle w:val="Heading1"/>
        <w:spacing w:before="0" w:after="240" w:line="360" w:lineRule="auto"/>
        <w:jc w:val="both"/>
        <w:rPr>
          <w:rFonts w:ascii="Times New Roman" w:hAnsi="Times New Roman" w:cs="Times New Roman"/>
          <w:color w:val="auto"/>
          <w:sz w:val="24"/>
          <w:szCs w:val="24"/>
          <w:lang w:val="en-GB"/>
        </w:rPr>
      </w:pPr>
      <w:bookmarkStart w:id="434" w:name="_Toc33771765"/>
      <w:bookmarkStart w:id="435" w:name="_Toc33772372"/>
      <w:bookmarkStart w:id="436" w:name="_Toc33772770"/>
      <w:bookmarkStart w:id="437" w:name="_Toc52223033"/>
      <w:bookmarkStart w:id="438" w:name="_Toc52223266"/>
      <w:bookmarkStart w:id="439" w:name="_Toc52223920"/>
      <w:bookmarkStart w:id="440" w:name="_Toc52224031"/>
      <w:bookmarkStart w:id="441" w:name="_Toc52224154"/>
      <w:r w:rsidRPr="004A0BB8">
        <w:rPr>
          <w:rFonts w:ascii="Times New Roman" w:hAnsi="Times New Roman" w:cs="Times New Roman"/>
          <w:color w:val="auto"/>
          <w:sz w:val="24"/>
          <w:szCs w:val="24"/>
          <w:lang w:val="en-GB"/>
        </w:rPr>
        <w:t>Table 1: Sociodemog</w:t>
      </w:r>
      <w:r w:rsidR="00850A3D">
        <w:rPr>
          <w:rFonts w:ascii="Times New Roman" w:hAnsi="Times New Roman" w:cs="Times New Roman"/>
          <w:color w:val="auto"/>
          <w:sz w:val="24"/>
          <w:szCs w:val="24"/>
          <w:lang w:val="en-GB"/>
        </w:rPr>
        <w:t>raphic profiles of the patie</w:t>
      </w:r>
      <w:r w:rsidRPr="004A0BB8">
        <w:rPr>
          <w:rFonts w:ascii="Times New Roman" w:hAnsi="Times New Roman" w:cs="Times New Roman"/>
          <w:color w:val="auto"/>
          <w:sz w:val="24"/>
          <w:szCs w:val="24"/>
          <w:lang w:val="en-GB"/>
        </w:rPr>
        <w:t>nts</w:t>
      </w:r>
      <w:bookmarkEnd w:id="434"/>
      <w:bookmarkEnd w:id="435"/>
      <w:bookmarkEnd w:id="436"/>
      <w:bookmarkEnd w:id="437"/>
      <w:bookmarkEnd w:id="438"/>
      <w:bookmarkEnd w:id="439"/>
      <w:bookmarkEnd w:id="440"/>
      <w:bookmarkEnd w:id="441"/>
    </w:p>
    <w:tbl>
      <w:tblPr>
        <w:tblStyle w:val="LightList1"/>
        <w:tblW w:w="0" w:type="auto"/>
        <w:tblLook w:val="04A0" w:firstRow="1" w:lastRow="0" w:firstColumn="1" w:lastColumn="0" w:noHBand="0" w:noVBand="1"/>
      </w:tblPr>
      <w:tblGrid>
        <w:gridCol w:w="3436"/>
        <w:gridCol w:w="2839"/>
        <w:gridCol w:w="2839"/>
      </w:tblGrid>
      <w:tr w:rsidR="004579E4" w:rsidRPr="004A0BB8" w14:paraId="11AAC643" w14:textId="77777777" w:rsidTr="004579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6" w:type="dxa"/>
          </w:tcPr>
          <w:p w14:paraId="0CB7B07C"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rPr>
              <w:t>Variable</w:t>
            </w:r>
          </w:p>
        </w:tc>
        <w:tc>
          <w:tcPr>
            <w:tcW w:w="2839" w:type="dxa"/>
          </w:tcPr>
          <w:p w14:paraId="7DFA2D6E" w14:textId="77777777" w:rsidR="004579E4" w:rsidRPr="004A0BB8" w:rsidRDefault="004579E4" w:rsidP="002C46D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 xml:space="preserve">Frequency </w:t>
            </w:r>
          </w:p>
          <w:p w14:paraId="01ADD17F" w14:textId="77777777" w:rsidR="004579E4" w:rsidRPr="004A0BB8" w:rsidRDefault="004579E4" w:rsidP="002C46D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(n=157)</w:t>
            </w:r>
          </w:p>
        </w:tc>
        <w:tc>
          <w:tcPr>
            <w:tcW w:w="2839" w:type="dxa"/>
          </w:tcPr>
          <w:p w14:paraId="044AA46C" w14:textId="77777777" w:rsidR="004579E4" w:rsidRPr="004A0BB8" w:rsidRDefault="004579E4" w:rsidP="002C46D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Percentage</w:t>
            </w:r>
          </w:p>
          <w:p w14:paraId="3E9267F4" w14:textId="77777777" w:rsidR="004579E4" w:rsidRPr="004A0BB8" w:rsidRDefault="004579E4" w:rsidP="002C46D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 xml:space="preserve">(%) </w:t>
            </w:r>
          </w:p>
        </w:tc>
      </w:tr>
      <w:tr w:rsidR="004579E4" w:rsidRPr="004A0BB8" w14:paraId="2CF26B84" w14:textId="77777777" w:rsidTr="004579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6" w:type="dxa"/>
          </w:tcPr>
          <w:p w14:paraId="5F84BF98"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rPr>
              <w:t>Sex</w:t>
            </w:r>
          </w:p>
          <w:p w14:paraId="02B72076"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Female</w:t>
            </w:r>
          </w:p>
          <w:p w14:paraId="4664F41B"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Male</w:t>
            </w:r>
          </w:p>
        </w:tc>
        <w:tc>
          <w:tcPr>
            <w:tcW w:w="2839" w:type="dxa"/>
          </w:tcPr>
          <w:p w14:paraId="29F59437"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D43DBBE"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83</w:t>
            </w:r>
          </w:p>
          <w:p w14:paraId="3F51F917"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74</w:t>
            </w:r>
          </w:p>
        </w:tc>
        <w:tc>
          <w:tcPr>
            <w:tcW w:w="2839" w:type="dxa"/>
          </w:tcPr>
          <w:p w14:paraId="46CDC4DE"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F06467F"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52.9</w:t>
            </w:r>
          </w:p>
          <w:p w14:paraId="0ECB6BC7"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47.1</w:t>
            </w:r>
          </w:p>
        </w:tc>
      </w:tr>
      <w:tr w:rsidR="004579E4" w:rsidRPr="004A0BB8" w14:paraId="20726D9D" w14:textId="77777777" w:rsidTr="004579E4">
        <w:tc>
          <w:tcPr>
            <w:cnfStyle w:val="001000000000" w:firstRow="0" w:lastRow="0" w:firstColumn="1" w:lastColumn="0" w:oddVBand="0" w:evenVBand="0" w:oddHBand="0" w:evenHBand="0" w:firstRowFirstColumn="0" w:firstRowLastColumn="0" w:lastRowFirstColumn="0" w:lastRowLastColumn="0"/>
            <w:tcW w:w="3436" w:type="dxa"/>
          </w:tcPr>
          <w:p w14:paraId="6B135F99"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rPr>
              <w:t>Age, median (IQR)</w:t>
            </w:r>
          </w:p>
        </w:tc>
        <w:tc>
          <w:tcPr>
            <w:tcW w:w="2839" w:type="dxa"/>
          </w:tcPr>
          <w:p w14:paraId="614756B5"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33 (29-38)</w:t>
            </w:r>
          </w:p>
        </w:tc>
        <w:tc>
          <w:tcPr>
            <w:tcW w:w="2839" w:type="dxa"/>
          </w:tcPr>
          <w:p w14:paraId="08D64DC7"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579E4" w:rsidRPr="004A0BB8" w14:paraId="6798819A" w14:textId="77777777" w:rsidTr="004579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6" w:type="dxa"/>
          </w:tcPr>
          <w:p w14:paraId="60E3DADA" w14:textId="2108626A" w:rsidR="004579E4" w:rsidRPr="004A0BB8" w:rsidRDefault="00763AE4" w:rsidP="002C46DF">
            <w:pPr>
              <w:spacing w:line="360" w:lineRule="auto"/>
              <w:jc w:val="both"/>
              <w:rPr>
                <w:rFonts w:ascii="Times New Roman" w:hAnsi="Times New Roman" w:cs="Times New Roman"/>
                <w:b w:val="0"/>
              </w:rPr>
            </w:pPr>
            <w:r w:rsidRPr="004A0BB8">
              <w:rPr>
                <w:rFonts w:ascii="Times New Roman" w:hAnsi="Times New Roman" w:cs="Times New Roman"/>
                <w:b w:val="0"/>
              </w:rPr>
              <w:t>18-22</w:t>
            </w:r>
          </w:p>
          <w:p w14:paraId="204FCD97" w14:textId="29151D86" w:rsidR="004579E4" w:rsidRPr="004A0BB8" w:rsidRDefault="00763AE4" w:rsidP="002C46DF">
            <w:pPr>
              <w:spacing w:line="360" w:lineRule="auto"/>
              <w:jc w:val="both"/>
              <w:rPr>
                <w:rFonts w:ascii="Times New Roman" w:hAnsi="Times New Roman" w:cs="Times New Roman"/>
                <w:b w:val="0"/>
              </w:rPr>
            </w:pPr>
            <w:r w:rsidRPr="004A0BB8">
              <w:rPr>
                <w:rFonts w:ascii="Times New Roman" w:hAnsi="Times New Roman" w:cs="Times New Roman"/>
                <w:b w:val="0"/>
              </w:rPr>
              <w:t>23-27</w:t>
            </w:r>
          </w:p>
          <w:p w14:paraId="72140E45" w14:textId="77777777" w:rsidR="004579E4" w:rsidRPr="004A0BB8" w:rsidRDefault="00763AE4" w:rsidP="002C46DF">
            <w:pPr>
              <w:spacing w:line="360" w:lineRule="auto"/>
              <w:jc w:val="both"/>
              <w:rPr>
                <w:rFonts w:ascii="Times New Roman" w:hAnsi="Times New Roman" w:cs="Times New Roman"/>
                <w:b w:val="0"/>
              </w:rPr>
            </w:pPr>
            <w:r w:rsidRPr="004A0BB8">
              <w:rPr>
                <w:rFonts w:ascii="Times New Roman" w:hAnsi="Times New Roman" w:cs="Times New Roman"/>
                <w:b w:val="0"/>
              </w:rPr>
              <w:t>28-32</w:t>
            </w:r>
          </w:p>
          <w:p w14:paraId="192E9FFC" w14:textId="77777777" w:rsidR="00763AE4" w:rsidRPr="004A0BB8" w:rsidRDefault="00763AE4" w:rsidP="002C46DF">
            <w:pPr>
              <w:spacing w:line="360" w:lineRule="auto"/>
              <w:jc w:val="both"/>
              <w:rPr>
                <w:rFonts w:ascii="Times New Roman" w:hAnsi="Times New Roman" w:cs="Times New Roman"/>
                <w:b w:val="0"/>
              </w:rPr>
            </w:pPr>
            <w:r w:rsidRPr="004A0BB8">
              <w:rPr>
                <w:rFonts w:ascii="Times New Roman" w:hAnsi="Times New Roman" w:cs="Times New Roman"/>
                <w:b w:val="0"/>
              </w:rPr>
              <w:t>33-37</w:t>
            </w:r>
          </w:p>
          <w:p w14:paraId="308EDF04" w14:textId="7520C11F" w:rsidR="00763AE4" w:rsidRPr="004A0BB8" w:rsidRDefault="00763AE4" w:rsidP="002C46DF">
            <w:pPr>
              <w:spacing w:line="360" w:lineRule="auto"/>
              <w:jc w:val="both"/>
              <w:rPr>
                <w:rFonts w:ascii="Times New Roman" w:hAnsi="Times New Roman" w:cs="Times New Roman"/>
              </w:rPr>
            </w:pPr>
            <w:r w:rsidRPr="004A0BB8">
              <w:rPr>
                <w:rFonts w:ascii="Times New Roman" w:hAnsi="Times New Roman" w:cs="Times New Roman"/>
                <w:b w:val="0"/>
              </w:rPr>
              <w:t>38-42</w:t>
            </w:r>
          </w:p>
        </w:tc>
        <w:tc>
          <w:tcPr>
            <w:tcW w:w="2839" w:type="dxa"/>
          </w:tcPr>
          <w:p w14:paraId="740E6907" w14:textId="7D6BFFAF" w:rsidR="004579E4" w:rsidRPr="004A0BB8" w:rsidRDefault="00BC0298"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13</w:t>
            </w:r>
          </w:p>
          <w:p w14:paraId="67E023CE" w14:textId="3F7DD23E" w:rsidR="004579E4" w:rsidRPr="004A0BB8" w:rsidRDefault="00BC0298"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24</w:t>
            </w:r>
          </w:p>
          <w:p w14:paraId="26FE8E6F" w14:textId="77777777" w:rsidR="004579E4" w:rsidRPr="004A0BB8" w:rsidRDefault="00BC0298"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w:t>
            </w:r>
            <w:r w:rsidR="004579E4" w:rsidRPr="004A0BB8">
              <w:rPr>
                <w:rFonts w:ascii="Times New Roman" w:hAnsi="Times New Roman" w:cs="Times New Roman"/>
              </w:rPr>
              <w:t>0</w:t>
            </w:r>
          </w:p>
          <w:p w14:paraId="7028680A" w14:textId="77777777" w:rsidR="00BC0298" w:rsidRPr="004A0BB8" w:rsidRDefault="00BC0298"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38</w:t>
            </w:r>
          </w:p>
          <w:p w14:paraId="1CCA9631" w14:textId="1CF00EF0" w:rsidR="00BC0298" w:rsidRPr="004A0BB8" w:rsidRDefault="00BC0298"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42</w:t>
            </w:r>
          </w:p>
        </w:tc>
        <w:tc>
          <w:tcPr>
            <w:tcW w:w="2839" w:type="dxa"/>
          </w:tcPr>
          <w:p w14:paraId="22F08F0C" w14:textId="0FDFE1D2" w:rsidR="004579E4" w:rsidRPr="004A0BB8" w:rsidRDefault="00BC0298"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08.2</w:t>
            </w:r>
          </w:p>
          <w:p w14:paraId="01AC9083" w14:textId="4D788616" w:rsidR="004579E4" w:rsidRPr="004A0BB8" w:rsidRDefault="00BC0298"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15.3</w:t>
            </w:r>
          </w:p>
          <w:p w14:paraId="2E03FAAC" w14:textId="77777777" w:rsidR="004579E4" w:rsidRPr="004A0BB8" w:rsidRDefault="00BC0298"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25.5</w:t>
            </w:r>
          </w:p>
          <w:p w14:paraId="6C599AAB" w14:textId="77777777" w:rsidR="00BC0298" w:rsidRPr="004A0BB8" w:rsidRDefault="00BC0298"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24.2</w:t>
            </w:r>
          </w:p>
          <w:p w14:paraId="54309A33" w14:textId="425E672C" w:rsidR="00BC0298" w:rsidRPr="004A0BB8" w:rsidRDefault="00BC0298"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26.8</w:t>
            </w:r>
          </w:p>
        </w:tc>
      </w:tr>
      <w:tr w:rsidR="004579E4" w:rsidRPr="004A0BB8" w14:paraId="7CC38AA1" w14:textId="77777777" w:rsidTr="004579E4">
        <w:tc>
          <w:tcPr>
            <w:cnfStyle w:val="001000000000" w:firstRow="0" w:lastRow="0" w:firstColumn="1" w:lastColumn="0" w:oddVBand="0" w:evenVBand="0" w:oddHBand="0" w:evenHBand="0" w:firstRowFirstColumn="0" w:firstRowLastColumn="0" w:lastRowFirstColumn="0" w:lastRowLastColumn="0"/>
            <w:tcW w:w="3436" w:type="dxa"/>
          </w:tcPr>
          <w:p w14:paraId="60B0D114"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rPr>
              <w:t>Occupation</w:t>
            </w:r>
          </w:p>
        </w:tc>
        <w:tc>
          <w:tcPr>
            <w:tcW w:w="2839" w:type="dxa"/>
          </w:tcPr>
          <w:p w14:paraId="7A51C7D3"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839" w:type="dxa"/>
          </w:tcPr>
          <w:p w14:paraId="2E6BE882"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579E4" w:rsidRPr="004A0BB8" w14:paraId="57AFF77E" w14:textId="77777777" w:rsidTr="004579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6" w:type="dxa"/>
          </w:tcPr>
          <w:p w14:paraId="74AA46A9"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Housewife</w:t>
            </w:r>
          </w:p>
          <w:p w14:paraId="4365AB1E"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Students</w:t>
            </w:r>
          </w:p>
          <w:p w14:paraId="2E628321"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Business</w:t>
            </w:r>
          </w:p>
          <w:p w14:paraId="144D4BAD" w14:textId="146640A9" w:rsidR="004579E4" w:rsidRPr="004A0BB8" w:rsidRDefault="00DC7CD0" w:rsidP="002C46DF">
            <w:pPr>
              <w:spacing w:line="360" w:lineRule="auto"/>
              <w:jc w:val="both"/>
              <w:rPr>
                <w:rFonts w:ascii="Times New Roman" w:hAnsi="Times New Roman" w:cs="Times New Roman"/>
              </w:rPr>
            </w:pPr>
            <w:r w:rsidRPr="004A0BB8">
              <w:rPr>
                <w:rFonts w:ascii="Times New Roman" w:hAnsi="Times New Roman" w:cs="Times New Roman"/>
                <w:b w:val="0"/>
              </w:rPr>
              <w:t xml:space="preserve">Professional </w:t>
            </w:r>
            <w:r w:rsidR="004579E4" w:rsidRPr="004A0BB8">
              <w:rPr>
                <w:rFonts w:ascii="Times New Roman" w:hAnsi="Times New Roman" w:cs="Times New Roman"/>
                <w:b w:val="0"/>
              </w:rPr>
              <w:t>(</w:t>
            </w:r>
            <w:r w:rsidRPr="004A0BB8">
              <w:rPr>
                <w:rFonts w:ascii="Times New Roman" w:hAnsi="Times New Roman" w:cs="Times New Roman"/>
                <w:b w:val="0"/>
              </w:rPr>
              <w:t>formally employed</w:t>
            </w:r>
            <w:r w:rsidR="004579E4" w:rsidRPr="004A0BB8">
              <w:rPr>
                <w:rFonts w:ascii="Times New Roman" w:hAnsi="Times New Roman" w:cs="Times New Roman"/>
                <w:b w:val="0"/>
              </w:rPr>
              <w:t>).</w:t>
            </w:r>
            <w:r w:rsidR="004579E4" w:rsidRPr="004A0BB8">
              <w:rPr>
                <w:rFonts w:ascii="Times New Roman" w:hAnsi="Times New Roman" w:cs="Times New Roman"/>
              </w:rPr>
              <w:t xml:space="preserve"> </w:t>
            </w:r>
          </w:p>
        </w:tc>
        <w:tc>
          <w:tcPr>
            <w:tcW w:w="2839" w:type="dxa"/>
          </w:tcPr>
          <w:p w14:paraId="745CF8A5"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12</w:t>
            </w:r>
          </w:p>
          <w:p w14:paraId="2DBBD91D"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24</w:t>
            </w:r>
          </w:p>
          <w:p w14:paraId="1A84FB17"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39</w:t>
            </w:r>
          </w:p>
          <w:p w14:paraId="7AA154C1"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82</w:t>
            </w:r>
          </w:p>
        </w:tc>
        <w:tc>
          <w:tcPr>
            <w:tcW w:w="2839" w:type="dxa"/>
          </w:tcPr>
          <w:p w14:paraId="1A3D612F"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7.6</w:t>
            </w:r>
          </w:p>
          <w:p w14:paraId="3FC5FF4C"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15.3</w:t>
            </w:r>
          </w:p>
          <w:p w14:paraId="29DFDB6E"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24.8</w:t>
            </w:r>
          </w:p>
          <w:p w14:paraId="0BF1D61E"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52.2</w:t>
            </w:r>
          </w:p>
        </w:tc>
      </w:tr>
    </w:tbl>
    <w:p w14:paraId="684D12BB" w14:textId="06B261BC" w:rsidR="00373A53" w:rsidRPr="004A0BB8" w:rsidRDefault="00373A53" w:rsidP="002C46DF">
      <w:pPr>
        <w:spacing w:after="0" w:line="360" w:lineRule="auto"/>
        <w:jc w:val="both"/>
        <w:rPr>
          <w:rFonts w:ascii="Times New Roman" w:eastAsia="MS Mincho" w:hAnsi="Times New Roman" w:cs="Times New Roman"/>
          <w:sz w:val="24"/>
          <w:szCs w:val="24"/>
          <w:lang w:val="en-GB"/>
        </w:rPr>
      </w:pPr>
    </w:p>
    <w:p w14:paraId="045C0C98" w14:textId="675CB9C1" w:rsidR="00373A53" w:rsidRPr="004A0BB8" w:rsidRDefault="00373A53" w:rsidP="002C46DF">
      <w:pPr>
        <w:pStyle w:val="Heading1"/>
        <w:spacing w:before="0" w:line="360" w:lineRule="auto"/>
        <w:jc w:val="both"/>
        <w:rPr>
          <w:rFonts w:ascii="Times New Roman" w:hAnsi="Times New Roman" w:cs="Times New Roman"/>
          <w:color w:val="auto"/>
          <w:sz w:val="24"/>
          <w:szCs w:val="24"/>
          <w:lang w:val="en-GB"/>
        </w:rPr>
      </w:pPr>
      <w:bookmarkStart w:id="442" w:name="_Toc52223267"/>
      <w:bookmarkStart w:id="443" w:name="_Toc52223582"/>
      <w:bookmarkStart w:id="444" w:name="_Toc52223694"/>
      <w:bookmarkStart w:id="445" w:name="_Toc52223921"/>
      <w:bookmarkStart w:id="446" w:name="_Toc52224032"/>
      <w:bookmarkStart w:id="447" w:name="_Toc52224155"/>
      <w:r w:rsidRPr="004A0BB8">
        <w:rPr>
          <w:rFonts w:ascii="Times New Roman" w:hAnsi="Times New Roman" w:cs="Times New Roman"/>
          <w:color w:val="auto"/>
          <w:sz w:val="24"/>
          <w:szCs w:val="24"/>
          <w:lang w:val="en-GB"/>
        </w:rPr>
        <w:t>4.2 Levels of activity</w:t>
      </w:r>
      <w:bookmarkEnd w:id="442"/>
      <w:bookmarkEnd w:id="443"/>
      <w:bookmarkEnd w:id="444"/>
      <w:bookmarkEnd w:id="445"/>
      <w:bookmarkEnd w:id="446"/>
      <w:bookmarkEnd w:id="447"/>
    </w:p>
    <w:p w14:paraId="1811DF50" w14:textId="3A490673" w:rsidR="003E20E6" w:rsidRPr="004A0BB8" w:rsidRDefault="00373A53" w:rsidP="002C46DF">
      <w:pPr>
        <w:spacing w:after="0" w:line="360" w:lineRule="auto"/>
        <w:jc w:val="both"/>
        <w:rPr>
          <w:rFonts w:ascii="Times New Roman" w:eastAsia="MS Mincho" w:hAnsi="Times New Roman" w:cs="Times New Roman"/>
          <w:sz w:val="24"/>
          <w:szCs w:val="24"/>
          <w:lang w:val="en-GB"/>
        </w:rPr>
      </w:pPr>
      <w:r w:rsidRPr="004A0BB8">
        <w:rPr>
          <w:rFonts w:ascii="Times New Roman" w:eastAsia="MS Mincho" w:hAnsi="Times New Roman" w:cs="Times New Roman"/>
          <w:sz w:val="24"/>
          <w:szCs w:val="24"/>
          <w:lang w:val="en-GB"/>
        </w:rPr>
        <w:t>Of the 157 participants</w:t>
      </w:r>
      <w:r w:rsidR="00AA2319" w:rsidRPr="004A0BB8">
        <w:rPr>
          <w:rFonts w:ascii="Times New Roman" w:eastAsia="MS Mincho" w:hAnsi="Times New Roman" w:cs="Times New Roman"/>
          <w:sz w:val="24"/>
          <w:szCs w:val="24"/>
          <w:lang w:val="en-GB"/>
        </w:rPr>
        <w:t xml:space="preserve">, 86(55%) got involved in moderate activities, 38(24%) were involved in </w:t>
      </w:r>
      <w:r w:rsidR="00F5206B" w:rsidRPr="004A0BB8">
        <w:rPr>
          <w:rFonts w:ascii="Times New Roman" w:eastAsia="MS Mincho" w:hAnsi="Times New Roman" w:cs="Times New Roman"/>
          <w:sz w:val="24"/>
          <w:szCs w:val="24"/>
          <w:lang w:val="en-GB"/>
        </w:rPr>
        <w:t>intense</w:t>
      </w:r>
      <w:r w:rsidR="00AA2319" w:rsidRPr="004A0BB8">
        <w:rPr>
          <w:rFonts w:ascii="Times New Roman" w:eastAsia="MS Mincho" w:hAnsi="Times New Roman" w:cs="Times New Roman"/>
          <w:sz w:val="24"/>
          <w:szCs w:val="24"/>
          <w:lang w:val="en-GB"/>
        </w:rPr>
        <w:t xml:space="preserve"> activities whereas 33(21%) were involved in routine activities. </w:t>
      </w:r>
    </w:p>
    <w:p w14:paraId="4801AF2D" w14:textId="1AFAC6B5" w:rsidR="003E20E6" w:rsidRPr="004A0BB8" w:rsidRDefault="00E7208E" w:rsidP="002C46DF">
      <w:pPr>
        <w:spacing w:after="0" w:line="360" w:lineRule="auto"/>
        <w:jc w:val="both"/>
        <w:rPr>
          <w:rFonts w:ascii="Times New Roman" w:eastAsia="MS Mincho" w:hAnsi="Times New Roman" w:cs="Times New Roman"/>
          <w:sz w:val="24"/>
          <w:szCs w:val="24"/>
          <w:lang w:val="en-GB"/>
        </w:rPr>
      </w:pPr>
      <w:r w:rsidRPr="004A0BB8">
        <w:rPr>
          <w:rFonts w:ascii="Times New Roman" w:hAnsi="Times New Roman" w:cs="Times New Roman"/>
          <w:noProof/>
          <w:sz w:val="24"/>
          <w:szCs w:val="24"/>
        </w:rPr>
        <w:lastRenderedPageBreak/>
        <w:drawing>
          <wp:inline distT="0" distB="0" distL="0" distR="0" wp14:anchorId="21A5D8AF" wp14:editId="5E979FAB">
            <wp:extent cx="4572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A0609CC" w14:textId="5506344C" w:rsidR="004579E4" w:rsidRPr="004A0BB8" w:rsidRDefault="003E20E6" w:rsidP="002C46DF">
      <w:pPr>
        <w:pStyle w:val="Heading1"/>
        <w:spacing w:before="0" w:after="240" w:line="360" w:lineRule="auto"/>
        <w:jc w:val="both"/>
        <w:rPr>
          <w:rFonts w:ascii="Times New Roman" w:hAnsi="Times New Roman" w:cs="Times New Roman"/>
          <w:color w:val="auto"/>
          <w:sz w:val="24"/>
          <w:szCs w:val="24"/>
          <w:lang w:val="en-GB"/>
        </w:rPr>
      </w:pPr>
      <w:bookmarkStart w:id="448" w:name="_Toc33772374"/>
      <w:bookmarkStart w:id="449" w:name="_Toc33772772"/>
      <w:bookmarkStart w:id="450" w:name="_Toc52223035"/>
      <w:bookmarkStart w:id="451" w:name="_Toc52223268"/>
      <w:bookmarkStart w:id="452" w:name="_Toc52223922"/>
      <w:bookmarkStart w:id="453" w:name="_Toc52224156"/>
      <w:r w:rsidRPr="004A0BB8">
        <w:rPr>
          <w:rFonts w:ascii="Times New Roman" w:hAnsi="Times New Roman" w:cs="Times New Roman"/>
          <w:color w:val="auto"/>
          <w:sz w:val="24"/>
          <w:szCs w:val="24"/>
          <w:lang w:val="en-GB"/>
        </w:rPr>
        <w:t xml:space="preserve">Figure </w:t>
      </w:r>
      <w:r w:rsidR="00AF6236">
        <w:rPr>
          <w:rFonts w:ascii="Times New Roman" w:hAnsi="Times New Roman" w:cs="Times New Roman"/>
          <w:color w:val="auto"/>
          <w:sz w:val="24"/>
          <w:szCs w:val="24"/>
          <w:lang w:val="en-GB"/>
        </w:rPr>
        <w:t>5</w:t>
      </w:r>
      <w:r w:rsidR="00850A3D">
        <w:rPr>
          <w:rFonts w:ascii="Times New Roman" w:hAnsi="Times New Roman" w:cs="Times New Roman"/>
          <w:color w:val="auto"/>
          <w:sz w:val="24"/>
          <w:szCs w:val="24"/>
          <w:lang w:val="en-GB"/>
        </w:rPr>
        <w:t>: Levels of activity of patie</w:t>
      </w:r>
      <w:r w:rsidR="004579E4" w:rsidRPr="004A0BB8">
        <w:rPr>
          <w:rFonts w:ascii="Times New Roman" w:hAnsi="Times New Roman" w:cs="Times New Roman"/>
          <w:color w:val="auto"/>
          <w:sz w:val="24"/>
          <w:szCs w:val="24"/>
          <w:lang w:val="en-GB"/>
        </w:rPr>
        <w:t>nts</w:t>
      </w:r>
      <w:bookmarkEnd w:id="448"/>
      <w:bookmarkEnd w:id="449"/>
      <w:bookmarkEnd w:id="450"/>
      <w:bookmarkEnd w:id="451"/>
      <w:bookmarkEnd w:id="452"/>
      <w:bookmarkEnd w:id="453"/>
    </w:p>
    <w:p w14:paraId="23724C06" w14:textId="51210EF2" w:rsidR="004579E4" w:rsidRPr="004A0BB8" w:rsidRDefault="00AA2319" w:rsidP="002C46DF">
      <w:pPr>
        <w:pStyle w:val="Heading1"/>
        <w:spacing w:before="0" w:line="360" w:lineRule="auto"/>
        <w:jc w:val="both"/>
        <w:rPr>
          <w:rFonts w:ascii="Times New Roman" w:hAnsi="Times New Roman" w:cs="Times New Roman"/>
          <w:color w:val="auto"/>
          <w:sz w:val="24"/>
          <w:szCs w:val="24"/>
          <w:lang w:val="en-GB"/>
        </w:rPr>
      </w:pPr>
      <w:bookmarkStart w:id="454" w:name="_Toc52223269"/>
      <w:bookmarkStart w:id="455" w:name="_Toc52223696"/>
      <w:bookmarkStart w:id="456" w:name="_Toc52223923"/>
      <w:bookmarkStart w:id="457" w:name="_Toc52224034"/>
      <w:bookmarkStart w:id="458" w:name="_Toc52224157"/>
      <w:r w:rsidRPr="004A0BB8">
        <w:rPr>
          <w:rFonts w:ascii="Times New Roman" w:hAnsi="Times New Roman" w:cs="Times New Roman"/>
          <w:color w:val="auto"/>
          <w:sz w:val="24"/>
          <w:szCs w:val="24"/>
          <w:lang w:val="en-GB"/>
        </w:rPr>
        <w:t>4.3</w:t>
      </w:r>
      <w:r w:rsidR="004579E4" w:rsidRPr="004A0BB8">
        <w:rPr>
          <w:rFonts w:ascii="Times New Roman" w:hAnsi="Times New Roman" w:cs="Times New Roman"/>
          <w:color w:val="auto"/>
          <w:sz w:val="24"/>
          <w:szCs w:val="24"/>
          <w:lang w:val="en-GB"/>
        </w:rPr>
        <w:t xml:space="preserve"> Pain characteristics</w:t>
      </w:r>
      <w:bookmarkEnd w:id="454"/>
      <w:bookmarkEnd w:id="455"/>
      <w:bookmarkEnd w:id="456"/>
      <w:bookmarkEnd w:id="457"/>
      <w:bookmarkEnd w:id="458"/>
      <w:r w:rsidR="004579E4" w:rsidRPr="004A0BB8">
        <w:rPr>
          <w:rFonts w:ascii="Times New Roman" w:hAnsi="Times New Roman" w:cs="Times New Roman"/>
          <w:color w:val="auto"/>
          <w:sz w:val="24"/>
          <w:szCs w:val="24"/>
          <w:lang w:val="en-GB"/>
        </w:rPr>
        <w:t xml:space="preserve"> </w:t>
      </w:r>
    </w:p>
    <w:p w14:paraId="72DB4DC8" w14:textId="2A3E38FF" w:rsidR="004579E4" w:rsidRPr="004A0BB8" w:rsidRDefault="00850A3D" w:rsidP="002C46DF">
      <w:pPr>
        <w:spacing w:after="120" w:line="360" w:lineRule="auto"/>
        <w:jc w:val="both"/>
        <w:rPr>
          <w:rFonts w:ascii="Times New Roman" w:eastAsia="MS Mincho" w:hAnsi="Times New Roman" w:cs="Times New Roman"/>
          <w:sz w:val="24"/>
          <w:szCs w:val="24"/>
          <w:lang w:val="en-GB"/>
        </w:rPr>
      </w:pPr>
      <w:r>
        <w:rPr>
          <w:rFonts w:ascii="Times New Roman" w:eastAsia="MS Mincho" w:hAnsi="Times New Roman" w:cs="Times New Roman"/>
          <w:sz w:val="24"/>
          <w:szCs w:val="24"/>
          <w:lang w:val="en-GB"/>
        </w:rPr>
        <w:t>All patients had LBP</w:t>
      </w:r>
      <w:r w:rsidR="004579E4" w:rsidRPr="004A0BB8">
        <w:rPr>
          <w:rFonts w:ascii="Times New Roman" w:eastAsia="MS Mincho" w:hAnsi="Times New Roman" w:cs="Times New Roman"/>
          <w:sz w:val="24"/>
          <w:szCs w:val="24"/>
          <w:lang w:val="en-GB"/>
        </w:rPr>
        <w:t xml:space="preserve"> of varying onset and severity. Eighty-seven (55.4%) participants had gradual onset of pain whereas 70 (44.6%) had sudden onset; 129 (82.2%) participants suffered from severe pain and most of which were burning in nature (n=116, 7</w:t>
      </w:r>
      <w:r>
        <w:rPr>
          <w:rFonts w:ascii="Times New Roman" w:eastAsia="MS Mincho" w:hAnsi="Times New Roman" w:cs="Times New Roman"/>
          <w:sz w:val="24"/>
          <w:szCs w:val="24"/>
          <w:lang w:val="en-GB"/>
        </w:rPr>
        <w:t>3.9%). Majority of the patie</w:t>
      </w:r>
      <w:r w:rsidR="004579E4" w:rsidRPr="004A0BB8">
        <w:rPr>
          <w:rFonts w:ascii="Times New Roman" w:eastAsia="MS Mincho" w:hAnsi="Times New Roman" w:cs="Times New Roman"/>
          <w:sz w:val="24"/>
          <w:szCs w:val="24"/>
          <w:lang w:val="en-GB"/>
        </w:rPr>
        <w:t xml:space="preserve">nts had radiating pains (n=97, 61.8%) that was frequently aggravated by bending down (n=67, 42.7%) and alleviated by lying down (n=141, 89.8%). </w:t>
      </w:r>
    </w:p>
    <w:p w14:paraId="6243D60F" w14:textId="45EDDB36" w:rsidR="004579E4" w:rsidRPr="004A0BB8" w:rsidRDefault="004579E4" w:rsidP="002C46DF">
      <w:pPr>
        <w:spacing w:after="120" w:line="360" w:lineRule="auto"/>
        <w:jc w:val="both"/>
        <w:rPr>
          <w:rFonts w:ascii="Times New Roman" w:eastAsia="MS Mincho" w:hAnsi="Times New Roman" w:cs="Times New Roman"/>
          <w:sz w:val="24"/>
          <w:szCs w:val="24"/>
          <w:lang w:val="en-GB"/>
        </w:rPr>
      </w:pPr>
      <w:r w:rsidRPr="004A0BB8">
        <w:rPr>
          <w:rFonts w:ascii="Times New Roman" w:eastAsia="MS Mincho" w:hAnsi="Times New Roman" w:cs="Times New Roman"/>
          <w:sz w:val="24"/>
          <w:szCs w:val="24"/>
          <w:lang w:val="en-GB"/>
        </w:rPr>
        <w:t xml:space="preserve">The median duration of pain was 4 weeks, with a minimum duration of 1 week and maximum of 14 weeks. Sixty-seven (42.7%) had acute pain </w:t>
      </w:r>
      <w:r w:rsidR="00850A3D">
        <w:rPr>
          <w:rFonts w:ascii="Times New Roman" w:eastAsia="MS Mincho" w:hAnsi="Times New Roman" w:cs="Times New Roman"/>
          <w:sz w:val="24"/>
          <w:szCs w:val="24"/>
          <w:lang w:val="en-GB"/>
        </w:rPr>
        <w:t>whereas ninety (57.3%) patie</w:t>
      </w:r>
      <w:r w:rsidRPr="004A0BB8">
        <w:rPr>
          <w:rFonts w:ascii="Times New Roman" w:eastAsia="MS Mincho" w:hAnsi="Times New Roman" w:cs="Times New Roman"/>
          <w:sz w:val="24"/>
          <w:szCs w:val="24"/>
          <w:lang w:val="en-GB"/>
        </w:rPr>
        <w:t xml:space="preserve">nts had chronic pain. Six (3.8%) patients had lower limb weakness; 4 (66.7%) had weakness of both lower limbs, 1 (16.7%) each had weakness on the left or right lower limb. Only one (0.6%) patient had sensory loss. Table 2 summarizes the pain characteristics of the participants. </w:t>
      </w:r>
    </w:p>
    <w:p w14:paraId="56EC6C50" w14:textId="77777777" w:rsidR="00AA2319" w:rsidRPr="004A0BB8" w:rsidRDefault="00AA2319" w:rsidP="002C46DF">
      <w:pPr>
        <w:spacing w:after="0" w:line="360" w:lineRule="auto"/>
        <w:jc w:val="both"/>
        <w:rPr>
          <w:rFonts w:ascii="Times New Roman" w:eastAsia="MS Mincho" w:hAnsi="Times New Roman" w:cs="Times New Roman"/>
          <w:sz w:val="24"/>
          <w:szCs w:val="24"/>
          <w:lang w:val="en-GB"/>
        </w:rPr>
      </w:pPr>
    </w:p>
    <w:p w14:paraId="5668A808" w14:textId="77777777" w:rsidR="00AA2319" w:rsidRPr="004A0BB8" w:rsidRDefault="00AA2319" w:rsidP="002C46DF">
      <w:pPr>
        <w:spacing w:after="0" w:line="360" w:lineRule="auto"/>
        <w:jc w:val="both"/>
        <w:rPr>
          <w:rFonts w:ascii="Times New Roman" w:eastAsia="MS Mincho" w:hAnsi="Times New Roman" w:cs="Times New Roman"/>
          <w:sz w:val="24"/>
          <w:szCs w:val="24"/>
          <w:lang w:val="en-GB"/>
        </w:rPr>
      </w:pPr>
    </w:p>
    <w:p w14:paraId="07890806" w14:textId="739BCC27" w:rsidR="00AA2319" w:rsidRDefault="00AA2319" w:rsidP="002C46DF">
      <w:pPr>
        <w:spacing w:after="0" w:line="360" w:lineRule="auto"/>
        <w:jc w:val="both"/>
        <w:rPr>
          <w:rFonts w:ascii="Times New Roman" w:eastAsia="MS Mincho" w:hAnsi="Times New Roman" w:cs="Times New Roman"/>
          <w:sz w:val="24"/>
          <w:szCs w:val="24"/>
          <w:lang w:val="en-GB"/>
        </w:rPr>
      </w:pPr>
    </w:p>
    <w:p w14:paraId="3AF3DEF1" w14:textId="77777777" w:rsidR="009B23F4" w:rsidRPr="004A0BB8" w:rsidRDefault="009B23F4" w:rsidP="002C46DF">
      <w:pPr>
        <w:spacing w:after="0" w:line="360" w:lineRule="auto"/>
        <w:jc w:val="both"/>
        <w:rPr>
          <w:rFonts w:ascii="Times New Roman" w:eastAsia="MS Mincho" w:hAnsi="Times New Roman" w:cs="Times New Roman"/>
          <w:sz w:val="24"/>
          <w:szCs w:val="24"/>
          <w:lang w:val="en-GB"/>
        </w:rPr>
      </w:pPr>
    </w:p>
    <w:p w14:paraId="635E8F1D" w14:textId="77777777" w:rsidR="00AA2319" w:rsidRPr="004A0BB8" w:rsidRDefault="00AA2319" w:rsidP="002C46DF">
      <w:pPr>
        <w:spacing w:after="0" w:line="360" w:lineRule="auto"/>
        <w:jc w:val="both"/>
        <w:rPr>
          <w:rFonts w:ascii="Times New Roman" w:eastAsia="MS Mincho" w:hAnsi="Times New Roman" w:cs="Times New Roman"/>
          <w:sz w:val="24"/>
          <w:szCs w:val="24"/>
          <w:lang w:val="en-GB"/>
        </w:rPr>
      </w:pPr>
    </w:p>
    <w:p w14:paraId="5F77E692" w14:textId="3DAC70D9" w:rsidR="004579E4" w:rsidRPr="004A0BB8" w:rsidRDefault="001C0F8A" w:rsidP="002C46DF">
      <w:pPr>
        <w:pStyle w:val="Heading1"/>
        <w:spacing w:before="0" w:after="240" w:line="360" w:lineRule="auto"/>
        <w:jc w:val="both"/>
        <w:rPr>
          <w:rFonts w:ascii="Times New Roman" w:hAnsi="Times New Roman" w:cs="Times New Roman"/>
          <w:color w:val="auto"/>
          <w:sz w:val="24"/>
          <w:szCs w:val="24"/>
          <w:lang w:val="en-GB"/>
        </w:rPr>
      </w:pPr>
      <w:bookmarkStart w:id="459" w:name="_Toc33771769"/>
      <w:bookmarkStart w:id="460" w:name="_Toc33772376"/>
      <w:bookmarkStart w:id="461" w:name="_Toc33772774"/>
      <w:bookmarkStart w:id="462" w:name="_Toc52223037"/>
      <w:bookmarkStart w:id="463" w:name="_Toc52223270"/>
      <w:bookmarkStart w:id="464" w:name="_Toc52223697"/>
      <w:bookmarkStart w:id="465" w:name="_Toc52223924"/>
      <w:bookmarkStart w:id="466" w:name="_Toc52224035"/>
      <w:bookmarkStart w:id="467" w:name="_Toc52224158"/>
      <w:r w:rsidRPr="004A0BB8">
        <w:rPr>
          <w:rFonts w:ascii="Times New Roman" w:hAnsi="Times New Roman" w:cs="Times New Roman"/>
          <w:color w:val="auto"/>
          <w:sz w:val="24"/>
          <w:szCs w:val="24"/>
          <w:lang w:val="en-GB"/>
        </w:rPr>
        <w:lastRenderedPageBreak/>
        <w:t>Table 2</w:t>
      </w:r>
      <w:r w:rsidR="004579E4" w:rsidRPr="004A0BB8">
        <w:rPr>
          <w:rFonts w:ascii="Times New Roman" w:hAnsi="Times New Roman" w:cs="Times New Roman"/>
          <w:color w:val="auto"/>
          <w:sz w:val="24"/>
          <w:szCs w:val="24"/>
          <w:lang w:val="en-GB"/>
        </w:rPr>
        <w:t>: Pain c</w:t>
      </w:r>
      <w:r w:rsidR="00850A3D">
        <w:rPr>
          <w:rFonts w:ascii="Times New Roman" w:hAnsi="Times New Roman" w:cs="Times New Roman"/>
          <w:color w:val="auto"/>
          <w:sz w:val="24"/>
          <w:szCs w:val="24"/>
          <w:lang w:val="en-GB"/>
        </w:rPr>
        <w:t>haracterisation of the patie</w:t>
      </w:r>
      <w:r w:rsidR="004579E4" w:rsidRPr="004A0BB8">
        <w:rPr>
          <w:rFonts w:ascii="Times New Roman" w:hAnsi="Times New Roman" w:cs="Times New Roman"/>
          <w:color w:val="auto"/>
          <w:sz w:val="24"/>
          <w:szCs w:val="24"/>
          <w:lang w:val="en-GB"/>
        </w:rPr>
        <w:t>nts</w:t>
      </w:r>
      <w:bookmarkEnd w:id="459"/>
      <w:bookmarkEnd w:id="460"/>
      <w:bookmarkEnd w:id="461"/>
      <w:bookmarkEnd w:id="462"/>
      <w:bookmarkEnd w:id="463"/>
      <w:bookmarkEnd w:id="464"/>
      <w:bookmarkEnd w:id="465"/>
      <w:bookmarkEnd w:id="466"/>
      <w:bookmarkEnd w:id="467"/>
    </w:p>
    <w:tbl>
      <w:tblPr>
        <w:tblStyle w:val="LightList1"/>
        <w:tblW w:w="0" w:type="auto"/>
        <w:tblLook w:val="04A0" w:firstRow="1" w:lastRow="0" w:firstColumn="1" w:lastColumn="0" w:noHBand="0" w:noVBand="1"/>
      </w:tblPr>
      <w:tblGrid>
        <w:gridCol w:w="2838"/>
        <w:gridCol w:w="2839"/>
        <w:gridCol w:w="3583"/>
      </w:tblGrid>
      <w:tr w:rsidR="004579E4" w:rsidRPr="004A0BB8" w14:paraId="436E4DFB" w14:textId="77777777" w:rsidTr="000364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8" w:type="dxa"/>
          </w:tcPr>
          <w:p w14:paraId="15D5692D"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rPr>
              <w:t xml:space="preserve">Variable </w:t>
            </w:r>
          </w:p>
        </w:tc>
        <w:tc>
          <w:tcPr>
            <w:tcW w:w="2839" w:type="dxa"/>
          </w:tcPr>
          <w:p w14:paraId="373099AC" w14:textId="77777777" w:rsidR="004579E4" w:rsidRPr="004A0BB8" w:rsidRDefault="004579E4" w:rsidP="002C46D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 xml:space="preserve">Frequency </w:t>
            </w:r>
          </w:p>
          <w:p w14:paraId="5E842969" w14:textId="77777777" w:rsidR="004579E4" w:rsidRPr="004A0BB8" w:rsidRDefault="004579E4" w:rsidP="002C46D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(n=157)</w:t>
            </w:r>
          </w:p>
        </w:tc>
        <w:tc>
          <w:tcPr>
            <w:tcW w:w="3583" w:type="dxa"/>
          </w:tcPr>
          <w:p w14:paraId="0F357764" w14:textId="77777777" w:rsidR="004579E4" w:rsidRPr="004A0BB8" w:rsidRDefault="004579E4" w:rsidP="002C46D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 xml:space="preserve">Percentage </w:t>
            </w:r>
          </w:p>
          <w:p w14:paraId="1131ED6E" w14:textId="77777777" w:rsidR="004579E4" w:rsidRPr="004A0BB8" w:rsidRDefault="004579E4" w:rsidP="002C46D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w:t>
            </w:r>
          </w:p>
        </w:tc>
      </w:tr>
      <w:tr w:rsidR="004579E4" w:rsidRPr="004A0BB8" w14:paraId="3D03A350" w14:textId="77777777" w:rsidTr="0003645D">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838" w:type="dxa"/>
            <w:tcBorders>
              <w:bottom w:val="single" w:sz="4" w:space="0" w:color="auto"/>
            </w:tcBorders>
          </w:tcPr>
          <w:p w14:paraId="79B278C9" w14:textId="77777777" w:rsidR="004579E4" w:rsidRPr="004A0BB8" w:rsidRDefault="004579E4" w:rsidP="002C46DF">
            <w:pPr>
              <w:spacing w:line="276" w:lineRule="auto"/>
              <w:jc w:val="both"/>
              <w:rPr>
                <w:rFonts w:ascii="Times New Roman" w:hAnsi="Times New Roman" w:cs="Times New Roman"/>
              </w:rPr>
            </w:pPr>
            <w:r w:rsidRPr="004A0BB8">
              <w:rPr>
                <w:rFonts w:ascii="Times New Roman" w:hAnsi="Times New Roman" w:cs="Times New Roman"/>
              </w:rPr>
              <w:t>Duration of pain</w:t>
            </w:r>
          </w:p>
        </w:tc>
        <w:tc>
          <w:tcPr>
            <w:tcW w:w="2839" w:type="dxa"/>
            <w:tcBorders>
              <w:bottom w:val="single" w:sz="4" w:space="0" w:color="auto"/>
            </w:tcBorders>
          </w:tcPr>
          <w:p w14:paraId="4ED0B8B8" w14:textId="77777777" w:rsidR="004579E4" w:rsidRPr="004A0BB8" w:rsidRDefault="004579E4" w:rsidP="002C46D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583" w:type="dxa"/>
            <w:tcBorders>
              <w:bottom w:val="single" w:sz="4" w:space="0" w:color="auto"/>
            </w:tcBorders>
          </w:tcPr>
          <w:p w14:paraId="384B54DE" w14:textId="77777777" w:rsidR="004579E4" w:rsidRPr="004A0BB8" w:rsidRDefault="004579E4" w:rsidP="002C46D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579E4" w:rsidRPr="004A0BB8" w14:paraId="779062AE" w14:textId="77777777" w:rsidTr="0003645D">
        <w:trPr>
          <w:trHeight w:val="233"/>
        </w:trPr>
        <w:tc>
          <w:tcPr>
            <w:cnfStyle w:val="001000000000" w:firstRow="0" w:lastRow="0" w:firstColumn="1" w:lastColumn="0" w:oddVBand="0" w:evenVBand="0" w:oddHBand="0" w:evenHBand="0" w:firstRowFirstColumn="0" w:firstRowLastColumn="0" w:lastRowFirstColumn="0" w:lastRowLastColumn="0"/>
            <w:tcW w:w="2838" w:type="dxa"/>
            <w:tcBorders>
              <w:bottom w:val="single" w:sz="4" w:space="0" w:color="auto"/>
            </w:tcBorders>
          </w:tcPr>
          <w:p w14:paraId="4F9D05A9" w14:textId="77777777" w:rsidR="004579E4" w:rsidRPr="004A0BB8" w:rsidRDefault="004579E4" w:rsidP="002C46DF">
            <w:pPr>
              <w:spacing w:line="276" w:lineRule="auto"/>
              <w:jc w:val="both"/>
              <w:rPr>
                <w:rFonts w:ascii="Times New Roman" w:hAnsi="Times New Roman" w:cs="Times New Roman"/>
                <w:b w:val="0"/>
              </w:rPr>
            </w:pPr>
            <w:r w:rsidRPr="004A0BB8">
              <w:rPr>
                <w:rFonts w:ascii="Times New Roman" w:eastAsia="MS Gothic" w:hAnsi="Times New Roman" w:cs="Times New Roman"/>
                <w:color w:val="000000"/>
              </w:rPr>
              <w:t>≤</w:t>
            </w:r>
            <w:r w:rsidRPr="004A0BB8">
              <w:rPr>
                <w:rFonts w:ascii="Times New Roman" w:hAnsi="Times New Roman" w:cs="Times New Roman"/>
                <w:b w:val="0"/>
              </w:rPr>
              <w:t>6 weeks</w:t>
            </w:r>
          </w:p>
          <w:p w14:paraId="73F067C4" w14:textId="77777777" w:rsidR="00F5206B" w:rsidRPr="004A0BB8" w:rsidRDefault="004579E4" w:rsidP="002C46DF">
            <w:pPr>
              <w:spacing w:line="276" w:lineRule="auto"/>
              <w:jc w:val="both"/>
              <w:rPr>
                <w:rFonts w:ascii="Times New Roman" w:hAnsi="Times New Roman" w:cs="Times New Roman"/>
                <w:b w:val="0"/>
              </w:rPr>
            </w:pPr>
            <w:r w:rsidRPr="004A0BB8">
              <w:rPr>
                <w:rFonts w:ascii="Times New Roman" w:hAnsi="Times New Roman" w:cs="Times New Roman"/>
                <w:b w:val="0"/>
              </w:rPr>
              <w:t xml:space="preserve">&gt; 6 </w:t>
            </w:r>
            <w:r w:rsidR="00F5206B" w:rsidRPr="004A0BB8">
              <w:rPr>
                <w:rFonts w:ascii="Times New Roman" w:hAnsi="Times New Roman" w:cs="Times New Roman"/>
                <w:b w:val="0"/>
              </w:rPr>
              <w:t>- 11</w:t>
            </w:r>
            <w:r w:rsidRPr="004A0BB8">
              <w:rPr>
                <w:rFonts w:ascii="Times New Roman" w:hAnsi="Times New Roman" w:cs="Times New Roman"/>
                <w:b w:val="0"/>
              </w:rPr>
              <w:t>weeks</w:t>
            </w:r>
          </w:p>
          <w:p w14:paraId="55EEF6D1" w14:textId="284D0CD9" w:rsidR="004579E4" w:rsidRPr="004A0BB8" w:rsidRDefault="009D151D" w:rsidP="002C46DF">
            <w:pPr>
              <w:spacing w:line="276" w:lineRule="auto"/>
              <w:jc w:val="both"/>
              <w:rPr>
                <w:rFonts w:ascii="Times New Roman" w:hAnsi="Times New Roman" w:cs="Times New Roman"/>
              </w:rPr>
            </w:pPr>
            <w:r w:rsidRPr="004A0BB8">
              <w:rPr>
                <w:rFonts w:ascii="Times New Roman" w:hAnsi="Times New Roman" w:cs="Times New Roman"/>
                <w:b w:val="0"/>
              </w:rPr>
              <w:t>&gt; 12 weeks</w:t>
            </w:r>
            <w:r w:rsidR="005A626F" w:rsidRPr="004A0BB8">
              <w:rPr>
                <w:rFonts w:ascii="Times New Roman" w:hAnsi="Times New Roman" w:cs="Times New Roman"/>
                <w:b w:val="0"/>
              </w:rPr>
              <w:t xml:space="preserve"> </w:t>
            </w:r>
            <w:r w:rsidR="008508C8" w:rsidRPr="004A0BB8">
              <w:rPr>
                <w:rFonts w:ascii="Times New Roman" w:hAnsi="Times New Roman" w:cs="Times New Roman"/>
                <w:b w:val="0"/>
              </w:rPr>
              <w:t xml:space="preserve">                            </w:t>
            </w:r>
            <w:r w:rsidR="005A626F" w:rsidRPr="004A0BB8">
              <w:rPr>
                <w:rFonts w:ascii="Times New Roman" w:hAnsi="Times New Roman" w:cs="Times New Roman"/>
                <w:b w:val="0"/>
              </w:rPr>
              <w:t xml:space="preserve">                             </w:t>
            </w:r>
          </w:p>
        </w:tc>
        <w:tc>
          <w:tcPr>
            <w:tcW w:w="2839" w:type="dxa"/>
            <w:tcBorders>
              <w:bottom w:val="single" w:sz="4" w:space="0" w:color="auto"/>
            </w:tcBorders>
          </w:tcPr>
          <w:p w14:paraId="4B7F8246" w14:textId="34CF3B22" w:rsidR="004579E4" w:rsidRPr="004A0BB8" w:rsidRDefault="008508C8"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80</w:t>
            </w:r>
          </w:p>
          <w:p w14:paraId="20732C3E" w14:textId="77777777" w:rsidR="004579E4" w:rsidRPr="004A0BB8" w:rsidRDefault="005A626F"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25</w:t>
            </w:r>
          </w:p>
          <w:p w14:paraId="75B582CE" w14:textId="7303C0D6" w:rsidR="008508C8" w:rsidRPr="004A0BB8" w:rsidRDefault="008508C8"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52</w:t>
            </w:r>
          </w:p>
        </w:tc>
        <w:tc>
          <w:tcPr>
            <w:tcW w:w="3583" w:type="dxa"/>
            <w:tcBorders>
              <w:bottom w:val="single" w:sz="4" w:space="0" w:color="auto"/>
            </w:tcBorders>
          </w:tcPr>
          <w:p w14:paraId="4F680EB3" w14:textId="7477BE3E" w:rsidR="004579E4" w:rsidRPr="004A0BB8" w:rsidRDefault="008508C8"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50.9</w:t>
            </w:r>
          </w:p>
          <w:p w14:paraId="40452AC2" w14:textId="36BC0DFD" w:rsidR="004579E4" w:rsidRPr="004A0BB8" w:rsidRDefault="008508C8"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15.9</w:t>
            </w:r>
          </w:p>
          <w:p w14:paraId="6608B839" w14:textId="6FE83FFC" w:rsidR="008508C8" w:rsidRPr="004A0BB8" w:rsidRDefault="008508C8"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33.2</w:t>
            </w:r>
          </w:p>
        </w:tc>
      </w:tr>
      <w:tr w:rsidR="004579E4" w:rsidRPr="004A0BB8" w14:paraId="59079193" w14:textId="77777777" w:rsidTr="0003645D">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838" w:type="dxa"/>
            <w:tcBorders>
              <w:bottom w:val="single" w:sz="4" w:space="0" w:color="auto"/>
            </w:tcBorders>
          </w:tcPr>
          <w:p w14:paraId="7926B6B4" w14:textId="77777777" w:rsidR="004579E4" w:rsidRPr="004A0BB8" w:rsidRDefault="004579E4" w:rsidP="002C46DF">
            <w:pPr>
              <w:spacing w:line="276" w:lineRule="auto"/>
              <w:jc w:val="both"/>
              <w:rPr>
                <w:rFonts w:ascii="Times New Roman" w:hAnsi="Times New Roman" w:cs="Times New Roman"/>
              </w:rPr>
            </w:pPr>
            <w:r w:rsidRPr="004A0BB8">
              <w:rPr>
                <w:rFonts w:ascii="Times New Roman" w:hAnsi="Times New Roman" w:cs="Times New Roman"/>
              </w:rPr>
              <w:t>Onset of pain</w:t>
            </w:r>
          </w:p>
        </w:tc>
        <w:tc>
          <w:tcPr>
            <w:tcW w:w="2839" w:type="dxa"/>
            <w:tcBorders>
              <w:bottom w:val="single" w:sz="4" w:space="0" w:color="auto"/>
            </w:tcBorders>
          </w:tcPr>
          <w:p w14:paraId="5D3BFD37" w14:textId="77777777" w:rsidR="004579E4" w:rsidRPr="004A0BB8" w:rsidRDefault="004579E4" w:rsidP="002C46D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583" w:type="dxa"/>
            <w:tcBorders>
              <w:bottom w:val="single" w:sz="4" w:space="0" w:color="auto"/>
            </w:tcBorders>
          </w:tcPr>
          <w:p w14:paraId="616E217D" w14:textId="77777777" w:rsidR="004579E4" w:rsidRPr="004A0BB8" w:rsidRDefault="004579E4" w:rsidP="002C46D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579E4" w:rsidRPr="004A0BB8" w14:paraId="3A23D859" w14:textId="77777777" w:rsidTr="0003645D">
        <w:trPr>
          <w:trHeight w:val="602"/>
        </w:trPr>
        <w:tc>
          <w:tcPr>
            <w:cnfStyle w:val="001000000000" w:firstRow="0" w:lastRow="0" w:firstColumn="1" w:lastColumn="0" w:oddVBand="0" w:evenVBand="0" w:oddHBand="0" w:evenHBand="0" w:firstRowFirstColumn="0" w:firstRowLastColumn="0" w:lastRowFirstColumn="0" w:lastRowLastColumn="0"/>
            <w:tcW w:w="2838" w:type="dxa"/>
            <w:tcBorders>
              <w:top w:val="single" w:sz="4" w:space="0" w:color="auto"/>
            </w:tcBorders>
          </w:tcPr>
          <w:p w14:paraId="12689417" w14:textId="77777777" w:rsidR="004579E4" w:rsidRPr="004A0BB8" w:rsidRDefault="004579E4" w:rsidP="002C46DF">
            <w:pPr>
              <w:spacing w:line="276" w:lineRule="auto"/>
              <w:jc w:val="both"/>
              <w:rPr>
                <w:rFonts w:ascii="Times New Roman" w:hAnsi="Times New Roman" w:cs="Times New Roman"/>
                <w:b w:val="0"/>
              </w:rPr>
            </w:pPr>
            <w:r w:rsidRPr="004A0BB8">
              <w:rPr>
                <w:rFonts w:ascii="Times New Roman" w:hAnsi="Times New Roman" w:cs="Times New Roman"/>
                <w:b w:val="0"/>
              </w:rPr>
              <w:t>Gradual</w:t>
            </w:r>
          </w:p>
          <w:p w14:paraId="5105E81B" w14:textId="77777777" w:rsidR="004579E4" w:rsidRPr="004A0BB8" w:rsidRDefault="004579E4" w:rsidP="002C46DF">
            <w:pPr>
              <w:spacing w:line="276" w:lineRule="auto"/>
              <w:jc w:val="both"/>
              <w:rPr>
                <w:rFonts w:ascii="Times New Roman" w:hAnsi="Times New Roman" w:cs="Times New Roman"/>
              </w:rPr>
            </w:pPr>
            <w:r w:rsidRPr="004A0BB8">
              <w:rPr>
                <w:rFonts w:ascii="Times New Roman" w:hAnsi="Times New Roman" w:cs="Times New Roman"/>
                <w:b w:val="0"/>
              </w:rPr>
              <w:t>Sudden</w:t>
            </w:r>
          </w:p>
        </w:tc>
        <w:tc>
          <w:tcPr>
            <w:tcW w:w="2839" w:type="dxa"/>
            <w:tcBorders>
              <w:top w:val="single" w:sz="4" w:space="0" w:color="auto"/>
            </w:tcBorders>
          </w:tcPr>
          <w:p w14:paraId="6AA64506"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87</w:t>
            </w:r>
          </w:p>
          <w:p w14:paraId="07B2E2A1"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70</w:t>
            </w:r>
          </w:p>
        </w:tc>
        <w:tc>
          <w:tcPr>
            <w:tcW w:w="3583" w:type="dxa"/>
            <w:tcBorders>
              <w:top w:val="single" w:sz="4" w:space="0" w:color="auto"/>
            </w:tcBorders>
          </w:tcPr>
          <w:p w14:paraId="74AD0018"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55.4</w:t>
            </w:r>
          </w:p>
          <w:p w14:paraId="2BE98F1B"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44.6</w:t>
            </w:r>
          </w:p>
        </w:tc>
      </w:tr>
      <w:tr w:rsidR="004579E4" w:rsidRPr="004A0BB8" w14:paraId="60FF9ABE" w14:textId="77777777" w:rsidTr="0003645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838" w:type="dxa"/>
            <w:tcBorders>
              <w:bottom w:val="single" w:sz="4" w:space="0" w:color="auto"/>
            </w:tcBorders>
          </w:tcPr>
          <w:p w14:paraId="0C2FAA7F" w14:textId="77777777" w:rsidR="004579E4" w:rsidRPr="004A0BB8" w:rsidRDefault="004579E4" w:rsidP="002C46DF">
            <w:pPr>
              <w:spacing w:line="276" w:lineRule="auto"/>
              <w:jc w:val="both"/>
              <w:rPr>
                <w:rFonts w:ascii="Times New Roman" w:hAnsi="Times New Roman" w:cs="Times New Roman"/>
              </w:rPr>
            </w:pPr>
            <w:r w:rsidRPr="004A0BB8">
              <w:rPr>
                <w:rFonts w:ascii="Times New Roman" w:hAnsi="Times New Roman" w:cs="Times New Roman"/>
              </w:rPr>
              <w:t>Side of the back affected</w:t>
            </w:r>
          </w:p>
        </w:tc>
        <w:tc>
          <w:tcPr>
            <w:tcW w:w="2839" w:type="dxa"/>
            <w:tcBorders>
              <w:bottom w:val="single" w:sz="4" w:space="0" w:color="auto"/>
            </w:tcBorders>
          </w:tcPr>
          <w:p w14:paraId="1BAC8DA6" w14:textId="77777777" w:rsidR="004579E4" w:rsidRPr="004A0BB8" w:rsidRDefault="004579E4" w:rsidP="002C46D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583" w:type="dxa"/>
            <w:tcBorders>
              <w:bottom w:val="single" w:sz="4" w:space="0" w:color="auto"/>
            </w:tcBorders>
          </w:tcPr>
          <w:p w14:paraId="45C2E608" w14:textId="77777777" w:rsidR="004579E4" w:rsidRPr="004A0BB8" w:rsidRDefault="004579E4" w:rsidP="002C46D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579E4" w:rsidRPr="004A0BB8" w14:paraId="6671BCF9" w14:textId="77777777" w:rsidTr="0003645D">
        <w:trPr>
          <w:trHeight w:val="890"/>
        </w:trPr>
        <w:tc>
          <w:tcPr>
            <w:cnfStyle w:val="001000000000" w:firstRow="0" w:lastRow="0" w:firstColumn="1" w:lastColumn="0" w:oddVBand="0" w:evenVBand="0" w:oddHBand="0" w:evenHBand="0" w:firstRowFirstColumn="0" w:firstRowLastColumn="0" w:lastRowFirstColumn="0" w:lastRowLastColumn="0"/>
            <w:tcW w:w="2838" w:type="dxa"/>
            <w:tcBorders>
              <w:top w:val="single" w:sz="4" w:space="0" w:color="auto"/>
            </w:tcBorders>
          </w:tcPr>
          <w:p w14:paraId="48E0630F" w14:textId="77777777" w:rsidR="004579E4" w:rsidRPr="004A0BB8" w:rsidRDefault="004579E4" w:rsidP="002C46DF">
            <w:pPr>
              <w:spacing w:line="276" w:lineRule="auto"/>
              <w:jc w:val="both"/>
              <w:rPr>
                <w:rFonts w:ascii="Times New Roman" w:hAnsi="Times New Roman" w:cs="Times New Roman"/>
                <w:b w:val="0"/>
              </w:rPr>
            </w:pPr>
            <w:r w:rsidRPr="004A0BB8">
              <w:rPr>
                <w:rFonts w:ascii="Times New Roman" w:hAnsi="Times New Roman" w:cs="Times New Roman"/>
                <w:b w:val="0"/>
              </w:rPr>
              <w:t>Left</w:t>
            </w:r>
          </w:p>
          <w:p w14:paraId="63450FD6" w14:textId="77777777" w:rsidR="004579E4" w:rsidRPr="004A0BB8" w:rsidRDefault="004579E4" w:rsidP="002C46DF">
            <w:pPr>
              <w:spacing w:line="276" w:lineRule="auto"/>
              <w:jc w:val="both"/>
              <w:rPr>
                <w:rFonts w:ascii="Times New Roman" w:hAnsi="Times New Roman" w:cs="Times New Roman"/>
                <w:b w:val="0"/>
              </w:rPr>
            </w:pPr>
            <w:r w:rsidRPr="004A0BB8">
              <w:rPr>
                <w:rFonts w:ascii="Times New Roman" w:hAnsi="Times New Roman" w:cs="Times New Roman"/>
                <w:b w:val="0"/>
              </w:rPr>
              <w:t>Right</w:t>
            </w:r>
          </w:p>
          <w:p w14:paraId="6B7D7954" w14:textId="77777777" w:rsidR="004579E4" w:rsidRPr="004A0BB8" w:rsidRDefault="004579E4" w:rsidP="002C46DF">
            <w:pPr>
              <w:spacing w:line="276" w:lineRule="auto"/>
              <w:jc w:val="both"/>
              <w:rPr>
                <w:rFonts w:ascii="Times New Roman" w:hAnsi="Times New Roman" w:cs="Times New Roman"/>
              </w:rPr>
            </w:pPr>
            <w:r w:rsidRPr="004A0BB8">
              <w:rPr>
                <w:rFonts w:ascii="Times New Roman" w:hAnsi="Times New Roman" w:cs="Times New Roman"/>
                <w:b w:val="0"/>
              </w:rPr>
              <w:t>Both</w:t>
            </w:r>
            <w:r w:rsidRPr="004A0BB8">
              <w:rPr>
                <w:rFonts w:ascii="Times New Roman" w:hAnsi="Times New Roman" w:cs="Times New Roman"/>
              </w:rPr>
              <w:t xml:space="preserve"> </w:t>
            </w:r>
          </w:p>
        </w:tc>
        <w:tc>
          <w:tcPr>
            <w:tcW w:w="2839" w:type="dxa"/>
            <w:tcBorders>
              <w:top w:val="single" w:sz="4" w:space="0" w:color="auto"/>
            </w:tcBorders>
          </w:tcPr>
          <w:p w14:paraId="47A47DA2"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17</w:t>
            </w:r>
          </w:p>
          <w:p w14:paraId="0C747BE8"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29</w:t>
            </w:r>
          </w:p>
          <w:p w14:paraId="6BC234C4"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111</w:t>
            </w:r>
          </w:p>
        </w:tc>
        <w:tc>
          <w:tcPr>
            <w:tcW w:w="3583" w:type="dxa"/>
            <w:tcBorders>
              <w:top w:val="single" w:sz="4" w:space="0" w:color="auto"/>
            </w:tcBorders>
          </w:tcPr>
          <w:p w14:paraId="146F39F8"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10.8</w:t>
            </w:r>
          </w:p>
          <w:p w14:paraId="0A0F8ED4"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18.5</w:t>
            </w:r>
          </w:p>
          <w:p w14:paraId="11E7032E"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70.7</w:t>
            </w:r>
          </w:p>
        </w:tc>
      </w:tr>
      <w:tr w:rsidR="004579E4" w:rsidRPr="004A0BB8" w14:paraId="423B70C8" w14:textId="77777777" w:rsidTr="0003645D">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838" w:type="dxa"/>
            <w:tcBorders>
              <w:bottom w:val="single" w:sz="4" w:space="0" w:color="auto"/>
            </w:tcBorders>
          </w:tcPr>
          <w:p w14:paraId="346B7E50" w14:textId="77777777" w:rsidR="004579E4" w:rsidRPr="004A0BB8" w:rsidRDefault="004579E4" w:rsidP="002C46DF">
            <w:pPr>
              <w:spacing w:line="276" w:lineRule="auto"/>
              <w:jc w:val="both"/>
              <w:rPr>
                <w:rFonts w:ascii="Times New Roman" w:hAnsi="Times New Roman" w:cs="Times New Roman"/>
              </w:rPr>
            </w:pPr>
            <w:r w:rsidRPr="004A0BB8">
              <w:rPr>
                <w:rFonts w:ascii="Times New Roman" w:hAnsi="Times New Roman" w:cs="Times New Roman"/>
              </w:rPr>
              <w:t>Quality of pain</w:t>
            </w:r>
          </w:p>
        </w:tc>
        <w:tc>
          <w:tcPr>
            <w:tcW w:w="2839" w:type="dxa"/>
            <w:tcBorders>
              <w:bottom w:val="single" w:sz="4" w:space="0" w:color="auto"/>
            </w:tcBorders>
          </w:tcPr>
          <w:p w14:paraId="1AD9A572" w14:textId="77777777" w:rsidR="004579E4" w:rsidRPr="004A0BB8" w:rsidRDefault="004579E4" w:rsidP="002C46D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583" w:type="dxa"/>
            <w:tcBorders>
              <w:bottom w:val="single" w:sz="4" w:space="0" w:color="auto"/>
            </w:tcBorders>
          </w:tcPr>
          <w:p w14:paraId="2AACCCD9" w14:textId="77777777" w:rsidR="004579E4" w:rsidRPr="004A0BB8" w:rsidRDefault="004579E4" w:rsidP="002C46D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579E4" w:rsidRPr="004A0BB8" w14:paraId="58381608" w14:textId="77777777" w:rsidTr="0003645D">
        <w:trPr>
          <w:trHeight w:val="620"/>
        </w:trPr>
        <w:tc>
          <w:tcPr>
            <w:cnfStyle w:val="001000000000" w:firstRow="0" w:lastRow="0" w:firstColumn="1" w:lastColumn="0" w:oddVBand="0" w:evenVBand="0" w:oddHBand="0" w:evenHBand="0" w:firstRowFirstColumn="0" w:firstRowLastColumn="0" w:lastRowFirstColumn="0" w:lastRowLastColumn="0"/>
            <w:tcW w:w="2838" w:type="dxa"/>
            <w:tcBorders>
              <w:top w:val="single" w:sz="4" w:space="0" w:color="auto"/>
            </w:tcBorders>
          </w:tcPr>
          <w:p w14:paraId="7D627B39" w14:textId="77777777" w:rsidR="004579E4" w:rsidRPr="004A0BB8" w:rsidRDefault="004579E4" w:rsidP="002C46DF">
            <w:pPr>
              <w:spacing w:line="276" w:lineRule="auto"/>
              <w:jc w:val="both"/>
              <w:rPr>
                <w:rFonts w:ascii="Times New Roman" w:hAnsi="Times New Roman" w:cs="Times New Roman"/>
                <w:b w:val="0"/>
              </w:rPr>
            </w:pPr>
            <w:r w:rsidRPr="004A0BB8">
              <w:rPr>
                <w:rFonts w:ascii="Times New Roman" w:hAnsi="Times New Roman" w:cs="Times New Roman"/>
                <w:b w:val="0"/>
              </w:rPr>
              <w:t>Aching</w:t>
            </w:r>
          </w:p>
          <w:p w14:paraId="461E405A" w14:textId="77777777" w:rsidR="004579E4" w:rsidRPr="004A0BB8" w:rsidRDefault="004579E4" w:rsidP="002C46DF">
            <w:pPr>
              <w:spacing w:line="276" w:lineRule="auto"/>
              <w:jc w:val="both"/>
              <w:rPr>
                <w:rFonts w:ascii="Times New Roman" w:hAnsi="Times New Roman" w:cs="Times New Roman"/>
              </w:rPr>
            </w:pPr>
            <w:r w:rsidRPr="004A0BB8">
              <w:rPr>
                <w:rFonts w:ascii="Times New Roman" w:hAnsi="Times New Roman" w:cs="Times New Roman"/>
                <w:b w:val="0"/>
              </w:rPr>
              <w:t>Burning</w:t>
            </w:r>
          </w:p>
        </w:tc>
        <w:tc>
          <w:tcPr>
            <w:tcW w:w="2839" w:type="dxa"/>
            <w:tcBorders>
              <w:top w:val="single" w:sz="4" w:space="0" w:color="auto"/>
            </w:tcBorders>
          </w:tcPr>
          <w:p w14:paraId="1197A646"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41</w:t>
            </w:r>
          </w:p>
          <w:p w14:paraId="01D27C49"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116</w:t>
            </w:r>
          </w:p>
        </w:tc>
        <w:tc>
          <w:tcPr>
            <w:tcW w:w="3583" w:type="dxa"/>
            <w:tcBorders>
              <w:top w:val="single" w:sz="4" w:space="0" w:color="auto"/>
            </w:tcBorders>
          </w:tcPr>
          <w:p w14:paraId="02F6C07C"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26.1</w:t>
            </w:r>
          </w:p>
          <w:p w14:paraId="4F42FEDC"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73.9</w:t>
            </w:r>
          </w:p>
        </w:tc>
      </w:tr>
      <w:tr w:rsidR="004579E4" w:rsidRPr="004A0BB8" w14:paraId="581373E9" w14:textId="77777777" w:rsidTr="0003645D">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838" w:type="dxa"/>
            <w:tcBorders>
              <w:bottom w:val="single" w:sz="4" w:space="0" w:color="auto"/>
            </w:tcBorders>
          </w:tcPr>
          <w:p w14:paraId="7AB21A7A" w14:textId="77777777" w:rsidR="004579E4" w:rsidRPr="004A0BB8" w:rsidRDefault="004579E4" w:rsidP="002C46DF">
            <w:pPr>
              <w:spacing w:line="276" w:lineRule="auto"/>
              <w:jc w:val="both"/>
              <w:rPr>
                <w:rFonts w:ascii="Times New Roman" w:hAnsi="Times New Roman" w:cs="Times New Roman"/>
              </w:rPr>
            </w:pPr>
            <w:r w:rsidRPr="004A0BB8">
              <w:rPr>
                <w:rFonts w:ascii="Times New Roman" w:hAnsi="Times New Roman" w:cs="Times New Roman"/>
              </w:rPr>
              <w:t>Severity of pain</w:t>
            </w:r>
          </w:p>
        </w:tc>
        <w:tc>
          <w:tcPr>
            <w:tcW w:w="2839" w:type="dxa"/>
            <w:tcBorders>
              <w:bottom w:val="single" w:sz="4" w:space="0" w:color="auto"/>
            </w:tcBorders>
          </w:tcPr>
          <w:p w14:paraId="1DAEB7E7" w14:textId="77777777" w:rsidR="004579E4" w:rsidRPr="004A0BB8" w:rsidRDefault="004579E4" w:rsidP="002C46D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583" w:type="dxa"/>
            <w:tcBorders>
              <w:bottom w:val="single" w:sz="4" w:space="0" w:color="auto"/>
            </w:tcBorders>
          </w:tcPr>
          <w:p w14:paraId="52D1DCE1" w14:textId="77777777" w:rsidR="004579E4" w:rsidRPr="004A0BB8" w:rsidRDefault="004579E4" w:rsidP="002C46D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579E4" w:rsidRPr="004A0BB8" w14:paraId="17D56EC0" w14:textId="77777777" w:rsidTr="0003645D">
        <w:trPr>
          <w:trHeight w:val="864"/>
        </w:trPr>
        <w:tc>
          <w:tcPr>
            <w:cnfStyle w:val="001000000000" w:firstRow="0" w:lastRow="0" w:firstColumn="1" w:lastColumn="0" w:oddVBand="0" w:evenVBand="0" w:oddHBand="0" w:evenHBand="0" w:firstRowFirstColumn="0" w:firstRowLastColumn="0" w:lastRowFirstColumn="0" w:lastRowLastColumn="0"/>
            <w:tcW w:w="2838" w:type="dxa"/>
            <w:tcBorders>
              <w:top w:val="single" w:sz="4" w:space="0" w:color="auto"/>
            </w:tcBorders>
          </w:tcPr>
          <w:p w14:paraId="7D52991E" w14:textId="77777777" w:rsidR="004579E4" w:rsidRPr="004A0BB8" w:rsidRDefault="004579E4" w:rsidP="002C46DF">
            <w:pPr>
              <w:spacing w:line="276" w:lineRule="auto"/>
              <w:jc w:val="both"/>
              <w:rPr>
                <w:rFonts w:ascii="Times New Roman" w:hAnsi="Times New Roman" w:cs="Times New Roman"/>
                <w:b w:val="0"/>
              </w:rPr>
            </w:pPr>
            <w:r w:rsidRPr="004A0BB8">
              <w:rPr>
                <w:rFonts w:ascii="Times New Roman" w:hAnsi="Times New Roman" w:cs="Times New Roman"/>
                <w:b w:val="0"/>
              </w:rPr>
              <w:t>Mild</w:t>
            </w:r>
          </w:p>
          <w:p w14:paraId="64C90E2E" w14:textId="77777777" w:rsidR="004579E4" w:rsidRPr="004A0BB8" w:rsidRDefault="004579E4" w:rsidP="002C46DF">
            <w:pPr>
              <w:spacing w:line="276" w:lineRule="auto"/>
              <w:jc w:val="both"/>
              <w:rPr>
                <w:rFonts w:ascii="Times New Roman" w:hAnsi="Times New Roman" w:cs="Times New Roman"/>
                <w:b w:val="0"/>
              </w:rPr>
            </w:pPr>
            <w:r w:rsidRPr="004A0BB8">
              <w:rPr>
                <w:rFonts w:ascii="Times New Roman" w:hAnsi="Times New Roman" w:cs="Times New Roman"/>
                <w:b w:val="0"/>
              </w:rPr>
              <w:t>Moderate</w:t>
            </w:r>
          </w:p>
          <w:p w14:paraId="1031E556" w14:textId="77777777" w:rsidR="004579E4" w:rsidRPr="004A0BB8" w:rsidRDefault="004579E4" w:rsidP="002C46DF">
            <w:pPr>
              <w:spacing w:line="276" w:lineRule="auto"/>
              <w:jc w:val="both"/>
              <w:rPr>
                <w:rFonts w:ascii="Times New Roman" w:hAnsi="Times New Roman" w:cs="Times New Roman"/>
              </w:rPr>
            </w:pPr>
            <w:r w:rsidRPr="004A0BB8">
              <w:rPr>
                <w:rFonts w:ascii="Times New Roman" w:hAnsi="Times New Roman" w:cs="Times New Roman"/>
                <w:b w:val="0"/>
              </w:rPr>
              <w:t>Severe</w:t>
            </w:r>
          </w:p>
        </w:tc>
        <w:tc>
          <w:tcPr>
            <w:tcW w:w="2839" w:type="dxa"/>
            <w:tcBorders>
              <w:top w:val="single" w:sz="4" w:space="0" w:color="auto"/>
            </w:tcBorders>
          </w:tcPr>
          <w:p w14:paraId="6537D9EC"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00</w:t>
            </w:r>
          </w:p>
          <w:p w14:paraId="2AB03017"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28</w:t>
            </w:r>
          </w:p>
          <w:p w14:paraId="4431B7C6"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129</w:t>
            </w:r>
          </w:p>
        </w:tc>
        <w:tc>
          <w:tcPr>
            <w:tcW w:w="3583" w:type="dxa"/>
            <w:tcBorders>
              <w:top w:val="single" w:sz="4" w:space="0" w:color="auto"/>
            </w:tcBorders>
          </w:tcPr>
          <w:p w14:paraId="42640377"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00</w:t>
            </w:r>
          </w:p>
          <w:p w14:paraId="11E5D296"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17.8</w:t>
            </w:r>
          </w:p>
          <w:p w14:paraId="38CC7C9D"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82.2</w:t>
            </w:r>
          </w:p>
        </w:tc>
      </w:tr>
      <w:tr w:rsidR="004579E4" w:rsidRPr="004A0BB8" w14:paraId="261B199E" w14:textId="77777777" w:rsidTr="0003645D">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2838" w:type="dxa"/>
            <w:tcBorders>
              <w:bottom w:val="single" w:sz="4" w:space="0" w:color="auto"/>
            </w:tcBorders>
          </w:tcPr>
          <w:p w14:paraId="72067BD0" w14:textId="77777777" w:rsidR="004579E4" w:rsidRPr="004A0BB8" w:rsidRDefault="004579E4" w:rsidP="002C46DF">
            <w:pPr>
              <w:spacing w:line="276" w:lineRule="auto"/>
              <w:jc w:val="both"/>
              <w:rPr>
                <w:rFonts w:ascii="Times New Roman" w:hAnsi="Times New Roman" w:cs="Times New Roman"/>
              </w:rPr>
            </w:pPr>
            <w:r w:rsidRPr="004A0BB8">
              <w:rPr>
                <w:rFonts w:ascii="Times New Roman" w:hAnsi="Times New Roman" w:cs="Times New Roman"/>
              </w:rPr>
              <w:t>Aggravating factors</w:t>
            </w:r>
          </w:p>
        </w:tc>
        <w:tc>
          <w:tcPr>
            <w:tcW w:w="2839" w:type="dxa"/>
            <w:tcBorders>
              <w:bottom w:val="single" w:sz="4" w:space="0" w:color="auto"/>
            </w:tcBorders>
          </w:tcPr>
          <w:p w14:paraId="7DC8C003" w14:textId="77777777" w:rsidR="004579E4" w:rsidRPr="004A0BB8" w:rsidRDefault="004579E4" w:rsidP="002C46D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583" w:type="dxa"/>
            <w:tcBorders>
              <w:bottom w:val="single" w:sz="4" w:space="0" w:color="auto"/>
            </w:tcBorders>
          </w:tcPr>
          <w:p w14:paraId="197B3132" w14:textId="77777777" w:rsidR="004579E4" w:rsidRPr="004A0BB8" w:rsidRDefault="004579E4" w:rsidP="002C46D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579E4" w:rsidRPr="004A0BB8" w14:paraId="74770F55" w14:textId="77777777" w:rsidTr="0003645D">
        <w:trPr>
          <w:trHeight w:val="998"/>
        </w:trPr>
        <w:tc>
          <w:tcPr>
            <w:cnfStyle w:val="001000000000" w:firstRow="0" w:lastRow="0" w:firstColumn="1" w:lastColumn="0" w:oddVBand="0" w:evenVBand="0" w:oddHBand="0" w:evenHBand="0" w:firstRowFirstColumn="0" w:firstRowLastColumn="0" w:lastRowFirstColumn="0" w:lastRowLastColumn="0"/>
            <w:tcW w:w="2838" w:type="dxa"/>
            <w:tcBorders>
              <w:top w:val="single" w:sz="4" w:space="0" w:color="auto"/>
            </w:tcBorders>
          </w:tcPr>
          <w:p w14:paraId="78B27CB1" w14:textId="77777777" w:rsidR="004579E4" w:rsidRPr="004A0BB8" w:rsidRDefault="004579E4" w:rsidP="002C46DF">
            <w:pPr>
              <w:spacing w:line="276" w:lineRule="auto"/>
              <w:jc w:val="both"/>
              <w:rPr>
                <w:rFonts w:ascii="Times New Roman" w:hAnsi="Times New Roman" w:cs="Times New Roman"/>
                <w:b w:val="0"/>
              </w:rPr>
            </w:pPr>
            <w:r w:rsidRPr="004A0BB8">
              <w:rPr>
                <w:rFonts w:ascii="Times New Roman" w:hAnsi="Times New Roman" w:cs="Times New Roman"/>
                <w:b w:val="0"/>
              </w:rPr>
              <w:t>Bending</w:t>
            </w:r>
          </w:p>
          <w:p w14:paraId="72667847" w14:textId="77777777" w:rsidR="004579E4" w:rsidRPr="004A0BB8" w:rsidRDefault="004579E4" w:rsidP="002C46DF">
            <w:pPr>
              <w:spacing w:line="276" w:lineRule="auto"/>
              <w:jc w:val="both"/>
              <w:rPr>
                <w:rFonts w:ascii="Times New Roman" w:hAnsi="Times New Roman" w:cs="Times New Roman"/>
                <w:b w:val="0"/>
              </w:rPr>
            </w:pPr>
            <w:r w:rsidRPr="004A0BB8">
              <w:rPr>
                <w:rFonts w:ascii="Times New Roman" w:hAnsi="Times New Roman" w:cs="Times New Roman"/>
                <w:b w:val="0"/>
              </w:rPr>
              <w:t>Sitting</w:t>
            </w:r>
          </w:p>
          <w:p w14:paraId="60211DDF" w14:textId="77777777" w:rsidR="004579E4" w:rsidRPr="004A0BB8" w:rsidRDefault="004579E4" w:rsidP="002C46DF">
            <w:pPr>
              <w:spacing w:line="276" w:lineRule="auto"/>
              <w:jc w:val="both"/>
              <w:rPr>
                <w:rFonts w:ascii="Times New Roman" w:hAnsi="Times New Roman" w:cs="Times New Roman"/>
              </w:rPr>
            </w:pPr>
            <w:r w:rsidRPr="004A0BB8">
              <w:rPr>
                <w:rFonts w:ascii="Times New Roman" w:hAnsi="Times New Roman" w:cs="Times New Roman"/>
                <w:b w:val="0"/>
              </w:rPr>
              <w:t>Standing</w:t>
            </w:r>
            <w:r w:rsidRPr="004A0BB8">
              <w:rPr>
                <w:rFonts w:ascii="Times New Roman" w:hAnsi="Times New Roman" w:cs="Times New Roman"/>
              </w:rPr>
              <w:t xml:space="preserve"> </w:t>
            </w:r>
          </w:p>
        </w:tc>
        <w:tc>
          <w:tcPr>
            <w:tcW w:w="2839" w:type="dxa"/>
            <w:tcBorders>
              <w:top w:val="single" w:sz="4" w:space="0" w:color="auto"/>
            </w:tcBorders>
          </w:tcPr>
          <w:p w14:paraId="7183EB5F"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67</w:t>
            </w:r>
          </w:p>
          <w:p w14:paraId="6CE982E9"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64</w:t>
            </w:r>
          </w:p>
          <w:p w14:paraId="555017F5"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27</w:t>
            </w:r>
          </w:p>
        </w:tc>
        <w:tc>
          <w:tcPr>
            <w:tcW w:w="3583" w:type="dxa"/>
            <w:tcBorders>
              <w:top w:val="single" w:sz="4" w:space="0" w:color="auto"/>
            </w:tcBorders>
          </w:tcPr>
          <w:p w14:paraId="7CB400D2"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42.7</w:t>
            </w:r>
          </w:p>
          <w:p w14:paraId="20906AEE"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40.8</w:t>
            </w:r>
          </w:p>
          <w:p w14:paraId="5F630300"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17.2</w:t>
            </w:r>
          </w:p>
        </w:tc>
      </w:tr>
      <w:tr w:rsidR="004579E4" w:rsidRPr="004A0BB8" w14:paraId="36B2404C" w14:textId="77777777" w:rsidTr="0003645D">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838" w:type="dxa"/>
            <w:tcBorders>
              <w:bottom w:val="single" w:sz="4" w:space="0" w:color="auto"/>
            </w:tcBorders>
          </w:tcPr>
          <w:p w14:paraId="16942525" w14:textId="77777777" w:rsidR="004579E4" w:rsidRPr="004A0BB8" w:rsidRDefault="004579E4" w:rsidP="002C46DF">
            <w:pPr>
              <w:spacing w:line="276" w:lineRule="auto"/>
              <w:jc w:val="both"/>
              <w:rPr>
                <w:rFonts w:ascii="Times New Roman" w:hAnsi="Times New Roman" w:cs="Times New Roman"/>
              </w:rPr>
            </w:pPr>
            <w:r w:rsidRPr="004A0BB8">
              <w:rPr>
                <w:rFonts w:ascii="Times New Roman" w:hAnsi="Times New Roman" w:cs="Times New Roman"/>
              </w:rPr>
              <w:t>Alleviating factors</w:t>
            </w:r>
          </w:p>
        </w:tc>
        <w:tc>
          <w:tcPr>
            <w:tcW w:w="2839" w:type="dxa"/>
            <w:tcBorders>
              <w:bottom w:val="single" w:sz="4" w:space="0" w:color="auto"/>
            </w:tcBorders>
          </w:tcPr>
          <w:p w14:paraId="4C61BA42" w14:textId="77777777" w:rsidR="004579E4" w:rsidRPr="004A0BB8" w:rsidRDefault="004579E4" w:rsidP="002C46D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583" w:type="dxa"/>
            <w:tcBorders>
              <w:bottom w:val="single" w:sz="4" w:space="0" w:color="auto"/>
            </w:tcBorders>
          </w:tcPr>
          <w:p w14:paraId="5C334A32" w14:textId="77777777" w:rsidR="004579E4" w:rsidRPr="004A0BB8" w:rsidRDefault="004579E4" w:rsidP="002C46D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579E4" w:rsidRPr="004A0BB8" w14:paraId="3CD117EF" w14:textId="77777777" w:rsidTr="0003645D">
        <w:trPr>
          <w:trHeight w:val="908"/>
        </w:trPr>
        <w:tc>
          <w:tcPr>
            <w:cnfStyle w:val="001000000000" w:firstRow="0" w:lastRow="0" w:firstColumn="1" w:lastColumn="0" w:oddVBand="0" w:evenVBand="0" w:oddHBand="0" w:evenHBand="0" w:firstRowFirstColumn="0" w:firstRowLastColumn="0" w:lastRowFirstColumn="0" w:lastRowLastColumn="0"/>
            <w:tcW w:w="2838" w:type="dxa"/>
            <w:tcBorders>
              <w:top w:val="single" w:sz="4" w:space="0" w:color="auto"/>
            </w:tcBorders>
          </w:tcPr>
          <w:p w14:paraId="6F597F2B" w14:textId="77777777" w:rsidR="004579E4" w:rsidRPr="004A0BB8" w:rsidRDefault="004579E4" w:rsidP="002C46DF">
            <w:pPr>
              <w:spacing w:line="276" w:lineRule="auto"/>
              <w:jc w:val="both"/>
              <w:rPr>
                <w:rFonts w:ascii="Times New Roman" w:hAnsi="Times New Roman" w:cs="Times New Roman"/>
                <w:b w:val="0"/>
              </w:rPr>
            </w:pPr>
            <w:r w:rsidRPr="004A0BB8">
              <w:rPr>
                <w:rFonts w:ascii="Times New Roman" w:hAnsi="Times New Roman" w:cs="Times New Roman"/>
                <w:b w:val="0"/>
              </w:rPr>
              <w:t>Walking</w:t>
            </w:r>
          </w:p>
          <w:p w14:paraId="57709379" w14:textId="77777777" w:rsidR="004579E4" w:rsidRPr="004A0BB8" w:rsidRDefault="004579E4" w:rsidP="002C46DF">
            <w:pPr>
              <w:spacing w:line="276" w:lineRule="auto"/>
              <w:jc w:val="both"/>
              <w:rPr>
                <w:rFonts w:ascii="Times New Roman" w:hAnsi="Times New Roman" w:cs="Times New Roman"/>
                <w:b w:val="0"/>
              </w:rPr>
            </w:pPr>
            <w:r w:rsidRPr="004A0BB8">
              <w:rPr>
                <w:rFonts w:ascii="Times New Roman" w:hAnsi="Times New Roman" w:cs="Times New Roman"/>
                <w:b w:val="0"/>
              </w:rPr>
              <w:t>Sitting</w:t>
            </w:r>
          </w:p>
          <w:p w14:paraId="14D676BB" w14:textId="77777777" w:rsidR="004579E4" w:rsidRPr="004A0BB8" w:rsidRDefault="004579E4" w:rsidP="002C46DF">
            <w:pPr>
              <w:spacing w:line="276" w:lineRule="auto"/>
              <w:jc w:val="both"/>
              <w:rPr>
                <w:rFonts w:ascii="Times New Roman" w:hAnsi="Times New Roman" w:cs="Times New Roman"/>
              </w:rPr>
            </w:pPr>
            <w:r w:rsidRPr="004A0BB8">
              <w:rPr>
                <w:rFonts w:ascii="Times New Roman" w:hAnsi="Times New Roman" w:cs="Times New Roman"/>
                <w:b w:val="0"/>
              </w:rPr>
              <w:t>Lying down</w:t>
            </w:r>
          </w:p>
        </w:tc>
        <w:tc>
          <w:tcPr>
            <w:tcW w:w="2839" w:type="dxa"/>
            <w:tcBorders>
              <w:top w:val="single" w:sz="4" w:space="0" w:color="auto"/>
            </w:tcBorders>
          </w:tcPr>
          <w:p w14:paraId="02959B62"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7</w:t>
            </w:r>
          </w:p>
          <w:p w14:paraId="4076C1F6"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9</w:t>
            </w:r>
          </w:p>
          <w:p w14:paraId="26FBDF86"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141</w:t>
            </w:r>
          </w:p>
        </w:tc>
        <w:tc>
          <w:tcPr>
            <w:tcW w:w="3583" w:type="dxa"/>
            <w:tcBorders>
              <w:top w:val="single" w:sz="4" w:space="0" w:color="auto"/>
            </w:tcBorders>
          </w:tcPr>
          <w:p w14:paraId="27BAEA67"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4.5</w:t>
            </w:r>
          </w:p>
          <w:p w14:paraId="48BF3946"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5.7</w:t>
            </w:r>
          </w:p>
          <w:p w14:paraId="6B0513AF"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89.8</w:t>
            </w:r>
          </w:p>
        </w:tc>
      </w:tr>
      <w:tr w:rsidR="004579E4" w:rsidRPr="004A0BB8" w14:paraId="04C92CE7" w14:textId="77777777" w:rsidTr="0003645D">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838" w:type="dxa"/>
            <w:tcBorders>
              <w:bottom w:val="single" w:sz="4" w:space="0" w:color="auto"/>
            </w:tcBorders>
          </w:tcPr>
          <w:p w14:paraId="3C90134D" w14:textId="77777777" w:rsidR="004579E4" w:rsidRPr="004A0BB8" w:rsidRDefault="004579E4" w:rsidP="002C46DF">
            <w:pPr>
              <w:spacing w:line="276" w:lineRule="auto"/>
              <w:jc w:val="both"/>
              <w:rPr>
                <w:rFonts w:ascii="Times New Roman" w:hAnsi="Times New Roman" w:cs="Times New Roman"/>
              </w:rPr>
            </w:pPr>
            <w:r w:rsidRPr="004A0BB8">
              <w:rPr>
                <w:rFonts w:ascii="Times New Roman" w:hAnsi="Times New Roman" w:cs="Times New Roman"/>
              </w:rPr>
              <w:t>Distribution</w:t>
            </w:r>
          </w:p>
        </w:tc>
        <w:tc>
          <w:tcPr>
            <w:tcW w:w="2839" w:type="dxa"/>
            <w:tcBorders>
              <w:bottom w:val="single" w:sz="4" w:space="0" w:color="auto"/>
            </w:tcBorders>
          </w:tcPr>
          <w:p w14:paraId="7E4144E4" w14:textId="77777777" w:rsidR="004579E4" w:rsidRPr="004A0BB8" w:rsidRDefault="004579E4" w:rsidP="002C46D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583" w:type="dxa"/>
            <w:tcBorders>
              <w:bottom w:val="single" w:sz="4" w:space="0" w:color="auto"/>
            </w:tcBorders>
          </w:tcPr>
          <w:p w14:paraId="28FCC974" w14:textId="77777777" w:rsidR="004579E4" w:rsidRPr="004A0BB8" w:rsidRDefault="004579E4" w:rsidP="002C46D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579E4" w:rsidRPr="004A0BB8" w14:paraId="7596EF9A" w14:textId="77777777" w:rsidTr="0003645D">
        <w:trPr>
          <w:trHeight w:val="421"/>
        </w:trPr>
        <w:tc>
          <w:tcPr>
            <w:cnfStyle w:val="001000000000" w:firstRow="0" w:lastRow="0" w:firstColumn="1" w:lastColumn="0" w:oddVBand="0" w:evenVBand="0" w:oddHBand="0" w:evenHBand="0" w:firstRowFirstColumn="0" w:firstRowLastColumn="0" w:lastRowFirstColumn="0" w:lastRowLastColumn="0"/>
            <w:tcW w:w="2838" w:type="dxa"/>
            <w:tcBorders>
              <w:top w:val="single" w:sz="4" w:space="0" w:color="auto"/>
            </w:tcBorders>
          </w:tcPr>
          <w:p w14:paraId="34CC5184" w14:textId="77777777" w:rsidR="004579E4" w:rsidRPr="004A0BB8" w:rsidRDefault="004579E4" w:rsidP="002C46DF">
            <w:pPr>
              <w:spacing w:line="276" w:lineRule="auto"/>
              <w:jc w:val="both"/>
              <w:rPr>
                <w:rFonts w:ascii="Times New Roman" w:hAnsi="Times New Roman" w:cs="Times New Roman"/>
                <w:b w:val="0"/>
              </w:rPr>
            </w:pPr>
            <w:r w:rsidRPr="004A0BB8">
              <w:rPr>
                <w:rFonts w:ascii="Times New Roman" w:hAnsi="Times New Roman" w:cs="Times New Roman"/>
                <w:b w:val="0"/>
              </w:rPr>
              <w:t xml:space="preserve">Localised </w:t>
            </w:r>
          </w:p>
          <w:p w14:paraId="1D600641" w14:textId="77777777" w:rsidR="004579E4" w:rsidRPr="004A0BB8" w:rsidRDefault="004579E4" w:rsidP="002C46DF">
            <w:pPr>
              <w:spacing w:line="276" w:lineRule="auto"/>
              <w:jc w:val="both"/>
              <w:rPr>
                <w:rFonts w:ascii="Times New Roman" w:hAnsi="Times New Roman" w:cs="Times New Roman"/>
                <w:b w:val="0"/>
              </w:rPr>
            </w:pPr>
            <w:r w:rsidRPr="004A0BB8">
              <w:rPr>
                <w:rFonts w:ascii="Times New Roman" w:hAnsi="Times New Roman" w:cs="Times New Roman"/>
                <w:b w:val="0"/>
              </w:rPr>
              <w:t xml:space="preserve">Radiating </w:t>
            </w:r>
          </w:p>
        </w:tc>
        <w:tc>
          <w:tcPr>
            <w:tcW w:w="2839" w:type="dxa"/>
            <w:tcBorders>
              <w:top w:val="single" w:sz="4" w:space="0" w:color="auto"/>
            </w:tcBorders>
          </w:tcPr>
          <w:p w14:paraId="07DCA22A"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60</w:t>
            </w:r>
          </w:p>
          <w:p w14:paraId="3645E1BA"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97</w:t>
            </w:r>
          </w:p>
        </w:tc>
        <w:tc>
          <w:tcPr>
            <w:tcW w:w="3583" w:type="dxa"/>
            <w:tcBorders>
              <w:top w:val="single" w:sz="4" w:space="0" w:color="auto"/>
            </w:tcBorders>
          </w:tcPr>
          <w:p w14:paraId="31F16673"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38.2</w:t>
            </w:r>
          </w:p>
          <w:p w14:paraId="14F4275E" w14:textId="77777777" w:rsidR="004579E4" w:rsidRPr="004A0BB8" w:rsidRDefault="004579E4" w:rsidP="002C46D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61.8</w:t>
            </w:r>
          </w:p>
        </w:tc>
      </w:tr>
    </w:tbl>
    <w:p w14:paraId="3A72D876" w14:textId="77777777" w:rsidR="004579E4" w:rsidRPr="004A0BB8" w:rsidRDefault="004579E4" w:rsidP="002C46DF">
      <w:pPr>
        <w:spacing w:after="0" w:line="360" w:lineRule="auto"/>
        <w:jc w:val="both"/>
        <w:rPr>
          <w:rFonts w:ascii="Times New Roman" w:eastAsia="MS Mincho" w:hAnsi="Times New Roman" w:cs="Times New Roman"/>
          <w:sz w:val="24"/>
          <w:szCs w:val="24"/>
          <w:lang w:val="en-GB"/>
        </w:rPr>
      </w:pPr>
    </w:p>
    <w:p w14:paraId="058FC366" w14:textId="77777777" w:rsidR="00AA2319" w:rsidRPr="004A0BB8" w:rsidRDefault="00AA2319" w:rsidP="002C46DF">
      <w:pPr>
        <w:spacing w:after="0" w:line="360" w:lineRule="auto"/>
        <w:jc w:val="both"/>
        <w:rPr>
          <w:rFonts w:ascii="Times New Roman" w:eastAsia="MS Mincho" w:hAnsi="Times New Roman" w:cs="Times New Roman"/>
          <w:b/>
          <w:sz w:val="24"/>
          <w:szCs w:val="24"/>
          <w:lang w:val="en-GB"/>
        </w:rPr>
      </w:pPr>
    </w:p>
    <w:p w14:paraId="6250BC3A" w14:textId="2EB34991" w:rsidR="00AA2319" w:rsidRPr="004A0BB8" w:rsidRDefault="0015232C" w:rsidP="002C46DF">
      <w:pPr>
        <w:spacing w:after="0" w:line="360" w:lineRule="auto"/>
        <w:jc w:val="both"/>
        <w:rPr>
          <w:rFonts w:ascii="Times New Roman" w:eastAsia="MS Mincho" w:hAnsi="Times New Roman" w:cs="Times New Roman"/>
          <w:b/>
          <w:sz w:val="24"/>
          <w:szCs w:val="24"/>
          <w:lang w:val="en-GB"/>
        </w:rPr>
      </w:pPr>
      <w:r w:rsidRPr="004A0BB8">
        <w:rPr>
          <w:rFonts w:ascii="Times New Roman" w:hAnsi="Times New Roman" w:cs="Times New Roman"/>
          <w:noProof/>
          <w:sz w:val="24"/>
          <w:szCs w:val="24"/>
        </w:rPr>
        <w:drawing>
          <wp:inline distT="0" distB="0" distL="0" distR="0" wp14:anchorId="2F1A146C" wp14:editId="28E96B4B">
            <wp:extent cx="114300" cy="9525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F21EF83" w14:textId="77777777" w:rsidR="000D54AC" w:rsidRPr="004A0BB8" w:rsidRDefault="000D54AC" w:rsidP="002C46DF">
      <w:pPr>
        <w:spacing w:line="360" w:lineRule="auto"/>
        <w:jc w:val="both"/>
        <w:rPr>
          <w:rFonts w:ascii="Times New Roman" w:eastAsia="MS Mincho" w:hAnsi="Times New Roman" w:cs="Times New Roman"/>
          <w:b/>
          <w:sz w:val="24"/>
          <w:szCs w:val="24"/>
          <w:lang w:val="en-GB"/>
        </w:rPr>
      </w:pPr>
      <w:r w:rsidRPr="004A0BB8">
        <w:rPr>
          <w:rFonts w:ascii="Times New Roman" w:eastAsia="MS Mincho" w:hAnsi="Times New Roman" w:cs="Times New Roman"/>
          <w:b/>
          <w:sz w:val="24"/>
          <w:szCs w:val="24"/>
          <w:lang w:val="en-GB"/>
        </w:rPr>
        <w:br w:type="page"/>
      </w:r>
    </w:p>
    <w:p w14:paraId="62E707E6" w14:textId="672D47A2" w:rsidR="004579E4" w:rsidRPr="004A0BB8" w:rsidRDefault="004579E4" w:rsidP="002C46DF">
      <w:pPr>
        <w:pStyle w:val="Heading1"/>
        <w:spacing w:before="0" w:line="360" w:lineRule="auto"/>
        <w:jc w:val="both"/>
        <w:rPr>
          <w:rFonts w:ascii="Times New Roman" w:hAnsi="Times New Roman" w:cs="Times New Roman"/>
          <w:color w:val="auto"/>
          <w:sz w:val="24"/>
          <w:szCs w:val="24"/>
        </w:rPr>
      </w:pPr>
      <w:bookmarkStart w:id="468" w:name="_Toc52223271"/>
      <w:bookmarkStart w:id="469" w:name="_Toc52223698"/>
      <w:bookmarkStart w:id="470" w:name="_Toc52223925"/>
      <w:bookmarkStart w:id="471" w:name="_Toc52224036"/>
      <w:bookmarkStart w:id="472" w:name="_Toc52224159"/>
      <w:r w:rsidRPr="004A0BB8">
        <w:rPr>
          <w:rFonts w:ascii="Times New Roman" w:hAnsi="Times New Roman" w:cs="Times New Roman"/>
          <w:color w:val="auto"/>
          <w:sz w:val="24"/>
          <w:szCs w:val="24"/>
        </w:rPr>
        <w:lastRenderedPageBreak/>
        <w:t>4.3. Magnetic Resonance Imaging Findings</w:t>
      </w:r>
      <w:bookmarkEnd w:id="468"/>
      <w:bookmarkEnd w:id="469"/>
      <w:bookmarkEnd w:id="470"/>
      <w:bookmarkEnd w:id="471"/>
      <w:bookmarkEnd w:id="472"/>
    </w:p>
    <w:p w14:paraId="5426E502" w14:textId="05B6DD5A" w:rsidR="004579E4" w:rsidRPr="004A0BB8" w:rsidRDefault="00850A3D" w:rsidP="002C46DF">
      <w:pPr>
        <w:spacing w:after="120" w:line="360" w:lineRule="auto"/>
        <w:jc w:val="both"/>
        <w:rPr>
          <w:rFonts w:ascii="Times New Roman" w:eastAsia="MS Mincho" w:hAnsi="Times New Roman" w:cs="Times New Roman"/>
          <w:sz w:val="24"/>
          <w:szCs w:val="24"/>
          <w:lang w:val="en-GB"/>
        </w:rPr>
      </w:pPr>
      <w:r>
        <w:rPr>
          <w:rFonts w:ascii="Times New Roman" w:eastAsia="MS Mincho" w:hAnsi="Times New Roman" w:cs="Times New Roman"/>
          <w:sz w:val="24"/>
          <w:szCs w:val="24"/>
          <w:lang w:val="en-GB"/>
        </w:rPr>
        <w:t>Of the 157 patie</w:t>
      </w:r>
      <w:r w:rsidR="004579E4" w:rsidRPr="004A0BB8">
        <w:rPr>
          <w:rFonts w:ascii="Times New Roman" w:eastAsia="MS Mincho" w:hAnsi="Times New Roman" w:cs="Times New Roman"/>
          <w:sz w:val="24"/>
          <w:szCs w:val="24"/>
          <w:lang w:val="en-GB"/>
        </w:rPr>
        <w:t>nts, 123 (73.6%) reported to have had lumbar spine evaluation using plain x-rays before the MRI. Table 3 below summarises the key MRI findi</w:t>
      </w:r>
      <w:r>
        <w:rPr>
          <w:rFonts w:ascii="Times New Roman" w:eastAsia="MS Mincho" w:hAnsi="Times New Roman" w:cs="Times New Roman"/>
          <w:sz w:val="24"/>
          <w:szCs w:val="24"/>
          <w:lang w:val="en-GB"/>
        </w:rPr>
        <w:t>ngs of the patie</w:t>
      </w:r>
      <w:r w:rsidR="004579E4" w:rsidRPr="004A0BB8">
        <w:rPr>
          <w:rFonts w:ascii="Times New Roman" w:eastAsia="MS Mincho" w:hAnsi="Times New Roman" w:cs="Times New Roman"/>
          <w:sz w:val="24"/>
          <w:szCs w:val="24"/>
          <w:lang w:val="en-GB"/>
        </w:rPr>
        <w:t>nts.</w:t>
      </w:r>
    </w:p>
    <w:p w14:paraId="732C717D" w14:textId="66D58814" w:rsidR="004579E4" w:rsidRPr="004A0BB8" w:rsidRDefault="001C0F8A" w:rsidP="002C46DF">
      <w:pPr>
        <w:pStyle w:val="Heading1"/>
        <w:spacing w:before="0" w:after="240" w:line="360" w:lineRule="auto"/>
        <w:jc w:val="both"/>
        <w:rPr>
          <w:rFonts w:ascii="Times New Roman" w:hAnsi="Times New Roman" w:cs="Times New Roman"/>
          <w:color w:val="auto"/>
          <w:sz w:val="24"/>
          <w:szCs w:val="24"/>
          <w:lang w:val="en-GB"/>
        </w:rPr>
      </w:pPr>
      <w:bookmarkStart w:id="473" w:name="_Toc33771771"/>
      <w:bookmarkStart w:id="474" w:name="_Toc33772378"/>
      <w:bookmarkStart w:id="475" w:name="_Toc33772776"/>
      <w:bookmarkStart w:id="476" w:name="_Toc52223039"/>
      <w:bookmarkStart w:id="477" w:name="_Toc52223272"/>
      <w:bookmarkStart w:id="478" w:name="_Toc52223926"/>
      <w:bookmarkStart w:id="479" w:name="_Toc52224037"/>
      <w:bookmarkStart w:id="480" w:name="_Toc52224160"/>
      <w:r w:rsidRPr="004A0BB8">
        <w:rPr>
          <w:rFonts w:ascii="Times New Roman" w:hAnsi="Times New Roman" w:cs="Times New Roman"/>
          <w:color w:val="auto"/>
          <w:sz w:val="24"/>
          <w:szCs w:val="24"/>
          <w:lang w:val="en-GB"/>
        </w:rPr>
        <w:t>Table 3</w:t>
      </w:r>
      <w:r w:rsidR="00850A3D">
        <w:rPr>
          <w:rFonts w:ascii="Times New Roman" w:hAnsi="Times New Roman" w:cs="Times New Roman"/>
          <w:color w:val="auto"/>
          <w:sz w:val="24"/>
          <w:szCs w:val="24"/>
          <w:lang w:val="en-GB"/>
        </w:rPr>
        <w:t>: MRI findings of the patie</w:t>
      </w:r>
      <w:r w:rsidR="004579E4" w:rsidRPr="004A0BB8">
        <w:rPr>
          <w:rFonts w:ascii="Times New Roman" w:hAnsi="Times New Roman" w:cs="Times New Roman"/>
          <w:color w:val="auto"/>
          <w:sz w:val="24"/>
          <w:szCs w:val="24"/>
          <w:lang w:val="en-GB"/>
        </w:rPr>
        <w:t>nts</w:t>
      </w:r>
      <w:bookmarkEnd w:id="473"/>
      <w:bookmarkEnd w:id="474"/>
      <w:bookmarkEnd w:id="475"/>
      <w:bookmarkEnd w:id="476"/>
      <w:bookmarkEnd w:id="477"/>
      <w:bookmarkEnd w:id="478"/>
      <w:bookmarkEnd w:id="479"/>
      <w:bookmarkEnd w:id="480"/>
      <w:r w:rsidR="004579E4" w:rsidRPr="004A0BB8">
        <w:rPr>
          <w:rFonts w:ascii="Times New Roman" w:hAnsi="Times New Roman" w:cs="Times New Roman"/>
          <w:color w:val="auto"/>
          <w:sz w:val="24"/>
          <w:szCs w:val="24"/>
          <w:lang w:val="en-GB"/>
        </w:rPr>
        <w:t xml:space="preserve"> </w:t>
      </w:r>
    </w:p>
    <w:tbl>
      <w:tblPr>
        <w:tblStyle w:val="LightList1"/>
        <w:tblW w:w="9100" w:type="dxa"/>
        <w:tblInd w:w="250" w:type="dxa"/>
        <w:tblLook w:val="04A0" w:firstRow="1" w:lastRow="0" w:firstColumn="1" w:lastColumn="0" w:noHBand="0" w:noVBand="1"/>
      </w:tblPr>
      <w:tblGrid>
        <w:gridCol w:w="4503"/>
        <w:gridCol w:w="2126"/>
        <w:gridCol w:w="2471"/>
      </w:tblGrid>
      <w:tr w:rsidR="004579E4" w:rsidRPr="004A0BB8" w14:paraId="46C638C0" w14:textId="77777777" w:rsidTr="000364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0B0ABA9B"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rPr>
              <w:t>Variable</w:t>
            </w:r>
          </w:p>
        </w:tc>
        <w:tc>
          <w:tcPr>
            <w:tcW w:w="2126" w:type="dxa"/>
          </w:tcPr>
          <w:p w14:paraId="35A578E4" w14:textId="77777777" w:rsidR="004579E4" w:rsidRPr="004A0BB8" w:rsidRDefault="004579E4" w:rsidP="002C46D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 xml:space="preserve">Frequency </w:t>
            </w:r>
          </w:p>
        </w:tc>
        <w:tc>
          <w:tcPr>
            <w:tcW w:w="2471" w:type="dxa"/>
          </w:tcPr>
          <w:p w14:paraId="281B9F97" w14:textId="77777777" w:rsidR="004579E4" w:rsidRPr="004A0BB8" w:rsidRDefault="004579E4" w:rsidP="002C46D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 xml:space="preserve">Percentage </w:t>
            </w:r>
          </w:p>
        </w:tc>
      </w:tr>
      <w:tr w:rsidR="004579E4" w:rsidRPr="004A0BB8" w14:paraId="1D5BDF6C" w14:textId="77777777" w:rsidTr="000364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3D7BEFDF"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rPr>
              <w:t xml:space="preserve">Normal lumbar vertebral alignment </w:t>
            </w:r>
          </w:p>
          <w:p w14:paraId="56AE1AD9"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Yes</w:t>
            </w:r>
          </w:p>
          <w:p w14:paraId="7048D2B1"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b w:val="0"/>
              </w:rPr>
              <w:t>No</w:t>
            </w:r>
          </w:p>
        </w:tc>
        <w:tc>
          <w:tcPr>
            <w:tcW w:w="2126" w:type="dxa"/>
          </w:tcPr>
          <w:p w14:paraId="34C7C4AA"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N= 157</w:t>
            </w:r>
          </w:p>
          <w:p w14:paraId="6ED08B0A"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142</w:t>
            </w:r>
          </w:p>
          <w:p w14:paraId="5173044E"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15</w:t>
            </w:r>
          </w:p>
        </w:tc>
        <w:tc>
          <w:tcPr>
            <w:tcW w:w="2471" w:type="dxa"/>
          </w:tcPr>
          <w:p w14:paraId="4478FFF9"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100D2EA"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90.4</w:t>
            </w:r>
          </w:p>
          <w:p w14:paraId="47A84495"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9.6</w:t>
            </w:r>
          </w:p>
        </w:tc>
      </w:tr>
      <w:tr w:rsidR="004579E4" w:rsidRPr="004A0BB8" w14:paraId="608BDF8C" w14:textId="77777777" w:rsidTr="0003645D">
        <w:tc>
          <w:tcPr>
            <w:cnfStyle w:val="001000000000" w:firstRow="0" w:lastRow="0" w:firstColumn="1" w:lastColumn="0" w:oddVBand="0" w:evenVBand="0" w:oddHBand="0" w:evenHBand="0" w:firstRowFirstColumn="0" w:firstRowLastColumn="0" w:lastRowFirstColumn="0" w:lastRowLastColumn="0"/>
            <w:tcW w:w="4503" w:type="dxa"/>
          </w:tcPr>
          <w:p w14:paraId="6896FD29"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rPr>
              <w:t xml:space="preserve">Intervertebral disc desiccation </w:t>
            </w:r>
          </w:p>
          <w:p w14:paraId="037B0050"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Yes</w:t>
            </w:r>
          </w:p>
          <w:p w14:paraId="20C7BE8D"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b w:val="0"/>
              </w:rPr>
              <w:t>No</w:t>
            </w:r>
          </w:p>
        </w:tc>
        <w:tc>
          <w:tcPr>
            <w:tcW w:w="2126" w:type="dxa"/>
          </w:tcPr>
          <w:p w14:paraId="29E5F79F"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N=157</w:t>
            </w:r>
          </w:p>
          <w:p w14:paraId="765964C7"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65</w:t>
            </w:r>
          </w:p>
          <w:p w14:paraId="5E7C1436"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92</w:t>
            </w:r>
          </w:p>
        </w:tc>
        <w:tc>
          <w:tcPr>
            <w:tcW w:w="2471" w:type="dxa"/>
          </w:tcPr>
          <w:p w14:paraId="59204770"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6617C23"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41.4</w:t>
            </w:r>
          </w:p>
          <w:p w14:paraId="24E42C80"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58.6</w:t>
            </w:r>
          </w:p>
        </w:tc>
      </w:tr>
      <w:tr w:rsidR="004579E4" w:rsidRPr="004A0BB8" w14:paraId="6016DC95" w14:textId="77777777" w:rsidTr="000364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710BEEC6"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rPr>
              <w:t xml:space="preserve">Level of intervertebral disc desiccation </w:t>
            </w:r>
          </w:p>
          <w:p w14:paraId="71D417DD"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T12/L1</w:t>
            </w:r>
          </w:p>
          <w:p w14:paraId="70A475E3"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L1/L2</w:t>
            </w:r>
          </w:p>
          <w:p w14:paraId="704B885D"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L2/L3</w:t>
            </w:r>
          </w:p>
          <w:p w14:paraId="1CBB3E37"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L3/L4</w:t>
            </w:r>
          </w:p>
          <w:p w14:paraId="564E8325"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L4/L5</w:t>
            </w:r>
          </w:p>
          <w:p w14:paraId="1D0A0101"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b w:val="0"/>
              </w:rPr>
              <w:t>L5/S1</w:t>
            </w:r>
          </w:p>
        </w:tc>
        <w:tc>
          <w:tcPr>
            <w:tcW w:w="2126" w:type="dxa"/>
          </w:tcPr>
          <w:p w14:paraId="23D53FAF"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N= 65</w:t>
            </w:r>
          </w:p>
          <w:p w14:paraId="46F8D884"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2</w:t>
            </w:r>
          </w:p>
          <w:p w14:paraId="539725C8"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6</w:t>
            </w:r>
          </w:p>
          <w:p w14:paraId="68913DB9"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11</w:t>
            </w:r>
          </w:p>
          <w:p w14:paraId="26F9DAC5"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17</w:t>
            </w:r>
          </w:p>
          <w:p w14:paraId="5A4A7502"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43</w:t>
            </w:r>
          </w:p>
          <w:p w14:paraId="7577A577"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49</w:t>
            </w:r>
          </w:p>
        </w:tc>
        <w:tc>
          <w:tcPr>
            <w:tcW w:w="2471" w:type="dxa"/>
          </w:tcPr>
          <w:p w14:paraId="0A13BAF9"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1F895EF"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3.1</w:t>
            </w:r>
          </w:p>
          <w:p w14:paraId="289CC37F"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9.2</w:t>
            </w:r>
          </w:p>
          <w:p w14:paraId="2104B887"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16.9</w:t>
            </w:r>
          </w:p>
          <w:p w14:paraId="4D27E145"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26.2</w:t>
            </w:r>
          </w:p>
          <w:p w14:paraId="0DF9DFD3"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66.2</w:t>
            </w:r>
          </w:p>
          <w:p w14:paraId="460C4744"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75.4</w:t>
            </w:r>
          </w:p>
        </w:tc>
      </w:tr>
      <w:tr w:rsidR="004579E4" w:rsidRPr="004A0BB8" w14:paraId="0288F8BA" w14:textId="77777777" w:rsidTr="0003645D">
        <w:tc>
          <w:tcPr>
            <w:cnfStyle w:val="001000000000" w:firstRow="0" w:lastRow="0" w:firstColumn="1" w:lastColumn="0" w:oddVBand="0" w:evenVBand="0" w:oddHBand="0" w:evenHBand="0" w:firstRowFirstColumn="0" w:firstRowLastColumn="0" w:lastRowFirstColumn="0" w:lastRowLastColumn="0"/>
            <w:tcW w:w="4503" w:type="dxa"/>
          </w:tcPr>
          <w:p w14:paraId="68193B02"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rPr>
              <w:t>Intervertebral disc bulge</w:t>
            </w:r>
          </w:p>
          <w:p w14:paraId="2AF9B7BC"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Yes</w:t>
            </w:r>
          </w:p>
          <w:p w14:paraId="490A7260"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b w:val="0"/>
              </w:rPr>
              <w:t>No</w:t>
            </w:r>
          </w:p>
        </w:tc>
        <w:tc>
          <w:tcPr>
            <w:tcW w:w="2126" w:type="dxa"/>
          </w:tcPr>
          <w:p w14:paraId="30D2A6DD"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N=157</w:t>
            </w:r>
          </w:p>
          <w:p w14:paraId="1C584BE5" w14:textId="4C93F3E6" w:rsidR="004579E4" w:rsidRPr="004A0BB8" w:rsidRDefault="00444A63"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49</w:t>
            </w:r>
          </w:p>
          <w:p w14:paraId="02646158" w14:textId="7D4D76B0" w:rsidR="004579E4" w:rsidRPr="004A0BB8" w:rsidRDefault="00444A63"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108</w:t>
            </w:r>
          </w:p>
        </w:tc>
        <w:tc>
          <w:tcPr>
            <w:tcW w:w="2471" w:type="dxa"/>
          </w:tcPr>
          <w:p w14:paraId="5FF71594"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503B9D8" w14:textId="393DD539" w:rsidR="004579E4" w:rsidRPr="004A0BB8" w:rsidRDefault="00444A63"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31.2</w:t>
            </w:r>
          </w:p>
          <w:p w14:paraId="1AFD4D3E" w14:textId="20BC6DC2" w:rsidR="004579E4" w:rsidRPr="004A0BB8" w:rsidRDefault="00444A63"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68.8</w:t>
            </w:r>
          </w:p>
        </w:tc>
      </w:tr>
      <w:tr w:rsidR="004579E4" w:rsidRPr="004A0BB8" w14:paraId="09843955" w14:textId="77777777" w:rsidTr="000364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5BBAA9B2"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rPr>
              <w:t>Level of intervertebral disc bulge</w:t>
            </w:r>
          </w:p>
          <w:p w14:paraId="230CFF5D"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L1/L2</w:t>
            </w:r>
          </w:p>
          <w:p w14:paraId="44AD5A44"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L2/L3</w:t>
            </w:r>
          </w:p>
          <w:p w14:paraId="496CC77B"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L3/L4</w:t>
            </w:r>
          </w:p>
          <w:p w14:paraId="6D2D9F49"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L4/L5</w:t>
            </w:r>
          </w:p>
          <w:p w14:paraId="0A44990D"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b w:val="0"/>
              </w:rPr>
              <w:t>L5/S1</w:t>
            </w:r>
          </w:p>
        </w:tc>
        <w:tc>
          <w:tcPr>
            <w:tcW w:w="2126" w:type="dxa"/>
          </w:tcPr>
          <w:p w14:paraId="04B03FFF" w14:textId="2692791D" w:rsidR="004579E4" w:rsidRPr="004A0BB8" w:rsidRDefault="00B01D96"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N=49</w:t>
            </w:r>
          </w:p>
          <w:p w14:paraId="7893DCEB" w14:textId="7934978F" w:rsidR="004579E4" w:rsidRPr="004A0BB8" w:rsidRDefault="00D52E51"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34</w:t>
            </w:r>
          </w:p>
          <w:p w14:paraId="5B8F27EB" w14:textId="44DAB3C0" w:rsidR="004579E4" w:rsidRPr="004A0BB8" w:rsidRDefault="00D52E51"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36</w:t>
            </w:r>
          </w:p>
          <w:p w14:paraId="1DFB48A7" w14:textId="499C07E5" w:rsidR="004579E4" w:rsidRPr="004A0BB8" w:rsidRDefault="00D52E51"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40</w:t>
            </w:r>
          </w:p>
          <w:p w14:paraId="4C1EDFD2" w14:textId="421D2A27" w:rsidR="004579E4" w:rsidRPr="004A0BB8" w:rsidRDefault="00D52E51"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48</w:t>
            </w:r>
          </w:p>
          <w:p w14:paraId="577D5B1F" w14:textId="24186BA9" w:rsidR="004579E4" w:rsidRPr="004A0BB8" w:rsidRDefault="00D52E51"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49</w:t>
            </w:r>
          </w:p>
        </w:tc>
        <w:tc>
          <w:tcPr>
            <w:tcW w:w="2471" w:type="dxa"/>
          </w:tcPr>
          <w:p w14:paraId="7F1D9A4F"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DB5D80A"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69.2</w:t>
            </w:r>
          </w:p>
          <w:p w14:paraId="342DBD8B"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73.1</w:t>
            </w:r>
          </w:p>
          <w:p w14:paraId="59CD4307"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81.3</w:t>
            </w:r>
          </w:p>
          <w:p w14:paraId="329152F6"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98.7</w:t>
            </w:r>
          </w:p>
          <w:p w14:paraId="0C288508"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100</w:t>
            </w:r>
          </w:p>
        </w:tc>
      </w:tr>
      <w:tr w:rsidR="004579E4" w:rsidRPr="004A0BB8" w14:paraId="379ECC76" w14:textId="77777777" w:rsidTr="0003645D">
        <w:tc>
          <w:tcPr>
            <w:cnfStyle w:val="001000000000" w:firstRow="0" w:lastRow="0" w:firstColumn="1" w:lastColumn="0" w:oddVBand="0" w:evenVBand="0" w:oddHBand="0" w:evenHBand="0" w:firstRowFirstColumn="0" w:firstRowLastColumn="0" w:lastRowFirstColumn="0" w:lastRowLastColumn="0"/>
            <w:tcW w:w="4503" w:type="dxa"/>
          </w:tcPr>
          <w:p w14:paraId="309838EA"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rPr>
              <w:t xml:space="preserve">Severity of disc bulge </w:t>
            </w:r>
          </w:p>
          <w:p w14:paraId="5ACC23FA"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 xml:space="preserve">L1/L2 </w:t>
            </w:r>
          </w:p>
          <w:p w14:paraId="648D05C9" w14:textId="77777777" w:rsidR="004579E4" w:rsidRPr="004A0BB8" w:rsidRDefault="004579E4" w:rsidP="002C46DF">
            <w:pPr>
              <w:spacing w:line="360" w:lineRule="auto"/>
              <w:ind w:firstLine="426"/>
              <w:jc w:val="both"/>
              <w:rPr>
                <w:rFonts w:ascii="Times New Roman" w:hAnsi="Times New Roman" w:cs="Times New Roman"/>
                <w:b w:val="0"/>
              </w:rPr>
            </w:pPr>
            <w:r w:rsidRPr="004A0BB8">
              <w:rPr>
                <w:rFonts w:ascii="Times New Roman" w:hAnsi="Times New Roman" w:cs="Times New Roman"/>
                <w:b w:val="0"/>
              </w:rPr>
              <w:t>Mild</w:t>
            </w:r>
          </w:p>
          <w:p w14:paraId="1123D34D" w14:textId="77777777" w:rsidR="004579E4" w:rsidRPr="004A0BB8" w:rsidRDefault="004579E4" w:rsidP="002C46DF">
            <w:pPr>
              <w:spacing w:line="360" w:lineRule="auto"/>
              <w:ind w:firstLine="426"/>
              <w:jc w:val="both"/>
              <w:rPr>
                <w:rFonts w:ascii="Times New Roman" w:hAnsi="Times New Roman" w:cs="Times New Roman"/>
                <w:b w:val="0"/>
              </w:rPr>
            </w:pPr>
            <w:r w:rsidRPr="004A0BB8">
              <w:rPr>
                <w:rFonts w:ascii="Times New Roman" w:hAnsi="Times New Roman" w:cs="Times New Roman"/>
                <w:b w:val="0"/>
              </w:rPr>
              <w:lastRenderedPageBreak/>
              <w:t xml:space="preserve">Moderate </w:t>
            </w:r>
          </w:p>
          <w:p w14:paraId="266DFE4D" w14:textId="77777777" w:rsidR="004579E4" w:rsidRPr="004A0BB8" w:rsidRDefault="004579E4" w:rsidP="002C46DF">
            <w:pPr>
              <w:spacing w:line="360" w:lineRule="auto"/>
              <w:ind w:firstLine="426"/>
              <w:jc w:val="both"/>
              <w:rPr>
                <w:rFonts w:ascii="Times New Roman" w:hAnsi="Times New Roman" w:cs="Times New Roman"/>
                <w:b w:val="0"/>
              </w:rPr>
            </w:pPr>
            <w:r w:rsidRPr="004A0BB8">
              <w:rPr>
                <w:rFonts w:ascii="Times New Roman" w:hAnsi="Times New Roman" w:cs="Times New Roman"/>
                <w:b w:val="0"/>
              </w:rPr>
              <w:t xml:space="preserve">Severe </w:t>
            </w:r>
          </w:p>
          <w:p w14:paraId="64C194D4"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 xml:space="preserve">L2/L3 </w:t>
            </w:r>
          </w:p>
          <w:p w14:paraId="71778671" w14:textId="77777777" w:rsidR="004579E4" w:rsidRPr="004A0BB8" w:rsidRDefault="004579E4" w:rsidP="002C46DF">
            <w:pPr>
              <w:spacing w:line="360" w:lineRule="auto"/>
              <w:ind w:firstLine="426"/>
              <w:jc w:val="both"/>
              <w:rPr>
                <w:rFonts w:ascii="Times New Roman" w:hAnsi="Times New Roman" w:cs="Times New Roman"/>
                <w:b w:val="0"/>
              </w:rPr>
            </w:pPr>
            <w:r w:rsidRPr="004A0BB8">
              <w:rPr>
                <w:rFonts w:ascii="Times New Roman" w:hAnsi="Times New Roman" w:cs="Times New Roman"/>
                <w:b w:val="0"/>
              </w:rPr>
              <w:t>Mild</w:t>
            </w:r>
          </w:p>
          <w:p w14:paraId="116D9FCE" w14:textId="77777777" w:rsidR="004579E4" w:rsidRPr="004A0BB8" w:rsidRDefault="004579E4" w:rsidP="002C46DF">
            <w:pPr>
              <w:spacing w:line="360" w:lineRule="auto"/>
              <w:ind w:firstLine="426"/>
              <w:jc w:val="both"/>
              <w:rPr>
                <w:rFonts w:ascii="Times New Roman" w:hAnsi="Times New Roman" w:cs="Times New Roman"/>
                <w:b w:val="0"/>
              </w:rPr>
            </w:pPr>
            <w:r w:rsidRPr="004A0BB8">
              <w:rPr>
                <w:rFonts w:ascii="Times New Roman" w:hAnsi="Times New Roman" w:cs="Times New Roman"/>
                <w:b w:val="0"/>
              </w:rPr>
              <w:t xml:space="preserve">Moderate </w:t>
            </w:r>
          </w:p>
          <w:p w14:paraId="359853F7" w14:textId="77777777" w:rsidR="004579E4" w:rsidRPr="004A0BB8" w:rsidRDefault="004579E4" w:rsidP="002C46DF">
            <w:pPr>
              <w:spacing w:line="360" w:lineRule="auto"/>
              <w:ind w:firstLine="426"/>
              <w:jc w:val="both"/>
              <w:rPr>
                <w:rFonts w:ascii="Times New Roman" w:hAnsi="Times New Roman" w:cs="Times New Roman"/>
                <w:b w:val="0"/>
              </w:rPr>
            </w:pPr>
            <w:r w:rsidRPr="004A0BB8">
              <w:rPr>
                <w:rFonts w:ascii="Times New Roman" w:hAnsi="Times New Roman" w:cs="Times New Roman"/>
                <w:b w:val="0"/>
              </w:rPr>
              <w:t xml:space="preserve">Severe </w:t>
            </w:r>
          </w:p>
          <w:p w14:paraId="2FD9F210"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 xml:space="preserve">L3/L4 </w:t>
            </w:r>
          </w:p>
          <w:p w14:paraId="572826A7" w14:textId="77777777" w:rsidR="004579E4" w:rsidRPr="004A0BB8" w:rsidRDefault="004579E4" w:rsidP="002C46DF">
            <w:pPr>
              <w:spacing w:line="360" w:lineRule="auto"/>
              <w:ind w:firstLine="426"/>
              <w:jc w:val="both"/>
              <w:rPr>
                <w:rFonts w:ascii="Times New Roman" w:hAnsi="Times New Roman" w:cs="Times New Roman"/>
                <w:b w:val="0"/>
              </w:rPr>
            </w:pPr>
            <w:r w:rsidRPr="004A0BB8">
              <w:rPr>
                <w:rFonts w:ascii="Times New Roman" w:hAnsi="Times New Roman" w:cs="Times New Roman"/>
                <w:b w:val="0"/>
              </w:rPr>
              <w:t>Mild</w:t>
            </w:r>
          </w:p>
          <w:p w14:paraId="3A5FC283" w14:textId="77777777" w:rsidR="004579E4" w:rsidRPr="004A0BB8" w:rsidRDefault="004579E4" w:rsidP="002C46DF">
            <w:pPr>
              <w:spacing w:line="360" w:lineRule="auto"/>
              <w:ind w:firstLine="426"/>
              <w:jc w:val="both"/>
              <w:rPr>
                <w:rFonts w:ascii="Times New Roman" w:hAnsi="Times New Roman" w:cs="Times New Roman"/>
                <w:b w:val="0"/>
              </w:rPr>
            </w:pPr>
            <w:r w:rsidRPr="004A0BB8">
              <w:rPr>
                <w:rFonts w:ascii="Times New Roman" w:hAnsi="Times New Roman" w:cs="Times New Roman"/>
                <w:b w:val="0"/>
              </w:rPr>
              <w:t xml:space="preserve">Moderate </w:t>
            </w:r>
          </w:p>
          <w:p w14:paraId="06B6005F" w14:textId="77777777" w:rsidR="004579E4" w:rsidRPr="004A0BB8" w:rsidRDefault="004579E4" w:rsidP="002C46DF">
            <w:pPr>
              <w:spacing w:line="360" w:lineRule="auto"/>
              <w:ind w:firstLine="426"/>
              <w:jc w:val="both"/>
              <w:rPr>
                <w:rFonts w:ascii="Times New Roman" w:hAnsi="Times New Roman" w:cs="Times New Roman"/>
                <w:b w:val="0"/>
              </w:rPr>
            </w:pPr>
            <w:r w:rsidRPr="004A0BB8">
              <w:rPr>
                <w:rFonts w:ascii="Times New Roman" w:hAnsi="Times New Roman" w:cs="Times New Roman"/>
                <w:b w:val="0"/>
              </w:rPr>
              <w:t xml:space="preserve">Severe </w:t>
            </w:r>
          </w:p>
          <w:p w14:paraId="0F38FBC1"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L4/L5</w:t>
            </w:r>
          </w:p>
          <w:p w14:paraId="181EDA48" w14:textId="77777777" w:rsidR="004579E4" w:rsidRPr="004A0BB8" w:rsidRDefault="004579E4" w:rsidP="002C46DF">
            <w:pPr>
              <w:spacing w:line="360" w:lineRule="auto"/>
              <w:ind w:firstLine="426"/>
              <w:jc w:val="both"/>
              <w:rPr>
                <w:rFonts w:ascii="Times New Roman" w:hAnsi="Times New Roman" w:cs="Times New Roman"/>
                <w:b w:val="0"/>
              </w:rPr>
            </w:pPr>
            <w:r w:rsidRPr="004A0BB8">
              <w:rPr>
                <w:rFonts w:ascii="Times New Roman" w:hAnsi="Times New Roman" w:cs="Times New Roman"/>
                <w:b w:val="0"/>
              </w:rPr>
              <w:t>Mild</w:t>
            </w:r>
          </w:p>
          <w:p w14:paraId="72A8B45A" w14:textId="77777777" w:rsidR="004579E4" w:rsidRPr="004A0BB8" w:rsidRDefault="004579E4" w:rsidP="002C46DF">
            <w:pPr>
              <w:spacing w:line="360" w:lineRule="auto"/>
              <w:ind w:firstLine="426"/>
              <w:jc w:val="both"/>
              <w:rPr>
                <w:rFonts w:ascii="Times New Roman" w:hAnsi="Times New Roman" w:cs="Times New Roman"/>
                <w:b w:val="0"/>
              </w:rPr>
            </w:pPr>
            <w:r w:rsidRPr="004A0BB8">
              <w:rPr>
                <w:rFonts w:ascii="Times New Roman" w:hAnsi="Times New Roman" w:cs="Times New Roman"/>
                <w:b w:val="0"/>
              </w:rPr>
              <w:t xml:space="preserve">Moderate </w:t>
            </w:r>
          </w:p>
          <w:p w14:paraId="4D1BC360" w14:textId="77777777" w:rsidR="004579E4" w:rsidRPr="004A0BB8" w:rsidRDefault="004579E4" w:rsidP="002C46DF">
            <w:pPr>
              <w:spacing w:line="360" w:lineRule="auto"/>
              <w:ind w:firstLine="426"/>
              <w:jc w:val="both"/>
              <w:rPr>
                <w:rFonts w:ascii="Times New Roman" w:hAnsi="Times New Roman" w:cs="Times New Roman"/>
                <w:b w:val="0"/>
              </w:rPr>
            </w:pPr>
            <w:r w:rsidRPr="004A0BB8">
              <w:rPr>
                <w:rFonts w:ascii="Times New Roman" w:hAnsi="Times New Roman" w:cs="Times New Roman"/>
                <w:b w:val="0"/>
              </w:rPr>
              <w:t xml:space="preserve">Severe </w:t>
            </w:r>
          </w:p>
          <w:p w14:paraId="3D231C42"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L5/S1</w:t>
            </w:r>
          </w:p>
          <w:p w14:paraId="06FFD66A" w14:textId="77777777" w:rsidR="004579E4" w:rsidRPr="004A0BB8" w:rsidRDefault="004579E4" w:rsidP="002C46DF">
            <w:pPr>
              <w:spacing w:line="360" w:lineRule="auto"/>
              <w:ind w:firstLine="459"/>
              <w:jc w:val="both"/>
              <w:rPr>
                <w:rFonts w:ascii="Times New Roman" w:hAnsi="Times New Roman" w:cs="Times New Roman"/>
                <w:b w:val="0"/>
              </w:rPr>
            </w:pPr>
            <w:r w:rsidRPr="004A0BB8">
              <w:rPr>
                <w:rFonts w:ascii="Times New Roman" w:hAnsi="Times New Roman" w:cs="Times New Roman"/>
                <w:b w:val="0"/>
              </w:rPr>
              <w:t>Mild</w:t>
            </w:r>
          </w:p>
          <w:p w14:paraId="1FD14A18" w14:textId="77777777" w:rsidR="004579E4" w:rsidRPr="004A0BB8" w:rsidRDefault="004579E4" w:rsidP="002C46DF">
            <w:pPr>
              <w:spacing w:line="360" w:lineRule="auto"/>
              <w:ind w:firstLine="459"/>
              <w:jc w:val="both"/>
              <w:rPr>
                <w:rFonts w:ascii="Times New Roman" w:hAnsi="Times New Roman" w:cs="Times New Roman"/>
                <w:b w:val="0"/>
              </w:rPr>
            </w:pPr>
            <w:r w:rsidRPr="004A0BB8">
              <w:rPr>
                <w:rFonts w:ascii="Times New Roman" w:hAnsi="Times New Roman" w:cs="Times New Roman"/>
                <w:b w:val="0"/>
              </w:rPr>
              <w:t xml:space="preserve">Moderate </w:t>
            </w:r>
          </w:p>
          <w:p w14:paraId="3B144D4A" w14:textId="77777777" w:rsidR="004579E4" w:rsidRPr="004A0BB8" w:rsidRDefault="004579E4" w:rsidP="002C46DF">
            <w:pPr>
              <w:spacing w:line="360" w:lineRule="auto"/>
              <w:ind w:firstLine="459"/>
              <w:jc w:val="both"/>
              <w:rPr>
                <w:rFonts w:ascii="Times New Roman" w:hAnsi="Times New Roman" w:cs="Times New Roman"/>
              </w:rPr>
            </w:pPr>
            <w:r w:rsidRPr="004A0BB8">
              <w:rPr>
                <w:rFonts w:ascii="Times New Roman" w:hAnsi="Times New Roman" w:cs="Times New Roman"/>
                <w:b w:val="0"/>
              </w:rPr>
              <w:t>Severe</w:t>
            </w:r>
            <w:r w:rsidRPr="004A0BB8">
              <w:rPr>
                <w:rFonts w:ascii="Times New Roman" w:hAnsi="Times New Roman" w:cs="Times New Roman"/>
              </w:rPr>
              <w:t xml:space="preserve"> </w:t>
            </w:r>
          </w:p>
        </w:tc>
        <w:tc>
          <w:tcPr>
            <w:tcW w:w="2126" w:type="dxa"/>
          </w:tcPr>
          <w:p w14:paraId="14E5F02B" w14:textId="59BB5901" w:rsidR="004579E4" w:rsidRPr="004A0BB8" w:rsidRDefault="00D52E51"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lastRenderedPageBreak/>
              <w:t>N=49</w:t>
            </w:r>
          </w:p>
          <w:p w14:paraId="543B64C2"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59536BB" w14:textId="6DC4B0BD" w:rsidR="004579E4" w:rsidRPr="004A0BB8" w:rsidRDefault="00D52E51"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48</w:t>
            </w:r>
          </w:p>
          <w:p w14:paraId="486145A7"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lastRenderedPageBreak/>
              <w:t>1</w:t>
            </w:r>
          </w:p>
          <w:p w14:paraId="56B9E777"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w:t>
            </w:r>
          </w:p>
          <w:p w14:paraId="34F1AB3B"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642B899" w14:textId="32FBEAA6"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47</w:t>
            </w:r>
          </w:p>
          <w:p w14:paraId="38B087F8" w14:textId="12D17721" w:rsidR="004579E4" w:rsidRPr="004A0BB8" w:rsidRDefault="00D52E51"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w:t>
            </w:r>
          </w:p>
          <w:p w14:paraId="675D0C62" w14:textId="43291273" w:rsidR="004579E4" w:rsidRPr="004A0BB8" w:rsidRDefault="00D52E51"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w:t>
            </w:r>
          </w:p>
          <w:p w14:paraId="77B0FCE4"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BE2A93E" w14:textId="6FBEFA1F" w:rsidR="004579E4" w:rsidRPr="004A0BB8" w:rsidRDefault="00D52E51"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34</w:t>
            </w:r>
          </w:p>
          <w:p w14:paraId="21839773" w14:textId="44AD97D0" w:rsidR="004579E4" w:rsidRPr="004A0BB8" w:rsidRDefault="00D52E51"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13</w:t>
            </w:r>
          </w:p>
          <w:p w14:paraId="5055EE25" w14:textId="5277CEDA" w:rsidR="004579E4" w:rsidRPr="004A0BB8" w:rsidRDefault="00D52E51"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02</w:t>
            </w:r>
          </w:p>
          <w:p w14:paraId="0B9DD357"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0C17889" w14:textId="61ECD7B6" w:rsidR="004579E4" w:rsidRPr="004A0BB8" w:rsidRDefault="00D52E51"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10</w:t>
            </w:r>
          </w:p>
          <w:p w14:paraId="593A07FE" w14:textId="26197281" w:rsidR="004579E4" w:rsidRPr="004A0BB8" w:rsidRDefault="00D52E51"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20</w:t>
            </w:r>
          </w:p>
          <w:p w14:paraId="22518E84" w14:textId="547773BE" w:rsidR="004579E4" w:rsidRPr="004A0BB8" w:rsidRDefault="00F37AAB"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18</w:t>
            </w:r>
          </w:p>
          <w:p w14:paraId="2DD51F5E"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4212294" w14:textId="4AF0A252" w:rsidR="004579E4" w:rsidRPr="004A0BB8" w:rsidRDefault="00F37AAB"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08</w:t>
            </w:r>
          </w:p>
          <w:p w14:paraId="663861E7" w14:textId="0FD514E2" w:rsidR="004579E4" w:rsidRPr="004A0BB8" w:rsidRDefault="00F37AAB"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18</w:t>
            </w:r>
          </w:p>
          <w:p w14:paraId="1C10C877" w14:textId="4F4C5323" w:rsidR="004579E4" w:rsidRPr="004A0BB8" w:rsidRDefault="00F37AAB"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23</w:t>
            </w:r>
          </w:p>
        </w:tc>
        <w:tc>
          <w:tcPr>
            <w:tcW w:w="2471" w:type="dxa"/>
          </w:tcPr>
          <w:p w14:paraId="4AE74623"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57A7C71"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704B8B7"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98.7</w:t>
            </w:r>
          </w:p>
          <w:p w14:paraId="3B2F3121"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lastRenderedPageBreak/>
              <w:t>0.7</w:t>
            </w:r>
          </w:p>
          <w:p w14:paraId="1C7C8101"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0.7</w:t>
            </w:r>
          </w:p>
          <w:p w14:paraId="6F6DB7CF"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F318618"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96.1</w:t>
            </w:r>
          </w:p>
          <w:p w14:paraId="09F23757"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2.6</w:t>
            </w:r>
          </w:p>
          <w:p w14:paraId="2C41B84F"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1.3</w:t>
            </w:r>
          </w:p>
          <w:p w14:paraId="70486EE9"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5D3D409"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70.6</w:t>
            </w:r>
          </w:p>
          <w:p w14:paraId="4A7A2C9E"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26.1</w:t>
            </w:r>
          </w:p>
          <w:p w14:paraId="4C0E90F3"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3.3</w:t>
            </w:r>
          </w:p>
          <w:p w14:paraId="65DB952A"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3F652C3"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20.3</w:t>
            </w:r>
          </w:p>
          <w:p w14:paraId="0BD1C8E7"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41.2</w:t>
            </w:r>
          </w:p>
          <w:p w14:paraId="0A14F307"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38.6</w:t>
            </w:r>
          </w:p>
          <w:p w14:paraId="60BC145B"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A65C578"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16.3</w:t>
            </w:r>
          </w:p>
          <w:p w14:paraId="1D556157"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37.3</w:t>
            </w:r>
          </w:p>
          <w:p w14:paraId="6F840ACA"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46.4</w:t>
            </w:r>
          </w:p>
        </w:tc>
      </w:tr>
      <w:tr w:rsidR="004579E4" w:rsidRPr="004A0BB8" w14:paraId="72F3999C" w14:textId="77777777" w:rsidTr="000364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6216A60E"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rPr>
              <w:lastRenderedPageBreak/>
              <w:t>Schmorl’s node</w:t>
            </w:r>
          </w:p>
          <w:p w14:paraId="19ED431A"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Yes</w:t>
            </w:r>
          </w:p>
          <w:p w14:paraId="3E33F205"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b w:val="0"/>
              </w:rPr>
              <w:t>No</w:t>
            </w:r>
          </w:p>
        </w:tc>
        <w:tc>
          <w:tcPr>
            <w:tcW w:w="2126" w:type="dxa"/>
          </w:tcPr>
          <w:p w14:paraId="69D87EC8"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N=157</w:t>
            </w:r>
          </w:p>
          <w:p w14:paraId="3184BE1C"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16</w:t>
            </w:r>
          </w:p>
          <w:p w14:paraId="4C7E10E3"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141</w:t>
            </w:r>
          </w:p>
        </w:tc>
        <w:tc>
          <w:tcPr>
            <w:tcW w:w="2471" w:type="dxa"/>
          </w:tcPr>
          <w:p w14:paraId="1B5AB0B4"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139B3E0"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10.2</w:t>
            </w:r>
          </w:p>
          <w:p w14:paraId="1DB63A9F"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89.8</w:t>
            </w:r>
          </w:p>
        </w:tc>
      </w:tr>
      <w:tr w:rsidR="004579E4" w:rsidRPr="004A0BB8" w14:paraId="7EAA2FD6" w14:textId="77777777" w:rsidTr="0003645D">
        <w:tc>
          <w:tcPr>
            <w:cnfStyle w:val="001000000000" w:firstRow="0" w:lastRow="0" w:firstColumn="1" w:lastColumn="0" w:oddVBand="0" w:evenVBand="0" w:oddHBand="0" w:evenHBand="0" w:firstRowFirstColumn="0" w:firstRowLastColumn="0" w:lastRowFirstColumn="0" w:lastRowLastColumn="0"/>
            <w:tcW w:w="4503" w:type="dxa"/>
          </w:tcPr>
          <w:p w14:paraId="0658F5B1"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rPr>
              <w:t>Schmorl’s node position</w:t>
            </w:r>
          </w:p>
          <w:p w14:paraId="1DD6347C"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 xml:space="preserve">Anterior </w:t>
            </w:r>
          </w:p>
          <w:p w14:paraId="3DA840D4" w14:textId="77777777" w:rsidR="004579E4" w:rsidRPr="004A0BB8" w:rsidRDefault="004579E4" w:rsidP="002C46DF">
            <w:pPr>
              <w:spacing w:line="360" w:lineRule="auto"/>
              <w:ind w:firstLine="601"/>
              <w:jc w:val="both"/>
              <w:rPr>
                <w:rFonts w:ascii="Times New Roman" w:hAnsi="Times New Roman" w:cs="Times New Roman"/>
                <w:b w:val="0"/>
              </w:rPr>
            </w:pPr>
            <w:r w:rsidRPr="004A0BB8">
              <w:rPr>
                <w:rFonts w:ascii="Times New Roman" w:hAnsi="Times New Roman" w:cs="Times New Roman"/>
                <w:b w:val="0"/>
              </w:rPr>
              <w:t>T12</w:t>
            </w:r>
          </w:p>
          <w:p w14:paraId="7ACBDF4D" w14:textId="77777777" w:rsidR="004579E4" w:rsidRPr="004A0BB8" w:rsidRDefault="004579E4" w:rsidP="002C46DF">
            <w:pPr>
              <w:spacing w:line="360" w:lineRule="auto"/>
              <w:ind w:firstLine="601"/>
              <w:jc w:val="both"/>
              <w:rPr>
                <w:rFonts w:ascii="Times New Roman" w:hAnsi="Times New Roman" w:cs="Times New Roman"/>
                <w:b w:val="0"/>
              </w:rPr>
            </w:pPr>
            <w:r w:rsidRPr="004A0BB8">
              <w:rPr>
                <w:rFonts w:ascii="Times New Roman" w:hAnsi="Times New Roman" w:cs="Times New Roman"/>
                <w:b w:val="0"/>
              </w:rPr>
              <w:t>L1</w:t>
            </w:r>
          </w:p>
          <w:p w14:paraId="7A428874" w14:textId="77777777" w:rsidR="004579E4" w:rsidRPr="004A0BB8" w:rsidRDefault="004579E4" w:rsidP="002C46DF">
            <w:pPr>
              <w:spacing w:line="360" w:lineRule="auto"/>
              <w:ind w:firstLine="601"/>
              <w:jc w:val="both"/>
              <w:rPr>
                <w:rFonts w:ascii="Times New Roman" w:hAnsi="Times New Roman" w:cs="Times New Roman"/>
                <w:b w:val="0"/>
              </w:rPr>
            </w:pPr>
            <w:r w:rsidRPr="004A0BB8">
              <w:rPr>
                <w:rFonts w:ascii="Times New Roman" w:hAnsi="Times New Roman" w:cs="Times New Roman"/>
                <w:b w:val="0"/>
              </w:rPr>
              <w:t>L2</w:t>
            </w:r>
          </w:p>
          <w:p w14:paraId="6579B12A" w14:textId="77777777" w:rsidR="004579E4" w:rsidRPr="004A0BB8" w:rsidRDefault="004579E4" w:rsidP="002C46DF">
            <w:pPr>
              <w:spacing w:line="360" w:lineRule="auto"/>
              <w:ind w:firstLine="601"/>
              <w:jc w:val="both"/>
              <w:rPr>
                <w:rFonts w:ascii="Times New Roman" w:hAnsi="Times New Roman" w:cs="Times New Roman"/>
                <w:b w:val="0"/>
              </w:rPr>
            </w:pPr>
            <w:r w:rsidRPr="004A0BB8">
              <w:rPr>
                <w:rFonts w:ascii="Times New Roman" w:hAnsi="Times New Roman" w:cs="Times New Roman"/>
                <w:b w:val="0"/>
              </w:rPr>
              <w:t>L5</w:t>
            </w:r>
          </w:p>
          <w:p w14:paraId="088E8F2C"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 xml:space="preserve">Posterior </w:t>
            </w:r>
          </w:p>
          <w:p w14:paraId="60174893" w14:textId="77777777" w:rsidR="004579E4" w:rsidRPr="004A0BB8" w:rsidRDefault="004579E4" w:rsidP="002C46DF">
            <w:pPr>
              <w:spacing w:line="360" w:lineRule="auto"/>
              <w:ind w:firstLine="601"/>
              <w:jc w:val="both"/>
              <w:rPr>
                <w:rFonts w:ascii="Times New Roman" w:hAnsi="Times New Roman" w:cs="Times New Roman"/>
                <w:b w:val="0"/>
              </w:rPr>
            </w:pPr>
            <w:r w:rsidRPr="004A0BB8">
              <w:rPr>
                <w:rFonts w:ascii="Times New Roman" w:hAnsi="Times New Roman" w:cs="Times New Roman"/>
                <w:b w:val="0"/>
              </w:rPr>
              <w:t>L2</w:t>
            </w:r>
          </w:p>
          <w:p w14:paraId="78481514" w14:textId="77777777" w:rsidR="004579E4" w:rsidRPr="004A0BB8" w:rsidRDefault="004579E4" w:rsidP="002C46DF">
            <w:pPr>
              <w:spacing w:line="360" w:lineRule="auto"/>
              <w:ind w:firstLine="601"/>
              <w:jc w:val="both"/>
              <w:rPr>
                <w:rFonts w:ascii="Times New Roman" w:hAnsi="Times New Roman" w:cs="Times New Roman"/>
                <w:b w:val="0"/>
              </w:rPr>
            </w:pPr>
            <w:r w:rsidRPr="004A0BB8">
              <w:rPr>
                <w:rFonts w:ascii="Times New Roman" w:hAnsi="Times New Roman" w:cs="Times New Roman"/>
                <w:b w:val="0"/>
              </w:rPr>
              <w:t>L3</w:t>
            </w:r>
          </w:p>
          <w:p w14:paraId="005D8CC4" w14:textId="77777777" w:rsidR="004579E4" w:rsidRPr="004A0BB8" w:rsidRDefault="004579E4" w:rsidP="002C46DF">
            <w:pPr>
              <w:spacing w:line="360" w:lineRule="auto"/>
              <w:ind w:firstLine="601"/>
              <w:jc w:val="both"/>
              <w:rPr>
                <w:rFonts w:ascii="Times New Roman" w:hAnsi="Times New Roman" w:cs="Times New Roman"/>
              </w:rPr>
            </w:pPr>
            <w:r w:rsidRPr="004A0BB8">
              <w:rPr>
                <w:rFonts w:ascii="Times New Roman" w:hAnsi="Times New Roman" w:cs="Times New Roman"/>
                <w:b w:val="0"/>
              </w:rPr>
              <w:t>L5</w:t>
            </w:r>
          </w:p>
        </w:tc>
        <w:tc>
          <w:tcPr>
            <w:tcW w:w="2126" w:type="dxa"/>
          </w:tcPr>
          <w:p w14:paraId="1FEDEF48"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N=16</w:t>
            </w:r>
          </w:p>
          <w:p w14:paraId="060159DA"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8</w:t>
            </w:r>
          </w:p>
          <w:p w14:paraId="7CE0C700" w14:textId="77777777" w:rsidR="004579E4" w:rsidRPr="004A0BB8" w:rsidRDefault="004579E4" w:rsidP="002C46DF">
            <w:pPr>
              <w:spacing w:line="360" w:lineRule="auto"/>
              <w:ind w:firstLine="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w:t>
            </w:r>
          </w:p>
          <w:p w14:paraId="563F3DCA" w14:textId="77777777" w:rsidR="004579E4" w:rsidRPr="004A0BB8" w:rsidRDefault="004579E4" w:rsidP="002C46DF">
            <w:pPr>
              <w:spacing w:line="360" w:lineRule="auto"/>
              <w:ind w:firstLine="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2</w:t>
            </w:r>
          </w:p>
          <w:p w14:paraId="533252B6" w14:textId="77777777" w:rsidR="004579E4" w:rsidRPr="004A0BB8" w:rsidRDefault="004579E4" w:rsidP="002C46DF">
            <w:pPr>
              <w:spacing w:line="360" w:lineRule="auto"/>
              <w:ind w:firstLine="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w:t>
            </w:r>
          </w:p>
          <w:p w14:paraId="4C9BF246" w14:textId="77777777" w:rsidR="004579E4" w:rsidRPr="004A0BB8" w:rsidRDefault="004579E4" w:rsidP="002C46DF">
            <w:pPr>
              <w:spacing w:line="360" w:lineRule="auto"/>
              <w:ind w:firstLine="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w:t>
            </w:r>
          </w:p>
          <w:p w14:paraId="15AA3F53"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8</w:t>
            </w:r>
          </w:p>
          <w:p w14:paraId="3F4C091A" w14:textId="77777777" w:rsidR="004579E4" w:rsidRPr="004A0BB8" w:rsidRDefault="004579E4" w:rsidP="002C46DF">
            <w:pPr>
              <w:spacing w:line="360" w:lineRule="auto"/>
              <w:ind w:firstLine="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2</w:t>
            </w:r>
          </w:p>
          <w:p w14:paraId="6305FBE4" w14:textId="77777777" w:rsidR="004579E4" w:rsidRPr="004A0BB8" w:rsidRDefault="004579E4" w:rsidP="002C46DF">
            <w:pPr>
              <w:spacing w:line="360" w:lineRule="auto"/>
              <w:ind w:firstLine="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3</w:t>
            </w:r>
          </w:p>
          <w:p w14:paraId="779D44AC" w14:textId="77777777" w:rsidR="004579E4" w:rsidRPr="004A0BB8" w:rsidRDefault="004579E4" w:rsidP="002C46DF">
            <w:pPr>
              <w:spacing w:line="360" w:lineRule="auto"/>
              <w:ind w:firstLine="3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3</w:t>
            </w:r>
          </w:p>
        </w:tc>
        <w:tc>
          <w:tcPr>
            <w:tcW w:w="2471" w:type="dxa"/>
          </w:tcPr>
          <w:p w14:paraId="67607B6F"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B6C4263"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50</w:t>
            </w:r>
          </w:p>
          <w:p w14:paraId="033BD3D8" w14:textId="77777777" w:rsidR="004579E4" w:rsidRPr="004A0BB8" w:rsidRDefault="004579E4" w:rsidP="002C46DF">
            <w:pPr>
              <w:spacing w:line="360" w:lineRule="auto"/>
              <w:ind w:firstLine="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12.5</w:t>
            </w:r>
          </w:p>
          <w:p w14:paraId="293AACF5" w14:textId="77777777" w:rsidR="004579E4" w:rsidRPr="004A0BB8" w:rsidRDefault="004579E4" w:rsidP="002C46DF">
            <w:pPr>
              <w:spacing w:line="360" w:lineRule="auto"/>
              <w:ind w:firstLine="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25.0</w:t>
            </w:r>
          </w:p>
          <w:p w14:paraId="4B0A0248" w14:textId="77777777" w:rsidR="004579E4" w:rsidRPr="004A0BB8" w:rsidRDefault="004579E4" w:rsidP="002C46DF">
            <w:pPr>
              <w:spacing w:line="360" w:lineRule="auto"/>
              <w:ind w:firstLine="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12.5</w:t>
            </w:r>
          </w:p>
          <w:p w14:paraId="5A065561"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 xml:space="preserve">      50.0</w:t>
            </w:r>
          </w:p>
          <w:p w14:paraId="4006402E"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50</w:t>
            </w:r>
          </w:p>
          <w:p w14:paraId="4AD90BA9" w14:textId="77777777" w:rsidR="004579E4" w:rsidRPr="004A0BB8" w:rsidRDefault="004579E4" w:rsidP="002C46DF">
            <w:pPr>
              <w:spacing w:line="360" w:lineRule="auto"/>
              <w:ind w:firstLine="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12.5</w:t>
            </w:r>
          </w:p>
          <w:p w14:paraId="03A14244" w14:textId="77777777" w:rsidR="004579E4" w:rsidRPr="004A0BB8" w:rsidRDefault="004579E4" w:rsidP="002C46DF">
            <w:pPr>
              <w:spacing w:line="360" w:lineRule="auto"/>
              <w:ind w:firstLine="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37.5</w:t>
            </w:r>
          </w:p>
          <w:p w14:paraId="5C77E572" w14:textId="77777777" w:rsidR="004579E4" w:rsidRPr="004A0BB8" w:rsidRDefault="004579E4" w:rsidP="002C46DF">
            <w:pPr>
              <w:spacing w:line="360" w:lineRule="auto"/>
              <w:ind w:firstLine="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37.5</w:t>
            </w:r>
          </w:p>
        </w:tc>
      </w:tr>
      <w:tr w:rsidR="004579E4" w:rsidRPr="004A0BB8" w14:paraId="6B0D0CC1" w14:textId="77777777" w:rsidTr="000364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61FA1462"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rPr>
              <w:lastRenderedPageBreak/>
              <w:t>Spinal canal narrowing</w:t>
            </w:r>
          </w:p>
          <w:p w14:paraId="51ECE651" w14:textId="711B4C8F"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 xml:space="preserve">Mild </w:t>
            </w:r>
          </w:p>
          <w:p w14:paraId="084C8ECA"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 xml:space="preserve">Moderate </w:t>
            </w:r>
          </w:p>
          <w:p w14:paraId="7C0E9B4B"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b w:val="0"/>
              </w:rPr>
              <w:t>Severe</w:t>
            </w:r>
            <w:r w:rsidRPr="004A0BB8">
              <w:rPr>
                <w:rFonts w:ascii="Times New Roman" w:hAnsi="Times New Roman" w:cs="Times New Roman"/>
              </w:rPr>
              <w:t xml:space="preserve"> </w:t>
            </w:r>
          </w:p>
        </w:tc>
        <w:tc>
          <w:tcPr>
            <w:tcW w:w="2126" w:type="dxa"/>
          </w:tcPr>
          <w:p w14:paraId="57688A20" w14:textId="26610EF4" w:rsidR="004579E4" w:rsidRPr="004A0BB8" w:rsidRDefault="00F37AAB"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N=15</w:t>
            </w:r>
          </w:p>
          <w:p w14:paraId="6087CD75" w14:textId="75771209" w:rsidR="004579E4" w:rsidRPr="004A0BB8" w:rsidRDefault="00F37AAB"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12</w:t>
            </w:r>
          </w:p>
          <w:p w14:paraId="54E1E78E" w14:textId="3EFA6E0F" w:rsidR="004579E4" w:rsidRPr="004A0BB8" w:rsidRDefault="00F37AAB"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0</w:t>
            </w:r>
            <w:r w:rsidR="004579E4" w:rsidRPr="004A0BB8">
              <w:rPr>
                <w:rFonts w:ascii="Times New Roman" w:hAnsi="Times New Roman" w:cs="Times New Roman"/>
              </w:rPr>
              <w:t>2</w:t>
            </w:r>
          </w:p>
          <w:p w14:paraId="797D1B8F" w14:textId="430BE520" w:rsidR="004579E4" w:rsidRPr="004A0BB8" w:rsidRDefault="00F37AAB"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01</w:t>
            </w:r>
          </w:p>
        </w:tc>
        <w:tc>
          <w:tcPr>
            <w:tcW w:w="2471" w:type="dxa"/>
          </w:tcPr>
          <w:p w14:paraId="4F972925"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512555E"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81.5</w:t>
            </w:r>
          </w:p>
          <w:p w14:paraId="5B61EAB0"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14.0</w:t>
            </w:r>
          </w:p>
          <w:p w14:paraId="56753F5F"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4.5</w:t>
            </w:r>
          </w:p>
        </w:tc>
      </w:tr>
      <w:tr w:rsidR="004579E4" w:rsidRPr="004A0BB8" w14:paraId="73BEE7D2" w14:textId="77777777" w:rsidTr="0003645D">
        <w:tc>
          <w:tcPr>
            <w:cnfStyle w:val="001000000000" w:firstRow="0" w:lastRow="0" w:firstColumn="1" w:lastColumn="0" w:oddVBand="0" w:evenVBand="0" w:oddHBand="0" w:evenHBand="0" w:firstRowFirstColumn="0" w:firstRowLastColumn="0" w:lastRowFirstColumn="0" w:lastRowLastColumn="0"/>
            <w:tcW w:w="4503" w:type="dxa"/>
          </w:tcPr>
          <w:p w14:paraId="6EAF41DF"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rPr>
              <w:t>Nerve root compression</w:t>
            </w:r>
          </w:p>
          <w:p w14:paraId="547EE84B"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Yes</w:t>
            </w:r>
          </w:p>
          <w:p w14:paraId="23A26ED2"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b w:val="0"/>
              </w:rPr>
              <w:t>No</w:t>
            </w:r>
          </w:p>
        </w:tc>
        <w:tc>
          <w:tcPr>
            <w:tcW w:w="2126" w:type="dxa"/>
          </w:tcPr>
          <w:p w14:paraId="29824582" w14:textId="0D4FC380" w:rsidR="004579E4" w:rsidRPr="004A0BB8" w:rsidRDefault="00F37AAB"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N=157</w:t>
            </w:r>
          </w:p>
          <w:p w14:paraId="05B15031" w14:textId="1E694054" w:rsidR="004579E4" w:rsidRPr="004A0BB8" w:rsidRDefault="00F37AAB"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39</w:t>
            </w:r>
          </w:p>
          <w:p w14:paraId="7E5E119B" w14:textId="50840A67" w:rsidR="004579E4" w:rsidRPr="004A0BB8" w:rsidRDefault="00B0656B"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118</w:t>
            </w:r>
          </w:p>
        </w:tc>
        <w:tc>
          <w:tcPr>
            <w:tcW w:w="2471" w:type="dxa"/>
          </w:tcPr>
          <w:p w14:paraId="79D67525"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35906CD" w14:textId="2BF8B594" w:rsidR="004579E4" w:rsidRPr="004A0BB8" w:rsidRDefault="00B0656B"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25</w:t>
            </w:r>
          </w:p>
          <w:p w14:paraId="7966B1C6" w14:textId="71BBB5B0" w:rsidR="004579E4" w:rsidRPr="004A0BB8" w:rsidRDefault="00B0656B"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75</w:t>
            </w:r>
          </w:p>
        </w:tc>
      </w:tr>
      <w:tr w:rsidR="004579E4" w:rsidRPr="004A0BB8" w14:paraId="5ABA0215" w14:textId="77777777" w:rsidTr="000364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7DD05CE5"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rPr>
              <w:t xml:space="preserve">Nerve root compression </w:t>
            </w:r>
          </w:p>
          <w:p w14:paraId="3D88B5E7"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Bilateral</w:t>
            </w:r>
          </w:p>
          <w:p w14:paraId="40B72A5F"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b w:val="0"/>
              </w:rPr>
              <w:t>Unilateral</w:t>
            </w:r>
            <w:r w:rsidRPr="004A0BB8">
              <w:rPr>
                <w:rFonts w:ascii="Times New Roman" w:hAnsi="Times New Roman" w:cs="Times New Roman"/>
              </w:rPr>
              <w:t xml:space="preserve"> </w:t>
            </w:r>
          </w:p>
        </w:tc>
        <w:tc>
          <w:tcPr>
            <w:tcW w:w="2126" w:type="dxa"/>
          </w:tcPr>
          <w:p w14:paraId="4DE154FA" w14:textId="15616F40" w:rsidR="004579E4" w:rsidRPr="004A0BB8" w:rsidRDefault="00B0656B"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N=39</w:t>
            </w:r>
          </w:p>
          <w:p w14:paraId="5885EC30" w14:textId="53D40FBA" w:rsidR="004579E4" w:rsidRPr="004A0BB8" w:rsidRDefault="00B0656B"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30</w:t>
            </w:r>
          </w:p>
          <w:p w14:paraId="24C2C076" w14:textId="35231C5A" w:rsidR="004579E4" w:rsidRPr="004A0BB8" w:rsidRDefault="00B0656B"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09</w:t>
            </w:r>
          </w:p>
        </w:tc>
        <w:tc>
          <w:tcPr>
            <w:tcW w:w="2471" w:type="dxa"/>
          </w:tcPr>
          <w:p w14:paraId="5E5E2C3B"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DD3CA91"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76.1</w:t>
            </w:r>
          </w:p>
          <w:p w14:paraId="210F158A"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23.9</w:t>
            </w:r>
          </w:p>
        </w:tc>
      </w:tr>
      <w:tr w:rsidR="004579E4" w:rsidRPr="004A0BB8" w14:paraId="0FEA4B8B" w14:textId="77777777" w:rsidTr="0003645D">
        <w:tc>
          <w:tcPr>
            <w:cnfStyle w:val="001000000000" w:firstRow="0" w:lastRow="0" w:firstColumn="1" w:lastColumn="0" w:oddVBand="0" w:evenVBand="0" w:oddHBand="0" w:evenHBand="0" w:firstRowFirstColumn="0" w:firstRowLastColumn="0" w:lastRowFirstColumn="0" w:lastRowLastColumn="0"/>
            <w:tcW w:w="4503" w:type="dxa"/>
          </w:tcPr>
          <w:p w14:paraId="2CEECD40"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rPr>
              <w:t>Marginal osteophytes</w:t>
            </w:r>
          </w:p>
          <w:p w14:paraId="6044E01F"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Yes</w:t>
            </w:r>
          </w:p>
          <w:p w14:paraId="4D56F73A"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b w:val="0"/>
              </w:rPr>
              <w:t>No</w:t>
            </w:r>
          </w:p>
        </w:tc>
        <w:tc>
          <w:tcPr>
            <w:tcW w:w="2126" w:type="dxa"/>
          </w:tcPr>
          <w:p w14:paraId="1C57507A"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N= 157</w:t>
            </w:r>
          </w:p>
          <w:p w14:paraId="5CB71B14"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50</w:t>
            </w:r>
          </w:p>
          <w:p w14:paraId="7796C865"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107</w:t>
            </w:r>
          </w:p>
        </w:tc>
        <w:tc>
          <w:tcPr>
            <w:tcW w:w="2471" w:type="dxa"/>
          </w:tcPr>
          <w:p w14:paraId="6E92CDBD"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0EBC007"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31.8</w:t>
            </w:r>
          </w:p>
          <w:p w14:paraId="3F328377" w14:textId="77777777" w:rsidR="004579E4" w:rsidRPr="004A0BB8" w:rsidRDefault="004579E4" w:rsidP="002C46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68.2</w:t>
            </w:r>
          </w:p>
        </w:tc>
      </w:tr>
      <w:tr w:rsidR="004579E4" w:rsidRPr="004A0BB8" w14:paraId="47B24247" w14:textId="77777777" w:rsidTr="000364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2A60C8C6"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rPr>
              <w:t>Levels of marginal osteophytes</w:t>
            </w:r>
          </w:p>
          <w:p w14:paraId="5E030D06"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L1</w:t>
            </w:r>
          </w:p>
          <w:p w14:paraId="361788C1"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L2</w:t>
            </w:r>
          </w:p>
          <w:p w14:paraId="3FE62B55"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L3</w:t>
            </w:r>
          </w:p>
          <w:p w14:paraId="7C191FD6" w14:textId="77777777" w:rsidR="004579E4" w:rsidRPr="004A0BB8" w:rsidRDefault="004579E4" w:rsidP="002C46DF">
            <w:pPr>
              <w:spacing w:line="360" w:lineRule="auto"/>
              <w:jc w:val="both"/>
              <w:rPr>
                <w:rFonts w:ascii="Times New Roman" w:hAnsi="Times New Roman" w:cs="Times New Roman"/>
                <w:b w:val="0"/>
              </w:rPr>
            </w:pPr>
            <w:r w:rsidRPr="004A0BB8">
              <w:rPr>
                <w:rFonts w:ascii="Times New Roman" w:hAnsi="Times New Roman" w:cs="Times New Roman"/>
                <w:b w:val="0"/>
              </w:rPr>
              <w:t>L4</w:t>
            </w:r>
          </w:p>
          <w:p w14:paraId="6AE74B47" w14:textId="77777777" w:rsidR="004579E4" w:rsidRPr="004A0BB8" w:rsidRDefault="004579E4" w:rsidP="002C46DF">
            <w:pPr>
              <w:spacing w:line="360" w:lineRule="auto"/>
              <w:jc w:val="both"/>
              <w:rPr>
                <w:rFonts w:ascii="Times New Roman" w:hAnsi="Times New Roman" w:cs="Times New Roman"/>
              </w:rPr>
            </w:pPr>
            <w:r w:rsidRPr="004A0BB8">
              <w:rPr>
                <w:rFonts w:ascii="Times New Roman" w:hAnsi="Times New Roman" w:cs="Times New Roman"/>
                <w:b w:val="0"/>
              </w:rPr>
              <w:t>L5</w:t>
            </w:r>
          </w:p>
        </w:tc>
        <w:tc>
          <w:tcPr>
            <w:tcW w:w="2126" w:type="dxa"/>
          </w:tcPr>
          <w:p w14:paraId="463FCA6B"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N=50</w:t>
            </w:r>
          </w:p>
          <w:p w14:paraId="18454CCE"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21</w:t>
            </w:r>
          </w:p>
          <w:p w14:paraId="35A03DD3"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34</w:t>
            </w:r>
          </w:p>
          <w:p w14:paraId="5F7089F6"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42</w:t>
            </w:r>
          </w:p>
          <w:p w14:paraId="7B69990D"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40</w:t>
            </w:r>
          </w:p>
          <w:p w14:paraId="1D217D23"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40</w:t>
            </w:r>
          </w:p>
        </w:tc>
        <w:tc>
          <w:tcPr>
            <w:tcW w:w="2471" w:type="dxa"/>
          </w:tcPr>
          <w:p w14:paraId="28CA7378"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9BC8E91"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42.0</w:t>
            </w:r>
          </w:p>
          <w:p w14:paraId="51B657EC"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68.0</w:t>
            </w:r>
          </w:p>
          <w:p w14:paraId="5B57CD54"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84.0</w:t>
            </w:r>
          </w:p>
          <w:p w14:paraId="526CEC20"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80.0</w:t>
            </w:r>
          </w:p>
          <w:p w14:paraId="37AB74F2" w14:textId="77777777" w:rsidR="004579E4" w:rsidRPr="004A0BB8" w:rsidRDefault="004579E4" w:rsidP="002C46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A0BB8">
              <w:rPr>
                <w:rFonts w:ascii="Times New Roman" w:hAnsi="Times New Roman" w:cs="Times New Roman"/>
              </w:rPr>
              <w:t>80.0</w:t>
            </w:r>
          </w:p>
        </w:tc>
      </w:tr>
    </w:tbl>
    <w:p w14:paraId="1CA579E2" w14:textId="77777777" w:rsidR="004579E4" w:rsidRPr="004A0BB8" w:rsidRDefault="004579E4" w:rsidP="002C46DF">
      <w:pPr>
        <w:spacing w:after="0" w:line="360" w:lineRule="auto"/>
        <w:jc w:val="both"/>
        <w:rPr>
          <w:rFonts w:ascii="Times New Roman" w:eastAsia="MS Mincho" w:hAnsi="Times New Roman" w:cs="Times New Roman"/>
          <w:sz w:val="24"/>
          <w:szCs w:val="24"/>
          <w:lang w:val="en-GB"/>
        </w:rPr>
      </w:pPr>
    </w:p>
    <w:p w14:paraId="13418FA6" w14:textId="46BD21CC" w:rsidR="004579E4" w:rsidRPr="004A0BB8" w:rsidRDefault="00F94BF5" w:rsidP="002C46DF">
      <w:pPr>
        <w:spacing w:after="120" w:line="360" w:lineRule="auto"/>
        <w:jc w:val="both"/>
        <w:rPr>
          <w:rFonts w:ascii="Times New Roman" w:eastAsia="MS Mincho" w:hAnsi="Times New Roman" w:cs="Times New Roman"/>
          <w:sz w:val="24"/>
          <w:szCs w:val="24"/>
          <w:lang w:val="en-GB"/>
        </w:rPr>
      </w:pPr>
      <w:r>
        <w:rPr>
          <w:rFonts w:ascii="Times New Roman" w:eastAsia="MS Mincho" w:hAnsi="Times New Roman" w:cs="Times New Roman"/>
          <w:sz w:val="24"/>
          <w:szCs w:val="24"/>
          <w:lang w:val="en-GB"/>
        </w:rPr>
        <w:t>Intervertebral disc bulge</w:t>
      </w:r>
      <w:r w:rsidR="003231C7">
        <w:rPr>
          <w:rFonts w:ascii="Times New Roman" w:eastAsia="MS Mincho" w:hAnsi="Times New Roman" w:cs="Times New Roman"/>
          <w:sz w:val="24"/>
          <w:szCs w:val="24"/>
          <w:lang w:val="en-GB"/>
        </w:rPr>
        <w:t>s were</w:t>
      </w:r>
      <w:r>
        <w:rPr>
          <w:rFonts w:ascii="Times New Roman" w:eastAsia="MS Mincho" w:hAnsi="Times New Roman" w:cs="Times New Roman"/>
          <w:sz w:val="24"/>
          <w:szCs w:val="24"/>
          <w:lang w:val="en-GB"/>
        </w:rPr>
        <w:t xml:space="preserve"> observed in 49 (31.2%) patients. </w:t>
      </w:r>
      <w:r w:rsidR="004579E4" w:rsidRPr="004A0BB8">
        <w:rPr>
          <w:rFonts w:ascii="Times New Roman" w:eastAsia="MS Mincho" w:hAnsi="Times New Roman" w:cs="Times New Roman"/>
          <w:sz w:val="24"/>
          <w:szCs w:val="24"/>
          <w:lang w:val="en-GB"/>
        </w:rPr>
        <w:t>Intervertebral disc (I</w:t>
      </w:r>
      <w:r w:rsidR="00B0656B" w:rsidRPr="004A0BB8">
        <w:rPr>
          <w:rFonts w:ascii="Times New Roman" w:eastAsia="MS Mincho" w:hAnsi="Times New Roman" w:cs="Times New Roman"/>
          <w:sz w:val="24"/>
          <w:szCs w:val="24"/>
          <w:lang w:val="en-GB"/>
        </w:rPr>
        <w:t>VD) protrusion was observed in 48</w:t>
      </w:r>
      <w:r w:rsidR="004579E4" w:rsidRPr="004A0BB8">
        <w:rPr>
          <w:rFonts w:ascii="Times New Roman" w:eastAsia="MS Mincho" w:hAnsi="Times New Roman" w:cs="Times New Roman"/>
          <w:sz w:val="24"/>
          <w:szCs w:val="24"/>
          <w:lang w:val="en-GB"/>
        </w:rPr>
        <w:t xml:space="preserve"> (1</w:t>
      </w:r>
      <w:r w:rsidR="00B0656B" w:rsidRPr="004A0BB8">
        <w:rPr>
          <w:rFonts w:ascii="Times New Roman" w:eastAsia="MS Mincho" w:hAnsi="Times New Roman" w:cs="Times New Roman"/>
          <w:sz w:val="24"/>
          <w:szCs w:val="24"/>
          <w:lang w:val="en-GB"/>
        </w:rPr>
        <w:t>.9%) patients at levels L3/L4, L4/L5 and L5/S1. Only five</w:t>
      </w:r>
      <w:r w:rsidR="004579E4" w:rsidRPr="004A0BB8">
        <w:rPr>
          <w:rFonts w:ascii="Times New Roman" w:eastAsia="MS Mincho" w:hAnsi="Times New Roman" w:cs="Times New Roman"/>
          <w:sz w:val="24"/>
          <w:szCs w:val="24"/>
          <w:lang w:val="en-GB"/>
        </w:rPr>
        <w:t xml:space="preserve"> patient</w:t>
      </w:r>
      <w:r w:rsidR="00B0656B" w:rsidRPr="004A0BB8">
        <w:rPr>
          <w:rFonts w:ascii="Times New Roman" w:eastAsia="MS Mincho" w:hAnsi="Times New Roman" w:cs="Times New Roman"/>
          <w:sz w:val="24"/>
          <w:szCs w:val="24"/>
          <w:lang w:val="en-GB"/>
        </w:rPr>
        <w:t>s</w:t>
      </w:r>
      <w:r w:rsidR="004579E4" w:rsidRPr="004A0BB8">
        <w:rPr>
          <w:rFonts w:ascii="Times New Roman" w:eastAsia="MS Mincho" w:hAnsi="Times New Roman" w:cs="Times New Roman"/>
          <w:sz w:val="24"/>
          <w:szCs w:val="24"/>
          <w:lang w:val="en-GB"/>
        </w:rPr>
        <w:t xml:space="preserve"> had extrusion at L2/L3 IVD. Three (1.9%) had IVD migration at levels L4/L5 (n=2) and L5/S1 (n=1). One patient had an IVD fracture at L1/L2. None of the patients suffered IVD sequestration. </w:t>
      </w:r>
    </w:p>
    <w:p w14:paraId="55307DCA" w14:textId="77777777" w:rsidR="004579E4" w:rsidRPr="004A0BB8" w:rsidRDefault="004579E4" w:rsidP="002C46DF">
      <w:pPr>
        <w:spacing w:after="120" w:line="360" w:lineRule="auto"/>
        <w:jc w:val="both"/>
        <w:rPr>
          <w:rFonts w:ascii="Times New Roman" w:eastAsia="MS Mincho" w:hAnsi="Times New Roman" w:cs="Times New Roman"/>
          <w:sz w:val="24"/>
          <w:szCs w:val="24"/>
          <w:lang w:val="en-GB"/>
        </w:rPr>
      </w:pPr>
      <w:r w:rsidRPr="004A0BB8">
        <w:rPr>
          <w:rFonts w:ascii="Times New Roman" w:eastAsia="MS Mincho" w:hAnsi="Times New Roman" w:cs="Times New Roman"/>
          <w:sz w:val="24"/>
          <w:szCs w:val="24"/>
          <w:lang w:val="en-GB"/>
        </w:rPr>
        <w:t>Schmorl’s node was observed in 16 (10.2%) participants. Majority (n=8, 50%) of the participants had nodes in L5; 5 of the nodes were on the anterior segment and 3 were on the posterior segment of L5.</w:t>
      </w:r>
    </w:p>
    <w:p w14:paraId="405687D9" w14:textId="5440CF80" w:rsidR="004579E4" w:rsidRPr="004A0BB8" w:rsidRDefault="004579E4" w:rsidP="002C46DF">
      <w:pPr>
        <w:spacing w:after="120" w:line="360" w:lineRule="auto"/>
        <w:jc w:val="both"/>
        <w:rPr>
          <w:rFonts w:ascii="Times New Roman" w:eastAsia="MS Mincho" w:hAnsi="Times New Roman" w:cs="Times New Roman"/>
          <w:sz w:val="24"/>
          <w:szCs w:val="24"/>
          <w:lang w:val="en-GB"/>
        </w:rPr>
      </w:pPr>
      <w:r w:rsidRPr="004A0BB8">
        <w:rPr>
          <w:rFonts w:ascii="Times New Roman" w:eastAsia="MS Mincho" w:hAnsi="Times New Roman" w:cs="Times New Roman"/>
          <w:sz w:val="24"/>
          <w:szCs w:val="24"/>
          <w:lang w:val="en-GB"/>
        </w:rPr>
        <w:t>Severe spinal canal narro</w:t>
      </w:r>
      <w:r w:rsidR="00B0656B" w:rsidRPr="004A0BB8">
        <w:rPr>
          <w:rFonts w:ascii="Times New Roman" w:eastAsia="MS Mincho" w:hAnsi="Times New Roman" w:cs="Times New Roman"/>
          <w:sz w:val="24"/>
          <w:szCs w:val="24"/>
          <w:lang w:val="en-GB"/>
        </w:rPr>
        <w:t>w</w:t>
      </w:r>
      <w:r w:rsidR="003231C7">
        <w:rPr>
          <w:rFonts w:ascii="Times New Roman" w:eastAsia="MS Mincho" w:hAnsi="Times New Roman" w:cs="Times New Roman"/>
          <w:sz w:val="24"/>
          <w:szCs w:val="24"/>
          <w:lang w:val="en-GB"/>
        </w:rPr>
        <w:t>ing (&lt;10m</w:t>
      </w:r>
      <w:r w:rsidR="008B63FC" w:rsidRPr="004A0BB8">
        <w:rPr>
          <w:rFonts w:ascii="Times New Roman" w:eastAsia="MS Mincho" w:hAnsi="Times New Roman" w:cs="Times New Roman"/>
          <w:sz w:val="24"/>
          <w:szCs w:val="24"/>
          <w:lang w:val="en-GB"/>
        </w:rPr>
        <w:t>m) was observed in 01 (4.5%) participant</w:t>
      </w:r>
      <w:r w:rsidRPr="004A0BB8">
        <w:rPr>
          <w:rFonts w:ascii="Times New Roman" w:eastAsia="MS Mincho" w:hAnsi="Times New Roman" w:cs="Times New Roman"/>
          <w:sz w:val="24"/>
          <w:szCs w:val="24"/>
          <w:lang w:val="en-GB"/>
        </w:rPr>
        <w:t xml:space="preserve">. </w:t>
      </w:r>
      <w:r w:rsidR="005C6FF1" w:rsidRPr="004A0BB8">
        <w:rPr>
          <w:rFonts w:ascii="Times New Roman" w:eastAsia="MS Mincho" w:hAnsi="Times New Roman" w:cs="Times New Roman"/>
          <w:sz w:val="24"/>
          <w:szCs w:val="24"/>
          <w:lang w:val="en-GB"/>
        </w:rPr>
        <w:t>Thirty-nine (25</w:t>
      </w:r>
      <w:r w:rsidR="00850A3D">
        <w:rPr>
          <w:rFonts w:ascii="Times New Roman" w:eastAsia="MS Mincho" w:hAnsi="Times New Roman" w:cs="Times New Roman"/>
          <w:sz w:val="24"/>
          <w:szCs w:val="24"/>
          <w:lang w:val="en-GB"/>
        </w:rPr>
        <w:t>%) patien</w:t>
      </w:r>
      <w:r w:rsidRPr="004A0BB8">
        <w:rPr>
          <w:rFonts w:ascii="Times New Roman" w:eastAsia="MS Mincho" w:hAnsi="Times New Roman" w:cs="Times New Roman"/>
          <w:sz w:val="24"/>
          <w:szCs w:val="24"/>
          <w:lang w:val="en-GB"/>
        </w:rPr>
        <w:t>ts had nerve root compression, majorit</w:t>
      </w:r>
      <w:r w:rsidR="005C6FF1" w:rsidRPr="004A0BB8">
        <w:rPr>
          <w:rFonts w:ascii="Times New Roman" w:eastAsia="MS Mincho" w:hAnsi="Times New Roman" w:cs="Times New Roman"/>
          <w:sz w:val="24"/>
          <w:szCs w:val="24"/>
          <w:lang w:val="en-GB"/>
        </w:rPr>
        <w:t>y of which were bilateral (n=30</w:t>
      </w:r>
      <w:r w:rsidRPr="004A0BB8">
        <w:rPr>
          <w:rFonts w:ascii="Times New Roman" w:eastAsia="MS Mincho" w:hAnsi="Times New Roman" w:cs="Times New Roman"/>
          <w:sz w:val="24"/>
          <w:szCs w:val="24"/>
          <w:lang w:val="en-GB"/>
        </w:rPr>
        <w:t xml:space="preserve">, 76.1%). None of the participants had vacuum phenomenon. All participants had 5 lumbar vertebrae. Seven </w:t>
      </w:r>
      <w:r w:rsidR="00850A3D">
        <w:rPr>
          <w:rFonts w:ascii="Times New Roman" w:eastAsia="MS Mincho" w:hAnsi="Times New Roman" w:cs="Times New Roman"/>
          <w:sz w:val="24"/>
          <w:szCs w:val="24"/>
          <w:lang w:val="en-GB"/>
        </w:rPr>
        <w:t>patie</w:t>
      </w:r>
      <w:r w:rsidRPr="004A0BB8">
        <w:rPr>
          <w:rFonts w:ascii="Times New Roman" w:eastAsia="MS Mincho" w:hAnsi="Times New Roman" w:cs="Times New Roman"/>
          <w:sz w:val="24"/>
          <w:szCs w:val="24"/>
          <w:lang w:val="en-GB"/>
        </w:rPr>
        <w:t xml:space="preserve">nts had </w:t>
      </w:r>
      <w:r w:rsidRPr="004A0BB8">
        <w:rPr>
          <w:rFonts w:ascii="Times New Roman" w:eastAsia="MS Mincho" w:hAnsi="Times New Roman" w:cs="Times New Roman"/>
          <w:sz w:val="24"/>
          <w:szCs w:val="24"/>
          <w:lang w:val="en-GB"/>
        </w:rPr>
        <w:lastRenderedPageBreak/>
        <w:t xml:space="preserve">increased intensities of the bone marrow substance, 4 of which were Modic type 2 </w:t>
      </w:r>
      <w:r w:rsidR="00850A3D">
        <w:rPr>
          <w:rFonts w:ascii="Times New Roman" w:eastAsia="MS Mincho" w:hAnsi="Times New Roman" w:cs="Times New Roman"/>
          <w:sz w:val="24"/>
          <w:szCs w:val="24"/>
          <w:lang w:val="en-GB"/>
        </w:rPr>
        <w:t>and 3 were type 1. Six patien</w:t>
      </w:r>
      <w:r w:rsidRPr="004A0BB8">
        <w:rPr>
          <w:rFonts w:ascii="Times New Roman" w:eastAsia="MS Mincho" w:hAnsi="Times New Roman" w:cs="Times New Roman"/>
          <w:sz w:val="24"/>
          <w:szCs w:val="24"/>
          <w:lang w:val="en-GB"/>
        </w:rPr>
        <w:t>ts had reduced body heights (L5 = 4, T12 = 1 and T11 = 1).</w:t>
      </w:r>
    </w:p>
    <w:p w14:paraId="52A66506" w14:textId="5F299837" w:rsidR="004579E4" w:rsidRPr="004A0BB8" w:rsidRDefault="00850A3D" w:rsidP="002C46DF">
      <w:pPr>
        <w:spacing w:after="120" w:line="360" w:lineRule="auto"/>
        <w:jc w:val="both"/>
        <w:rPr>
          <w:rFonts w:ascii="Times New Roman" w:eastAsia="MS Mincho" w:hAnsi="Times New Roman" w:cs="Times New Roman"/>
          <w:sz w:val="24"/>
          <w:szCs w:val="24"/>
          <w:lang w:val="en-GB"/>
        </w:rPr>
      </w:pPr>
      <w:r>
        <w:rPr>
          <w:rFonts w:ascii="Times New Roman" w:eastAsia="MS Mincho" w:hAnsi="Times New Roman" w:cs="Times New Roman"/>
          <w:sz w:val="24"/>
          <w:szCs w:val="24"/>
          <w:lang w:val="en-GB"/>
        </w:rPr>
        <w:t>Seventy-five (47.8%) patie</w:t>
      </w:r>
      <w:r w:rsidR="004579E4" w:rsidRPr="004A0BB8">
        <w:rPr>
          <w:rFonts w:ascii="Times New Roman" w:eastAsia="MS Mincho" w:hAnsi="Times New Roman" w:cs="Times New Roman"/>
          <w:sz w:val="24"/>
          <w:szCs w:val="24"/>
          <w:lang w:val="en-GB"/>
        </w:rPr>
        <w:t>nts had facet joint effusions at the following levels; L1/L2 (n=1, 1.3%), L2/L3 (n= 6, 8%), L3/L4 (n=</w:t>
      </w:r>
      <w:r w:rsidR="003E20E6" w:rsidRPr="004A0BB8">
        <w:rPr>
          <w:rFonts w:ascii="Times New Roman" w:eastAsia="MS Mincho" w:hAnsi="Times New Roman" w:cs="Times New Roman"/>
          <w:sz w:val="24"/>
          <w:szCs w:val="24"/>
          <w:lang w:val="en-GB"/>
        </w:rPr>
        <w:t>31</w:t>
      </w:r>
      <w:r w:rsidR="004579E4" w:rsidRPr="004A0BB8">
        <w:rPr>
          <w:rFonts w:ascii="Times New Roman" w:eastAsia="MS Mincho" w:hAnsi="Times New Roman" w:cs="Times New Roman"/>
          <w:sz w:val="24"/>
          <w:szCs w:val="24"/>
          <w:lang w:val="en-GB"/>
        </w:rPr>
        <w:t xml:space="preserve">, 41.3%), L4/L5(n=67, 89.3%), and L5/S1 (n= 67, 89.3%). Of the 157 participants, 115 (73.2%) had long ligament </w:t>
      </w:r>
      <w:r>
        <w:rPr>
          <w:rFonts w:ascii="Times New Roman" w:eastAsia="MS Mincho" w:hAnsi="Times New Roman" w:cs="Times New Roman"/>
          <w:sz w:val="24"/>
          <w:szCs w:val="24"/>
          <w:lang w:val="en-GB"/>
        </w:rPr>
        <w:t>distortion; 51 (44.4%) patie</w:t>
      </w:r>
      <w:r w:rsidR="004579E4" w:rsidRPr="004A0BB8">
        <w:rPr>
          <w:rFonts w:ascii="Times New Roman" w:eastAsia="MS Mincho" w:hAnsi="Times New Roman" w:cs="Times New Roman"/>
          <w:sz w:val="24"/>
          <w:szCs w:val="24"/>
          <w:lang w:val="en-GB"/>
        </w:rPr>
        <w:t xml:space="preserve">nts had posterior distortion, 64 (55.7%) had both posterior and anterior distortion with none having an isolated anterior distortion. Paravertebral area was affected in only 3 (1.9%) participants. </w:t>
      </w:r>
    </w:p>
    <w:p w14:paraId="547E852C" w14:textId="5FA1969F" w:rsidR="004579E4" w:rsidRPr="004A0BB8" w:rsidRDefault="004579E4" w:rsidP="002C46DF">
      <w:pPr>
        <w:spacing w:after="120" w:line="360" w:lineRule="auto"/>
        <w:jc w:val="both"/>
        <w:rPr>
          <w:rFonts w:ascii="Times New Roman" w:eastAsia="MS Mincho" w:hAnsi="Times New Roman" w:cs="Times New Roman"/>
          <w:sz w:val="24"/>
          <w:szCs w:val="24"/>
          <w:lang w:val="en-GB"/>
        </w:rPr>
      </w:pPr>
      <w:r w:rsidRPr="004A0BB8">
        <w:rPr>
          <w:rFonts w:ascii="Times New Roman" w:eastAsia="MS Mincho" w:hAnsi="Times New Roman" w:cs="Times New Roman"/>
          <w:i/>
          <w:sz w:val="24"/>
          <w:szCs w:val="24"/>
          <w:lang w:val="en-GB"/>
        </w:rPr>
        <w:t>Conus</w:t>
      </w:r>
      <w:r w:rsidRPr="004A0BB8">
        <w:rPr>
          <w:rFonts w:ascii="Times New Roman" w:eastAsia="MS Mincho" w:hAnsi="Times New Roman" w:cs="Times New Roman"/>
          <w:sz w:val="24"/>
          <w:szCs w:val="24"/>
          <w:lang w:val="en-GB"/>
        </w:rPr>
        <w:t xml:space="preserve"> </w:t>
      </w:r>
      <w:r w:rsidR="003231C7">
        <w:rPr>
          <w:rFonts w:ascii="Times New Roman" w:eastAsia="MS Mincho" w:hAnsi="Times New Roman" w:cs="Times New Roman"/>
          <w:sz w:val="24"/>
          <w:szCs w:val="24"/>
          <w:lang w:val="en-GB"/>
        </w:rPr>
        <w:t xml:space="preserve">medullaris </w:t>
      </w:r>
      <w:r w:rsidRPr="004A0BB8">
        <w:rPr>
          <w:rFonts w:ascii="Times New Roman" w:eastAsia="MS Mincho" w:hAnsi="Times New Roman" w:cs="Times New Roman"/>
          <w:sz w:val="24"/>
          <w:szCs w:val="24"/>
          <w:lang w:val="en-GB"/>
        </w:rPr>
        <w:t>was at the level of L1</w:t>
      </w:r>
      <w:r w:rsidR="003231C7">
        <w:rPr>
          <w:rFonts w:ascii="Times New Roman" w:eastAsia="MS Mincho" w:hAnsi="Times New Roman" w:cs="Times New Roman"/>
          <w:sz w:val="24"/>
          <w:szCs w:val="24"/>
          <w:lang w:val="en-GB"/>
        </w:rPr>
        <w:t>/L2</w:t>
      </w:r>
      <w:r w:rsidRPr="004A0BB8">
        <w:rPr>
          <w:rFonts w:ascii="Times New Roman" w:eastAsia="MS Mincho" w:hAnsi="Times New Roman" w:cs="Times New Roman"/>
          <w:sz w:val="24"/>
          <w:szCs w:val="24"/>
          <w:lang w:val="en-GB"/>
        </w:rPr>
        <w:t xml:space="preserve"> in a majority</w:t>
      </w:r>
      <w:r w:rsidR="00850A3D">
        <w:rPr>
          <w:rFonts w:ascii="Times New Roman" w:eastAsia="MS Mincho" w:hAnsi="Times New Roman" w:cs="Times New Roman"/>
          <w:sz w:val="24"/>
          <w:szCs w:val="24"/>
          <w:lang w:val="en-GB"/>
        </w:rPr>
        <w:t xml:space="preserve"> (n=147, 93.6%) of the patie</w:t>
      </w:r>
      <w:r w:rsidRPr="004A0BB8">
        <w:rPr>
          <w:rFonts w:ascii="Times New Roman" w:eastAsia="MS Mincho" w:hAnsi="Times New Roman" w:cs="Times New Roman"/>
          <w:sz w:val="24"/>
          <w:szCs w:val="24"/>
          <w:lang w:val="en-GB"/>
        </w:rPr>
        <w:t>nts. However, 10 patients had conus at either the level of T12 (n=9) or L2 (n=1). No posterior element abnormality w</w:t>
      </w:r>
      <w:r w:rsidR="00850A3D">
        <w:rPr>
          <w:rFonts w:ascii="Times New Roman" w:eastAsia="MS Mincho" w:hAnsi="Times New Roman" w:cs="Times New Roman"/>
          <w:sz w:val="24"/>
          <w:szCs w:val="24"/>
          <w:lang w:val="en-GB"/>
        </w:rPr>
        <w:t>as observed in all the patie</w:t>
      </w:r>
      <w:r w:rsidRPr="004A0BB8">
        <w:rPr>
          <w:rFonts w:ascii="Times New Roman" w:eastAsia="MS Mincho" w:hAnsi="Times New Roman" w:cs="Times New Roman"/>
          <w:sz w:val="24"/>
          <w:szCs w:val="24"/>
          <w:lang w:val="en-GB"/>
        </w:rPr>
        <w:t xml:space="preserve">nts. Loss of normal lumbar lordosis was observed in 102 (65%) participants; 90 (88.2%) were </w:t>
      </w:r>
      <w:r w:rsidRPr="004A0BB8">
        <w:rPr>
          <w:rFonts w:ascii="Times New Roman" w:eastAsia="MS Mincho" w:hAnsi="Times New Roman" w:cs="Times New Roman"/>
          <w:color w:val="000000" w:themeColor="text1"/>
          <w:sz w:val="24"/>
          <w:szCs w:val="24"/>
          <w:lang w:val="en-GB"/>
        </w:rPr>
        <w:t xml:space="preserve">hypo-lordosis, </w:t>
      </w:r>
      <w:r w:rsidRPr="004A0BB8">
        <w:rPr>
          <w:rFonts w:ascii="Times New Roman" w:eastAsia="MS Mincho" w:hAnsi="Times New Roman" w:cs="Times New Roman"/>
          <w:sz w:val="24"/>
          <w:szCs w:val="24"/>
          <w:lang w:val="en-GB"/>
        </w:rPr>
        <w:t xml:space="preserve">10 (9.8%) were straightening and 2 (2.0%) were reversed. </w:t>
      </w:r>
      <w:r w:rsidR="003231C7">
        <w:rPr>
          <w:rFonts w:ascii="Times New Roman" w:eastAsia="MS Mincho" w:hAnsi="Times New Roman" w:cs="Times New Roman"/>
          <w:sz w:val="24"/>
          <w:szCs w:val="24"/>
          <w:lang w:val="en-GB"/>
        </w:rPr>
        <w:t>No tumour or space occupying lesion was observed in the spinal cord, thecal sac or vertebrae.</w:t>
      </w:r>
    </w:p>
    <w:p w14:paraId="14C7DBB4" w14:textId="54C33BCB" w:rsidR="004579E4" w:rsidRPr="004A0BB8" w:rsidRDefault="00850A3D" w:rsidP="002C46DF">
      <w:pPr>
        <w:spacing w:after="120" w:line="360" w:lineRule="auto"/>
        <w:jc w:val="both"/>
        <w:rPr>
          <w:rFonts w:ascii="Times New Roman" w:eastAsia="MS Mincho" w:hAnsi="Times New Roman" w:cs="Times New Roman"/>
          <w:sz w:val="24"/>
          <w:szCs w:val="24"/>
          <w:lang w:val="en-GB"/>
        </w:rPr>
      </w:pPr>
      <w:r>
        <w:rPr>
          <w:rFonts w:ascii="Times New Roman" w:eastAsia="MS Mincho" w:hAnsi="Times New Roman" w:cs="Times New Roman"/>
          <w:sz w:val="24"/>
          <w:szCs w:val="24"/>
          <w:lang w:val="en-GB"/>
        </w:rPr>
        <w:t>Five (3.2%) patie</w:t>
      </w:r>
      <w:r w:rsidR="004579E4" w:rsidRPr="004A0BB8">
        <w:rPr>
          <w:rFonts w:ascii="Times New Roman" w:eastAsia="MS Mincho" w:hAnsi="Times New Roman" w:cs="Times New Roman"/>
          <w:sz w:val="24"/>
          <w:szCs w:val="24"/>
          <w:lang w:val="en-GB"/>
        </w:rPr>
        <w:t>nts had vertebral body destruction at the level of L5 (n=1), L4 (n=2), L3 (n=1) and L1 (n=1). Twe</w:t>
      </w:r>
      <w:r>
        <w:rPr>
          <w:rFonts w:ascii="Times New Roman" w:eastAsia="MS Mincho" w:hAnsi="Times New Roman" w:cs="Times New Roman"/>
          <w:sz w:val="24"/>
          <w:szCs w:val="24"/>
          <w:lang w:val="en-GB"/>
        </w:rPr>
        <w:t>nty (12.7%) patie</w:t>
      </w:r>
      <w:r w:rsidR="004579E4" w:rsidRPr="004A0BB8">
        <w:rPr>
          <w:rFonts w:ascii="Times New Roman" w:eastAsia="MS Mincho" w:hAnsi="Times New Roman" w:cs="Times New Roman"/>
          <w:sz w:val="24"/>
          <w:szCs w:val="24"/>
          <w:lang w:val="en-GB"/>
        </w:rPr>
        <w:t xml:space="preserve">nts had </w:t>
      </w:r>
      <w:r w:rsidR="004579E4" w:rsidRPr="004A0BB8">
        <w:rPr>
          <w:rFonts w:ascii="Times New Roman" w:eastAsia="MS Mincho" w:hAnsi="Times New Roman" w:cs="Times New Roman"/>
          <w:i/>
          <w:sz w:val="24"/>
          <w:szCs w:val="24"/>
          <w:lang w:val="en-GB"/>
        </w:rPr>
        <w:t>ligamentum flavum</w:t>
      </w:r>
      <w:r w:rsidR="004579E4" w:rsidRPr="004A0BB8">
        <w:rPr>
          <w:rFonts w:ascii="Times New Roman" w:eastAsia="MS Mincho" w:hAnsi="Times New Roman" w:cs="Times New Roman"/>
          <w:sz w:val="24"/>
          <w:szCs w:val="24"/>
          <w:lang w:val="en-GB"/>
        </w:rPr>
        <w:t xml:space="preserve"> hypertrophy. None of the patients had a developmental vertebral anomaly.</w:t>
      </w:r>
    </w:p>
    <w:p w14:paraId="19D3B290" w14:textId="5F048193" w:rsidR="00413BF4" w:rsidRPr="004A0BB8" w:rsidRDefault="00850A3D" w:rsidP="002C46DF">
      <w:pPr>
        <w:spacing w:after="120" w:line="360" w:lineRule="auto"/>
        <w:jc w:val="both"/>
        <w:rPr>
          <w:rFonts w:ascii="Times New Roman" w:eastAsia="MS Mincho" w:hAnsi="Times New Roman" w:cs="Times New Roman"/>
          <w:sz w:val="24"/>
          <w:szCs w:val="24"/>
          <w:lang w:val="en-GB"/>
        </w:rPr>
      </w:pPr>
      <w:r>
        <w:rPr>
          <w:rFonts w:ascii="Times New Roman" w:eastAsia="MS Mincho" w:hAnsi="Times New Roman" w:cs="Times New Roman"/>
          <w:sz w:val="24"/>
          <w:szCs w:val="24"/>
          <w:lang w:val="en-GB"/>
        </w:rPr>
        <w:t>LBP</w:t>
      </w:r>
      <w:r w:rsidR="00413BF4" w:rsidRPr="004A0BB8">
        <w:rPr>
          <w:rFonts w:ascii="Times New Roman" w:eastAsia="MS Mincho" w:hAnsi="Times New Roman" w:cs="Times New Roman"/>
          <w:sz w:val="24"/>
          <w:szCs w:val="24"/>
          <w:lang w:val="en-GB"/>
        </w:rPr>
        <w:t xml:space="preserve"> of gradual onset (79%), severe (61%)</w:t>
      </w:r>
      <w:r w:rsidR="00D3451B" w:rsidRPr="004A0BB8">
        <w:rPr>
          <w:rFonts w:ascii="Times New Roman" w:eastAsia="MS Mincho" w:hAnsi="Times New Roman" w:cs="Times New Roman"/>
          <w:sz w:val="24"/>
          <w:szCs w:val="24"/>
          <w:lang w:val="en-GB"/>
        </w:rPr>
        <w:t>, burning in nature,</w:t>
      </w:r>
      <w:r w:rsidR="00413BF4" w:rsidRPr="004A0BB8">
        <w:rPr>
          <w:rFonts w:ascii="Times New Roman" w:eastAsia="MS Mincho" w:hAnsi="Times New Roman" w:cs="Times New Roman"/>
          <w:sz w:val="24"/>
          <w:szCs w:val="24"/>
          <w:lang w:val="en-GB"/>
        </w:rPr>
        <w:t xml:space="preserve"> and radiating (87%) to the lower</w:t>
      </w:r>
      <w:r>
        <w:rPr>
          <w:rFonts w:ascii="Times New Roman" w:eastAsia="MS Mincho" w:hAnsi="Times New Roman" w:cs="Times New Roman"/>
          <w:sz w:val="24"/>
          <w:szCs w:val="24"/>
          <w:lang w:val="en-GB"/>
        </w:rPr>
        <w:t xml:space="preserve"> limbs was observed in patie</w:t>
      </w:r>
      <w:r w:rsidR="00413BF4" w:rsidRPr="004A0BB8">
        <w:rPr>
          <w:rFonts w:ascii="Times New Roman" w:eastAsia="MS Mincho" w:hAnsi="Times New Roman" w:cs="Times New Roman"/>
          <w:sz w:val="24"/>
          <w:szCs w:val="24"/>
          <w:lang w:val="en-GB"/>
        </w:rPr>
        <w:t xml:space="preserve">nts with </w:t>
      </w:r>
      <w:r w:rsidR="00D3451B" w:rsidRPr="004A0BB8">
        <w:rPr>
          <w:rFonts w:ascii="Times New Roman" w:eastAsia="MS Mincho" w:hAnsi="Times New Roman" w:cs="Times New Roman"/>
          <w:sz w:val="24"/>
          <w:szCs w:val="24"/>
          <w:lang w:val="en-GB"/>
        </w:rPr>
        <w:t>spinal canal stenosis and nerve root compression due to protrusion and extrusion</w:t>
      </w:r>
      <w:r w:rsidR="00413BF4" w:rsidRPr="004A0BB8">
        <w:rPr>
          <w:rFonts w:ascii="Times New Roman" w:eastAsia="MS Mincho" w:hAnsi="Times New Roman" w:cs="Times New Roman"/>
          <w:sz w:val="24"/>
          <w:szCs w:val="24"/>
          <w:lang w:val="en-GB"/>
        </w:rPr>
        <w:t xml:space="preserve">. </w:t>
      </w:r>
    </w:p>
    <w:p w14:paraId="7EFF9A7F" w14:textId="3697430C" w:rsidR="00992EBE" w:rsidRPr="004A0BB8" w:rsidRDefault="00992EBE" w:rsidP="002C46DF">
      <w:pPr>
        <w:spacing w:after="120" w:line="360" w:lineRule="auto"/>
        <w:jc w:val="both"/>
        <w:rPr>
          <w:rFonts w:ascii="Times New Roman" w:eastAsia="MS Mincho" w:hAnsi="Times New Roman" w:cs="Times New Roman"/>
          <w:sz w:val="24"/>
          <w:szCs w:val="24"/>
          <w:lang w:val="en-GB"/>
        </w:rPr>
      </w:pPr>
    </w:p>
    <w:p w14:paraId="63F3F5B4" w14:textId="68BB235E" w:rsidR="00992EBE" w:rsidRPr="004A0BB8" w:rsidRDefault="00992EBE" w:rsidP="002C46DF">
      <w:pPr>
        <w:spacing w:after="120" w:line="360" w:lineRule="auto"/>
        <w:jc w:val="both"/>
        <w:rPr>
          <w:rFonts w:ascii="Times New Roman" w:eastAsia="MS Mincho" w:hAnsi="Times New Roman" w:cs="Times New Roman"/>
          <w:sz w:val="24"/>
          <w:szCs w:val="24"/>
          <w:lang w:val="en-GB"/>
        </w:rPr>
      </w:pPr>
    </w:p>
    <w:p w14:paraId="52443F63" w14:textId="05535F68" w:rsidR="004579E4" w:rsidRPr="004A0BB8" w:rsidRDefault="004579E4" w:rsidP="002C46DF">
      <w:pPr>
        <w:spacing w:after="0" w:line="360" w:lineRule="auto"/>
        <w:jc w:val="both"/>
        <w:rPr>
          <w:rFonts w:ascii="Times New Roman" w:eastAsia="MS Mincho" w:hAnsi="Times New Roman" w:cs="Times New Roman"/>
          <w:sz w:val="24"/>
          <w:szCs w:val="24"/>
          <w:lang w:val="en-GB"/>
        </w:rPr>
      </w:pPr>
    </w:p>
    <w:p w14:paraId="6A7FDA57" w14:textId="750F10FC" w:rsidR="003E20E6" w:rsidRPr="004A0BB8" w:rsidRDefault="003E20E6" w:rsidP="002C46DF">
      <w:pPr>
        <w:spacing w:after="0" w:line="360" w:lineRule="auto"/>
        <w:jc w:val="both"/>
        <w:rPr>
          <w:rFonts w:ascii="Times New Roman" w:eastAsia="MS Mincho" w:hAnsi="Times New Roman" w:cs="Times New Roman"/>
          <w:sz w:val="24"/>
          <w:szCs w:val="24"/>
          <w:lang w:val="en-GB"/>
        </w:rPr>
      </w:pPr>
      <w:r w:rsidRPr="004A0BB8">
        <w:rPr>
          <w:rFonts w:ascii="Times New Roman" w:hAnsi="Times New Roman" w:cs="Times New Roman"/>
          <w:noProof/>
          <w:sz w:val="24"/>
          <w:szCs w:val="24"/>
        </w:rPr>
        <w:lastRenderedPageBreak/>
        <w:drawing>
          <wp:inline distT="0" distB="0" distL="0" distR="0" wp14:anchorId="31E043C7" wp14:editId="37ABD1C0">
            <wp:extent cx="4572000" cy="27432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97D1E5F" w14:textId="4A2E94AD" w:rsidR="00803D99" w:rsidRPr="004A0BB8" w:rsidRDefault="003E20E6" w:rsidP="002C46DF">
      <w:pPr>
        <w:pStyle w:val="Heading1"/>
        <w:spacing w:before="0" w:after="240" w:line="360" w:lineRule="auto"/>
        <w:jc w:val="both"/>
        <w:rPr>
          <w:rFonts w:ascii="Times New Roman" w:hAnsi="Times New Roman" w:cs="Times New Roman"/>
          <w:color w:val="auto"/>
          <w:sz w:val="24"/>
          <w:szCs w:val="24"/>
          <w:lang w:val="en-GB"/>
        </w:rPr>
      </w:pPr>
      <w:bookmarkStart w:id="481" w:name="_Toc33772379"/>
      <w:bookmarkStart w:id="482" w:name="_Toc33772777"/>
      <w:bookmarkStart w:id="483" w:name="_Toc52223040"/>
      <w:bookmarkStart w:id="484" w:name="_Toc52223273"/>
      <w:bookmarkStart w:id="485" w:name="_Toc52223927"/>
      <w:bookmarkStart w:id="486" w:name="_Toc52224161"/>
      <w:r w:rsidRPr="004A0BB8">
        <w:rPr>
          <w:rFonts w:ascii="Times New Roman" w:hAnsi="Times New Roman" w:cs="Times New Roman"/>
          <w:color w:val="auto"/>
          <w:sz w:val="24"/>
          <w:szCs w:val="24"/>
          <w:lang w:val="en-GB"/>
        </w:rPr>
        <w:t>Figure</w:t>
      </w:r>
      <w:r w:rsidR="00AF6236">
        <w:rPr>
          <w:rFonts w:ascii="Times New Roman" w:hAnsi="Times New Roman" w:cs="Times New Roman"/>
          <w:color w:val="auto"/>
          <w:sz w:val="24"/>
          <w:szCs w:val="24"/>
          <w:lang w:val="en-GB"/>
        </w:rPr>
        <w:t xml:space="preserve"> 6</w:t>
      </w:r>
      <w:r w:rsidRPr="004A0BB8">
        <w:rPr>
          <w:rFonts w:ascii="Times New Roman" w:hAnsi="Times New Roman" w:cs="Times New Roman"/>
          <w:color w:val="auto"/>
          <w:sz w:val="24"/>
          <w:szCs w:val="24"/>
          <w:lang w:val="en-GB"/>
        </w:rPr>
        <w:t xml:space="preserve">: </w:t>
      </w:r>
      <w:r w:rsidR="0015232C" w:rsidRPr="004A0BB8">
        <w:rPr>
          <w:rFonts w:ascii="Times New Roman" w:hAnsi="Times New Roman" w:cs="Times New Roman"/>
          <w:color w:val="auto"/>
          <w:sz w:val="24"/>
          <w:szCs w:val="24"/>
          <w:lang w:val="en-GB"/>
        </w:rPr>
        <w:t xml:space="preserve">Facet joint </w:t>
      </w:r>
      <w:r w:rsidRPr="004A0BB8">
        <w:rPr>
          <w:rFonts w:ascii="Times New Roman" w:hAnsi="Times New Roman" w:cs="Times New Roman"/>
          <w:color w:val="auto"/>
          <w:sz w:val="24"/>
          <w:szCs w:val="24"/>
          <w:lang w:val="en-GB"/>
        </w:rPr>
        <w:t>effusion</w:t>
      </w:r>
      <w:r w:rsidR="00803D99" w:rsidRPr="004A0BB8">
        <w:rPr>
          <w:rFonts w:ascii="Times New Roman" w:hAnsi="Times New Roman" w:cs="Times New Roman"/>
          <w:color w:val="auto"/>
          <w:sz w:val="24"/>
          <w:szCs w:val="24"/>
          <w:lang w:val="en-GB"/>
        </w:rPr>
        <w:t xml:space="preserve"> increased in frequency in the lower lumbar spine segment</w:t>
      </w:r>
      <w:bookmarkEnd w:id="481"/>
      <w:bookmarkEnd w:id="482"/>
      <w:bookmarkEnd w:id="483"/>
      <w:bookmarkEnd w:id="484"/>
      <w:bookmarkEnd w:id="485"/>
      <w:bookmarkEnd w:id="486"/>
    </w:p>
    <w:p w14:paraId="1F409F3F" w14:textId="365AEF0C" w:rsidR="004579E4" w:rsidRPr="004A0BB8" w:rsidRDefault="00480637" w:rsidP="002C46DF">
      <w:pPr>
        <w:spacing w:line="360" w:lineRule="auto"/>
        <w:jc w:val="both"/>
        <w:rPr>
          <w:rFonts w:ascii="Times New Roman" w:eastAsia="MS Mincho" w:hAnsi="Times New Roman" w:cs="Times New Roman"/>
          <w:b/>
          <w:sz w:val="24"/>
          <w:szCs w:val="24"/>
          <w:lang w:val="en-GB"/>
        </w:rPr>
      </w:pPr>
      <w:r w:rsidRPr="004A0BB8">
        <w:rPr>
          <w:rFonts w:ascii="Times New Roman" w:eastAsia="MS Mincho" w:hAnsi="Times New Roman" w:cs="Times New Roman"/>
          <w:b/>
          <w:sz w:val="24"/>
          <w:szCs w:val="24"/>
          <w:lang w:val="en-GB"/>
        </w:rPr>
        <w:t>4.4</w:t>
      </w:r>
      <w:r w:rsidR="00C94744" w:rsidRPr="004A0BB8">
        <w:rPr>
          <w:rFonts w:ascii="Times New Roman" w:eastAsia="MS Mincho" w:hAnsi="Times New Roman" w:cs="Times New Roman"/>
          <w:b/>
          <w:sz w:val="24"/>
          <w:szCs w:val="24"/>
          <w:lang w:val="en-GB"/>
        </w:rPr>
        <w:t xml:space="preserve">: </w:t>
      </w:r>
      <w:r w:rsidR="004579E4" w:rsidRPr="004A0BB8">
        <w:rPr>
          <w:rFonts w:ascii="Times New Roman" w:eastAsia="MS Mincho" w:hAnsi="Times New Roman" w:cs="Times New Roman"/>
          <w:b/>
          <w:sz w:val="24"/>
          <w:szCs w:val="24"/>
          <w:lang w:val="en-GB"/>
        </w:rPr>
        <w:t xml:space="preserve">Correlation between MRI finding and clinical characteristics </w:t>
      </w:r>
    </w:p>
    <w:p w14:paraId="3F2C2D10" w14:textId="75D4468F" w:rsidR="00265820" w:rsidRPr="004A0BB8" w:rsidRDefault="00265820" w:rsidP="002C46DF">
      <w:pPr>
        <w:spacing w:line="36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Under bivariate analysis, age of the patients and distribution of pain were associated with disc desiccation. The age group of 2</w:t>
      </w:r>
      <w:r w:rsidR="00824B9C" w:rsidRPr="004A0BB8">
        <w:rPr>
          <w:rFonts w:ascii="Times New Roman" w:eastAsia="Calibri" w:hAnsi="Times New Roman" w:cs="Times New Roman"/>
          <w:sz w:val="24"/>
          <w:szCs w:val="24"/>
        </w:rPr>
        <w:t>3-35 years was</w:t>
      </w:r>
      <w:r w:rsidRPr="004A0BB8">
        <w:rPr>
          <w:rFonts w:ascii="Times New Roman" w:eastAsia="Calibri" w:hAnsi="Times New Roman" w:cs="Times New Roman"/>
          <w:sz w:val="24"/>
          <w:szCs w:val="24"/>
        </w:rPr>
        <w:t xml:space="preserve"> associated with presence of disc desiccation.  The risk of the patients to be found with disc desiccation was increasing with age.</w:t>
      </w:r>
      <w:r w:rsidR="00824B9C" w:rsidRPr="004A0BB8">
        <w:rPr>
          <w:rFonts w:ascii="Times New Roman" w:eastAsia="Calibri" w:hAnsi="Times New Roman" w:cs="Times New Roman"/>
          <w:sz w:val="24"/>
          <w:szCs w:val="24"/>
        </w:rPr>
        <w:t xml:space="preserve"> Patients in the age group of 23-35</w:t>
      </w:r>
      <w:r w:rsidRPr="004A0BB8">
        <w:rPr>
          <w:rFonts w:ascii="Times New Roman" w:eastAsia="Calibri" w:hAnsi="Times New Roman" w:cs="Times New Roman"/>
          <w:sz w:val="24"/>
          <w:szCs w:val="24"/>
        </w:rPr>
        <w:t xml:space="preserve"> years were 1.81 times more likely to develop disc desiccation than</w:t>
      </w:r>
      <w:r w:rsidR="00824B9C" w:rsidRPr="004A0BB8">
        <w:rPr>
          <w:rFonts w:ascii="Times New Roman" w:eastAsia="Calibri" w:hAnsi="Times New Roman" w:cs="Times New Roman"/>
          <w:sz w:val="24"/>
          <w:szCs w:val="24"/>
        </w:rPr>
        <w:t xml:space="preserve"> those in the age group of 18-22</w:t>
      </w:r>
      <w:r w:rsidRPr="004A0BB8">
        <w:rPr>
          <w:rFonts w:ascii="Times New Roman" w:eastAsia="Calibri" w:hAnsi="Times New Roman" w:cs="Times New Roman"/>
          <w:sz w:val="24"/>
          <w:szCs w:val="24"/>
        </w:rPr>
        <w:t xml:space="preserve"> years and the difference between the two age groups was statistically significantly different (p = 0.002). those in the age group of 35-40 years were 2.22 times more likely to develop disc desiccation compared to other age groups and the difference was statistically significant (p = 0.022). Distribution of pain was also predicting the occurrence of disc desiccation under bivariate analysis in this study. Those who were presenting with radiating pain were 2.58 times more likely to have disc desiccation than those with localized low back pain (49 cases versus 17 cases) and the difference was statist</w:t>
      </w:r>
      <w:r w:rsidR="003A28E2" w:rsidRPr="004A0BB8">
        <w:rPr>
          <w:rFonts w:ascii="Times New Roman" w:eastAsia="Calibri" w:hAnsi="Times New Roman" w:cs="Times New Roman"/>
          <w:sz w:val="24"/>
          <w:szCs w:val="24"/>
        </w:rPr>
        <w:t>ically significant (p = 0.006).</w:t>
      </w:r>
    </w:p>
    <w:p w14:paraId="32914BAF" w14:textId="77777777" w:rsidR="003A28E2" w:rsidRPr="004A0BB8" w:rsidRDefault="003A28E2" w:rsidP="002C46DF">
      <w:pPr>
        <w:spacing w:line="360" w:lineRule="auto"/>
        <w:jc w:val="both"/>
        <w:rPr>
          <w:rFonts w:ascii="Times New Roman" w:eastAsia="Calibri" w:hAnsi="Times New Roman" w:cs="Times New Roman"/>
          <w:sz w:val="24"/>
          <w:szCs w:val="24"/>
        </w:rPr>
      </w:pPr>
    </w:p>
    <w:p w14:paraId="2D24CC1B" w14:textId="77777777" w:rsidR="00603D66" w:rsidRPr="004A0BB8" w:rsidRDefault="00603D66" w:rsidP="002C46DF">
      <w:pPr>
        <w:spacing w:line="36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br w:type="page"/>
      </w:r>
    </w:p>
    <w:p w14:paraId="0C90C1B2" w14:textId="2D13F2B8" w:rsidR="00265820" w:rsidRPr="004A0BB8" w:rsidRDefault="00265820" w:rsidP="002C46DF">
      <w:pPr>
        <w:pStyle w:val="Heading1"/>
        <w:spacing w:before="0" w:line="360" w:lineRule="auto"/>
        <w:jc w:val="both"/>
        <w:rPr>
          <w:rFonts w:ascii="Times New Roman" w:hAnsi="Times New Roman" w:cs="Times New Roman"/>
          <w:color w:val="auto"/>
          <w:sz w:val="24"/>
          <w:szCs w:val="24"/>
        </w:rPr>
      </w:pPr>
      <w:bookmarkStart w:id="487" w:name="_Toc33771773"/>
      <w:bookmarkStart w:id="488" w:name="_Toc33772380"/>
      <w:bookmarkStart w:id="489" w:name="_Toc33772778"/>
      <w:bookmarkStart w:id="490" w:name="_Toc52223041"/>
      <w:bookmarkStart w:id="491" w:name="_Toc52223274"/>
      <w:bookmarkStart w:id="492" w:name="_Toc52223928"/>
      <w:bookmarkStart w:id="493" w:name="_Toc52224039"/>
      <w:bookmarkStart w:id="494" w:name="_Toc52224162"/>
      <w:r w:rsidRPr="004A0BB8">
        <w:rPr>
          <w:rFonts w:ascii="Times New Roman" w:hAnsi="Times New Roman" w:cs="Times New Roman"/>
          <w:color w:val="auto"/>
          <w:sz w:val="24"/>
          <w:szCs w:val="24"/>
        </w:rPr>
        <w:lastRenderedPageBreak/>
        <w:t xml:space="preserve">Table </w:t>
      </w:r>
      <w:r w:rsidR="001C0F8A" w:rsidRPr="004A0BB8">
        <w:rPr>
          <w:rFonts w:ascii="Times New Roman" w:hAnsi="Times New Roman" w:cs="Times New Roman"/>
          <w:color w:val="auto"/>
          <w:sz w:val="24"/>
          <w:szCs w:val="24"/>
        </w:rPr>
        <w:t>4</w:t>
      </w:r>
      <w:r w:rsidRPr="004A0BB8">
        <w:rPr>
          <w:rFonts w:ascii="Times New Roman" w:hAnsi="Times New Roman" w:cs="Times New Roman"/>
          <w:color w:val="auto"/>
          <w:sz w:val="24"/>
          <w:szCs w:val="24"/>
        </w:rPr>
        <w:t>: Logistic regression under bivariate analysis for the</w:t>
      </w:r>
      <w:r w:rsidR="00603D66" w:rsidRPr="004A0BB8">
        <w:rPr>
          <w:rFonts w:ascii="Times New Roman" w:hAnsi="Times New Roman" w:cs="Times New Roman"/>
          <w:color w:val="auto"/>
          <w:sz w:val="24"/>
          <w:szCs w:val="24"/>
        </w:rPr>
        <w:t xml:space="preserve"> association of the independent </w:t>
      </w:r>
      <w:r w:rsidRPr="004A0BB8">
        <w:rPr>
          <w:rFonts w:ascii="Times New Roman" w:hAnsi="Times New Roman" w:cs="Times New Roman"/>
          <w:color w:val="auto"/>
          <w:sz w:val="24"/>
          <w:szCs w:val="24"/>
        </w:rPr>
        <w:t>factors with disc desiccation in the patients</w:t>
      </w:r>
      <w:bookmarkEnd w:id="487"/>
      <w:bookmarkEnd w:id="488"/>
      <w:bookmarkEnd w:id="489"/>
      <w:bookmarkEnd w:id="490"/>
      <w:bookmarkEnd w:id="491"/>
      <w:bookmarkEnd w:id="492"/>
      <w:bookmarkEnd w:id="493"/>
      <w:bookmarkEnd w:id="494"/>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6"/>
        <w:gridCol w:w="1418"/>
        <w:gridCol w:w="992"/>
        <w:gridCol w:w="903"/>
        <w:gridCol w:w="1505"/>
        <w:gridCol w:w="1416"/>
        <w:gridCol w:w="1280"/>
      </w:tblGrid>
      <w:tr w:rsidR="00265820" w:rsidRPr="004A0BB8" w14:paraId="12B4ED4D" w14:textId="77777777" w:rsidTr="004C3118">
        <w:tc>
          <w:tcPr>
            <w:tcW w:w="1838" w:type="dxa"/>
            <w:tcBorders>
              <w:top w:val="single" w:sz="4" w:space="0" w:color="auto"/>
              <w:bottom w:val="single" w:sz="4" w:space="0" w:color="auto"/>
            </w:tcBorders>
          </w:tcPr>
          <w:p w14:paraId="286373B3"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418" w:type="dxa"/>
            <w:tcBorders>
              <w:top w:val="single" w:sz="4" w:space="0" w:color="auto"/>
              <w:bottom w:val="single" w:sz="4" w:space="0" w:color="auto"/>
            </w:tcBorders>
          </w:tcPr>
          <w:p w14:paraId="0A5A700C"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896" w:type="dxa"/>
            <w:gridSpan w:val="2"/>
            <w:tcBorders>
              <w:top w:val="single" w:sz="4" w:space="0" w:color="auto"/>
              <w:bottom w:val="single" w:sz="4" w:space="0" w:color="auto"/>
            </w:tcBorders>
          </w:tcPr>
          <w:p w14:paraId="4A8943EA" w14:textId="77777777" w:rsidR="00265820" w:rsidRPr="004A0BB8" w:rsidRDefault="00265820" w:rsidP="003B2EDB">
            <w:pPr>
              <w:spacing w:line="24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Disc desiccation</w:t>
            </w:r>
          </w:p>
        </w:tc>
        <w:tc>
          <w:tcPr>
            <w:tcW w:w="1506" w:type="dxa"/>
            <w:tcBorders>
              <w:top w:val="single" w:sz="4" w:space="0" w:color="auto"/>
              <w:bottom w:val="single" w:sz="4" w:space="0" w:color="auto"/>
            </w:tcBorders>
          </w:tcPr>
          <w:p w14:paraId="0EFF53C2"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417" w:type="dxa"/>
            <w:tcBorders>
              <w:top w:val="single" w:sz="4" w:space="0" w:color="auto"/>
              <w:bottom w:val="single" w:sz="4" w:space="0" w:color="auto"/>
            </w:tcBorders>
          </w:tcPr>
          <w:p w14:paraId="743CF498"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281" w:type="dxa"/>
            <w:tcBorders>
              <w:top w:val="single" w:sz="4" w:space="0" w:color="auto"/>
              <w:bottom w:val="single" w:sz="4" w:space="0" w:color="auto"/>
            </w:tcBorders>
          </w:tcPr>
          <w:p w14:paraId="6180511F" w14:textId="77777777" w:rsidR="00265820" w:rsidRPr="004A0BB8" w:rsidRDefault="00265820" w:rsidP="003B2EDB">
            <w:pPr>
              <w:spacing w:line="240" w:lineRule="auto"/>
              <w:jc w:val="both"/>
              <w:rPr>
                <w:rFonts w:ascii="Times New Roman" w:eastAsia="Calibri" w:hAnsi="Times New Roman" w:cs="Times New Roman"/>
                <w:sz w:val="24"/>
                <w:szCs w:val="24"/>
              </w:rPr>
            </w:pPr>
          </w:p>
        </w:tc>
      </w:tr>
      <w:tr w:rsidR="00265820" w:rsidRPr="004A0BB8" w14:paraId="19E18D8B" w14:textId="77777777" w:rsidTr="004C3118">
        <w:tc>
          <w:tcPr>
            <w:tcW w:w="1838" w:type="dxa"/>
            <w:tcBorders>
              <w:top w:val="single" w:sz="4" w:space="0" w:color="auto"/>
              <w:bottom w:val="single" w:sz="4" w:space="0" w:color="auto"/>
            </w:tcBorders>
          </w:tcPr>
          <w:p w14:paraId="4200710C" w14:textId="77777777" w:rsidR="00265820" w:rsidRPr="004A0BB8" w:rsidRDefault="00265820" w:rsidP="003B2EDB">
            <w:pPr>
              <w:spacing w:line="24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Variables</w:t>
            </w:r>
          </w:p>
        </w:tc>
        <w:tc>
          <w:tcPr>
            <w:tcW w:w="1418" w:type="dxa"/>
            <w:tcBorders>
              <w:top w:val="single" w:sz="4" w:space="0" w:color="auto"/>
              <w:bottom w:val="single" w:sz="4" w:space="0" w:color="auto"/>
            </w:tcBorders>
          </w:tcPr>
          <w:p w14:paraId="25FDBD8A" w14:textId="77777777" w:rsidR="00265820" w:rsidRPr="004A0BB8" w:rsidRDefault="00265820" w:rsidP="003B2EDB">
            <w:pPr>
              <w:spacing w:line="240" w:lineRule="auto"/>
              <w:jc w:val="both"/>
              <w:rPr>
                <w:rFonts w:ascii="Times New Roman" w:eastAsia="Calibri" w:hAnsi="Times New Roman" w:cs="Times New Roman"/>
                <w:b/>
                <w:bCs/>
                <w:sz w:val="24"/>
                <w:szCs w:val="24"/>
              </w:rPr>
            </w:pPr>
          </w:p>
        </w:tc>
        <w:tc>
          <w:tcPr>
            <w:tcW w:w="992" w:type="dxa"/>
            <w:tcBorders>
              <w:top w:val="single" w:sz="4" w:space="0" w:color="auto"/>
              <w:bottom w:val="single" w:sz="4" w:space="0" w:color="auto"/>
            </w:tcBorders>
          </w:tcPr>
          <w:p w14:paraId="125D2B5B" w14:textId="77777777" w:rsidR="00265820" w:rsidRPr="004A0BB8" w:rsidRDefault="00265820" w:rsidP="003B2EDB">
            <w:pPr>
              <w:spacing w:line="24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Yes</w:t>
            </w:r>
          </w:p>
        </w:tc>
        <w:tc>
          <w:tcPr>
            <w:tcW w:w="904" w:type="dxa"/>
            <w:tcBorders>
              <w:top w:val="single" w:sz="4" w:space="0" w:color="auto"/>
              <w:bottom w:val="single" w:sz="4" w:space="0" w:color="auto"/>
            </w:tcBorders>
          </w:tcPr>
          <w:p w14:paraId="1B54FBD5" w14:textId="77777777" w:rsidR="00265820" w:rsidRPr="004A0BB8" w:rsidRDefault="00265820" w:rsidP="003B2EDB">
            <w:pPr>
              <w:spacing w:line="24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No</w:t>
            </w:r>
          </w:p>
        </w:tc>
        <w:tc>
          <w:tcPr>
            <w:tcW w:w="1506" w:type="dxa"/>
            <w:tcBorders>
              <w:top w:val="single" w:sz="4" w:space="0" w:color="auto"/>
              <w:bottom w:val="single" w:sz="4" w:space="0" w:color="auto"/>
            </w:tcBorders>
          </w:tcPr>
          <w:p w14:paraId="264DCF94" w14:textId="77777777" w:rsidR="00265820" w:rsidRPr="004A0BB8" w:rsidRDefault="00265820" w:rsidP="003B2EDB">
            <w:pPr>
              <w:spacing w:line="24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95% CI</w:t>
            </w:r>
          </w:p>
        </w:tc>
        <w:tc>
          <w:tcPr>
            <w:tcW w:w="1417" w:type="dxa"/>
            <w:tcBorders>
              <w:top w:val="single" w:sz="4" w:space="0" w:color="auto"/>
              <w:bottom w:val="single" w:sz="4" w:space="0" w:color="auto"/>
            </w:tcBorders>
          </w:tcPr>
          <w:p w14:paraId="12213942" w14:textId="77777777" w:rsidR="00265820" w:rsidRPr="004A0BB8" w:rsidRDefault="00265820" w:rsidP="003B2EDB">
            <w:pPr>
              <w:spacing w:line="24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COR</w:t>
            </w:r>
          </w:p>
        </w:tc>
        <w:tc>
          <w:tcPr>
            <w:tcW w:w="1281" w:type="dxa"/>
            <w:tcBorders>
              <w:top w:val="single" w:sz="4" w:space="0" w:color="auto"/>
              <w:bottom w:val="single" w:sz="4" w:space="0" w:color="auto"/>
            </w:tcBorders>
          </w:tcPr>
          <w:p w14:paraId="1F9E6050" w14:textId="77777777" w:rsidR="00265820" w:rsidRPr="004A0BB8" w:rsidRDefault="00265820" w:rsidP="003B2EDB">
            <w:pPr>
              <w:spacing w:line="24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P</w:t>
            </w:r>
          </w:p>
        </w:tc>
      </w:tr>
      <w:tr w:rsidR="00265820" w:rsidRPr="004A0BB8" w14:paraId="7D584D92" w14:textId="77777777" w:rsidTr="004C3118">
        <w:tc>
          <w:tcPr>
            <w:tcW w:w="1838" w:type="dxa"/>
            <w:vMerge w:val="restart"/>
            <w:tcBorders>
              <w:top w:val="single" w:sz="4" w:space="0" w:color="auto"/>
            </w:tcBorders>
          </w:tcPr>
          <w:p w14:paraId="7CFFD4F9"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Age (Years)</w:t>
            </w:r>
          </w:p>
        </w:tc>
        <w:tc>
          <w:tcPr>
            <w:tcW w:w="1418" w:type="dxa"/>
            <w:tcBorders>
              <w:top w:val="single" w:sz="4" w:space="0" w:color="auto"/>
            </w:tcBorders>
          </w:tcPr>
          <w:p w14:paraId="7D9A5F98"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18-24</w:t>
            </w:r>
          </w:p>
        </w:tc>
        <w:tc>
          <w:tcPr>
            <w:tcW w:w="992" w:type="dxa"/>
            <w:tcBorders>
              <w:top w:val="single" w:sz="4" w:space="0" w:color="auto"/>
            </w:tcBorders>
          </w:tcPr>
          <w:p w14:paraId="26525643"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w:t>
            </w:r>
          </w:p>
        </w:tc>
        <w:tc>
          <w:tcPr>
            <w:tcW w:w="904" w:type="dxa"/>
            <w:tcBorders>
              <w:top w:val="single" w:sz="4" w:space="0" w:color="auto"/>
            </w:tcBorders>
          </w:tcPr>
          <w:p w14:paraId="3FC40E8C"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17</w:t>
            </w:r>
          </w:p>
        </w:tc>
        <w:tc>
          <w:tcPr>
            <w:tcW w:w="1506" w:type="dxa"/>
            <w:tcBorders>
              <w:top w:val="single" w:sz="4" w:space="0" w:color="auto"/>
            </w:tcBorders>
          </w:tcPr>
          <w:p w14:paraId="5F6EF244"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w:t>
            </w:r>
          </w:p>
        </w:tc>
        <w:tc>
          <w:tcPr>
            <w:tcW w:w="1417" w:type="dxa"/>
            <w:tcBorders>
              <w:top w:val="single" w:sz="4" w:space="0" w:color="auto"/>
            </w:tcBorders>
          </w:tcPr>
          <w:p w14:paraId="3E50F9A3"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w:t>
            </w:r>
          </w:p>
        </w:tc>
        <w:tc>
          <w:tcPr>
            <w:tcW w:w="1281" w:type="dxa"/>
            <w:tcBorders>
              <w:top w:val="single" w:sz="4" w:space="0" w:color="auto"/>
            </w:tcBorders>
          </w:tcPr>
          <w:p w14:paraId="4385C160" w14:textId="77777777" w:rsidR="00265820" w:rsidRPr="004A0BB8" w:rsidRDefault="00265820" w:rsidP="003B2EDB">
            <w:pPr>
              <w:spacing w:line="240" w:lineRule="auto"/>
              <w:jc w:val="both"/>
              <w:rPr>
                <w:rFonts w:ascii="Times New Roman" w:eastAsia="Calibri" w:hAnsi="Times New Roman" w:cs="Times New Roman"/>
                <w:sz w:val="24"/>
                <w:szCs w:val="24"/>
              </w:rPr>
            </w:pPr>
          </w:p>
        </w:tc>
      </w:tr>
      <w:tr w:rsidR="00265820" w:rsidRPr="004A0BB8" w14:paraId="3D232D44" w14:textId="77777777" w:rsidTr="004C3118">
        <w:tc>
          <w:tcPr>
            <w:tcW w:w="1838" w:type="dxa"/>
            <w:vMerge/>
          </w:tcPr>
          <w:p w14:paraId="3FA4E81A"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418" w:type="dxa"/>
          </w:tcPr>
          <w:p w14:paraId="34691645"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25-34</w:t>
            </w:r>
          </w:p>
        </w:tc>
        <w:tc>
          <w:tcPr>
            <w:tcW w:w="992" w:type="dxa"/>
          </w:tcPr>
          <w:p w14:paraId="3E883354"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29</w:t>
            </w:r>
          </w:p>
        </w:tc>
        <w:tc>
          <w:tcPr>
            <w:tcW w:w="904" w:type="dxa"/>
          </w:tcPr>
          <w:p w14:paraId="0A25E454"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48</w:t>
            </w:r>
          </w:p>
        </w:tc>
        <w:tc>
          <w:tcPr>
            <w:tcW w:w="1506" w:type="dxa"/>
          </w:tcPr>
          <w:p w14:paraId="6AB51094"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2.427-53.940</w:t>
            </w:r>
          </w:p>
        </w:tc>
        <w:tc>
          <w:tcPr>
            <w:tcW w:w="1417" w:type="dxa"/>
          </w:tcPr>
          <w:p w14:paraId="3F49E218"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1.81</w:t>
            </w:r>
          </w:p>
        </w:tc>
        <w:tc>
          <w:tcPr>
            <w:tcW w:w="1281" w:type="dxa"/>
          </w:tcPr>
          <w:p w14:paraId="107394E1"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0.002</w:t>
            </w:r>
          </w:p>
        </w:tc>
      </w:tr>
      <w:tr w:rsidR="00265820" w:rsidRPr="004A0BB8" w14:paraId="2AB192C6" w14:textId="77777777" w:rsidTr="004C3118">
        <w:tc>
          <w:tcPr>
            <w:tcW w:w="1838" w:type="dxa"/>
            <w:vMerge/>
          </w:tcPr>
          <w:p w14:paraId="098C6605"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418" w:type="dxa"/>
          </w:tcPr>
          <w:p w14:paraId="6A3278E6"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35-39</w:t>
            </w:r>
          </w:p>
        </w:tc>
        <w:tc>
          <w:tcPr>
            <w:tcW w:w="992" w:type="dxa"/>
          </w:tcPr>
          <w:p w14:paraId="2D54FA67"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35</w:t>
            </w:r>
          </w:p>
        </w:tc>
        <w:tc>
          <w:tcPr>
            <w:tcW w:w="904" w:type="dxa"/>
          </w:tcPr>
          <w:p w14:paraId="30171C02"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26</w:t>
            </w:r>
          </w:p>
        </w:tc>
        <w:tc>
          <w:tcPr>
            <w:tcW w:w="1506" w:type="dxa"/>
          </w:tcPr>
          <w:p w14:paraId="019A435C"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1.123-4.423</w:t>
            </w:r>
          </w:p>
        </w:tc>
        <w:tc>
          <w:tcPr>
            <w:tcW w:w="1417" w:type="dxa"/>
          </w:tcPr>
          <w:p w14:paraId="1616D09B"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2.22</w:t>
            </w:r>
          </w:p>
        </w:tc>
        <w:tc>
          <w:tcPr>
            <w:tcW w:w="1281" w:type="dxa"/>
          </w:tcPr>
          <w:p w14:paraId="044D75EC"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0.022</w:t>
            </w:r>
          </w:p>
        </w:tc>
      </w:tr>
      <w:tr w:rsidR="00265820" w:rsidRPr="004A0BB8" w14:paraId="1D2D684E" w14:textId="77777777" w:rsidTr="004C3118">
        <w:tc>
          <w:tcPr>
            <w:tcW w:w="1838" w:type="dxa"/>
            <w:vMerge w:val="restart"/>
          </w:tcPr>
          <w:p w14:paraId="79588251"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Sex</w:t>
            </w:r>
          </w:p>
        </w:tc>
        <w:tc>
          <w:tcPr>
            <w:tcW w:w="1418" w:type="dxa"/>
          </w:tcPr>
          <w:p w14:paraId="538C5174"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Male</w:t>
            </w:r>
          </w:p>
        </w:tc>
        <w:tc>
          <w:tcPr>
            <w:tcW w:w="992" w:type="dxa"/>
          </w:tcPr>
          <w:p w14:paraId="491DA04A"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30</w:t>
            </w:r>
          </w:p>
        </w:tc>
        <w:tc>
          <w:tcPr>
            <w:tcW w:w="904" w:type="dxa"/>
          </w:tcPr>
          <w:p w14:paraId="109B05DC"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47</w:t>
            </w:r>
          </w:p>
        </w:tc>
        <w:tc>
          <w:tcPr>
            <w:tcW w:w="1506" w:type="dxa"/>
            <w:vMerge w:val="restart"/>
          </w:tcPr>
          <w:p w14:paraId="263C8DA2"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0.413-1.473</w:t>
            </w:r>
          </w:p>
        </w:tc>
        <w:tc>
          <w:tcPr>
            <w:tcW w:w="1417" w:type="dxa"/>
            <w:vMerge w:val="restart"/>
          </w:tcPr>
          <w:p w14:paraId="7C1248FA"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0.78</w:t>
            </w:r>
          </w:p>
        </w:tc>
        <w:tc>
          <w:tcPr>
            <w:tcW w:w="1281" w:type="dxa"/>
            <w:vMerge w:val="restart"/>
          </w:tcPr>
          <w:p w14:paraId="6486A9CF"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0.443</w:t>
            </w:r>
          </w:p>
        </w:tc>
      </w:tr>
      <w:tr w:rsidR="00265820" w:rsidRPr="004A0BB8" w14:paraId="2E6DB7C5" w14:textId="77777777" w:rsidTr="004C3118">
        <w:tc>
          <w:tcPr>
            <w:tcW w:w="1838" w:type="dxa"/>
            <w:vMerge/>
          </w:tcPr>
          <w:p w14:paraId="720746B5"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418" w:type="dxa"/>
          </w:tcPr>
          <w:p w14:paraId="1C308DCF"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Female</w:t>
            </w:r>
          </w:p>
        </w:tc>
        <w:tc>
          <w:tcPr>
            <w:tcW w:w="992" w:type="dxa"/>
          </w:tcPr>
          <w:p w14:paraId="0DBD0203"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36</w:t>
            </w:r>
          </w:p>
        </w:tc>
        <w:tc>
          <w:tcPr>
            <w:tcW w:w="904" w:type="dxa"/>
          </w:tcPr>
          <w:p w14:paraId="2702EF54"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44</w:t>
            </w:r>
          </w:p>
        </w:tc>
        <w:tc>
          <w:tcPr>
            <w:tcW w:w="1506" w:type="dxa"/>
            <w:vMerge/>
          </w:tcPr>
          <w:p w14:paraId="36A432DF"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417" w:type="dxa"/>
            <w:vMerge/>
          </w:tcPr>
          <w:p w14:paraId="5440682E"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281" w:type="dxa"/>
            <w:vMerge/>
          </w:tcPr>
          <w:p w14:paraId="45E99E61" w14:textId="77777777" w:rsidR="00265820" w:rsidRPr="004A0BB8" w:rsidRDefault="00265820" w:rsidP="003B2EDB">
            <w:pPr>
              <w:spacing w:line="240" w:lineRule="auto"/>
              <w:jc w:val="both"/>
              <w:rPr>
                <w:rFonts w:ascii="Times New Roman" w:eastAsia="Calibri" w:hAnsi="Times New Roman" w:cs="Times New Roman"/>
                <w:sz w:val="24"/>
                <w:szCs w:val="24"/>
              </w:rPr>
            </w:pPr>
          </w:p>
        </w:tc>
      </w:tr>
      <w:tr w:rsidR="00265820" w:rsidRPr="004A0BB8" w14:paraId="1ADFBEB5" w14:textId="77777777" w:rsidTr="004C3118">
        <w:tc>
          <w:tcPr>
            <w:tcW w:w="1838" w:type="dxa"/>
            <w:vMerge w:val="restart"/>
          </w:tcPr>
          <w:p w14:paraId="422FD3D0"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Occupation</w:t>
            </w:r>
          </w:p>
        </w:tc>
        <w:tc>
          <w:tcPr>
            <w:tcW w:w="1418" w:type="dxa"/>
          </w:tcPr>
          <w:p w14:paraId="3FDDA4D6"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Formal</w:t>
            </w:r>
          </w:p>
        </w:tc>
        <w:tc>
          <w:tcPr>
            <w:tcW w:w="992" w:type="dxa"/>
          </w:tcPr>
          <w:p w14:paraId="35096A27"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37</w:t>
            </w:r>
          </w:p>
        </w:tc>
        <w:tc>
          <w:tcPr>
            <w:tcW w:w="904" w:type="dxa"/>
          </w:tcPr>
          <w:p w14:paraId="453A2DCA"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47</w:t>
            </w:r>
          </w:p>
        </w:tc>
        <w:tc>
          <w:tcPr>
            <w:tcW w:w="1506" w:type="dxa"/>
            <w:vMerge w:val="restart"/>
          </w:tcPr>
          <w:p w14:paraId="63FB6D21"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0.721-2.576</w:t>
            </w:r>
          </w:p>
        </w:tc>
        <w:tc>
          <w:tcPr>
            <w:tcW w:w="1417" w:type="dxa"/>
            <w:vMerge w:val="restart"/>
          </w:tcPr>
          <w:p w14:paraId="3F968785"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1.36</w:t>
            </w:r>
          </w:p>
        </w:tc>
        <w:tc>
          <w:tcPr>
            <w:tcW w:w="1281" w:type="dxa"/>
            <w:vMerge w:val="restart"/>
          </w:tcPr>
          <w:p w14:paraId="0CD9CED0"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0.34</w:t>
            </w:r>
          </w:p>
        </w:tc>
      </w:tr>
      <w:tr w:rsidR="00265820" w:rsidRPr="004A0BB8" w14:paraId="0EDA3269" w14:textId="77777777" w:rsidTr="004C3118">
        <w:tc>
          <w:tcPr>
            <w:tcW w:w="1838" w:type="dxa"/>
            <w:vMerge/>
          </w:tcPr>
          <w:p w14:paraId="14A3E1A0"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418" w:type="dxa"/>
          </w:tcPr>
          <w:p w14:paraId="6E136F9E" w14:textId="7318314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Informa</w:t>
            </w:r>
            <w:r w:rsidR="007B630F">
              <w:rPr>
                <w:rFonts w:ascii="Times New Roman" w:eastAsia="Calibri" w:hAnsi="Times New Roman" w:cs="Times New Roman"/>
                <w:sz w:val="24"/>
                <w:szCs w:val="24"/>
              </w:rPr>
              <w:t>l</w:t>
            </w:r>
          </w:p>
        </w:tc>
        <w:tc>
          <w:tcPr>
            <w:tcW w:w="992" w:type="dxa"/>
          </w:tcPr>
          <w:p w14:paraId="7AADFEF3"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29</w:t>
            </w:r>
          </w:p>
        </w:tc>
        <w:tc>
          <w:tcPr>
            <w:tcW w:w="904" w:type="dxa"/>
          </w:tcPr>
          <w:p w14:paraId="001AA88B"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44</w:t>
            </w:r>
          </w:p>
        </w:tc>
        <w:tc>
          <w:tcPr>
            <w:tcW w:w="1506" w:type="dxa"/>
            <w:vMerge/>
          </w:tcPr>
          <w:p w14:paraId="19C07E24"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417" w:type="dxa"/>
            <w:vMerge/>
          </w:tcPr>
          <w:p w14:paraId="08B3F3EA"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281" w:type="dxa"/>
            <w:vMerge/>
          </w:tcPr>
          <w:p w14:paraId="7AA108C4" w14:textId="77777777" w:rsidR="00265820" w:rsidRPr="004A0BB8" w:rsidRDefault="00265820" w:rsidP="003B2EDB">
            <w:pPr>
              <w:spacing w:line="240" w:lineRule="auto"/>
              <w:jc w:val="both"/>
              <w:rPr>
                <w:rFonts w:ascii="Times New Roman" w:eastAsia="Calibri" w:hAnsi="Times New Roman" w:cs="Times New Roman"/>
                <w:sz w:val="24"/>
                <w:szCs w:val="24"/>
              </w:rPr>
            </w:pPr>
          </w:p>
        </w:tc>
      </w:tr>
      <w:tr w:rsidR="00265820" w:rsidRPr="004A0BB8" w14:paraId="63CAC738" w14:textId="77777777" w:rsidTr="004C3118">
        <w:tc>
          <w:tcPr>
            <w:tcW w:w="1838" w:type="dxa"/>
            <w:vMerge w:val="restart"/>
          </w:tcPr>
          <w:p w14:paraId="63CC9EB7"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Onset</w:t>
            </w:r>
          </w:p>
        </w:tc>
        <w:tc>
          <w:tcPr>
            <w:tcW w:w="1418" w:type="dxa"/>
          </w:tcPr>
          <w:p w14:paraId="3BF1B1A4"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Gradual</w:t>
            </w:r>
          </w:p>
        </w:tc>
        <w:tc>
          <w:tcPr>
            <w:tcW w:w="992" w:type="dxa"/>
          </w:tcPr>
          <w:p w14:paraId="4238AE47"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40</w:t>
            </w:r>
          </w:p>
        </w:tc>
        <w:tc>
          <w:tcPr>
            <w:tcW w:w="904" w:type="dxa"/>
          </w:tcPr>
          <w:p w14:paraId="1382C17F"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47</w:t>
            </w:r>
          </w:p>
        </w:tc>
        <w:tc>
          <w:tcPr>
            <w:tcW w:w="1506" w:type="dxa"/>
            <w:vMerge w:val="restart"/>
          </w:tcPr>
          <w:p w14:paraId="1A45E79A"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0.758-2.738</w:t>
            </w:r>
          </w:p>
        </w:tc>
        <w:tc>
          <w:tcPr>
            <w:tcW w:w="1417" w:type="dxa"/>
            <w:vMerge w:val="restart"/>
          </w:tcPr>
          <w:p w14:paraId="06D2B6D8"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1.44</w:t>
            </w:r>
          </w:p>
        </w:tc>
        <w:tc>
          <w:tcPr>
            <w:tcW w:w="1281" w:type="dxa"/>
            <w:vMerge w:val="restart"/>
          </w:tcPr>
          <w:p w14:paraId="5CBD4346"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0.265</w:t>
            </w:r>
          </w:p>
        </w:tc>
      </w:tr>
      <w:tr w:rsidR="00265820" w:rsidRPr="004A0BB8" w14:paraId="662D064F" w14:textId="77777777" w:rsidTr="004C3118">
        <w:tc>
          <w:tcPr>
            <w:tcW w:w="1838" w:type="dxa"/>
            <w:vMerge/>
          </w:tcPr>
          <w:p w14:paraId="754993AB"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418" w:type="dxa"/>
          </w:tcPr>
          <w:p w14:paraId="22B30FA4"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Sudden</w:t>
            </w:r>
          </w:p>
        </w:tc>
        <w:tc>
          <w:tcPr>
            <w:tcW w:w="992" w:type="dxa"/>
          </w:tcPr>
          <w:p w14:paraId="4A6BDE9E"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26</w:t>
            </w:r>
          </w:p>
        </w:tc>
        <w:tc>
          <w:tcPr>
            <w:tcW w:w="904" w:type="dxa"/>
          </w:tcPr>
          <w:p w14:paraId="27483DA6"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44</w:t>
            </w:r>
          </w:p>
        </w:tc>
        <w:tc>
          <w:tcPr>
            <w:tcW w:w="1506" w:type="dxa"/>
            <w:vMerge/>
          </w:tcPr>
          <w:p w14:paraId="1971D283"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417" w:type="dxa"/>
            <w:vMerge/>
          </w:tcPr>
          <w:p w14:paraId="3EA5B0D3"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281" w:type="dxa"/>
            <w:vMerge/>
          </w:tcPr>
          <w:p w14:paraId="757D6232" w14:textId="77777777" w:rsidR="00265820" w:rsidRPr="004A0BB8" w:rsidRDefault="00265820" w:rsidP="003B2EDB">
            <w:pPr>
              <w:spacing w:line="240" w:lineRule="auto"/>
              <w:jc w:val="both"/>
              <w:rPr>
                <w:rFonts w:ascii="Times New Roman" w:eastAsia="Calibri" w:hAnsi="Times New Roman" w:cs="Times New Roman"/>
                <w:sz w:val="24"/>
                <w:szCs w:val="24"/>
              </w:rPr>
            </w:pPr>
          </w:p>
        </w:tc>
      </w:tr>
      <w:tr w:rsidR="00265820" w:rsidRPr="004A0BB8" w14:paraId="3E4F6C1D" w14:textId="77777777" w:rsidTr="004C3118">
        <w:tc>
          <w:tcPr>
            <w:tcW w:w="1838" w:type="dxa"/>
            <w:vMerge w:val="restart"/>
          </w:tcPr>
          <w:p w14:paraId="6857DF23"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Type of pain</w:t>
            </w:r>
          </w:p>
        </w:tc>
        <w:tc>
          <w:tcPr>
            <w:tcW w:w="1418" w:type="dxa"/>
          </w:tcPr>
          <w:p w14:paraId="0E1824C6"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Acute</w:t>
            </w:r>
          </w:p>
        </w:tc>
        <w:tc>
          <w:tcPr>
            <w:tcW w:w="992" w:type="dxa"/>
          </w:tcPr>
          <w:p w14:paraId="4F47785A"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49</w:t>
            </w:r>
          </w:p>
        </w:tc>
        <w:tc>
          <w:tcPr>
            <w:tcW w:w="904" w:type="dxa"/>
          </w:tcPr>
          <w:p w14:paraId="03E0E5EC"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76</w:t>
            </w:r>
          </w:p>
        </w:tc>
        <w:tc>
          <w:tcPr>
            <w:tcW w:w="1506" w:type="dxa"/>
            <w:vMerge w:val="restart"/>
          </w:tcPr>
          <w:p w14:paraId="65E13E50"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0.260-1.243</w:t>
            </w:r>
          </w:p>
        </w:tc>
        <w:tc>
          <w:tcPr>
            <w:tcW w:w="1417" w:type="dxa"/>
            <w:vMerge w:val="restart"/>
          </w:tcPr>
          <w:p w14:paraId="0D206A04"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0.57</w:t>
            </w:r>
          </w:p>
        </w:tc>
        <w:tc>
          <w:tcPr>
            <w:tcW w:w="1281" w:type="dxa"/>
            <w:vMerge w:val="restart"/>
          </w:tcPr>
          <w:p w14:paraId="2F8FE4F6"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0.54</w:t>
            </w:r>
          </w:p>
        </w:tc>
      </w:tr>
      <w:tr w:rsidR="00265820" w:rsidRPr="004A0BB8" w14:paraId="0D5A82A9" w14:textId="77777777" w:rsidTr="004C3118">
        <w:tc>
          <w:tcPr>
            <w:tcW w:w="1838" w:type="dxa"/>
            <w:vMerge/>
          </w:tcPr>
          <w:p w14:paraId="07F3579A"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418" w:type="dxa"/>
          </w:tcPr>
          <w:p w14:paraId="1D7451DD"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Chronic</w:t>
            </w:r>
          </w:p>
        </w:tc>
        <w:tc>
          <w:tcPr>
            <w:tcW w:w="992" w:type="dxa"/>
          </w:tcPr>
          <w:p w14:paraId="1275577E"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17</w:t>
            </w:r>
          </w:p>
        </w:tc>
        <w:tc>
          <w:tcPr>
            <w:tcW w:w="904" w:type="dxa"/>
          </w:tcPr>
          <w:p w14:paraId="3AAA25D6"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15</w:t>
            </w:r>
          </w:p>
        </w:tc>
        <w:tc>
          <w:tcPr>
            <w:tcW w:w="1506" w:type="dxa"/>
            <w:vMerge/>
          </w:tcPr>
          <w:p w14:paraId="2C7A4AE6"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417" w:type="dxa"/>
            <w:vMerge/>
          </w:tcPr>
          <w:p w14:paraId="6A983052"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281" w:type="dxa"/>
            <w:vMerge/>
          </w:tcPr>
          <w:p w14:paraId="6B82A0AA" w14:textId="77777777" w:rsidR="00265820" w:rsidRPr="004A0BB8" w:rsidRDefault="00265820" w:rsidP="003B2EDB">
            <w:pPr>
              <w:spacing w:line="240" w:lineRule="auto"/>
              <w:jc w:val="both"/>
              <w:rPr>
                <w:rFonts w:ascii="Times New Roman" w:eastAsia="Calibri" w:hAnsi="Times New Roman" w:cs="Times New Roman"/>
                <w:sz w:val="24"/>
                <w:szCs w:val="24"/>
              </w:rPr>
            </w:pPr>
          </w:p>
        </w:tc>
      </w:tr>
      <w:tr w:rsidR="00265820" w:rsidRPr="004A0BB8" w14:paraId="7D97FD02" w14:textId="77777777" w:rsidTr="004C3118">
        <w:tc>
          <w:tcPr>
            <w:tcW w:w="1838" w:type="dxa"/>
            <w:vMerge w:val="restart"/>
          </w:tcPr>
          <w:p w14:paraId="64534C42"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Duration of pain</w:t>
            </w:r>
          </w:p>
        </w:tc>
        <w:tc>
          <w:tcPr>
            <w:tcW w:w="1418" w:type="dxa"/>
          </w:tcPr>
          <w:p w14:paraId="6AA16906"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≤10</w:t>
            </w:r>
          </w:p>
        </w:tc>
        <w:tc>
          <w:tcPr>
            <w:tcW w:w="992" w:type="dxa"/>
          </w:tcPr>
          <w:p w14:paraId="4D46FE58"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59</w:t>
            </w:r>
          </w:p>
        </w:tc>
        <w:tc>
          <w:tcPr>
            <w:tcW w:w="904" w:type="dxa"/>
          </w:tcPr>
          <w:p w14:paraId="379856C7"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86</w:t>
            </w:r>
          </w:p>
        </w:tc>
        <w:tc>
          <w:tcPr>
            <w:tcW w:w="1506" w:type="dxa"/>
            <w:vMerge w:val="restart"/>
          </w:tcPr>
          <w:p w14:paraId="6A45DDD7"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0.148-1.618</w:t>
            </w:r>
          </w:p>
        </w:tc>
        <w:tc>
          <w:tcPr>
            <w:tcW w:w="1417" w:type="dxa"/>
            <w:vMerge w:val="restart"/>
          </w:tcPr>
          <w:p w14:paraId="155C813C"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0.49</w:t>
            </w:r>
          </w:p>
        </w:tc>
        <w:tc>
          <w:tcPr>
            <w:tcW w:w="1281" w:type="dxa"/>
            <w:vMerge w:val="restart"/>
          </w:tcPr>
          <w:p w14:paraId="18D6A581"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0.234</w:t>
            </w:r>
          </w:p>
        </w:tc>
      </w:tr>
      <w:tr w:rsidR="00265820" w:rsidRPr="004A0BB8" w14:paraId="11854E4C" w14:textId="77777777" w:rsidTr="004C3118">
        <w:tc>
          <w:tcPr>
            <w:tcW w:w="1838" w:type="dxa"/>
            <w:vMerge/>
          </w:tcPr>
          <w:p w14:paraId="4AD229F1"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418" w:type="dxa"/>
          </w:tcPr>
          <w:p w14:paraId="7B9FD1E6"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&gt;10</w:t>
            </w:r>
          </w:p>
        </w:tc>
        <w:tc>
          <w:tcPr>
            <w:tcW w:w="992" w:type="dxa"/>
          </w:tcPr>
          <w:p w14:paraId="3D444C1B"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7</w:t>
            </w:r>
          </w:p>
        </w:tc>
        <w:tc>
          <w:tcPr>
            <w:tcW w:w="904" w:type="dxa"/>
          </w:tcPr>
          <w:p w14:paraId="002882DA"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5</w:t>
            </w:r>
          </w:p>
        </w:tc>
        <w:tc>
          <w:tcPr>
            <w:tcW w:w="1506" w:type="dxa"/>
            <w:vMerge/>
          </w:tcPr>
          <w:p w14:paraId="2D308CE9"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417" w:type="dxa"/>
            <w:vMerge/>
          </w:tcPr>
          <w:p w14:paraId="3A9A8476"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281" w:type="dxa"/>
            <w:vMerge/>
          </w:tcPr>
          <w:p w14:paraId="54D88579" w14:textId="77777777" w:rsidR="00265820" w:rsidRPr="004A0BB8" w:rsidRDefault="00265820" w:rsidP="003B2EDB">
            <w:pPr>
              <w:spacing w:line="240" w:lineRule="auto"/>
              <w:jc w:val="both"/>
              <w:rPr>
                <w:rFonts w:ascii="Times New Roman" w:eastAsia="Calibri" w:hAnsi="Times New Roman" w:cs="Times New Roman"/>
                <w:sz w:val="24"/>
                <w:szCs w:val="24"/>
              </w:rPr>
            </w:pPr>
          </w:p>
        </w:tc>
      </w:tr>
      <w:tr w:rsidR="00265820" w:rsidRPr="004A0BB8" w14:paraId="3D2674E2" w14:textId="77777777" w:rsidTr="004C3118">
        <w:tc>
          <w:tcPr>
            <w:tcW w:w="1838" w:type="dxa"/>
            <w:vMerge w:val="restart"/>
          </w:tcPr>
          <w:p w14:paraId="42197D32"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Site of pain</w:t>
            </w:r>
          </w:p>
        </w:tc>
        <w:tc>
          <w:tcPr>
            <w:tcW w:w="1418" w:type="dxa"/>
          </w:tcPr>
          <w:p w14:paraId="66E4BADB"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Unilateral</w:t>
            </w:r>
          </w:p>
        </w:tc>
        <w:tc>
          <w:tcPr>
            <w:tcW w:w="992" w:type="dxa"/>
          </w:tcPr>
          <w:p w14:paraId="6FE15FA3"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24</w:t>
            </w:r>
          </w:p>
        </w:tc>
        <w:tc>
          <w:tcPr>
            <w:tcW w:w="904" w:type="dxa"/>
          </w:tcPr>
          <w:p w14:paraId="341EE8A0"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28</w:t>
            </w:r>
          </w:p>
        </w:tc>
        <w:tc>
          <w:tcPr>
            <w:tcW w:w="1506" w:type="dxa"/>
            <w:vMerge w:val="restart"/>
          </w:tcPr>
          <w:p w14:paraId="20CF1812"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0.658-2.514</w:t>
            </w:r>
          </w:p>
        </w:tc>
        <w:tc>
          <w:tcPr>
            <w:tcW w:w="1417" w:type="dxa"/>
            <w:vMerge w:val="restart"/>
          </w:tcPr>
          <w:p w14:paraId="43DB2B21"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1.286</w:t>
            </w:r>
          </w:p>
        </w:tc>
        <w:tc>
          <w:tcPr>
            <w:tcW w:w="1281" w:type="dxa"/>
            <w:vMerge w:val="restart"/>
          </w:tcPr>
          <w:p w14:paraId="4A125A7E"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0.462</w:t>
            </w:r>
          </w:p>
        </w:tc>
      </w:tr>
      <w:tr w:rsidR="00265820" w:rsidRPr="004A0BB8" w14:paraId="67EE1ADB" w14:textId="77777777" w:rsidTr="004C3118">
        <w:tc>
          <w:tcPr>
            <w:tcW w:w="1838" w:type="dxa"/>
            <w:vMerge/>
          </w:tcPr>
          <w:p w14:paraId="075EC52B"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418" w:type="dxa"/>
          </w:tcPr>
          <w:p w14:paraId="59BEA589"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Bilateral</w:t>
            </w:r>
          </w:p>
        </w:tc>
        <w:tc>
          <w:tcPr>
            <w:tcW w:w="992" w:type="dxa"/>
          </w:tcPr>
          <w:p w14:paraId="01E16B57"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42</w:t>
            </w:r>
          </w:p>
        </w:tc>
        <w:tc>
          <w:tcPr>
            <w:tcW w:w="904" w:type="dxa"/>
          </w:tcPr>
          <w:p w14:paraId="3FDF91AB"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63</w:t>
            </w:r>
          </w:p>
        </w:tc>
        <w:tc>
          <w:tcPr>
            <w:tcW w:w="1506" w:type="dxa"/>
            <w:vMerge/>
          </w:tcPr>
          <w:p w14:paraId="7EE41547"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417" w:type="dxa"/>
            <w:vMerge/>
          </w:tcPr>
          <w:p w14:paraId="0F113291"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281" w:type="dxa"/>
            <w:vMerge/>
          </w:tcPr>
          <w:p w14:paraId="21CD9C33" w14:textId="77777777" w:rsidR="00265820" w:rsidRPr="004A0BB8" w:rsidRDefault="00265820" w:rsidP="003B2EDB">
            <w:pPr>
              <w:spacing w:line="240" w:lineRule="auto"/>
              <w:jc w:val="both"/>
              <w:rPr>
                <w:rFonts w:ascii="Times New Roman" w:eastAsia="Calibri" w:hAnsi="Times New Roman" w:cs="Times New Roman"/>
                <w:sz w:val="24"/>
                <w:szCs w:val="24"/>
              </w:rPr>
            </w:pPr>
          </w:p>
        </w:tc>
      </w:tr>
      <w:tr w:rsidR="00265820" w:rsidRPr="004A0BB8" w14:paraId="2822E965" w14:textId="77777777" w:rsidTr="004C3118">
        <w:tc>
          <w:tcPr>
            <w:tcW w:w="1838" w:type="dxa"/>
            <w:vMerge w:val="restart"/>
          </w:tcPr>
          <w:p w14:paraId="34892497"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Quality of pain</w:t>
            </w:r>
          </w:p>
        </w:tc>
        <w:tc>
          <w:tcPr>
            <w:tcW w:w="1418" w:type="dxa"/>
          </w:tcPr>
          <w:p w14:paraId="0C4D9751"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Aching</w:t>
            </w:r>
          </w:p>
        </w:tc>
        <w:tc>
          <w:tcPr>
            <w:tcW w:w="992" w:type="dxa"/>
          </w:tcPr>
          <w:p w14:paraId="17B2A577"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15</w:t>
            </w:r>
          </w:p>
        </w:tc>
        <w:tc>
          <w:tcPr>
            <w:tcW w:w="904" w:type="dxa"/>
          </w:tcPr>
          <w:p w14:paraId="3B82920F"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26</w:t>
            </w:r>
          </w:p>
        </w:tc>
        <w:tc>
          <w:tcPr>
            <w:tcW w:w="1506" w:type="dxa"/>
            <w:vMerge w:val="restart"/>
          </w:tcPr>
          <w:p w14:paraId="1B2A1C66"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0.353-1.531</w:t>
            </w:r>
          </w:p>
        </w:tc>
        <w:tc>
          <w:tcPr>
            <w:tcW w:w="1417" w:type="dxa"/>
            <w:vMerge w:val="restart"/>
          </w:tcPr>
          <w:p w14:paraId="39902B74"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0.74</w:t>
            </w:r>
          </w:p>
        </w:tc>
        <w:tc>
          <w:tcPr>
            <w:tcW w:w="1281" w:type="dxa"/>
            <w:vMerge w:val="restart"/>
          </w:tcPr>
          <w:p w14:paraId="6ADFD608"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0.411</w:t>
            </w:r>
          </w:p>
        </w:tc>
      </w:tr>
      <w:tr w:rsidR="00265820" w:rsidRPr="004A0BB8" w14:paraId="10CF91DC" w14:textId="77777777" w:rsidTr="004C3118">
        <w:tc>
          <w:tcPr>
            <w:tcW w:w="1838" w:type="dxa"/>
            <w:vMerge/>
          </w:tcPr>
          <w:p w14:paraId="5E607E2A"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418" w:type="dxa"/>
          </w:tcPr>
          <w:p w14:paraId="36D4ED1F"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Burning</w:t>
            </w:r>
          </w:p>
        </w:tc>
        <w:tc>
          <w:tcPr>
            <w:tcW w:w="992" w:type="dxa"/>
          </w:tcPr>
          <w:p w14:paraId="21998C44"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51</w:t>
            </w:r>
          </w:p>
        </w:tc>
        <w:tc>
          <w:tcPr>
            <w:tcW w:w="904" w:type="dxa"/>
          </w:tcPr>
          <w:p w14:paraId="1AA6C38E"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65</w:t>
            </w:r>
          </w:p>
        </w:tc>
        <w:tc>
          <w:tcPr>
            <w:tcW w:w="1506" w:type="dxa"/>
            <w:vMerge/>
          </w:tcPr>
          <w:p w14:paraId="0AA8D091"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417" w:type="dxa"/>
            <w:vMerge/>
          </w:tcPr>
          <w:p w14:paraId="09560413"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281" w:type="dxa"/>
            <w:vMerge/>
          </w:tcPr>
          <w:p w14:paraId="43E705A0" w14:textId="77777777" w:rsidR="00265820" w:rsidRPr="004A0BB8" w:rsidRDefault="00265820" w:rsidP="003B2EDB">
            <w:pPr>
              <w:spacing w:line="240" w:lineRule="auto"/>
              <w:jc w:val="both"/>
              <w:rPr>
                <w:rFonts w:ascii="Times New Roman" w:eastAsia="Calibri" w:hAnsi="Times New Roman" w:cs="Times New Roman"/>
                <w:sz w:val="24"/>
                <w:szCs w:val="24"/>
              </w:rPr>
            </w:pPr>
          </w:p>
        </w:tc>
      </w:tr>
      <w:tr w:rsidR="00265820" w:rsidRPr="004A0BB8" w14:paraId="32280565" w14:textId="77777777" w:rsidTr="004C3118">
        <w:tc>
          <w:tcPr>
            <w:tcW w:w="1838" w:type="dxa"/>
            <w:vMerge w:val="restart"/>
          </w:tcPr>
          <w:p w14:paraId="061B6A62"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Severity of pain</w:t>
            </w:r>
          </w:p>
        </w:tc>
        <w:tc>
          <w:tcPr>
            <w:tcW w:w="1418" w:type="dxa"/>
          </w:tcPr>
          <w:p w14:paraId="64CCF3B0"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Moderate</w:t>
            </w:r>
          </w:p>
        </w:tc>
        <w:tc>
          <w:tcPr>
            <w:tcW w:w="992" w:type="dxa"/>
          </w:tcPr>
          <w:p w14:paraId="25AD88B9"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11</w:t>
            </w:r>
          </w:p>
        </w:tc>
        <w:tc>
          <w:tcPr>
            <w:tcW w:w="904" w:type="dxa"/>
          </w:tcPr>
          <w:p w14:paraId="0D62D642"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14</w:t>
            </w:r>
          </w:p>
        </w:tc>
        <w:tc>
          <w:tcPr>
            <w:tcW w:w="1506" w:type="dxa"/>
            <w:vMerge w:val="restart"/>
          </w:tcPr>
          <w:p w14:paraId="23C26C88"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0.464-2.605</w:t>
            </w:r>
          </w:p>
        </w:tc>
        <w:tc>
          <w:tcPr>
            <w:tcW w:w="1417" w:type="dxa"/>
            <w:vMerge w:val="restart"/>
          </w:tcPr>
          <w:p w14:paraId="74CA6CFA"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1.10</w:t>
            </w:r>
          </w:p>
        </w:tc>
        <w:tc>
          <w:tcPr>
            <w:tcW w:w="1281" w:type="dxa"/>
            <w:vMerge w:val="restart"/>
          </w:tcPr>
          <w:p w14:paraId="14C3AF47"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0.828</w:t>
            </w:r>
          </w:p>
        </w:tc>
      </w:tr>
      <w:tr w:rsidR="00265820" w:rsidRPr="004A0BB8" w14:paraId="6A7594D5" w14:textId="77777777" w:rsidTr="004C3118">
        <w:tc>
          <w:tcPr>
            <w:tcW w:w="1838" w:type="dxa"/>
            <w:vMerge/>
          </w:tcPr>
          <w:p w14:paraId="4463BBEC"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418" w:type="dxa"/>
          </w:tcPr>
          <w:p w14:paraId="412D2A78"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Severe</w:t>
            </w:r>
          </w:p>
        </w:tc>
        <w:tc>
          <w:tcPr>
            <w:tcW w:w="992" w:type="dxa"/>
          </w:tcPr>
          <w:p w14:paraId="7CC32059"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55</w:t>
            </w:r>
          </w:p>
        </w:tc>
        <w:tc>
          <w:tcPr>
            <w:tcW w:w="904" w:type="dxa"/>
          </w:tcPr>
          <w:p w14:paraId="64BCDF9B" w14:textId="77777777" w:rsidR="00265820" w:rsidRPr="004A0BB8" w:rsidRDefault="00265820" w:rsidP="003B2EDB">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71</w:t>
            </w:r>
          </w:p>
        </w:tc>
        <w:tc>
          <w:tcPr>
            <w:tcW w:w="1506" w:type="dxa"/>
            <w:vMerge/>
          </w:tcPr>
          <w:p w14:paraId="3CDB1F17"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417" w:type="dxa"/>
            <w:vMerge/>
          </w:tcPr>
          <w:p w14:paraId="3D4490C5" w14:textId="77777777" w:rsidR="00265820" w:rsidRPr="004A0BB8" w:rsidRDefault="00265820" w:rsidP="003B2EDB">
            <w:pPr>
              <w:spacing w:line="240" w:lineRule="auto"/>
              <w:jc w:val="both"/>
              <w:rPr>
                <w:rFonts w:ascii="Times New Roman" w:eastAsia="Calibri" w:hAnsi="Times New Roman" w:cs="Times New Roman"/>
                <w:sz w:val="24"/>
                <w:szCs w:val="24"/>
              </w:rPr>
            </w:pPr>
          </w:p>
        </w:tc>
        <w:tc>
          <w:tcPr>
            <w:tcW w:w="1281" w:type="dxa"/>
            <w:vMerge/>
          </w:tcPr>
          <w:p w14:paraId="0A72A020" w14:textId="77777777" w:rsidR="00265820" w:rsidRPr="004A0BB8" w:rsidRDefault="00265820" w:rsidP="003B2EDB">
            <w:pPr>
              <w:spacing w:line="240" w:lineRule="auto"/>
              <w:jc w:val="both"/>
              <w:rPr>
                <w:rFonts w:ascii="Times New Roman" w:eastAsia="Calibri" w:hAnsi="Times New Roman" w:cs="Times New Roman"/>
                <w:sz w:val="24"/>
                <w:szCs w:val="24"/>
              </w:rPr>
            </w:pPr>
          </w:p>
        </w:tc>
      </w:tr>
      <w:tr w:rsidR="00265820" w:rsidRPr="00E5151E" w14:paraId="1335A0D8" w14:textId="77777777" w:rsidTr="004C3118">
        <w:tc>
          <w:tcPr>
            <w:tcW w:w="1838" w:type="dxa"/>
            <w:vMerge w:val="restart"/>
          </w:tcPr>
          <w:p w14:paraId="3BDBABD6" w14:textId="77777777" w:rsidR="00265820" w:rsidRPr="00E5151E" w:rsidRDefault="00265820"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Limb weakness</w:t>
            </w:r>
          </w:p>
        </w:tc>
        <w:tc>
          <w:tcPr>
            <w:tcW w:w="1418" w:type="dxa"/>
          </w:tcPr>
          <w:p w14:paraId="755BFF44" w14:textId="77777777" w:rsidR="00265820" w:rsidRPr="00E5151E" w:rsidRDefault="00265820"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Yes</w:t>
            </w:r>
          </w:p>
        </w:tc>
        <w:tc>
          <w:tcPr>
            <w:tcW w:w="992" w:type="dxa"/>
          </w:tcPr>
          <w:p w14:paraId="655CBB54" w14:textId="2F981DE7" w:rsidR="00265820" w:rsidRPr="00E5151E" w:rsidRDefault="003B2EDB"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4</w:t>
            </w:r>
          </w:p>
        </w:tc>
        <w:tc>
          <w:tcPr>
            <w:tcW w:w="904" w:type="dxa"/>
          </w:tcPr>
          <w:p w14:paraId="318B6773" w14:textId="032D3E44" w:rsidR="00265820" w:rsidRPr="00E5151E" w:rsidRDefault="003B2EDB"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2</w:t>
            </w:r>
          </w:p>
        </w:tc>
        <w:tc>
          <w:tcPr>
            <w:tcW w:w="1506" w:type="dxa"/>
            <w:vMerge w:val="restart"/>
          </w:tcPr>
          <w:p w14:paraId="4C0C69C3" w14:textId="07919116" w:rsidR="00265820" w:rsidRPr="00E5151E" w:rsidRDefault="00265820"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0.</w:t>
            </w:r>
            <w:r w:rsidR="003B2EDB" w:rsidRPr="00E5151E">
              <w:rPr>
                <w:rFonts w:ascii="Times New Roman" w:eastAsia="Calibri" w:hAnsi="Times New Roman" w:cs="Times New Roman"/>
                <w:sz w:val="24"/>
                <w:szCs w:val="24"/>
              </w:rPr>
              <w:t>510</w:t>
            </w:r>
            <w:r w:rsidRPr="00E5151E">
              <w:rPr>
                <w:rFonts w:ascii="Times New Roman" w:eastAsia="Calibri" w:hAnsi="Times New Roman" w:cs="Times New Roman"/>
                <w:sz w:val="24"/>
                <w:szCs w:val="24"/>
              </w:rPr>
              <w:t>-</w:t>
            </w:r>
            <w:r w:rsidR="003B2EDB" w:rsidRPr="00E5151E">
              <w:rPr>
                <w:rFonts w:ascii="Times New Roman" w:eastAsia="Calibri" w:hAnsi="Times New Roman" w:cs="Times New Roman"/>
                <w:sz w:val="24"/>
                <w:szCs w:val="24"/>
              </w:rPr>
              <w:t>16.163</w:t>
            </w:r>
          </w:p>
        </w:tc>
        <w:tc>
          <w:tcPr>
            <w:tcW w:w="1417" w:type="dxa"/>
            <w:vMerge w:val="restart"/>
          </w:tcPr>
          <w:p w14:paraId="13424685" w14:textId="67CA8D0F" w:rsidR="00265820" w:rsidRPr="00E5151E" w:rsidRDefault="00265820"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0.</w:t>
            </w:r>
            <w:r w:rsidR="003B2EDB" w:rsidRPr="00E5151E">
              <w:rPr>
                <w:rFonts w:ascii="Times New Roman" w:eastAsia="Calibri" w:hAnsi="Times New Roman" w:cs="Times New Roman"/>
                <w:sz w:val="24"/>
                <w:szCs w:val="24"/>
              </w:rPr>
              <w:t>51</w:t>
            </w:r>
          </w:p>
        </w:tc>
        <w:tc>
          <w:tcPr>
            <w:tcW w:w="1281" w:type="dxa"/>
            <w:vMerge w:val="restart"/>
          </w:tcPr>
          <w:p w14:paraId="70980646" w14:textId="62989F3E" w:rsidR="00265820" w:rsidRPr="00E5151E" w:rsidRDefault="00265820"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0.</w:t>
            </w:r>
            <w:r w:rsidR="003B2EDB" w:rsidRPr="00E5151E">
              <w:rPr>
                <w:rFonts w:ascii="Times New Roman" w:eastAsia="Calibri" w:hAnsi="Times New Roman" w:cs="Times New Roman"/>
                <w:sz w:val="24"/>
                <w:szCs w:val="24"/>
              </w:rPr>
              <w:t>213</w:t>
            </w:r>
          </w:p>
        </w:tc>
      </w:tr>
      <w:tr w:rsidR="00265820" w:rsidRPr="00E5151E" w14:paraId="2BBCCF6B" w14:textId="77777777" w:rsidTr="004C3118">
        <w:tc>
          <w:tcPr>
            <w:tcW w:w="1838" w:type="dxa"/>
            <w:vMerge/>
          </w:tcPr>
          <w:p w14:paraId="0B684A3A" w14:textId="77777777" w:rsidR="00265820" w:rsidRPr="00E5151E" w:rsidRDefault="00265820" w:rsidP="003B2EDB">
            <w:pPr>
              <w:spacing w:line="240" w:lineRule="auto"/>
              <w:jc w:val="both"/>
              <w:rPr>
                <w:rFonts w:ascii="Times New Roman" w:eastAsia="Calibri" w:hAnsi="Times New Roman" w:cs="Times New Roman"/>
                <w:sz w:val="24"/>
                <w:szCs w:val="24"/>
              </w:rPr>
            </w:pPr>
          </w:p>
        </w:tc>
        <w:tc>
          <w:tcPr>
            <w:tcW w:w="1418" w:type="dxa"/>
          </w:tcPr>
          <w:p w14:paraId="3AF438AF" w14:textId="77777777" w:rsidR="00265820" w:rsidRPr="00E5151E" w:rsidRDefault="00265820"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No</w:t>
            </w:r>
          </w:p>
        </w:tc>
        <w:tc>
          <w:tcPr>
            <w:tcW w:w="992" w:type="dxa"/>
          </w:tcPr>
          <w:p w14:paraId="462F7275" w14:textId="36D97650" w:rsidR="00265820" w:rsidRPr="00E5151E" w:rsidRDefault="003B2EDB"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62</w:t>
            </w:r>
          </w:p>
        </w:tc>
        <w:tc>
          <w:tcPr>
            <w:tcW w:w="904" w:type="dxa"/>
          </w:tcPr>
          <w:p w14:paraId="2546C706" w14:textId="399B2DCB" w:rsidR="00265820" w:rsidRPr="00E5151E" w:rsidRDefault="003B2EDB"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89</w:t>
            </w:r>
          </w:p>
        </w:tc>
        <w:tc>
          <w:tcPr>
            <w:tcW w:w="1506" w:type="dxa"/>
            <w:vMerge/>
          </w:tcPr>
          <w:p w14:paraId="274E06D3" w14:textId="77777777" w:rsidR="00265820" w:rsidRPr="00E5151E" w:rsidRDefault="00265820" w:rsidP="003B2EDB">
            <w:pPr>
              <w:spacing w:line="240" w:lineRule="auto"/>
              <w:jc w:val="both"/>
              <w:rPr>
                <w:rFonts w:ascii="Times New Roman" w:eastAsia="Calibri" w:hAnsi="Times New Roman" w:cs="Times New Roman"/>
                <w:sz w:val="24"/>
                <w:szCs w:val="24"/>
              </w:rPr>
            </w:pPr>
          </w:p>
        </w:tc>
        <w:tc>
          <w:tcPr>
            <w:tcW w:w="1417" w:type="dxa"/>
            <w:vMerge/>
          </w:tcPr>
          <w:p w14:paraId="776897BA" w14:textId="77777777" w:rsidR="00265820" w:rsidRPr="00E5151E" w:rsidRDefault="00265820" w:rsidP="003B2EDB">
            <w:pPr>
              <w:spacing w:line="240" w:lineRule="auto"/>
              <w:jc w:val="both"/>
              <w:rPr>
                <w:rFonts w:ascii="Times New Roman" w:eastAsia="Calibri" w:hAnsi="Times New Roman" w:cs="Times New Roman"/>
                <w:sz w:val="24"/>
                <w:szCs w:val="24"/>
              </w:rPr>
            </w:pPr>
          </w:p>
        </w:tc>
        <w:tc>
          <w:tcPr>
            <w:tcW w:w="1281" w:type="dxa"/>
            <w:vMerge/>
          </w:tcPr>
          <w:p w14:paraId="0291BAED" w14:textId="77777777" w:rsidR="00265820" w:rsidRPr="00E5151E" w:rsidRDefault="00265820" w:rsidP="003B2EDB">
            <w:pPr>
              <w:spacing w:line="240" w:lineRule="auto"/>
              <w:jc w:val="both"/>
              <w:rPr>
                <w:rFonts w:ascii="Times New Roman" w:eastAsia="Calibri" w:hAnsi="Times New Roman" w:cs="Times New Roman"/>
                <w:sz w:val="24"/>
                <w:szCs w:val="24"/>
              </w:rPr>
            </w:pPr>
          </w:p>
        </w:tc>
      </w:tr>
      <w:tr w:rsidR="00265820" w:rsidRPr="00E5151E" w14:paraId="27C5DCE5" w14:textId="77777777" w:rsidTr="004C3118">
        <w:tc>
          <w:tcPr>
            <w:tcW w:w="1838" w:type="dxa"/>
            <w:vMerge w:val="restart"/>
          </w:tcPr>
          <w:p w14:paraId="056E13FE" w14:textId="77777777" w:rsidR="00265820" w:rsidRPr="00E5151E" w:rsidRDefault="00265820"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Sensory loss</w:t>
            </w:r>
          </w:p>
        </w:tc>
        <w:tc>
          <w:tcPr>
            <w:tcW w:w="1418" w:type="dxa"/>
          </w:tcPr>
          <w:p w14:paraId="6B01B2C4" w14:textId="77777777" w:rsidR="00265820" w:rsidRPr="00E5151E" w:rsidRDefault="00265820"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Yes</w:t>
            </w:r>
          </w:p>
        </w:tc>
        <w:tc>
          <w:tcPr>
            <w:tcW w:w="992" w:type="dxa"/>
          </w:tcPr>
          <w:p w14:paraId="3B33EB96" w14:textId="318B5FCC" w:rsidR="00265820" w:rsidRPr="00E5151E" w:rsidRDefault="00E6680D"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1</w:t>
            </w:r>
          </w:p>
        </w:tc>
        <w:tc>
          <w:tcPr>
            <w:tcW w:w="904" w:type="dxa"/>
          </w:tcPr>
          <w:p w14:paraId="51E1A000" w14:textId="647DF970" w:rsidR="00265820" w:rsidRPr="00E5151E" w:rsidRDefault="003B2EDB"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0</w:t>
            </w:r>
          </w:p>
        </w:tc>
        <w:tc>
          <w:tcPr>
            <w:tcW w:w="1506" w:type="dxa"/>
            <w:vMerge w:val="restart"/>
          </w:tcPr>
          <w:p w14:paraId="57C3F6EA" w14:textId="17447710" w:rsidR="00265820" w:rsidRPr="00E5151E" w:rsidRDefault="00265820"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0.</w:t>
            </w:r>
            <w:r w:rsidR="00E5151E" w:rsidRPr="00E5151E">
              <w:rPr>
                <w:rFonts w:ascii="Times New Roman" w:eastAsia="Calibri" w:hAnsi="Times New Roman" w:cs="Times New Roman"/>
                <w:sz w:val="24"/>
                <w:szCs w:val="24"/>
              </w:rPr>
              <w:t>207</w:t>
            </w:r>
            <w:r w:rsidRPr="00E5151E">
              <w:rPr>
                <w:rFonts w:ascii="Times New Roman" w:eastAsia="Calibri" w:hAnsi="Times New Roman" w:cs="Times New Roman"/>
                <w:sz w:val="24"/>
                <w:szCs w:val="24"/>
              </w:rPr>
              <w:t>-</w:t>
            </w:r>
            <w:r w:rsidR="00E5151E" w:rsidRPr="00E5151E">
              <w:rPr>
                <w:rFonts w:ascii="Times New Roman" w:eastAsia="Calibri" w:hAnsi="Times New Roman" w:cs="Times New Roman"/>
                <w:sz w:val="24"/>
                <w:szCs w:val="24"/>
              </w:rPr>
              <w:t>2.92</w:t>
            </w:r>
            <w:r w:rsidR="00E6680D" w:rsidRPr="00E5151E">
              <w:rPr>
                <w:rFonts w:ascii="Times New Roman" w:eastAsia="Calibri" w:hAnsi="Times New Roman" w:cs="Times New Roman"/>
                <w:sz w:val="24"/>
                <w:szCs w:val="24"/>
              </w:rPr>
              <w:t>2</w:t>
            </w:r>
          </w:p>
        </w:tc>
        <w:tc>
          <w:tcPr>
            <w:tcW w:w="1417" w:type="dxa"/>
            <w:vMerge w:val="restart"/>
          </w:tcPr>
          <w:p w14:paraId="13E463D3" w14:textId="7070AE7E" w:rsidR="00265820" w:rsidRPr="00E5151E" w:rsidRDefault="00265820"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0.</w:t>
            </w:r>
            <w:r w:rsidR="00E5151E" w:rsidRPr="00E5151E">
              <w:rPr>
                <w:rFonts w:ascii="Times New Roman" w:eastAsia="Calibri" w:hAnsi="Times New Roman" w:cs="Times New Roman"/>
                <w:sz w:val="24"/>
                <w:szCs w:val="24"/>
              </w:rPr>
              <w:t>24</w:t>
            </w:r>
          </w:p>
        </w:tc>
        <w:tc>
          <w:tcPr>
            <w:tcW w:w="1281" w:type="dxa"/>
            <w:vMerge w:val="restart"/>
          </w:tcPr>
          <w:p w14:paraId="3BD64FF2" w14:textId="291160A9" w:rsidR="00265820" w:rsidRPr="00E5151E" w:rsidRDefault="00265820"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0.</w:t>
            </w:r>
            <w:r w:rsidR="00E5151E" w:rsidRPr="00E5151E">
              <w:rPr>
                <w:rFonts w:ascii="Times New Roman" w:eastAsia="Calibri" w:hAnsi="Times New Roman" w:cs="Times New Roman"/>
                <w:sz w:val="24"/>
                <w:szCs w:val="24"/>
              </w:rPr>
              <w:t>2315</w:t>
            </w:r>
          </w:p>
        </w:tc>
      </w:tr>
      <w:tr w:rsidR="00265820" w:rsidRPr="00E5151E" w14:paraId="6D24FDD9" w14:textId="77777777" w:rsidTr="004C3118">
        <w:tc>
          <w:tcPr>
            <w:tcW w:w="1838" w:type="dxa"/>
            <w:vMerge/>
          </w:tcPr>
          <w:p w14:paraId="6CB7F8D5" w14:textId="77777777" w:rsidR="00265820" w:rsidRPr="00E5151E" w:rsidRDefault="00265820" w:rsidP="003B2EDB">
            <w:pPr>
              <w:spacing w:line="240" w:lineRule="auto"/>
              <w:jc w:val="both"/>
              <w:rPr>
                <w:rFonts w:ascii="Times New Roman" w:eastAsia="Calibri" w:hAnsi="Times New Roman" w:cs="Times New Roman"/>
                <w:sz w:val="24"/>
                <w:szCs w:val="24"/>
              </w:rPr>
            </w:pPr>
          </w:p>
        </w:tc>
        <w:tc>
          <w:tcPr>
            <w:tcW w:w="1418" w:type="dxa"/>
          </w:tcPr>
          <w:p w14:paraId="68D1F3B2" w14:textId="77777777" w:rsidR="00265820" w:rsidRPr="00E5151E" w:rsidRDefault="00265820"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No</w:t>
            </w:r>
          </w:p>
        </w:tc>
        <w:tc>
          <w:tcPr>
            <w:tcW w:w="992" w:type="dxa"/>
          </w:tcPr>
          <w:p w14:paraId="597ED84B" w14:textId="1C8AB9D0" w:rsidR="00265820" w:rsidRPr="00E5151E" w:rsidRDefault="00E5151E"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64</w:t>
            </w:r>
          </w:p>
        </w:tc>
        <w:tc>
          <w:tcPr>
            <w:tcW w:w="904" w:type="dxa"/>
          </w:tcPr>
          <w:p w14:paraId="723C8CE9" w14:textId="35D075B9" w:rsidR="00265820" w:rsidRPr="00E5151E" w:rsidRDefault="00E5151E"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91</w:t>
            </w:r>
          </w:p>
        </w:tc>
        <w:tc>
          <w:tcPr>
            <w:tcW w:w="1506" w:type="dxa"/>
            <w:vMerge/>
          </w:tcPr>
          <w:p w14:paraId="17F6B46B" w14:textId="77777777" w:rsidR="00265820" w:rsidRPr="00E5151E" w:rsidRDefault="00265820" w:rsidP="003B2EDB">
            <w:pPr>
              <w:spacing w:line="240" w:lineRule="auto"/>
              <w:jc w:val="both"/>
              <w:rPr>
                <w:rFonts w:ascii="Times New Roman" w:eastAsia="Calibri" w:hAnsi="Times New Roman" w:cs="Times New Roman"/>
                <w:sz w:val="24"/>
                <w:szCs w:val="24"/>
              </w:rPr>
            </w:pPr>
          </w:p>
        </w:tc>
        <w:tc>
          <w:tcPr>
            <w:tcW w:w="1417" w:type="dxa"/>
            <w:vMerge/>
          </w:tcPr>
          <w:p w14:paraId="6E742464" w14:textId="77777777" w:rsidR="00265820" w:rsidRPr="00E5151E" w:rsidRDefault="00265820" w:rsidP="003B2EDB">
            <w:pPr>
              <w:spacing w:line="240" w:lineRule="auto"/>
              <w:jc w:val="both"/>
              <w:rPr>
                <w:rFonts w:ascii="Times New Roman" w:eastAsia="Calibri" w:hAnsi="Times New Roman" w:cs="Times New Roman"/>
                <w:sz w:val="24"/>
                <w:szCs w:val="24"/>
              </w:rPr>
            </w:pPr>
          </w:p>
        </w:tc>
        <w:tc>
          <w:tcPr>
            <w:tcW w:w="1281" w:type="dxa"/>
            <w:vMerge/>
          </w:tcPr>
          <w:p w14:paraId="78A50104" w14:textId="77777777" w:rsidR="00265820" w:rsidRPr="00E5151E" w:rsidRDefault="00265820" w:rsidP="003B2EDB">
            <w:pPr>
              <w:spacing w:line="240" w:lineRule="auto"/>
              <w:jc w:val="both"/>
              <w:rPr>
                <w:rFonts w:ascii="Times New Roman" w:eastAsia="Calibri" w:hAnsi="Times New Roman" w:cs="Times New Roman"/>
                <w:sz w:val="24"/>
                <w:szCs w:val="24"/>
              </w:rPr>
            </w:pPr>
          </w:p>
        </w:tc>
      </w:tr>
      <w:tr w:rsidR="00265820" w:rsidRPr="00E5151E" w14:paraId="2D98C045" w14:textId="77777777" w:rsidTr="004C3118">
        <w:tc>
          <w:tcPr>
            <w:tcW w:w="1838" w:type="dxa"/>
            <w:vMerge w:val="restart"/>
          </w:tcPr>
          <w:p w14:paraId="3F2B505D" w14:textId="77777777" w:rsidR="00265820" w:rsidRPr="00E5151E" w:rsidRDefault="00265820"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Pain distribution</w:t>
            </w:r>
          </w:p>
        </w:tc>
        <w:tc>
          <w:tcPr>
            <w:tcW w:w="1418" w:type="dxa"/>
          </w:tcPr>
          <w:p w14:paraId="7BB6D43A" w14:textId="77777777" w:rsidR="00265820" w:rsidRPr="00E5151E" w:rsidRDefault="00265820"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Radiating</w:t>
            </w:r>
          </w:p>
        </w:tc>
        <w:tc>
          <w:tcPr>
            <w:tcW w:w="992" w:type="dxa"/>
          </w:tcPr>
          <w:p w14:paraId="2FF8AA1C" w14:textId="6335118F" w:rsidR="00265820" w:rsidRPr="00E5151E" w:rsidRDefault="00E5151E"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4</w:t>
            </w:r>
            <w:r w:rsidR="00E6680D" w:rsidRPr="00E5151E">
              <w:rPr>
                <w:rFonts w:ascii="Times New Roman" w:eastAsia="Calibri" w:hAnsi="Times New Roman" w:cs="Times New Roman"/>
                <w:sz w:val="24"/>
                <w:szCs w:val="24"/>
              </w:rPr>
              <w:t>9</w:t>
            </w:r>
          </w:p>
        </w:tc>
        <w:tc>
          <w:tcPr>
            <w:tcW w:w="904" w:type="dxa"/>
          </w:tcPr>
          <w:p w14:paraId="71A2C385" w14:textId="00B7BCAA" w:rsidR="00265820" w:rsidRPr="00E5151E" w:rsidRDefault="00E5151E"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4</w:t>
            </w:r>
            <w:r w:rsidR="00265820" w:rsidRPr="00E5151E">
              <w:rPr>
                <w:rFonts w:ascii="Times New Roman" w:eastAsia="Calibri" w:hAnsi="Times New Roman" w:cs="Times New Roman"/>
                <w:sz w:val="24"/>
                <w:szCs w:val="24"/>
              </w:rPr>
              <w:t>8</w:t>
            </w:r>
          </w:p>
        </w:tc>
        <w:tc>
          <w:tcPr>
            <w:tcW w:w="1506" w:type="dxa"/>
            <w:vMerge w:val="restart"/>
          </w:tcPr>
          <w:p w14:paraId="0C33ACDF" w14:textId="23D83FB8" w:rsidR="00265820" w:rsidRPr="00E5151E" w:rsidRDefault="00E5151E" w:rsidP="00E5151E">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1</w:t>
            </w:r>
            <w:r w:rsidR="00E6680D" w:rsidRPr="00E5151E">
              <w:rPr>
                <w:rFonts w:ascii="Times New Roman" w:eastAsia="Calibri" w:hAnsi="Times New Roman" w:cs="Times New Roman"/>
                <w:sz w:val="24"/>
                <w:szCs w:val="24"/>
              </w:rPr>
              <w:t>.2</w:t>
            </w:r>
            <w:r w:rsidRPr="00E5151E">
              <w:rPr>
                <w:rFonts w:ascii="Times New Roman" w:eastAsia="Calibri" w:hAnsi="Times New Roman" w:cs="Times New Roman"/>
                <w:sz w:val="24"/>
                <w:szCs w:val="24"/>
              </w:rPr>
              <w:t>97</w:t>
            </w:r>
            <w:r w:rsidR="00265820" w:rsidRPr="00E5151E">
              <w:rPr>
                <w:rFonts w:ascii="Times New Roman" w:eastAsia="Calibri" w:hAnsi="Times New Roman" w:cs="Times New Roman"/>
                <w:sz w:val="24"/>
                <w:szCs w:val="24"/>
              </w:rPr>
              <w:t>-</w:t>
            </w:r>
            <w:r w:rsidRPr="00E5151E">
              <w:rPr>
                <w:rFonts w:ascii="Times New Roman" w:eastAsia="Calibri" w:hAnsi="Times New Roman" w:cs="Times New Roman"/>
                <w:sz w:val="24"/>
                <w:szCs w:val="24"/>
              </w:rPr>
              <w:t>5</w:t>
            </w:r>
            <w:r w:rsidR="00E6680D" w:rsidRPr="00E5151E">
              <w:rPr>
                <w:rFonts w:ascii="Times New Roman" w:eastAsia="Calibri" w:hAnsi="Times New Roman" w:cs="Times New Roman"/>
                <w:sz w:val="24"/>
                <w:szCs w:val="24"/>
              </w:rPr>
              <w:t>.</w:t>
            </w:r>
            <w:r w:rsidRPr="00E5151E">
              <w:rPr>
                <w:rFonts w:ascii="Times New Roman" w:eastAsia="Calibri" w:hAnsi="Times New Roman" w:cs="Times New Roman"/>
                <w:sz w:val="24"/>
                <w:szCs w:val="24"/>
              </w:rPr>
              <w:t>139</w:t>
            </w:r>
          </w:p>
        </w:tc>
        <w:tc>
          <w:tcPr>
            <w:tcW w:w="1417" w:type="dxa"/>
            <w:vMerge w:val="restart"/>
          </w:tcPr>
          <w:p w14:paraId="357B9BB0" w14:textId="2EE41C7F" w:rsidR="00265820" w:rsidRPr="00E5151E" w:rsidRDefault="00E5151E" w:rsidP="00E5151E">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2</w:t>
            </w:r>
            <w:r w:rsidR="00E6680D" w:rsidRPr="00E5151E">
              <w:rPr>
                <w:rFonts w:ascii="Times New Roman" w:eastAsia="Calibri" w:hAnsi="Times New Roman" w:cs="Times New Roman"/>
                <w:sz w:val="24"/>
                <w:szCs w:val="24"/>
              </w:rPr>
              <w:t>.5</w:t>
            </w:r>
            <w:r w:rsidRPr="00E5151E">
              <w:rPr>
                <w:rFonts w:ascii="Times New Roman" w:eastAsia="Calibri" w:hAnsi="Times New Roman" w:cs="Times New Roman"/>
                <w:sz w:val="24"/>
                <w:szCs w:val="24"/>
              </w:rPr>
              <w:t>8</w:t>
            </w:r>
          </w:p>
        </w:tc>
        <w:tc>
          <w:tcPr>
            <w:tcW w:w="1281" w:type="dxa"/>
            <w:vMerge w:val="restart"/>
          </w:tcPr>
          <w:p w14:paraId="62107D03" w14:textId="12FBA70D" w:rsidR="00265820" w:rsidRPr="00E5151E" w:rsidRDefault="00E6680D" w:rsidP="003B2EDB">
            <w:pPr>
              <w:spacing w:line="240" w:lineRule="auto"/>
              <w:jc w:val="both"/>
              <w:rPr>
                <w:rFonts w:ascii="Times New Roman" w:eastAsia="Calibri" w:hAnsi="Times New Roman" w:cs="Times New Roman"/>
                <w:b/>
                <w:sz w:val="24"/>
                <w:szCs w:val="24"/>
              </w:rPr>
            </w:pPr>
            <w:r w:rsidRPr="00E5151E">
              <w:rPr>
                <w:rFonts w:ascii="Times New Roman" w:eastAsia="Calibri" w:hAnsi="Times New Roman" w:cs="Times New Roman"/>
                <w:b/>
                <w:sz w:val="24"/>
                <w:szCs w:val="24"/>
              </w:rPr>
              <w:t>0</w:t>
            </w:r>
            <w:r w:rsidR="00E5151E" w:rsidRPr="00E5151E">
              <w:rPr>
                <w:rFonts w:ascii="Times New Roman" w:eastAsia="Calibri" w:hAnsi="Times New Roman" w:cs="Times New Roman"/>
                <w:b/>
                <w:sz w:val="24"/>
                <w:szCs w:val="24"/>
              </w:rPr>
              <w:t>.006</w:t>
            </w:r>
          </w:p>
        </w:tc>
      </w:tr>
      <w:tr w:rsidR="00265820" w:rsidRPr="00E5151E" w14:paraId="2867DF35" w14:textId="77777777" w:rsidTr="004C3118">
        <w:tc>
          <w:tcPr>
            <w:tcW w:w="1838" w:type="dxa"/>
            <w:vMerge/>
          </w:tcPr>
          <w:p w14:paraId="5814EB49" w14:textId="77777777" w:rsidR="00265820" w:rsidRPr="00E5151E" w:rsidRDefault="00265820" w:rsidP="003B2EDB">
            <w:pPr>
              <w:spacing w:line="240" w:lineRule="auto"/>
              <w:jc w:val="both"/>
              <w:rPr>
                <w:rFonts w:ascii="Times New Roman" w:eastAsia="Calibri" w:hAnsi="Times New Roman" w:cs="Times New Roman"/>
                <w:sz w:val="24"/>
                <w:szCs w:val="24"/>
              </w:rPr>
            </w:pPr>
          </w:p>
        </w:tc>
        <w:tc>
          <w:tcPr>
            <w:tcW w:w="1418" w:type="dxa"/>
          </w:tcPr>
          <w:p w14:paraId="35932FA7" w14:textId="77777777" w:rsidR="00265820" w:rsidRPr="00E5151E" w:rsidRDefault="00265820"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Localized</w:t>
            </w:r>
          </w:p>
        </w:tc>
        <w:tc>
          <w:tcPr>
            <w:tcW w:w="992" w:type="dxa"/>
          </w:tcPr>
          <w:p w14:paraId="6A97F53A" w14:textId="607B0FA8" w:rsidR="00265820" w:rsidRPr="00E5151E" w:rsidRDefault="00E5151E"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17</w:t>
            </w:r>
          </w:p>
        </w:tc>
        <w:tc>
          <w:tcPr>
            <w:tcW w:w="904" w:type="dxa"/>
          </w:tcPr>
          <w:p w14:paraId="62A7B0EC" w14:textId="6307BA1A" w:rsidR="00265820" w:rsidRPr="00E5151E" w:rsidRDefault="00265820" w:rsidP="003B2EDB">
            <w:pPr>
              <w:spacing w:line="240" w:lineRule="auto"/>
              <w:jc w:val="both"/>
              <w:rPr>
                <w:rFonts w:ascii="Times New Roman" w:eastAsia="Calibri" w:hAnsi="Times New Roman" w:cs="Times New Roman"/>
                <w:sz w:val="24"/>
                <w:szCs w:val="24"/>
              </w:rPr>
            </w:pPr>
            <w:r w:rsidRPr="00E5151E">
              <w:rPr>
                <w:rFonts w:ascii="Times New Roman" w:eastAsia="Calibri" w:hAnsi="Times New Roman" w:cs="Times New Roman"/>
                <w:sz w:val="24"/>
                <w:szCs w:val="24"/>
              </w:rPr>
              <w:t>4</w:t>
            </w:r>
            <w:r w:rsidR="00E5151E" w:rsidRPr="00E5151E">
              <w:rPr>
                <w:rFonts w:ascii="Times New Roman" w:eastAsia="Calibri" w:hAnsi="Times New Roman" w:cs="Times New Roman"/>
                <w:sz w:val="24"/>
                <w:szCs w:val="24"/>
              </w:rPr>
              <w:t>3</w:t>
            </w:r>
          </w:p>
        </w:tc>
        <w:tc>
          <w:tcPr>
            <w:tcW w:w="1506" w:type="dxa"/>
            <w:vMerge/>
          </w:tcPr>
          <w:p w14:paraId="563B3B6E" w14:textId="77777777" w:rsidR="00265820" w:rsidRPr="00E5151E" w:rsidRDefault="00265820" w:rsidP="003B2EDB">
            <w:pPr>
              <w:spacing w:line="240" w:lineRule="auto"/>
              <w:jc w:val="both"/>
              <w:rPr>
                <w:rFonts w:ascii="Times New Roman" w:eastAsia="Calibri" w:hAnsi="Times New Roman" w:cs="Times New Roman"/>
                <w:sz w:val="24"/>
                <w:szCs w:val="24"/>
              </w:rPr>
            </w:pPr>
          </w:p>
        </w:tc>
        <w:tc>
          <w:tcPr>
            <w:tcW w:w="1417" w:type="dxa"/>
            <w:vMerge/>
          </w:tcPr>
          <w:p w14:paraId="3963C1CE" w14:textId="77777777" w:rsidR="00265820" w:rsidRPr="00E5151E" w:rsidRDefault="00265820" w:rsidP="003B2EDB">
            <w:pPr>
              <w:spacing w:line="240" w:lineRule="auto"/>
              <w:jc w:val="both"/>
              <w:rPr>
                <w:rFonts w:ascii="Times New Roman" w:eastAsia="Calibri" w:hAnsi="Times New Roman" w:cs="Times New Roman"/>
                <w:sz w:val="24"/>
                <w:szCs w:val="24"/>
              </w:rPr>
            </w:pPr>
          </w:p>
        </w:tc>
        <w:tc>
          <w:tcPr>
            <w:tcW w:w="1281" w:type="dxa"/>
            <w:vMerge/>
          </w:tcPr>
          <w:p w14:paraId="430EC351" w14:textId="77777777" w:rsidR="00265820" w:rsidRPr="00E5151E" w:rsidRDefault="00265820" w:rsidP="003B2EDB">
            <w:pPr>
              <w:spacing w:line="240" w:lineRule="auto"/>
              <w:jc w:val="both"/>
              <w:rPr>
                <w:rFonts w:ascii="Times New Roman" w:eastAsia="Calibri" w:hAnsi="Times New Roman" w:cs="Times New Roman"/>
                <w:sz w:val="24"/>
                <w:szCs w:val="24"/>
              </w:rPr>
            </w:pPr>
          </w:p>
        </w:tc>
      </w:tr>
    </w:tbl>
    <w:p w14:paraId="136ECF06" w14:textId="77777777" w:rsidR="00D671B8" w:rsidRDefault="00D671B8" w:rsidP="002C46DF">
      <w:pPr>
        <w:spacing w:line="360" w:lineRule="auto"/>
        <w:jc w:val="both"/>
        <w:rPr>
          <w:rFonts w:ascii="Times New Roman" w:eastAsia="Calibri" w:hAnsi="Times New Roman" w:cs="Times New Roman"/>
          <w:color w:val="FF0000"/>
          <w:sz w:val="24"/>
          <w:szCs w:val="24"/>
        </w:rPr>
      </w:pPr>
    </w:p>
    <w:p w14:paraId="4CD2E4C3" w14:textId="38521A69" w:rsidR="00751D6C" w:rsidRPr="00D671B8" w:rsidRDefault="00265820" w:rsidP="002C46DF">
      <w:pPr>
        <w:spacing w:line="360" w:lineRule="auto"/>
        <w:jc w:val="both"/>
        <w:rPr>
          <w:rFonts w:ascii="Times New Roman" w:eastAsia="Calibri" w:hAnsi="Times New Roman" w:cs="Times New Roman"/>
          <w:sz w:val="24"/>
          <w:szCs w:val="24"/>
        </w:rPr>
      </w:pPr>
      <w:r w:rsidRPr="00D671B8">
        <w:rPr>
          <w:rFonts w:ascii="Times New Roman" w:eastAsia="Calibri" w:hAnsi="Times New Roman" w:cs="Times New Roman"/>
          <w:sz w:val="24"/>
          <w:szCs w:val="24"/>
        </w:rPr>
        <w:lastRenderedPageBreak/>
        <w:t>When the two independent factors (age and distribution of pain) were subjected to multivariate analysis (Table 2) after controlling for all other independent factors, it was found that, both factors remained predictors of the outcome (disc desiccation). The risk of the patients with age group 25-34 years was 11.42 times more than those in the age group of 18-24 years and the difference was statistically significant (p = 0.004). Likewise, the odds of the patients in the age group of 35-40 years to develop disc desiccation was 2.42 more than those in the age group of 18-24 years and the difference was statisti</w:t>
      </w:r>
      <w:r w:rsidR="00D50341">
        <w:rPr>
          <w:rFonts w:ascii="Times New Roman" w:eastAsia="Calibri" w:hAnsi="Times New Roman" w:cs="Times New Roman"/>
          <w:sz w:val="24"/>
          <w:szCs w:val="24"/>
        </w:rPr>
        <w:t>cally significant (p = 0.029). D</w:t>
      </w:r>
      <w:r w:rsidRPr="00D671B8">
        <w:rPr>
          <w:rFonts w:ascii="Times New Roman" w:eastAsia="Calibri" w:hAnsi="Times New Roman" w:cs="Times New Roman"/>
          <w:sz w:val="24"/>
          <w:szCs w:val="24"/>
        </w:rPr>
        <w:t>istribution of pain among the patients continued to be associated with disc desiccation in the study. The risk of patients with radiating low back pain was 1.23 times more than those with localized low back with statistical significance difference (p = 0.024)</w:t>
      </w:r>
      <w:r w:rsidR="00751D6C" w:rsidRPr="00D671B8">
        <w:rPr>
          <w:rFonts w:ascii="Times New Roman" w:eastAsia="Calibri" w:hAnsi="Times New Roman" w:cs="Times New Roman"/>
          <w:sz w:val="24"/>
          <w:szCs w:val="24"/>
        </w:rPr>
        <w:t>.</w:t>
      </w:r>
    </w:p>
    <w:p w14:paraId="35BACA16" w14:textId="203BBA05" w:rsidR="00265820" w:rsidRPr="004A0BB8" w:rsidRDefault="001C0F8A" w:rsidP="002C46DF">
      <w:pPr>
        <w:pStyle w:val="Heading1"/>
        <w:spacing w:before="0" w:line="360" w:lineRule="auto"/>
        <w:jc w:val="both"/>
        <w:rPr>
          <w:rFonts w:ascii="Times New Roman" w:hAnsi="Times New Roman" w:cs="Times New Roman"/>
          <w:color w:val="auto"/>
          <w:sz w:val="24"/>
          <w:szCs w:val="24"/>
        </w:rPr>
      </w:pPr>
      <w:bookmarkStart w:id="495" w:name="_Toc33771774"/>
      <w:bookmarkStart w:id="496" w:name="_Toc33772381"/>
      <w:bookmarkStart w:id="497" w:name="_Toc33772779"/>
      <w:bookmarkStart w:id="498" w:name="_Toc52223042"/>
      <w:bookmarkStart w:id="499" w:name="_Toc52223275"/>
      <w:bookmarkStart w:id="500" w:name="_Toc52223929"/>
      <w:bookmarkStart w:id="501" w:name="_Toc52224040"/>
      <w:bookmarkStart w:id="502" w:name="_Toc52224163"/>
      <w:r w:rsidRPr="004A0BB8">
        <w:rPr>
          <w:rFonts w:ascii="Times New Roman" w:hAnsi="Times New Roman" w:cs="Times New Roman"/>
          <w:color w:val="auto"/>
          <w:sz w:val="24"/>
          <w:szCs w:val="24"/>
        </w:rPr>
        <w:t>Table 5</w:t>
      </w:r>
      <w:r w:rsidR="00265820" w:rsidRPr="004A0BB8">
        <w:rPr>
          <w:rFonts w:ascii="Times New Roman" w:hAnsi="Times New Roman" w:cs="Times New Roman"/>
          <w:color w:val="auto"/>
          <w:sz w:val="24"/>
          <w:szCs w:val="24"/>
        </w:rPr>
        <w:t>: Logistic regression under multivariate analysis for the association of the independent and the dependent variables</w:t>
      </w:r>
      <w:bookmarkEnd w:id="495"/>
      <w:bookmarkEnd w:id="496"/>
      <w:bookmarkEnd w:id="497"/>
      <w:bookmarkEnd w:id="498"/>
      <w:bookmarkEnd w:id="499"/>
      <w:bookmarkEnd w:id="500"/>
      <w:bookmarkEnd w:id="501"/>
      <w:bookmarkEnd w:id="502"/>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8"/>
        <w:gridCol w:w="1418"/>
        <w:gridCol w:w="992"/>
        <w:gridCol w:w="904"/>
        <w:gridCol w:w="1506"/>
        <w:gridCol w:w="1417"/>
        <w:gridCol w:w="941"/>
      </w:tblGrid>
      <w:tr w:rsidR="00265820" w:rsidRPr="004A0BB8" w14:paraId="339E2D93" w14:textId="77777777" w:rsidTr="004C3118">
        <w:tc>
          <w:tcPr>
            <w:tcW w:w="1838" w:type="dxa"/>
            <w:tcBorders>
              <w:top w:val="single" w:sz="4" w:space="0" w:color="auto"/>
              <w:bottom w:val="single" w:sz="4" w:space="0" w:color="auto"/>
            </w:tcBorders>
          </w:tcPr>
          <w:p w14:paraId="59E7904C" w14:textId="77777777" w:rsidR="00265820" w:rsidRPr="004A0BB8" w:rsidRDefault="00265820" w:rsidP="002C46DF">
            <w:pPr>
              <w:spacing w:line="360" w:lineRule="auto"/>
              <w:jc w:val="both"/>
              <w:rPr>
                <w:rFonts w:ascii="Times New Roman" w:eastAsia="Calibri" w:hAnsi="Times New Roman" w:cs="Times New Roman"/>
                <w:sz w:val="24"/>
                <w:szCs w:val="24"/>
              </w:rPr>
            </w:pPr>
          </w:p>
        </w:tc>
        <w:tc>
          <w:tcPr>
            <w:tcW w:w="1418" w:type="dxa"/>
            <w:tcBorders>
              <w:top w:val="single" w:sz="4" w:space="0" w:color="auto"/>
              <w:bottom w:val="single" w:sz="4" w:space="0" w:color="auto"/>
            </w:tcBorders>
          </w:tcPr>
          <w:p w14:paraId="23979970" w14:textId="77777777" w:rsidR="00265820" w:rsidRPr="004A0BB8" w:rsidRDefault="00265820" w:rsidP="002C46DF">
            <w:pPr>
              <w:spacing w:line="360" w:lineRule="auto"/>
              <w:jc w:val="both"/>
              <w:rPr>
                <w:rFonts w:ascii="Times New Roman" w:eastAsia="Calibri" w:hAnsi="Times New Roman" w:cs="Times New Roman"/>
                <w:sz w:val="24"/>
                <w:szCs w:val="24"/>
              </w:rPr>
            </w:pPr>
          </w:p>
        </w:tc>
        <w:tc>
          <w:tcPr>
            <w:tcW w:w="1896" w:type="dxa"/>
            <w:gridSpan w:val="2"/>
            <w:tcBorders>
              <w:top w:val="single" w:sz="4" w:space="0" w:color="auto"/>
              <w:bottom w:val="single" w:sz="4" w:space="0" w:color="auto"/>
            </w:tcBorders>
          </w:tcPr>
          <w:p w14:paraId="09E631C3" w14:textId="77777777" w:rsidR="00265820" w:rsidRPr="004A0BB8" w:rsidRDefault="00265820" w:rsidP="002C46DF">
            <w:pPr>
              <w:spacing w:line="36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Disc desiccation</w:t>
            </w:r>
          </w:p>
        </w:tc>
        <w:tc>
          <w:tcPr>
            <w:tcW w:w="1506" w:type="dxa"/>
            <w:tcBorders>
              <w:top w:val="single" w:sz="4" w:space="0" w:color="auto"/>
              <w:bottom w:val="single" w:sz="4" w:space="0" w:color="auto"/>
            </w:tcBorders>
          </w:tcPr>
          <w:p w14:paraId="5F0FB1AC" w14:textId="77777777" w:rsidR="00265820" w:rsidRPr="004A0BB8" w:rsidRDefault="00265820" w:rsidP="002C46DF">
            <w:pPr>
              <w:spacing w:line="360" w:lineRule="auto"/>
              <w:jc w:val="both"/>
              <w:rPr>
                <w:rFonts w:ascii="Times New Roman" w:eastAsia="Calibri" w:hAnsi="Times New Roman" w:cs="Times New Roman"/>
                <w:sz w:val="24"/>
                <w:szCs w:val="24"/>
              </w:rPr>
            </w:pPr>
          </w:p>
        </w:tc>
        <w:tc>
          <w:tcPr>
            <w:tcW w:w="1417" w:type="dxa"/>
            <w:tcBorders>
              <w:top w:val="single" w:sz="4" w:space="0" w:color="auto"/>
              <w:bottom w:val="single" w:sz="4" w:space="0" w:color="auto"/>
            </w:tcBorders>
          </w:tcPr>
          <w:p w14:paraId="781FF749" w14:textId="77777777" w:rsidR="00265820" w:rsidRPr="004A0BB8" w:rsidRDefault="00265820" w:rsidP="002C46DF">
            <w:pPr>
              <w:spacing w:line="360" w:lineRule="auto"/>
              <w:jc w:val="both"/>
              <w:rPr>
                <w:rFonts w:ascii="Times New Roman" w:eastAsia="Calibri" w:hAnsi="Times New Roman" w:cs="Times New Roman"/>
                <w:sz w:val="24"/>
                <w:szCs w:val="24"/>
              </w:rPr>
            </w:pPr>
          </w:p>
        </w:tc>
        <w:tc>
          <w:tcPr>
            <w:tcW w:w="941" w:type="dxa"/>
            <w:tcBorders>
              <w:top w:val="single" w:sz="4" w:space="0" w:color="auto"/>
              <w:bottom w:val="single" w:sz="4" w:space="0" w:color="auto"/>
            </w:tcBorders>
          </w:tcPr>
          <w:p w14:paraId="7D5EA99F" w14:textId="77777777" w:rsidR="00265820" w:rsidRPr="004A0BB8" w:rsidRDefault="00265820" w:rsidP="002C46DF">
            <w:pPr>
              <w:spacing w:line="360" w:lineRule="auto"/>
              <w:jc w:val="both"/>
              <w:rPr>
                <w:rFonts w:ascii="Times New Roman" w:eastAsia="Calibri" w:hAnsi="Times New Roman" w:cs="Times New Roman"/>
                <w:sz w:val="24"/>
                <w:szCs w:val="24"/>
              </w:rPr>
            </w:pPr>
          </w:p>
        </w:tc>
      </w:tr>
      <w:tr w:rsidR="00265820" w:rsidRPr="004A0BB8" w14:paraId="6F633B6A" w14:textId="77777777" w:rsidTr="004C3118">
        <w:tc>
          <w:tcPr>
            <w:tcW w:w="1838" w:type="dxa"/>
            <w:tcBorders>
              <w:top w:val="single" w:sz="4" w:space="0" w:color="auto"/>
              <w:bottom w:val="single" w:sz="4" w:space="0" w:color="auto"/>
            </w:tcBorders>
          </w:tcPr>
          <w:p w14:paraId="56474122" w14:textId="77777777" w:rsidR="00265820" w:rsidRPr="004A0BB8" w:rsidRDefault="00265820" w:rsidP="002C46DF">
            <w:pPr>
              <w:spacing w:line="276"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Variables</w:t>
            </w:r>
          </w:p>
        </w:tc>
        <w:tc>
          <w:tcPr>
            <w:tcW w:w="1418" w:type="dxa"/>
            <w:tcBorders>
              <w:top w:val="single" w:sz="4" w:space="0" w:color="auto"/>
              <w:bottom w:val="single" w:sz="4" w:space="0" w:color="auto"/>
            </w:tcBorders>
          </w:tcPr>
          <w:p w14:paraId="069AA24D" w14:textId="77777777" w:rsidR="00265820" w:rsidRPr="004A0BB8" w:rsidRDefault="00265820" w:rsidP="002C46DF">
            <w:pPr>
              <w:spacing w:line="276" w:lineRule="auto"/>
              <w:jc w:val="both"/>
              <w:rPr>
                <w:rFonts w:ascii="Times New Roman" w:eastAsia="Calibri" w:hAnsi="Times New Roman" w:cs="Times New Roman"/>
                <w:b/>
                <w:bCs/>
                <w:sz w:val="24"/>
                <w:szCs w:val="24"/>
              </w:rPr>
            </w:pPr>
          </w:p>
        </w:tc>
        <w:tc>
          <w:tcPr>
            <w:tcW w:w="992" w:type="dxa"/>
            <w:tcBorders>
              <w:top w:val="single" w:sz="4" w:space="0" w:color="auto"/>
              <w:bottom w:val="single" w:sz="4" w:space="0" w:color="auto"/>
            </w:tcBorders>
          </w:tcPr>
          <w:p w14:paraId="75511B7E" w14:textId="77777777" w:rsidR="00265820" w:rsidRPr="004A0BB8" w:rsidRDefault="00265820" w:rsidP="002C46DF">
            <w:pPr>
              <w:spacing w:line="276"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Yes</w:t>
            </w:r>
          </w:p>
        </w:tc>
        <w:tc>
          <w:tcPr>
            <w:tcW w:w="904" w:type="dxa"/>
            <w:tcBorders>
              <w:top w:val="single" w:sz="4" w:space="0" w:color="auto"/>
              <w:bottom w:val="single" w:sz="4" w:space="0" w:color="auto"/>
            </w:tcBorders>
          </w:tcPr>
          <w:p w14:paraId="4398A177" w14:textId="77777777" w:rsidR="00265820" w:rsidRPr="004A0BB8" w:rsidRDefault="00265820" w:rsidP="002C46DF">
            <w:pPr>
              <w:spacing w:line="276"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No</w:t>
            </w:r>
          </w:p>
        </w:tc>
        <w:tc>
          <w:tcPr>
            <w:tcW w:w="1506" w:type="dxa"/>
            <w:tcBorders>
              <w:top w:val="single" w:sz="4" w:space="0" w:color="auto"/>
              <w:bottom w:val="single" w:sz="4" w:space="0" w:color="auto"/>
            </w:tcBorders>
          </w:tcPr>
          <w:p w14:paraId="51773343" w14:textId="77777777" w:rsidR="00265820" w:rsidRPr="004A0BB8" w:rsidRDefault="00265820" w:rsidP="002C46DF">
            <w:pPr>
              <w:spacing w:line="276"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95% CI</w:t>
            </w:r>
          </w:p>
        </w:tc>
        <w:tc>
          <w:tcPr>
            <w:tcW w:w="1417" w:type="dxa"/>
            <w:tcBorders>
              <w:top w:val="single" w:sz="4" w:space="0" w:color="auto"/>
              <w:bottom w:val="single" w:sz="4" w:space="0" w:color="auto"/>
            </w:tcBorders>
          </w:tcPr>
          <w:p w14:paraId="64F673CB" w14:textId="77777777" w:rsidR="00265820" w:rsidRPr="004A0BB8" w:rsidRDefault="00265820" w:rsidP="002C46DF">
            <w:pPr>
              <w:spacing w:line="276"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AOR</w:t>
            </w:r>
          </w:p>
        </w:tc>
        <w:tc>
          <w:tcPr>
            <w:tcW w:w="941" w:type="dxa"/>
            <w:tcBorders>
              <w:top w:val="single" w:sz="4" w:space="0" w:color="auto"/>
              <w:bottom w:val="single" w:sz="4" w:space="0" w:color="auto"/>
            </w:tcBorders>
          </w:tcPr>
          <w:p w14:paraId="5DC52682" w14:textId="77777777" w:rsidR="00265820" w:rsidRPr="004A0BB8" w:rsidRDefault="00265820" w:rsidP="002C46DF">
            <w:pPr>
              <w:spacing w:line="276"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P</w:t>
            </w:r>
          </w:p>
        </w:tc>
      </w:tr>
      <w:tr w:rsidR="00265820" w:rsidRPr="004A0BB8" w14:paraId="5729554D" w14:textId="77777777" w:rsidTr="004C3118">
        <w:tc>
          <w:tcPr>
            <w:tcW w:w="1838" w:type="dxa"/>
            <w:vMerge w:val="restart"/>
            <w:tcBorders>
              <w:top w:val="single" w:sz="4" w:space="0" w:color="auto"/>
            </w:tcBorders>
          </w:tcPr>
          <w:p w14:paraId="4CEB4AD1"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Age (Years)</w:t>
            </w:r>
          </w:p>
        </w:tc>
        <w:tc>
          <w:tcPr>
            <w:tcW w:w="1418" w:type="dxa"/>
            <w:tcBorders>
              <w:top w:val="single" w:sz="4" w:space="0" w:color="auto"/>
            </w:tcBorders>
          </w:tcPr>
          <w:p w14:paraId="79A210C2"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18-24</w:t>
            </w:r>
          </w:p>
        </w:tc>
        <w:tc>
          <w:tcPr>
            <w:tcW w:w="992" w:type="dxa"/>
            <w:tcBorders>
              <w:top w:val="single" w:sz="4" w:space="0" w:color="auto"/>
            </w:tcBorders>
          </w:tcPr>
          <w:p w14:paraId="5969E4B3"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w:t>
            </w:r>
          </w:p>
        </w:tc>
        <w:tc>
          <w:tcPr>
            <w:tcW w:w="904" w:type="dxa"/>
            <w:tcBorders>
              <w:top w:val="single" w:sz="4" w:space="0" w:color="auto"/>
            </w:tcBorders>
          </w:tcPr>
          <w:p w14:paraId="4E779B8A"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17</w:t>
            </w:r>
          </w:p>
        </w:tc>
        <w:tc>
          <w:tcPr>
            <w:tcW w:w="1506" w:type="dxa"/>
            <w:tcBorders>
              <w:top w:val="single" w:sz="4" w:space="0" w:color="auto"/>
            </w:tcBorders>
          </w:tcPr>
          <w:p w14:paraId="5D96E847"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w:t>
            </w:r>
          </w:p>
        </w:tc>
        <w:tc>
          <w:tcPr>
            <w:tcW w:w="1417" w:type="dxa"/>
            <w:tcBorders>
              <w:top w:val="single" w:sz="4" w:space="0" w:color="auto"/>
            </w:tcBorders>
          </w:tcPr>
          <w:p w14:paraId="0159E242"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w:t>
            </w:r>
          </w:p>
        </w:tc>
        <w:tc>
          <w:tcPr>
            <w:tcW w:w="941" w:type="dxa"/>
            <w:tcBorders>
              <w:top w:val="single" w:sz="4" w:space="0" w:color="auto"/>
            </w:tcBorders>
          </w:tcPr>
          <w:p w14:paraId="7049B81E" w14:textId="77777777" w:rsidR="00265820" w:rsidRPr="004A0BB8" w:rsidRDefault="00265820" w:rsidP="002C46DF">
            <w:pPr>
              <w:spacing w:line="276" w:lineRule="auto"/>
              <w:jc w:val="both"/>
              <w:rPr>
                <w:rFonts w:ascii="Times New Roman" w:eastAsia="Calibri" w:hAnsi="Times New Roman" w:cs="Times New Roman"/>
                <w:sz w:val="24"/>
                <w:szCs w:val="24"/>
              </w:rPr>
            </w:pPr>
          </w:p>
        </w:tc>
      </w:tr>
      <w:tr w:rsidR="00265820" w:rsidRPr="004A0BB8" w14:paraId="3EFE5B06" w14:textId="77777777" w:rsidTr="004C3118">
        <w:tc>
          <w:tcPr>
            <w:tcW w:w="1838" w:type="dxa"/>
            <w:vMerge/>
          </w:tcPr>
          <w:p w14:paraId="67BA60D5" w14:textId="77777777" w:rsidR="00265820" w:rsidRPr="004A0BB8" w:rsidRDefault="00265820" w:rsidP="002C46DF">
            <w:pPr>
              <w:spacing w:line="276" w:lineRule="auto"/>
              <w:jc w:val="both"/>
              <w:rPr>
                <w:rFonts w:ascii="Times New Roman" w:eastAsia="Calibri" w:hAnsi="Times New Roman" w:cs="Times New Roman"/>
                <w:sz w:val="24"/>
                <w:szCs w:val="24"/>
              </w:rPr>
            </w:pPr>
          </w:p>
        </w:tc>
        <w:tc>
          <w:tcPr>
            <w:tcW w:w="1418" w:type="dxa"/>
          </w:tcPr>
          <w:p w14:paraId="7421C0DD"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25-34</w:t>
            </w:r>
          </w:p>
        </w:tc>
        <w:tc>
          <w:tcPr>
            <w:tcW w:w="992" w:type="dxa"/>
          </w:tcPr>
          <w:p w14:paraId="4DF0D74B"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29</w:t>
            </w:r>
          </w:p>
        </w:tc>
        <w:tc>
          <w:tcPr>
            <w:tcW w:w="904" w:type="dxa"/>
          </w:tcPr>
          <w:p w14:paraId="2B803F93"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48</w:t>
            </w:r>
          </w:p>
        </w:tc>
        <w:tc>
          <w:tcPr>
            <w:tcW w:w="1506" w:type="dxa"/>
          </w:tcPr>
          <w:p w14:paraId="7213B062"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2.159-60.447</w:t>
            </w:r>
          </w:p>
        </w:tc>
        <w:tc>
          <w:tcPr>
            <w:tcW w:w="1417" w:type="dxa"/>
          </w:tcPr>
          <w:p w14:paraId="78629277"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11.42</w:t>
            </w:r>
          </w:p>
        </w:tc>
        <w:tc>
          <w:tcPr>
            <w:tcW w:w="941" w:type="dxa"/>
          </w:tcPr>
          <w:p w14:paraId="7899CA99"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0.004</w:t>
            </w:r>
          </w:p>
        </w:tc>
      </w:tr>
      <w:tr w:rsidR="00265820" w:rsidRPr="004A0BB8" w14:paraId="32F24653" w14:textId="77777777" w:rsidTr="004C3118">
        <w:tc>
          <w:tcPr>
            <w:tcW w:w="1838" w:type="dxa"/>
            <w:vMerge/>
          </w:tcPr>
          <w:p w14:paraId="3EF6D05E" w14:textId="77777777" w:rsidR="00265820" w:rsidRPr="004A0BB8" w:rsidRDefault="00265820" w:rsidP="002C46DF">
            <w:pPr>
              <w:spacing w:line="276" w:lineRule="auto"/>
              <w:jc w:val="both"/>
              <w:rPr>
                <w:rFonts w:ascii="Times New Roman" w:eastAsia="Calibri" w:hAnsi="Times New Roman" w:cs="Times New Roman"/>
                <w:sz w:val="24"/>
                <w:szCs w:val="24"/>
              </w:rPr>
            </w:pPr>
          </w:p>
        </w:tc>
        <w:tc>
          <w:tcPr>
            <w:tcW w:w="1418" w:type="dxa"/>
          </w:tcPr>
          <w:p w14:paraId="1DA4822A"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35-39</w:t>
            </w:r>
          </w:p>
        </w:tc>
        <w:tc>
          <w:tcPr>
            <w:tcW w:w="992" w:type="dxa"/>
          </w:tcPr>
          <w:p w14:paraId="4B223AD5"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35</w:t>
            </w:r>
          </w:p>
        </w:tc>
        <w:tc>
          <w:tcPr>
            <w:tcW w:w="904" w:type="dxa"/>
          </w:tcPr>
          <w:p w14:paraId="7B37D258"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26</w:t>
            </w:r>
          </w:p>
        </w:tc>
        <w:tc>
          <w:tcPr>
            <w:tcW w:w="1506" w:type="dxa"/>
          </w:tcPr>
          <w:p w14:paraId="278D796C"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1.097-5.347</w:t>
            </w:r>
          </w:p>
        </w:tc>
        <w:tc>
          <w:tcPr>
            <w:tcW w:w="1417" w:type="dxa"/>
          </w:tcPr>
          <w:p w14:paraId="7977FD05"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2.42</w:t>
            </w:r>
          </w:p>
        </w:tc>
        <w:tc>
          <w:tcPr>
            <w:tcW w:w="941" w:type="dxa"/>
          </w:tcPr>
          <w:p w14:paraId="0B32B263"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0.029</w:t>
            </w:r>
          </w:p>
        </w:tc>
      </w:tr>
      <w:tr w:rsidR="00265820" w:rsidRPr="004A0BB8" w14:paraId="521265A3" w14:textId="77777777" w:rsidTr="004C3118">
        <w:tc>
          <w:tcPr>
            <w:tcW w:w="1838" w:type="dxa"/>
            <w:vMerge w:val="restart"/>
          </w:tcPr>
          <w:p w14:paraId="1380A723"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Pain distribution</w:t>
            </w:r>
          </w:p>
        </w:tc>
        <w:tc>
          <w:tcPr>
            <w:tcW w:w="1418" w:type="dxa"/>
          </w:tcPr>
          <w:p w14:paraId="49989A0B"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Radiating</w:t>
            </w:r>
          </w:p>
        </w:tc>
        <w:tc>
          <w:tcPr>
            <w:tcW w:w="992" w:type="dxa"/>
          </w:tcPr>
          <w:p w14:paraId="7E5A77E7"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49</w:t>
            </w:r>
          </w:p>
        </w:tc>
        <w:tc>
          <w:tcPr>
            <w:tcW w:w="904" w:type="dxa"/>
          </w:tcPr>
          <w:p w14:paraId="6FB6C5F0"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48</w:t>
            </w:r>
          </w:p>
        </w:tc>
        <w:tc>
          <w:tcPr>
            <w:tcW w:w="1506" w:type="dxa"/>
            <w:vMerge w:val="restart"/>
          </w:tcPr>
          <w:p w14:paraId="51D46D1D"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0.169-0.885</w:t>
            </w:r>
          </w:p>
        </w:tc>
        <w:tc>
          <w:tcPr>
            <w:tcW w:w="1417" w:type="dxa"/>
            <w:vMerge w:val="restart"/>
          </w:tcPr>
          <w:p w14:paraId="5D6AE526"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1.23</w:t>
            </w:r>
          </w:p>
        </w:tc>
        <w:tc>
          <w:tcPr>
            <w:tcW w:w="941" w:type="dxa"/>
            <w:vMerge w:val="restart"/>
          </w:tcPr>
          <w:p w14:paraId="68E5C70E"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0.024</w:t>
            </w:r>
          </w:p>
        </w:tc>
      </w:tr>
      <w:tr w:rsidR="00265820" w:rsidRPr="004A0BB8" w14:paraId="1A7C6F54" w14:textId="77777777" w:rsidTr="004C3118">
        <w:tc>
          <w:tcPr>
            <w:tcW w:w="1838" w:type="dxa"/>
            <w:vMerge/>
          </w:tcPr>
          <w:p w14:paraId="26D1FA3B" w14:textId="77777777" w:rsidR="00265820" w:rsidRPr="004A0BB8" w:rsidRDefault="00265820" w:rsidP="002C46DF">
            <w:pPr>
              <w:spacing w:line="276" w:lineRule="auto"/>
              <w:jc w:val="both"/>
              <w:rPr>
                <w:rFonts w:ascii="Times New Roman" w:eastAsia="Calibri" w:hAnsi="Times New Roman" w:cs="Times New Roman"/>
                <w:sz w:val="24"/>
                <w:szCs w:val="24"/>
              </w:rPr>
            </w:pPr>
          </w:p>
        </w:tc>
        <w:tc>
          <w:tcPr>
            <w:tcW w:w="1418" w:type="dxa"/>
          </w:tcPr>
          <w:p w14:paraId="60795F01"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Localized</w:t>
            </w:r>
          </w:p>
        </w:tc>
        <w:tc>
          <w:tcPr>
            <w:tcW w:w="992" w:type="dxa"/>
          </w:tcPr>
          <w:p w14:paraId="2B3EA4B2"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17</w:t>
            </w:r>
          </w:p>
        </w:tc>
        <w:tc>
          <w:tcPr>
            <w:tcW w:w="904" w:type="dxa"/>
          </w:tcPr>
          <w:p w14:paraId="1D4119C2" w14:textId="77777777" w:rsidR="00265820" w:rsidRPr="004A0BB8" w:rsidRDefault="00265820" w:rsidP="002C46DF">
            <w:pPr>
              <w:spacing w:line="276"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43</w:t>
            </w:r>
          </w:p>
        </w:tc>
        <w:tc>
          <w:tcPr>
            <w:tcW w:w="1506" w:type="dxa"/>
            <w:vMerge/>
          </w:tcPr>
          <w:p w14:paraId="6585D9D4" w14:textId="77777777" w:rsidR="00265820" w:rsidRPr="004A0BB8" w:rsidRDefault="00265820" w:rsidP="002C46DF">
            <w:pPr>
              <w:spacing w:line="276" w:lineRule="auto"/>
              <w:jc w:val="both"/>
              <w:rPr>
                <w:rFonts w:ascii="Times New Roman" w:eastAsia="Calibri" w:hAnsi="Times New Roman" w:cs="Times New Roman"/>
                <w:sz w:val="24"/>
                <w:szCs w:val="24"/>
              </w:rPr>
            </w:pPr>
          </w:p>
        </w:tc>
        <w:tc>
          <w:tcPr>
            <w:tcW w:w="1417" w:type="dxa"/>
            <w:vMerge/>
          </w:tcPr>
          <w:p w14:paraId="5B027640" w14:textId="77777777" w:rsidR="00265820" w:rsidRPr="004A0BB8" w:rsidRDefault="00265820" w:rsidP="002C46DF">
            <w:pPr>
              <w:spacing w:line="276" w:lineRule="auto"/>
              <w:jc w:val="both"/>
              <w:rPr>
                <w:rFonts w:ascii="Times New Roman" w:eastAsia="Calibri" w:hAnsi="Times New Roman" w:cs="Times New Roman"/>
                <w:sz w:val="24"/>
                <w:szCs w:val="24"/>
              </w:rPr>
            </w:pPr>
          </w:p>
        </w:tc>
        <w:tc>
          <w:tcPr>
            <w:tcW w:w="941" w:type="dxa"/>
            <w:vMerge/>
          </w:tcPr>
          <w:p w14:paraId="087F6619" w14:textId="77777777" w:rsidR="00265820" w:rsidRPr="004A0BB8" w:rsidRDefault="00265820" w:rsidP="002C46DF">
            <w:pPr>
              <w:spacing w:line="276" w:lineRule="auto"/>
              <w:jc w:val="both"/>
              <w:rPr>
                <w:rFonts w:ascii="Times New Roman" w:eastAsia="Calibri" w:hAnsi="Times New Roman" w:cs="Times New Roman"/>
                <w:sz w:val="24"/>
                <w:szCs w:val="24"/>
              </w:rPr>
            </w:pPr>
          </w:p>
        </w:tc>
      </w:tr>
    </w:tbl>
    <w:p w14:paraId="32C79D5E" w14:textId="77777777" w:rsidR="00265820" w:rsidRPr="004A0BB8" w:rsidRDefault="00265820" w:rsidP="002C46DF">
      <w:pPr>
        <w:spacing w:line="360" w:lineRule="auto"/>
        <w:jc w:val="both"/>
        <w:rPr>
          <w:rFonts w:ascii="Times New Roman" w:eastAsia="Calibri" w:hAnsi="Times New Roman" w:cs="Times New Roman"/>
          <w:sz w:val="24"/>
          <w:szCs w:val="24"/>
        </w:rPr>
      </w:pPr>
    </w:p>
    <w:p w14:paraId="02D86A9F" w14:textId="0A6EEBEE" w:rsidR="00202AF2" w:rsidRDefault="00265820" w:rsidP="00202AF2">
      <w:pPr>
        <w:spacing w:line="36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None of the independent factors that were associated with presence of disc bulging in the patients for both bivariate and multivariate analyses</w:t>
      </w:r>
      <w:r w:rsidR="007A54A4">
        <w:rPr>
          <w:rFonts w:ascii="Times New Roman" w:eastAsia="Calibri" w:hAnsi="Times New Roman" w:cs="Times New Roman"/>
          <w:sz w:val="24"/>
          <w:szCs w:val="24"/>
        </w:rPr>
        <w:t xml:space="preserve"> showed statistical significance </w:t>
      </w:r>
      <w:r w:rsidRPr="004A0BB8">
        <w:rPr>
          <w:rFonts w:ascii="Times New Roman" w:eastAsia="Calibri" w:hAnsi="Times New Roman" w:cs="Times New Roman"/>
          <w:sz w:val="24"/>
          <w:szCs w:val="24"/>
        </w:rPr>
        <w:t xml:space="preserve">(Table 3). </w:t>
      </w:r>
      <w:r w:rsidR="00553812">
        <w:rPr>
          <w:rFonts w:ascii="Times New Roman" w:eastAsia="Calibri" w:hAnsi="Times New Roman" w:cs="Times New Roman"/>
          <w:sz w:val="24"/>
          <w:szCs w:val="24"/>
        </w:rPr>
        <w:t>However,</w:t>
      </w:r>
      <w:r w:rsidRPr="004A0BB8">
        <w:rPr>
          <w:rFonts w:ascii="Times New Roman" w:eastAsia="Calibri" w:hAnsi="Times New Roman" w:cs="Times New Roman"/>
          <w:sz w:val="24"/>
          <w:szCs w:val="24"/>
        </w:rPr>
        <w:t xml:space="preserve"> </w:t>
      </w:r>
      <w:r w:rsidR="00553812">
        <w:rPr>
          <w:rFonts w:ascii="Times New Roman" w:eastAsia="Calibri" w:hAnsi="Times New Roman" w:cs="Times New Roman"/>
          <w:sz w:val="24"/>
          <w:szCs w:val="24"/>
        </w:rPr>
        <w:t xml:space="preserve">two of the variables analyzed </w:t>
      </w:r>
      <w:r w:rsidRPr="004A0BB8">
        <w:rPr>
          <w:rFonts w:ascii="Times New Roman" w:eastAsia="Calibri" w:hAnsi="Times New Roman" w:cs="Times New Roman"/>
          <w:sz w:val="24"/>
          <w:szCs w:val="24"/>
        </w:rPr>
        <w:t xml:space="preserve">permitted multivariate analysis to be performed due </w:t>
      </w:r>
      <w:bookmarkStart w:id="503" w:name="_Toc33771775"/>
      <w:bookmarkStart w:id="504" w:name="_Toc33772382"/>
      <w:bookmarkStart w:id="505" w:name="_Toc33772780"/>
      <w:r w:rsidR="00553812">
        <w:rPr>
          <w:rFonts w:ascii="Times New Roman" w:eastAsia="Calibri" w:hAnsi="Times New Roman" w:cs="Times New Roman"/>
          <w:sz w:val="24"/>
          <w:szCs w:val="24"/>
        </w:rPr>
        <w:t xml:space="preserve">to the reason that, they had p values </w:t>
      </w:r>
      <w:r w:rsidR="007A54A4">
        <w:rPr>
          <w:rFonts w:ascii="Times New Roman" w:eastAsia="Calibri" w:hAnsi="Times New Roman" w:cs="Times New Roman"/>
          <w:sz w:val="24"/>
          <w:szCs w:val="24"/>
        </w:rPr>
        <w:t xml:space="preserve">that </w:t>
      </w:r>
      <w:r w:rsidR="00553812">
        <w:rPr>
          <w:rFonts w:ascii="Times New Roman" w:eastAsia="Calibri" w:hAnsi="Times New Roman" w:cs="Times New Roman"/>
          <w:sz w:val="24"/>
          <w:szCs w:val="24"/>
        </w:rPr>
        <w:t>were not exceeding 0.2 in bivariate analysis.</w:t>
      </w:r>
    </w:p>
    <w:p w14:paraId="0997F9D4" w14:textId="77777777" w:rsidR="00202AF2" w:rsidRPr="00202AF2" w:rsidRDefault="00202AF2" w:rsidP="00202AF2">
      <w:pPr>
        <w:spacing w:line="360" w:lineRule="auto"/>
        <w:jc w:val="both"/>
        <w:rPr>
          <w:rFonts w:ascii="Times New Roman" w:eastAsia="Calibri" w:hAnsi="Times New Roman" w:cs="Times New Roman"/>
          <w:sz w:val="24"/>
          <w:szCs w:val="24"/>
        </w:rPr>
      </w:pPr>
    </w:p>
    <w:p w14:paraId="63BD4095" w14:textId="77777777" w:rsidR="007578A4" w:rsidRDefault="007578A4">
      <w:pPr>
        <w:rPr>
          <w:rFonts w:ascii="Times New Roman" w:eastAsiaTheme="majorEastAsia" w:hAnsi="Times New Roman" w:cs="Times New Roman"/>
          <w:b/>
          <w:bCs/>
          <w:sz w:val="24"/>
          <w:szCs w:val="24"/>
        </w:rPr>
      </w:pPr>
      <w:r>
        <w:rPr>
          <w:rFonts w:ascii="Times New Roman" w:hAnsi="Times New Roman" w:cs="Times New Roman"/>
          <w:sz w:val="24"/>
          <w:szCs w:val="24"/>
        </w:rPr>
        <w:br w:type="page"/>
      </w:r>
    </w:p>
    <w:p w14:paraId="4213B0BA" w14:textId="050674D8" w:rsidR="00265820" w:rsidRPr="004A0BB8" w:rsidRDefault="001C0F8A" w:rsidP="00202AF2">
      <w:pPr>
        <w:pStyle w:val="Heading1"/>
        <w:spacing w:before="0" w:line="240" w:lineRule="auto"/>
        <w:jc w:val="both"/>
        <w:rPr>
          <w:rFonts w:ascii="Times New Roman" w:hAnsi="Times New Roman" w:cs="Times New Roman"/>
          <w:color w:val="auto"/>
          <w:sz w:val="24"/>
          <w:szCs w:val="24"/>
        </w:rPr>
      </w:pPr>
      <w:bookmarkStart w:id="506" w:name="_Toc52223043"/>
      <w:bookmarkStart w:id="507" w:name="_Toc52223276"/>
      <w:bookmarkStart w:id="508" w:name="_Toc52223930"/>
      <w:bookmarkStart w:id="509" w:name="_Toc52224041"/>
      <w:bookmarkStart w:id="510" w:name="_Toc52224164"/>
      <w:r w:rsidRPr="004A0BB8">
        <w:rPr>
          <w:rFonts w:ascii="Times New Roman" w:hAnsi="Times New Roman" w:cs="Times New Roman"/>
          <w:color w:val="auto"/>
          <w:sz w:val="24"/>
          <w:szCs w:val="24"/>
        </w:rPr>
        <w:lastRenderedPageBreak/>
        <w:t>Table 6</w:t>
      </w:r>
      <w:r w:rsidR="00265820" w:rsidRPr="004A0BB8">
        <w:rPr>
          <w:rFonts w:ascii="Times New Roman" w:hAnsi="Times New Roman" w:cs="Times New Roman"/>
          <w:color w:val="auto"/>
          <w:sz w:val="24"/>
          <w:szCs w:val="24"/>
        </w:rPr>
        <w:t>: Bivariate analysis using logistic regression for the association of the independent factors with disc bulging in the patients</w:t>
      </w:r>
      <w:bookmarkEnd w:id="503"/>
      <w:bookmarkEnd w:id="504"/>
      <w:bookmarkEnd w:id="505"/>
      <w:bookmarkEnd w:id="506"/>
      <w:bookmarkEnd w:id="507"/>
      <w:bookmarkEnd w:id="508"/>
      <w:bookmarkEnd w:id="509"/>
      <w:bookmarkEnd w:id="510"/>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8"/>
        <w:gridCol w:w="1418"/>
        <w:gridCol w:w="992"/>
        <w:gridCol w:w="904"/>
        <w:gridCol w:w="1506"/>
        <w:gridCol w:w="1417"/>
        <w:gridCol w:w="941"/>
      </w:tblGrid>
      <w:tr w:rsidR="00265820" w:rsidRPr="004A0BB8" w14:paraId="68AD7F9C" w14:textId="77777777" w:rsidTr="007578A4">
        <w:tc>
          <w:tcPr>
            <w:tcW w:w="1838" w:type="dxa"/>
            <w:tcBorders>
              <w:top w:val="single" w:sz="4" w:space="0" w:color="auto"/>
              <w:bottom w:val="single" w:sz="4" w:space="0" w:color="auto"/>
            </w:tcBorders>
          </w:tcPr>
          <w:p w14:paraId="086FB70D"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8" w:type="dxa"/>
            <w:tcBorders>
              <w:top w:val="single" w:sz="4" w:space="0" w:color="auto"/>
              <w:bottom w:val="single" w:sz="4" w:space="0" w:color="auto"/>
            </w:tcBorders>
          </w:tcPr>
          <w:p w14:paraId="40CE1B48"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896" w:type="dxa"/>
            <w:gridSpan w:val="2"/>
            <w:tcBorders>
              <w:top w:val="single" w:sz="4" w:space="0" w:color="auto"/>
              <w:bottom w:val="single" w:sz="4" w:space="0" w:color="auto"/>
            </w:tcBorders>
          </w:tcPr>
          <w:p w14:paraId="3DF95D6B" w14:textId="77777777" w:rsidR="00265820" w:rsidRPr="004A0BB8" w:rsidRDefault="00265820" w:rsidP="00202AF2">
            <w:pPr>
              <w:spacing w:line="24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Disc bulging</w:t>
            </w:r>
          </w:p>
        </w:tc>
        <w:tc>
          <w:tcPr>
            <w:tcW w:w="1506" w:type="dxa"/>
            <w:tcBorders>
              <w:top w:val="single" w:sz="4" w:space="0" w:color="auto"/>
              <w:bottom w:val="single" w:sz="4" w:space="0" w:color="auto"/>
            </w:tcBorders>
          </w:tcPr>
          <w:p w14:paraId="2281978E"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7" w:type="dxa"/>
            <w:tcBorders>
              <w:top w:val="single" w:sz="4" w:space="0" w:color="auto"/>
              <w:bottom w:val="single" w:sz="4" w:space="0" w:color="auto"/>
            </w:tcBorders>
          </w:tcPr>
          <w:p w14:paraId="609FF993"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941" w:type="dxa"/>
            <w:tcBorders>
              <w:top w:val="single" w:sz="4" w:space="0" w:color="auto"/>
              <w:bottom w:val="single" w:sz="4" w:space="0" w:color="auto"/>
            </w:tcBorders>
          </w:tcPr>
          <w:p w14:paraId="7436782E" w14:textId="77777777" w:rsidR="00265820" w:rsidRPr="004A0BB8" w:rsidRDefault="00265820" w:rsidP="00202AF2">
            <w:pPr>
              <w:spacing w:line="240" w:lineRule="auto"/>
              <w:jc w:val="both"/>
              <w:rPr>
                <w:rFonts w:ascii="Times New Roman" w:eastAsia="Calibri" w:hAnsi="Times New Roman" w:cs="Times New Roman"/>
                <w:sz w:val="24"/>
                <w:szCs w:val="24"/>
              </w:rPr>
            </w:pPr>
          </w:p>
        </w:tc>
      </w:tr>
      <w:tr w:rsidR="00265820" w:rsidRPr="004A0BB8" w14:paraId="2005C13C" w14:textId="77777777" w:rsidTr="007578A4">
        <w:tc>
          <w:tcPr>
            <w:tcW w:w="1838" w:type="dxa"/>
            <w:tcBorders>
              <w:top w:val="single" w:sz="4" w:space="0" w:color="auto"/>
              <w:bottom w:val="single" w:sz="4" w:space="0" w:color="auto"/>
            </w:tcBorders>
          </w:tcPr>
          <w:p w14:paraId="63056A19" w14:textId="77777777" w:rsidR="00265820" w:rsidRPr="004A0BB8" w:rsidRDefault="00265820" w:rsidP="00202AF2">
            <w:pPr>
              <w:spacing w:line="24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Variables</w:t>
            </w:r>
          </w:p>
        </w:tc>
        <w:tc>
          <w:tcPr>
            <w:tcW w:w="1418" w:type="dxa"/>
            <w:tcBorders>
              <w:top w:val="single" w:sz="4" w:space="0" w:color="auto"/>
              <w:bottom w:val="single" w:sz="4" w:space="0" w:color="auto"/>
            </w:tcBorders>
          </w:tcPr>
          <w:p w14:paraId="61C42688" w14:textId="77777777" w:rsidR="00265820" w:rsidRPr="004A0BB8" w:rsidRDefault="00265820" w:rsidP="00202AF2">
            <w:pPr>
              <w:spacing w:line="240" w:lineRule="auto"/>
              <w:jc w:val="both"/>
              <w:rPr>
                <w:rFonts w:ascii="Times New Roman" w:eastAsia="Calibri" w:hAnsi="Times New Roman" w:cs="Times New Roman"/>
                <w:b/>
                <w:bCs/>
                <w:sz w:val="24"/>
                <w:szCs w:val="24"/>
              </w:rPr>
            </w:pPr>
          </w:p>
        </w:tc>
        <w:tc>
          <w:tcPr>
            <w:tcW w:w="992" w:type="dxa"/>
            <w:tcBorders>
              <w:top w:val="single" w:sz="4" w:space="0" w:color="auto"/>
              <w:bottom w:val="single" w:sz="4" w:space="0" w:color="auto"/>
            </w:tcBorders>
          </w:tcPr>
          <w:p w14:paraId="3D072D5C" w14:textId="77777777" w:rsidR="00265820" w:rsidRPr="004A0BB8" w:rsidRDefault="00265820" w:rsidP="00202AF2">
            <w:pPr>
              <w:spacing w:line="24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Yes</w:t>
            </w:r>
          </w:p>
        </w:tc>
        <w:tc>
          <w:tcPr>
            <w:tcW w:w="904" w:type="dxa"/>
            <w:tcBorders>
              <w:top w:val="single" w:sz="4" w:space="0" w:color="auto"/>
              <w:bottom w:val="single" w:sz="4" w:space="0" w:color="auto"/>
            </w:tcBorders>
          </w:tcPr>
          <w:p w14:paraId="57640939" w14:textId="77777777" w:rsidR="00265820" w:rsidRPr="004A0BB8" w:rsidRDefault="00265820" w:rsidP="00202AF2">
            <w:pPr>
              <w:spacing w:line="24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No</w:t>
            </w:r>
          </w:p>
        </w:tc>
        <w:tc>
          <w:tcPr>
            <w:tcW w:w="1506" w:type="dxa"/>
            <w:tcBorders>
              <w:top w:val="single" w:sz="4" w:space="0" w:color="auto"/>
              <w:bottom w:val="single" w:sz="4" w:space="0" w:color="auto"/>
            </w:tcBorders>
          </w:tcPr>
          <w:p w14:paraId="33C2B1A4" w14:textId="77777777" w:rsidR="00265820" w:rsidRPr="004A0BB8" w:rsidRDefault="00265820" w:rsidP="00202AF2">
            <w:pPr>
              <w:spacing w:line="24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95% CI</w:t>
            </w:r>
          </w:p>
        </w:tc>
        <w:tc>
          <w:tcPr>
            <w:tcW w:w="1417" w:type="dxa"/>
            <w:tcBorders>
              <w:top w:val="single" w:sz="4" w:space="0" w:color="auto"/>
              <w:bottom w:val="single" w:sz="4" w:space="0" w:color="auto"/>
            </w:tcBorders>
          </w:tcPr>
          <w:p w14:paraId="4F25A390" w14:textId="77777777" w:rsidR="00265820" w:rsidRPr="004A0BB8" w:rsidRDefault="00265820" w:rsidP="00202AF2">
            <w:pPr>
              <w:spacing w:line="24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COR</w:t>
            </w:r>
          </w:p>
        </w:tc>
        <w:tc>
          <w:tcPr>
            <w:tcW w:w="941" w:type="dxa"/>
            <w:tcBorders>
              <w:top w:val="single" w:sz="4" w:space="0" w:color="auto"/>
              <w:bottom w:val="single" w:sz="4" w:space="0" w:color="auto"/>
            </w:tcBorders>
          </w:tcPr>
          <w:p w14:paraId="7200B3FC" w14:textId="77777777" w:rsidR="00265820" w:rsidRPr="004A0BB8" w:rsidRDefault="00265820" w:rsidP="00202AF2">
            <w:pPr>
              <w:spacing w:line="24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P</w:t>
            </w:r>
          </w:p>
        </w:tc>
      </w:tr>
      <w:tr w:rsidR="00265820" w:rsidRPr="004A0BB8" w14:paraId="1B6B46DA" w14:textId="77777777" w:rsidTr="007578A4">
        <w:tc>
          <w:tcPr>
            <w:tcW w:w="1838" w:type="dxa"/>
            <w:vMerge w:val="restart"/>
            <w:tcBorders>
              <w:top w:val="single" w:sz="4" w:space="0" w:color="auto"/>
            </w:tcBorders>
          </w:tcPr>
          <w:p w14:paraId="17D2E9D9"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Age (Years)</w:t>
            </w:r>
          </w:p>
        </w:tc>
        <w:tc>
          <w:tcPr>
            <w:tcW w:w="1418" w:type="dxa"/>
            <w:tcBorders>
              <w:top w:val="single" w:sz="4" w:space="0" w:color="auto"/>
            </w:tcBorders>
          </w:tcPr>
          <w:p w14:paraId="1161F583"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18-24</w:t>
            </w:r>
          </w:p>
        </w:tc>
        <w:tc>
          <w:tcPr>
            <w:tcW w:w="992" w:type="dxa"/>
            <w:tcBorders>
              <w:top w:val="single" w:sz="4" w:space="0" w:color="auto"/>
            </w:tcBorders>
          </w:tcPr>
          <w:p w14:paraId="76146799" w14:textId="3870A525" w:rsidR="00265820" w:rsidRPr="004A0BB8" w:rsidRDefault="000B6BF4"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904" w:type="dxa"/>
            <w:tcBorders>
              <w:top w:val="single" w:sz="4" w:space="0" w:color="auto"/>
            </w:tcBorders>
          </w:tcPr>
          <w:p w14:paraId="07D73D97" w14:textId="018D00E9" w:rsidR="00265820" w:rsidRPr="004A0BB8" w:rsidRDefault="000B6BF4"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506" w:type="dxa"/>
            <w:tcBorders>
              <w:top w:val="single" w:sz="4" w:space="0" w:color="auto"/>
            </w:tcBorders>
          </w:tcPr>
          <w:p w14:paraId="676277A2"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w:t>
            </w:r>
          </w:p>
        </w:tc>
        <w:tc>
          <w:tcPr>
            <w:tcW w:w="1417" w:type="dxa"/>
            <w:tcBorders>
              <w:top w:val="single" w:sz="4" w:space="0" w:color="auto"/>
            </w:tcBorders>
          </w:tcPr>
          <w:p w14:paraId="47948161"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w:t>
            </w:r>
          </w:p>
        </w:tc>
        <w:tc>
          <w:tcPr>
            <w:tcW w:w="941" w:type="dxa"/>
            <w:tcBorders>
              <w:top w:val="single" w:sz="4" w:space="0" w:color="auto"/>
            </w:tcBorders>
          </w:tcPr>
          <w:p w14:paraId="273445EC" w14:textId="77777777" w:rsidR="00265820" w:rsidRPr="004A0BB8" w:rsidRDefault="00265820" w:rsidP="00202AF2">
            <w:pPr>
              <w:spacing w:line="240" w:lineRule="auto"/>
              <w:jc w:val="both"/>
              <w:rPr>
                <w:rFonts w:ascii="Times New Roman" w:eastAsia="Calibri" w:hAnsi="Times New Roman" w:cs="Times New Roman"/>
                <w:sz w:val="24"/>
                <w:szCs w:val="24"/>
              </w:rPr>
            </w:pPr>
          </w:p>
        </w:tc>
      </w:tr>
      <w:tr w:rsidR="00265820" w:rsidRPr="004A0BB8" w14:paraId="1A4E5157" w14:textId="77777777" w:rsidTr="007578A4">
        <w:tc>
          <w:tcPr>
            <w:tcW w:w="1838" w:type="dxa"/>
            <w:vMerge/>
          </w:tcPr>
          <w:p w14:paraId="7D89E40C"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8" w:type="dxa"/>
          </w:tcPr>
          <w:p w14:paraId="2DFE8BCF"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25-34</w:t>
            </w:r>
          </w:p>
        </w:tc>
        <w:tc>
          <w:tcPr>
            <w:tcW w:w="992" w:type="dxa"/>
          </w:tcPr>
          <w:p w14:paraId="194649F6" w14:textId="7F19A931" w:rsidR="00265820" w:rsidRPr="004A0BB8" w:rsidRDefault="000B6BF4"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904" w:type="dxa"/>
          </w:tcPr>
          <w:p w14:paraId="389019F7" w14:textId="60E765BC" w:rsidR="00265820" w:rsidRPr="004A0BB8" w:rsidRDefault="000B6BF4"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56</w:t>
            </w:r>
          </w:p>
        </w:tc>
        <w:tc>
          <w:tcPr>
            <w:tcW w:w="1506" w:type="dxa"/>
          </w:tcPr>
          <w:p w14:paraId="0B40EA08" w14:textId="1D401513"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r w:rsidR="002A1BAF">
              <w:rPr>
                <w:rFonts w:ascii="Times New Roman" w:eastAsia="Calibri" w:hAnsi="Times New Roman" w:cs="Times New Roman"/>
                <w:sz w:val="24"/>
                <w:szCs w:val="24"/>
              </w:rPr>
              <w:t>203</w:t>
            </w:r>
            <w:r w:rsidRPr="004A0BB8">
              <w:rPr>
                <w:rFonts w:ascii="Times New Roman" w:eastAsia="Calibri" w:hAnsi="Times New Roman" w:cs="Times New Roman"/>
                <w:sz w:val="24"/>
                <w:szCs w:val="24"/>
              </w:rPr>
              <w:t>-</w:t>
            </w:r>
            <w:r w:rsidR="002A1BAF">
              <w:rPr>
                <w:rFonts w:ascii="Times New Roman" w:eastAsia="Calibri" w:hAnsi="Times New Roman" w:cs="Times New Roman"/>
                <w:sz w:val="24"/>
                <w:szCs w:val="24"/>
              </w:rPr>
              <w:t>16</w:t>
            </w:r>
            <w:r w:rsidRPr="004A0BB8">
              <w:rPr>
                <w:rFonts w:ascii="Times New Roman" w:eastAsia="Calibri" w:hAnsi="Times New Roman" w:cs="Times New Roman"/>
                <w:sz w:val="24"/>
                <w:szCs w:val="24"/>
              </w:rPr>
              <w:t>.</w:t>
            </w:r>
            <w:r w:rsidR="002A1BAF">
              <w:rPr>
                <w:rFonts w:ascii="Times New Roman" w:eastAsia="Calibri" w:hAnsi="Times New Roman" w:cs="Times New Roman"/>
                <w:sz w:val="24"/>
                <w:szCs w:val="24"/>
              </w:rPr>
              <w:t>113</w:t>
            </w:r>
          </w:p>
        </w:tc>
        <w:tc>
          <w:tcPr>
            <w:tcW w:w="1417" w:type="dxa"/>
          </w:tcPr>
          <w:p w14:paraId="545EEB74" w14:textId="0DA6D96B"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r w:rsidR="002A1BAF">
              <w:rPr>
                <w:rFonts w:ascii="Times New Roman" w:eastAsia="Calibri" w:hAnsi="Times New Roman" w:cs="Times New Roman"/>
                <w:sz w:val="24"/>
                <w:szCs w:val="24"/>
              </w:rPr>
              <w:t>701</w:t>
            </w:r>
          </w:p>
        </w:tc>
        <w:tc>
          <w:tcPr>
            <w:tcW w:w="941" w:type="dxa"/>
          </w:tcPr>
          <w:p w14:paraId="587BA3F8" w14:textId="68FFEB1D"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r w:rsidR="002A1BAF">
              <w:rPr>
                <w:rFonts w:ascii="Times New Roman" w:eastAsia="Calibri" w:hAnsi="Times New Roman" w:cs="Times New Roman"/>
                <w:sz w:val="24"/>
                <w:szCs w:val="24"/>
              </w:rPr>
              <w:t>584</w:t>
            </w:r>
          </w:p>
        </w:tc>
      </w:tr>
      <w:tr w:rsidR="00265820" w:rsidRPr="004A0BB8" w14:paraId="5D8EE248" w14:textId="77777777" w:rsidTr="007578A4">
        <w:tc>
          <w:tcPr>
            <w:tcW w:w="1838" w:type="dxa"/>
            <w:vMerge/>
          </w:tcPr>
          <w:p w14:paraId="49932DD4"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8" w:type="dxa"/>
          </w:tcPr>
          <w:p w14:paraId="2E51F2D6"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35-39</w:t>
            </w:r>
          </w:p>
        </w:tc>
        <w:tc>
          <w:tcPr>
            <w:tcW w:w="992" w:type="dxa"/>
          </w:tcPr>
          <w:p w14:paraId="18DDC6E6" w14:textId="2403E472" w:rsidR="00265820" w:rsidRPr="004A0BB8" w:rsidRDefault="000B6BF4"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904" w:type="dxa"/>
          </w:tcPr>
          <w:p w14:paraId="0F242027" w14:textId="2AAE674D" w:rsidR="00265820" w:rsidRPr="004A0BB8" w:rsidRDefault="000B6BF4"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1506" w:type="dxa"/>
          </w:tcPr>
          <w:p w14:paraId="77F22D4A" w14:textId="6F5C2EF0" w:rsidR="00265820" w:rsidRPr="004A0BB8" w:rsidRDefault="002A1BAF"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w:t>
            </w:r>
            <w:r w:rsidR="00265820" w:rsidRPr="004A0BB8">
              <w:rPr>
                <w:rFonts w:ascii="Times New Roman" w:eastAsia="Calibri" w:hAnsi="Times New Roman" w:cs="Times New Roman"/>
                <w:sz w:val="24"/>
                <w:szCs w:val="24"/>
              </w:rPr>
              <w:t>.</w:t>
            </w:r>
            <w:r>
              <w:rPr>
                <w:rFonts w:ascii="Times New Roman" w:eastAsia="Calibri" w:hAnsi="Times New Roman" w:cs="Times New Roman"/>
                <w:sz w:val="24"/>
                <w:szCs w:val="24"/>
              </w:rPr>
              <w:t>413</w:t>
            </w:r>
            <w:r w:rsidR="00265820" w:rsidRPr="004A0BB8">
              <w:rPr>
                <w:rFonts w:ascii="Times New Roman" w:eastAsia="Calibri" w:hAnsi="Times New Roman" w:cs="Times New Roman"/>
                <w:sz w:val="24"/>
                <w:szCs w:val="24"/>
              </w:rPr>
              <w:t>-</w:t>
            </w:r>
            <w:r>
              <w:rPr>
                <w:rFonts w:ascii="Times New Roman" w:eastAsia="Calibri" w:hAnsi="Times New Roman" w:cs="Times New Roman"/>
                <w:sz w:val="24"/>
                <w:szCs w:val="24"/>
              </w:rPr>
              <w:t>3</w:t>
            </w:r>
            <w:r w:rsidR="00265820" w:rsidRPr="004A0BB8">
              <w:rPr>
                <w:rFonts w:ascii="Times New Roman" w:eastAsia="Calibri" w:hAnsi="Times New Roman" w:cs="Times New Roman"/>
                <w:sz w:val="24"/>
                <w:szCs w:val="24"/>
              </w:rPr>
              <w:t>.</w:t>
            </w:r>
            <w:r>
              <w:rPr>
                <w:rFonts w:ascii="Times New Roman" w:eastAsia="Calibri" w:hAnsi="Times New Roman" w:cs="Times New Roman"/>
                <w:sz w:val="24"/>
                <w:szCs w:val="24"/>
              </w:rPr>
              <w:t>273</w:t>
            </w:r>
          </w:p>
        </w:tc>
        <w:tc>
          <w:tcPr>
            <w:tcW w:w="1417" w:type="dxa"/>
          </w:tcPr>
          <w:p w14:paraId="20C067C5" w14:textId="38735111"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r w:rsidR="002A1BAF">
              <w:rPr>
                <w:rFonts w:ascii="Times New Roman" w:eastAsia="Calibri" w:hAnsi="Times New Roman" w:cs="Times New Roman"/>
                <w:sz w:val="24"/>
                <w:szCs w:val="24"/>
              </w:rPr>
              <w:t>641</w:t>
            </w:r>
          </w:p>
        </w:tc>
        <w:tc>
          <w:tcPr>
            <w:tcW w:w="941" w:type="dxa"/>
          </w:tcPr>
          <w:p w14:paraId="1059BC06" w14:textId="678B942B"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r w:rsidR="002A1BAF">
              <w:rPr>
                <w:rFonts w:ascii="Times New Roman" w:eastAsia="Calibri" w:hAnsi="Times New Roman" w:cs="Times New Roman"/>
                <w:sz w:val="24"/>
                <w:szCs w:val="24"/>
              </w:rPr>
              <w:t>665</w:t>
            </w:r>
          </w:p>
        </w:tc>
      </w:tr>
      <w:tr w:rsidR="00265820" w:rsidRPr="004A0BB8" w14:paraId="3DC28E41" w14:textId="77777777" w:rsidTr="007578A4">
        <w:tc>
          <w:tcPr>
            <w:tcW w:w="1838" w:type="dxa"/>
            <w:vMerge w:val="restart"/>
          </w:tcPr>
          <w:p w14:paraId="4D8BD586"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Sex</w:t>
            </w:r>
          </w:p>
        </w:tc>
        <w:tc>
          <w:tcPr>
            <w:tcW w:w="1418" w:type="dxa"/>
          </w:tcPr>
          <w:p w14:paraId="088B48B4"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Male</w:t>
            </w:r>
          </w:p>
        </w:tc>
        <w:tc>
          <w:tcPr>
            <w:tcW w:w="992" w:type="dxa"/>
          </w:tcPr>
          <w:p w14:paraId="6270DEC1" w14:textId="655EBFA7" w:rsidR="00265820" w:rsidRPr="004A0BB8" w:rsidRDefault="000B6BF4"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904" w:type="dxa"/>
          </w:tcPr>
          <w:p w14:paraId="1F1E8940" w14:textId="00DE5AE3" w:rsidR="00265820" w:rsidRPr="004A0BB8" w:rsidRDefault="000B6BF4"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56</w:t>
            </w:r>
          </w:p>
        </w:tc>
        <w:tc>
          <w:tcPr>
            <w:tcW w:w="1506" w:type="dxa"/>
            <w:vMerge w:val="restart"/>
          </w:tcPr>
          <w:p w14:paraId="71842EBE" w14:textId="50912D54" w:rsidR="00265820" w:rsidRPr="004A0BB8" w:rsidRDefault="000B6BF4"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0.353</w:t>
            </w:r>
            <w:r w:rsidR="00265820" w:rsidRPr="004A0BB8">
              <w:rPr>
                <w:rFonts w:ascii="Times New Roman" w:eastAsia="Calibri" w:hAnsi="Times New Roman" w:cs="Times New Roman"/>
                <w:sz w:val="24"/>
                <w:szCs w:val="24"/>
              </w:rPr>
              <w:t>-</w:t>
            </w:r>
            <w:r>
              <w:rPr>
                <w:rFonts w:ascii="Times New Roman" w:eastAsia="Calibri" w:hAnsi="Times New Roman" w:cs="Times New Roman"/>
                <w:sz w:val="24"/>
                <w:szCs w:val="24"/>
              </w:rPr>
              <w:t>1.375</w:t>
            </w:r>
          </w:p>
        </w:tc>
        <w:tc>
          <w:tcPr>
            <w:tcW w:w="1417" w:type="dxa"/>
            <w:vMerge w:val="restart"/>
          </w:tcPr>
          <w:p w14:paraId="77022EB3" w14:textId="19956562" w:rsidR="00265820" w:rsidRPr="004A0BB8" w:rsidRDefault="000B6BF4"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0.696</w:t>
            </w:r>
          </w:p>
        </w:tc>
        <w:tc>
          <w:tcPr>
            <w:tcW w:w="941" w:type="dxa"/>
            <w:vMerge w:val="restart"/>
          </w:tcPr>
          <w:p w14:paraId="29C676A6" w14:textId="30BB0165"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r w:rsidR="000B6BF4">
              <w:rPr>
                <w:rFonts w:ascii="Times New Roman" w:eastAsia="Calibri" w:hAnsi="Times New Roman" w:cs="Times New Roman"/>
                <w:sz w:val="24"/>
                <w:szCs w:val="24"/>
              </w:rPr>
              <w:t>297</w:t>
            </w:r>
          </w:p>
        </w:tc>
      </w:tr>
      <w:tr w:rsidR="00265820" w:rsidRPr="004A0BB8" w14:paraId="52CA8E57" w14:textId="77777777" w:rsidTr="007578A4">
        <w:tc>
          <w:tcPr>
            <w:tcW w:w="1838" w:type="dxa"/>
            <w:vMerge/>
          </w:tcPr>
          <w:p w14:paraId="6BD8262F"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8" w:type="dxa"/>
          </w:tcPr>
          <w:p w14:paraId="5E3DB95B"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Female</w:t>
            </w:r>
          </w:p>
        </w:tc>
        <w:tc>
          <w:tcPr>
            <w:tcW w:w="992" w:type="dxa"/>
          </w:tcPr>
          <w:p w14:paraId="00FCC1A3" w14:textId="59AEDCE1" w:rsidR="00265820" w:rsidRPr="004A0BB8" w:rsidRDefault="000B6BF4"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904" w:type="dxa"/>
          </w:tcPr>
          <w:p w14:paraId="7B9D3B11" w14:textId="25B50095" w:rsidR="00265820" w:rsidRPr="004A0BB8" w:rsidRDefault="000B6BF4"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52</w:t>
            </w:r>
          </w:p>
        </w:tc>
        <w:tc>
          <w:tcPr>
            <w:tcW w:w="1506" w:type="dxa"/>
            <w:vMerge/>
          </w:tcPr>
          <w:p w14:paraId="59EFE580"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7" w:type="dxa"/>
            <w:vMerge/>
          </w:tcPr>
          <w:p w14:paraId="63443B49"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941" w:type="dxa"/>
            <w:vMerge/>
          </w:tcPr>
          <w:p w14:paraId="4BA34CEA" w14:textId="77777777" w:rsidR="00265820" w:rsidRPr="004A0BB8" w:rsidRDefault="00265820" w:rsidP="00202AF2">
            <w:pPr>
              <w:spacing w:line="240" w:lineRule="auto"/>
              <w:jc w:val="both"/>
              <w:rPr>
                <w:rFonts w:ascii="Times New Roman" w:eastAsia="Calibri" w:hAnsi="Times New Roman" w:cs="Times New Roman"/>
                <w:sz w:val="24"/>
                <w:szCs w:val="24"/>
              </w:rPr>
            </w:pPr>
          </w:p>
        </w:tc>
      </w:tr>
      <w:tr w:rsidR="00265820" w:rsidRPr="004A0BB8" w14:paraId="0DEB6EAF" w14:textId="77777777" w:rsidTr="007578A4">
        <w:tc>
          <w:tcPr>
            <w:tcW w:w="1838" w:type="dxa"/>
            <w:vMerge w:val="restart"/>
          </w:tcPr>
          <w:p w14:paraId="3FC37792"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Occupation</w:t>
            </w:r>
          </w:p>
        </w:tc>
        <w:tc>
          <w:tcPr>
            <w:tcW w:w="1418" w:type="dxa"/>
          </w:tcPr>
          <w:p w14:paraId="48CEFF52"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Informal</w:t>
            </w:r>
          </w:p>
        </w:tc>
        <w:tc>
          <w:tcPr>
            <w:tcW w:w="992" w:type="dxa"/>
          </w:tcPr>
          <w:p w14:paraId="4825BA1D" w14:textId="28B57C96" w:rsidR="00265820" w:rsidRPr="004A0BB8" w:rsidRDefault="00CB741E"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0B6BF4">
              <w:rPr>
                <w:rFonts w:ascii="Times New Roman" w:eastAsia="Calibri" w:hAnsi="Times New Roman" w:cs="Times New Roman"/>
                <w:sz w:val="24"/>
                <w:szCs w:val="24"/>
              </w:rPr>
              <w:t>7</w:t>
            </w:r>
          </w:p>
        </w:tc>
        <w:tc>
          <w:tcPr>
            <w:tcW w:w="904" w:type="dxa"/>
          </w:tcPr>
          <w:p w14:paraId="6A61D5C1" w14:textId="160D9BE6" w:rsidR="00265820" w:rsidRPr="004A0BB8" w:rsidRDefault="00CB741E"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0B6BF4">
              <w:rPr>
                <w:rFonts w:ascii="Times New Roman" w:eastAsia="Calibri" w:hAnsi="Times New Roman" w:cs="Times New Roman"/>
                <w:sz w:val="24"/>
                <w:szCs w:val="24"/>
              </w:rPr>
              <w:t>4</w:t>
            </w:r>
          </w:p>
        </w:tc>
        <w:tc>
          <w:tcPr>
            <w:tcW w:w="1506" w:type="dxa"/>
            <w:vMerge w:val="restart"/>
          </w:tcPr>
          <w:p w14:paraId="46524A8B" w14:textId="2E07E253" w:rsidR="00265820" w:rsidRPr="004A0BB8" w:rsidRDefault="00CB741E"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w:t>
            </w:r>
            <w:r w:rsidR="000B6BF4">
              <w:rPr>
                <w:rFonts w:ascii="Times New Roman" w:eastAsia="Calibri" w:hAnsi="Times New Roman" w:cs="Times New Roman"/>
                <w:sz w:val="24"/>
                <w:szCs w:val="24"/>
              </w:rPr>
              <w:t>623</w:t>
            </w:r>
            <w:r>
              <w:rPr>
                <w:rFonts w:ascii="Times New Roman" w:eastAsia="Calibri" w:hAnsi="Times New Roman" w:cs="Times New Roman"/>
                <w:sz w:val="24"/>
                <w:szCs w:val="24"/>
              </w:rPr>
              <w:t>-</w:t>
            </w:r>
            <w:r w:rsidR="000B6BF4">
              <w:rPr>
                <w:rFonts w:ascii="Times New Roman" w:eastAsia="Calibri" w:hAnsi="Times New Roman" w:cs="Times New Roman"/>
                <w:sz w:val="24"/>
                <w:szCs w:val="24"/>
              </w:rPr>
              <w:t>2.417</w:t>
            </w:r>
          </w:p>
        </w:tc>
        <w:tc>
          <w:tcPr>
            <w:tcW w:w="1417" w:type="dxa"/>
            <w:vMerge w:val="restart"/>
          </w:tcPr>
          <w:p w14:paraId="5E0292E2" w14:textId="2A36CEA8" w:rsidR="00265820" w:rsidRPr="004A0BB8" w:rsidRDefault="00CB741E"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w:t>
            </w:r>
            <w:r w:rsidR="000B6BF4">
              <w:rPr>
                <w:rFonts w:ascii="Times New Roman" w:eastAsia="Calibri" w:hAnsi="Times New Roman" w:cs="Times New Roman"/>
                <w:sz w:val="24"/>
                <w:szCs w:val="24"/>
              </w:rPr>
              <w:t>449</w:t>
            </w:r>
          </w:p>
        </w:tc>
        <w:tc>
          <w:tcPr>
            <w:tcW w:w="941" w:type="dxa"/>
            <w:vMerge w:val="restart"/>
          </w:tcPr>
          <w:p w14:paraId="23C9C085" w14:textId="15BE4040" w:rsidR="00265820" w:rsidRPr="004A0BB8" w:rsidRDefault="00CB741E"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w:t>
            </w:r>
            <w:r w:rsidR="000B6BF4">
              <w:rPr>
                <w:rFonts w:ascii="Times New Roman" w:eastAsia="Calibri" w:hAnsi="Times New Roman" w:cs="Times New Roman"/>
                <w:sz w:val="24"/>
                <w:szCs w:val="24"/>
              </w:rPr>
              <w:t>554</w:t>
            </w:r>
          </w:p>
        </w:tc>
      </w:tr>
      <w:tr w:rsidR="00265820" w:rsidRPr="004A0BB8" w14:paraId="3C93F252" w14:textId="77777777" w:rsidTr="007578A4">
        <w:tc>
          <w:tcPr>
            <w:tcW w:w="1838" w:type="dxa"/>
            <w:vMerge/>
          </w:tcPr>
          <w:p w14:paraId="1C01E42D"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8" w:type="dxa"/>
          </w:tcPr>
          <w:p w14:paraId="0F9B5975"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Formal</w:t>
            </w:r>
          </w:p>
        </w:tc>
        <w:tc>
          <w:tcPr>
            <w:tcW w:w="992" w:type="dxa"/>
          </w:tcPr>
          <w:p w14:paraId="55C39F71" w14:textId="2A2708EF" w:rsidR="00265820" w:rsidRPr="004A0BB8" w:rsidRDefault="00CB741E"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0B6BF4">
              <w:rPr>
                <w:rFonts w:ascii="Times New Roman" w:eastAsia="Calibri" w:hAnsi="Times New Roman" w:cs="Times New Roman"/>
                <w:sz w:val="24"/>
                <w:szCs w:val="24"/>
              </w:rPr>
              <w:t>2</w:t>
            </w:r>
          </w:p>
        </w:tc>
        <w:tc>
          <w:tcPr>
            <w:tcW w:w="904" w:type="dxa"/>
          </w:tcPr>
          <w:p w14:paraId="4CC885E5" w14:textId="7EC13EC7" w:rsidR="00265820" w:rsidRPr="004A0BB8" w:rsidRDefault="00CB741E"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0B6BF4">
              <w:rPr>
                <w:rFonts w:ascii="Times New Roman" w:eastAsia="Calibri" w:hAnsi="Times New Roman" w:cs="Times New Roman"/>
                <w:sz w:val="24"/>
                <w:szCs w:val="24"/>
              </w:rPr>
              <w:t>4</w:t>
            </w:r>
          </w:p>
        </w:tc>
        <w:tc>
          <w:tcPr>
            <w:tcW w:w="1506" w:type="dxa"/>
            <w:vMerge/>
          </w:tcPr>
          <w:p w14:paraId="43C585D9"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7" w:type="dxa"/>
            <w:vMerge/>
          </w:tcPr>
          <w:p w14:paraId="0BAC9FA4"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941" w:type="dxa"/>
            <w:vMerge/>
          </w:tcPr>
          <w:p w14:paraId="787506D4" w14:textId="77777777" w:rsidR="00265820" w:rsidRPr="004A0BB8" w:rsidRDefault="00265820" w:rsidP="00202AF2">
            <w:pPr>
              <w:spacing w:line="240" w:lineRule="auto"/>
              <w:jc w:val="both"/>
              <w:rPr>
                <w:rFonts w:ascii="Times New Roman" w:eastAsia="Calibri" w:hAnsi="Times New Roman" w:cs="Times New Roman"/>
                <w:sz w:val="24"/>
                <w:szCs w:val="24"/>
              </w:rPr>
            </w:pPr>
          </w:p>
        </w:tc>
      </w:tr>
      <w:tr w:rsidR="00265820" w:rsidRPr="004A0BB8" w14:paraId="597AE1FE" w14:textId="77777777" w:rsidTr="007578A4">
        <w:tc>
          <w:tcPr>
            <w:tcW w:w="1838" w:type="dxa"/>
            <w:vMerge w:val="restart"/>
          </w:tcPr>
          <w:p w14:paraId="12C3FEA5"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Onset</w:t>
            </w:r>
          </w:p>
        </w:tc>
        <w:tc>
          <w:tcPr>
            <w:tcW w:w="1418" w:type="dxa"/>
          </w:tcPr>
          <w:p w14:paraId="040CC507"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Gradual</w:t>
            </w:r>
          </w:p>
        </w:tc>
        <w:tc>
          <w:tcPr>
            <w:tcW w:w="992" w:type="dxa"/>
          </w:tcPr>
          <w:p w14:paraId="78EF6326" w14:textId="31455649" w:rsidR="00265820" w:rsidRPr="004A0BB8" w:rsidRDefault="000B6BF4"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904" w:type="dxa"/>
          </w:tcPr>
          <w:p w14:paraId="12BB9F32" w14:textId="452B7589" w:rsidR="00265820" w:rsidRPr="004A0BB8" w:rsidRDefault="000B6BF4"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57</w:t>
            </w:r>
          </w:p>
        </w:tc>
        <w:tc>
          <w:tcPr>
            <w:tcW w:w="1506" w:type="dxa"/>
            <w:vMerge w:val="restart"/>
          </w:tcPr>
          <w:p w14:paraId="42D6F457"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0.999-1.072</w:t>
            </w:r>
          </w:p>
        </w:tc>
        <w:tc>
          <w:tcPr>
            <w:tcW w:w="1417" w:type="dxa"/>
            <w:vMerge w:val="restart"/>
          </w:tcPr>
          <w:p w14:paraId="4B6889C4"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1.029</w:t>
            </w:r>
          </w:p>
        </w:tc>
        <w:tc>
          <w:tcPr>
            <w:tcW w:w="941" w:type="dxa"/>
            <w:vMerge w:val="restart"/>
          </w:tcPr>
          <w:p w14:paraId="047A0E15"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0.297</w:t>
            </w:r>
          </w:p>
        </w:tc>
      </w:tr>
      <w:tr w:rsidR="00265820" w:rsidRPr="004A0BB8" w14:paraId="2BFBD5C9" w14:textId="77777777" w:rsidTr="007578A4">
        <w:tc>
          <w:tcPr>
            <w:tcW w:w="1838" w:type="dxa"/>
            <w:vMerge/>
          </w:tcPr>
          <w:p w14:paraId="5A3CA71C"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8" w:type="dxa"/>
          </w:tcPr>
          <w:p w14:paraId="63E3D535"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Sudden</w:t>
            </w:r>
          </w:p>
        </w:tc>
        <w:tc>
          <w:tcPr>
            <w:tcW w:w="992" w:type="dxa"/>
          </w:tcPr>
          <w:p w14:paraId="36772BA5" w14:textId="3EC41B39" w:rsidR="00265820" w:rsidRPr="004A0BB8" w:rsidRDefault="000B6BF4"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904" w:type="dxa"/>
          </w:tcPr>
          <w:p w14:paraId="14D2272B" w14:textId="41F522FD" w:rsidR="00265820" w:rsidRPr="004A0BB8" w:rsidRDefault="000B6BF4"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51</w:t>
            </w:r>
          </w:p>
        </w:tc>
        <w:tc>
          <w:tcPr>
            <w:tcW w:w="1506" w:type="dxa"/>
            <w:vMerge/>
          </w:tcPr>
          <w:p w14:paraId="5D35685F"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7" w:type="dxa"/>
            <w:vMerge/>
          </w:tcPr>
          <w:p w14:paraId="64F1F6DA"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941" w:type="dxa"/>
            <w:vMerge/>
          </w:tcPr>
          <w:p w14:paraId="3197EA14" w14:textId="77777777" w:rsidR="00265820" w:rsidRPr="004A0BB8" w:rsidRDefault="00265820" w:rsidP="00202AF2">
            <w:pPr>
              <w:spacing w:line="240" w:lineRule="auto"/>
              <w:jc w:val="both"/>
              <w:rPr>
                <w:rFonts w:ascii="Times New Roman" w:eastAsia="Calibri" w:hAnsi="Times New Roman" w:cs="Times New Roman"/>
                <w:sz w:val="24"/>
                <w:szCs w:val="24"/>
              </w:rPr>
            </w:pPr>
          </w:p>
        </w:tc>
      </w:tr>
      <w:tr w:rsidR="00265820" w:rsidRPr="004A0BB8" w14:paraId="5AE151CA" w14:textId="77777777" w:rsidTr="007578A4">
        <w:tc>
          <w:tcPr>
            <w:tcW w:w="1838" w:type="dxa"/>
            <w:vMerge w:val="restart"/>
          </w:tcPr>
          <w:p w14:paraId="774555A9"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Type of pain</w:t>
            </w:r>
          </w:p>
        </w:tc>
        <w:tc>
          <w:tcPr>
            <w:tcW w:w="1418" w:type="dxa"/>
          </w:tcPr>
          <w:p w14:paraId="39F425D6"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Acute</w:t>
            </w:r>
          </w:p>
        </w:tc>
        <w:tc>
          <w:tcPr>
            <w:tcW w:w="992" w:type="dxa"/>
          </w:tcPr>
          <w:p w14:paraId="665C5CE1" w14:textId="6811D7B2" w:rsidR="00265820" w:rsidRPr="004A0BB8" w:rsidRDefault="00B5280B"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904" w:type="dxa"/>
          </w:tcPr>
          <w:p w14:paraId="0064114A" w14:textId="687F77F2" w:rsidR="00265820" w:rsidRPr="004A0BB8" w:rsidRDefault="00B5280B"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88</w:t>
            </w:r>
          </w:p>
        </w:tc>
        <w:tc>
          <w:tcPr>
            <w:tcW w:w="1506" w:type="dxa"/>
            <w:vMerge w:val="restart"/>
          </w:tcPr>
          <w:p w14:paraId="19F7E66D" w14:textId="6777CB38"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r w:rsidR="00B5280B">
              <w:rPr>
                <w:rFonts w:ascii="Times New Roman" w:eastAsia="Calibri" w:hAnsi="Times New Roman" w:cs="Times New Roman"/>
                <w:sz w:val="24"/>
                <w:szCs w:val="24"/>
              </w:rPr>
              <w:t>311</w:t>
            </w:r>
            <w:r w:rsidRPr="004A0BB8">
              <w:rPr>
                <w:rFonts w:ascii="Times New Roman" w:eastAsia="Calibri" w:hAnsi="Times New Roman" w:cs="Times New Roman"/>
                <w:sz w:val="24"/>
                <w:szCs w:val="24"/>
              </w:rPr>
              <w:t>-</w:t>
            </w:r>
            <w:r w:rsidR="00B5280B">
              <w:rPr>
                <w:rFonts w:ascii="Times New Roman" w:eastAsia="Calibri" w:hAnsi="Times New Roman" w:cs="Times New Roman"/>
                <w:sz w:val="24"/>
                <w:szCs w:val="24"/>
              </w:rPr>
              <w:t>1.579</w:t>
            </w:r>
          </w:p>
        </w:tc>
        <w:tc>
          <w:tcPr>
            <w:tcW w:w="1417" w:type="dxa"/>
            <w:vMerge w:val="restart"/>
          </w:tcPr>
          <w:p w14:paraId="564FB352" w14:textId="3FAEC778"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r w:rsidR="00B5280B">
              <w:rPr>
                <w:rFonts w:ascii="Times New Roman" w:eastAsia="Calibri" w:hAnsi="Times New Roman" w:cs="Times New Roman"/>
                <w:sz w:val="24"/>
                <w:szCs w:val="24"/>
              </w:rPr>
              <w:t>701</w:t>
            </w:r>
          </w:p>
        </w:tc>
        <w:tc>
          <w:tcPr>
            <w:tcW w:w="941" w:type="dxa"/>
            <w:vMerge w:val="restart"/>
          </w:tcPr>
          <w:p w14:paraId="4A9F432F" w14:textId="1F1D5B73"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r w:rsidR="000B6BF4">
              <w:rPr>
                <w:rFonts w:ascii="Times New Roman" w:eastAsia="Calibri" w:hAnsi="Times New Roman" w:cs="Times New Roman"/>
                <w:sz w:val="24"/>
                <w:szCs w:val="24"/>
              </w:rPr>
              <w:t>3</w:t>
            </w:r>
            <w:r w:rsidR="00B5280B">
              <w:rPr>
                <w:rFonts w:ascii="Times New Roman" w:eastAsia="Calibri" w:hAnsi="Times New Roman" w:cs="Times New Roman"/>
                <w:sz w:val="24"/>
                <w:szCs w:val="24"/>
              </w:rPr>
              <w:t>91</w:t>
            </w:r>
          </w:p>
        </w:tc>
      </w:tr>
      <w:tr w:rsidR="00265820" w:rsidRPr="004A0BB8" w14:paraId="148EFF8F" w14:textId="77777777" w:rsidTr="007578A4">
        <w:tc>
          <w:tcPr>
            <w:tcW w:w="1838" w:type="dxa"/>
            <w:vMerge/>
          </w:tcPr>
          <w:p w14:paraId="110BABEB"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8" w:type="dxa"/>
          </w:tcPr>
          <w:p w14:paraId="07CF21AE"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Chronic</w:t>
            </w:r>
          </w:p>
        </w:tc>
        <w:tc>
          <w:tcPr>
            <w:tcW w:w="992" w:type="dxa"/>
          </w:tcPr>
          <w:p w14:paraId="304BB261" w14:textId="58CD1D63" w:rsidR="00265820" w:rsidRPr="004A0BB8" w:rsidRDefault="00B5280B"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904" w:type="dxa"/>
          </w:tcPr>
          <w:p w14:paraId="6307067B" w14:textId="3C12C502" w:rsidR="00265820" w:rsidRPr="004A0BB8" w:rsidRDefault="00B5280B"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506" w:type="dxa"/>
            <w:vMerge/>
          </w:tcPr>
          <w:p w14:paraId="1F909552"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7" w:type="dxa"/>
            <w:vMerge/>
          </w:tcPr>
          <w:p w14:paraId="08BD2F34"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941" w:type="dxa"/>
            <w:vMerge/>
          </w:tcPr>
          <w:p w14:paraId="5CC88B25" w14:textId="77777777" w:rsidR="00265820" w:rsidRPr="004A0BB8" w:rsidRDefault="00265820" w:rsidP="00202AF2">
            <w:pPr>
              <w:spacing w:line="240" w:lineRule="auto"/>
              <w:jc w:val="both"/>
              <w:rPr>
                <w:rFonts w:ascii="Times New Roman" w:eastAsia="Calibri" w:hAnsi="Times New Roman" w:cs="Times New Roman"/>
                <w:sz w:val="24"/>
                <w:szCs w:val="24"/>
              </w:rPr>
            </w:pPr>
          </w:p>
        </w:tc>
      </w:tr>
      <w:tr w:rsidR="00265820" w:rsidRPr="004A0BB8" w14:paraId="25A3D41E" w14:textId="77777777" w:rsidTr="007578A4">
        <w:tc>
          <w:tcPr>
            <w:tcW w:w="1838" w:type="dxa"/>
            <w:vMerge w:val="restart"/>
          </w:tcPr>
          <w:p w14:paraId="4CEEC0C1"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Duration of pain</w:t>
            </w:r>
          </w:p>
        </w:tc>
        <w:tc>
          <w:tcPr>
            <w:tcW w:w="1418" w:type="dxa"/>
          </w:tcPr>
          <w:p w14:paraId="7E65819A"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≤10 weeks</w:t>
            </w:r>
          </w:p>
        </w:tc>
        <w:tc>
          <w:tcPr>
            <w:tcW w:w="992" w:type="dxa"/>
          </w:tcPr>
          <w:p w14:paraId="1729FAD1" w14:textId="7AC3F492" w:rsidR="00265820" w:rsidRPr="004A0BB8" w:rsidRDefault="00B5280B"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44</w:t>
            </w:r>
          </w:p>
        </w:tc>
        <w:tc>
          <w:tcPr>
            <w:tcW w:w="904" w:type="dxa"/>
          </w:tcPr>
          <w:p w14:paraId="4087DFCB" w14:textId="4A8682F5" w:rsidR="00265820" w:rsidRPr="004A0BB8" w:rsidRDefault="00B5280B"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101</w:t>
            </w:r>
          </w:p>
        </w:tc>
        <w:tc>
          <w:tcPr>
            <w:tcW w:w="1506" w:type="dxa"/>
            <w:vMerge w:val="restart"/>
          </w:tcPr>
          <w:p w14:paraId="37A14D9B" w14:textId="46D40A3A"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r w:rsidR="00B5280B">
              <w:rPr>
                <w:rFonts w:ascii="Times New Roman" w:eastAsia="Calibri" w:hAnsi="Times New Roman" w:cs="Times New Roman"/>
                <w:sz w:val="24"/>
                <w:szCs w:val="24"/>
              </w:rPr>
              <w:t>184</w:t>
            </w:r>
            <w:r w:rsidRPr="004A0BB8">
              <w:rPr>
                <w:rFonts w:ascii="Times New Roman" w:eastAsia="Calibri" w:hAnsi="Times New Roman" w:cs="Times New Roman"/>
                <w:sz w:val="24"/>
                <w:szCs w:val="24"/>
              </w:rPr>
              <w:t>-</w:t>
            </w:r>
            <w:r w:rsidR="00B5280B">
              <w:rPr>
                <w:rFonts w:ascii="Times New Roman" w:eastAsia="Calibri" w:hAnsi="Times New Roman" w:cs="Times New Roman"/>
                <w:sz w:val="24"/>
                <w:szCs w:val="24"/>
              </w:rPr>
              <w:t>2</w:t>
            </w:r>
            <w:r w:rsidRPr="004A0BB8">
              <w:rPr>
                <w:rFonts w:ascii="Times New Roman" w:eastAsia="Calibri" w:hAnsi="Times New Roman" w:cs="Times New Roman"/>
                <w:sz w:val="24"/>
                <w:szCs w:val="24"/>
              </w:rPr>
              <w:t>.</w:t>
            </w:r>
            <w:r w:rsidR="00B5280B">
              <w:rPr>
                <w:rFonts w:ascii="Times New Roman" w:eastAsia="Calibri" w:hAnsi="Times New Roman" w:cs="Times New Roman"/>
                <w:sz w:val="24"/>
                <w:szCs w:val="24"/>
              </w:rPr>
              <w:t>077</w:t>
            </w:r>
          </w:p>
        </w:tc>
        <w:tc>
          <w:tcPr>
            <w:tcW w:w="1417" w:type="dxa"/>
            <w:vMerge w:val="restart"/>
          </w:tcPr>
          <w:p w14:paraId="422B0B80" w14:textId="6DA518BC"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r w:rsidR="00B5280B">
              <w:rPr>
                <w:rFonts w:ascii="Times New Roman" w:eastAsia="Calibri" w:hAnsi="Times New Roman" w:cs="Times New Roman"/>
                <w:sz w:val="24"/>
                <w:szCs w:val="24"/>
              </w:rPr>
              <w:t>610</w:t>
            </w:r>
          </w:p>
        </w:tc>
        <w:tc>
          <w:tcPr>
            <w:tcW w:w="941" w:type="dxa"/>
            <w:vMerge w:val="restart"/>
          </w:tcPr>
          <w:p w14:paraId="0864FF53" w14:textId="53EFCBE9"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r w:rsidR="00B5280B">
              <w:rPr>
                <w:rFonts w:ascii="Times New Roman" w:eastAsia="Calibri" w:hAnsi="Times New Roman" w:cs="Times New Roman"/>
                <w:sz w:val="24"/>
                <w:szCs w:val="24"/>
              </w:rPr>
              <w:t>420</w:t>
            </w:r>
          </w:p>
        </w:tc>
      </w:tr>
      <w:tr w:rsidR="00265820" w:rsidRPr="004A0BB8" w14:paraId="77ED1B49" w14:textId="77777777" w:rsidTr="007578A4">
        <w:tc>
          <w:tcPr>
            <w:tcW w:w="1838" w:type="dxa"/>
            <w:vMerge/>
          </w:tcPr>
          <w:p w14:paraId="190D48E2"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8" w:type="dxa"/>
          </w:tcPr>
          <w:p w14:paraId="2DB1D29B"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&gt;10 weeks</w:t>
            </w:r>
          </w:p>
        </w:tc>
        <w:tc>
          <w:tcPr>
            <w:tcW w:w="992" w:type="dxa"/>
          </w:tcPr>
          <w:p w14:paraId="19E9493F" w14:textId="2336FF0A" w:rsidR="00265820" w:rsidRPr="004A0BB8" w:rsidRDefault="00B5280B"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904" w:type="dxa"/>
          </w:tcPr>
          <w:p w14:paraId="25ABAD8F" w14:textId="299735F3" w:rsidR="00265820" w:rsidRPr="004A0BB8" w:rsidRDefault="00B5280B"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506" w:type="dxa"/>
            <w:vMerge/>
          </w:tcPr>
          <w:p w14:paraId="462E1F37"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7" w:type="dxa"/>
            <w:vMerge/>
          </w:tcPr>
          <w:p w14:paraId="727059C5"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941" w:type="dxa"/>
            <w:vMerge/>
          </w:tcPr>
          <w:p w14:paraId="5B30BDC5" w14:textId="77777777" w:rsidR="00265820" w:rsidRPr="004A0BB8" w:rsidRDefault="00265820" w:rsidP="00202AF2">
            <w:pPr>
              <w:spacing w:line="240" w:lineRule="auto"/>
              <w:jc w:val="both"/>
              <w:rPr>
                <w:rFonts w:ascii="Times New Roman" w:eastAsia="Calibri" w:hAnsi="Times New Roman" w:cs="Times New Roman"/>
                <w:sz w:val="24"/>
                <w:szCs w:val="24"/>
              </w:rPr>
            </w:pPr>
          </w:p>
        </w:tc>
      </w:tr>
      <w:tr w:rsidR="00265820" w:rsidRPr="004A0BB8" w14:paraId="4EF88357" w14:textId="77777777" w:rsidTr="007578A4">
        <w:tc>
          <w:tcPr>
            <w:tcW w:w="1838" w:type="dxa"/>
            <w:vMerge w:val="restart"/>
          </w:tcPr>
          <w:p w14:paraId="5E3CAEDD"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Site of pain</w:t>
            </w:r>
          </w:p>
        </w:tc>
        <w:tc>
          <w:tcPr>
            <w:tcW w:w="1418" w:type="dxa"/>
          </w:tcPr>
          <w:p w14:paraId="590D2B20"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Unilateral</w:t>
            </w:r>
          </w:p>
        </w:tc>
        <w:tc>
          <w:tcPr>
            <w:tcW w:w="992" w:type="dxa"/>
          </w:tcPr>
          <w:p w14:paraId="693C5878" w14:textId="2EBB9D69" w:rsidR="00265820" w:rsidRPr="004A0BB8" w:rsidRDefault="00B5280B"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904" w:type="dxa"/>
          </w:tcPr>
          <w:p w14:paraId="4B1AD85F" w14:textId="27E20C26" w:rsidR="00265820" w:rsidRPr="004A0BB8" w:rsidRDefault="00B5280B"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1506" w:type="dxa"/>
            <w:vMerge w:val="restart"/>
          </w:tcPr>
          <w:p w14:paraId="5FEB9A1D" w14:textId="1F915D22"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r w:rsidR="00B5280B">
              <w:rPr>
                <w:rFonts w:ascii="Times New Roman" w:eastAsia="Calibri" w:hAnsi="Times New Roman" w:cs="Times New Roman"/>
                <w:sz w:val="24"/>
                <w:szCs w:val="24"/>
              </w:rPr>
              <w:t>622</w:t>
            </w:r>
            <w:r w:rsidRPr="004A0BB8">
              <w:rPr>
                <w:rFonts w:ascii="Times New Roman" w:eastAsia="Calibri" w:hAnsi="Times New Roman" w:cs="Times New Roman"/>
                <w:sz w:val="24"/>
                <w:szCs w:val="24"/>
              </w:rPr>
              <w:t>-</w:t>
            </w:r>
            <w:r w:rsidR="00B5280B">
              <w:rPr>
                <w:rFonts w:ascii="Times New Roman" w:eastAsia="Calibri" w:hAnsi="Times New Roman" w:cs="Times New Roman"/>
                <w:sz w:val="24"/>
                <w:szCs w:val="24"/>
              </w:rPr>
              <w:t>2.567</w:t>
            </w:r>
          </w:p>
        </w:tc>
        <w:tc>
          <w:tcPr>
            <w:tcW w:w="1417" w:type="dxa"/>
            <w:vMerge w:val="restart"/>
          </w:tcPr>
          <w:p w14:paraId="6C843010" w14:textId="1B5A4784" w:rsidR="00265820" w:rsidRPr="004A0BB8" w:rsidRDefault="00B5280B"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0.341</w:t>
            </w:r>
          </w:p>
        </w:tc>
        <w:tc>
          <w:tcPr>
            <w:tcW w:w="941" w:type="dxa"/>
            <w:vMerge w:val="restart"/>
          </w:tcPr>
          <w:p w14:paraId="2634B460" w14:textId="5E3E2BB5"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r w:rsidR="00B5280B">
              <w:rPr>
                <w:rFonts w:ascii="Times New Roman" w:eastAsia="Calibri" w:hAnsi="Times New Roman" w:cs="Times New Roman"/>
                <w:sz w:val="24"/>
                <w:szCs w:val="24"/>
              </w:rPr>
              <w:t>517</w:t>
            </w:r>
          </w:p>
        </w:tc>
      </w:tr>
      <w:tr w:rsidR="00265820" w:rsidRPr="004A0BB8" w14:paraId="1A615EC5" w14:textId="77777777" w:rsidTr="007578A4">
        <w:tc>
          <w:tcPr>
            <w:tcW w:w="1838" w:type="dxa"/>
            <w:vMerge/>
          </w:tcPr>
          <w:p w14:paraId="2ED390D9"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8" w:type="dxa"/>
          </w:tcPr>
          <w:p w14:paraId="0568B26C"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Bilateral</w:t>
            </w:r>
          </w:p>
        </w:tc>
        <w:tc>
          <w:tcPr>
            <w:tcW w:w="992" w:type="dxa"/>
          </w:tcPr>
          <w:p w14:paraId="1C9187B1" w14:textId="2B266147" w:rsidR="00265820" w:rsidRPr="004A0BB8" w:rsidRDefault="00B5280B"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904" w:type="dxa"/>
          </w:tcPr>
          <w:p w14:paraId="160F5C75" w14:textId="4614C794" w:rsidR="00265820" w:rsidRPr="004A0BB8" w:rsidRDefault="00B5280B"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74</w:t>
            </w:r>
          </w:p>
        </w:tc>
        <w:tc>
          <w:tcPr>
            <w:tcW w:w="1506" w:type="dxa"/>
            <w:vMerge/>
          </w:tcPr>
          <w:p w14:paraId="665AAF19"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7" w:type="dxa"/>
            <w:vMerge/>
          </w:tcPr>
          <w:p w14:paraId="3FFC2D92"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941" w:type="dxa"/>
            <w:vMerge/>
          </w:tcPr>
          <w:p w14:paraId="486D0B90" w14:textId="77777777" w:rsidR="00265820" w:rsidRPr="004A0BB8" w:rsidRDefault="00265820" w:rsidP="00202AF2">
            <w:pPr>
              <w:spacing w:line="240" w:lineRule="auto"/>
              <w:jc w:val="both"/>
              <w:rPr>
                <w:rFonts w:ascii="Times New Roman" w:eastAsia="Calibri" w:hAnsi="Times New Roman" w:cs="Times New Roman"/>
                <w:sz w:val="24"/>
                <w:szCs w:val="24"/>
              </w:rPr>
            </w:pPr>
          </w:p>
        </w:tc>
      </w:tr>
      <w:tr w:rsidR="00265820" w:rsidRPr="004A0BB8" w14:paraId="1F4BF8C5" w14:textId="77777777" w:rsidTr="007578A4">
        <w:tc>
          <w:tcPr>
            <w:tcW w:w="1838" w:type="dxa"/>
            <w:vMerge w:val="restart"/>
          </w:tcPr>
          <w:p w14:paraId="247D5BAC" w14:textId="77777777" w:rsidR="00265820" w:rsidRPr="004A0BB8" w:rsidRDefault="00265820" w:rsidP="00202AF2">
            <w:pPr>
              <w:spacing w:line="240" w:lineRule="auto"/>
              <w:jc w:val="both"/>
              <w:rPr>
                <w:rFonts w:ascii="Times New Roman" w:eastAsia="Calibri" w:hAnsi="Times New Roman" w:cs="Times New Roman"/>
                <w:sz w:val="24"/>
                <w:szCs w:val="24"/>
              </w:rPr>
            </w:pPr>
            <w:bookmarkStart w:id="511" w:name="_Hlk34818527"/>
            <w:r w:rsidRPr="004A0BB8">
              <w:rPr>
                <w:rFonts w:ascii="Times New Roman" w:eastAsia="Calibri" w:hAnsi="Times New Roman" w:cs="Times New Roman"/>
                <w:sz w:val="24"/>
                <w:szCs w:val="24"/>
              </w:rPr>
              <w:t>Quality of pain</w:t>
            </w:r>
          </w:p>
        </w:tc>
        <w:tc>
          <w:tcPr>
            <w:tcW w:w="1418" w:type="dxa"/>
          </w:tcPr>
          <w:p w14:paraId="7832A07C"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Aching</w:t>
            </w:r>
          </w:p>
        </w:tc>
        <w:tc>
          <w:tcPr>
            <w:tcW w:w="992" w:type="dxa"/>
          </w:tcPr>
          <w:p w14:paraId="4943AE6E" w14:textId="5913D7C9" w:rsidR="00265820" w:rsidRPr="004A0BB8" w:rsidRDefault="00B5280B"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904" w:type="dxa"/>
          </w:tcPr>
          <w:p w14:paraId="448795B1" w14:textId="41FD7B1D" w:rsidR="00265820" w:rsidRPr="004A0BB8" w:rsidRDefault="00B5280B"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1506" w:type="dxa"/>
            <w:vMerge w:val="restart"/>
          </w:tcPr>
          <w:p w14:paraId="20867813" w14:textId="3482A491"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r w:rsidR="00B5280B">
              <w:rPr>
                <w:rFonts w:ascii="Times New Roman" w:eastAsia="Calibri" w:hAnsi="Times New Roman" w:cs="Times New Roman"/>
                <w:sz w:val="24"/>
                <w:szCs w:val="24"/>
              </w:rPr>
              <w:t>885</w:t>
            </w:r>
            <w:r w:rsidRPr="004A0BB8">
              <w:rPr>
                <w:rFonts w:ascii="Times New Roman" w:eastAsia="Calibri" w:hAnsi="Times New Roman" w:cs="Times New Roman"/>
                <w:sz w:val="24"/>
                <w:szCs w:val="24"/>
              </w:rPr>
              <w:t>-</w:t>
            </w:r>
            <w:r w:rsidR="00B5280B">
              <w:rPr>
                <w:rFonts w:ascii="Times New Roman" w:eastAsia="Calibri" w:hAnsi="Times New Roman" w:cs="Times New Roman"/>
                <w:sz w:val="24"/>
                <w:szCs w:val="24"/>
              </w:rPr>
              <w:t>3.908</w:t>
            </w:r>
          </w:p>
        </w:tc>
        <w:tc>
          <w:tcPr>
            <w:tcW w:w="1417" w:type="dxa"/>
            <w:vMerge w:val="restart"/>
          </w:tcPr>
          <w:p w14:paraId="61B94366" w14:textId="22053A87" w:rsidR="00265820" w:rsidRPr="004A0BB8" w:rsidRDefault="00B5280B"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0.349</w:t>
            </w:r>
          </w:p>
        </w:tc>
        <w:tc>
          <w:tcPr>
            <w:tcW w:w="941" w:type="dxa"/>
            <w:vMerge w:val="restart"/>
          </w:tcPr>
          <w:p w14:paraId="1B5B795F" w14:textId="283E894E"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r w:rsidR="009072F3">
              <w:rPr>
                <w:rFonts w:ascii="Times New Roman" w:eastAsia="Calibri" w:hAnsi="Times New Roman" w:cs="Times New Roman"/>
                <w:sz w:val="24"/>
                <w:szCs w:val="24"/>
              </w:rPr>
              <w:t>101</w:t>
            </w:r>
          </w:p>
        </w:tc>
      </w:tr>
      <w:tr w:rsidR="00265820" w:rsidRPr="004A0BB8" w14:paraId="04BD3A2B" w14:textId="77777777" w:rsidTr="007578A4">
        <w:tc>
          <w:tcPr>
            <w:tcW w:w="1838" w:type="dxa"/>
            <w:vMerge/>
          </w:tcPr>
          <w:p w14:paraId="40936D71"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8" w:type="dxa"/>
          </w:tcPr>
          <w:p w14:paraId="72DA53A7"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Burning</w:t>
            </w:r>
          </w:p>
        </w:tc>
        <w:tc>
          <w:tcPr>
            <w:tcW w:w="992" w:type="dxa"/>
          </w:tcPr>
          <w:p w14:paraId="3CC81213" w14:textId="03AF5ECF" w:rsidR="00265820" w:rsidRPr="004A0BB8" w:rsidRDefault="00B5280B"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904" w:type="dxa"/>
          </w:tcPr>
          <w:p w14:paraId="626A25A9" w14:textId="10988B21" w:rsidR="00265820" w:rsidRPr="004A0BB8" w:rsidRDefault="00B5280B"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84</w:t>
            </w:r>
          </w:p>
        </w:tc>
        <w:tc>
          <w:tcPr>
            <w:tcW w:w="1506" w:type="dxa"/>
            <w:vMerge/>
          </w:tcPr>
          <w:p w14:paraId="1D33BE88"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7" w:type="dxa"/>
            <w:vMerge/>
          </w:tcPr>
          <w:p w14:paraId="65211DBA"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941" w:type="dxa"/>
            <w:vMerge/>
          </w:tcPr>
          <w:p w14:paraId="427E5CDC" w14:textId="77777777" w:rsidR="00265820" w:rsidRPr="004A0BB8" w:rsidRDefault="00265820" w:rsidP="00202AF2">
            <w:pPr>
              <w:spacing w:line="240" w:lineRule="auto"/>
              <w:jc w:val="both"/>
              <w:rPr>
                <w:rFonts w:ascii="Times New Roman" w:eastAsia="Calibri" w:hAnsi="Times New Roman" w:cs="Times New Roman"/>
                <w:sz w:val="24"/>
                <w:szCs w:val="24"/>
              </w:rPr>
            </w:pPr>
          </w:p>
        </w:tc>
      </w:tr>
      <w:tr w:rsidR="00265820" w:rsidRPr="004A0BB8" w14:paraId="198B0DC5" w14:textId="77777777" w:rsidTr="007578A4">
        <w:tc>
          <w:tcPr>
            <w:tcW w:w="1838" w:type="dxa"/>
            <w:vMerge w:val="restart"/>
          </w:tcPr>
          <w:p w14:paraId="6A6D39B8"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Severity of pain</w:t>
            </w:r>
          </w:p>
        </w:tc>
        <w:tc>
          <w:tcPr>
            <w:tcW w:w="1418" w:type="dxa"/>
          </w:tcPr>
          <w:p w14:paraId="7B4C2739"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Moderate</w:t>
            </w:r>
          </w:p>
        </w:tc>
        <w:tc>
          <w:tcPr>
            <w:tcW w:w="992" w:type="dxa"/>
          </w:tcPr>
          <w:p w14:paraId="3389BEAD" w14:textId="614EC3D1" w:rsidR="00265820" w:rsidRPr="004A0BB8" w:rsidRDefault="00E6680D"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904" w:type="dxa"/>
          </w:tcPr>
          <w:p w14:paraId="4664CE2F" w14:textId="2B060F63" w:rsidR="00265820" w:rsidRPr="004A0BB8" w:rsidRDefault="00E6680D"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506" w:type="dxa"/>
            <w:vMerge w:val="restart"/>
          </w:tcPr>
          <w:p w14:paraId="2446CB06" w14:textId="23F69CCB"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r w:rsidR="00E6680D">
              <w:rPr>
                <w:rFonts w:ascii="Times New Roman" w:eastAsia="Calibri" w:hAnsi="Times New Roman" w:cs="Times New Roman"/>
                <w:sz w:val="24"/>
                <w:szCs w:val="24"/>
              </w:rPr>
              <w:t>810</w:t>
            </w:r>
            <w:r w:rsidRPr="004A0BB8">
              <w:rPr>
                <w:rFonts w:ascii="Times New Roman" w:eastAsia="Calibri" w:hAnsi="Times New Roman" w:cs="Times New Roman"/>
                <w:sz w:val="24"/>
                <w:szCs w:val="24"/>
              </w:rPr>
              <w:t>-</w:t>
            </w:r>
            <w:r w:rsidR="00E6680D">
              <w:rPr>
                <w:rFonts w:ascii="Times New Roman" w:eastAsia="Calibri" w:hAnsi="Times New Roman" w:cs="Times New Roman"/>
                <w:sz w:val="24"/>
                <w:szCs w:val="24"/>
              </w:rPr>
              <w:t>4.662</w:t>
            </w:r>
          </w:p>
        </w:tc>
        <w:tc>
          <w:tcPr>
            <w:tcW w:w="1417" w:type="dxa"/>
            <w:vMerge w:val="restart"/>
          </w:tcPr>
          <w:p w14:paraId="4AE778E0" w14:textId="087BA6CA" w:rsidR="00265820" w:rsidRPr="004A0BB8" w:rsidRDefault="00E6680D"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0.339</w:t>
            </w:r>
          </w:p>
        </w:tc>
        <w:tc>
          <w:tcPr>
            <w:tcW w:w="941" w:type="dxa"/>
            <w:vMerge w:val="restart"/>
          </w:tcPr>
          <w:p w14:paraId="2D14FF18" w14:textId="22DD0CA8"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r w:rsidR="00E6680D">
              <w:rPr>
                <w:rFonts w:ascii="Times New Roman" w:eastAsia="Calibri" w:hAnsi="Times New Roman" w:cs="Times New Roman"/>
                <w:sz w:val="24"/>
                <w:szCs w:val="24"/>
              </w:rPr>
              <w:t>137</w:t>
            </w:r>
          </w:p>
        </w:tc>
      </w:tr>
      <w:tr w:rsidR="00265820" w:rsidRPr="004A0BB8" w14:paraId="42ADA062" w14:textId="77777777" w:rsidTr="007578A4">
        <w:tc>
          <w:tcPr>
            <w:tcW w:w="1838" w:type="dxa"/>
            <w:vMerge/>
          </w:tcPr>
          <w:p w14:paraId="069BEE13"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8" w:type="dxa"/>
          </w:tcPr>
          <w:p w14:paraId="27090886"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Severe</w:t>
            </w:r>
          </w:p>
        </w:tc>
        <w:tc>
          <w:tcPr>
            <w:tcW w:w="992" w:type="dxa"/>
          </w:tcPr>
          <w:p w14:paraId="2098CA4F" w14:textId="414FF7A0" w:rsidR="00265820" w:rsidRPr="004A0BB8" w:rsidRDefault="00E6680D"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904" w:type="dxa"/>
          </w:tcPr>
          <w:p w14:paraId="2095F312" w14:textId="131F5F72" w:rsidR="00265820" w:rsidRPr="004A0BB8" w:rsidRDefault="00E6680D"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94</w:t>
            </w:r>
          </w:p>
        </w:tc>
        <w:tc>
          <w:tcPr>
            <w:tcW w:w="1506" w:type="dxa"/>
            <w:vMerge/>
          </w:tcPr>
          <w:p w14:paraId="339AC01F"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7" w:type="dxa"/>
            <w:vMerge/>
          </w:tcPr>
          <w:p w14:paraId="52C94325"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941" w:type="dxa"/>
            <w:vMerge/>
          </w:tcPr>
          <w:p w14:paraId="0E21D323" w14:textId="77777777" w:rsidR="00265820" w:rsidRPr="004A0BB8" w:rsidRDefault="00265820" w:rsidP="00202AF2">
            <w:pPr>
              <w:spacing w:line="240" w:lineRule="auto"/>
              <w:jc w:val="both"/>
              <w:rPr>
                <w:rFonts w:ascii="Times New Roman" w:eastAsia="Calibri" w:hAnsi="Times New Roman" w:cs="Times New Roman"/>
                <w:sz w:val="24"/>
                <w:szCs w:val="24"/>
              </w:rPr>
            </w:pPr>
          </w:p>
        </w:tc>
      </w:tr>
      <w:bookmarkEnd w:id="511"/>
      <w:tr w:rsidR="00265820" w:rsidRPr="004A0BB8" w14:paraId="2A58A0D5" w14:textId="77777777" w:rsidTr="007578A4">
        <w:tc>
          <w:tcPr>
            <w:tcW w:w="1838" w:type="dxa"/>
            <w:vMerge w:val="restart"/>
          </w:tcPr>
          <w:p w14:paraId="19EEB20F"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Limb weakness</w:t>
            </w:r>
          </w:p>
        </w:tc>
        <w:tc>
          <w:tcPr>
            <w:tcW w:w="1418" w:type="dxa"/>
          </w:tcPr>
          <w:p w14:paraId="7531B6D9"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Yes</w:t>
            </w:r>
          </w:p>
        </w:tc>
        <w:tc>
          <w:tcPr>
            <w:tcW w:w="992" w:type="dxa"/>
          </w:tcPr>
          <w:p w14:paraId="0F409507" w14:textId="0F96D577" w:rsidR="00265820" w:rsidRPr="004A0BB8" w:rsidRDefault="006D0BB3"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04" w:type="dxa"/>
          </w:tcPr>
          <w:p w14:paraId="3BA1DA20" w14:textId="7F742990" w:rsidR="00265820" w:rsidRPr="004A0BB8" w:rsidRDefault="006D0BB3"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506" w:type="dxa"/>
            <w:vMerge w:val="restart"/>
          </w:tcPr>
          <w:p w14:paraId="4B39DA63" w14:textId="40E2BC32"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r w:rsidR="006D0BB3">
              <w:rPr>
                <w:rFonts w:ascii="Times New Roman" w:eastAsia="Calibri" w:hAnsi="Times New Roman" w:cs="Times New Roman"/>
                <w:sz w:val="24"/>
                <w:szCs w:val="24"/>
              </w:rPr>
              <w:t>444</w:t>
            </w:r>
            <w:r w:rsidRPr="004A0BB8">
              <w:rPr>
                <w:rFonts w:ascii="Times New Roman" w:eastAsia="Calibri" w:hAnsi="Times New Roman" w:cs="Times New Roman"/>
                <w:sz w:val="24"/>
                <w:szCs w:val="24"/>
              </w:rPr>
              <w:t>-</w:t>
            </w:r>
            <w:r w:rsidR="006D0BB3">
              <w:rPr>
                <w:rFonts w:ascii="Times New Roman" w:eastAsia="Calibri" w:hAnsi="Times New Roman" w:cs="Times New Roman"/>
                <w:sz w:val="24"/>
                <w:szCs w:val="24"/>
              </w:rPr>
              <w:t>11.737</w:t>
            </w:r>
          </w:p>
        </w:tc>
        <w:tc>
          <w:tcPr>
            <w:tcW w:w="1417" w:type="dxa"/>
            <w:vMerge w:val="restart"/>
          </w:tcPr>
          <w:p w14:paraId="057BDCDD" w14:textId="46451212" w:rsidR="00265820" w:rsidRPr="004A0BB8" w:rsidRDefault="006D0BB3"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0.438</w:t>
            </w:r>
          </w:p>
        </w:tc>
        <w:tc>
          <w:tcPr>
            <w:tcW w:w="941" w:type="dxa"/>
            <w:vMerge w:val="restart"/>
          </w:tcPr>
          <w:p w14:paraId="7BD4B60A" w14:textId="39461899"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r w:rsidR="006D0BB3">
              <w:rPr>
                <w:rFonts w:ascii="Times New Roman" w:eastAsia="Calibri" w:hAnsi="Times New Roman" w:cs="Times New Roman"/>
                <w:sz w:val="24"/>
                <w:szCs w:val="24"/>
              </w:rPr>
              <w:t>.323</w:t>
            </w:r>
          </w:p>
        </w:tc>
      </w:tr>
      <w:tr w:rsidR="00265820" w:rsidRPr="004A0BB8" w14:paraId="37EC2CD9" w14:textId="77777777" w:rsidTr="007578A4">
        <w:tc>
          <w:tcPr>
            <w:tcW w:w="1838" w:type="dxa"/>
            <w:vMerge/>
          </w:tcPr>
          <w:p w14:paraId="251EE751"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8" w:type="dxa"/>
          </w:tcPr>
          <w:p w14:paraId="2D9CE365"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No</w:t>
            </w:r>
          </w:p>
        </w:tc>
        <w:tc>
          <w:tcPr>
            <w:tcW w:w="992" w:type="dxa"/>
          </w:tcPr>
          <w:p w14:paraId="76CC72C7" w14:textId="11522445" w:rsidR="00265820" w:rsidRPr="004A0BB8" w:rsidRDefault="006D0BB3"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904" w:type="dxa"/>
          </w:tcPr>
          <w:p w14:paraId="1C5C3B60" w14:textId="47112D2A" w:rsidR="00265820" w:rsidRPr="004A0BB8" w:rsidRDefault="006D0BB3"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105</w:t>
            </w:r>
          </w:p>
        </w:tc>
        <w:tc>
          <w:tcPr>
            <w:tcW w:w="1506" w:type="dxa"/>
            <w:vMerge/>
          </w:tcPr>
          <w:p w14:paraId="195E87C0"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7" w:type="dxa"/>
            <w:vMerge/>
          </w:tcPr>
          <w:p w14:paraId="5A8A9B3A"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941" w:type="dxa"/>
            <w:vMerge/>
          </w:tcPr>
          <w:p w14:paraId="1271EF0B" w14:textId="77777777" w:rsidR="00265820" w:rsidRPr="004A0BB8" w:rsidRDefault="00265820" w:rsidP="00202AF2">
            <w:pPr>
              <w:spacing w:line="240" w:lineRule="auto"/>
              <w:jc w:val="both"/>
              <w:rPr>
                <w:rFonts w:ascii="Times New Roman" w:eastAsia="Calibri" w:hAnsi="Times New Roman" w:cs="Times New Roman"/>
                <w:sz w:val="24"/>
                <w:szCs w:val="24"/>
              </w:rPr>
            </w:pPr>
          </w:p>
        </w:tc>
      </w:tr>
      <w:tr w:rsidR="00265820" w:rsidRPr="004A0BB8" w14:paraId="06C6D767" w14:textId="77777777" w:rsidTr="007578A4">
        <w:tc>
          <w:tcPr>
            <w:tcW w:w="1838" w:type="dxa"/>
            <w:vMerge w:val="restart"/>
          </w:tcPr>
          <w:p w14:paraId="7A814EFB"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Sensory loss</w:t>
            </w:r>
          </w:p>
        </w:tc>
        <w:tc>
          <w:tcPr>
            <w:tcW w:w="1418" w:type="dxa"/>
          </w:tcPr>
          <w:p w14:paraId="4DBFDE55"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Yes</w:t>
            </w:r>
          </w:p>
        </w:tc>
        <w:tc>
          <w:tcPr>
            <w:tcW w:w="992" w:type="dxa"/>
          </w:tcPr>
          <w:p w14:paraId="54C13320" w14:textId="6589CDDD" w:rsidR="00265820" w:rsidRPr="004A0BB8" w:rsidRDefault="006D0BB3"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04" w:type="dxa"/>
          </w:tcPr>
          <w:p w14:paraId="12D34113" w14:textId="379DF919" w:rsidR="00265820" w:rsidRPr="004A0BB8" w:rsidRDefault="006D0BB3"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06" w:type="dxa"/>
            <w:vMerge w:val="restart"/>
          </w:tcPr>
          <w:p w14:paraId="4D741F56" w14:textId="5E9055B0"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r w:rsidR="006D0BB3">
              <w:rPr>
                <w:rFonts w:ascii="Times New Roman" w:eastAsia="Calibri" w:hAnsi="Times New Roman" w:cs="Times New Roman"/>
                <w:sz w:val="24"/>
                <w:szCs w:val="24"/>
              </w:rPr>
              <w:t>261</w:t>
            </w:r>
            <w:r w:rsidRPr="004A0BB8">
              <w:rPr>
                <w:rFonts w:ascii="Times New Roman" w:eastAsia="Calibri" w:hAnsi="Times New Roman" w:cs="Times New Roman"/>
                <w:sz w:val="24"/>
                <w:szCs w:val="24"/>
              </w:rPr>
              <w:t>-</w:t>
            </w:r>
            <w:r w:rsidR="006D0BB3">
              <w:rPr>
                <w:rFonts w:ascii="Times New Roman" w:eastAsia="Calibri" w:hAnsi="Times New Roman" w:cs="Times New Roman"/>
                <w:sz w:val="24"/>
                <w:szCs w:val="24"/>
              </w:rPr>
              <w:t>2.901</w:t>
            </w:r>
          </w:p>
        </w:tc>
        <w:tc>
          <w:tcPr>
            <w:tcW w:w="1417" w:type="dxa"/>
            <w:vMerge w:val="restart"/>
          </w:tcPr>
          <w:p w14:paraId="7AE3113D" w14:textId="5B568DDA" w:rsidR="00265820" w:rsidRPr="004A0BB8" w:rsidRDefault="006D0BB3"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0.331</w:t>
            </w:r>
          </w:p>
        </w:tc>
        <w:tc>
          <w:tcPr>
            <w:tcW w:w="941" w:type="dxa"/>
            <w:vMerge w:val="restart"/>
          </w:tcPr>
          <w:p w14:paraId="741939AF" w14:textId="46C6B8A5"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r w:rsidR="006D0BB3">
              <w:rPr>
                <w:rFonts w:ascii="Times New Roman" w:eastAsia="Calibri" w:hAnsi="Times New Roman" w:cs="Times New Roman"/>
                <w:sz w:val="24"/>
                <w:szCs w:val="24"/>
              </w:rPr>
              <w:t>314</w:t>
            </w:r>
          </w:p>
        </w:tc>
      </w:tr>
      <w:tr w:rsidR="00265820" w:rsidRPr="004A0BB8" w14:paraId="40A57394" w14:textId="77777777" w:rsidTr="007578A4">
        <w:tc>
          <w:tcPr>
            <w:tcW w:w="1838" w:type="dxa"/>
            <w:vMerge/>
          </w:tcPr>
          <w:p w14:paraId="15424264"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8" w:type="dxa"/>
          </w:tcPr>
          <w:p w14:paraId="29F9C41B"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No</w:t>
            </w:r>
          </w:p>
        </w:tc>
        <w:tc>
          <w:tcPr>
            <w:tcW w:w="992" w:type="dxa"/>
          </w:tcPr>
          <w:p w14:paraId="6DE5081D" w14:textId="6886A027" w:rsidR="00265820" w:rsidRPr="004A0BB8" w:rsidRDefault="006D0BB3"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48</w:t>
            </w:r>
          </w:p>
        </w:tc>
        <w:tc>
          <w:tcPr>
            <w:tcW w:w="904" w:type="dxa"/>
          </w:tcPr>
          <w:p w14:paraId="0675253E" w14:textId="6AC6777B" w:rsidR="00265820" w:rsidRPr="004A0BB8" w:rsidRDefault="006D0BB3"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107</w:t>
            </w:r>
          </w:p>
        </w:tc>
        <w:tc>
          <w:tcPr>
            <w:tcW w:w="1506" w:type="dxa"/>
            <w:vMerge/>
          </w:tcPr>
          <w:p w14:paraId="572273CB"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7" w:type="dxa"/>
            <w:vMerge/>
          </w:tcPr>
          <w:p w14:paraId="5FC11C65"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941" w:type="dxa"/>
            <w:vMerge/>
          </w:tcPr>
          <w:p w14:paraId="0E6B2CE1" w14:textId="77777777" w:rsidR="00265820" w:rsidRPr="004A0BB8" w:rsidRDefault="00265820" w:rsidP="00202AF2">
            <w:pPr>
              <w:spacing w:line="240" w:lineRule="auto"/>
              <w:jc w:val="both"/>
              <w:rPr>
                <w:rFonts w:ascii="Times New Roman" w:eastAsia="Calibri" w:hAnsi="Times New Roman" w:cs="Times New Roman"/>
                <w:sz w:val="24"/>
                <w:szCs w:val="24"/>
              </w:rPr>
            </w:pPr>
          </w:p>
        </w:tc>
      </w:tr>
      <w:tr w:rsidR="00265820" w:rsidRPr="004A0BB8" w14:paraId="642BF265" w14:textId="77777777" w:rsidTr="007578A4">
        <w:tc>
          <w:tcPr>
            <w:tcW w:w="1838" w:type="dxa"/>
            <w:vMerge w:val="restart"/>
          </w:tcPr>
          <w:p w14:paraId="264FC551"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Pain distribution</w:t>
            </w:r>
          </w:p>
        </w:tc>
        <w:tc>
          <w:tcPr>
            <w:tcW w:w="1418" w:type="dxa"/>
          </w:tcPr>
          <w:p w14:paraId="5D517204"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Yes</w:t>
            </w:r>
          </w:p>
        </w:tc>
        <w:tc>
          <w:tcPr>
            <w:tcW w:w="992" w:type="dxa"/>
          </w:tcPr>
          <w:p w14:paraId="188FE922" w14:textId="7A052C59" w:rsidR="00265820" w:rsidRPr="004A0BB8" w:rsidRDefault="006D0BB3"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904" w:type="dxa"/>
          </w:tcPr>
          <w:p w14:paraId="63EF837C" w14:textId="2FE103E4" w:rsidR="00265820" w:rsidRPr="004A0BB8" w:rsidRDefault="006D0BB3"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68</w:t>
            </w:r>
          </w:p>
        </w:tc>
        <w:tc>
          <w:tcPr>
            <w:tcW w:w="1506" w:type="dxa"/>
            <w:vMerge w:val="restart"/>
          </w:tcPr>
          <w:p w14:paraId="7694067B" w14:textId="25E23AF5"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r w:rsidR="006D0BB3">
              <w:rPr>
                <w:rFonts w:ascii="Times New Roman" w:eastAsia="Calibri" w:hAnsi="Times New Roman" w:cs="Times New Roman"/>
                <w:sz w:val="24"/>
                <w:szCs w:val="24"/>
              </w:rPr>
              <w:t>428</w:t>
            </w:r>
            <w:r w:rsidRPr="004A0BB8">
              <w:rPr>
                <w:rFonts w:ascii="Times New Roman" w:eastAsia="Calibri" w:hAnsi="Times New Roman" w:cs="Times New Roman"/>
                <w:sz w:val="24"/>
                <w:szCs w:val="24"/>
              </w:rPr>
              <w:t>-</w:t>
            </w:r>
            <w:r w:rsidR="006D0BB3">
              <w:rPr>
                <w:rFonts w:ascii="Times New Roman" w:eastAsia="Calibri" w:hAnsi="Times New Roman" w:cs="Times New Roman"/>
                <w:sz w:val="24"/>
                <w:szCs w:val="24"/>
              </w:rPr>
              <w:t>1.702</w:t>
            </w:r>
          </w:p>
        </w:tc>
        <w:tc>
          <w:tcPr>
            <w:tcW w:w="1417" w:type="dxa"/>
            <w:vMerge w:val="restart"/>
          </w:tcPr>
          <w:p w14:paraId="27C9A61B" w14:textId="6D21AD92" w:rsidR="00265820" w:rsidRPr="004A0BB8" w:rsidRDefault="006D0BB3"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w:t>
            </w:r>
            <w:r w:rsidR="005A75ED">
              <w:rPr>
                <w:rFonts w:ascii="Times New Roman" w:eastAsia="Calibri" w:hAnsi="Times New Roman" w:cs="Times New Roman"/>
                <w:sz w:val="24"/>
                <w:szCs w:val="24"/>
              </w:rPr>
              <w:t>853</w:t>
            </w:r>
          </w:p>
        </w:tc>
        <w:tc>
          <w:tcPr>
            <w:tcW w:w="941" w:type="dxa"/>
            <w:vMerge w:val="restart"/>
          </w:tcPr>
          <w:p w14:paraId="7DF61260" w14:textId="4E5087D8"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r w:rsidR="005A75ED">
              <w:rPr>
                <w:rFonts w:ascii="Times New Roman" w:eastAsia="Calibri" w:hAnsi="Times New Roman" w:cs="Times New Roman"/>
                <w:sz w:val="24"/>
                <w:szCs w:val="24"/>
              </w:rPr>
              <w:t>652</w:t>
            </w:r>
          </w:p>
        </w:tc>
      </w:tr>
      <w:tr w:rsidR="00265820" w:rsidRPr="004A0BB8" w14:paraId="1BD13D8A" w14:textId="77777777" w:rsidTr="007578A4">
        <w:tc>
          <w:tcPr>
            <w:tcW w:w="1838" w:type="dxa"/>
            <w:vMerge/>
          </w:tcPr>
          <w:p w14:paraId="04FF00E9"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8" w:type="dxa"/>
          </w:tcPr>
          <w:p w14:paraId="45D2938E" w14:textId="77777777" w:rsidR="00265820" w:rsidRPr="004A0BB8" w:rsidRDefault="00265820" w:rsidP="00202AF2">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No</w:t>
            </w:r>
          </w:p>
        </w:tc>
        <w:tc>
          <w:tcPr>
            <w:tcW w:w="992" w:type="dxa"/>
          </w:tcPr>
          <w:p w14:paraId="3A738F2B" w14:textId="48806D83" w:rsidR="00265820" w:rsidRPr="004A0BB8" w:rsidRDefault="006D0BB3"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904" w:type="dxa"/>
          </w:tcPr>
          <w:p w14:paraId="7E4843A0" w14:textId="0316E5B8" w:rsidR="00265820" w:rsidRPr="004A0BB8" w:rsidRDefault="006D0BB3" w:rsidP="00202AF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40</w:t>
            </w:r>
          </w:p>
        </w:tc>
        <w:tc>
          <w:tcPr>
            <w:tcW w:w="1506" w:type="dxa"/>
            <w:vMerge/>
          </w:tcPr>
          <w:p w14:paraId="35575D9E"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1417" w:type="dxa"/>
            <w:vMerge/>
          </w:tcPr>
          <w:p w14:paraId="73AF400D" w14:textId="77777777" w:rsidR="00265820" w:rsidRPr="004A0BB8" w:rsidRDefault="00265820" w:rsidP="00202AF2">
            <w:pPr>
              <w:spacing w:line="240" w:lineRule="auto"/>
              <w:jc w:val="both"/>
              <w:rPr>
                <w:rFonts w:ascii="Times New Roman" w:eastAsia="Calibri" w:hAnsi="Times New Roman" w:cs="Times New Roman"/>
                <w:sz w:val="24"/>
                <w:szCs w:val="24"/>
              </w:rPr>
            </w:pPr>
          </w:p>
        </w:tc>
        <w:tc>
          <w:tcPr>
            <w:tcW w:w="941" w:type="dxa"/>
            <w:vMerge/>
          </w:tcPr>
          <w:p w14:paraId="253921C5" w14:textId="77777777" w:rsidR="00265820" w:rsidRPr="004A0BB8" w:rsidRDefault="00265820" w:rsidP="00202AF2">
            <w:pPr>
              <w:spacing w:line="240" w:lineRule="auto"/>
              <w:jc w:val="both"/>
              <w:rPr>
                <w:rFonts w:ascii="Times New Roman" w:eastAsia="Calibri" w:hAnsi="Times New Roman" w:cs="Times New Roman"/>
                <w:sz w:val="24"/>
                <w:szCs w:val="24"/>
              </w:rPr>
            </w:pPr>
          </w:p>
        </w:tc>
      </w:tr>
    </w:tbl>
    <w:p w14:paraId="44DBB691" w14:textId="77777777" w:rsidR="00986291" w:rsidRDefault="00986291" w:rsidP="002C46DF">
      <w:pPr>
        <w:spacing w:line="240" w:lineRule="auto"/>
        <w:jc w:val="both"/>
        <w:rPr>
          <w:rFonts w:ascii="Times New Roman" w:eastAsia="Calibri" w:hAnsi="Times New Roman" w:cs="Times New Roman"/>
          <w:sz w:val="24"/>
          <w:szCs w:val="24"/>
        </w:rPr>
      </w:pPr>
    </w:p>
    <w:p w14:paraId="453288BC" w14:textId="2F7C0BC1" w:rsidR="00265820" w:rsidRPr="004A0BB8" w:rsidRDefault="000C1C2E" w:rsidP="007578A4">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When multivariate analysis was done, none of the two variables, quality of pain and severity of pain were statistically significant</w:t>
      </w:r>
      <w:r w:rsidR="00EC020D">
        <w:rPr>
          <w:rFonts w:ascii="Times New Roman" w:eastAsia="Calibri" w:hAnsi="Times New Roman" w:cs="Times New Roman"/>
          <w:sz w:val="24"/>
          <w:szCs w:val="24"/>
        </w:rPr>
        <w:t xml:space="preserve"> (Table 7).</w:t>
      </w:r>
      <w:r>
        <w:rPr>
          <w:rFonts w:ascii="Times New Roman" w:eastAsia="Calibri" w:hAnsi="Times New Roman" w:cs="Times New Roman"/>
          <w:sz w:val="24"/>
          <w:szCs w:val="24"/>
        </w:rPr>
        <w:t xml:space="preserve"> </w:t>
      </w:r>
    </w:p>
    <w:p w14:paraId="1ABECBD3" w14:textId="01A2ACEA" w:rsidR="00ED0798" w:rsidRPr="004A0BB8" w:rsidRDefault="00ED0798" w:rsidP="007578A4">
      <w:pPr>
        <w:pStyle w:val="Heading1"/>
        <w:spacing w:before="0" w:line="360" w:lineRule="auto"/>
        <w:jc w:val="both"/>
        <w:rPr>
          <w:rFonts w:ascii="Times New Roman" w:hAnsi="Times New Roman" w:cs="Times New Roman"/>
          <w:color w:val="auto"/>
          <w:sz w:val="24"/>
          <w:szCs w:val="24"/>
        </w:rPr>
      </w:pPr>
      <w:bookmarkStart w:id="512" w:name="_Toc52223044"/>
      <w:bookmarkStart w:id="513" w:name="_Toc52223277"/>
      <w:bookmarkStart w:id="514" w:name="_Toc52223931"/>
      <w:bookmarkStart w:id="515" w:name="_Toc52224042"/>
      <w:bookmarkStart w:id="516" w:name="_Toc52224165"/>
      <w:r w:rsidRPr="004A0BB8">
        <w:rPr>
          <w:rFonts w:ascii="Times New Roman" w:hAnsi="Times New Roman" w:cs="Times New Roman"/>
          <w:color w:val="auto"/>
          <w:sz w:val="24"/>
          <w:szCs w:val="24"/>
        </w:rPr>
        <w:t xml:space="preserve">Table </w:t>
      </w:r>
      <w:r w:rsidR="00EC020D">
        <w:rPr>
          <w:rFonts w:ascii="Times New Roman" w:hAnsi="Times New Roman" w:cs="Times New Roman"/>
          <w:color w:val="auto"/>
          <w:sz w:val="24"/>
          <w:szCs w:val="24"/>
        </w:rPr>
        <w:t>7</w:t>
      </w:r>
      <w:r w:rsidRPr="004A0BB8">
        <w:rPr>
          <w:rFonts w:ascii="Times New Roman" w:hAnsi="Times New Roman" w:cs="Times New Roman"/>
          <w:color w:val="auto"/>
          <w:sz w:val="24"/>
          <w:szCs w:val="24"/>
        </w:rPr>
        <w:t>: Mul</w:t>
      </w:r>
      <w:r w:rsidR="00EC020D">
        <w:rPr>
          <w:rFonts w:ascii="Times New Roman" w:hAnsi="Times New Roman" w:cs="Times New Roman"/>
          <w:color w:val="auto"/>
          <w:sz w:val="24"/>
          <w:szCs w:val="24"/>
        </w:rPr>
        <w:t>ti</w:t>
      </w:r>
      <w:r w:rsidRPr="004A0BB8">
        <w:rPr>
          <w:rFonts w:ascii="Times New Roman" w:hAnsi="Times New Roman" w:cs="Times New Roman"/>
          <w:color w:val="auto"/>
          <w:sz w:val="24"/>
          <w:szCs w:val="24"/>
        </w:rPr>
        <w:t>variate analysis for the association of the independent and dependent variables using logistic regression.</w:t>
      </w:r>
      <w:bookmarkEnd w:id="512"/>
      <w:bookmarkEnd w:id="513"/>
      <w:bookmarkEnd w:id="514"/>
      <w:bookmarkEnd w:id="515"/>
      <w:bookmarkEnd w:id="5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418"/>
        <w:gridCol w:w="850"/>
        <w:gridCol w:w="992"/>
        <w:gridCol w:w="1843"/>
        <w:gridCol w:w="1134"/>
        <w:gridCol w:w="941"/>
      </w:tblGrid>
      <w:tr w:rsidR="00014870" w:rsidRPr="004A0BB8" w14:paraId="7FB860B1" w14:textId="77777777" w:rsidTr="009B12FE">
        <w:trPr>
          <w:trHeight w:val="285"/>
        </w:trPr>
        <w:tc>
          <w:tcPr>
            <w:tcW w:w="3256" w:type="dxa"/>
            <w:gridSpan w:val="2"/>
          </w:tcPr>
          <w:p w14:paraId="256F60E7" w14:textId="77777777" w:rsidR="00014870" w:rsidRPr="004A0BB8" w:rsidRDefault="00014870" w:rsidP="002C46DF">
            <w:pPr>
              <w:spacing w:line="240" w:lineRule="auto"/>
              <w:jc w:val="both"/>
              <w:rPr>
                <w:rFonts w:ascii="Times New Roman" w:eastAsia="Calibri" w:hAnsi="Times New Roman" w:cs="Times New Roman"/>
                <w:sz w:val="24"/>
                <w:szCs w:val="24"/>
              </w:rPr>
            </w:pPr>
          </w:p>
        </w:tc>
        <w:tc>
          <w:tcPr>
            <w:tcW w:w="1842" w:type="dxa"/>
            <w:gridSpan w:val="2"/>
          </w:tcPr>
          <w:p w14:paraId="42A15EF6" w14:textId="6C6BB9E6" w:rsidR="00014870" w:rsidRPr="00014870" w:rsidRDefault="00014870" w:rsidP="002C46DF">
            <w:pPr>
              <w:spacing w:line="240" w:lineRule="auto"/>
              <w:jc w:val="both"/>
              <w:rPr>
                <w:rFonts w:ascii="Times New Roman" w:eastAsia="Calibri" w:hAnsi="Times New Roman" w:cs="Times New Roman"/>
                <w:b/>
                <w:bCs/>
                <w:sz w:val="24"/>
                <w:szCs w:val="24"/>
              </w:rPr>
            </w:pPr>
            <w:r w:rsidRPr="00014870">
              <w:rPr>
                <w:rFonts w:ascii="Times New Roman" w:eastAsia="Calibri" w:hAnsi="Times New Roman" w:cs="Times New Roman"/>
                <w:b/>
                <w:bCs/>
                <w:sz w:val="24"/>
                <w:szCs w:val="24"/>
              </w:rPr>
              <w:t>Disc bulging</w:t>
            </w:r>
          </w:p>
        </w:tc>
        <w:tc>
          <w:tcPr>
            <w:tcW w:w="3918" w:type="dxa"/>
            <w:gridSpan w:val="3"/>
          </w:tcPr>
          <w:p w14:paraId="48910D4F" w14:textId="77777777" w:rsidR="00014870" w:rsidRPr="004A0BB8" w:rsidRDefault="00014870" w:rsidP="002C46DF">
            <w:pPr>
              <w:spacing w:line="240" w:lineRule="auto"/>
              <w:jc w:val="both"/>
              <w:rPr>
                <w:rFonts w:ascii="Times New Roman" w:eastAsia="Calibri" w:hAnsi="Times New Roman" w:cs="Times New Roman"/>
                <w:sz w:val="24"/>
                <w:szCs w:val="24"/>
              </w:rPr>
            </w:pPr>
          </w:p>
        </w:tc>
      </w:tr>
      <w:tr w:rsidR="00014870" w:rsidRPr="004A0BB8" w14:paraId="00CE0F74" w14:textId="77777777" w:rsidTr="009B12FE">
        <w:trPr>
          <w:trHeight w:val="285"/>
        </w:trPr>
        <w:tc>
          <w:tcPr>
            <w:tcW w:w="3256" w:type="dxa"/>
            <w:gridSpan w:val="2"/>
          </w:tcPr>
          <w:p w14:paraId="5B37F6DA" w14:textId="5B24DED1" w:rsidR="00014870" w:rsidRPr="00014870" w:rsidRDefault="00014870" w:rsidP="002C46DF">
            <w:pPr>
              <w:spacing w:line="240" w:lineRule="auto"/>
              <w:jc w:val="both"/>
              <w:rPr>
                <w:rFonts w:ascii="Times New Roman" w:eastAsia="Calibri" w:hAnsi="Times New Roman" w:cs="Times New Roman"/>
                <w:b/>
                <w:bCs/>
                <w:sz w:val="24"/>
                <w:szCs w:val="24"/>
              </w:rPr>
            </w:pPr>
            <w:r w:rsidRPr="00014870">
              <w:rPr>
                <w:rFonts w:ascii="Times New Roman" w:eastAsia="Calibri" w:hAnsi="Times New Roman" w:cs="Times New Roman"/>
                <w:b/>
                <w:bCs/>
                <w:sz w:val="24"/>
                <w:szCs w:val="24"/>
              </w:rPr>
              <w:t>Variables</w:t>
            </w:r>
          </w:p>
        </w:tc>
        <w:tc>
          <w:tcPr>
            <w:tcW w:w="850" w:type="dxa"/>
          </w:tcPr>
          <w:p w14:paraId="0D05F2EA" w14:textId="7E37AE9A" w:rsidR="00014870" w:rsidRPr="00ED0798" w:rsidRDefault="00014870" w:rsidP="002C46DF">
            <w:pPr>
              <w:spacing w:line="240" w:lineRule="auto"/>
              <w:jc w:val="both"/>
              <w:rPr>
                <w:rFonts w:ascii="Times New Roman" w:eastAsia="Calibri" w:hAnsi="Times New Roman" w:cs="Times New Roman"/>
                <w:b/>
                <w:bCs/>
                <w:sz w:val="24"/>
                <w:szCs w:val="24"/>
              </w:rPr>
            </w:pPr>
            <w:r w:rsidRPr="00ED0798">
              <w:rPr>
                <w:rFonts w:ascii="Times New Roman" w:eastAsia="Calibri" w:hAnsi="Times New Roman" w:cs="Times New Roman"/>
                <w:b/>
                <w:bCs/>
                <w:sz w:val="24"/>
                <w:szCs w:val="24"/>
              </w:rPr>
              <w:t>Yes</w:t>
            </w:r>
          </w:p>
        </w:tc>
        <w:tc>
          <w:tcPr>
            <w:tcW w:w="992" w:type="dxa"/>
          </w:tcPr>
          <w:p w14:paraId="3844AA83" w14:textId="56FAA0A8" w:rsidR="00014870" w:rsidRPr="00ED0798" w:rsidRDefault="00014870" w:rsidP="002C46DF">
            <w:pPr>
              <w:spacing w:line="240" w:lineRule="auto"/>
              <w:jc w:val="both"/>
              <w:rPr>
                <w:rFonts w:ascii="Times New Roman" w:eastAsia="Calibri" w:hAnsi="Times New Roman" w:cs="Times New Roman"/>
                <w:b/>
                <w:bCs/>
                <w:sz w:val="24"/>
                <w:szCs w:val="24"/>
              </w:rPr>
            </w:pPr>
            <w:r w:rsidRPr="00ED0798">
              <w:rPr>
                <w:rFonts w:ascii="Times New Roman" w:eastAsia="Calibri" w:hAnsi="Times New Roman" w:cs="Times New Roman"/>
                <w:b/>
                <w:bCs/>
                <w:sz w:val="24"/>
                <w:szCs w:val="24"/>
              </w:rPr>
              <w:t>No</w:t>
            </w:r>
          </w:p>
        </w:tc>
        <w:tc>
          <w:tcPr>
            <w:tcW w:w="1843" w:type="dxa"/>
          </w:tcPr>
          <w:p w14:paraId="3D4E4393" w14:textId="03AC7D0B" w:rsidR="00014870" w:rsidRPr="00ED0798" w:rsidRDefault="00014870" w:rsidP="002C46DF">
            <w:pPr>
              <w:spacing w:line="240" w:lineRule="auto"/>
              <w:jc w:val="both"/>
              <w:rPr>
                <w:rFonts w:ascii="Times New Roman" w:eastAsia="Calibri" w:hAnsi="Times New Roman" w:cs="Times New Roman"/>
                <w:b/>
                <w:bCs/>
                <w:sz w:val="24"/>
                <w:szCs w:val="24"/>
              </w:rPr>
            </w:pPr>
            <w:r w:rsidRPr="00ED0798">
              <w:rPr>
                <w:rFonts w:ascii="Times New Roman" w:eastAsia="Calibri" w:hAnsi="Times New Roman" w:cs="Times New Roman"/>
                <w:b/>
                <w:bCs/>
                <w:sz w:val="24"/>
                <w:szCs w:val="24"/>
              </w:rPr>
              <w:t>95% CI</w:t>
            </w:r>
          </w:p>
        </w:tc>
        <w:tc>
          <w:tcPr>
            <w:tcW w:w="1134" w:type="dxa"/>
          </w:tcPr>
          <w:p w14:paraId="7E832C06" w14:textId="6AB24176" w:rsidR="00014870" w:rsidRPr="00ED0798" w:rsidRDefault="00014870" w:rsidP="002C46DF">
            <w:pPr>
              <w:spacing w:line="240" w:lineRule="auto"/>
              <w:jc w:val="both"/>
              <w:rPr>
                <w:rFonts w:ascii="Times New Roman" w:eastAsia="Calibri" w:hAnsi="Times New Roman" w:cs="Times New Roman"/>
                <w:b/>
                <w:bCs/>
                <w:sz w:val="24"/>
                <w:szCs w:val="24"/>
              </w:rPr>
            </w:pPr>
            <w:r w:rsidRPr="00ED0798">
              <w:rPr>
                <w:rFonts w:ascii="Times New Roman" w:eastAsia="Calibri" w:hAnsi="Times New Roman" w:cs="Times New Roman"/>
                <w:b/>
                <w:bCs/>
                <w:sz w:val="24"/>
                <w:szCs w:val="24"/>
              </w:rPr>
              <w:t>AOR</w:t>
            </w:r>
          </w:p>
        </w:tc>
        <w:tc>
          <w:tcPr>
            <w:tcW w:w="941" w:type="dxa"/>
          </w:tcPr>
          <w:p w14:paraId="093CE947" w14:textId="53864D7E" w:rsidR="00014870" w:rsidRPr="00ED0798" w:rsidRDefault="00014870" w:rsidP="002C46DF">
            <w:pPr>
              <w:spacing w:line="240" w:lineRule="auto"/>
              <w:jc w:val="both"/>
              <w:rPr>
                <w:rFonts w:ascii="Times New Roman" w:eastAsia="Calibri" w:hAnsi="Times New Roman" w:cs="Times New Roman"/>
                <w:b/>
                <w:bCs/>
                <w:sz w:val="24"/>
                <w:szCs w:val="24"/>
              </w:rPr>
            </w:pPr>
            <w:r w:rsidRPr="00ED0798">
              <w:rPr>
                <w:rFonts w:ascii="Times New Roman" w:eastAsia="Calibri" w:hAnsi="Times New Roman" w:cs="Times New Roman"/>
                <w:b/>
                <w:bCs/>
                <w:sz w:val="24"/>
                <w:szCs w:val="24"/>
              </w:rPr>
              <w:t>P</w:t>
            </w:r>
          </w:p>
        </w:tc>
      </w:tr>
      <w:tr w:rsidR="00ED0798" w:rsidRPr="004A0BB8" w14:paraId="72BC8241" w14:textId="77777777" w:rsidTr="009B12FE">
        <w:tc>
          <w:tcPr>
            <w:tcW w:w="1838" w:type="dxa"/>
          </w:tcPr>
          <w:p w14:paraId="67ABD252" w14:textId="77777777" w:rsidR="00ED0798" w:rsidRPr="004A0BB8" w:rsidRDefault="00ED0798"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Quality of pain</w:t>
            </w:r>
          </w:p>
        </w:tc>
        <w:tc>
          <w:tcPr>
            <w:tcW w:w="1418" w:type="dxa"/>
          </w:tcPr>
          <w:p w14:paraId="45B0877A" w14:textId="77777777" w:rsidR="00ED0798" w:rsidRPr="004A0BB8" w:rsidRDefault="00ED0798"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Aching</w:t>
            </w:r>
          </w:p>
        </w:tc>
        <w:tc>
          <w:tcPr>
            <w:tcW w:w="850" w:type="dxa"/>
          </w:tcPr>
          <w:p w14:paraId="204A3E8C" w14:textId="77777777" w:rsidR="00ED0798" w:rsidRPr="004A0BB8" w:rsidRDefault="00ED0798" w:rsidP="002C46DF">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992" w:type="dxa"/>
          </w:tcPr>
          <w:p w14:paraId="5B4E3190" w14:textId="77777777" w:rsidR="00ED0798" w:rsidRPr="004A0BB8" w:rsidRDefault="00ED0798" w:rsidP="002C46DF">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1843" w:type="dxa"/>
          </w:tcPr>
          <w:p w14:paraId="61D03DB3" w14:textId="391B8C40" w:rsidR="00ED0798" w:rsidRPr="004A0BB8" w:rsidRDefault="00E256EF" w:rsidP="002C46DF">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0.815-5.079</w:t>
            </w:r>
          </w:p>
        </w:tc>
        <w:tc>
          <w:tcPr>
            <w:tcW w:w="1134" w:type="dxa"/>
          </w:tcPr>
          <w:p w14:paraId="0CDBD472" w14:textId="158A1CC0" w:rsidR="00ED0798" w:rsidRPr="004A0BB8" w:rsidRDefault="00E256EF" w:rsidP="002C46DF">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0.329</w:t>
            </w:r>
          </w:p>
        </w:tc>
        <w:tc>
          <w:tcPr>
            <w:tcW w:w="941" w:type="dxa"/>
          </w:tcPr>
          <w:p w14:paraId="6871D9C6" w14:textId="699F6223" w:rsidR="00ED0798" w:rsidRPr="004A0BB8" w:rsidRDefault="00E256EF" w:rsidP="002C46DF">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0.128</w:t>
            </w:r>
          </w:p>
        </w:tc>
      </w:tr>
      <w:tr w:rsidR="00ED0798" w:rsidRPr="004A0BB8" w14:paraId="0EE4E1EF" w14:textId="77777777" w:rsidTr="009B12FE">
        <w:tc>
          <w:tcPr>
            <w:tcW w:w="1838" w:type="dxa"/>
          </w:tcPr>
          <w:p w14:paraId="44DDE515" w14:textId="77777777" w:rsidR="00ED0798" w:rsidRPr="004A0BB8" w:rsidRDefault="00ED0798" w:rsidP="002C46DF">
            <w:pPr>
              <w:spacing w:line="240" w:lineRule="auto"/>
              <w:jc w:val="both"/>
              <w:rPr>
                <w:rFonts w:ascii="Times New Roman" w:eastAsia="Calibri" w:hAnsi="Times New Roman" w:cs="Times New Roman"/>
                <w:sz w:val="24"/>
                <w:szCs w:val="24"/>
              </w:rPr>
            </w:pPr>
          </w:p>
        </w:tc>
        <w:tc>
          <w:tcPr>
            <w:tcW w:w="1418" w:type="dxa"/>
          </w:tcPr>
          <w:p w14:paraId="0FAA3F02" w14:textId="77777777" w:rsidR="00ED0798" w:rsidRPr="004A0BB8" w:rsidRDefault="00ED0798"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Burning</w:t>
            </w:r>
          </w:p>
        </w:tc>
        <w:tc>
          <w:tcPr>
            <w:tcW w:w="850" w:type="dxa"/>
          </w:tcPr>
          <w:p w14:paraId="113FE42E" w14:textId="77777777" w:rsidR="00ED0798" w:rsidRPr="004A0BB8" w:rsidRDefault="00ED0798" w:rsidP="002C46DF">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992" w:type="dxa"/>
          </w:tcPr>
          <w:p w14:paraId="5B2171E1" w14:textId="77777777" w:rsidR="00ED0798" w:rsidRPr="004A0BB8" w:rsidRDefault="00ED0798" w:rsidP="002C46DF">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84</w:t>
            </w:r>
          </w:p>
        </w:tc>
        <w:tc>
          <w:tcPr>
            <w:tcW w:w="1843" w:type="dxa"/>
          </w:tcPr>
          <w:p w14:paraId="2D1AB548" w14:textId="77777777" w:rsidR="00ED0798" w:rsidRPr="004A0BB8" w:rsidRDefault="00ED0798" w:rsidP="002C46DF">
            <w:pPr>
              <w:spacing w:line="240" w:lineRule="auto"/>
              <w:jc w:val="both"/>
              <w:rPr>
                <w:rFonts w:ascii="Times New Roman" w:eastAsia="Calibri" w:hAnsi="Times New Roman" w:cs="Times New Roman"/>
                <w:sz w:val="24"/>
                <w:szCs w:val="24"/>
              </w:rPr>
            </w:pPr>
          </w:p>
        </w:tc>
        <w:tc>
          <w:tcPr>
            <w:tcW w:w="1134" w:type="dxa"/>
          </w:tcPr>
          <w:p w14:paraId="74A95E40" w14:textId="77777777" w:rsidR="00ED0798" w:rsidRPr="004A0BB8" w:rsidRDefault="00ED0798" w:rsidP="002C46DF">
            <w:pPr>
              <w:spacing w:line="240" w:lineRule="auto"/>
              <w:jc w:val="both"/>
              <w:rPr>
                <w:rFonts w:ascii="Times New Roman" w:eastAsia="Calibri" w:hAnsi="Times New Roman" w:cs="Times New Roman"/>
                <w:sz w:val="24"/>
                <w:szCs w:val="24"/>
              </w:rPr>
            </w:pPr>
          </w:p>
        </w:tc>
        <w:tc>
          <w:tcPr>
            <w:tcW w:w="941" w:type="dxa"/>
          </w:tcPr>
          <w:p w14:paraId="2091A7F3" w14:textId="77777777" w:rsidR="00ED0798" w:rsidRPr="004A0BB8" w:rsidRDefault="00ED0798" w:rsidP="002C46DF">
            <w:pPr>
              <w:spacing w:line="240" w:lineRule="auto"/>
              <w:jc w:val="both"/>
              <w:rPr>
                <w:rFonts w:ascii="Times New Roman" w:eastAsia="Calibri" w:hAnsi="Times New Roman" w:cs="Times New Roman"/>
                <w:sz w:val="24"/>
                <w:szCs w:val="24"/>
              </w:rPr>
            </w:pPr>
          </w:p>
        </w:tc>
      </w:tr>
      <w:tr w:rsidR="00ED0798" w:rsidRPr="004A0BB8" w14:paraId="41BCBCC8" w14:textId="77777777" w:rsidTr="009B12FE">
        <w:tc>
          <w:tcPr>
            <w:tcW w:w="1838" w:type="dxa"/>
          </w:tcPr>
          <w:p w14:paraId="7DBC3A54" w14:textId="77777777" w:rsidR="00ED0798" w:rsidRPr="004A0BB8" w:rsidRDefault="00ED0798"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Severity of pain</w:t>
            </w:r>
          </w:p>
        </w:tc>
        <w:tc>
          <w:tcPr>
            <w:tcW w:w="1418" w:type="dxa"/>
          </w:tcPr>
          <w:p w14:paraId="3916A4AC" w14:textId="77777777" w:rsidR="00ED0798" w:rsidRPr="004A0BB8" w:rsidRDefault="00ED0798"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Moderate</w:t>
            </w:r>
          </w:p>
        </w:tc>
        <w:tc>
          <w:tcPr>
            <w:tcW w:w="850" w:type="dxa"/>
          </w:tcPr>
          <w:p w14:paraId="34B83393" w14:textId="77777777" w:rsidR="00ED0798" w:rsidRPr="004A0BB8" w:rsidRDefault="00ED0798" w:rsidP="002C46DF">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992" w:type="dxa"/>
          </w:tcPr>
          <w:p w14:paraId="199F671F" w14:textId="77777777" w:rsidR="00ED0798" w:rsidRPr="004A0BB8" w:rsidRDefault="00ED0798" w:rsidP="002C46DF">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843" w:type="dxa"/>
          </w:tcPr>
          <w:p w14:paraId="1343C623" w14:textId="63B6404E" w:rsidR="00ED0798" w:rsidRPr="004A0BB8" w:rsidRDefault="00E256EF" w:rsidP="002C46DF">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0.845-5.380</w:t>
            </w:r>
          </w:p>
        </w:tc>
        <w:tc>
          <w:tcPr>
            <w:tcW w:w="1134" w:type="dxa"/>
          </w:tcPr>
          <w:p w14:paraId="2A14F732" w14:textId="795AFD38" w:rsidR="00ED0798" w:rsidRPr="004A0BB8" w:rsidRDefault="00E256EF" w:rsidP="002C46DF">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O.319</w:t>
            </w:r>
          </w:p>
        </w:tc>
        <w:tc>
          <w:tcPr>
            <w:tcW w:w="941" w:type="dxa"/>
          </w:tcPr>
          <w:p w14:paraId="015C01C6" w14:textId="2206032B" w:rsidR="00ED0798" w:rsidRPr="004A0BB8" w:rsidRDefault="00E256EF" w:rsidP="002C46DF">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0.109</w:t>
            </w:r>
          </w:p>
        </w:tc>
      </w:tr>
      <w:tr w:rsidR="00ED0798" w:rsidRPr="004A0BB8" w14:paraId="612BA1B1" w14:textId="77777777" w:rsidTr="009B12FE">
        <w:tc>
          <w:tcPr>
            <w:tcW w:w="1838" w:type="dxa"/>
          </w:tcPr>
          <w:p w14:paraId="00A312D0" w14:textId="77777777" w:rsidR="00ED0798" w:rsidRPr="004A0BB8" w:rsidRDefault="00ED0798" w:rsidP="002C46DF">
            <w:pPr>
              <w:spacing w:line="240" w:lineRule="auto"/>
              <w:jc w:val="both"/>
              <w:rPr>
                <w:rFonts w:ascii="Times New Roman" w:eastAsia="Calibri" w:hAnsi="Times New Roman" w:cs="Times New Roman"/>
                <w:sz w:val="24"/>
                <w:szCs w:val="24"/>
              </w:rPr>
            </w:pPr>
          </w:p>
        </w:tc>
        <w:tc>
          <w:tcPr>
            <w:tcW w:w="1418" w:type="dxa"/>
          </w:tcPr>
          <w:p w14:paraId="0B155F73" w14:textId="77777777" w:rsidR="00ED0798" w:rsidRPr="004A0BB8" w:rsidRDefault="00ED0798"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Severe</w:t>
            </w:r>
          </w:p>
        </w:tc>
        <w:tc>
          <w:tcPr>
            <w:tcW w:w="850" w:type="dxa"/>
          </w:tcPr>
          <w:p w14:paraId="4DFB86DC" w14:textId="77777777" w:rsidR="00ED0798" w:rsidRPr="004A0BB8" w:rsidRDefault="00ED0798" w:rsidP="002C46DF">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992" w:type="dxa"/>
          </w:tcPr>
          <w:p w14:paraId="45718139" w14:textId="77777777" w:rsidR="00ED0798" w:rsidRPr="004A0BB8" w:rsidRDefault="00ED0798" w:rsidP="002C46DF">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94</w:t>
            </w:r>
          </w:p>
        </w:tc>
        <w:tc>
          <w:tcPr>
            <w:tcW w:w="1843" w:type="dxa"/>
          </w:tcPr>
          <w:p w14:paraId="2E773B07" w14:textId="77777777" w:rsidR="00ED0798" w:rsidRPr="004A0BB8" w:rsidRDefault="00ED0798" w:rsidP="002C46DF">
            <w:pPr>
              <w:spacing w:line="240" w:lineRule="auto"/>
              <w:jc w:val="both"/>
              <w:rPr>
                <w:rFonts w:ascii="Times New Roman" w:eastAsia="Calibri" w:hAnsi="Times New Roman" w:cs="Times New Roman"/>
                <w:sz w:val="24"/>
                <w:szCs w:val="24"/>
              </w:rPr>
            </w:pPr>
          </w:p>
        </w:tc>
        <w:tc>
          <w:tcPr>
            <w:tcW w:w="1134" w:type="dxa"/>
          </w:tcPr>
          <w:p w14:paraId="2F2054C9" w14:textId="77777777" w:rsidR="00ED0798" w:rsidRPr="004A0BB8" w:rsidRDefault="00ED0798" w:rsidP="002C46DF">
            <w:pPr>
              <w:spacing w:line="240" w:lineRule="auto"/>
              <w:jc w:val="both"/>
              <w:rPr>
                <w:rFonts w:ascii="Times New Roman" w:eastAsia="Calibri" w:hAnsi="Times New Roman" w:cs="Times New Roman"/>
                <w:sz w:val="24"/>
                <w:szCs w:val="24"/>
              </w:rPr>
            </w:pPr>
          </w:p>
        </w:tc>
        <w:tc>
          <w:tcPr>
            <w:tcW w:w="941" w:type="dxa"/>
          </w:tcPr>
          <w:p w14:paraId="06616350" w14:textId="77777777" w:rsidR="00ED0798" w:rsidRPr="004A0BB8" w:rsidRDefault="00ED0798" w:rsidP="002C46DF">
            <w:pPr>
              <w:spacing w:line="240" w:lineRule="auto"/>
              <w:jc w:val="both"/>
              <w:rPr>
                <w:rFonts w:ascii="Times New Roman" w:eastAsia="Calibri" w:hAnsi="Times New Roman" w:cs="Times New Roman"/>
                <w:sz w:val="24"/>
                <w:szCs w:val="24"/>
              </w:rPr>
            </w:pPr>
          </w:p>
        </w:tc>
      </w:tr>
    </w:tbl>
    <w:p w14:paraId="34A25507" w14:textId="77777777" w:rsidR="009244D0" w:rsidRPr="009244D0" w:rsidRDefault="009244D0" w:rsidP="007578A4">
      <w:pPr>
        <w:spacing w:before="240" w:line="360" w:lineRule="auto"/>
        <w:jc w:val="both"/>
        <w:rPr>
          <w:rFonts w:ascii="Times New Roman" w:eastAsia="Calibri" w:hAnsi="Times New Roman" w:cs="Times New Roman"/>
          <w:sz w:val="10"/>
          <w:szCs w:val="24"/>
        </w:rPr>
      </w:pPr>
    </w:p>
    <w:p w14:paraId="6893FB93" w14:textId="2087C334" w:rsidR="00265820" w:rsidRPr="004A0BB8" w:rsidRDefault="00265820" w:rsidP="007578A4">
      <w:pPr>
        <w:spacing w:before="240" w:line="36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 xml:space="preserve">Marginal osteophytes were the other MRI findings examined in this study and their presence were associated with the different independent factors included in this study (Table 4). Only duration of </w:t>
      </w:r>
      <w:r w:rsidR="00850A3D">
        <w:rPr>
          <w:rFonts w:ascii="Times New Roman" w:eastAsia="Calibri" w:hAnsi="Times New Roman" w:cs="Times New Roman"/>
          <w:sz w:val="24"/>
          <w:szCs w:val="24"/>
        </w:rPr>
        <w:t>LBP</w:t>
      </w:r>
      <w:r w:rsidRPr="004A0BB8">
        <w:rPr>
          <w:rFonts w:ascii="Times New Roman" w:eastAsia="Calibri" w:hAnsi="Times New Roman" w:cs="Times New Roman"/>
          <w:sz w:val="24"/>
          <w:szCs w:val="24"/>
        </w:rPr>
        <w:t xml:space="preserve"> was the predictor of marginal osteophytes under bivariate analysis. Patients who had low back pain for the duration more than 10 weeks were 99.93% more likely to be diagnosed with marginal osteophyes than those who had low back pain for ≤10 weeks and the difference was statistically significant (p = 0.006). Occupational and limb weakness both showed marginal association with marginal osteophytes (p = 0.06). There were more patients with informal occupation (37 patients) who had marginal osteophytes compare</w:t>
      </w:r>
      <w:r w:rsidR="0002316E">
        <w:rPr>
          <w:rFonts w:ascii="Times New Roman" w:eastAsia="Calibri" w:hAnsi="Times New Roman" w:cs="Times New Roman"/>
          <w:sz w:val="24"/>
          <w:szCs w:val="24"/>
        </w:rPr>
        <w:t>d</w:t>
      </w:r>
      <w:r w:rsidRPr="004A0BB8">
        <w:rPr>
          <w:rFonts w:ascii="Times New Roman" w:eastAsia="Calibri" w:hAnsi="Times New Roman" w:cs="Times New Roman"/>
          <w:sz w:val="24"/>
          <w:szCs w:val="24"/>
        </w:rPr>
        <w:t xml:space="preserve"> to 35 patients with formal occupation who had marginal osteophytes, however, the difference was not statistically significant (p = 0.06) and they were 20% more likely to have marginal osteophytes</w:t>
      </w:r>
      <w:r w:rsidR="00251C29">
        <w:rPr>
          <w:rFonts w:ascii="Times New Roman" w:eastAsia="Calibri" w:hAnsi="Times New Roman" w:cs="Times New Roman"/>
          <w:sz w:val="24"/>
          <w:szCs w:val="24"/>
        </w:rPr>
        <w:t xml:space="preserve"> (Table 8)</w:t>
      </w:r>
      <w:r w:rsidRPr="004A0BB8">
        <w:rPr>
          <w:rFonts w:ascii="Times New Roman" w:eastAsia="Calibri" w:hAnsi="Times New Roman" w:cs="Times New Roman"/>
          <w:sz w:val="24"/>
          <w:szCs w:val="24"/>
        </w:rPr>
        <w:t>.</w:t>
      </w:r>
    </w:p>
    <w:p w14:paraId="47A45FB1" w14:textId="77777777" w:rsidR="00AC3B26" w:rsidRDefault="00AC3B26" w:rsidP="002C46DF">
      <w:pPr>
        <w:pStyle w:val="Heading1"/>
        <w:spacing w:before="0" w:line="360" w:lineRule="auto"/>
        <w:jc w:val="both"/>
        <w:rPr>
          <w:rFonts w:ascii="Times New Roman" w:hAnsi="Times New Roman" w:cs="Times New Roman"/>
          <w:color w:val="auto"/>
          <w:sz w:val="24"/>
          <w:szCs w:val="24"/>
        </w:rPr>
      </w:pPr>
      <w:bookmarkStart w:id="517" w:name="_Toc33771776"/>
      <w:bookmarkStart w:id="518" w:name="_Toc33772383"/>
      <w:bookmarkStart w:id="519" w:name="_Toc33772781"/>
    </w:p>
    <w:p w14:paraId="33F9B8EF" w14:textId="77777777" w:rsidR="00152135" w:rsidRDefault="00152135" w:rsidP="002C46DF">
      <w:pPr>
        <w:pStyle w:val="Heading1"/>
        <w:spacing w:before="0" w:line="360" w:lineRule="auto"/>
        <w:jc w:val="both"/>
        <w:rPr>
          <w:rFonts w:ascii="Times New Roman" w:hAnsi="Times New Roman" w:cs="Times New Roman"/>
          <w:color w:val="auto"/>
          <w:sz w:val="24"/>
          <w:szCs w:val="24"/>
        </w:rPr>
      </w:pPr>
    </w:p>
    <w:p w14:paraId="104DE271" w14:textId="73375335" w:rsidR="00152135" w:rsidRDefault="00152135" w:rsidP="002C46DF">
      <w:pPr>
        <w:pStyle w:val="Heading1"/>
        <w:spacing w:before="0" w:line="360" w:lineRule="auto"/>
        <w:jc w:val="both"/>
        <w:rPr>
          <w:rFonts w:ascii="Times New Roman" w:hAnsi="Times New Roman" w:cs="Times New Roman"/>
          <w:color w:val="auto"/>
          <w:sz w:val="24"/>
          <w:szCs w:val="24"/>
        </w:rPr>
      </w:pPr>
    </w:p>
    <w:p w14:paraId="2C8017EF" w14:textId="702851E6" w:rsidR="00152135" w:rsidRDefault="00152135" w:rsidP="002C46DF">
      <w:pPr>
        <w:jc w:val="both"/>
      </w:pPr>
    </w:p>
    <w:p w14:paraId="55DACCA1" w14:textId="77777777" w:rsidR="00152135" w:rsidRPr="00152135" w:rsidRDefault="00152135" w:rsidP="002C46DF">
      <w:pPr>
        <w:jc w:val="both"/>
      </w:pPr>
    </w:p>
    <w:p w14:paraId="49686746" w14:textId="77777777" w:rsidR="007578A4" w:rsidRDefault="007578A4">
      <w:pPr>
        <w:rPr>
          <w:rFonts w:ascii="Times New Roman" w:eastAsiaTheme="majorEastAsia" w:hAnsi="Times New Roman" w:cs="Times New Roman"/>
          <w:b/>
          <w:bCs/>
          <w:sz w:val="24"/>
          <w:szCs w:val="24"/>
        </w:rPr>
      </w:pPr>
      <w:r>
        <w:rPr>
          <w:rFonts w:ascii="Times New Roman" w:hAnsi="Times New Roman" w:cs="Times New Roman"/>
          <w:sz w:val="24"/>
          <w:szCs w:val="24"/>
        </w:rPr>
        <w:br w:type="page"/>
      </w:r>
    </w:p>
    <w:p w14:paraId="102733D6" w14:textId="03B81E20" w:rsidR="00265820" w:rsidRPr="004A0BB8" w:rsidRDefault="001C0F8A" w:rsidP="002C46DF">
      <w:pPr>
        <w:pStyle w:val="Heading1"/>
        <w:spacing w:before="0" w:line="360" w:lineRule="auto"/>
        <w:jc w:val="both"/>
        <w:rPr>
          <w:rFonts w:ascii="Times New Roman" w:hAnsi="Times New Roman" w:cs="Times New Roman"/>
          <w:color w:val="auto"/>
          <w:sz w:val="24"/>
          <w:szCs w:val="24"/>
        </w:rPr>
      </w:pPr>
      <w:bookmarkStart w:id="520" w:name="_Toc52223045"/>
      <w:bookmarkStart w:id="521" w:name="_Toc52223278"/>
      <w:bookmarkStart w:id="522" w:name="_Toc52223932"/>
      <w:bookmarkStart w:id="523" w:name="_Toc52224043"/>
      <w:bookmarkStart w:id="524" w:name="_Toc52224166"/>
      <w:r w:rsidRPr="004A0BB8">
        <w:rPr>
          <w:rFonts w:ascii="Times New Roman" w:hAnsi="Times New Roman" w:cs="Times New Roman"/>
          <w:color w:val="auto"/>
          <w:sz w:val="24"/>
          <w:szCs w:val="24"/>
        </w:rPr>
        <w:lastRenderedPageBreak/>
        <w:t xml:space="preserve">Table </w:t>
      </w:r>
      <w:r w:rsidR="00251C29">
        <w:rPr>
          <w:rFonts w:ascii="Times New Roman" w:hAnsi="Times New Roman" w:cs="Times New Roman"/>
          <w:color w:val="auto"/>
          <w:sz w:val="24"/>
          <w:szCs w:val="24"/>
        </w:rPr>
        <w:t>8</w:t>
      </w:r>
      <w:r w:rsidR="00265820" w:rsidRPr="004A0BB8">
        <w:rPr>
          <w:rFonts w:ascii="Times New Roman" w:hAnsi="Times New Roman" w:cs="Times New Roman"/>
          <w:color w:val="auto"/>
          <w:sz w:val="24"/>
          <w:szCs w:val="24"/>
        </w:rPr>
        <w:t>: Bivariate analysis using logistic regression for the association of the independent factors with marginal osteophytes in the patients</w:t>
      </w:r>
      <w:bookmarkEnd w:id="517"/>
      <w:bookmarkEnd w:id="518"/>
      <w:bookmarkEnd w:id="519"/>
      <w:bookmarkEnd w:id="520"/>
      <w:bookmarkEnd w:id="521"/>
      <w:bookmarkEnd w:id="522"/>
      <w:bookmarkEnd w:id="523"/>
      <w:bookmarkEnd w:id="524"/>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8"/>
        <w:gridCol w:w="1276"/>
        <w:gridCol w:w="1134"/>
        <w:gridCol w:w="1417"/>
        <w:gridCol w:w="1560"/>
        <w:gridCol w:w="992"/>
        <w:gridCol w:w="799"/>
      </w:tblGrid>
      <w:tr w:rsidR="00265820" w:rsidRPr="004A0BB8" w14:paraId="0E3D7EF8" w14:textId="77777777" w:rsidTr="009244D0">
        <w:tc>
          <w:tcPr>
            <w:tcW w:w="1838" w:type="dxa"/>
            <w:tcBorders>
              <w:top w:val="single" w:sz="4" w:space="0" w:color="auto"/>
              <w:bottom w:val="single" w:sz="4" w:space="0" w:color="auto"/>
            </w:tcBorders>
          </w:tcPr>
          <w:p w14:paraId="4AFC4EC4" w14:textId="77777777" w:rsidR="00265820" w:rsidRPr="004A0BB8" w:rsidRDefault="00265820" w:rsidP="002C46DF">
            <w:pPr>
              <w:spacing w:line="360" w:lineRule="auto"/>
              <w:jc w:val="both"/>
              <w:rPr>
                <w:rFonts w:ascii="Times New Roman" w:eastAsia="Calibri" w:hAnsi="Times New Roman" w:cs="Times New Roman"/>
                <w:sz w:val="24"/>
                <w:szCs w:val="24"/>
              </w:rPr>
            </w:pPr>
          </w:p>
        </w:tc>
        <w:tc>
          <w:tcPr>
            <w:tcW w:w="1276" w:type="dxa"/>
            <w:tcBorders>
              <w:top w:val="single" w:sz="4" w:space="0" w:color="auto"/>
              <w:bottom w:val="single" w:sz="4" w:space="0" w:color="auto"/>
            </w:tcBorders>
          </w:tcPr>
          <w:p w14:paraId="4C668D9E" w14:textId="77777777" w:rsidR="00265820" w:rsidRPr="004A0BB8" w:rsidRDefault="00265820" w:rsidP="002C46DF">
            <w:pPr>
              <w:spacing w:line="360" w:lineRule="auto"/>
              <w:jc w:val="both"/>
              <w:rPr>
                <w:rFonts w:ascii="Times New Roman" w:eastAsia="Calibri" w:hAnsi="Times New Roman" w:cs="Times New Roman"/>
                <w:sz w:val="24"/>
                <w:szCs w:val="24"/>
              </w:rPr>
            </w:pPr>
          </w:p>
        </w:tc>
        <w:tc>
          <w:tcPr>
            <w:tcW w:w="2551" w:type="dxa"/>
            <w:gridSpan w:val="2"/>
            <w:tcBorders>
              <w:top w:val="single" w:sz="4" w:space="0" w:color="auto"/>
              <w:bottom w:val="single" w:sz="4" w:space="0" w:color="auto"/>
            </w:tcBorders>
          </w:tcPr>
          <w:p w14:paraId="1553CD21" w14:textId="77777777" w:rsidR="00265820" w:rsidRPr="004A0BB8" w:rsidRDefault="00265820" w:rsidP="002C46DF">
            <w:pPr>
              <w:spacing w:line="36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Marginal osteophytes</w:t>
            </w:r>
          </w:p>
        </w:tc>
        <w:tc>
          <w:tcPr>
            <w:tcW w:w="1560" w:type="dxa"/>
            <w:tcBorders>
              <w:top w:val="single" w:sz="4" w:space="0" w:color="auto"/>
              <w:bottom w:val="single" w:sz="4" w:space="0" w:color="auto"/>
            </w:tcBorders>
          </w:tcPr>
          <w:p w14:paraId="4AF11F96" w14:textId="77777777" w:rsidR="00265820" w:rsidRPr="004A0BB8" w:rsidRDefault="00265820" w:rsidP="002C46DF">
            <w:pPr>
              <w:spacing w:line="360" w:lineRule="auto"/>
              <w:jc w:val="both"/>
              <w:rPr>
                <w:rFonts w:ascii="Times New Roman" w:eastAsia="Calibri" w:hAnsi="Times New Roman" w:cs="Times New Roman"/>
                <w:sz w:val="24"/>
                <w:szCs w:val="24"/>
              </w:rPr>
            </w:pPr>
          </w:p>
        </w:tc>
        <w:tc>
          <w:tcPr>
            <w:tcW w:w="992" w:type="dxa"/>
            <w:tcBorders>
              <w:top w:val="single" w:sz="4" w:space="0" w:color="auto"/>
              <w:bottom w:val="single" w:sz="4" w:space="0" w:color="auto"/>
            </w:tcBorders>
          </w:tcPr>
          <w:p w14:paraId="1F55AAF7" w14:textId="77777777" w:rsidR="00265820" w:rsidRPr="004A0BB8" w:rsidRDefault="00265820" w:rsidP="002C46DF">
            <w:pPr>
              <w:spacing w:line="360" w:lineRule="auto"/>
              <w:jc w:val="both"/>
              <w:rPr>
                <w:rFonts w:ascii="Times New Roman" w:eastAsia="Calibri" w:hAnsi="Times New Roman" w:cs="Times New Roman"/>
                <w:sz w:val="24"/>
                <w:szCs w:val="24"/>
              </w:rPr>
            </w:pPr>
          </w:p>
        </w:tc>
        <w:tc>
          <w:tcPr>
            <w:tcW w:w="799" w:type="dxa"/>
            <w:tcBorders>
              <w:top w:val="single" w:sz="4" w:space="0" w:color="auto"/>
              <w:bottom w:val="single" w:sz="4" w:space="0" w:color="auto"/>
            </w:tcBorders>
          </w:tcPr>
          <w:p w14:paraId="348C87AB" w14:textId="77777777" w:rsidR="00265820" w:rsidRPr="004A0BB8" w:rsidRDefault="00265820" w:rsidP="002C46DF">
            <w:pPr>
              <w:spacing w:line="360" w:lineRule="auto"/>
              <w:jc w:val="both"/>
              <w:rPr>
                <w:rFonts w:ascii="Times New Roman" w:eastAsia="Calibri" w:hAnsi="Times New Roman" w:cs="Times New Roman"/>
                <w:sz w:val="24"/>
                <w:szCs w:val="24"/>
              </w:rPr>
            </w:pPr>
          </w:p>
        </w:tc>
      </w:tr>
      <w:tr w:rsidR="00265820" w:rsidRPr="004A0BB8" w14:paraId="316C032E" w14:textId="77777777" w:rsidTr="009244D0">
        <w:tc>
          <w:tcPr>
            <w:tcW w:w="1838" w:type="dxa"/>
            <w:tcBorders>
              <w:top w:val="single" w:sz="4" w:space="0" w:color="auto"/>
              <w:bottom w:val="single" w:sz="4" w:space="0" w:color="auto"/>
            </w:tcBorders>
          </w:tcPr>
          <w:p w14:paraId="683CAD62" w14:textId="77777777" w:rsidR="00265820" w:rsidRPr="004A0BB8" w:rsidRDefault="00265820" w:rsidP="002C46DF">
            <w:pPr>
              <w:spacing w:line="24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Variables</w:t>
            </w:r>
          </w:p>
        </w:tc>
        <w:tc>
          <w:tcPr>
            <w:tcW w:w="1276" w:type="dxa"/>
            <w:tcBorders>
              <w:top w:val="single" w:sz="4" w:space="0" w:color="auto"/>
              <w:bottom w:val="single" w:sz="4" w:space="0" w:color="auto"/>
            </w:tcBorders>
          </w:tcPr>
          <w:p w14:paraId="7AD478C4" w14:textId="77777777" w:rsidR="00265820" w:rsidRPr="004A0BB8" w:rsidRDefault="00265820" w:rsidP="002C46DF">
            <w:pPr>
              <w:spacing w:line="240" w:lineRule="auto"/>
              <w:jc w:val="both"/>
              <w:rPr>
                <w:rFonts w:ascii="Times New Roman" w:eastAsia="Calibri" w:hAnsi="Times New Roman" w:cs="Times New Roman"/>
                <w:b/>
                <w:bCs/>
                <w:sz w:val="24"/>
                <w:szCs w:val="24"/>
              </w:rPr>
            </w:pPr>
          </w:p>
        </w:tc>
        <w:tc>
          <w:tcPr>
            <w:tcW w:w="1134" w:type="dxa"/>
            <w:tcBorders>
              <w:top w:val="single" w:sz="4" w:space="0" w:color="auto"/>
              <w:bottom w:val="single" w:sz="4" w:space="0" w:color="auto"/>
            </w:tcBorders>
          </w:tcPr>
          <w:p w14:paraId="4429F42F" w14:textId="77777777" w:rsidR="00265820" w:rsidRPr="004A0BB8" w:rsidRDefault="00265820" w:rsidP="002C46DF">
            <w:pPr>
              <w:spacing w:line="24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Yes</w:t>
            </w:r>
          </w:p>
        </w:tc>
        <w:tc>
          <w:tcPr>
            <w:tcW w:w="1417" w:type="dxa"/>
            <w:tcBorders>
              <w:top w:val="single" w:sz="4" w:space="0" w:color="auto"/>
              <w:bottom w:val="single" w:sz="4" w:space="0" w:color="auto"/>
            </w:tcBorders>
          </w:tcPr>
          <w:p w14:paraId="18898804" w14:textId="77777777" w:rsidR="00265820" w:rsidRPr="004A0BB8" w:rsidRDefault="00265820" w:rsidP="002C46DF">
            <w:pPr>
              <w:spacing w:line="24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No</w:t>
            </w:r>
          </w:p>
        </w:tc>
        <w:tc>
          <w:tcPr>
            <w:tcW w:w="1560" w:type="dxa"/>
            <w:tcBorders>
              <w:top w:val="single" w:sz="4" w:space="0" w:color="auto"/>
              <w:bottom w:val="single" w:sz="4" w:space="0" w:color="auto"/>
            </w:tcBorders>
          </w:tcPr>
          <w:p w14:paraId="6F33CC3B" w14:textId="77777777" w:rsidR="00265820" w:rsidRPr="004A0BB8" w:rsidRDefault="00265820" w:rsidP="002C46DF">
            <w:pPr>
              <w:spacing w:line="24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95% CI</w:t>
            </w:r>
          </w:p>
        </w:tc>
        <w:tc>
          <w:tcPr>
            <w:tcW w:w="992" w:type="dxa"/>
            <w:tcBorders>
              <w:top w:val="single" w:sz="4" w:space="0" w:color="auto"/>
              <w:bottom w:val="single" w:sz="4" w:space="0" w:color="auto"/>
            </w:tcBorders>
          </w:tcPr>
          <w:p w14:paraId="312ED7EA" w14:textId="77777777" w:rsidR="00265820" w:rsidRPr="004A0BB8" w:rsidRDefault="00265820" w:rsidP="002C46DF">
            <w:pPr>
              <w:spacing w:line="24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COR</w:t>
            </w:r>
          </w:p>
        </w:tc>
        <w:tc>
          <w:tcPr>
            <w:tcW w:w="799" w:type="dxa"/>
            <w:tcBorders>
              <w:top w:val="single" w:sz="4" w:space="0" w:color="auto"/>
              <w:bottom w:val="single" w:sz="4" w:space="0" w:color="auto"/>
            </w:tcBorders>
          </w:tcPr>
          <w:p w14:paraId="6D1DF5CF" w14:textId="77777777" w:rsidR="00265820" w:rsidRPr="004A0BB8" w:rsidRDefault="00265820" w:rsidP="002C46DF">
            <w:pPr>
              <w:spacing w:line="24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P</w:t>
            </w:r>
          </w:p>
        </w:tc>
      </w:tr>
      <w:tr w:rsidR="00265820" w:rsidRPr="004A0BB8" w14:paraId="31DC83F0" w14:textId="77777777" w:rsidTr="009244D0">
        <w:tc>
          <w:tcPr>
            <w:tcW w:w="1838" w:type="dxa"/>
            <w:vMerge w:val="restart"/>
            <w:tcBorders>
              <w:top w:val="single" w:sz="4" w:space="0" w:color="auto"/>
            </w:tcBorders>
          </w:tcPr>
          <w:p w14:paraId="17C2D4A7"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Age (Years)</w:t>
            </w:r>
          </w:p>
        </w:tc>
        <w:tc>
          <w:tcPr>
            <w:tcW w:w="1276" w:type="dxa"/>
            <w:tcBorders>
              <w:top w:val="single" w:sz="4" w:space="0" w:color="auto"/>
            </w:tcBorders>
          </w:tcPr>
          <w:p w14:paraId="2864D573"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18-24</w:t>
            </w:r>
          </w:p>
        </w:tc>
        <w:tc>
          <w:tcPr>
            <w:tcW w:w="1134" w:type="dxa"/>
            <w:tcBorders>
              <w:top w:val="single" w:sz="4" w:space="0" w:color="auto"/>
            </w:tcBorders>
          </w:tcPr>
          <w:p w14:paraId="3F5D5AE5"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6</w:t>
            </w:r>
          </w:p>
        </w:tc>
        <w:tc>
          <w:tcPr>
            <w:tcW w:w="1417" w:type="dxa"/>
            <w:tcBorders>
              <w:top w:val="single" w:sz="4" w:space="0" w:color="auto"/>
            </w:tcBorders>
          </w:tcPr>
          <w:p w14:paraId="7B74CCEB"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13</w:t>
            </w:r>
          </w:p>
        </w:tc>
        <w:tc>
          <w:tcPr>
            <w:tcW w:w="1560" w:type="dxa"/>
            <w:tcBorders>
              <w:top w:val="single" w:sz="4" w:space="0" w:color="auto"/>
            </w:tcBorders>
          </w:tcPr>
          <w:p w14:paraId="4AE64962"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w:t>
            </w:r>
          </w:p>
        </w:tc>
        <w:tc>
          <w:tcPr>
            <w:tcW w:w="992" w:type="dxa"/>
            <w:tcBorders>
              <w:top w:val="single" w:sz="4" w:space="0" w:color="auto"/>
            </w:tcBorders>
          </w:tcPr>
          <w:p w14:paraId="7F9A11BC"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799" w:type="dxa"/>
            <w:tcBorders>
              <w:top w:val="single" w:sz="4" w:space="0" w:color="auto"/>
            </w:tcBorders>
          </w:tcPr>
          <w:p w14:paraId="54A75108" w14:textId="77777777" w:rsidR="00265820" w:rsidRPr="004A0BB8" w:rsidRDefault="00265820" w:rsidP="002C46DF">
            <w:pPr>
              <w:spacing w:line="240" w:lineRule="auto"/>
              <w:jc w:val="both"/>
              <w:rPr>
                <w:rFonts w:ascii="Times New Roman" w:eastAsia="Calibri" w:hAnsi="Times New Roman" w:cs="Times New Roman"/>
                <w:sz w:val="24"/>
                <w:szCs w:val="24"/>
              </w:rPr>
            </w:pPr>
          </w:p>
        </w:tc>
      </w:tr>
      <w:tr w:rsidR="00265820" w:rsidRPr="004A0BB8" w14:paraId="7E93D4F4" w14:textId="77777777" w:rsidTr="009244D0">
        <w:tc>
          <w:tcPr>
            <w:tcW w:w="1838" w:type="dxa"/>
            <w:vMerge/>
          </w:tcPr>
          <w:p w14:paraId="73BE5478"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1276" w:type="dxa"/>
          </w:tcPr>
          <w:p w14:paraId="67BB67F7"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25-34</w:t>
            </w:r>
          </w:p>
        </w:tc>
        <w:tc>
          <w:tcPr>
            <w:tcW w:w="1134" w:type="dxa"/>
          </w:tcPr>
          <w:p w14:paraId="1B906FFC"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38</w:t>
            </w:r>
          </w:p>
        </w:tc>
        <w:tc>
          <w:tcPr>
            <w:tcW w:w="1417" w:type="dxa"/>
          </w:tcPr>
          <w:p w14:paraId="0F24D6B0"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39</w:t>
            </w:r>
          </w:p>
        </w:tc>
        <w:tc>
          <w:tcPr>
            <w:tcW w:w="1560" w:type="dxa"/>
          </w:tcPr>
          <w:p w14:paraId="134CE400"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0.618-5.471</w:t>
            </w:r>
          </w:p>
        </w:tc>
        <w:tc>
          <w:tcPr>
            <w:tcW w:w="992" w:type="dxa"/>
          </w:tcPr>
          <w:p w14:paraId="07D3811C"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0.35</w:t>
            </w:r>
          </w:p>
        </w:tc>
        <w:tc>
          <w:tcPr>
            <w:tcW w:w="799" w:type="dxa"/>
          </w:tcPr>
          <w:p w14:paraId="580CCFFC"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0.27</w:t>
            </w:r>
          </w:p>
        </w:tc>
      </w:tr>
      <w:tr w:rsidR="00265820" w:rsidRPr="004A0BB8" w14:paraId="6B099699" w14:textId="77777777" w:rsidTr="009244D0">
        <w:tc>
          <w:tcPr>
            <w:tcW w:w="1838" w:type="dxa"/>
            <w:vMerge/>
          </w:tcPr>
          <w:p w14:paraId="085D8FC0"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1276" w:type="dxa"/>
          </w:tcPr>
          <w:p w14:paraId="08607D03"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35-39</w:t>
            </w:r>
          </w:p>
        </w:tc>
        <w:tc>
          <w:tcPr>
            <w:tcW w:w="1134" w:type="dxa"/>
          </w:tcPr>
          <w:p w14:paraId="78A8A1C5"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28</w:t>
            </w:r>
          </w:p>
        </w:tc>
        <w:tc>
          <w:tcPr>
            <w:tcW w:w="1417" w:type="dxa"/>
          </w:tcPr>
          <w:p w14:paraId="7852FFEB"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33</w:t>
            </w:r>
          </w:p>
        </w:tc>
        <w:tc>
          <w:tcPr>
            <w:tcW w:w="1560" w:type="dxa"/>
          </w:tcPr>
          <w:p w14:paraId="2330D63B"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0.444-1.707</w:t>
            </w:r>
          </w:p>
        </w:tc>
        <w:tc>
          <w:tcPr>
            <w:tcW w:w="992" w:type="dxa"/>
          </w:tcPr>
          <w:p w14:paraId="239752A7"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0.53</w:t>
            </w:r>
          </w:p>
        </w:tc>
        <w:tc>
          <w:tcPr>
            <w:tcW w:w="799" w:type="dxa"/>
          </w:tcPr>
          <w:p w14:paraId="7F4A9380"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0.68</w:t>
            </w:r>
          </w:p>
        </w:tc>
      </w:tr>
      <w:tr w:rsidR="00265820" w:rsidRPr="004A0BB8" w14:paraId="1774FD48" w14:textId="77777777" w:rsidTr="009244D0">
        <w:tc>
          <w:tcPr>
            <w:tcW w:w="1838" w:type="dxa"/>
            <w:vMerge w:val="restart"/>
          </w:tcPr>
          <w:p w14:paraId="69E36A95"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Sex</w:t>
            </w:r>
          </w:p>
        </w:tc>
        <w:tc>
          <w:tcPr>
            <w:tcW w:w="1276" w:type="dxa"/>
          </w:tcPr>
          <w:p w14:paraId="547CD1D6"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Male</w:t>
            </w:r>
          </w:p>
        </w:tc>
        <w:tc>
          <w:tcPr>
            <w:tcW w:w="1134" w:type="dxa"/>
          </w:tcPr>
          <w:p w14:paraId="538AD44F"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35</w:t>
            </w:r>
          </w:p>
        </w:tc>
        <w:tc>
          <w:tcPr>
            <w:tcW w:w="1417" w:type="dxa"/>
          </w:tcPr>
          <w:p w14:paraId="0FFFC52D"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42</w:t>
            </w:r>
          </w:p>
        </w:tc>
        <w:tc>
          <w:tcPr>
            <w:tcW w:w="1560" w:type="dxa"/>
            <w:vMerge w:val="restart"/>
          </w:tcPr>
          <w:p w14:paraId="623C0718"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0.517-1.815</w:t>
            </w:r>
          </w:p>
        </w:tc>
        <w:tc>
          <w:tcPr>
            <w:tcW w:w="992" w:type="dxa"/>
            <w:vMerge w:val="restart"/>
          </w:tcPr>
          <w:p w14:paraId="33E902F4"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0.97</w:t>
            </w:r>
          </w:p>
        </w:tc>
        <w:tc>
          <w:tcPr>
            <w:tcW w:w="799" w:type="dxa"/>
            <w:vMerge w:val="restart"/>
          </w:tcPr>
          <w:p w14:paraId="0D231F50"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0.92</w:t>
            </w:r>
          </w:p>
        </w:tc>
      </w:tr>
      <w:tr w:rsidR="00265820" w:rsidRPr="004A0BB8" w14:paraId="6B422A34" w14:textId="77777777" w:rsidTr="009244D0">
        <w:tc>
          <w:tcPr>
            <w:tcW w:w="1838" w:type="dxa"/>
            <w:vMerge/>
          </w:tcPr>
          <w:p w14:paraId="7E2575FD"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1276" w:type="dxa"/>
          </w:tcPr>
          <w:p w14:paraId="7E2C6C02"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Female</w:t>
            </w:r>
          </w:p>
        </w:tc>
        <w:tc>
          <w:tcPr>
            <w:tcW w:w="1134" w:type="dxa"/>
          </w:tcPr>
          <w:p w14:paraId="093887BC"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37</w:t>
            </w:r>
          </w:p>
        </w:tc>
        <w:tc>
          <w:tcPr>
            <w:tcW w:w="1417" w:type="dxa"/>
          </w:tcPr>
          <w:p w14:paraId="58BBE647"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43</w:t>
            </w:r>
          </w:p>
        </w:tc>
        <w:tc>
          <w:tcPr>
            <w:tcW w:w="1560" w:type="dxa"/>
            <w:vMerge/>
          </w:tcPr>
          <w:p w14:paraId="3B7E075D"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992" w:type="dxa"/>
            <w:vMerge/>
          </w:tcPr>
          <w:p w14:paraId="6CED3EE4"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799" w:type="dxa"/>
            <w:vMerge/>
          </w:tcPr>
          <w:p w14:paraId="6492B54D" w14:textId="77777777" w:rsidR="00265820" w:rsidRPr="004A0BB8" w:rsidRDefault="00265820" w:rsidP="002C46DF">
            <w:pPr>
              <w:spacing w:line="240" w:lineRule="auto"/>
              <w:jc w:val="both"/>
              <w:rPr>
                <w:rFonts w:ascii="Times New Roman" w:eastAsia="Calibri" w:hAnsi="Times New Roman" w:cs="Times New Roman"/>
                <w:sz w:val="24"/>
                <w:szCs w:val="24"/>
              </w:rPr>
            </w:pPr>
          </w:p>
        </w:tc>
      </w:tr>
      <w:tr w:rsidR="00265820" w:rsidRPr="004A0BB8" w14:paraId="0B921B9A" w14:textId="77777777" w:rsidTr="009244D0">
        <w:tc>
          <w:tcPr>
            <w:tcW w:w="1838" w:type="dxa"/>
            <w:vMerge w:val="restart"/>
          </w:tcPr>
          <w:p w14:paraId="645A07EC"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Occupation</w:t>
            </w:r>
          </w:p>
        </w:tc>
        <w:tc>
          <w:tcPr>
            <w:tcW w:w="1276" w:type="dxa"/>
          </w:tcPr>
          <w:p w14:paraId="6CEECC76"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Formal</w:t>
            </w:r>
          </w:p>
        </w:tc>
        <w:tc>
          <w:tcPr>
            <w:tcW w:w="1134" w:type="dxa"/>
          </w:tcPr>
          <w:p w14:paraId="2026C201"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35</w:t>
            </w:r>
          </w:p>
        </w:tc>
        <w:tc>
          <w:tcPr>
            <w:tcW w:w="1417" w:type="dxa"/>
          </w:tcPr>
          <w:p w14:paraId="09ED7303"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46</w:t>
            </w:r>
          </w:p>
        </w:tc>
        <w:tc>
          <w:tcPr>
            <w:tcW w:w="1560" w:type="dxa"/>
            <w:vMerge w:val="restart"/>
          </w:tcPr>
          <w:p w14:paraId="7561FAFA"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0.428-1.504</w:t>
            </w:r>
          </w:p>
        </w:tc>
        <w:tc>
          <w:tcPr>
            <w:tcW w:w="992" w:type="dxa"/>
            <w:vMerge w:val="restart"/>
          </w:tcPr>
          <w:p w14:paraId="4AE62E33"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0.8</w:t>
            </w:r>
          </w:p>
        </w:tc>
        <w:tc>
          <w:tcPr>
            <w:tcW w:w="799" w:type="dxa"/>
            <w:vMerge w:val="restart"/>
          </w:tcPr>
          <w:p w14:paraId="7B872B39"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0.49</w:t>
            </w:r>
          </w:p>
        </w:tc>
      </w:tr>
      <w:tr w:rsidR="00265820" w:rsidRPr="004A0BB8" w14:paraId="23183448" w14:textId="77777777" w:rsidTr="009244D0">
        <w:tc>
          <w:tcPr>
            <w:tcW w:w="1838" w:type="dxa"/>
            <w:vMerge/>
          </w:tcPr>
          <w:p w14:paraId="7F399A04"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1276" w:type="dxa"/>
          </w:tcPr>
          <w:p w14:paraId="5FD678B2"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Informal</w:t>
            </w:r>
          </w:p>
        </w:tc>
        <w:tc>
          <w:tcPr>
            <w:tcW w:w="1134" w:type="dxa"/>
          </w:tcPr>
          <w:p w14:paraId="41E13E93"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37</w:t>
            </w:r>
          </w:p>
        </w:tc>
        <w:tc>
          <w:tcPr>
            <w:tcW w:w="1417" w:type="dxa"/>
          </w:tcPr>
          <w:p w14:paraId="792A552E"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39</w:t>
            </w:r>
          </w:p>
        </w:tc>
        <w:tc>
          <w:tcPr>
            <w:tcW w:w="1560" w:type="dxa"/>
            <w:vMerge/>
          </w:tcPr>
          <w:p w14:paraId="6812C65C"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992" w:type="dxa"/>
            <w:vMerge/>
          </w:tcPr>
          <w:p w14:paraId="3350B2FB"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799" w:type="dxa"/>
            <w:vMerge/>
          </w:tcPr>
          <w:p w14:paraId="39EF0ED1" w14:textId="77777777" w:rsidR="00265820" w:rsidRPr="004A0BB8" w:rsidRDefault="00265820" w:rsidP="002C46DF">
            <w:pPr>
              <w:spacing w:line="240" w:lineRule="auto"/>
              <w:jc w:val="both"/>
              <w:rPr>
                <w:rFonts w:ascii="Times New Roman" w:eastAsia="Calibri" w:hAnsi="Times New Roman" w:cs="Times New Roman"/>
                <w:sz w:val="24"/>
                <w:szCs w:val="24"/>
              </w:rPr>
            </w:pPr>
          </w:p>
        </w:tc>
      </w:tr>
      <w:tr w:rsidR="00265820" w:rsidRPr="004A0BB8" w14:paraId="38022FFD" w14:textId="77777777" w:rsidTr="009244D0">
        <w:tc>
          <w:tcPr>
            <w:tcW w:w="1838" w:type="dxa"/>
            <w:vMerge w:val="restart"/>
          </w:tcPr>
          <w:p w14:paraId="729A6527"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Onset</w:t>
            </w:r>
          </w:p>
        </w:tc>
        <w:tc>
          <w:tcPr>
            <w:tcW w:w="1276" w:type="dxa"/>
          </w:tcPr>
          <w:p w14:paraId="28276F72"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Gradual</w:t>
            </w:r>
          </w:p>
        </w:tc>
        <w:tc>
          <w:tcPr>
            <w:tcW w:w="1134" w:type="dxa"/>
          </w:tcPr>
          <w:p w14:paraId="0BEB4002"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34</w:t>
            </w:r>
          </w:p>
        </w:tc>
        <w:tc>
          <w:tcPr>
            <w:tcW w:w="1417" w:type="dxa"/>
          </w:tcPr>
          <w:p w14:paraId="5B034D2A"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53</w:t>
            </w:r>
          </w:p>
        </w:tc>
        <w:tc>
          <w:tcPr>
            <w:tcW w:w="1560" w:type="dxa"/>
            <w:vMerge w:val="restart"/>
          </w:tcPr>
          <w:p w14:paraId="28B42631"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0.286-1.022</w:t>
            </w:r>
          </w:p>
        </w:tc>
        <w:tc>
          <w:tcPr>
            <w:tcW w:w="992" w:type="dxa"/>
            <w:vMerge w:val="restart"/>
          </w:tcPr>
          <w:p w14:paraId="2229E8CA"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0.54</w:t>
            </w:r>
          </w:p>
        </w:tc>
        <w:tc>
          <w:tcPr>
            <w:tcW w:w="799" w:type="dxa"/>
            <w:vMerge w:val="restart"/>
          </w:tcPr>
          <w:p w14:paraId="3CD44FB2"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0.06</w:t>
            </w:r>
          </w:p>
        </w:tc>
      </w:tr>
      <w:tr w:rsidR="00265820" w:rsidRPr="004A0BB8" w14:paraId="7CFF301E" w14:textId="77777777" w:rsidTr="009244D0">
        <w:tc>
          <w:tcPr>
            <w:tcW w:w="1838" w:type="dxa"/>
            <w:vMerge/>
          </w:tcPr>
          <w:p w14:paraId="46F7CBF6"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1276" w:type="dxa"/>
          </w:tcPr>
          <w:p w14:paraId="2B58680C"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Sudden</w:t>
            </w:r>
          </w:p>
        </w:tc>
        <w:tc>
          <w:tcPr>
            <w:tcW w:w="1134" w:type="dxa"/>
          </w:tcPr>
          <w:p w14:paraId="799C595D"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38</w:t>
            </w:r>
          </w:p>
        </w:tc>
        <w:tc>
          <w:tcPr>
            <w:tcW w:w="1417" w:type="dxa"/>
          </w:tcPr>
          <w:p w14:paraId="7E1D5026"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32</w:t>
            </w:r>
          </w:p>
        </w:tc>
        <w:tc>
          <w:tcPr>
            <w:tcW w:w="1560" w:type="dxa"/>
            <w:vMerge/>
          </w:tcPr>
          <w:p w14:paraId="4598BC50"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992" w:type="dxa"/>
            <w:vMerge/>
          </w:tcPr>
          <w:p w14:paraId="0F7D224E"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799" w:type="dxa"/>
            <w:vMerge/>
          </w:tcPr>
          <w:p w14:paraId="4E99CAA0" w14:textId="77777777" w:rsidR="00265820" w:rsidRPr="004A0BB8" w:rsidRDefault="00265820" w:rsidP="002C46DF">
            <w:pPr>
              <w:spacing w:line="240" w:lineRule="auto"/>
              <w:jc w:val="both"/>
              <w:rPr>
                <w:rFonts w:ascii="Times New Roman" w:eastAsia="Calibri" w:hAnsi="Times New Roman" w:cs="Times New Roman"/>
                <w:sz w:val="24"/>
                <w:szCs w:val="24"/>
              </w:rPr>
            </w:pPr>
          </w:p>
        </w:tc>
      </w:tr>
      <w:tr w:rsidR="00265820" w:rsidRPr="004A0BB8" w14:paraId="1FA51889" w14:textId="77777777" w:rsidTr="009244D0">
        <w:tc>
          <w:tcPr>
            <w:tcW w:w="1838" w:type="dxa"/>
            <w:vMerge w:val="restart"/>
          </w:tcPr>
          <w:p w14:paraId="64E5E07D"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Type of pain</w:t>
            </w:r>
          </w:p>
        </w:tc>
        <w:tc>
          <w:tcPr>
            <w:tcW w:w="1276" w:type="dxa"/>
          </w:tcPr>
          <w:p w14:paraId="61E20355"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Acute</w:t>
            </w:r>
          </w:p>
        </w:tc>
        <w:tc>
          <w:tcPr>
            <w:tcW w:w="1134" w:type="dxa"/>
          </w:tcPr>
          <w:p w14:paraId="36A6D19C"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54</w:t>
            </w:r>
          </w:p>
        </w:tc>
        <w:tc>
          <w:tcPr>
            <w:tcW w:w="1417" w:type="dxa"/>
          </w:tcPr>
          <w:p w14:paraId="38C41F92"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71</w:t>
            </w:r>
          </w:p>
        </w:tc>
        <w:tc>
          <w:tcPr>
            <w:tcW w:w="1560" w:type="dxa"/>
            <w:vMerge w:val="restart"/>
          </w:tcPr>
          <w:p w14:paraId="56FBEBF8"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0.270-1.294</w:t>
            </w:r>
          </w:p>
        </w:tc>
        <w:tc>
          <w:tcPr>
            <w:tcW w:w="992" w:type="dxa"/>
            <w:vMerge w:val="restart"/>
          </w:tcPr>
          <w:p w14:paraId="19987152"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0.59</w:t>
            </w:r>
          </w:p>
        </w:tc>
        <w:tc>
          <w:tcPr>
            <w:tcW w:w="799" w:type="dxa"/>
            <w:vMerge w:val="restart"/>
          </w:tcPr>
          <w:p w14:paraId="084023AB"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0.19</w:t>
            </w:r>
          </w:p>
        </w:tc>
      </w:tr>
      <w:tr w:rsidR="00265820" w:rsidRPr="004A0BB8" w14:paraId="7F777D0A" w14:textId="77777777" w:rsidTr="009244D0">
        <w:tc>
          <w:tcPr>
            <w:tcW w:w="1838" w:type="dxa"/>
            <w:vMerge/>
          </w:tcPr>
          <w:p w14:paraId="1BAB0934"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1276" w:type="dxa"/>
          </w:tcPr>
          <w:p w14:paraId="0B8CC3AB"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Chronic</w:t>
            </w:r>
          </w:p>
        </w:tc>
        <w:tc>
          <w:tcPr>
            <w:tcW w:w="1134" w:type="dxa"/>
          </w:tcPr>
          <w:p w14:paraId="323B3E4E"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18</w:t>
            </w:r>
          </w:p>
        </w:tc>
        <w:tc>
          <w:tcPr>
            <w:tcW w:w="1417" w:type="dxa"/>
          </w:tcPr>
          <w:p w14:paraId="25D1FF3E"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14</w:t>
            </w:r>
          </w:p>
        </w:tc>
        <w:tc>
          <w:tcPr>
            <w:tcW w:w="1560" w:type="dxa"/>
            <w:vMerge/>
          </w:tcPr>
          <w:p w14:paraId="0439BD40"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992" w:type="dxa"/>
            <w:vMerge/>
          </w:tcPr>
          <w:p w14:paraId="361DFDEB"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799" w:type="dxa"/>
            <w:vMerge/>
          </w:tcPr>
          <w:p w14:paraId="37A2E6A8" w14:textId="77777777" w:rsidR="00265820" w:rsidRPr="004A0BB8" w:rsidRDefault="00265820" w:rsidP="002C46DF">
            <w:pPr>
              <w:spacing w:line="240" w:lineRule="auto"/>
              <w:jc w:val="both"/>
              <w:rPr>
                <w:rFonts w:ascii="Times New Roman" w:eastAsia="Calibri" w:hAnsi="Times New Roman" w:cs="Times New Roman"/>
                <w:sz w:val="24"/>
                <w:szCs w:val="24"/>
              </w:rPr>
            </w:pPr>
          </w:p>
        </w:tc>
      </w:tr>
      <w:tr w:rsidR="00265820" w:rsidRPr="004A0BB8" w14:paraId="14B92E20" w14:textId="77777777" w:rsidTr="009244D0">
        <w:tc>
          <w:tcPr>
            <w:tcW w:w="1838" w:type="dxa"/>
            <w:vMerge w:val="restart"/>
          </w:tcPr>
          <w:p w14:paraId="2604E9D0"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Duration of pain</w:t>
            </w:r>
          </w:p>
          <w:p w14:paraId="258A89BC"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1276" w:type="dxa"/>
          </w:tcPr>
          <w:p w14:paraId="4ED2BB7A"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≤10 weeks</w:t>
            </w:r>
          </w:p>
        </w:tc>
        <w:tc>
          <w:tcPr>
            <w:tcW w:w="1134" w:type="dxa"/>
          </w:tcPr>
          <w:p w14:paraId="056F0A6B"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61</w:t>
            </w:r>
          </w:p>
        </w:tc>
        <w:tc>
          <w:tcPr>
            <w:tcW w:w="1417" w:type="dxa"/>
          </w:tcPr>
          <w:p w14:paraId="0FEF6F35"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84</w:t>
            </w:r>
          </w:p>
        </w:tc>
        <w:tc>
          <w:tcPr>
            <w:tcW w:w="1560" w:type="dxa"/>
            <w:vMerge w:val="restart"/>
          </w:tcPr>
          <w:p w14:paraId="6F8A10E7"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0.008-0.525</w:t>
            </w:r>
          </w:p>
        </w:tc>
        <w:tc>
          <w:tcPr>
            <w:tcW w:w="992" w:type="dxa"/>
            <w:vMerge w:val="restart"/>
          </w:tcPr>
          <w:p w14:paraId="1EB76728"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0.07</w:t>
            </w:r>
          </w:p>
        </w:tc>
        <w:tc>
          <w:tcPr>
            <w:tcW w:w="799" w:type="dxa"/>
            <w:vMerge w:val="restart"/>
          </w:tcPr>
          <w:p w14:paraId="7CFD191B" w14:textId="77777777" w:rsidR="00265820" w:rsidRPr="004A0BB8" w:rsidRDefault="00265820" w:rsidP="002C46DF">
            <w:pPr>
              <w:spacing w:line="24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0.001</w:t>
            </w:r>
          </w:p>
        </w:tc>
      </w:tr>
      <w:tr w:rsidR="00265820" w:rsidRPr="004A0BB8" w14:paraId="412666F2" w14:textId="77777777" w:rsidTr="009244D0">
        <w:tc>
          <w:tcPr>
            <w:tcW w:w="1838" w:type="dxa"/>
            <w:vMerge/>
          </w:tcPr>
          <w:p w14:paraId="1F2B4B48"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1276" w:type="dxa"/>
          </w:tcPr>
          <w:p w14:paraId="5AF3D1D6"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&gt;10 weeks</w:t>
            </w:r>
          </w:p>
        </w:tc>
        <w:tc>
          <w:tcPr>
            <w:tcW w:w="1134" w:type="dxa"/>
          </w:tcPr>
          <w:p w14:paraId="56C5DFEC"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11</w:t>
            </w:r>
          </w:p>
        </w:tc>
        <w:tc>
          <w:tcPr>
            <w:tcW w:w="1417" w:type="dxa"/>
          </w:tcPr>
          <w:p w14:paraId="002C5122"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w:t>
            </w:r>
          </w:p>
        </w:tc>
        <w:tc>
          <w:tcPr>
            <w:tcW w:w="1560" w:type="dxa"/>
            <w:vMerge/>
          </w:tcPr>
          <w:p w14:paraId="3F312426"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992" w:type="dxa"/>
            <w:vMerge/>
          </w:tcPr>
          <w:p w14:paraId="5B449262"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799" w:type="dxa"/>
            <w:vMerge/>
          </w:tcPr>
          <w:p w14:paraId="70B093E3" w14:textId="77777777" w:rsidR="00265820" w:rsidRPr="004A0BB8" w:rsidRDefault="00265820" w:rsidP="002C46DF">
            <w:pPr>
              <w:spacing w:line="240" w:lineRule="auto"/>
              <w:jc w:val="both"/>
              <w:rPr>
                <w:rFonts w:ascii="Times New Roman" w:eastAsia="Calibri" w:hAnsi="Times New Roman" w:cs="Times New Roman"/>
                <w:sz w:val="24"/>
                <w:szCs w:val="24"/>
              </w:rPr>
            </w:pPr>
          </w:p>
        </w:tc>
      </w:tr>
      <w:tr w:rsidR="00265820" w:rsidRPr="004A0BB8" w14:paraId="75B62568" w14:textId="77777777" w:rsidTr="009244D0">
        <w:tc>
          <w:tcPr>
            <w:tcW w:w="1838" w:type="dxa"/>
            <w:vMerge w:val="restart"/>
          </w:tcPr>
          <w:p w14:paraId="794838F0"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Site of pain</w:t>
            </w:r>
          </w:p>
        </w:tc>
        <w:tc>
          <w:tcPr>
            <w:tcW w:w="1276" w:type="dxa"/>
          </w:tcPr>
          <w:p w14:paraId="62BD4606"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Unilateral</w:t>
            </w:r>
          </w:p>
        </w:tc>
        <w:tc>
          <w:tcPr>
            <w:tcW w:w="1134" w:type="dxa"/>
          </w:tcPr>
          <w:p w14:paraId="12343152"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26</w:t>
            </w:r>
          </w:p>
        </w:tc>
        <w:tc>
          <w:tcPr>
            <w:tcW w:w="1417" w:type="dxa"/>
          </w:tcPr>
          <w:p w14:paraId="7754C1CB"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26</w:t>
            </w:r>
          </w:p>
        </w:tc>
        <w:tc>
          <w:tcPr>
            <w:tcW w:w="1560" w:type="dxa"/>
            <w:vMerge w:val="restart"/>
          </w:tcPr>
          <w:p w14:paraId="099B92FE"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0.659-2.498</w:t>
            </w:r>
          </w:p>
        </w:tc>
        <w:tc>
          <w:tcPr>
            <w:tcW w:w="992" w:type="dxa"/>
            <w:vMerge w:val="restart"/>
          </w:tcPr>
          <w:p w14:paraId="3062D2B2"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1.29</w:t>
            </w:r>
          </w:p>
        </w:tc>
        <w:tc>
          <w:tcPr>
            <w:tcW w:w="799" w:type="dxa"/>
            <w:vMerge w:val="restart"/>
          </w:tcPr>
          <w:p w14:paraId="5A39C7E3"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0.46</w:t>
            </w:r>
          </w:p>
        </w:tc>
      </w:tr>
      <w:tr w:rsidR="00265820" w:rsidRPr="004A0BB8" w14:paraId="7D29B180" w14:textId="77777777" w:rsidTr="009244D0">
        <w:tc>
          <w:tcPr>
            <w:tcW w:w="1838" w:type="dxa"/>
            <w:vMerge/>
          </w:tcPr>
          <w:p w14:paraId="67C5EDBB"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1276" w:type="dxa"/>
          </w:tcPr>
          <w:p w14:paraId="2F3E0EF4"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Bilateral</w:t>
            </w:r>
          </w:p>
        </w:tc>
        <w:tc>
          <w:tcPr>
            <w:tcW w:w="1134" w:type="dxa"/>
          </w:tcPr>
          <w:p w14:paraId="7AD06F51"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46</w:t>
            </w:r>
          </w:p>
        </w:tc>
        <w:tc>
          <w:tcPr>
            <w:tcW w:w="1417" w:type="dxa"/>
          </w:tcPr>
          <w:p w14:paraId="294B7DF9"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59</w:t>
            </w:r>
          </w:p>
        </w:tc>
        <w:tc>
          <w:tcPr>
            <w:tcW w:w="1560" w:type="dxa"/>
            <w:vMerge/>
          </w:tcPr>
          <w:p w14:paraId="502C838F"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992" w:type="dxa"/>
            <w:vMerge/>
          </w:tcPr>
          <w:p w14:paraId="56BFF770"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799" w:type="dxa"/>
            <w:vMerge/>
          </w:tcPr>
          <w:p w14:paraId="1D847282" w14:textId="77777777" w:rsidR="00265820" w:rsidRPr="004A0BB8" w:rsidRDefault="00265820" w:rsidP="002C46DF">
            <w:pPr>
              <w:spacing w:line="240" w:lineRule="auto"/>
              <w:jc w:val="both"/>
              <w:rPr>
                <w:rFonts w:ascii="Times New Roman" w:eastAsia="Calibri" w:hAnsi="Times New Roman" w:cs="Times New Roman"/>
                <w:sz w:val="24"/>
                <w:szCs w:val="24"/>
              </w:rPr>
            </w:pPr>
          </w:p>
        </w:tc>
      </w:tr>
      <w:tr w:rsidR="00265820" w:rsidRPr="004A0BB8" w14:paraId="1BD18CDE" w14:textId="77777777" w:rsidTr="009244D0">
        <w:tc>
          <w:tcPr>
            <w:tcW w:w="1838" w:type="dxa"/>
            <w:vMerge w:val="restart"/>
          </w:tcPr>
          <w:p w14:paraId="438B7841"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Quality of pain</w:t>
            </w:r>
          </w:p>
        </w:tc>
        <w:tc>
          <w:tcPr>
            <w:tcW w:w="1276" w:type="dxa"/>
          </w:tcPr>
          <w:p w14:paraId="58914016"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Aching</w:t>
            </w:r>
          </w:p>
        </w:tc>
        <w:tc>
          <w:tcPr>
            <w:tcW w:w="1134" w:type="dxa"/>
          </w:tcPr>
          <w:p w14:paraId="57546A1A"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21</w:t>
            </w:r>
          </w:p>
        </w:tc>
        <w:tc>
          <w:tcPr>
            <w:tcW w:w="1417" w:type="dxa"/>
          </w:tcPr>
          <w:p w14:paraId="5C7746AE"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20</w:t>
            </w:r>
          </w:p>
        </w:tc>
        <w:tc>
          <w:tcPr>
            <w:tcW w:w="1560" w:type="dxa"/>
            <w:vMerge w:val="restart"/>
          </w:tcPr>
          <w:p w14:paraId="66DF55E1"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0.655-2.732</w:t>
            </w:r>
          </w:p>
        </w:tc>
        <w:tc>
          <w:tcPr>
            <w:tcW w:w="992" w:type="dxa"/>
            <w:vMerge w:val="restart"/>
          </w:tcPr>
          <w:p w14:paraId="20EE7C52"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1.34</w:t>
            </w:r>
          </w:p>
        </w:tc>
        <w:tc>
          <w:tcPr>
            <w:tcW w:w="799" w:type="dxa"/>
            <w:vMerge w:val="restart"/>
          </w:tcPr>
          <w:p w14:paraId="7824189F"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0.42</w:t>
            </w:r>
          </w:p>
        </w:tc>
      </w:tr>
      <w:tr w:rsidR="00265820" w:rsidRPr="004A0BB8" w14:paraId="3C35A543" w14:textId="77777777" w:rsidTr="009244D0">
        <w:tc>
          <w:tcPr>
            <w:tcW w:w="1838" w:type="dxa"/>
            <w:vMerge/>
          </w:tcPr>
          <w:p w14:paraId="5115D2ED"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1276" w:type="dxa"/>
          </w:tcPr>
          <w:p w14:paraId="4D49A35E"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Burning</w:t>
            </w:r>
          </w:p>
        </w:tc>
        <w:tc>
          <w:tcPr>
            <w:tcW w:w="1134" w:type="dxa"/>
          </w:tcPr>
          <w:p w14:paraId="1D0D1BC0"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51</w:t>
            </w:r>
          </w:p>
        </w:tc>
        <w:tc>
          <w:tcPr>
            <w:tcW w:w="1417" w:type="dxa"/>
          </w:tcPr>
          <w:p w14:paraId="1AEE5CFC"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65</w:t>
            </w:r>
          </w:p>
        </w:tc>
        <w:tc>
          <w:tcPr>
            <w:tcW w:w="1560" w:type="dxa"/>
            <w:vMerge/>
          </w:tcPr>
          <w:p w14:paraId="4571E6EB"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992" w:type="dxa"/>
            <w:vMerge/>
          </w:tcPr>
          <w:p w14:paraId="3DB4A821"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799" w:type="dxa"/>
            <w:vMerge/>
          </w:tcPr>
          <w:p w14:paraId="56A2BCE6" w14:textId="77777777" w:rsidR="00265820" w:rsidRPr="004A0BB8" w:rsidRDefault="00265820" w:rsidP="002C46DF">
            <w:pPr>
              <w:spacing w:line="240" w:lineRule="auto"/>
              <w:jc w:val="both"/>
              <w:rPr>
                <w:rFonts w:ascii="Times New Roman" w:eastAsia="Calibri" w:hAnsi="Times New Roman" w:cs="Times New Roman"/>
                <w:sz w:val="24"/>
                <w:szCs w:val="24"/>
              </w:rPr>
            </w:pPr>
          </w:p>
        </w:tc>
      </w:tr>
      <w:tr w:rsidR="00265820" w:rsidRPr="004A0BB8" w14:paraId="0A93BF88" w14:textId="77777777" w:rsidTr="009244D0">
        <w:tc>
          <w:tcPr>
            <w:tcW w:w="1838" w:type="dxa"/>
            <w:vMerge w:val="restart"/>
          </w:tcPr>
          <w:p w14:paraId="7111CFC8"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Severity of pain</w:t>
            </w:r>
          </w:p>
        </w:tc>
        <w:tc>
          <w:tcPr>
            <w:tcW w:w="1276" w:type="dxa"/>
          </w:tcPr>
          <w:p w14:paraId="535D20B2"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Moderate</w:t>
            </w:r>
          </w:p>
        </w:tc>
        <w:tc>
          <w:tcPr>
            <w:tcW w:w="1134" w:type="dxa"/>
          </w:tcPr>
          <w:p w14:paraId="36BC1C04"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14</w:t>
            </w:r>
          </w:p>
        </w:tc>
        <w:tc>
          <w:tcPr>
            <w:tcW w:w="1417" w:type="dxa"/>
          </w:tcPr>
          <w:p w14:paraId="698B86A3"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11</w:t>
            </w:r>
          </w:p>
        </w:tc>
        <w:tc>
          <w:tcPr>
            <w:tcW w:w="1560" w:type="dxa"/>
            <w:vMerge w:val="restart"/>
          </w:tcPr>
          <w:p w14:paraId="28B91C78"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0.868-3.842</w:t>
            </w:r>
          </w:p>
        </w:tc>
        <w:tc>
          <w:tcPr>
            <w:tcW w:w="992" w:type="dxa"/>
            <w:vMerge w:val="restart"/>
          </w:tcPr>
          <w:p w14:paraId="6085E7BB"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1.62</w:t>
            </w:r>
          </w:p>
        </w:tc>
        <w:tc>
          <w:tcPr>
            <w:tcW w:w="799" w:type="dxa"/>
            <w:vMerge w:val="restart"/>
          </w:tcPr>
          <w:p w14:paraId="0C17DD5C"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0.27</w:t>
            </w:r>
          </w:p>
        </w:tc>
      </w:tr>
      <w:tr w:rsidR="00265820" w:rsidRPr="004A0BB8" w14:paraId="5411FD55" w14:textId="77777777" w:rsidTr="009244D0">
        <w:tc>
          <w:tcPr>
            <w:tcW w:w="1838" w:type="dxa"/>
            <w:vMerge/>
          </w:tcPr>
          <w:p w14:paraId="61278538"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1276" w:type="dxa"/>
          </w:tcPr>
          <w:p w14:paraId="442E93C1"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Severe</w:t>
            </w:r>
          </w:p>
        </w:tc>
        <w:tc>
          <w:tcPr>
            <w:tcW w:w="1134" w:type="dxa"/>
          </w:tcPr>
          <w:p w14:paraId="49E727DB"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58</w:t>
            </w:r>
          </w:p>
        </w:tc>
        <w:tc>
          <w:tcPr>
            <w:tcW w:w="1417" w:type="dxa"/>
          </w:tcPr>
          <w:p w14:paraId="43F0E71B"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74</w:t>
            </w:r>
          </w:p>
        </w:tc>
        <w:tc>
          <w:tcPr>
            <w:tcW w:w="1560" w:type="dxa"/>
            <w:vMerge/>
          </w:tcPr>
          <w:p w14:paraId="0BDEDBE4"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992" w:type="dxa"/>
            <w:vMerge/>
          </w:tcPr>
          <w:p w14:paraId="7FA66E93"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799" w:type="dxa"/>
            <w:vMerge/>
          </w:tcPr>
          <w:p w14:paraId="2EECF8D0" w14:textId="77777777" w:rsidR="00265820" w:rsidRPr="004A0BB8" w:rsidRDefault="00265820" w:rsidP="002C46DF">
            <w:pPr>
              <w:spacing w:line="240" w:lineRule="auto"/>
              <w:jc w:val="both"/>
              <w:rPr>
                <w:rFonts w:ascii="Times New Roman" w:eastAsia="Calibri" w:hAnsi="Times New Roman" w:cs="Times New Roman"/>
                <w:sz w:val="24"/>
                <w:szCs w:val="24"/>
              </w:rPr>
            </w:pPr>
          </w:p>
        </w:tc>
      </w:tr>
      <w:tr w:rsidR="00265820" w:rsidRPr="004A0BB8" w14:paraId="0E7634E2" w14:textId="77777777" w:rsidTr="009244D0">
        <w:tc>
          <w:tcPr>
            <w:tcW w:w="1838" w:type="dxa"/>
            <w:vMerge w:val="restart"/>
          </w:tcPr>
          <w:p w14:paraId="51308171"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Limb weakness</w:t>
            </w:r>
          </w:p>
        </w:tc>
        <w:tc>
          <w:tcPr>
            <w:tcW w:w="1276" w:type="dxa"/>
          </w:tcPr>
          <w:p w14:paraId="4CE2A48A"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Yes</w:t>
            </w:r>
          </w:p>
        </w:tc>
        <w:tc>
          <w:tcPr>
            <w:tcW w:w="1134" w:type="dxa"/>
          </w:tcPr>
          <w:p w14:paraId="2DCF2FD4"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5</w:t>
            </w:r>
          </w:p>
        </w:tc>
        <w:tc>
          <w:tcPr>
            <w:tcW w:w="1417" w:type="dxa"/>
          </w:tcPr>
          <w:p w14:paraId="006AAEDD"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w:t>
            </w:r>
          </w:p>
        </w:tc>
        <w:tc>
          <w:tcPr>
            <w:tcW w:w="1560" w:type="dxa"/>
            <w:vMerge w:val="restart"/>
          </w:tcPr>
          <w:p w14:paraId="17C2F568"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0.715-54.952</w:t>
            </w:r>
          </w:p>
        </w:tc>
        <w:tc>
          <w:tcPr>
            <w:tcW w:w="992" w:type="dxa"/>
            <w:vMerge w:val="restart"/>
          </w:tcPr>
          <w:p w14:paraId="2D4D5533"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6.27</w:t>
            </w:r>
          </w:p>
        </w:tc>
        <w:tc>
          <w:tcPr>
            <w:tcW w:w="799" w:type="dxa"/>
            <w:vMerge w:val="restart"/>
          </w:tcPr>
          <w:p w14:paraId="0ACA5046"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0.06</w:t>
            </w:r>
          </w:p>
        </w:tc>
      </w:tr>
      <w:tr w:rsidR="00265820" w:rsidRPr="004A0BB8" w14:paraId="53CD451A" w14:textId="77777777" w:rsidTr="009244D0">
        <w:tc>
          <w:tcPr>
            <w:tcW w:w="1838" w:type="dxa"/>
            <w:vMerge/>
          </w:tcPr>
          <w:p w14:paraId="67D77AB5"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1276" w:type="dxa"/>
          </w:tcPr>
          <w:p w14:paraId="508B6794"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No</w:t>
            </w:r>
          </w:p>
        </w:tc>
        <w:tc>
          <w:tcPr>
            <w:tcW w:w="1134" w:type="dxa"/>
          </w:tcPr>
          <w:p w14:paraId="0F1177A1"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57</w:t>
            </w:r>
          </w:p>
        </w:tc>
        <w:tc>
          <w:tcPr>
            <w:tcW w:w="1417" w:type="dxa"/>
          </w:tcPr>
          <w:p w14:paraId="2C270D51"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84</w:t>
            </w:r>
          </w:p>
        </w:tc>
        <w:tc>
          <w:tcPr>
            <w:tcW w:w="1560" w:type="dxa"/>
            <w:vMerge/>
          </w:tcPr>
          <w:p w14:paraId="7136AE3F"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992" w:type="dxa"/>
            <w:vMerge/>
          </w:tcPr>
          <w:p w14:paraId="59C78E36"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799" w:type="dxa"/>
            <w:vMerge/>
          </w:tcPr>
          <w:p w14:paraId="57A79A0A" w14:textId="77777777" w:rsidR="00265820" w:rsidRPr="004A0BB8" w:rsidRDefault="00265820" w:rsidP="002C46DF">
            <w:pPr>
              <w:spacing w:line="240" w:lineRule="auto"/>
              <w:jc w:val="both"/>
              <w:rPr>
                <w:rFonts w:ascii="Times New Roman" w:eastAsia="Calibri" w:hAnsi="Times New Roman" w:cs="Times New Roman"/>
                <w:sz w:val="24"/>
                <w:szCs w:val="24"/>
              </w:rPr>
            </w:pPr>
          </w:p>
        </w:tc>
      </w:tr>
      <w:tr w:rsidR="00265820" w:rsidRPr="004A0BB8" w14:paraId="1554709A" w14:textId="77777777" w:rsidTr="009244D0">
        <w:tc>
          <w:tcPr>
            <w:tcW w:w="1838" w:type="dxa"/>
            <w:vMerge w:val="restart"/>
          </w:tcPr>
          <w:p w14:paraId="04E0DDA0"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Sensory loss</w:t>
            </w:r>
          </w:p>
        </w:tc>
        <w:tc>
          <w:tcPr>
            <w:tcW w:w="1276" w:type="dxa"/>
          </w:tcPr>
          <w:p w14:paraId="41A2FB2C"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Yes</w:t>
            </w:r>
          </w:p>
        </w:tc>
        <w:tc>
          <w:tcPr>
            <w:tcW w:w="1134" w:type="dxa"/>
          </w:tcPr>
          <w:p w14:paraId="248A9BBB"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w:t>
            </w:r>
          </w:p>
        </w:tc>
        <w:tc>
          <w:tcPr>
            <w:tcW w:w="1417" w:type="dxa"/>
          </w:tcPr>
          <w:p w14:paraId="7485191E"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w:t>
            </w:r>
          </w:p>
        </w:tc>
        <w:tc>
          <w:tcPr>
            <w:tcW w:w="1560" w:type="dxa"/>
            <w:vMerge w:val="restart"/>
          </w:tcPr>
          <w:p w14:paraId="312178FA"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1.613-2.162</w:t>
            </w:r>
          </w:p>
        </w:tc>
        <w:tc>
          <w:tcPr>
            <w:tcW w:w="992" w:type="dxa"/>
            <w:vMerge w:val="restart"/>
          </w:tcPr>
          <w:p w14:paraId="6C2AEA01"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1.87</w:t>
            </w:r>
          </w:p>
        </w:tc>
        <w:tc>
          <w:tcPr>
            <w:tcW w:w="799" w:type="dxa"/>
            <w:vMerge w:val="restart"/>
          </w:tcPr>
          <w:p w14:paraId="45602ABD"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0.35</w:t>
            </w:r>
          </w:p>
        </w:tc>
      </w:tr>
      <w:tr w:rsidR="00265820" w:rsidRPr="004A0BB8" w14:paraId="2A096544" w14:textId="77777777" w:rsidTr="009244D0">
        <w:tc>
          <w:tcPr>
            <w:tcW w:w="1838" w:type="dxa"/>
            <w:vMerge/>
          </w:tcPr>
          <w:p w14:paraId="6370728D"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1276" w:type="dxa"/>
          </w:tcPr>
          <w:p w14:paraId="6BE7644F"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No</w:t>
            </w:r>
          </w:p>
        </w:tc>
        <w:tc>
          <w:tcPr>
            <w:tcW w:w="1134" w:type="dxa"/>
          </w:tcPr>
          <w:p w14:paraId="270029C8"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72</w:t>
            </w:r>
          </w:p>
        </w:tc>
        <w:tc>
          <w:tcPr>
            <w:tcW w:w="1417" w:type="dxa"/>
          </w:tcPr>
          <w:p w14:paraId="4C4F9387"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83</w:t>
            </w:r>
          </w:p>
        </w:tc>
        <w:tc>
          <w:tcPr>
            <w:tcW w:w="1560" w:type="dxa"/>
            <w:vMerge/>
          </w:tcPr>
          <w:p w14:paraId="23DB92E3"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992" w:type="dxa"/>
            <w:vMerge/>
          </w:tcPr>
          <w:p w14:paraId="399ED712"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799" w:type="dxa"/>
            <w:vMerge/>
          </w:tcPr>
          <w:p w14:paraId="1DADA7C1" w14:textId="77777777" w:rsidR="00265820" w:rsidRPr="004A0BB8" w:rsidRDefault="00265820" w:rsidP="002C46DF">
            <w:pPr>
              <w:spacing w:line="240" w:lineRule="auto"/>
              <w:jc w:val="both"/>
              <w:rPr>
                <w:rFonts w:ascii="Times New Roman" w:eastAsia="Calibri" w:hAnsi="Times New Roman" w:cs="Times New Roman"/>
                <w:sz w:val="24"/>
                <w:szCs w:val="24"/>
              </w:rPr>
            </w:pPr>
          </w:p>
        </w:tc>
      </w:tr>
      <w:tr w:rsidR="00265820" w:rsidRPr="004A0BB8" w14:paraId="4D80A56A" w14:textId="77777777" w:rsidTr="009244D0">
        <w:tc>
          <w:tcPr>
            <w:tcW w:w="1838" w:type="dxa"/>
            <w:vMerge w:val="restart"/>
          </w:tcPr>
          <w:p w14:paraId="457EA67D"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Pain distribution</w:t>
            </w:r>
          </w:p>
        </w:tc>
        <w:tc>
          <w:tcPr>
            <w:tcW w:w="1276" w:type="dxa"/>
          </w:tcPr>
          <w:p w14:paraId="26C5D983"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Yes</w:t>
            </w:r>
          </w:p>
        </w:tc>
        <w:tc>
          <w:tcPr>
            <w:tcW w:w="1134" w:type="dxa"/>
          </w:tcPr>
          <w:p w14:paraId="0F3630BD"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48</w:t>
            </w:r>
          </w:p>
        </w:tc>
        <w:tc>
          <w:tcPr>
            <w:tcW w:w="1417" w:type="dxa"/>
          </w:tcPr>
          <w:p w14:paraId="2CF87457"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49</w:t>
            </w:r>
          </w:p>
        </w:tc>
        <w:tc>
          <w:tcPr>
            <w:tcW w:w="1560" w:type="dxa"/>
            <w:vMerge w:val="restart"/>
          </w:tcPr>
          <w:p w14:paraId="5293F17D"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0.766-2.821</w:t>
            </w:r>
          </w:p>
        </w:tc>
        <w:tc>
          <w:tcPr>
            <w:tcW w:w="992" w:type="dxa"/>
            <w:vMerge w:val="restart"/>
          </w:tcPr>
          <w:p w14:paraId="10A437FB"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1.47</w:t>
            </w:r>
          </w:p>
        </w:tc>
        <w:tc>
          <w:tcPr>
            <w:tcW w:w="799" w:type="dxa"/>
            <w:vMerge w:val="restart"/>
          </w:tcPr>
          <w:p w14:paraId="07045D6C"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0.25</w:t>
            </w:r>
          </w:p>
        </w:tc>
      </w:tr>
      <w:tr w:rsidR="00265820" w:rsidRPr="004A0BB8" w14:paraId="7AA2EADD" w14:textId="77777777" w:rsidTr="009244D0">
        <w:tc>
          <w:tcPr>
            <w:tcW w:w="1838" w:type="dxa"/>
            <w:vMerge/>
          </w:tcPr>
          <w:p w14:paraId="5B56C1A7"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1276" w:type="dxa"/>
          </w:tcPr>
          <w:p w14:paraId="2A4FFDF5"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No</w:t>
            </w:r>
          </w:p>
        </w:tc>
        <w:tc>
          <w:tcPr>
            <w:tcW w:w="1134" w:type="dxa"/>
          </w:tcPr>
          <w:p w14:paraId="59CE751F"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24</w:t>
            </w:r>
          </w:p>
        </w:tc>
        <w:tc>
          <w:tcPr>
            <w:tcW w:w="1417" w:type="dxa"/>
          </w:tcPr>
          <w:p w14:paraId="60700D49"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36</w:t>
            </w:r>
          </w:p>
        </w:tc>
        <w:tc>
          <w:tcPr>
            <w:tcW w:w="1560" w:type="dxa"/>
            <w:vMerge/>
          </w:tcPr>
          <w:p w14:paraId="45BAA05B"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992" w:type="dxa"/>
            <w:vMerge/>
          </w:tcPr>
          <w:p w14:paraId="23A6A00C"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799" w:type="dxa"/>
            <w:vMerge/>
          </w:tcPr>
          <w:p w14:paraId="4A56AFCB" w14:textId="77777777" w:rsidR="00265820" w:rsidRPr="004A0BB8" w:rsidRDefault="00265820" w:rsidP="002C46DF">
            <w:pPr>
              <w:spacing w:line="240" w:lineRule="auto"/>
              <w:jc w:val="both"/>
              <w:rPr>
                <w:rFonts w:ascii="Times New Roman" w:eastAsia="Calibri" w:hAnsi="Times New Roman" w:cs="Times New Roman"/>
                <w:sz w:val="24"/>
                <w:szCs w:val="24"/>
              </w:rPr>
            </w:pPr>
          </w:p>
        </w:tc>
      </w:tr>
    </w:tbl>
    <w:p w14:paraId="60059520" w14:textId="52EF537D" w:rsidR="00265820" w:rsidRPr="004A0BB8" w:rsidRDefault="00265820" w:rsidP="005A6AAA">
      <w:pPr>
        <w:spacing w:line="360" w:lineRule="auto"/>
        <w:jc w:val="both"/>
        <w:rPr>
          <w:rFonts w:ascii="Times New Roman" w:eastAsia="Calibri" w:hAnsi="Times New Roman" w:cs="Times New Roman"/>
          <w:b/>
          <w:bCs/>
          <w:sz w:val="24"/>
          <w:szCs w:val="24"/>
        </w:rPr>
      </w:pPr>
      <w:r w:rsidRPr="004A0BB8">
        <w:rPr>
          <w:rFonts w:ascii="Times New Roman" w:eastAsia="Calibri" w:hAnsi="Times New Roman" w:cs="Times New Roman"/>
          <w:sz w:val="24"/>
          <w:szCs w:val="24"/>
        </w:rPr>
        <w:lastRenderedPageBreak/>
        <w:t xml:space="preserve">After adjusting for other covariates in multivariate analysis, duration of pain became not predictive of marginal osteophytes (p = 0.96) although there were more patients with marginal osteophytes (61 cases) among those who had low back pain ≤10 weeks compared to the ones who had low back pain for the duration of &gt;10 weeks (Table </w:t>
      </w:r>
      <w:r w:rsidR="00274BA3">
        <w:rPr>
          <w:rFonts w:ascii="Times New Roman" w:eastAsia="Calibri" w:hAnsi="Times New Roman" w:cs="Times New Roman"/>
          <w:sz w:val="24"/>
          <w:szCs w:val="24"/>
        </w:rPr>
        <w:t>9</w:t>
      </w:r>
      <w:r w:rsidRPr="004A0BB8">
        <w:rPr>
          <w:rFonts w:ascii="Times New Roman" w:eastAsia="Calibri" w:hAnsi="Times New Roman" w:cs="Times New Roman"/>
          <w:sz w:val="24"/>
          <w:szCs w:val="24"/>
        </w:rPr>
        <w:t>).</w:t>
      </w:r>
      <w:r w:rsidRPr="004A0BB8">
        <w:rPr>
          <w:rFonts w:ascii="Times New Roman" w:eastAsia="Calibri" w:hAnsi="Times New Roman" w:cs="Times New Roman"/>
          <w:b/>
          <w:bCs/>
          <w:sz w:val="24"/>
          <w:szCs w:val="24"/>
        </w:rPr>
        <w:t xml:space="preserve"> </w:t>
      </w:r>
    </w:p>
    <w:p w14:paraId="0B53EE5D" w14:textId="094B2B32" w:rsidR="00E26DE5" w:rsidRPr="004A0BB8" w:rsidRDefault="00E26DE5" w:rsidP="002C46DF">
      <w:pPr>
        <w:pStyle w:val="Heading1"/>
        <w:spacing w:before="0" w:line="240" w:lineRule="auto"/>
        <w:jc w:val="both"/>
        <w:rPr>
          <w:rFonts w:ascii="Times New Roman" w:hAnsi="Times New Roman" w:cs="Times New Roman"/>
          <w:color w:val="auto"/>
          <w:sz w:val="24"/>
          <w:szCs w:val="24"/>
        </w:rPr>
      </w:pPr>
      <w:bookmarkStart w:id="525" w:name="_Toc33771777"/>
      <w:bookmarkStart w:id="526" w:name="_Toc33772384"/>
      <w:bookmarkStart w:id="527" w:name="_Toc33772782"/>
    </w:p>
    <w:p w14:paraId="5136C531" w14:textId="6A0060BD" w:rsidR="00265820" w:rsidRPr="004A0BB8" w:rsidRDefault="001C0F8A" w:rsidP="009244D0">
      <w:pPr>
        <w:pStyle w:val="Heading1"/>
        <w:spacing w:before="0" w:line="360" w:lineRule="auto"/>
        <w:jc w:val="both"/>
        <w:rPr>
          <w:rFonts w:ascii="Times New Roman" w:hAnsi="Times New Roman" w:cs="Times New Roman"/>
          <w:color w:val="auto"/>
          <w:sz w:val="24"/>
          <w:szCs w:val="24"/>
        </w:rPr>
      </w:pPr>
      <w:bookmarkStart w:id="528" w:name="_Toc52223046"/>
      <w:bookmarkStart w:id="529" w:name="_Toc52223279"/>
      <w:bookmarkStart w:id="530" w:name="_Toc52223933"/>
      <w:bookmarkStart w:id="531" w:name="_Toc52224044"/>
      <w:bookmarkStart w:id="532" w:name="_Toc52224167"/>
      <w:r w:rsidRPr="004A0BB8">
        <w:rPr>
          <w:rFonts w:ascii="Times New Roman" w:hAnsi="Times New Roman" w:cs="Times New Roman"/>
          <w:color w:val="auto"/>
          <w:sz w:val="24"/>
          <w:szCs w:val="24"/>
        </w:rPr>
        <w:t xml:space="preserve">Table </w:t>
      </w:r>
      <w:r w:rsidR="00274BA3">
        <w:rPr>
          <w:rFonts w:ascii="Times New Roman" w:hAnsi="Times New Roman" w:cs="Times New Roman"/>
          <w:color w:val="auto"/>
          <w:sz w:val="24"/>
          <w:szCs w:val="24"/>
        </w:rPr>
        <w:t>9</w:t>
      </w:r>
      <w:r w:rsidR="00265820" w:rsidRPr="004A0BB8">
        <w:rPr>
          <w:rFonts w:ascii="Times New Roman" w:hAnsi="Times New Roman" w:cs="Times New Roman"/>
          <w:color w:val="auto"/>
          <w:sz w:val="24"/>
          <w:szCs w:val="24"/>
        </w:rPr>
        <w:t xml:space="preserve">: </w:t>
      </w:r>
      <w:r w:rsidR="00274BA3" w:rsidRPr="004A0BB8">
        <w:rPr>
          <w:rFonts w:ascii="Times New Roman" w:hAnsi="Times New Roman" w:cs="Times New Roman"/>
          <w:color w:val="auto"/>
          <w:sz w:val="24"/>
          <w:szCs w:val="24"/>
        </w:rPr>
        <w:t>Multivariate</w:t>
      </w:r>
      <w:r w:rsidR="00265820" w:rsidRPr="004A0BB8">
        <w:rPr>
          <w:rFonts w:ascii="Times New Roman" w:hAnsi="Times New Roman" w:cs="Times New Roman"/>
          <w:color w:val="auto"/>
          <w:sz w:val="24"/>
          <w:szCs w:val="24"/>
        </w:rPr>
        <w:t xml:space="preserve"> analysis for the association of the independent and dependent variables using logistic regression.</w:t>
      </w:r>
      <w:bookmarkEnd w:id="525"/>
      <w:bookmarkEnd w:id="526"/>
      <w:bookmarkEnd w:id="527"/>
      <w:bookmarkEnd w:id="528"/>
      <w:bookmarkEnd w:id="529"/>
      <w:bookmarkEnd w:id="530"/>
      <w:bookmarkEnd w:id="531"/>
      <w:bookmarkEnd w:id="532"/>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8"/>
        <w:gridCol w:w="1418"/>
        <w:gridCol w:w="992"/>
        <w:gridCol w:w="904"/>
        <w:gridCol w:w="1506"/>
        <w:gridCol w:w="1417"/>
        <w:gridCol w:w="941"/>
      </w:tblGrid>
      <w:tr w:rsidR="00265820" w:rsidRPr="004A0BB8" w14:paraId="13E8A3C4" w14:textId="77777777" w:rsidTr="009244D0">
        <w:tc>
          <w:tcPr>
            <w:tcW w:w="1838" w:type="dxa"/>
            <w:tcBorders>
              <w:top w:val="single" w:sz="4" w:space="0" w:color="auto"/>
              <w:bottom w:val="single" w:sz="4" w:space="0" w:color="auto"/>
            </w:tcBorders>
          </w:tcPr>
          <w:p w14:paraId="3D37B71A" w14:textId="77777777" w:rsidR="00265820" w:rsidRPr="004A0BB8" w:rsidRDefault="00265820" w:rsidP="009244D0">
            <w:pPr>
              <w:spacing w:line="360" w:lineRule="auto"/>
              <w:jc w:val="both"/>
              <w:rPr>
                <w:rFonts w:ascii="Times New Roman" w:eastAsia="Calibri" w:hAnsi="Times New Roman" w:cs="Times New Roman"/>
                <w:sz w:val="24"/>
                <w:szCs w:val="24"/>
              </w:rPr>
            </w:pPr>
          </w:p>
        </w:tc>
        <w:tc>
          <w:tcPr>
            <w:tcW w:w="1418" w:type="dxa"/>
            <w:tcBorders>
              <w:top w:val="single" w:sz="4" w:space="0" w:color="auto"/>
              <w:bottom w:val="single" w:sz="4" w:space="0" w:color="auto"/>
            </w:tcBorders>
          </w:tcPr>
          <w:p w14:paraId="1D78332B" w14:textId="77777777" w:rsidR="00265820" w:rsidRPr="004A0BB8" w:rsidRDefault="00265820" w:rsidP="009244D0">
            <w:pPr>
              <w:spacing w:line="360" w:lineRule="auto"/>
              <w:jc w:val="both"/>
              <w:rPr>
                <w:rFonts w:ascii="Times New Roman" w:eastAsia="Calibri" w:hAnsi="Times New Roman" w:cs="Times New Roman"/>
                <w:sz w:val="24"/>
                <w:szCs w:val="24"/>
              </w:rPr>
            </w:pPr>
          </w:p>
        </w:tc>
        <w:tc>
          <w:tcPr>
            <w:tcW w:w="4819" w:type="dxa"/>
            <w:gridSpan w:val="4"/>
            <w:tcBorders>
              <w:top w:val="single" w:sz="4" w:space="0" w:color="auto"/>
              <w:bottom w:val="single" w:sz="4" w:space="0" w:color="auto"/>
            </w:tcBorders>
          </w:tcPr>
          <w:p w14:paraId="274FC07B" w14:textId="77777777" w:rsidR="00265820" w:rsidRPr="004A0BB8" w:rsidRDefault="00265820" w:rsidP="009244D0">
            <w:pPr>
              <w:spacing w:line="36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Marginal osteophytes</w:t>
            </w:r>
          </w:p>
        </w:tc>
        <w:tc>
          <w:tcPr>
            <w:tcW w:w="941" w:type="dxa"/>
            <w:tcBorders>
              <w:top w:val="single" w:sz="4" w:space="0" w:color="auto"/>
              <w:bottom w:val="single" w:sz="4" w:space="0" w:color="auto"/>
            </w:tcBorders>
          </w:tcPr>
          <w:p w14:paraId="3997E994" w14:textId="77777777" w:rsidR="00265820" w:rsidRPr="004A0BB8" w:rsidRDefault="00265820" w:rsidP="009244D0">
            <w:pPr>
              <w:spacing w:line="360" w:lineRule="auto"/>
              <w:jc w:val="both"/>
              <w:rPr>
                <w:rFonts w:ascii="Times New Roman" w:eastAsia="Calibri" w:hAnsi="Times New Roman" w:cs="Times New Roman"/>
                <w:sz w:val="24"/>
                <w:szCs w:val="24"/>
              </w:rPr>
            </w:pPr>
          </w:p>
        </w:tc>
      </w:tr>
      <w:tr w:rsidR="00265820" w:rsidRPr="004A0BB8" w14:paraId="0F89E9F0" w14:textId="77777777" w:rsidTr="009244D0">
        <w:tc>
          <w:tcPr>
            <w:tcW w:w="1838" w:type="dxa"/>
            <w:tcBorders>
              <w:top w:val="single" w:sz="4" w:space="0" w:color="auto"/>
              <w:bottom w:val="single" w:sz="4" w:space="0" w:color="auto"/>
            </w:tcBorders>
          </w:tcPr>
          <w:p w14:paraId="5EDF573D" w14:textId="77777777" w:rsidR="00265820" w:rsidRPr="004A0BB8" w:rsidRDefault="00265820" w:rsidP="009244D0">
            <w:pPr>
              <w:spacing w:line="36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Variables</w:t>
            </w:r>
          </w:p>
        </w:tc>
        <w:tc>
          <w:tcPr>
            <w:tcW w:w="1418" w:type="dxa"/>
            <w:tcBorders>
              <w:top w:val="single" w:sz="4" w:space="0" w:color="auto"/>
              <w:bottom w:val="single" w:sz="4" w:space="0" w:color="auto"/>
            </w:tcBorders>
          </w:tcPr>
          <w:p w14:paraId="3922B27A" w14:textId="77777777" w:rsidR="00265820" w:rsidRPr="004A0BB8" w:rsidRDefault="00265820" w:rsidP="009244D0">
            <w:pPr>
              <w:spacing w:line="360" w:lineRule="auto"/>
              <w:jc w:val="both"/>
              <w:rPr>
                <w:rFonts w:ascii="Times New Roman" w:eastAsia="Calibri" w:hAnsi="Times New Roman" w:cs="Times New Roman"/>
                <w:b/>
                <w:bCs/>
                <w:sz w:val="24"/>
                <w:szCs w:val="24"/>
              </w:rPr>
            </w:pPr>
          </w:p>
        </w:tc>
        <w:tc>
          <w:tcPr>
            <w:tcW w:w="992" w:type="dxa"/>
            <w:tcBorders>
              <w:top w:val="single" w:sz="4" w:space="0" w:color="auto"/>
              <w:bottom w:val="single" w:sz="4" w:space="0" w:color="auto"/>
            </w:tcBorders>
          </w:tcPr>
          <w:p w14:paraId="0325BAB5" w14:textId="77777777" w:rsidR="00265820" w:rsidRPr="004A0BB8" w:rsidRDefault="00265820" w:rsidP="009244D0">
            <w:pPr>
              <w:spacing w:line="36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Yes</w:t>
            </w:r>
          </w:p>
        </w:tc>
        <w:tc>
          <w:tcPr>
            <w:tcW w:w="904" w:type="dxa"/>
            <w:tcBorders>
              <w:top w:val="single" w:sz="4" w:space="0" w:color="auto"/>
              <w:bottom w:val="single" w:sz="4" w:space="0" w:color="auto"/>
            </w:tcBorders>
          </w:tcPr>
          <w:p w14:paraId="597850B3" w14:textId="77777777" w:rsidR="00265820" w:rsidRPr="004A0BB8" w:rsidRDefault="00265820" w:rsidP="009244D0">
            <w:pPr>
              <w:spacing w:line="36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No</w:t>
            </w:r>
          </w:p>
        </w:tc>
        <w:tc>
          <w:tcPr>
            <w:tcW w:w="1506" w:type="dxa"/>
            <w:tcBorders>
              <w:top w:val="single" w:sz="4" w:space="0" w:color="auto"/>
              <w:bottom w:val="single" w:sz="4" w:space="0" w:color="auto"/>
            </w:tcBorders>
          </w:tcPr>
          <w:p w14:paraId="77BCBD8A" w14:textId="77777777" w:rsidR="00265820" w:rsidRPr="004A0BB8" w:rsidRDefault="00265820" w:rsidP="009244D0">
            <w:pPr>
              <w:spacing w:line="36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95% CI</w:t>
            </w:r>
          </w:p>
        </w:tc>
        <w:tc>
          <w:tcPr>
            <w:tcW w:w="1417" w:type="dxa"/>
            <w:tcBorders>
              <w:top w:val="single" w:sz="4" w:space="0" w:color="auto"/>
              <w:bottom w:val="single" w:sz="4" w:space="0" w:color="auto"/>
            </w:tcBorders>
          </w:tcPr>
          <w:p w14:paraId="1EC05829" w14:textId="77777777" w:rsidR="00265820" w:rsidRPr="004A0BB8" w:rsidRDefault="00265820" w:rsidP="009244D0">
            <w:pPr>
              <w:spacing w:line="36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AOR</w:t>
            </w:r>
          </w:p>
        </w:tc>
        <w:tc>
          <w:tcPr>
            <w:tcW w:w="941" w:type="dxa"/>
            <w:tcBorders>
              <w:top w:val="single" w:sz="4" w:space="0" w:color="auto"/>
              <w:bottom w:val="single" w:sz="4" w:space="0" w:color="auto"/>
            </w:tcBorders>
          </w:tcPr>
          <w:p w14:paraId="5402EEA4" w14:textId="77777777" w:rsidR="00265820" w:rsidRPr="004A0BB8" w:rsidRDefault="00265820" w:rsidP="009244D0">
            <w:pPr>
              <w:spacing w:line="360" w:lineRule="auto"/>
              <w:jc w:val="both"/>
              <w:rPr>
                <w:rFonts w:ascii="Times New Roman" w:eastAsia="Calibri" w:hAnsi="Times New Roman" w:cs="Times New Roman"/>
                <w:b/>
                <w:bCs/>
                <w:sz w:val="24"/>
                <w:szCs w:val="24"/>
              </w:rPr>
            </w:pPr>
            <w:r w:rsidRPr="004A0BB8">
              <w:rPr>
                <w:rFonts w:ascii="Times New Roman" w:eastAsia="Calibri" w:hAnsi="Times New Roman" w:cs="Times New Roman"/>
                <w:b/>
                <w:bCs/>
                <w:sz w:val="24"/>
                <w:szCs w:val="24"/>
              </w:rPr>
              <w:t>P</w:t>
            </w:r>
          </w:p>
        </w:tc>
      </w:tr>
      <w:tr w:rsidR="00265820" w:rsidRPr="004A0BB8" w14:paraId="5F02CB9B" w14:textId="77777777" w:rsidTr="009244D0">
        <w:tc>
          <w:tcPr>
            <w:tcW w:w="1838" w:type="dxa"/>
            <w:vMerge w:val="restart"/>
            <w:tcBorders>
              <w:top w:val="single" w:sz="4" w:space="0" w:color="auto"/>
            </w:tcBorders>
          </w:tcPr>
          <w:p w14:paraId="38E0664B"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Onset of pain</w:t>
            </w:r>
          </w:p>
        </w:tc>
        <w:tc>
          <w:tcPr>
            <w:tcW w:w="1418" w:type="dxa"/>
            <w:tcBorders>
              <w:top w:val="single" w:sz="4" w:space="0" w:color="auto"/>
            </w:tcBorders>
          </w:tcPr>
          <w:p w14:paraId="13C11760"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Gradual</w:t>
            </w:r>
          </w:p>
        </w:tc>
        <w:tc>
          <w:tcPr>
            <w:tcW w:w="992" w:type="dxa"/>
            <w:tcBorders>
              <w:top w:val="single" w:sz="4" w:space="0" w:color="auto"/>
            </w:tcBorders>
          </w:tcPr>
          <w:p w14:paraId="71AA8654"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49</w:t>
            </w:r>
          </w:p>
        </w:tc>
        <w:tc>
          <w:tcPr>
            <w:tcW w:w="904" w:type="dxa"/>
            <w:tcBorders>
              <w:top w:val="single" w:sz="4" w:space="0" w:color="auto"/>
            </w:tcBorders>
          </w:tcPr>
          <w:p w14:paraId="35F03728"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48</w:t>
            </w:r>
          </w:p>
        </w:tc>
        <w:tc>
          <w:tcPr>
            <w:tcW w:w="1506" w:type="dxa"/>
            <w:vMerge w:val="restart"/>
            <w:tcBorders>
              <w:top w:val="single" w:sz="4" w:space="0" w:color="auto"/>
            </w:tcBorders>
          </w:tcPr>
          <w:p w14:paraId="5B80D012"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0.548-2.782</w:t>
            </w:r>
          </w:p>
        </w:tc>
        <w:tc>
          <w:tcPr>
            <w:tcW w:w="1417" w:type="dxa"/>
            <w:vMerge w:val="restart"/>
            <w:tcBorders>
              <w:top w:val="single" w:sz="4" w:space="0" w:color="auto"/>
            </w:tcBorders>
          </w:tcPr>
          <w:p w14:paraId="77BB3ADF"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0.45</w:t>
            </w:r>
          </w:p>
        </w:tc>
        <w:tc>
          <w:tcPr>
            <w:tcW w:w="941" w:type="dxa"/>
            <w:vMerge w:val="restart"/>
            <w:tcBorders>
              <w:top w:val="single" w:sz="4" w:space="0" w:color="auto"/>
            </w:tcBorders>
          </w:tcPr>
          <w:p w14:paraId="64CE7246"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0.61</w:t>
            </w:r>
          </w:p>
        </w:tc>
      </w:tr>
      <w:tr w:rsidR="00265820" w:rsidRPr="004A0BB8" w14:paraId="3D2B17A8" w14:textId="77777777" w:rsidTr="009244D0">
        <w:tc>
          <w:tcPr>
            <w:tcW w:w="1838" w:type="dxa"/>
            <w:vMerge/>
          </w:tcPr>
          <w:p w14:paraId="0949F3E5"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1418" w:type="dxa"/>
          </w:tcPr>
          <w:p w14:paraId="751E51F5"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Sudden</w:t>
            </w:r>
          </w:p>
        </w:tc>
        <w:tc>
          <w:tcPr>
            <w:tcW w:w="992" w:type="dxa"/>
          </w:tcPr>
          <w:p w14:paraId="273B25EE"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17</w:t>
            </w:r>
          </w:p>
        </w:tc>
        <w:tc>
          <w:tcPr>
            <w:tcW w:w="904" w:type="dxa"/>
          </w:tcPr>
          <w:p w14:paraId="232AF41A"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43</w:t>
            </w:r>
          </w:p>
        </w:tc>
        <w:tc>
          <w:tcPr>
            <w:tcW w:w="1506" w:type="dxa"/>
            <w:vMerge/>
          </w:tcPr>
          <w:p w14:paraId="41E35EB7"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1417" w:type="dxa"/>
            <w:vMerge/>
          </w:tcPr>
          <w:p w14:paraId="4AB56114"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941" w:type="dxa"/>
            <w:vMerge/>
          </w:tcPr>
          <w:p w14:paraId="2B5A2ADD" w14:textId="77777777" w:rsidR="00265820" w:rsidRPr="004A0BB8" w:rsidRDefault="00265820" w:rsidP="002C46DF">
            <w:pPr>
              <w:spacing w:line="240" w:lineRule="auto"/>
              <w:jc w:val="both"/>
              <w:rPr>
                <w:rFonts w:ascii="Times New Roman" w:eastAsia="Calibri" w:hAnsi="Times New Roman" w:cs="Times New Roman"/>
                <w:sz w:val="24"/>
                <w:szCs w:val="24"/>
              </w:rPr>
            </w:pPr>
          </w:p>
        </w:tc>
      </w:tr>
      <w:tr w:rsidR="00265820" w:rsidRPr="004A0BB8" w14:paraId="2D78678D" w14:textId="77777777" w:rsidTr="009244D0">
        <w:tc>
          <w:tcPr>
            <w:tcW w:w="1838" w:type="dxa"/>
            <w:vMerge w:val="restart"/>
          </w:tcPr>
          <w:p w14:paraId="39376ACA"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Type of pain</w:t>
            </w:r>
          </w:p>
        </w:tc>
        <w:tc>
          <w:tcPr>
            <w:tcW w:w="1418" w:type="dxa"/>
          </w:tcPr>
          <w:p w14:paraId="1E088A4C"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 xml:space="preserve">Acute </w:t>
            </w:r>
          </w:p>
        </w:tc>
        <w:tc>
          <w:tcPr>
            <w:tcW w:w="992" w:type="dxa"/>
          </w:tcPr>
          <w:p w14:paraId="48AE40F4"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54</w:t>
            </w:r>
          </w:p>
        </w:tc>
        <w:tc>
          <w:tcPr>
            <w:tcW w:w="904" w:type="dxa"/>
          </w:tcPr>
          <w:p w14:paraId="5FFEA515"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71</w:t>
            </w:r>
          </w:p>
        </w:tc>
        <w:tc>
          <w:tcPr>
            <w:tcW w:w="1506" w:type="dxa"/>
            <w:vMerge w:val="restart"/>
          </w:tcPr>
          <w:p w14:paraId="47100BAB"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0.368-3.254</w:t>
            </w:r>
          </w:p>
        </w:tc>
        <w:tc>
          <w:tcPr>
            <w:tcW w:w="1417" w:type="dxa"/>
            <w:vMerge w:val="restart"/>
          </w:tcPr>
          <w:p w14:paraId="4D9C6E52"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0.48</w:t>
            </w:r>
          </w:p>
        </w:tc>
        <w:tc>
          <w:tcPr>
            <w:tcW w:w="941" w:type="dxa"/>
            <w:vMerge w:val="restart"/>
          </w:tcPr>
          <w:p w14:paraId="05411968"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0.87</w:t>
            </w:r>
          </w:p>
        </w:tc>
      </w:tr>
      <w:tr w:rsidR="00265820" w:rsidRPr="004A0BB8" w14:paraId="753E2523" w14:textId="77777777" w:rsidTr="009244D0">
        <w:tc>
          <w:tcPr>
            <w:tcW w:w="1838" w:type="dxa"/>
            <w:vMerge/>
          </w:tcPr>
          <w:p w14:paraId="7F294B9C"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1418" w:type="dxa"/>
          </w:tcPr>
          <w:p w14:paraId="6E469322"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Chronic</w:t>
            </w:r>
          </w:p>
        </w:tc>
        <w:tc>
          <w:tcPr>
            <w:tcW w:w="992" w:type="dxa"/>
          </w:tcPr>
          <w:p w14:paraId="24877C1C"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18</w:t>
            </w:r>
          </w:p>
        </w:tc>
        <w:tc>
          <w:tcPr>
            <w:tcW w:w="904" w:type="dxa"/>
          </w:tcPr>
          <w:p w14:paraId="7CB10247"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14</w:t>
            </w:r>
          </w:p>
        </w:tc>
        <w:tc>
          <w:tcPr>
            <w:tcW w:w="1506" w:type="dxa"/>
            <w:vMerge/>
          </w:tcPr>
          <w:p w14:paraId="2DB16245"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1417" w:type="dxa"/>
            <w:vMerge/>
          </w:tcPr>
          <w:p w14:paraId="0913A9F1"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941" w:type="dxa"/>
            <w:vMerge/>
          </w:tcPr>
          <w:p w14:paraId="526B30DB" w14:textId="77777777" w:rsidR="00265820" w:rsidRPr="004A0BB8" w:rsidRDefault="00265820" w:rsidP="002C46DF">
            <w:pPr>
              <w:spacing w:line="240" w:lineRule="auto"/>
              <w:jc w:val="both"/>
              <w:rPr>
                <w:rFonts w:ascii="Times New Roman" w:eastAsia="Calibri" w:hAnsi="Times New Roman" w:cs="Times New Roman"/>
                <w:sz w:val="24"/>
                <w:szCs w:val="24"/>
              </w:rPr>
            </w:pPr>
          </w:p>
        </w:tc>
      </w:tr>
      <w:tr w:rsidR="00265820" w:rsidRPr="004A0BB8" w14:paraId="19410433" w14:textId="77777777" w:rsidTr="009244D0">
        <w:tc>
          <w:tcPr>
            <w:tcW w:w="1838" w:type="dxa"/>
            <w:vMerge w:val="restart"/>
          </w:tcPr>
          <w:p w14:paraId="6C2398E9"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Duration of pain</w:t>
            </w:r>
          </w:p>
        </w:tc>
        <w:tc>
          <w:tcPr>
            <w:tcW w:w="1418" w:type="dxa"/>
          </w:tcPr>
          <w:p w14:paraId="2CAE23BF"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≤10 weeks</w:t>
            </w:r>
          </w:p>
        </w:tc>
        <w:tc>
          <w:tcPr>
            <w:tcW w:w="992" w:type="dxa"/>
          </w:tcPr>
          <w:p w14:paraId="2F9E2F07"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61</w:t>
            </w:r>
          </w:p>
        </w:tc>
        <w:tc>
          <w:tcPr>
            <w:tcW w:w="904" w:type="dxa"/>
          </w:tcPr>
          <w:p w14:paraId="627EF4CF"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81</w:t>
            </w:r>
          </w:p>
        </w:tc>
        <w:tc>
          <w:tcPr>
            <w:tcW w:w="1506" w:type="dxa"/>
            <w:vMerge w:val="restart"/>
          </w:tcPr>
          <w:p w14:paraId="3B829E2A"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0.219-4.921</w:t>
            </w:r>
          </w:p>
        </w:tc>
        <w:tc>
          <w:tcPr>
            <w:tcW w:w="1417" w:type="dxa"/>
            <w:vMerge w:val="restart"/>
          </w:tcPr>
          <w:p w14:paraId="1CFA797E"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0.49</w:t>
            </w:r>
          </w:p>
        </w:tc>
        <w:tc>
          <w:tcPr>
            <w:tcW w:w="941" w:type="dxa"/>
            <w:vMerge w:val="restart"/>
          </w:tcPr>
          <w:p w14:paraId="50138E25"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0.96</w:t>
            </w:r>
          </w:p>
        </w:tc>
      </w:tr>
      <w:tr w:rsidR="00265820" w:rsidRPr="004A0BB8" w14:paraId="0B245EA7" w14:textId="77777777" w:rsidTr="009244D0">
        <w:tc>
          <w:tcPr>
            <w:tcW w:w="1838" w:type="dxa"/>
            <w:vMerge/>
          </w:tcPr>
          <w:p w14:paraId="6E4ADB70"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1418" w:type="dxa"/>
          </w:tcPr>
          <w:p w14:paraId="48D13965"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&gt;10 weeks</w:t>
            </w:r>
          </w:p>
        </w:tc>
        <w:tc>
          <w:tcPr>
            <w:tcW w:w="992" w:type="dxa"/>
          </w:tcPr>
          <w:p w14:paraId="1D93AC23"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11</w:t>
            </w:r>
          </w:p>
        </w:tc>
        <w:tc>
          <w:tcPr>
            <w:tcW w:w="904" w:type="dxa"/>
          </w:tcPr>
          <w:p w14:paraId="453F8964"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w:t>
            </w:r>
          </w:p>
        </w:tc>
        <w:tc>
          <w:tcPr>
            <w:tcW w:w="1506" w:type="dxa"/>
            <w:vMerge/>
          </w:tcPr>
          <w:p w14:paraId="31869087"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1417" w:type="dxa"/>
            <w:vMerge/>
          </w:tcPr>
          <w:p w14:paraId="126364A9"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941" w:type="dxa"/>
            <w:vMerge/>
          </w:tcPr>
          <w:p w14:paraId="0A19642A" w14:textId="77777777" w:rsidR="00265820" w:rsidRPr="004A0BB8" w:rsidRDefault="00265820" w:rsidP="002C46DF">
            <w:pPr>
              <w:spacing w:line="240" w:lineRule="auto"/>
              <w:jc w:val="both"/>
              <w:rPr>
                <w:rFonts w:ascii="Times New Roman" w:eastAsia="Calibri" w:hAnsi="Times New Roman" w:cs="Times New Roman"/>
                <w:sz w:val="24"/>
                <w:szCs w:val="24"/>
              </w:rPr>
            </w:pPr>
          </w:p>
        </w:tc>
      </w:tr>
      <w:tr w:rsidR="00265820" w:rsidRPr="004A0BB8" w14:paraId="4558C6EC" w14:textId="77777777" w:rsidTr="009244D0">
        <w:tc>
          <w:tcPr>
            <w:tcW w:w="1838" w:type="dxa"/>
            <w:vMerge w:val="restart"/>
          </w:tcPr>
          <w:p w14:paraId="0D4FD369"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Limb weakness</w:t>
            </w:r>
          </w:p>
        </w:tc>
        <w:tc>
          <w:tcPr>
            <w:tcW w:w="1418" w:type="dxa"/>
          </w:tcPr>
          <w:p w14:paraId="4A6E1319"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 xml:space="preserve">Yes </w:t>
            </w:r>
          </w:p>
        </w:tc>
        <w:tc>
          <w:tcPr>
            <w:tcW w:w="992" w:type="dxa"/>
          </w:tcPr>
          <w:p w14:paraId="7BDF8982"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5</w:t>
            </w:r>
          </w:p>
        </w:tc>
        <w:tc>
          <w:tcPr>
            <w:tcW w:w="904" w:type="dxa"/>
          </w:tcPr>
          <w:p w14:paraId="49AB41DA"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1</w:t>
            </w:r>
          </w:p>
        </w:tc>
        <w:tc>
          <w:tcPr>
            <w:tcW w:w="1506" w:type="dxa"/>
            <w:vMerge w:val="restart"/>
          </w:tcPr>
          <w:p w14:paraId="4A0A2B53"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0.323-1.535</w:t>
            </w:r>
          </w:p>
        </w:tc>
        <w:tc>
          <w:tcPr>
            <w:tcW w:w="1417" w:type="dxa"/>
            <w:vMerge w:val="restart"/>
          </w:tcPr>
          <w:p w14:paraId="032CF4E9"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0.707</w:t>
            </w:r>
          </w:p>
        </w:tc>
        <w:tc>
          <w:tcPr>
            <w:tcW w:w="941" w:type="dxa"/>
            <w:vMerge w:val="restart"/>
          </w:tcPr>
          <w:p w14:paraId="6EBC3561" w14:textId="0C933621" w:rsidR="00265820" w:rsidRPr="004A0BB8" w:rsidRDefault="008919BC" w:rsidP="002C46DF">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0.39</w:t>
            </w:r>
          </w:p>
        </w:tc>
      </w:tr>
      <w:tr w:rsidR="00265820" w:rsidRPr="004A0BB8" w14:paraId="6C94CF1E" w14:textId="77777777" w:rsidTr="009244D0">
        <w:tc>
          <w:tcPr>
            <w:tcW w:w="1838" w:type="dxa"/>
            <w:vMerge/>
          </w:tcPr>
          <w:p w14:paraId="79D41FE0"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1418" w:type="dxa"/>
          </w:tcPr>
          <w:p w14:paraId="59D7D3E7"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No</w:t>
            </w:r>
          </w:p>
        </w:tc>
        <w:tc>
          <w:tcPr>
            <w:tcW w:w="992" w:type="dxa"/>
          </w:tcPr>
          <w:p w14:paraId="47E924C0"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57</w:t>
            </w:r>
          </w:p>
        </w:tc>
        <w:tc>
          <w:tcPr>
            <w:tcW w:w="904" w:type="dxa"/>
          </w:tcPr>
          <w:p w14:paraId="5633BFCD" w14:textId="77777777" w:rsidR="00265820" w:rsidRPr="004A0BB8" w:rsidRDefault="00265820" w:rsidP="002C46DF">
            <w:pPr>
              <w:spacing w:line="240" w:lineRule="auto"/>
              <w:jc w:val="both"/>
              <w:rPr>
                <w:rFonts w:ascii="Times New Roman" w:eastAsia="Calibri" w:hAnsi="Times New Roman" w:cs="Times New Roman"/>
                <w:sz w:val="24"/>
                <w:szCs w:val="24"/>
              </w:rPr>
            </w:pPr>
            <w:r w:rsidRPr="004A0BB8">
              <w:rPr>
                <w:rFonts w:ascii="Times New Roman" w:eastAsia="Calibri" w:hAnsi="Times New Roman" w:cs="Times New Roman"/>
                <w:sz w:val="24"/>
                <w:szCs w:val="24"/>
              </w:rPr>
              <w:t>84</w:t>
            </w:r>
          </w:p>
        </w:tc>
        <w:tc>
          <w:tcPr>
            <w:tcW w:w="1506" w:type="dxa"/>
            <w:vMerge/>
          </w:tcPr>
          <w:p w14:paraId="1A520473"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1417" w:type="dxa"/>
            <w:vMerge/>
          </w:tcPr>
          <w:p w14:paraId="5781759C" w14:textId="77777777" w:rsidR="00265820" w:rsidRPr="004A0BB8" w:rsidRDefault="00265820" w:rsidP="002C46DF">
            <w:pPr>
              <w:spacing w:line="240" w:lineRule="auto"/>
              <w:jc w:val="both"/>
              <w:rPr>
                <w:rFonts w:ascii="Times New Roman" w:eastAsia="Calibri" w:hAnsi="Times New Roman" w:cs="Times New Roman"/>
                <w:sz w:val="24"/>
                <w:szCs w:val="24"/>
              </w:rPr>
            </w:pPr>
          </w:p>
        </w:tc>
        <w:tc>
          <w:tcPr>
            <w:tcW w:w="941" w:type="dxa"/>
            <w:vMerge/>
          </w:tcPr>
          <w:p w14:paraId="1C89C69A" w14:textId="77777777" w:rsidR="00265820" w:rsidRPr="004A0BB8" w:rsidRDefault="00265820" w:rsidP="002C46DF">
            <w:pPr>
              <w:spacing w:line="240" w:lineRule="auto"/>
              <w:jc w:val="both"/>
              <w:rPr>
                <w:rFonts w:ascii="Times New Roman" w:eastAsia="Calibri" w:hAnsi="Times New Roman" w:cs="Times New Roman"/>
                <w:sz w:val="24"/>
                <w:szCs w:val="24"/>
              </w:rPr>
            </w:pPr>
          </w:p>
        </w:tc>
      </w:tr>
    </w:tbl>
    <w:p w14:paraId="30670B49" w14:textId="77777777" w:rsidR="004579E4" w:rsidRPr="004A0BB8" w:rsidRDefault="004579E4" w:rsidP="002C46DF">
      <w:pPr>
        <w:spacing w:after="0" w:line="360" w:lineRule="auto"/>
        <w:jc w:val="both"/>
        <w:rPr>
          <w:rFonts w:ascii="Times New Roman" w:eastAsia="MS Mincho" w:hAnsi="Times New Roman" w:cs="Times New Roman"/>
          <w:sz w:val="24"/>
          <w:szCs w:val="24"/>
          <w:lang w:val="en-GB"/>
        </w:rPr>
      </w:pPr>
    </w:p>
    <w:p w14:paraId="4406D711" w14:textId="77777777" w:rsidR="005A6AAA" w:rsidRDefault="005A6AAA" w:rsidP="002C46DF">
      <w:pPr>
        <w:spacing w:after="0" w:line="360" w:lineRule="auto"/>
        <w:jc w:val="both"/>
        <w:rPr>
          <w:rFonts w:ascii="Times New Roman" w:hAnsi="Times New Roman" w:cs="Times New Roman"/>
          <w:noProof/>
          <w:sz w:val="24"/>
          <w:szCs w:val="24"/>
        </w:rPr>
      </w:pPr>
    </w:p>
    <w:p w14:paraId="2E565716" w14:textId="77777777" w:rsidR="005A6AAA" w:rsidRDefault="005A6AAA" w:rsidP="002C46DF">
      <w:pPr>
        <w:spacing w:after="0" w:line="360" w:lineRule="auto"/>
        <w:jc w:val="both"/>
        <w:rPr>
          <w:rFonts w:ascii="Times New Roman" w:hAnsi="Times New Roman" w:cs="Times New Roman"/>
          <w:noProof/>
          <w:sz w:val="24"/>
          <w:szCs w:val="24"/>
        </w:rPr>
      </w:pPr>
    </w:p>
    <w:p w14:paraId="53EE18D9" w14:textId="77777777" w:rsidR="005A6AAA" w:rsidRDefault="005A6AAA" w:rsidP="002C46DF">
      <w:pPr>
        <w:spacing w:after="0" w:line="360" w:lineRule="auto"/>
        <w:jc w:val="both"/>
        <w:rPr>
          <w:rFonts w:ascii="Times New Roman" w:hAnsi="Times New Roman" w:cs="Times New Roman"/>
          <w:noProof/>
          <w:sz w:val="24"/>
          <w:szCs w:val="24"/>
        </w:rPr>
      </w:pPr>
    </w:p>
    <w:p w14:paraId="00528DCE" w14:textId="77777777" w:rsidR="005A6AAA" w:rsidRDefault="005A6AAA" w:rsidP="002C46DF">
      <w:pPr>
        <w:spacing w:after="0" w:line="360" w:lineRule="auto"/>
        <w:jc w:val="both"/>
        <w:rPr>
          <w:rFonts w:ascii="Times New Roman" w:hAnsi="Times New Roman" w:cs="Times New Roman"/>
          <w:noProof/>
          <w:sz w:val="24"/>
          <w:szCs w:val="24"/>
        </w:rPr>
      </w:pPr>
    </w:p>
    <w:p w14:paraId="2380CA81" w14:textId="77777777" w:rsidR="0002316E" w:rsidRDefault="0002316E" w:rsidP="002C46DF">
      <w:pPr>
        <w:spacing w:after="0" w:line="360" w:lineRule="auto"/>
        <w:jc w:val="both"/>
        <w:rPr>
          <w:rFonts w:ascii="Times New Roman" w:hAnsi="Times New Roman" w:cs="Times New Roman"/>
          <w:noProof/>
          <w:sz w:val="24"/>
          <w:szCs w:val="24"/>
        </w:rPr>
      </w:pPr>
    </w:p>
    <w:p w14:paraId="595576C2" w14:textId="77777777" w:rsidR="0002316E" w:rsidRDefault="0002316E" w:rsidP="002C46DF">
      <w:pPr>
        <w:spacing w:after="0" w:line="360" w:lineRule="auto"/>
        <w:jc w:val="both"/>
        <w:rPr>
          <w:rFonts w:ascii="Times New Roman" w:hAnsi="Times New Roman" w:cs="Times New Roman"/>
          <w:noProof/>
          <w:sz w:val="24"/>
          <w:szCs w:val="24"/>
        </w:rPr>
      </w:pPr>
    </w:p>
    <w:p w14:paraId="40B64A2F" w14:textId="77777777" w:rsidR="0002316E" w:rsidRDefault="0002316E" w:rsidP="002C46DF">
      <w:pPr>
        <w:spacing w:after="0" w:line="360" w:lineRule="auto"/>
        <w:jc w:val="both"/>
        <w:rPr>
          <w:rFonts w:ascii="Times New Roman" w:hAnsi="Times New Roman" w:cs="Times New Roman"/>
          <w:noProof/>
          <w:sz w:val="24"/>
          <w:szCs w:val="24"/>
        </w:rPr>
      </w:pPr>
    </w:p>
    <w:p w14:paraId="5545FF9E" w14:textId="77777777" w:rsidR="0002316E" w:rsidRDefault="0002316E" w:rsidP="002C46DF">
      <w:pPr>
        <w:spacing w:after="0" w:line="360" w:lineRule="auto"/>
        <w:jc w:val="both"/>
        <w:rPr>
          <w:rFonts w:ascii="Times New Roman" w:hAnsi="Times New Roman" w:cs="Times New Roman"/>
          <w:noProof/>
          <w:sz w:val="24"/>
          <w:szCs w:val="24"/>
        </w:rPr>
      </w:pPr>
    </w:p>
    <w:p w14:paraId="12060E84" w14:textId="77777777" w:rsidR="0002316E" w:rsidRDefault="0002316E" w:rsidP="002C46DF">
      <w:pPr>
        <w:spacing w:after="0" w:line="360" w:lineRule="auto"/>
        <w:jc w:val="both"/>
        <w:rPr>
          <w:rFonts w:ascii="Times New Roman" w:hAnsi="Times New Roman" w:cs="Times New Roman"/>
          <w:noProof/>
          <w:sz w:val="24"/>
          <w:szCs w:val="24"/>
        </w:rPr>
      </w:pPr>
    </w:p>
    <w:p w14:paraId="1AF3A07D" w14:textId="77777777" w:rsidR="0002316E" w:rsidRDefault="0002316E" w:rsidP="002C46DF">
      <w:pPr>
        <w:spacing w:after="0" w:line="360" w:lineRule="auto"/>
        <w:jc w:val="both"/>
        <w:rPr>
          <w:rFonts w:ascii="Times New Roman" w:hAnsi="Times New Roman" w:cs="Times New Roman"/>
          <w:noProof/>
          <w:sz w:val="24"/>
          <w:szCs w:val="24"/>
        </w:rPr>
      </w:pPr>
    </w:p>
    <w:p w14:paraId="4D7DF883" w14:textId="77777777" w:rsidR="0002316E" w:rsidRDefault="0002316E" w:rsidP="002C46DF">
      <w:pPr>
        <w:spacing w:after="0" w:line="360" w:lineRule="auto"/>
        <w:jc w:val="both"/>
        <w:rPr>
          <w:rFonts w:ascii="Times New Roman" w:hAnsi="Times New Roman" w:cs="Times New Roman"/>
          <w:noProof/>
          <w:sz w:val="24"/>
          <w:szCs w:val="24"/>
        </w:rPr>
      </w:pPr>
    </w:p>
    <w:p w14:paraId="28AD53CE" w14:textId="77777777" w:rsidR="0002316E" w:rsidRDefault="0002316E" w:rsidP="002C46DF">
      <w:pPr>
        <w:spacing w:after="0" w:line="360" w:lineRule="auto"/>
        <w:jc w:val="both"/>
        <w:rPr>
          <w:rFonts w:ascii="Times New Roman" w:hAnsi="Times New Roman" w:cs="Times New Roman"/>
          <w:noProof/>
          <w:sz w:val="24"/>
          <w:szCs w:val="24"/>
        </w:rPr>
      </w:pPr>
    </w:p>
    <w:p w14:paraId="28D728D2" w14:textId="6A1C229D" w:rsidR="005A6AAA" w:rsidRPr="008F550C" w:rsidRDefault="0002316E" w:rsidP="002C46DF">
      <w:pPr>
        <w:spacing w:after="0" w:line="360" w:lineRule="auto"/>
        <w:jc w:val="both"/>
        <w:rPr>
          <w:rFonts w:ascii="Times New Roman" w:hAnsi="Times New Roman" w:cs="Times New Roman"/>
          <w:b/>
          <w:noProof/>
          <w:sz w:val="24"/>
          <w:szCs w:val="24"/>
        </w:rPr>
      </w:pPr>
      <w:r w:rsidRPr="008F550C">
        <w:rPr>
          <w:rFonts w:ascii="Times New Roman" w:hAnsi="Times New Roman" w:cs="Times New Roman"/>
          <w:b/>
          <w:noProof/>
          <w:sz w:val="24"/>
          <w:szCs w:val="24"/>
        </w:rPr>
        <w:lastRenderedPageBreak/>
        <w:t>SOME OF THE COMMON MRI FINDINGS</w:t>
      </w:r>
    </w:p>
    <w:p w14:paraId="5468CBF5" w14:textId="77777777" w:rsidR="0002316E" w:rsidRDefault="0002316E" w:rsidP="002C46DF">
      <w:pPr>
        <w:spacing w:after="0" w:line="360" w:lineRule="auto"/>
        <w:jc w:val="both"/>
        <w:rPr>
          <w:rFonts w:ascii="Times New Roman" w:hAnsi="Times New Roman" w:cs="Times New Roman"/>
          <w:noProof/>
          <w:sz w:val="24"/>
          <w:szCs w:val="24"/>
        </w:rPr>
      </w:pPr>
    </w:p>
    <w:p w14:paraId="7C28B221" w14:textId="6EE1159F" w:rsidR="004579E4" w:rsidRPr="004A0BB8" w:rsidRDefault="00D516EB" w:rsidP="002C46DF">
      <w:pPr>
        <w:spacing w:after="0" w:line="360" w:lineRule="auto"/>
        <w:jc w:val="both"/>
        <w:rPr>
          <w:rFonts w:ascii="Times New Roman" w:eastAsia="MS Mincho" w:hAnsi="Times New Roman" w:cs="Times New Roman"/>
          <w:sz w:val="24"/>
          <w:szCs w:val="24"/>
          <w:lang w:val="en-GB"/>
        </w:rPr>
      </w:pPr>
      <w:r>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4C077411" wp14:editId="57A4306C">
                <wp:simplePos x="0" y="0"/>
                <wp:positionH relativeFrom="column">
                  <wp:posOffset>0</wp:posOffset>
                </wp:positionH>
                <wp:positionV relativeFrom="paragraph">
                  <wp:posOffset>1078733</wp:posOffset>
                </wp:positionV>
                <wp:extent cx="767751" cy="120770"/>
                <wp:effectExtent l="0" t="19050" r="32385" b="31750"/>
                <wp:wrapNone/>
                <wp:docPr id="43" name="Right Arrow 43"/>
                <wp:cNvGraphicFramePr/>
                <a:graphic xmlns:a="http://schemas.openxmlformats.org/drawingml/2006/main">
                  <a:graphicData uri="http://schemas.microsoft.com/office/word/2010/wordprocessingShape">
                    <wps:wsp>
                      <wps:cNvSpPr/>
                      <wps:spPr>
                        <a:xfrm>
                          <a:off x="0" y="0"/>
                          <a:ext cx="767751" cy="12077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C2C8AF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3" o:spid="_x0000_s1026" type="#_x0000_t13" style="position:absolute;margin-left:0;margin-top:84.95pt;width:60.45pt;height:9.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" adj="19901" fillcolor="#5b9bd5 [3204]" strokecolor="#1f4d78 [1604]" strokeweight="1pt"/>
            </w:pict>
          </mc:Fallback>
        </mc:AlternateContent>
      </w:r>
      <w:r w:rsidR="004579E4" w:rsidRPr="004A0BB8">
        <w:rPr>
          <w:rFonts w:ascii="Times New Roman" w:hAnsi="Times New Roman" w:cs="Times New Roman"/>
          <w:noProof/>
          <w:sz w:val="24"/>
          <w:szCs w:val="24"/>
        </w:rPr>
        <w:drawing>
          <wp:inline distT="0" distB="0" distL="0" distR="0" wp14:anchorId="123022EB" wp14:editId="5BB846A5">
            <wp:extent cx="1860698" cy="2381169"/>
            <wp:effectExtent l="0" t="0" r="635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94544" cy="2424482"/>
                    </a:xfrm>
                    <a:prstGeom prst="rect">
                      <a:avLst/>
                    </a:prstGeom>
                  </pic:spPr>
                </pic:pic>
              </a:graphicData>
            </a:graphic>
          </wp:inline>
        </w:drawing>
      </w:r>
      <w:r w:rsidR="004579E4" w:rsidRPr="004A0BB8">
        <w:rPr>
          <w:rFonts w:ascii="Times New Roman" w:hAnsi="Times New Roman" w:cs="Times New Roman"/>
          <w:noProof/>
          <w:sz w:val="24"/>
          <w:szCs w:val="24"/>
        </w:rPr>
        <w:t xml:space="preserve"> </w:t>
      </w:r>
      <w:r w:rsidR="004579E4" w:rsidRPr="004A0BB8">
        <w:rPr>
          <w:rFonts w:ascii="Times New Roman" w:hAnsi="Times New Roman" w:cs="Times New Roman"/>
          <w:noProof/>
          <w:sz w:val="24"/>
          <w:szCs w:val="24"/>
        </w:rPr>
        <w:drawing>
          <wp:inline distT="0" distB="0" distL="0" distR="0" wp14:anchorId="477B0766" wp14:editId="55D7BDA1">
            <wp:extent cx="2381693" cy="2415048"/>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61485" cy="2495957"/>
                    </a:xfrm>
                    <a:prstGeom prst="rect">
                      <a:avLst/>
                    </a:prstGeom>
                  </pic:spPr>
                </pic:pic>
              </a:graphicData>
            </a:graphic>
          </wp:inline>
        </w:drawing>
      </w:r>
      <w:r w:rsidR="004579E4" w:rsidRPr="004A0BB8">
        <w:rPr>
          <w:rFonts w:ascii="Times New Roman" w:hAnsi="Times New Roman" w:cs="Times New Roman"/>
          <w:noProof/>
          <w:sz w:val="24"/>
          <w:szCs w:val="24"/>
        </w:rPr>
        <w:t xml:space="preserve"> </w:t>
      </w:r>
    </w:p>
    <w:p w14:paraId="4046882F" w14:textId="77777777" w:rsidR="004579E4" w:rsidRPr="004A0BB8" w:rsidRDefault="004579E4" w:rsidP="002C46DF">
      <w:pPr>
        <w:pStyle w:val="Heading1"/>
        <w:spacing w:before="0" w:line="360" w:lineRule="auto"/>
        <w:jc w:val="both"/>
        <w:rPr>
          <w:rFonts w:ascii="Times New Roman" w:hAnsi="Times New Roman" w:cs="Times New Roman"/>
          <w:color w:val="auto"/>
          <w:sz w:val="24"/>
          <w:szCs w:val="24"/>
          <w:lang w:val="en-GB"/>
        </w:rPr>
      </w:pPr>
    </w:p>
    <w:p w14:paraId="6CE35800" w14:textId="33D41FA8" w:rsidR="004579E4" w:rsidRPr="004A0BB8" w:rsidRDefault="00AF6236" w:rsidP="002C46DF">
      <w:pPr>
        <w:pStyle w:val="Heading1"/>
        <w:spacing w:before="0" w:line="360" w:lineRule="auto"/>
        <w:jc w:val="both"/>
        <w:rPr>
          <w:rFonts w:ascii="Times New Roman" w:hAnsi="Times New Roman" w:cs="Times New Roman"/>
          <w:color w:val="auto"/>
          <w:sz w:val="24"/>
          <w:szCs w:val="24"/>
          <w:lang w:val="en-GB"/>
        </w:rPr>
      </w:pPr>
      <w:bookmarkStart w:id="533" w:name="_Toc33772385"/>
      <w:bookmarkStart w:id="534" w:name="_Toc33772783"/>
      <w:bookmarkStart w:id="535" w:name="_Toc52223047"/>
      <w:bookmarkStart w:id="536" w:name="_Toc52223280"/>
      <w:bookmarkStart w:id="537" w:name="_Toc52223934"/>
      <w:bookmarkStart w:id="538" w:name="_Toc52224168"/>
      <w:r>
        <w:rPr>
          <w:rFonts w:ascii="Times New Roman" w:hAnsi="Times New Roman" w:cs="Times New Roman"/>
          <w:color w:val="auto"/>
          <w:sz w:val="24"/>
          <w:szCs w:val="24"/>
          <w:lang w:val="en-GB"/>
        </w:rPr>
        <w:t>Figure 7</w:t>
      </w:r>
      <w:r w:rsidR="00086CD3">
        <w:rPr>
          <w:rFonts w:ascii="Times New Roman" w:hAnsi="Times New Roman" w:cs="Times New Roman"/>
          <w:color w:val="auto"/>
          <w:sz w:val="24"/>
          <w:szCs w:val="24"/>
          <w:lang w:val="en-GB"/>
        </w:rPr>
        <w:t xml:space="preserve">: </w:t>
      </w:r>
      <w:r w:rsidR="0002316E">
        <w:rPr>
          <w:rFonts w:ascii="Times New Roman" w:hAnsi="Times New Roman" w:cs="Times New Roman"/>
          <w:color w:val="auto"/>
          <w:sz w:val="24"/>
          <w:szCs w:val="24"/>
          <w:lang w:val="en-GB"/>
        </w:rPr>
        <w:t>T1W sequence</w:t>
      </w:r>
      <w:r w:rsidR="00086CD3">
        <w:rPr>
          <w:rFonts w:ascii="Times New Roman" w:hAnsi="Times New Roman" w:cs="Times New Roman"/>
          <w:color w:val="auto"/>
          <w:sz w:val="24"/>
          <w:szCs w:val="24"/>
          <w:lang w:val="en-GB"/>
        </w:rPr>
        <w:t xml:space="preserve"> in Sagittal plane and</w:t>
      </w:r>
      <w:r w:rsidR="00535905">
        <w:rPr>
          <w:rFonts w:ascii="Times New Roman" w:hAnsi="Times New Roman" w:cs="Times New Roman"/>
          <w:color w:val="auto"/>
          <w:sz w:val="24"/>
          <w:szCs w:val="24"/>
          <w:lang w:val="en-GB"/>
        </w:rPr>
        <w:t xml:space="preserve"> </w:t>
      </w:r>
      <w:r w:rsidR="00086CD3" w:rsidRPr="00086CD3">
        <w:rPr>
          <w:rFonts w:ascii="Times New Roman" w:hAnsi="Times New Roman" w:cs="Times New Roman"/>
          <w:color w:val="auto"/>
          <w:sz w:val="24"/>
          <w:szCs w:val="24"/>
          <w:lang w:val="en-GB"/>
        </w:rPr>
        <w:t xml:space="preserve">T2W sequence </w:t>
      </w:r>
      <w:r w:rsidR="00086CD3">
        <w:rPr>
          <w:rFonts w:ascii="Times New Roman" w:hAnsi="Times New Roman" w:cs="Times New Roman"/>
          <w:color w:val="auto"/>
          <w:sz w:val="24"/>
          <w:szCs w:val="24"/>
          <w:lang w:val="en-GB"/>
        </w:rPr>
        <w:t xml:space="preserve">in </w:t>
      </w:r>
      <w:r w:rsidR="0002316E">
        <w:rPr>
          <w:rFonts w:ascii="Times New Roman" w:hAnsi="Times New Roman" w:cs="Times New Roman"/>
          <w:color w:val="auto"/>
          <w:sz w:val="24"/>
          <w:szCs w:val="24"/>
          <w:lang w:val="en-GB"/>
        </w:rPr>
        <w:t>Coronal</w:t>
      </w:r>
      <w:r w:rsidR="004579E4" w:rsidRPr="004A0BB8">
        <w:rPr>
          <w:rFonts w:ascii="Times New Roman" w:hAnsi="Times New Roman" w:cs="Times New Roman"/>
          <w:color w:val="auto"/>
          <w:sz w:val="24"/>
          <w:szCs w:val="24"/>
          <w:lang w:val="en-GB"/>
        </w:rPr>
        <w:t xml:space="preserve"> plane showing </w:t>
      </w:r>
      <w:r w:rsidR="00972037">
        <w:rPr>
          <w:rFonts w:ascii="Times New Roman" w:hAnsi="Times New Roman" w:cs="Times New Roman"/>
          <w:color w:val="auto"/>
          <w:sz w:val="24"/>
          <w:szCs w:val="24"/>
          <w:lang w:val="en-GB"/>
        </w:rPr>
        <w:t xml:space="preserve">multiple irregularly shaped thick rim enhancing lesions involving the bodies of vertebrae </w:t>
      </w:r>
      <w:r w:rsidR="00972037" w:rsidRPr="00972037">
        <w:rPr>
          <w:rFonts w:ascii="Times New Roman" w:hAnsi="Times New Roman" w:cs="Times New Roman"/>
          <w:color w:val="auto"/>
          <w:sz w:val="24"/>
          <w:szCs w:val="24"/>
          <w:lang w:val="en-GB"/>
        </w:rPr>
        <w:t>L2 and L3</w:t>
      </w:r>
      <w:r w:rsidR="00972037">
        <w:rPr>
          <w:rFonts w:ascii="Times New Roman" w:hAnsi="Times New Roman" w:cs="Times New Roman"/>
          <w:color w:val="auto"/>
          <w:sz w:val="24"/>
          <w:szCs w:val="24"/>
          <w:lang w:val="en-GB"/>
        </w:rPr>
        <w:t xml:space="preserve">, </w:t>
      </w:r>
      <w:r w:rsidR="00877969">
        <w:rPr>
          <w:rFonts w:ascii="Times New Roman" w:hAnsi="Times New Roman" w:cs="Times New Roman"/>
          <w:color w:val="auto"/>
          <w:sz w:val="24"/>
          <w:szCs w:val="24"/>
          <w:lang w:val="en-GB"/>
        </w:rPr>
        <w:t xml:space="preserve">and </w:t>
      </w:r>
      <w:r w:rsidR="00972037">
        <w:rPr>
          <w:rFonts w:ascii="Times New Roman" w:hAnsi="Times New Roman" w:cs="Times New Roman"/>
          <w:color w:val="auto"/>
          <w:sz w:val="24"/>
          <w:szCs w:val="24"/>
          <w:lang w:val="en-GB"/>
        </w:rPr>
        <w:t>the intervertebral disc L2/L3</w:t>
      </w:r>
      <w:r w:rsidR="00877969">
        <w:rPr>
          <w:rFonts w:ascii="Times New Roman" w:hAnsi="Times New Roman" w:cs="Times New Roman"/>
          <w:color w:val="auto"/>
          <w:sz w:val="24"/>
          <w:szCs w:val="24"/>
          <w:lang w:val="en-GB"/>
        </w:rPr>
        <w:t xml:space="preserve"> with associated spinal canal stenosis, para-spinal space involvement and longitudinal ligaments disruption</w:t>
      </w:r>
      <w:bookmarkEnd w:id="533"/>
      <w:bookmarkEnd w:id="534"/>
      <w:bookmarkEnd w:id="535"/>
      <w:bookmarkEnd w:id="536"/>
      <w:bookmarkEnd w:id="537"/>
      <w:bookmarkEnd w:id="538"/>
      <w:r w:rsidR="00877969">
        <w:rPr>
          <w:rFonts w:ascii="Times New Roman" w:hAnsi="Times New Roman" w:cs="Times New Roman"/>
          <w:color w:val="auto"/>
          <w:sz w:val="24"/>
          <w:szCs w:val="24"/>
          <w:lang w:val="en-GB"/>
        </w:rPr>
        <w:t>.</w:t>
      </w:r>
    </w:p>
    <w:p w14:paraId="69FA13DE" w14:textId="21141029" w:rsidR="003A28E2" w:rsidRPr="004A0BB8" w:rsidRDefault="003A28E2" w:rsidP="002C46DF">
      <w:pPr>
        <w:spacing w:after="0" w:line="360" w:lineRule="auto"/>
        <w:jc w:val="both"/>
        <w:rPr>
          <w:rFonts w:ascii="Times New Roman" w:eastAsia="MS Mincho" w:hAnsi="Times New Roman" w:cs="Times New Roman"/>
          <w:sz w:val="24"/>
          <w:szCs w:val="24"/>
          <w:lang w:val="en-GB"/>
        </w:rPr>
      </w:pPr>
    </w:p>
    <w:p w14:paraId="68B3EB8A" w14:textId="61F11A87" w:rsidR="004579E4" w:rsidRPr="004A0BB8" w:rsidRDefault="004579E4" w:rsidP="002C46DF">
      <w:pPr>
        <w:spacing w:after="0" w:line="360" w:lineRule="auto"/>
        <w:jc w:val="both"/>
        <w:rPr>
          <w:rFonts w:ascii="Times New Roman" w:eastAsia="MS Mincho" w:hAnsi="Times New Roman" w:cs="Times New Roman"/>
          <w:sz w:val="24"/>
          <w:szCs w:val="24"/>
          <w:lang w:val="en-GB"/>
        </w:rPr>
      </w:pPr>
    </w:p>
    <w:p w14:paraId="595FEA91" w14:textId="7DB3B6B2" w:rsidR="004579E4" w:rsidRPr="004A0BB8" w:rsidRDefault="00B76438" w:rsidP="002C46DF">
      <w:pPr>
        <w:spacing w:line="360" w:lineRule="auto"/>
        <w:jc w:val="both"/>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217DA3ED" wp14:editId="39FBD004">
                <wp:simplePos x="0" y="0"/>
                <wp:positionH relativeFrom="column">
                  <wp:posOffset>974785</wp:posOffset>
                </wp:positionH>
                <wp:positionV relativeFrom="paragraph">
                  <wp:posOffset>878242</wp:posOffset>
                </wp:positionV>
                <wp:extent cx="733245" cy="45719"/>
                <wp:effectExtent l="0" t="19050" r="29210" b="31115"/>
                <wp:wrapNone/>
                <wp:docPr id="42" name="Right Arrow 42"/>
                <wp:cNvGraphicFramePr/>
                <a:graphic xmlns:a="http://schemas.openxmlformats.org/drawingml/2006/main">
                  <a:graphicData uri="http://schemas.microsoft.com/office/word/2010/wordprocessingShape">
                    <wps:wsp>
                      <wps:cNvSpPr/>
                      <wps:spPr>
                        <a:xfrm>
                          <a:off x="0" y="0"/>
                          <a:ext cx="733245"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FA5805" id="Right Arrow 42" o:spid="_x0000_s1026" type="#_x0000_t13" style="position:absolute;margin-left:76.75pt;margin-top:69.15pt;width:57.75pt;height:3.6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" adj="20927" fillcolor="#5b9bd5 [3204]" strokecolor="#1f4d78 [1604]" strokeweight="1pt"/>
            </w:pict>
          </mc:Fallback>
        </mc:AlternateContent>
      </w:r>
      <w:r w:rsidR="004579E4" w:rsidRPr="004A0BB8">
        <w:rPr>
          <w:rFonts w:ascii="Times New Roman" w:hAnsi="Times New Roman" w:cs="Times New Roman"/>
          <w:noProof/>
          <w:sz w:val="24"/>
          <w:szCs w:val="24"/>
        </w:rPr>
        <w:drawing>
          <wp:inline distT="0" distB="0" distL="0" distR="0" wp14:anchorId="479753A7" wp14:editId="7274BF79">
            <wp:extent cx="1138992" cy="1993240"/>
            <wp:effectExtent l="0" t="0" r="4445"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181348" cy="2067364"/>
                    </a:xfrm>
                    <a:prstGeom prst="rect">
                      <a:avLst/>
                    </a:prstGeom>
                  </pic:spPr>
                </pic:pic>
              </a:graphicData>
            </a:graphic>
          </wp:inline>
        </w:drawing>
      </w:r>
      <w:r w:rsidR="004579E4" w:rsidRPr="004A0BB8">
        <w:rPr>
          <w:rFonts w:ascii="Times New Roman" w:hAnsi="Times New Roman" w:cs="Times New Roman"/>
          <w:noProof/>
          <w:sz w:val="24"/>
          <w:szCs w:val="24"/>
        </w:rPr>
        <w:drawing>
          <wp:inline distT="0" distB="0" distL="0" distR="0" wp14:anchorId="7445005C" wp14:editId="24E87DCD">
            <wp:extent cx="1575409" cy="2007104"/>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40637" cy="2090206"/>
                    </a:xfrm>
                    <a:prstGeom prst="rect">
                      <a:avLst/>
                    </a:prstGeom>
                  </pic:spPr>
                </pic:pic>
              </a:graphicData>
            </a:graphic>
          </wp:inline>
        </w:drawing>
      </w:r>
      <w:r w:rsidR="004579E4" w:rsidRPr="004A0BB8">
        <w:rPr>
          <w:rFonts w:ascii="Times New Roman" w:hAnsi="Times New Roman" w:cs="Times New Roman"/>
          <w:noProof/>
          <w:sz w:val="24"/>
          <w:szCs w:val="24"/>
        </w:rPr>
        <w:drawing>
          <wp:inline distT="0" distB="0" distL="0" distR="0" wp14:anchorId="25A6F61F" wp14:editId="155E64C0">
            <wp:extent cx="1170842" cy="199085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230797" cy="2092799"/>
                    </a:xfrm>
                    <a:prstGeom prst="rect">
                      <a:avLst/>
                    </a:prstGeom>
                  </pic:spPr>
                </pic:pic>
              </a:graphicData>
            </a:graphic>
          </wp:inline>
        </w:drawing>
      </w:r>
    </w:p>
    <w:p w14:paraId="4FB6A9EC" w14:textId="4F497B5C" w:rsidR="004579E4" w:rsidRPr="004A0BB8" w:rsidRDefault="00AF6236" w:rsidP="002C46DF">
      <w:pPr>
        <w:pStyle w:val="Heading1"/>
        <w:spacing w:before="0" w:line="360" w:lineRule="auto"/>
        <w:jc w:val="both"/>
        <w:rPr>
          <w:rFonts w:ascii="Times New Roman" w:hAnsi="Times New Roman" w:cs="Times New Roman"/>
          <w:color w:val="auto"/>
          <w:sz w:val="24"/>
          <w:szCs w:val="24"/>
        </w:rPr>
      </w:pPr>
      <w:bookmarkStart w:id="539" w:name="_Toc33772386"/>
      <w:bookmarkStart w:id="540" w:name="_Toc33772784"/>
      <w:bookmarkStart w:id="541" w:name="_Toc52223048"/>
      <w:bookmarkStart w:id="542" w:name="_Toc52223281"/>
      <w:bookmarkStart w:id="543" w:name="_Toc52223935"/>
      <w:bookmarkStart w:id="544" w:name="_Toc52224169"/>
      <w:r>
        <w:rPr>
          <w:rFonts w:ascii="Times New Roman" w:hAnsi="Times New Roman" w:cs="Times New Roman"/>
          <w:color w:val="auto"/>
          <w:sz w:val="24"/>
          <w:szCs w:val="24"/>
        </w:rPr>
        <w:t>Figure 8</w:t>
      </w:r>
      <w:r w:rsidR="004579E4" w:rsidRPr="004A0BB8">
        <w:rPr>
          <w:rFonts w:ascii="Times New Roman" w:hAnsi="Times New Roman" w:cs="Times New Roman"/>
          <w:color w:val="auto"/>
          <w:sz w:val="24"/>
          <w:szCs w:val="24"/>
        </w:rPr>
        <w:t xml:space="preserve">: </w:t>
      </w:r>
      <w:r w:rsidR="00877969">
        <w:rPr>
          <w:rFonts w:ascii="Times New Roman" w:hAnsi="Times New Roman" w:cs="Times New Roman"/>
          <w:color w:val="auto"/>
          <w:sz w:val="24"/>
          <w:szCs w:val="24"/>
        </w:rPr>
        <w:t xml:space="preserve">T2W </w:t>
      </w:r>
      <w:r w:rsidR="00877969" w:rsidRPr="00877969">
        <w:rPr>
          <w:rFonts w:ascii="Times New Roman" w:hAnsi="Times New Roman" w:cs="Times New Roman"/>
          <w:color w:val="auto"/>
          <w:sz w:val="24"/>
          <w:szCs w:val="24"/>
        </w:rPr>
        <w:t xml:space="preserve">sequence </w:t>
      </w:r>
      <w:r w:rsidR="00877969">
        <w:rPr>
          <w:rFonts w:ascii="Times New Roman" w:hAnsi="Times New Roman" w:cs="Times New Roman"/>
          <w:color w:val="auto"/>
          <w:sz w:val="24"/>
          <w:szCs w:val="24"/>
        </w:rPr>
        <w:t xml:space="preserve">in </w:t>
      </w:r>
      <w:r w:rsidR="000C04E5">
        <w:rPr>
          <w:rFonts w:ascii="Times New Roman" w:hAnsi="Times New Roman" w:cs="Times New Roman"/>
          <w:color w:val="auto"/>
          <w:sz w:val="24"/>
          <w:szCs w:val="24"/>
        </w:rPr>
        <w:t xml:space="preserve">Sagittal plane </w:t>
      </w:r>
      <w:r w:rsidR="004579E4" w:rsidRPr="004A0BB8">
        <w:rPr>
          <w:rFonts w:ascii="Times New Roman" w:hAnsi="Times New Roman" w:cs="Times New Roman"/>
          <w:color w:val="auto"/>
          <w:sz w:val="24"/>
          <w:szCs w:val="24"/>
        </w:rPr>
        <w:t xml:space="preserve">showing </w:t>
      </w:r>
      <w:r w:rsidR="000C04E5">
        <w:rPr>
          <w:rFonts w:ascii="Times New Roman" w:hAnsi="Times New Roman" w:cs="Times New Roman"/>
          <w:color w:val="auto"/>
          <w:sz w:val="24"/>
          <w:szCs w:val="24"/>
        </w:rPr>
        <w:t xml:space="preserve">disc desiccation at L2/L3 and </w:t>
      </w:r>
      <w:r w:rsidR="004579E4" w:rsidRPr="004A0BB8">
        <w:rPr>
          <w:rFonts w:ascii="Times New Roman" w:hAnsi="Times New Roman" w:cs="Times New Roman"/>
          <w:color w:val="auto"/>
          <w:sz w:val="24"/>
          <w:szCs w:val="24"/>
        </w:rPr>
        <w:t>Schmorls node</w:t>
      </w:r>
      <w:r w:rsidR="00735417">
        <w:rPr>
          <w:rFonts w:ascii="Times New Roman" w:hAnsi="Times New Roman" w:cs="Times New Roman"/>
          <w:color w:val="auto"/>
          <w:sz w:val="24"/>
          <w:szCs w:val="24"/>
        </w:rPr>
        <w:t xml:space="preserve"> (blue arrow)</w:t>
      </w:r>
      <w:r w:rsidR="000C04E5">
        <w:rPr>
          <w:rFonts w:ascii="Times New Roman" w:hAnsi="Times New Roman" w:cs="Times New Roman"/>
          <w:color w:val="auto"/>
          <w:sz w:val="24"/>
          <w:szCs w:val="24"/>
        </w:rPr>
        <w:t xml:space="preserve"> at </w:t>
      </w:r>
      <w:r w:rsidR="00701672">
        <w:rPr>
          <w:rFonts w:ascii="Times New Roman" w:hAnsi="Times New Roman" w:cs="Times New Roman"/>
          <w:color w:val="auto"/>
          <w:sz w:val="24"/>
          <w:szCs w:val="24"/>
        </w:rPr>
        <w:t xml:space="preserve">vertebrae </w:t>
      </w:r>
      <w:r w:rsidR="000C04E5">
        <w:rPr>
          <w:rFonts w:ascii="Times New Roman" w:hAnsi="Times New Roman" w:cs="Times New Roman"/>
          <w:color w:val="auto"/>
          <w:sz w:val="24"/>
          <w:szCs w:val="24"/>
        </w:rPr>
        <w:t>L1 and L3</w:t>
      </w:r>
      <w:r w:rsidR="004579E4" w:rsidRPr="004A0BB8">
        <w:rPr>
          <w:rFonts w:ascii="Times New Roman" w:hAnsi="Times New Roman" w:cs="Times New Roman"/>
          <w:color w:val="auto"/>
          <w:sz w:val="24"/>
          <w:szCs w:val="24"/>
        </w:rPr>
        <w:t>.</w:t>
      </w:r>
      <w:bookmarkEnd w:id="539"/>
      <w:bookmarkEnd w:id="540"/>
      <w:bookmarkEnd w:id="541"/>
      <w:bookmarkEnd w:id="542"/>
      <w:bookmarkEnd w:id="543"/>
      <w:bookmarkEnd w:id="544"/>
    </w:p>
    <w:p w14:paraId="2DA19622" w14:textId="77777777" w:rsidR="004579E4" w:rsidRPr="004A0BB8" w:rsidRDefault="004579E4" w:rsidP="002C46DF">
      <w:pPr>
        <w:spacing w:line="360" w:lineRule="auto"/>
        <w:jc w:val="both"/>
        <w:rPr>
          <w:rFonts w:ascii="Times New Roman" w:hAnsi="Times New Roman" w:cs="Times New Roman"/>
          <w:b/>
          <w:sz w:val="24"/>
          <w:szCs w:val="24"/>
        </w:rPr>
      </w:pPr>
    </w:p>
    <w:p w14:paraId="2B095033" w14:textId="06CD1B57" w:rsidR="004579E4" w:rsidRPr="004A0BB8" w:rsidRDefault="00B76438" w:rsidP="002C46DF">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16608" behindDoc="0" locked="0" layoutInCell="1" allowOverlap="1" wp14:anchorId="059E8797" wp14:editId="2D2FFBE9">
                <wp:simplePos x="0" y="0"/>
                <wp:positionH relativeFrom="column">
                  <wp:posOffset>1604513</wp:posOffset>
                </wp:positionH>
                <wp:positionV relativeFrom="paragraph">
                  <wp:posOffset>1544128</wp:posOffset>
                </wp:positionV>
                <wp:extent cx="1026544" cy="45719"/>
                <wp:effectExtent l="19050" t="19050" r="21590" b="31115"/>
                <wp:wrapNone/>
                <wp:docPr id="40" name="Left Arrow 40"/>
                <wp:cNvGraphicFramePr/>
                <a:graphic xmlns:a="http://schemas.openxmlformats.org/drawingml/2006/main">
                  <a:graphicData uri="http://schemas.microsoft.com/office/word/2010/wordprocessingShape">
                    <wps:wsp>
                      <wps:cNvSpPr/>
                      <wps:spPr>
                        <a:xfrm>
                          <a:off x="0" y="0"/>
                          <a:ext cx="1026544" cy="45719"/>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E0CDD0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40" o:spid="_x0000_s1026" type="#_x0000_t66" style="position:absolute;margin-left:126.35pt;margin-top:121.6pt;width:80.85pt;height:3.6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" adj="481" fillcolor="#5b9bd5 [3204]" strokecolor="#1f4d78 [1604]" strokeweight="1pt"/>
            </w:pict>
          </mc:Fallback>
        </mc:AlternateContent>
      </w:r>
      <w:r w:rsidR="004579E4" w:rsidRPr="004A0BB8">
        <w:rPr>
          <w:rFonts w:ascii="Times New Roman" w:hAnsi="Times New Roman" w:cs="Times New Roman"/>
          <w:noProof/>
          <w:sz w:val="24"/>
          <w:szCs w:val="24"/>
        </w:rPr>
        <w:drawing>
          <wp:inline distT="0" distB="0" distL="0" distR="0" wp14:anchorId="61D95B38" wp14:editId="34325D57">
            <wp:extent cx="1173422" cy="2431763"/>
            <wp:effectExtent l="0" t="0" r="8255"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225923" cy="2540564"/>
                    </a:xfrm>
                    <a:prstGeom prst="rect">
                      <a:avLst/>
                    </a:prstGeom>
                  </pic:spPr>
                </pic:pic>
              </a:graphicData>
            </a:graphic>
          </wp:inline>
        </w:drawing>
      </w:r>
      <w:r w:rsidR="004579E4" w:rsidRPr="004A0BB8">
        <w:rPr>
          <w:rFonts w:ascii="Times New Roman" w:hAnsi="Times New Roman" w:cs="Times New Roman"/>
          <w:noProof/>
          <w:sz w:val="24"/>
          <w:szCs w:val="24"/>
        </w:rPr>
        <w:drawing>
          <wp:inline distT="0" distB="0" distL="0" distR="0" wp14:anchorId="4A4CB072" wp14:editId="4C973F7E">
            <wp:extent cx="886446" cy="2466809"/>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948513" cy="2639531"/>
                    </a:xfrm>
                    <a:prstGeom prst="rect">
                      <a:avLst/>
                    </a:prstGeom>
                  </pic:spPr>
                </pic:pic>
              </a:graphicData>
            </a:graphic>
          </wp:inline>
        </w:drawing>
      </w:r>
    </w:p>
    <w:p w14:paraId="1F5670B2" w14:textId="7459CE22" w:rsidR="004579E4" w:rsidRPr="004A0BB8" w:rsidRDefault="00AF6236" w:rsidP="002C46DF">
      <w:pPr>
        <w:pStyle w:val="Heading1"/>
        <w:spacing w:before="0" w:line="360" w:lineRule="auto"/>
        <w:jc w:val="both"/>
        <w:rPr>
          <w:rFonts w:ascii="Times New Roman" w:hAnsi="Times New Roman" w:cs="Times New Roman"/>
          <w:sz w:val="24"/>
          <w:szCs w:val="24"/>
        </w:rPr>
      </w:pPr>
      <w:bookmarkStart w:id="545" w:name="_Toc33772387"/>
      <w:bookmarkStart w:id="546" w:name="_Toc33772785"/>
      <w:bookmarkStart w:id="547" w:name="_Toc52223049"/>
      <w:bookmarkStart w:id="548" w:name="_Toc52223282"/>
      <w:bookmarkStart w:id="549" w:name="_Toc52223936"/>
      <w:bookmarkStart w:id="550" w:name="_Toc52224170"/>
      <w:r>
        <w:rPr>
          <w:rFonts w:ascii="Times New Roman" w:hAnsi="Times New Roman" w:cs="Times New Roman"/>
          <w:color w:val="auto"/>
          <w:sz w:val="24"/>
          <w:szCs w:val="24"/>
        </w:rPr>
        <w:t>Figure 9</w:t>
      </w:r>
      <w:r w:rsidR="004579E4" w:rsidRPr="004A0BB8">
        <w:rPr>
          <w:rFonts w:ascii="Times New Roman" w:hAnsi="Times New Roman" w:cs="Times New Roman"/>
          <w:color w:val="auto"/>
          <w:sz w:val="24"/>
          <w:szCs w:val="24"/>
        </w:rPr>
        <w:t xml:space="preserve">: Sagittal plane of T2 sequence showing </w:t>
      </w:r>
      <w:r w:rsidR="00F31347" w:rsidRPr="00F31347">
        <w:rPr>
          <w:rFonts w:ascii="Times New Roman" w:hAnsi="Times New Roman" w:cs="Times New Roman"/>
          <w:color w:val="auto"/>
          <w:sz w:val="24"/>
          <w:szCs w:val="24"/>
        </w:rPr>
        <w:t xml:space="preserve">misalignment </w:t>
      </w:r>
      <w:r w:rsidR="00701672">
        <w:rPr>
          <w:rFonts w:ascii="Times New Roman" w:hAnsi="Times New Roman" w:cs="Times New Roman"/>
          <w:color w:val="auto"/>
          <w:sz w:val="24"/>
          <w:szCs w:val="24"/>
        </w:rPr>
        <w:t xml:space="preserve">with disruption of both anterior and posterior vertebral lines at L4/L5 and L5/S1; </w:t>
      </w:r>
      <w:r w:rsidR="00F31347">
        <w:rPr>
          <w:rFonts w:ascii="Times New Roman" w:hAnsi="Times New Roman" w:cs="Times New Roman"/>
          <w:color w:val="auto"/>
          <w:sz w:val="24"/>
          <w:szCs w:val="24"/>
        </w:rPr>
        <w:t xml:space="preserve">and </w:t>
      </w:r>
      <w:r w:rsidR="004579E4" w:rsidRPr="004A0BB8">
        <w:rPr>
          <w:rFonts w:ascii="Times New Roman" w:hAnsi="Times New Roman" w:cs="Times New Roman"/>
          <w:color w:val="auto"/>
          <w:sz w:val="24"/>
          <w:szCs w:val="24"/>
        </w:rPr>
        <w:t xml:space="preserve">disc desiccation </w:t>
      </w:r>
      <w:r w:rsidR="00F31347">
        <w:rPr>
          <w:rFonts w:ascii="Times New Roman" w:hAnsi="Times New Roman" w:cs="Times New Roman"/>
          <w:color w:val="auto"/>
          <w:sz w:val="24"/>
          <w:szCs w:val="24"/>
        </w:rPr>
        <w:t>at L1/L2, L2/L3, L3/L4, L4/L5 and L5/S1 in a 34years old male patient who presented with low back pain for two months</w:t>
      </w:r>
      <w:r w:rsidR="004579E4" w:rsidRPr="004A0BB8">
        <w:rPr>
          <w:rFonts w:ascii="Times New Roman" w:hAnsi="Times New Roman" w:cs="Times New Roman"/>
          <w:color w:val="auto"/>
          <w:sz w:val="24"/>
          <w:szCs w:val="24"/>
        </w:rPr>
        <w:t>.</w:t>
      </w:r>
      <w:bookmarkEnd w:id="545"/>
      <w:bookmarkEnd w:id="546"/>
      <w:bookmarkEnd w:id="547"/>
      <w:bookmarkEnd w:id="548"/>
      <w:bookmarkEnd w:id="549"/>
      <w:bookmarkEnd w:id="550"/>
    </w:p>
    <w:p w14:paraId="522E3108" w14:textId="77777777" w:rsidR="004579E4" w:rsidRPr="004A0BB8" w:rsidRDefault="004579E4" w:rsidP="002C46DF">
      <w:pPr>
        <w:spacing w:line="360" w:lineRule="auto"/>
        <w:jc w:val="both"/>
        <w:rPr>
          <w:rFonts w:ascii="Times New Roman" w:hAnsi="Times New Roman" w:cs="Times New Roman"/>
          <w:b/>
          <w:sz w:val="24"/>
          <w:szCs w:val="24"/>
        </w:rPr>
      </w:pPr>
    </w:p>
    <w:p w14:paraId="511BEDFA" w14:textId="7060C472" w:rsidR="004579E4" w:rsidRPr="004A0BB8" w:rsidRDefault="00590B61" w:rsidP="00590B61">
      <w:pPr>
        <w:spacing w:line="360" w:lineRule="auto"/>
        <w:jc w:val="cente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4B5D4725" wp14:editId="7FF1A08E">
                <wp:simplePos x="0" y="0"/>
                <wp:positionH relativeFrom="column">
                  <wp:posOffset>-232410</wp:posOffset>
                </wp:positionH>
                <wp:positionV relativeFrom="paragraph">
                  <wp:posOffset>1509442</wp:posOffset>
                </wp:positionV>
                <wp:extent cx="1052422" cy="112143"/>
                <wp:effectExtent l="0" t="19050" r="33655" b="40640"/>
                <wp:wrapNone/>
                <wp:docPr id="48" name="Right Arrow 48"/>
                <wp:cNvGraphicFramePr/>
                <a:graphic xmlns:a="http://schemas.openxmlformats.org/drawingml/2006/main">
                  <a:graphicData uri="http://schemas.microsoft.com/office/word/2010/wordprocessingShape">
                    <wps:wsp>
                      <wps:cNvSpPr/>
                      <wps:spPr>
                        <a:xfrm>
                          <a:off x="0" y="0"/>
                          <a:ext cx="1052422" cy="112143"/>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7BD6EA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8" o:spid="_x0000_s1026" type="#_x0000_t13" style="position:absolute;margin-left:-18.3pt;margin-top:118.85pt;width:82.85pt;height:8.8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" adj="20449" fillcolor="#5b9bd5 [3204]" strokecolor="#1f4d78 [1604]" strokeweight="1pt"/>
            </w:pict>
          </mc:Fallback>
        </mc:AlternateContent>
      </w:r>
      <w:r w:rsidR="004579E4" w:rsidRPr="004A0BB8">
        <w:rPr>
          <w:rFonts w:ascii="Times New Roman" w:hAnsi="Times New Roman" w:cs="Times New Roman"/>
          <w:noProof/>
          <w:sz w:val="24"/>
          <w:szCs w:val="24"/>
        </w:rPr>
        <w:drawing>
          <wp:inline distT="0" distB="0" distL="0" distR="0" wp14:anchorId="28324DD5" wp14:editId="235BF599">
            <wp:extent cx="899357" cy="2502737"/>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971816" cy="2704376"/>
                    </a:xfrm>
                    <a:prstGeom prst="rect">
                      <a:avLst/>
                    </a:prstGeom>
                  </pic:spPr>
                </pic:pic>
              </a:graphicData>
            </a:graphic>
          </wp:inline>
        </w:drawing>
      </w:r>
      <w:r w:rsidR="004579E4" w:rsidRPr="004A0BB8">
        <w:rPr>
          <w:rFonts w:ascii="Times New Roman" w:hAnsi="Times New Roman" w:cs="Times New Roman"/>
          <w:noProof/>
          <w:sz w:val="24"/>
          <w:szCs w:val="24"/>
        </w:rPr>
        <w:drawing>
          <wp:inline distT="0" distB="0" distL="0" distR="0" wp14:anchorId="4430848D" wp14:editId="617CCAFD">
            <wp:extent cx="897133" cy="2493945"/>
            <wp:effectExtent l="0" t="0" r="0" b="190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909339" cy="2527876"/>
                    </a:xfrm>
                    <a:prstGeom prst="rect">
                      <a:avLst/>
                    </a:prstGeom>
                  </pic:spPr>
                </pic:pic>
              </a:graphicData>
            </a:graphic>
          </wp:inline>
        </w:drawing>
      </w:r>
      <w:r>
        <w:rPr>
          <w:noProof/>
        </w:rPr>
        <w:drawing>
          <wp:inline distT="0" distB="0" distL="0" distR="0" wp14:anchorId="387B3826" wp14:editId="6159423D">
            <wp:extent cx="3286664" cy="2454815"/>
            <wp:effectExtent l="0" t="0" r="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315994" cy="2476722"/>
                    </a:xfrm>
                    <a:prstGeom prst="rect">
                      <a:avLst/>
                    </a:prstGeom>
                  </pic:spPr>
                </pic:pic>
              </a:graphicData>
            </a:graphic>
          </wp:inline>
        </w:drawing>
      </w:r>
    </w:p>
    <w:p w14:paraId="37856324" w14:textId="2054A404" w:rsidR="004579E4" w:rsidRPr="004A0BB8" w:rsidRDefault="00AF6236" w:rsidP="002C46DF">
      <w:pPr>
        <w:pStyle w:val="Heading1"/>
        <w:spacing w:before="0" w:line="360" w:lineRule="auto"/>
        <w:jc w:val="both"/>
        <w:rPr>
          <w:rFonts w:ascii="Times New Roman" w:hAnsi="Times New Roman" w:cs="Times New Roman"/>
          <w:color w:val="auto"/>
          <w:sz w:val="24"/>
          <w:szCs w:val="24"/>
        </w:rPr>
      </w:pPr>
      <w:bookmarkStart w:id="551" w:name="_Toc33772388"/>
      <w:bookmarkStart w:id="552" w:name="_Toc33772786"/>
      <w:bookmarkStart w:id="553" w:name="_Toc52223050"/>
      <w:bookmarkStart w:id="554" w:name="_Toc52223283"/>
      <w:bookmarkStart w:id="555" w:name="_Toc52223937"/>
      <w:bookmarkStart w:id="556" w:name="_Toc52224171"/>
      <w:r>
        <w:rPr>
          <w:rFonts w:ascii="Times New Roman" w:hAnsi="Times New Roman" w:cs="Times New Roman"/>
          <w:color w:val="auto"/>
          <w:sz w:val="24"/>
          <w:szCs w:val="24"/>
        </w:rPr>
        <w:t>Figure 10</w:t>
      </w:r>
      <w:r w:rsidR="004579E4" w:rsidRPr="004A0BB8">
        <w:rPr>
          <w:rFonts w:ascii="Times New Roman" w:hAnsi="Times New Roman" w:cs="Times New Roman"/>
          <w:color w:val="auto"/>
          <w:sz w:val="24"/>
          <w:szCs w:val="24"/>
        </w:rPr>
        <w:t xml:space="preserve">: Sagittal </w:t>
      </w:r>
      <w:r w:rsidR="00535905">
        <w:rPr>
          <w:rFonts w:ascii="Times New Roman" w:hAnsi="Times New Roman" w:cs="Times New Roman"/>
          <w:color w:val="auto"/>
          <w:sz w:val="24"/>
          <w:szCs w:val="24"/>
        </w:rPr>
        <w:t xml:space="preserve">and Axial </w:t>
      </w:r>
      <w:r w:rsidR="004579E4" w:rsidRPr="004A0BB8">
        <w:rPr>
          <w:rFonts w:ascii="Times New Roman" w:hAnsi="Times New Roman" w:cs="Times New Roman"/>
          <w:color w:val="auto"/>
          <w:sz w:val="24"/>
          <w:szCs w:val="24"/>
        </w:rPr>
        <w:t xml:space="preserve">planes of T2W sequence showing </w:t>
      </w:r>
      <w:r w:rsidR="00590B61">
        <w:rPr>
          <w:rFonts w:ascii="Times New Roman" w:hAnsi="Times New Roman" w:cs="Times New Roman"/>
          <w:color w:val="auto"/>
          <w:sz w:val="24"/>
          <w:szCs w:val="24"/>
        </w:rPr>
        <w:t xml:space="preserve">bilateral broad based </w:t>
      </w:r>
      <w:r w:rsidR="004579E4" w:rsidRPr="004A0BB8">
        <w:rPr>
          <w:rFonts w:ascii="Times New Roman" w:hAnsi="Times New Roman" w:cs="Times New Roman"/>
          <w:color w:val="auto"/>
          <w:sz w:val="24"/>
          <w:szCs w:val="24"/>
        </w:rPr>
        <w:t xml:space="preserve">disc bulge </w:t>
      </w:r>
      <w:r w:rsidR="00F31347">
        <w:rPr>
          <w:rFonts w:ascii="Times New Roman" w:hAnsi="Times New Roman" w:cs="Times New Roman"/>
          <w:color w:val="auto"/>
          <w:sz w:val="24"/>
          <w:szCs w:val="24"/>
        </w:rPr>
        <w:t xml:space="preserve">and spinal canal </w:t>
      </w:r>
      <w:r w:rsidR="00701672">
        <w:rPr>
          <w:rFonts w:ascii="Times New Roman" w:hAnsi="Times New Roman" w:cs="Times New Roman"/>
          <w:color w:val="auto"/>
          <w:sz w:val="24"/>
          <w:szCs w:val="24"/>
        </w:rPr>
        <w:t>stenosis (blue arrow)</w:t>
      </w:r>
      <w:r w:rsidR="00F31347">
        <w:rPr>
          <w:rFonts w:ascii="Times New Roman" w:hAnsi="Times New Roman" w:cs="Times New Roman"/>
          <w:color w:val="auto"/>
          <w:sz w:val="24"/>
          <w:szCs w:val="24"/>
        </w:rPr>
        <w:t xml:space="preserve"> </w:t>
      </w:r>
      <w:r w:rsidR="004579E4" w:rsidRPr="004A0BB8">
        <w:rPr>
          <w:rFonts w:ascii="Times New Roman" w:hAnsi="Times New Roman" w:cs="Times New Roman"/>
          <w:color w:val="auto"/>
          <w:sz w:val="24"/>
          <w:szCs w:val="24"/>
        </w:rPr>
        <w:t xml:space="preserve">at </w:t>
      </w:r>
      <w:r w:rsidR="00F31347">
        <w:rPr>
          <w:rFonts w:ascii="Times New Roman" w:hAnsi="Times New Roman" w:cs="Times New Roman"/>
          <w:color w:val="auto"/>
          <w:sz w:val="24"/>
          <w:szCs w:val="24"/>
        </w:rPr>
        <w:t xml:space="preserve">L4/L5 and </w:t>
      </w:r>
      <w:r w:rsidR="004579E4" w:rsidRPr="004A0BB8">
        <w:rPr>
          <w:rFonts w:ascii="Times New Roman" w:hAnsi="Times New Roman" w:cs="Times New Roman"/>
          <w:color w:val="auto"/>
          <w:sz w:val="24"/>
          <w:szCs w:val="24"/>
        </w:rPr>
        <w:t>L5/S1</w:t>
      </w:r>
      <w:r w:rsidR="00F31347">
        <w:rPr>
          <w:rFonts w:ascii="Times New Roman" w:hAnsi="Times New Roman" w:cs="Times New Roman"/>
          <w:color w:val="auto"/>
          <w:sz w:val="24"/>
          <w:szCs w:val="24"/>
        </w:rPr>
        <w:t xml:space="preserve"> in a 28years old female patient who presented with sciatica for three weeks</w:t>
      </w:r>
      <w:r w:rsidR="004579E4" w:rsidRPr="004A0BB8">
        <w:rPr>
          <w:rFonts w:ascii="Times New Roman" w:hAnsi="Times New Roman" w:cs="Times New Roman"/>
          <w:color w:val="auto"/>
          <w:sz w:val="24"/>
          <w:szCs w:val="24"/>
        </w:rPr>
        <w:t>.</w:t>
      </w:r>
      <w:bookmarkEnd w:id="551"/>
      <w:bookmarkEnd w:id="552"/>
      <w:bookmarkEnd w:id="553"/>
      <w:bookmarkEnd w:id="554"/>
      <w:bookmarkEnd w:id="555"/>
      <w:bookmarkEnd w:id="556"/>
    </w:p>
    <w:p w14:paraId="13393552" w14:textId="77777777" w:rsidR="004579E4" w:rsidRPr="004A0BB8" w:rsidRDefault="004579E4" w:rsidP="002C46DF">
      <w:pPr>
        <w:spacing w:line="360" w:lineRule="auto"/>
        <w:jc w:val="both"/>
        <w:rPr>
          <w:rFonts w:ascii="Times New Roman" w:hAnsi="Times New Roman" w:cs="Times New Roman"/>
          <w:b/>
          <w:sz w:val="24"/>
          <w:szCs w:val="24"/>
        </w:rPr>
      </w:pPr>
    </w:p>
    <w:p w14:paraId="76A93AF5" w14:textId="5F4D86E1" w:rsidR="004579E4" w:rsidRPr="004A0BB8" w:rsidRDefault="004579E4" w:rsidP="002C46DF">
      <w:pPr>
        <w:spacing w:line="360" w:lineRule="auto"/>
        <w:jc w:val="both"/>
        <w:rPr>
          <w:rFonts w:ascii="Times New Roman" w:hAnsi="Times New Roman" w:cs="Times New Roman"/>
          <w:b/>
          <w:sz w:val="24"/>
          <w:szCs w:val="24"/>
        </w:rPr>
      </w:pPr>
    </w:p>
    <w:p w14:paraId="24B4610A" w14:textId="79D5A3A5" w:rsidR="008F550C" w:rsidRDefault="008F550C" w:rsidP="002C46DF">
      <w:pPr>
        <w:pStyle w:val="Heading1"/>
        <w:spacing w:before="0" w:line="360" w:lineRule="auto"/>
        <w:jc w:val="both"/>
        <w:rPr>
          <w:rFonts w:ascii="Times New Roman" w:hAnsi="Times New Roman" w:cs="Times New Roman"/>
          <w:color w:val="auto"/>
          <w:sz w:val="24"/>
          <w:szCs w:val="24"/>
        </w:rPr>
      </w:pPr>
      <w:bookmarkStart w:id="557" w:name="_Toc33772390"/>
      <w:bookmarkStart w:id="558" w:name="_Toc33772788"/>
    </w:p>
    <w:p w14:paraId="36FB7894" w14:textId="40C41653" w:rsidR="008F550C" w:rsidRDefault="008F550C" w:rsidP="002C46DF">
      <w:pPr>
        <w:pStyle w:val="Heading1"/>
        <w:spacing w:before="0" w:line="360" w:lineRule="auto"/>
        <w:jc w:val="both"/>
        <w:rPr>
          <w:rFonts w:ascii="Times New Roman" w:hAnsi="Times New Roman" w:cs="Times New Roman"/>
          <w:color w:val="auto"/>
          <w:sz w:val="24"/>
          <w:szCs w:val="24"/>
        </w:rPr>
      </w:pPr>
    </w:p>
    <w:p w14:paraId="684D853A" w14:textId="369CF039" w:rsidR="008F550C" w:rsidRDefault="004F1253" w:rsidP="002C46DF">
      <w:pPr>
        <w:pStyle w:val="Heading1"/>
        <w:spacing w:before="0" w:line="360" w:lineRule="auto"/>
        <w:jc w:val="both"/>
        <w:rPr>
          <w:rFonts w:ascii="Times New Roman" w:hAnsi="Times New Roman" w:cs="Times New Roman"/>
          <w:color w:val="auto"/>
          <w:sz w:val="24"/>
          <w:szCs w:val="24"/>
        </w:rPr>
      </w:pPr>
      <w:r w:rsidRPr="004A0BB8">
        <w:rPr>
          <w:rFonts w:ascii="Times New Roman" w:hAnsi="Times New Roman" w:cs="Times New Roman"/>
          <w:noProof/>
          <w:sz w:val="24"/>
          <w:szCs w:val="24"/>
        </w:rPr>
        <w:drawing>
          <wp:anchor distT="0" distB="0" distL="114300" distR="114300" simplePos="0" relativeHeight="251711488" behindDoc="0" locked="0" layoutInCell="1" allowOverlap="1" wp14:anchorId="510DA015" wp14:editId="33AF1085">
            <wp:simplePos x="0" y="0"/>
            <wp:positionH relativeFrom="column">
              <wp:posOffset>767715</wp:posOffset>
            </wp:positionH>
            <wp:positionV relativeFrom="paragraph">
              <wp:posOffset>252095</wp:posOffset>
            </wp:positionV>
            <wp:extent cx="904875" cy="2125345"/>
            <wp:effectExtent l="0" t="0" r="9525" b="8255"/>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904875" cy="2125345"/>
                    </a:xfrm>
                    <a:prstGeom prst="rect">
                      <a:avLst/>
                    </a:prstGeom>
                  </pic:spPr>
                </pic:pic>
              </a:graphicData>
            </a:graphic>
            <wp14:sizeRelH relativeFrom="page">
              <wp14:pctWidth>0</wp14:pctWidth>
            </wp14:sizeRelH>
            <wp14:sizeRelV relativeFrom="page">
              <wp14:pctHeight>0</wp14:pctHeight>
            </wp14:sizeRelV>
          </wp:anchor>
        </w:drawing>
      </w:r>
    </w:p>
    <w:bookmarkStart w:id="559" w:name="_Toc52223051"/>
    <w:bookmarkStart w:id="560" w:name="_Toc52223284"/>
    <w:bookmarkStart w:id="561" w:name="_Toc52223938"/>
    <w:bookmarkStart w:id="562" w:name="_Toc52224049"/>
    <w:bookmarkStart w:id="563" w:name="_Toc52224172"/>
    <w:p w14:paraId="00FCFC82" w14:textId="61831F10" w:rsidR="008F550C" w:rsidRDefault="004F1253" w:rsidP="002C46DF">
      <w:pPr>
        <w:pStyle w:val="Heading1"/>
        <w:spacing w:before="0" w:line="360" w:lineRule="auto"/>
        <w:jc w:val="both"/>
        <w:rPr>
          <w:rFonts w:ascii="Times New Roman" w:hAnsi="Times New Roman" w:cs="Times New Roman"/>
          <w:color w:val="auto"/>
          <w:sz w:val="24"/>
          <w:szCs w:val="24"/>
        </w:rPr>
      </w:pPr>
      <w:r>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7E4B880B" wp14:editId="57C20831">
                <wp:simplePos x="0" y="0"/>
                <wp:positionH relativeFrom="column">
                  <wp:posOffset>3692106</wp:posOffset>
                </wp:positionH>
                <wp:positionV relativeFrom="paragraph">
                  <wp:posOffset>470787</wp:posOffset>
                </wp:positionV>
                <wp:extent cx="1483743" cy="45719"/>
                <wp:effectExtent l="19050" t="19050" r="21590" b="31115"/>
                <wp:wrapNone/>
                <wp:docPr id="50" name="Left Arrow 50"/>
                <wp:cNvGraphicFramePr/>
                <a:graphic xmlns:a="http://schemas.openxmlformats.org/drawingml/2006/main">
                  <a:graphicData uri="http://schemas.microsoft.com/office/word/2010/wordprocessingShape">
                    <wps:wsp>
                      <wps:cNvSpPr/>
                      <wps:spPr>
                        <a:xfrm>
                          <a:off x="0" y="0"/>
                          <a:ext cx="1483743" cy="45719"/>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BE98F2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50" o:spid="_x0000_s1026" type="#_x0000_t66" style="position:absolute;margin-left:290.7pt;margin-top:37.05pt;width:116.85pt;height:3.6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" adj="333" fillcolor="#5b9bd5 [3204]" strokecolor="#1f4d78 [1604]"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411F86AB" wp14:editId="7563E0C5">
                <wp:simplePos x="0" y="0"/>
                <wp:positionH relativeFrom="column">
                  <wp:posOffset>121165</wp:posOffset>
                </wp:positionH>
                <wp:positionV relativeFrom="paragraph">
                  <wp:posOffset>1454533</wp:posOffset>
                </wp:positionV>
                <wp:extent cx="741872" cy="103517"/>
                <wp:effectExtent l="0" t="19050" r="39370" b="29845"/>
                <wp:wrapNone/>
                <wp:docPr id="8" name="Right Arrow 8"/>
                <wp:cNvGraphicFramePr/>
                <a:graphic xmlns:a="http://schemas.openxmlformats.org/drawingml/2006/main">
                  <a:graphicData uri="http://schemas.microsoft.com/office/word/2010/wordprocessingShape">
                    <wps:wsp>
                      <wps:cNvSpPr/>
                      <wps:spPr>
                        <a:xfrm>
                          <a:off x="0" y="0"/>
                          <a:ext cx="741872" cy="10351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D0B552" id="Right Arrow 8" o:spid="_x0000_s1026" type="#_x0000_t13" style="position:absolute;margin-left:9.55pt;margin-top:114.55pt;width:58.4pt;height:8.1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" adj="20093" fillcolor="#5b9bd5 [3204]" strokecolor="#1f4d78 [1604]" strokeweight="1pt"/>
            </w:pict>
          </mc:Fallback>
        </mc:AlternateContent>
      </w:r>
      <w:r>
        <w:rPr>
          <w:noProof/>
        </w:rPr>
        <w:drawing>
          <wp:inline distT="0" distB="0" distL="0" distR="0" wp14:anchorId="1738B47D" wp14:editId="764BF8BE">
            <wp:extent cx="3103439" cy="2118695"/>
            <wp:effectExtent l="0" t="0" r="190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124358" cy="2132976"/>
                    </a:xfrm>
                    <a:prstGeom prst="rect">
                      <a:avLst/>
                    </a:prstGeom>
                  </pic:spPr>
                </pic:pic>
              </a:graphicData>
            </a:graphic>
          </wp:inline>
        </w:drawing>
      </w:r>
      <w:bookmarkEnd w:id="559"/>
      <w:bookmarkEnd w:id="560"/>
      <w:bookmarkEnd w:id="561"/>
      <w:bookmarkEnd w:id="562"/>
      <w:bookmarkEnd w:id="563"/>
    </w:p>
    <w:p w14:paraId="046FB310" w14:textId="4331A2FA" w:rsidR="008F550C" w:rsidRDefault="008F550C" w:rsidP="002C46DF">
      <w:pPr>
        <w:pStyle w:val="Heading1"/>
        <w:spacing w:before="0" w:line="360" w:lineRule="auto"/>
        <w:jc w:val="both"/>
        <w:rPr>
          <w:rFonts w:ascii="Times New Roman" w:hAnsi="Times New Roman" w:cs="Times New Roman"/>
          <w:color w:val="auto"/>
          <w:sz w:val="24"/>
          <w:szCs w:val="24"/>
        </w:rPr>
      </w:pPr>
    </w:p>
    <w:p w14:paraId="4C352A41" w14:textId="776E239F" w:rsidR="008F550C" w:rsidRDefault="008F550C" w:rsidP="002C46DF">
      <w:pPr>
        <w:pStyle w:val="Heading1"/>
        <w:spacing w:before="0" w:line="360" w:lineRule="auto"/>
        <w:jc w:val="both"/>
        <w:rPr>
          <w:rFonts w:ascii="Times New Roman" w:hAnsi="Times New Roman" w:cs="Times New Roman"/>
          <w:color w:val="auto"/>
          <w:sz w:val="24"/>
          <w:szCs w:val="24"/>
        </w:rPr>
      </w:pPr>
    </w:p>
    <w:p w14:paraId="5547B74C" w14:textId="2789AC15" w:rsidR="004579E4" w:rsidRPr="004A0BB8" w:rsidRDefault="00F31347" w:rsidP="002C46DF">
      <w:pPr>
        <w:pStyle w:val="Heading1"/>
        <w:spacing w:before="0" w:line="360" w:lineRule="auto"/>
        <w:jc w:val="both"/>
        <w:rPr>
          <w:rFonts w:ascii="Times New Roman" w:hAnsi="Times New Roman" w:cs="Times New Roman"/>
          <w:sz w:val="24"/>
          <w:szCs w:val="24"/>
        </w:rPr>
      </w:pPr>
      <w:bookmarkStart w:id="564" w:name="_Toc52223052"/>
      <w:bookmarkStart w:id="565" w:name="_Toc52223285"/>
      <w:bookmarkStart w:id="566" w:name="_Toc52223939"/>
      <w:bookmarkStart w:id="567" w:name="_Toc52224173"/>
      <w:r>
        <w:rPr>
          <w:rFonts w:ascii="Times New Roman" w:hAnsi="Times New Roman" w:cs="Times New Roman"/>
          <w:color w:val="auto"/>
          <w:sz w:val="24"/>
          <w:szCs w:val="24"/>
        </w:rPr>
        <w:t>Fig</w:t>
      </w:r>
      <w:r w:rsidR="00AF6236">
        <w:rPr>
          <w:rFonts w:ascii="Times New Roman" w:hAnsi="Times New Roman" w:cs="Times New Roman"/>
          <w:color w:val="auto"/>
          <w:sz w:val="24"/>
          <w:szCs w:val="24"/>
        </w:rPr>
        <w:t>ure 11</w:t>
      </w:r>
      <w:r w:rsidR="00D92CD6">
        <w:rPr>
          <w:rFonts w:ascii="Times New Roman" w:hAnsi="Times New Roman" w:cs="Times New Roman"/>
          <w:color w:val="auto"/>
          <w:sz w:val="24"/>
          <w:szCs w:val="24"/>
        </w:rPr>
        <w:t>: T1W and T2WI</w:t>
      </w:r>
      <w:r w:rsidR="00590B61">
        <w:rPr>
          <w:rFonts w:ascii="Times New Roman" w:hAnsi="Times New Roman" w:cs="Times New Roman"/>
          <w:color w:val="auto"/>
          <w:sz w:val="24"/>
          <w:szCs w:val="24"/>
        </w:rPr>
        <w:t xml:space="preserve"> in Sagittal plane</w:t>
      </w:r>
      <w:r w:rsidR="00D92CD6" w:rsidRPr="00590B61">
        <w:rPr>
          <w:rFonts w:ascii="Times New Roman" w:hAnsi="Times New Roman" w:cs="Times New Roman"/>
          <w:color w:val="auto"/>
          <w:sz w:val="24"/>
          <w:szCs w:val="24"/>
        </w:rPr>
        <w:t>;</w:t>
      </w:r>
      <w:r w:rsidR="00D92CD6">
        <w:rPr>
          <w:rFonts w:ascii="Times New Roman" w:hAnsi="Times New Roman" w:cs="Times New Roman"/>
          <w:color w:val="auto"/>
          <w:sz w:val="24"/>
          <w:szCs w:val="24"/>
        </w:rPr>
        <w:t xml:space="preserve"> and Axial plane of T1WI </w:t>
      </w:r>
      <w:r w:rsidR="004579E4" w:rsidRPr="004A0BB8">
        <w:rPr>
          <w:rFonts w:ascii="Times New Roman" w:hAnsi="Times New Roman" w:cs="Times New Roman"/>
          <w:color w:val="auto"/>
          <w:sz w:val="24"/>
          <w:szCs w:val="24"/>
        </w:rPr>
        <w:t xml:space="preserve">showing </w:t>
      </w:r>
      <w:r w:rsidR="004E7064">
        <w:rPr>
          <w:rFonts w:ascii="Times New Roman" w:hAnsi="Times New Roman" w:cs="Times New Roman"/>
          <w:color w:val="auto"/>
          <w:sz w:val="24"/>
          <w:szCs w:val="24"/>
        </w:rPr>
        <w:t>new bone formation [osteophyto</w:t>
      </w:r>
      <w:r w:rsidR="004579E4" w:rsidRPr="004A0BB8">
        <w:rPr>
          <w:rFonts w:ascii="Times New Roman" w:hAnsi="Times New Roman" w:cs="Times New Roman"/>
          <w:color w:val="auto"/>
          <w:sz w:val="24"/>
          <w:szCs w:val="24"/>
        </w:rPr>
        <w:t>s</w:t>
      </w:r>
      <w:bookmarkEnd w:id="557"/>
      <w:bookmarkEnd w:id="558"/>
      <w:r w:rsidR="004E7064">
        <w:rPr>
          <w:rFonts w:ascii="Times New Roman" w:hAnsi="Times New Roman" w:cs="Times New Roman"/>
          <w:color w:val="auto"/>
          <w:sz w:val="24"/>
          <w:szCs w:val="24"/>
        </w:rPr>
        <w:t>is]</w:t>
      </w:r>
      <w:r w:rsidR="00DF5DD7" w:rsidRPr="00DF5DD7">
        <w:t xml:space="preserve"> </w:t>
      </w:r>
      <w:r w:rsidR="00DF5DD7" w:rsidRPr="00DF5DD7">
        <w:rPr>
          <w:color w:val="000000" w:themeColor="text1"/>
        </w:rPr>
        <w:t>(</w:t>
      </w:r>
      <w:r w:rsidR="00DF5DD7">
        <w:rPr>
          <w:color w:val="000000" w:themeColor="text1"/>
        </w:rPr>
        <w:t>blue</w:t>
      </w:r>
      <w:r w:rsidR="00DF5DD7" w:rsidRPr="00DF5DD7">
        <w:rPr>
          <w:color w:val="000000" w:themeColor="text1"/>
        </w:rPr>
        <w:t xml:space="preserve"> arrow</w:t>
      </w:r>
      <w:r w:rsidR="004F1253">
        <w:rPr>
          <w:color w:val="000000" w:themeColor="text1"/>
        </w:rPr>
        <w:t>s</w:t>
      </w:r>
      <w:r w:rsidR="00DF5DD7" w:rsidRPr="00DF5DD7">
        <w:rPr>
          <w:color w:val="000000" w:themeColor="text1"/>
        </w:rPr>
        <w:t xml:space="preserve">) </w:t>
      </w:r>
      <w:r w:rsidR="00DF5DD7">
        <w:rPr>
          <w:rFonts w:ascii="Times New Roman" w:hAnsi="Times New Roman" w:cs="Times New Roman"/>
          <w:color w:val="auto"/>
          <w:sz w:val="24"/>
          <w:szCs w:val="24"/>
        </w:rPr>
        <w:t xml:space="preserve">at </w:t>
      </w:r>
      <w:r w:rsidR="004E7064">
        <w:rPr>
          <w:rFonts w:ascii="Times New Roman" w:hAnsi="Times New Roman" w:cs="Times New Roman"/>
          <w:color w:val="auto"/>
          <w:sz w:val="24"/>
          <w:szCs w:val="24"/>
        </w:rPr>
        <w:t xml:space="preserve">the margins of </w:t>
      </w:r>
      <w:r w:rsidR="00DF5DD7">
        <w:rPr>
          <w:rFonts w:ascii="Times New Roman" w:hAnsi="Times New Roman" w:cs="Times New Roman"/>
          <w:color w:val="auto"/>
          <w:sz w:val="24"/>
          <w:szCs w:val="24"/>
        </w:rPr>
        <w:t>L3, L4 and L5 in a 22years old female patient who presented with low back pain for one month.</w:t>
      </w:r>
      <w:bookmarkEnd w:id="564"/>
      <w:bookmarkEnd w:id="565"/>
      <w:bookmarkEnd w:id="566"/>
      <w:bookmarkEnd w:id="567"/>
    </w:p>
    <w:p w14:paraId="3B4FC6D6" w14:textId="63EF8626" w:rsidR="004579E4" w:rsidRPr="004A0BB8" w:rsidRDefault="008F550C" w:rsidP="002C46DF">
      <w:pPr>
        <w:spacing w:line="360" w:lineRule="auto"/>
        <w:jc w:val="both"/>
        <w:rPr>
          <w:rFonts w:ascii="Times New Roman" w:hAnsi="Times New Roman" w:cs="Times New Roman"/>
          <w:b/>
          <w:sz w:val="24"/>
          <w:szCs w:val="24"/>
        </w:rPr>
      </w:pPr>
      <w:r w:rsidRPr="004A0BB8">
        <w:rPr>
          <w:rFonts w:ascii="Times New Roman" w:hAnsi="Times New Roman" w:cs="Times New Roman"/>
          <w:noProof/>
          <w:sz w:val="24"/>
          <w:szCs w:val="24"/>
        </w:rPr>
        <w:drawing>
          <wp:anchor distT="0" distB="0" distL="114300" distR="114300" simplePos="0" relativeHeight="251713536" behindDoc="0" locked="0" layoutInCell="1" allowOverlap="1" wp14:anchorId="574FF52B" wp14:editId="5A4972A8">
            <wp:simplePos x="0" y="0"/>
            <wp:positionH relativeFrom="column">
              <wp:posOffset>466725</wp:posOffset>
            </wp:positionH>
            <wp:positionV relativeFrom="paragraph">
              <wp:posOffset>352425</wp:posOffset>
            </wp:positionV>
            <wp:extent cx="1122045" cy="2353310"/>
            <wp:effectExtent l="0" t="0" r="1905" b="889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122045" cy="2353310"/>
                    </a:xfrm>
                    <a:prstGeom prst="rect">
                      <a:avLst/>
                    </a:prstGeom>
                  </pic:spPr>
                </pic:pic>
              </a:graphicData>
            </a:graphic>
            <wp14:sizeRelH relativeFrom="page">
              <wp14:pctWidth>0</wp14:pctWidth>
            </wp14:sizeRelH>
            <wp14:sizeRelV relativeFrom="page">
              <wp14:pctHeight>0</wp14:pctHeight>
            </wp14:sizeRelV>
          </wp:anchor>
        </w:drawing>
      </w:r>
    </w:p>
    <w:p w14:paraId="5435B12C" w14:textId="3E58ADD7" w:rsidR="004579E4" w:rsidRPr="004A0BB8" w:rsidRDefault="004579E4" w:rsidP="002C46DF">
      <w:pPr>
        <w:spacing w:line="360" w:lineRule="auto"/>
        <w:jc w:val="both"/>
        <w:rPr>
          <w:rFonts w:ascii="Times New Roman" w:hAnsi="Times New Roman" w:cs="Times New Roman"/>
          <w:b/>
          <w:sz w:val="24"/>
          <w:szCs w:val="24"/>
        </w:rPr>
      </w:pPr>
    </w:p>
    <w:p w14:paraId="4EC06B1A" w14:textId="77777777" w:rsidR="008F550C" w:rsidRDefault="008F550C" w:rsidP="002C46DF">
      <w:pPr>
        <w:pStyle w:val="Heading1"/>
        <w:spacing w:before="0" w:line="360" w:lineRule="auto"/>
        <w:jc w:val="both"/>
        <w:rPr>
          <w:rFonts w:ascii="Times New Roman" w:hAnsi="Times New Roman" w:cs="Times New Roman"/>
          <w:color w:val="auto"/>
          <w:sz w:val="24"/>
          <w:szCs w:val="24"/>
        </w:rPr>
      </w:pPr>
      <w:bookmarkStart w:id="568" w:name="_Toc33772391"/>
      <w:bookmarkStart w:id="569" w:name="_Toc33772789"/>
    </w:p>
    <w:p w14:paraId="46D996A4" w14:textId="77777777" w:rsidR="008F550C" w:rsidRDefault="008F550C" w:rsidP="002C46DF">
      <w:pPr>
        <w:pStyle w:val="Heading1"/>
        <w:spacing w:before="0" w:line="360" w:lineRule="auto"/>
        <w:jc w:val="both"/>
        <w:rPr>
          <w:rFonts w:ascii="Times New Roman" w:hAnsi="Times New Roman" w:cs="Times New Roman"/>
          <w:color w:val="auto"/>
          <w:sz w:val="24"/>
          <w:szCs w:val="24"/>
        </w:rPr>
      </w:pPr>
    </w:p>
    <w:p w14:paraId="2474F562" w14:textId="77777777" w:rsidR="008F550C" w:rsidRDefault="008F550C" w:rsidP="002C46DF">
      <w:pPr>
        <w:pStyle w:val="Heading1"/>
        <w:spacing w:before="0" w:line="360" w:lineRule="auto"/>
        <w:jc w:val="both"/>
        <w:rPr>
          <w:rFonts w:ascii="Times New Roman" w:hAnsi="Times New Roman" w:cs="Times New Roman"/>
          <w:color w:val="auto"/>
          <w:sz w:val="24"/>
          <w:szCs w:val="24"/>
        </w:rPr>
      </w:pPr>
    </w:p>
    <w:p w14:paraId="35F68858" w14:textId="77777777" w:rsidR="008F550C" w:rsidRDefault="008F550C" w:rsidP="002C46DF">
      <w:pPr>
        <w:pStyle w:val="Heading1"/>
        <w:spacing w:before="0" w:line="360" w:lineRule="auto"/>
        <w:jc w:val="both"/>
        <w:rPr>
          <w:rFonts w:ascii="Times New Roman" w:hAnsi="Times New Roman" w:cs="Times New Roman"/>
          <w:color w:val="auto"/>
          <w:sz w:val="24"/>
          <w:szCs w:val="24"/>
        </w:rPr>
      </w:pPr>
    </w:p>
    <w:bookmarkStart w:id="570" w:name="_Toc52223053"/>
    <w:bookmarkStart w:id="571" w:name="_Toc52223286"/>
    <w:bookmarkStart w:id="572" w:name="_Toc52223940"/>
    <w:bookmarkStart w:id="573" w:name="_Toc52224051"/>
    <w:bookmarkStart w:id="574" w:name="_Toc52224174"/>
    <w:p w14:paraId="4DD96658" w14:textId="6B11E9AB" w:rsidR="008F550C" w:rsidRDefault="008F550C" w:rsidP="002C46DF">
      <w:pPr>
        <w:pStyle w:val="Heading1"/>
        <w:spacing w:before="0" w:line="360" w:lineRule="auto"/>
        <w:jc w:val="both"/>
        <w:rPr>
          <w:rFonts w:ascii="Times New Roman" w:hAnsi="Times New Roman" w:cs="Times New Roman"/>
          <w:color w:val="auto"/>
          <w:sz w:val="24"/>
          <w:szCs w:val="24"/>
        </w:rPr>
      </w:pPr>
      <w:r>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5CC5CADD" wp14:editId="3E2991F4">
                <wp:simplePos x="0" y="0"/>
                <wp:positionH relativeFrom="column">
                  <wp:posOffset>464185</wp:posOffset>
                </wp:positionH>
                <wp:positionV relativeFrom="paragraph">
                  <wp:posOffset>69215</wp:posOffset>
                </wp:positionV>
                <wp:extent cx="293298" cy="45719"/>
                <wp:effectExtent l="0" t="19050" r="31115" b="31115"/>
                <wp:wrapNone/>
                <wp:docPr id="35" name="Right Arrow 35"/>
                <wp:cNvGraphicFramePr/>
                <a:graphic xmlns:a="http://schemas.openxmlformats.org/drawingml/2006/main">
                  <a:graphicData uri="http://schemas.microsoft.com/office/word/2010/wordprocessingShape">
                    <wps:wsp>
                      <wps:cNvSpPr/>
                      <wps:spPr>
                        <a:xfrm>
                          <a:off x="0" y="0"/>
                          <a:ext cx="293298"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4E8B24E" id="Right Arrow 35" o:spid="_x0000_s1026" type="#_x0000_t13" style="position:absolute;margin-left:36.55pt;margin-top:5.45pt;width:23.1pt;height:3.6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" adj="19917" fillcolor="#5b9bd5 [3204]" strokecolor="#1f4d78 [1604]" strokeweight="1pt"/>
            </w:pict>
          </mc:Fallback>
        </mc:AlternateContent>
      </w:r>
      <w:bookmarkEnd w:id="570"/>
      <w:bookmarkEnd w:id="571"/>
      <w:bookmarkEnd w:id="572"/>
      <w:bookmarkEnd w:id="573"/>
      <w:bookmarkEnd w:id="574"/>
    </w:p>
    <w:p w14:paraId="283817A9" w14:textId="77777777" w:rsidR="008F550C" w:rsidRDefault="008F550C" w:rsidP="002C46DF">
      <w:pPr>
        <w:pStyle w:val="Heading1"/>
        <w:spacing w:before="0" w:line="360" w:lineRule="auto"/>
        <w:jc w:val="both"/>
        <w:rPr>
          <w:rFonts w:ascii="Times New Roman" w:hAnsi="Times New Roman" w:cs="Times New Roman"/>
          <w:color w:val="auto"/>
          <w:sz w:val="24"/>
          <w:szCs w:val="24"/>
        </w:rPr>
      </w:pPr>
    </w:p>
    <w:p w14:paraId="0AF07222" w14:textId="77777777" w:rsidR="008F550C" w:rsidRDefault="008F550C" w:rsidP="002C46DF">
      <w:pPr>
        <w:pStyle w:val="Heading1"/>
        <w:spacing w:before="0" w:line="360" w:lineRule="auto"/>
        <w:jc w:val="both"/>
        <w:rPr>
          <w:rFonts w:ascii="Times New Roman" w:hAnsi="Times New Roman" w:cs="Times New Roman"/>
          <w:color w:val="auto"/>
          <w:sz w:val="24"/>
          <w:szCs w:val="24"/>
        </w:rPr>
      </w:pPr>
    </w:p>
    <w:p w14:paraId="45573D9F" w14:textId="77777777" w:rsidR="008F550C" w:rsidRDefault="008F550C" w:rsidP="002C46DF">
      <w:pPr>
        <w:pStyle w:val="Heading1"/>
        <w:spacing w:before="0" w:line="360" w:lineRule="auto"/>
        <w:jc w:val="both"/>
        <w:rPr>
          <w:rFonts w:ascii="Times New Roman" w:hAnsi="Times New Roman" w:cs="Times New Roman"/>
          <w:color w:val="auto"/>
          <w:sz w:val="24"/>
          <w:szCs w:val="24"/>
        </w:rPr>
      </w:pPr>
    </w:p>
    <w:p w14:paraId="0714E957" w14:textId="28177FA4" w:rsidR="004579E4" w:rsidRPr="004A0BB8" w:rsidRDefault="00AF6236" w:rsidP="002C46DF">
      <w:pPr>
        <w:pStyle w:val="Heading1"/>
        <w:spacing w:before="0" w:line="360" w:lineRule="auto"/>
        <w:jc w:val="both"/>
        <w:rPr>
          <w:rFonts w:ascii="Times New Roman" w:hAnsi="Times New Roman" w:cs="Times New Roman"/>
          <w:color w:val="auto"/>
          <w:sz w:val="24"/>
          <w:szCs w:val="24"/>
        </w:rPr>
      </w:pPr>
      <w:bookmarkStart w:id="575" w:name="_Toc52223054"/>
      <w:bookmarkStart w:id="576" w:name="_Toc52223287"/>
      <w:bookmarkStart w:id="577" w:name="_Toc52223941"/>
      <w:bookmarkStart w:id="578" w:name="_Toc52224175"/>
      <w:r>
        <w:rPr>
          <w:rFonts w:ascii="Times New Roman" w:hAnsi="Times New Roman" w:cs="Times New Roman"/>
          <w:color w:val="auto"/>
          <w:sz w:val="24"/>
          <w:szCs w:val="24"/>
        </w:rPr>
        <w:t>Figure 12</w:t>
      </w:r>
      <w:r w:rsidR="004579E4" w:rsidRPr="004A0BB8">
        <w:rPr>
          <w:rFonts w:ascii="Times New Roman" w:hAnsi="Times New Roman" w:cs="Times New Roman"/>
          <w:color w:val="auto"/>
          <w:sz w:val="24"/>
          <w:szCs w:val="24"/>
        </w:rPr>
        <w:t>: Sagittal plane of lumbar spine showing compressed fracture of anterior column of L5 vertebra</w:t>
      </w:r>
      <w:bookmarkEnd w:id="568"/>
      <w:bookmarkEnd w:id="569"/>
      <w:bookmarkEnd w:id="575"/>
      <w:bookmarkEnd w:id="576"/>
      <w:bookmarkEnd w:id="577"/>
      <w:bookmarkEnd w:id="578"/>
      <w:r w:rsidR="00496CF7">
        <w:rPr>
          <w:rFonts w:ascii="Times New Roman" w:hAnsi="Times New Roman" w:cs="Times New Roman"/>
          <w:color w:val="auto"/>
          <w:sz w:val="24"/>
          <w:szCs w:val="24"/>
        </w:rPr>
        <w:t xml:space="preserve"> (blue arrow).</w:t>
      </w:r>
    </w:p>
    <w:p w14:paraId="48485472" w14:textId="3AA0185A" w:rsidR="004579E4" w:rsidRDefault="004579E4" w:rsidP="002C46DF">
      <w:pPr>
        <w:spacing w:line="360" w:lineRule="auto"/>
        <w:jc w:val="both"/>
        <w:rPr>
          <w:rFonts w:ascii="Times New Roman" w:hAnsi="Times New Roman" w:cs="Times New Roman"/>
          <w:b/>
          <w:sz w:val="24"/>
          <w:szCs w:val="24"/>
        </w:rPr>
      </w:pPr>
    </w:p>
    <w:p w14:paraId="2AD3034C" w14:textId="34C318B0" w:rsidR="00535905" w:rsidRDefault="00535905" w:rsidP="002C46DF">
      <w:pPr>
        <w:spacing w:line="360" w:lineRule="auto"/>
        <w:jc w:val="both"/>
        <w:rPr>
          <w:rFonts w:ascii="Times New Roman" w:hAnsi="Times New Roman" w:cs="Times New Roman"/>
          <w:b/>
          <w:sz w:val="24"/>
          <w:szCs w:val="24"/>
        </w:rPr>
      </w:pPr>
    </w:p>
    <w:p w14:paraId="3B96E4F7" w14:textId="5124B07B" w:rsidR="00535905" w:rsidRDefault="00923419" w:rsidP="002C46DF">
      <w:pPr>
        <w:spacing w:line="360" w:lineRule="auto"/>
        <w:jc w:val="both"/>
        <w:rPr>
          <w:rFonts w:ascii="Times New Roman" w:hAnsi="Times New Roman" w:cs="Times New Roman"/>
          <w:b/>
          <w:sz w:val="24"/>
          <w:szCs w:val="24"/>
        </w:rPr>
      </w:pPr>
      <w:r>
        <w:rPr>
          <w:noProof/>
        </w:rPr>
        <mc:AlternateContent>
          <mc:Choice Requires="wps">
            <w:drawing>
              <wp:anchor distT="0" distB="0" distL="114300" distR="114300" simplePos="0" relativeHeight="251708416" behindDoc="0" locked="0" layoutInCell="1" allowOverlap="1" wp14:anchorId="079344D1" wp14:editId="11B27F35">
                <wp:simplePos x="0" y="0"/>
                <wp:positionH relativeFrom="column">
                  <wp:posOffset>3275174</wp:posOffset>
                </wp:positionH>
                <wp:positionV relativeFrom="paragraph">
                  <wp:posOffset>756501</wp:posOffset>
                </wp:positionV>
                <wp:extent cx="45719" cy="457200"/>
                <wp:effectExtent l="19050" t="0" r="31115" b="38100"/>
                <wp:wrapNone/>
                <wp:docPr id="37" name="Down Arrow 37"/>
                <wp:cNvGraphicFramePr/>
                <a:graphic xmlns:a="http://schemas.openxmlformats.org/drawingml/2006/main">
                  <a:graphicData uri="http://schemas.microsoft.com/office/word/2010/wordprocessingShape">
                    <wps:wsp>
                      <wps:cNvSpPr/>
                      <wps:spPr>
                        <a:xfrm>
                          <a:off x="0" y="0"/>
                          <a:ext cx="45719" cy="4572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D4682E" id="Down Arrow 37" o:spid="_x0000_s1026" type="#_x0000_t67" style="position:absolute;margin-left:257.9pt;margin-top:59.55pt;width:3.6pt;height:36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" adj="20520" fillcolor="#5b9bd5 [3204]" strokecolor="#1f4d78 [1604]" strokeweight="1pt"/>
            </w:pict>
          </mc:Fallback>
        </mc:AlternateContent>
      </w:r>
      <w:r>
        <w:rPr>
          <w:noProof/>
        </w:rPr>
        <mc:AlternateContent>
          <mc:Choice Requires="wps">
            <w:drawing>
              <wp:anchor distT="0" distB="0" distL="114300" distR="114300" simplePos="0" relativeHeight="251707392" behindDoc="0" locked="0" layoutInCell="1" allowOverlap="1" wp14:anchorId="40117558" wp14:editId="5C9FC146">
                <wp:simplePos x="0" y="0"/>
                <wp:positionH relativeFrom="column">
                  <wp:posOffset>112143</wp:posOffset>
                </wp:positionH>
                <wp:positionV relativeFrom="paragraph">
                  <wp:posOffset>1490189</wp:posOffset>
                </wp:positionV>
                <wp:extent cx="534838" cy="51759"/>
                <wp:effectExtent l="0" t="19050" r="36830" b="43815"/>
                <wp:wrapNone/>
                <wp:docPr id="36" name="Right Arrow 36"/>
                <wp:cNvGraphicFramePr/>
                <a:graphic xmlns:a="http://schemas.openxmlformats.org/drawingml/2006/main">
                  <a:graphicData uri="http://schemas.microsoft.com/office/word/2010/wordprocessingShape">
                    <wps:wsp>
                      <wps:cNvSpPr/>
                      <wps:spPr>
                        <a:xfrm>
                          <a:off x="0" y="0"/>
                          <a:ext cx="534838" cy="5175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2630062" id="Right Arrow 36" o:spid="_x0000_s1026" type="#_x0000_t13" style="position:absolute;margin-left:8.85pt;margin-top:117.35pt;width:42.1pt;height:4.1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" adj="20555" fillcolor="#5b9bd5 [3204]" strokecolor="#1f4d78 [1604]" strokeweight="1pt"/>
            </w:pict>
          </mc:Fallback>
        </mc:AlternateContent>
      </w:r>
      <w:r w:rsidR="00EE160E">
        <w:rPr>
          <w:noProof/>
        </w:rPr>
        <w:drawing>
          <wp:inline distT="0" distB="0" distL="0" distR="0" wp14:anchorId="1EE4422B" wp14:editId="7587F3B5">
            <wp:extent cx="1362974" cy="2540650"/>
            <wp:effectExtent l="0" t="0" r="889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390860" cy="2592632"/>
                    </a:xfrm>
                    <a:prstGeom prst="rect">
                      <a:avLst/>
                    </a:prstGeom>
                  </pic:spPr>
                </pic:pic>
              </a:graphicData>
            </a:graphic>
          </wp:inline>
        </w:drawing>
      </w:r>
      <w:r w:rsidR="00EE160E">
        <w:rPr>
          <w:noProof/>
        </w:rPr>
        <w:drawing>
          <wp:inline distT="0" distB="0" distL="0" distR="0" wp14:anchorId="2416B20D" wp14:editId="3A7B7B71">
            <wp:extent cx="4162090" cy="2488361"/>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223178" cy="2524883"/>
                    </a:xfrm>
                    <a:prstGeom prst="rect">
                      <a:avLst/>
                    </a:prstGeom>
                  </pic:spPr>
                </pic:pic>
              </a:graphicData>
            </a:graphic>
          </wp:inline>
        </w:drawing>
      </w:r>
    </w:p>
    <w:p w14:paraId="3CFFC5B2" w14:textId="1A61C5D9" w:rsidR="00535905" w:rsidRPr="003E6FC9" w:rsidRDefault="00AF6236" w:rsidP="003E6FC9">
      <w:pPr>
        <w:pStyle w:val="Heading1"/>
        <w:spacing w:before="0"/>
        <w:rPr>
          <w:rFonts w:ascii="Times New Roman" w:hAnsi="Times New Roman" w:cs="Times New Roman"/>
          <w:color w:val="auto"/>
          <w:sz w:val="24"/>
          <w:szCs w:val="24"/>
        </w:rPr>
      </w:pPr>
      <w:bookmarkStart w:id="579" w:name="_Toc52224176"/>
      <w:r w:rsidRPr="003E6FC9">
        <w:rPr>
          <w:rFonts w:ascii="Times New Roman" w:hAnsi="Times New Roman" w:cs="Times New Roman"/>
          <w:color w:val="auto"/>
          <w:sz w:val="24"/>
          <w:szCs w:val="24"/>
        </w:rPr>
        <w:t>Figure 13</w:t>
      </w:r>
      <w:r w:rsidR="00535905" w:rsidRPr="003E6FC9">
        <w:rPr>
          <w:rFonts w:ascii="Times New Roman" w:hAnsi="Times New Roman" w:cs="Times New Roman"/>
          <w:color w:val="auto"/>
          <w:sz w:val="24"/>
          <w:szCs w:val="24"/>
        </w:rPr>
        <w:t xml:space="preserve"> Sagittal and Axial planes of T2WI showing </w:t>
      </w:r>
      <w:r w:rsidR="00496CF7">
        <w:rPr>
          <w:rFonts w:ascii="Times New Roman" w:hAnsi="Times New Roman" w:cs="Times New Roman"/>
          <w:color w:val="auto"/>
          <w:sz w:val="24"/>
          <w:szCs w:val="24"/>
        </w:rPr>
        <w:t>bilateral thinning out of the nerve roots with associated partial loss of epidural fat in the neuroforamina</w:t>
      </w:r>
      <w:r w:rsidR="00535905" w:rsidRPr="003E6FC9">
        <w:rPr>
          <w:rFonts w:ascii="Times New Roman" w:hAnsi="Times New Roman" w:cs="Times New Roman"/>
          <w:color w:val="auto"/>
          <w:sz w:val="24"/>
          <w:szCs w:val="24"/>
        </w:rPr>
        <w:t xml:space="preserve"> at</w:t>
      </w:r>
      <w:r w:rsidR="00EE160E" w:rsidRPr="003E6FC9">
        <w:rPr>
          <w:rFonts w:ascii="Times New Roman" w:hAnsi="Times New Roman" w:cs="Times New Roman"/>
          <w:color w:val="auto"/>
          <w:sz w:val="24"/>
          <w:szCs w:val="24"/>
        </w:rPr>
        <w:t xml:space="preserve"> L4/L5</w:t>
      </w:r>
      <w:bookmarkEnd w:id="579"/>
      <w:r w:rsidR="00496CF7">
        <w:rPr>
          <w:rFonts w:ascii="Times New Roman" w:hAnsi="Times New Roman" w:cs="Times New Roman"/>
          <w:color w:val="auto"/>
          <w:sz w:val="24"/>
          <w:szCs w:val="24"/>
        </w:rPr>
        <w:t xml:space="preserve"> (blue arrows</w:t>
      </w:r>
      <w:r w:rsidR="00F21F80">
        <w:rPr>
          <w:rFonts w:ascii="Times New Roman" w:hAnsi="Times New Roman" w:cs="Times New Roman"/>
          <w:color w:val="auto"/>
          <w:sz w:val="24"/>
          <w:szCs w:val="24"/>
        </w:rPr>
        <w:t>)</w:t>
      </w:r>
      <w:r w:rsidR="00496CF7">
        <w:rPr>
          <w:rFonts w:ascii="Times New Roman" w:hAnsi="Times New Roman" w:cs="Times New Roman"/>
          <w:color w:val="auto"/>
          <w:sz w:val="24"/>
          <w:szCs w:val="24"/>
        </w:rPr>
        <w:t>.</w:t>
      </w:r>
    </w:p>
    <w:p w14:paraId="02591D77" w14:textId="144D15B3" w:rsidR="00535905" w:rsidRDefault="00535905" w:rsidP="002C46DF">
      <w:pPr>
        <w:spacing w:line="360" w:lineRule="auto"/>
        <w:jc w:val="both"/>
        <w:rPr>
          <w:rFonts w:ascii="Times New Roman" w:hAnsi="Times New Roman" w:cs="Times New Roman"/>
          <w:b/>
          <w:sz w:val="24"/>
          <w:szCs w:val="24"/>
        </w:rPr>
      </w:pPr>
    </w:p>
    <w:p w14:paraId="6C462028" w14:textId="160067AD" w:rsidR="00535905" w:rsidRDefault="00535905" w:rsidP="002C46DF">
      <w:pPr>
        <w:spacing w:line="360" w:lineRule="auto"/>
        <w:jc w:val="both"/>
        <w:rPr>
          <w:rFonts w:ascii="Times New Roman" w:hAnsi="Times New Roman" w:cs="Times New Roman"/>
          <w:b/>
          <w:sz w:val="24"/>
          <w:szCs w:val="24"/>
        </w:rPr>
      </w:pPr>
    </w:p>
    <w:p w14:paraId="289615E4" w14:textId="49CDA895" w:rsidR="00535905" w:rsidRDefault="00535905" w:rsidP="002C46DF">
      <w:pPr>
        <w:spacing w:line="360" w:lineRule="auto"/>
        <w:jc w:val="both"/>
        <w:rPr>
          <w:rFonts w:ascii="Times New Roman" w:hAnsi="Times New Roman" w:cs="Times New Roman"/>
          <w:b/>
          <w:sz w:val="24"/>
          <w:szCs w:val="24"/>
        </w:rPr>
      </w:pPr>
    </w:p>
    <w:p w14:paraId="71C92E79" w14:textId="5A97DA67" w:rsidR="00535905" w:rsidRDefault="00923419" w:rsidP="002C46DF">
      <w:pPr>
        <w:spacing w:line="360" w:lineRule="auto"/>
        <w:jc w:val="both"/>
        <w:rPr>
          <w:rFonts w:ascii="Times New Roman" w:hAnsi="Times New Roman" w:cs="Times New Roman"/>
          <w:b/>
          <w:sz w:val="24"/>
          <w:szCs w:val="24"/>
        </w:rPr>
      </w:pPr>
      <w:r>
        <w:rPr>
          <w:noProof/>
        </w:rPr>
        <mc:AlternateContent>
          <mc:Choice Requires="wps">
            <w:drawing>
              <wp:anchor distT="0" distB="0" distL="114300" distR="114300" simplePos="0" relativeHeight="251704320" behindDoc="0" locked="0" layoutInCell="1" allowOverlap="1" wp14:anchorId="2C84DB69" wp14:editId="2CC01400">
                <wp:simplePos x="0" y="0"/>
                <wp:positionH relativeFrom="column">
                  <wp:posOffset>189182</wp:posOffset>
                </wp:positionH>
                <wp:positionV relativeFrom="paragraph">
                  <wp:posOffset>1227718</wp:posOffset>
                </wp:positionV>
                <wp:extent cx="871268" cy="77638"/>
                <wp:effectExtent l="0" t="19050" r="43180" b="36830"/>
                <wp:wrapNone/>
                <wp:docPr id="26" name="Right Arrow 26"/>
                <wp:cNvGraphicFramePr/>
                <a:graphic xmlns:a="http://schemas.openxmlformats.org/drawingml/2006/main">
                  <a:graphicData uri="http://schemas.microsoft.com/office/word/2010/wordprocessingShape">
                    <wps:wsp>
                      <wps:cNvSpPr/>
                      <wps:spPr>
                        <a:xfrm>
                          <a:off x="0" y="0"/>
                          <a:ext cx="871268" cy="77638"/>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D51C0F" id="Right Arrow 26" o:spid="_x0000_s1026" type="#_x0000_t13" style="position:absolute;margin-left:14.9pt;margin-top:96.65pt;width:68.6pt;height:6.1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" adj="20638" fillcolor="#5b9bd5 [3204]" strokecolor="#1f4d78 [1604]" strokeweight="1pt"/>
            </w:pict>
          </mc:Fallback>
        </mc:AlternateContent>
      </w:r>
      <w:r>
        <w:rPr>
          <w:noProof/>
        </w:rPr>
        <mc:AlternateContent>
          <mc:Choice Requires="wps">
            <w:drawing>
              <wp:anchor distT="0" distB="0" distL="114300" distR="114300" simplePos="0" relativeHeight="251705344" behindDoc="0" locked="0" layoutInCell="1" allowOverlap="1" wp14:anchorId="54050493" wp14:editId="27348922">
                <wp:simplePos x="0" y="0"/>
                <wp:positionH relativeFrom="column">
                  <wp:posOffset>3294092</wp:posOffset>
                </wp:positionH>
                <wp:positionV relativeFrom="paragraph">
                  <wp:posOffset>1401194</wp:posOffset>
                </wp:positionV>
                <wp:extent cx="457200" cy="69012"/>
                <wp:effectExtent l="0" t="19050" r="38100" b="45720"/>
                <wp:wrapNone/>
                <wp:docPr id="29" name="Right Arrow 29"/>
                <wp:cNvGraphicFramePr/>
                <a:graphic xmlns:a="http://schemas.openxmlformats.org/drawingml/2006/main">
                  <a:graphicData uri="http://schemas.microsoft.com/office/word/2010/wordprocessingShape">
                    <wps:wsp>
                      <wps:cNvSpPr/>
                      <wps:spPr>
                        <a:xfrm>
                          <a:off x="0" y="0"/>
                          <a:ext cx="457200" cy="6901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CF18F1" id="Right Arrow 29" o:spid="_x0000_s1026" type="#_x0000_t13" style="position:absolute;margin-left:259.4pt;margin-top:110.35pt;width:36pt;height:5.4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" adj="19970" fillcolor="#5b9bd5 [3204]" strokecolor="#1f4d78 [1604]" strokeweight="1pt"/>
            </w:pict>
          </mc:Fallback>
        </mc:AlternateContent>
      </w:r>
      <w:r w:rsidR="003275C9">
        <w:rPr>
          <w:noProof/>
        </w:rPr>
        <w:drawing>
          <wp:inline distT="0" distB="0" distL="0" distR="0" wp14:anchorId="528A31C7" wp14:editId="176A6A1E">
            <wp:extent cx="2406770" cy="205861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509651" cy="2146611"/>
                    </a:xfrm>
                    <a:prstGeom prst="rect">
                      <a:avLst/>
                    </a:prstGeom>
                  </pic:spPr>
                </pic:pic>
              </a:graphicData>
            </a:graphic>
          </wp:inline>
        </w:drawing>
      </w:r>
      <w:r w:rsidR="00D554B6">
        <w:rPr>
          <w:noProof/>
        </w:rPr>
        <w:drawing>
          <wp:inline distT="0" distB="0" distL="0" distR="0" wp14:anchorId="5F0B9D76" wp14:editId="42AC9B38">
            <wp:extent cx="3227354" cy="2049852"/>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306344" cy="2100022"/>
                    </a:xfrm>
                    <a:prstGeom prst="rect">
                      <a:avLst/>
                    </a:prstGeom>
                  </pic:spPr>
                </pic:pic>
              </a:graphicData>
            </a:graphic>
          </wp:inline>
        </w:drawing>
      </w:r>
    </w:p>
    <w:p w14:paraId="7B9AA830" w14:textId="070CB453" w:rsidR="00535905" w:rsidRPr="003E6FC9" w:rsidRDefault="00AF6236" w:rsidP="003E6FC9">
      <w:pPr>
        <w:pStyle w:val="Heading1"/>
        <w:spacing w:before="0" w:line="360" w:lineRule="auto"/>
        <w:rPr>
          <w:rFonts w:ascii="Times New Roman" w:hAnsi="Times New Roman" w:cs="Times New Roman"/>
          <w:color w:val="auto"/>
          <w:sz w:val="24"/>
          <w:szCs w:val="24"/>
        </w:rPr>
      </w:pPr>
      <w:bookmarkStart w:id="580" w:name="_Toc52224177"/>
      <w:r w:rsidRPr="003E6FC9">
        <w:rPr>
          <w:rFonts w:ascii="Times New Roman" w:hAnsi="Times New Roman" w:cs="Times New Roman"/>
          <w:color w:val="auto"/>
          <w:sz w:val="24"/>
          <w:szCs w:val="24"/>
        </w:rPr>
        <w:t>Figure 14</w:t>
      </w:r>
      <w:r w:rsidR="00535905" w:rsidRPr="003E6FC9">
        <w:rPr>
          <w:rFonts w:ascii="Times New Roman" w:hAnsi="Times New Roman" w:cs="Times New Roman"/>
          <w:color w:val="auto"/>
          <w:sz w:val="24"/>
          <w:szCs w:val="24"/>
        </w:rPr>
        <w:t xml:space="preserve"> Axial plane of T2WI showing </w:t>
      </w:r>
      <w:r w:rsidR="00F21F80">
        <w:rPr>
          <w:rFonts w:ascii="Times New Roman" w:hAnsi="Times New Roman" w:cs="Times New Roman"/>
          <w:color w:val="auto"/>
          <w:sz w:val="24"/>
          <w:szCs w:val="24"/>
        </w:rPr>
        <w:t xml:space="preserve">bilateral </w:t>
      </w:r>
      <w:r w:rsidR="00535905" w:rsidRPr="003E6FC9">
        <w:rPr>
          <w:rFonts w:ascii="Times New Roman" w:hAnsi="Times New Roman" w:cs="Times New Roman"/>
          <w:color w:val="auto"/>
          <w:sz w:val="24"/>
          <w:szCs w:val="24"/>
        </w:rPr>
        <w:t xml:space="preserve">facet joint effusion at </w:t>
      </w:r>
      <w:r w:rsidR="003275C9" w:rsidRPr="003E6FC9">
        <w:rPr>
          <w:rFonts w:ascii="Times New Roman" w:hAnsi="Times New Roman" w:cs="Times New Roman"/>
          <w:color w:val="auto"/>
          <w:sz w:val="24"/>
          <w:szCs w:val="24"/>
        </w:rPr>
        <w:t>L2/L3</w:t>
      </w:r>
      <w:bookmarkEnd w:id="580"/>
    </w:p>
    <w:p w14:paraId="3D9E9293" w14:textId="2A38064C" w:rsidR="00C14D6B" w:rsidRDefault="00C14D6B" w:rsidP="002C46DF">
      <w:pPr>
        <w:spacing w:line="360" w:lineRule="auto"/>
        <w:jc w:val="both"/>
        <w:rPr>
          <w:rFonts w:ascii="Times New Roman" w:hAnsi="Times New Roman" w:cs="Times New Roman"/>
          <w:b/>
          <w:sz w:val="24"/>
          <w:szCs w:val="24"/>
        </w:rPr>
      </w:pPr>
    </w:p>
    <w:p w14:paraId="425662E8" w14:textId="4685FDCE" w:rsidR="00C14D6B" w:rsidRDefault="00C14D6B" w:rsidP="002C46DF">
      <w:pPr>
        <w:spacing w:line="360" w:lineRule="auto"/>
        <w:jc w:val="both"/>
        <w:rPr>
          <w:rFonts w:ascii="Times New Roman" w:hAnsi="Times New Roman" w:cs="Times New Roman"/>
          <w:b/>
          <w:sz w:val="24"/>
          <w:szCs w:val="24"/>
        </w:rPr>
      </w:pPr>
    </w:p>
    <w:p w14:paraId="1D6692D7" w14:textId="62F0B55F" w:rsidR="00C14D6B" w:rsidRDefault="00401CB2" w:rsidP="002C46DF">
      <w:pPr>
        <w:spacing w:line="360" w:lineRule="auto"/>
        <w:jc w:val="both"/>
        <w:rPr>
          <w:rFonts w:ascii="Times New Roman" w:hAnsi="Times New Roman" w:cs="Times New Roman"/>
          <w:b/>
          <w:sz w:val="24"/>
          <w:szCs w:val="24"/>
        </w:rPr>
      </w:pPr>
      <w:r>
        <w:rPr>
          <w:noProof/>
        </w:rPr>
        <w:lastRenderedPageBreak/>
        <w:drawing>
          <wp:inline distT="0" distB="0" distL="0" distR="0" wp14:anchorId="3940E907" wp14:editId="32F55115">
            <wp:extent cx="2888657" cy="1916203"/>
            <wp:effectExtent l="0" t="0" r="6985"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33005" cy="1945621"/>
                    </a:xfrm>
                    <a:prstGeom prst="rect">
                      <a:avLst/>
                    </a:prstGeom>
                  </pic:spPr>
                </pic:pic>
              </a:graphicData>
            </a:graphic>
          </wp:inline>
        </w:drawing>
      </w:r>
      <w:r w:rsidR="004F1253" w:rsidRPr="004F1253">
        <w:rPr>
          <w:noProof/>
        </w:rPr>
        <w:t xml:space="preserve"> </w:t>
      </w:r>
      <w:r w:rsidR="004F1253">
        <w:rPr>
          <w:noProof/>
        </w:rPr>
        <w:drawing>
          <wp:inline distT="0" distB="0" distL="0" distR="0" wp14:anchorId="697A60BD" wp14:editId="62FDA459">
            <wp:extent cx="2691442" cy="19467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695700" cy="1949780"/>
                    </a:xfrm>
                    <a:prstGeom prst="rect">
                      <a:avLst/>
                    </a:prstGeom>
                  </pic:spPr>
                </pic:pic>
              </a:graphicData>
            </a:graphic>
          </wp:inline>
        </w:drawing>
      </w:r>
    </w:p>
    <w:p w14:paraId="6AE2B1D5" w14:textId="1226B7A1" w:rsidR="00C14D6B" w:rsidRPr="003E6FC9" w:rsidRDefault="00AF6236" w:rsidP="003E6FC9">
      <w:pPr>
        <w:pStyle w:val="Heading1"/>
        <w:spacing w:before="0"/>
        <w:rPr>
          <w:rFonts w:ascii="Times New Roman" w:hAnsi="Times New Roman" w:cs="Times New Roman"/>
          <w:color w:val="auto"/>
          <w:sz w:val="24"/>
          <w:szCs w:val="24"/>
        </w:rPr>
      </w:pPr>
      <w:bookmarkStart w:id="581" w:name="_Toc52224178"/>
      <w:r w:rsidRPr="003E6FC9">
        <w:rPr>
          <w:rFonts w:ascii="Times New Roman" w:hAnsi="Times New Roman" w:cs="Times New Roman"/>
          <w:color w:val="auto"/>
          <w:sz w:val="24"/>
          <w:szCs w:val="24"/>
        </w:rPr>
        <w:t>Figure 15</w:t>
      </w:r>
      <w:r w:rsidR="00C14D6B" w:rsidRPr="003E6FC9">
        <w:rPr>
          <w:rFonts w:ascii="Times New Roman" w:hAnsi="Times New Roman" w:cs="Times New Roman"/>
          <w:color w:val="auto"/>
          <w:sz w:val="24"/>
          <w:szCs w:val="24"/>
        </w:rPr>
        <w:t xml:space="preserve"> Axial plane of T2WI showing ligamentum flavum hypertrophy at</w:t>
      </w:r>
      <w:r w:rsidR="00401CB2" w:rsidRPr="003E6FC9">
        <w:rPr>
          <w:rFonts w:ascii="Times New Roman" w:hAnsi="Times New Roman" w:cs="Times New Roman"/>
          <w:color w:val="auto"/>
          <w:sz w:val="24"/>
          <w:szCs w:val="24"/>
        </w:rPr>
        <w:t xml:space="preserve"> L3</w:t>
      </w:r>
      <w:bookmarkEnd w:id="581"/>
    </w:p>
    <w:p w14:paraId="2D969A87" w14:textId="7D6B211C" w:rsidR="00535905" w:rsidRDefault="00535905" w:rsidP="002C46DF">
      <w:pPr>
        <w:spacing w:line="360" w:lineRule="auto"/>
        <w:jc w:val="both"/>
        <w:rPr>
          <w:rFonts w:ascii="Times New Roman" w:hAnsi="Times New Roman" w:cs="Times New Roman"/>
          <w:b/>
          <w:sz w:val="24"/>
          <w:szCs w:val="24"/>
        </w:rPr>
      </w:pPr>
    </w:p>
    <w:p w14:paraId="11E237B2" w14:textId="098C671E" w:rsidR="00535905" w:rsidRDefault="00535905" w:rsidP="002C46DF">
      <w:pPr>
        <w:spacing w:line="360" w:lineRule="auto"/>
        <w:jc w:val="both"/>
        <w:rPr>
          <w:rFonts w:ascii="Times New Roman" w:hAnsi="Times New Roman" w:cs="Times New Roman"/>
          <w:b/>
          <w:sz w:val="24"/>
          <w:szCs w:val="24"/>
        </w:rPr>
      </w:pPr>
    </w:p>
    <w:p w14:paraId="6A5C9D5F" w14:textId="77777777" w:rsidR="00535905" w:rsidRPr="004A0BB8" w:rsidRDefault="00535905" w:rsidP="002C46DF">
      <w:pPr>
        <w:spacing w:line="360" w:lineRule="auto"/>
        <w:jc w:val="both"/>
        <w:rPr>
          <w:rFonts w:ascii="Times New Roman" w:hAnsi="Times New Roman" w:cs="Times New Roman"/>
          <w:b/>
          <w:sz w:val="24"/>
          <w:szCs w:val="24"/>
        </w:rPr>
        <w:sectPr w:rsidR="00535905" w:rsidRPr="004A0BB8" w:rsidSect="008E2ABA">
          <w:pgSz w:w="12240" w:h="15840"/>
          <w:pgMar w:top="1440" w:right="1440" w:bottom="1440" w:left="1440" w:header="720" w:footer="720" w:gutter="0"/>
          <w:pgNumType w:start="17"/>
          <w:cols w:space="720"/>
          <w:docGrid w:linePitch="360"/>
        </w:sectPr>
      </w:pPr>
    </w:p>
    <w:p w14:paraId="19DC68D7" w14:textId="2ABAC393" w:rsidR="004579E4" w:rsidRPr="004A0BB8" w:rsidRDefault="004579E4" w:rsidP="00161FAC">
      <w:pPr>
        <w:pStyle w:val="Heading1"/>
        <w:spacing w:before="0" w:after="240" w:line="360" w:lineRule="auto"/>
        <w:jc w:val="center"/>
        <w:rPr>
          <w:rFonts w:ascii="Times New Roman" w:hAnsi="Times New Roman" w:cs="Times New Roman"/>
          <w:color w:val="auto"/>
          <w:sz w:val="24"/>
          <w:szCs w:val="24"/>
        </w:rPr>
      </w:pPr>
      <w:bookmarkStart w:id="582" w:name="_Toc52223055"/>
      <w:bookmarkStart w:id="583" w:name="_Toc52223288"/>
      <w:bookmarkStart w:id="584" w:name="_Toc52223715"/>
      <w:bookmarkStart w:id="585" w:name="_Toc52223942"/>
      <w:bookmarkStart w:id="586" w:name="_Toc52224179"/>
      <w:r w:rsidRPr="004A0BB8">
        <w:rPr>
          <w:rFonts w:ascii="Times New Roman" w:hAnsi="Times New Roman" w:cs="Times New Roman"/>
          <w:color w:val="auto"/>
          <w:sz w:val="24"/>
          <w:szCs w:val="24"/>
        </w:rPr>
        <w:lastRenderedPageBreak/>
        <w:t>CHAPTER FIVE: DISCUSSION</w:t>
      </w:r>
      <w:bookmarkEnd w:id="582"/>
      <w:bookmarkEnd w:id="583"/>
      <w:bookmarkEnd w:id="584"/>
      <w:bookmarkEnd w:id="585"/>
      <w:bookmarkEnd w:id="586"/>
    </w:p>
    <w:p w14:paraId="37AEC843" w14:textId="489EA4E5" w:rsidR="004579E4" w:rsidRPr="004A0BB8" w:rsidRDefault="004579E4" w:rsidP="00161FAC">
      <w:pPr>
        <w:pStyle w:val="Heading1"/>
        <w:spacing w:before="0" w:line="360" w:lineRule="auto"/>
        <w:jc w:val="both"/>
        <w:rPr>
          <w:rFonts w:ascii="Times New Roman" w:hAnsi="Times New Roman" w:cs="Times New Roman"/>
          <w:color w:val="auto"/>
          <w:sz w:val="24"/>
          <w:szCs w:val="24"/>
        </w:rPr>
      </w:pPr>
      <w:bookmarkStart w:id="587" w:name="_Toc52223289"/>
      <w:bookmarkStart w:id="588" w:name="_Toc52223716"/>
      <w:bookmarkStart w:id="589" w:name="_Toc52223943"/>
      <w:bookmarkStart w:id="590" w:name="_Toc52224180"/>
      <w:r w:rsidRPr="004A0BB8">
        <w:rPr>
          <w:rFonts w:ascii="Times New Roman" w:hAnsi="Times New Roman" w:cs="Times New Roman"/>
          <w:color w:val="auto"/>
          <w:sz w:val="24"/>
          <w:szCs w:val="24"/>
        </w:rPr>
        <w:t>5</w:t>
      </w:r>
      <w:r w:rsidR="00A34F95" w:rsidRPr="004A0BB8">
        <w:rPr>
          <w:rFonts w:ascii="Times New Roman" w:hAnsi="Times New Roman" w:cs="Times New Roman"/>
          <w:color w:val="auto"/>
          <w:sz w:val="24"/>
          <w:szCs w:val="24"/>
        </w:rPr>
        <w:t>.1</w:t>
      </w:r>
      <w:r w:rsidR="00B0218E">
        <w:rPr>
          <w:rFonts w:ascii="Times New Roman" w:hAnsi="Times New Roman" w:cs="Times New Roman"/>
          <w:color w:val="auto"/>
          <w:sz w:val="24"/>
          <w:szCs w:val="24"/>
        </w:rPr>
        <w:t xml:space="preserve"> Socio</w:t>
      </w:r>
      <w:r w:rsidRPr="004A0BB8">
        <w:rPr>
          <w:rFonts w:ascii="Times New Roman" w:hAnsi="Times New Roman" w:cs="Times New Roman"/>
          <w:color w:val="auto"/>
          <w:sz w:val="24"/>
          <w:szCs w:val="24"/>
        </w:rPr>
        <w:t>demographic characteristics</w:t>
      </w:r>
      <w:bookmarkEnd w:id="587"/>
      <w:bookmarkEnd w:id="588"/>
      <w:bookmarkEnd w:id="589"/>
      <w:bookmarkEnd w:id="590"/>
    </w:p>
    <w:p w14:paraId="4745891B" w14:textId="04D65284" w:rsidR="004579E4" w:rsidRPr="004A0BB8" w:rsidRDefault="004579E4" w:rsidP="002C46DF">
      <w:pPr>
        <w:pStyle w:val="Heading1"/>
        <w:spacing w:before="0" w:line="360" w:lineRule="auto"/>
        <w:jc w:val="both"/>
        <w:rPr>
          <w:rFonts w:ascii="Times New Roman" w:hAnsi="Times New Roman" w:cs="Times New Roman"/>
          <w:color w:val="auto"/>
          <w:sz w:val="24"/>
          <w:szCs w:val="24"/>
        </w:rPr>
      </w:pPr>
      <w:bookmarkStart w:id="591" w:name="_Toc52223290"/>
      <w:bookmarkStart w:id="592" w:name="_Toc52223717"/>
      <w:bookmarkStart w:id="593" w:name="_Toc52223944"/>
      <w:bookmarkStart w:id="594" w:name="_Toc52224181"/>
      <w:r w:rsidRPr="004A0BB8">
        <w:rPr>
          <w:rFonts w:ascii="Times New Roman" w:hAnsi="Times New Roman" w:cs="Times New Roman"/>
          <w:color w:val="auto"/>
          <w:sz w:val="24"/>
          <w:szCs w:val="24"/>
        </w:rPr>
        <w:t xml:space="preserve">5.1.1 </w:t>
      </w:r>
      <w:r w:rsidR="00C5644D" w:rsidRPr="004A0BB8">
        <w:rPr>
          <w:rFonts w:ascii="Times New Roman" w:hAnsi="Times New Roman" w:cs="Times New Roman"/>
          <w:color w:val="auto"/>
          <w:sz w:val="24"/>
          <w:szCs w:val="24"/>
        </w:rPr>
        <w:t>Sex</w:t>
      </w:r>
      <w:bookmarkEnd w:id="591"/>
      <w:bookmarkEnd w:id="592"/>
      <w:bookmarkEnd w:id="593"/>
      <w:bookmarkEnd w:id="594"/>
    </w:p>
    <w:p w14:paraId="51A9B7AF" w14:textId="1CAD0194" w:rsidR="004579E4" w:rsidRPr="004A0BB8" w:rsidRDefault="004579E4"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This study found </w:t>
      </w:r>
      <w:r w:rsidR="00012C72" w:rsidRPr="004A0BB8">
        <w:rPr>
          <w:rFonts w:ascii="Times New Roman" w:hAnsi="Times New Roman" w:cs="Times New Roman"/>
          <w:sz w:val="24"/>
          <w:szCs w:val="24"/>
        </w:rPr>
        <w:t xml:space="preserve">a </w:t>
      </w:r>
      <w:r w:rsidR="00C5644D" w:rsidRPr="004A0BB8">
        <w:rPr>
          <w:rFonts w:ascii="Times New Roman" w:hAnsi="Times New Roman" w:cs="Times New Roman"/>
          <w:sz w:val="24"/>
          <w:szCs w:val="24"/>
        </w:rPr>
        <w:t>slight female</w:t>
      </w:r>
      <w:r w:rsidRPr="004A0BB8">
        <w:rPr>
          <w:rFonts w:ascii="Times New Roman" w:hAnsi="Times New Roman" w:cs="Times New Roman"/>
          <w:sz w:val="24"/>
          <w:szCs w:val="24"/>
        </w:rPr>
        <w:t xml:space="preserve"> dominance over male with a ratio of </w:t>
      </w:r>
      <w:r w:rsidR="00E32C1C" w:rsidRPr="004A0BB8">
        <w:rPr>
          <w:rFonts w:ascii="Times New Roman" w:hAnsi="Times New Roman" w:cs="Times New Roman"/>
          <w:sz w:val="24"/>
          <w:szCs w:val="24"/>
        </w:rPr>
        <w:t>1:1.6</w:t>
      </w:r>
      <w:r w:rsidRPr="004A0BB8">
        <w:rPr>
          <w:rFonts w:ascii="Times New Roman" w:hAnsi="Times New Roman" w:cs="Times New Roman"/>
          <w:sz w:val="24"/>
          <w:szCs w:val="24"/>
        </w:rPr>
        <w:t xml:space="preserve">. </w:t>
      </w:r>
      <w:r w:rsidR="00C5644D" w:rsidRPr="004A0BB8">
        <w:rPr>
          <w:rFonts w:ascii="Times New Roman" w:hAnsi="Times New Roman" w:cs="Times New Roman"/>
          <w:sz w:val="24"/>
          <w:szCs w:val="24"/>
        </w:rPr>
        <w:t>This</w:t>
      </w:r>
      <w:r w:rsidR="002408A3" w:rsidRPr="004A0BB8">
        <w:rPr>
          <w:rFonts w:ascii="Times New Roman" w:hAnsi="Times New Roman" w:cs="Times New Roman"/>
          <w:sz w:val="24"/>
          <w:szCs w:val="24"/>
        </w:rPr>
        <w:t xml:space="preserve"> finding is in </w:t>
      </w:r>
      <w:r w:rsidR="00C5644D" w:rsidRPr="004A0BB8">
        <w:rPr>
          <w:rFonts w:ascii="Times New Roman" w:hAnsi="Times New Roman" w:cs="Times New Roman"/>
          <w:sz w:val="24"/>
          <w:szCs w:val="24"/>
        </w:rPr>
        <w:t>line with</w:t>
      </w:r>
      <w:r w:rsidR="00C846B1" w:rsidRPr="004A0BB8">
        <w:rPr>
          <w:rFonts w:ascii="Times New Roman" w:hAnsi="Times New Roman" w:cs="Times New Roman"/>
          <w:sz w:val="24"/>
          <w:szCs w:val="24"/>
        </w:rPr>
        <w:t xml:space="preserve"> st</w:t>
      </w:r>
      <w:r w:rsidR="00AB26A6" w:rsidRPr="004A0BB8">
        <w:rPr>
          <w:rFonts w:ascii="Times New Roman" w:hAnsi="Times New Roman" w:cs="Times New Roman"/>
          <w:sz w:val="24"/>
          <w:szCs w:val="24"/>
        </w:rPr>
        <w:t>udies</w:t>
      </w:r>
      <w:r w:rsidR="00C846B1" w:rsidRPr="004A0BB8">
        <w:rPr>
          <w:rFonts w:ascii="Times New Roman" w:hAnsi="Times New Roman" w:cs="Times New Roman"/>
          <w:sz w:val="24"/>
          <w:szCs w:val="24"/>
        </w:rPr>
        <w:t xml:space="preserve"> </w:t>
      </w:r>
      <w:r w:rsidR="00AB26A6" w:rsidRPr="004A0BB8">
        <w:rPr>
          <w:rFonts w:ascii="Times New Roman" w:hAnsi="Times New Roman" w:cs="Times New Roman"/>
          <w:sz w:val="24"/>
          <w:szCs w:val="24"/>
        </w:rPr>
        <w:t>which were</w:t>
      </w:r>
      <w:r w:rsidR="002408A3" w:rsidRPr="004A0BB8">
        <w:rPr>
          <w:rFonts w:ascii="Times New Roman" w:hAnsi="Times New Roman" w:cs="Times New Roman"/>
          <w:sz w:val="24"/>
          <w:szCs w:val="24"/>
        </w:rPr>
        <w:t xml:space="preserve"> conducted</w:t>
      </w:r>
      <w:r w:rsidR="00C846B1" w:rsidRPr="004A0BB8">
        <w:rPr>
          <w:rFonts w:ascii="Times New Roman" w:hAnsi="Times New Roman" w:cs="Times New Roman"/>
          <w:sz w:val="24"/>
          <w:szCs w:val="24"/>
        </w:rPr>
        <w:t xml:space="preserve"> in Finl</w:t>
      </w:r>
      <w:r w:rsidR="00C5644D" w:rsidRPr="004A0BB8">
        <w:rPr>
          <w:rFonts w:ascii="Times New Roman" w:hAnsi="Times New Roman" w:cs="Times New Roman"/>
          <w:sz w:val="24"/>
          <w:szCs w:val="24"/>
        </w:rPr>
        <w:t xml:space="preserve">and by Calvo-Munoz et al </w:t>
      </w:r>
      <w:r w:rsidR="009303BE" w:rsidRPr="004A0BB8">
        <w:rPr>
          <w:rFonts w:ascii="Times New Roman" w:hAnsi="Times New Roman" w:cs="Times New Roman"/>
          <w:sz w:val="24"/>
          <w:szCs w:val="24"/>
        </w:rPr>
        <w:fldChar w:fldCharType="begin"/>
      </w:r>
      <w:r w:rsidR="005D5A7D">
        <w:rPr>
          <w:rFonts w:ascii="Times New Roman" w:hAnsi="Times New Roman" w:cs="Times New Roman"/>
          <w:sz w:val="24"/>
          <w:szCs w:val="24"/>
        </w:rPr>
        <w:instrText xml:space="preserve"> ADDIN EN.CITE &lt;EndNote&gt;&lt;Cite&gt;&lt;Author&gt;Calvo-Muñoz&lt;/Author&gt;&lt;Year&gt;2018&lt;/Year&gt;&lt;RecNum&gt;680&lt;/RecNum&gt;&lt;DisplayText&gt;(44)&lt;/DisplayText&gt;&lt;record&gt;&lt;rec-number&gt;680&lt;/rec-number&gt;&lt;foreign-keys&gt;&lt;key app="EN" db-id="ep50xr92229xw6erxp85fpp2w2wfzxez9d02" timestamp="1582885161"&gt;680&lt;/key&gt;&lt;/foreign-keys&gt;&lt;ref-type name="Journal Article"&gt;17&lt;/ref-type&gt;&lt;contributors&gt;&lt;authors&gt;&lt;author&gt;Calvo-Muñoz, Inmaculada&lt;/author&gt;&lt;author&gt;Kovacs, Francisco M&lt;/author&gt;&lt;author&gt;Roqué, Marta&lt;/author&gt;&lt;author&gt;Gago Fernandez, Ines&lt;/author&gt;&lt;author&gt;Seco Calvo, Jesus&lt;/author&gt;&lt;/authors&gt;&lt;/contributors&gt;&lt;titles&gt;&lt;title&gt;Risk Factors for Low Back Pain in Childhood and Adolescence&lt;/title&gt;&lt;secondary-title&gt;The Clinical journal of pain&lt;/secondary-title&gt;&lt;/titles&gt;&lt;periodical&gt;&lt;full-title&gt;The Clinical journal of pain&lt;/full-title&gt;&lt;/periodical&gt;&lt;pages&gt;468-484&lt;/pages&gt;&lt;volume&gt;34&lt;/volume&gt;&lt;number&gt;5&lt;/number&gt;&lt;dates&gt;&lt;year&gt;2018&lt;/year&gt;&lt;/dates&gt;&lt;isbn&gt;0749-8047&lt;/isbn&gt;&lt;urls&gt;&lt;/urls&gt;&lt;/record&gt;&lt;/Cite&gt;&lt;/EndNote&gt;</w:instrText>
      </w:r>
      <w:r w:rsidR="009303BE" w:rsidRPr="004A0BB8">
        <w:rPr>
          <w:rFonts w:ascii="Times New Roman" w:hAnsi="Times New Roman" w:cs="Times New Roman"/>
          <w:sz w:val="24"/>
          <w:szCs w:val="24"/>
        </w:rPr>
        <w:fldChar w:fldCharType="separate"/>
      </w:r>
      <w:r w:rsidR="005D5A7D">
        <w:rPr>
          <w:rFonts w:ascii="Times New Roman" w:hAnsi="Times New Roman" w:cs="Times New Roman"/>
          <w:noProof/>
          <w:sz w:val="24"/>
          <w:szCs w:val="24"/>
        </w:rPr>
        <w:t>(</w:t>
      </w:r>
      <w:hyperlink w:anchor="_ENREF_44" w:tooltip="Calvo-Muñoz, 2018 #687" w:history="1">
        <w:r w:rsidR="005D5A7D">
          <w:rPr>
            <w:rFonts w:ascii="Times New Roman" w:hAnsi="Times New Roman" w:cs="Times New Roman"/>
            <w:noProof/>
            <w:sz w:val="24"/>
            <w:szCs w:val="24"/>
          </w:rPr>
          <w:t>44</w:t>
        </w:r>
      </w:hyperlink>
      <w:r w:rsidR="005D5A7D">
        <w:rPr>
          <w:rFonts w:ascii="Times New Roman" w:hAnsi="Times New Roman" w:cs="Times New Roman"/>
          <w:noProof/>
          <w:sz w:val="24"/>
          <w:szCs w:val="24"/>
        </w:rPr>
        <w:t>)</w:t>
      </w:r>
      <w:r w:rsidR="009303BE" w:rsidRPr="004A0BB8">
        <w:rPr>
          <w:rFonts w:ascii="Times New Roman" w:hAnsi="Times New Roman" w:cs="Times New Roman"/>
          <w:sz w:val="24"/>
          <w:szCs w:val="24"/>
        </w:rPr>
        <w:fldChar w:fldCharType="end"/>
      </w:r>
      <w:r w:rsidR="00EB4D2B" w:rsidRPr="004A0BB8">
        <w:rPr>
          <w:rFonts w:ascii="Times New Roman" w:hAnsi="Times New Roman" w:cs="Times New Roman"/>
          <w:sz w:val="24"/>
          <w:szCs w:val="24"/>
        </w:rPr>
        <w:t xml:space="preserve"> </w:t>
      </w:r>
      <w:r w:rsidR="001A1B0B" w:rsidRPr="004A0BB8">
        <w:rPr>
          <w:rFonts w:ascii="Times New Roman" w:hAnsi="Times New Roman" w:cs="Times New Roman"/>
          <w:sz w:val="24"/>
          <w:szCs w:val="24"/>
        </w:rPr>
        <w:t>and Takatalo</w:t>
      </w:r>
      <w:r w:rsidR="00AB26A6" w:rsidRPr="004A0BB8">
        <w:rPr>
          <w:rFonts w:ascii="Times New Roman" w:hAnsi="Times New Roman" w:cs="Times New Roman"/>
          <w:sz w:val="24"/>
          <w:szCs w:val="24"/>
        </w:rPr>
        <w:t xml:space="preserve"> et al</w:t>
      </w:r>
      <w:r w:rsidR="00F92159" w:rsidRPr="004A0BB8">
        <w:rPr>
          <w:rFonts w:ascii="Times New Roman" w:hAnsi="Times New Roman" w:cs="Times New Roman"/>
          <w:sz w:val="24"/>
          <w:szCs w:val="24"/>
        </w:rPr>
        <w:t xml:space="preserve"> </w:t>
      </w:r>
      <w:r w:rsidR="009303BE" w:rsidRPr="004A0BB8">
        <w:rPr>
          <w:rFonts w:ascii="Times New Roman" w:hAnsi="Times New Roman" w:cs="Times New Roman"/>
          <w:sz w:val="24"/>
          <w:szCs w:val="24"/>
        </w:rPr>
        <w:fldChar w:fldCharType="begin"/>
      </w:r>
      <w:r w:rsidR="009303BE" w:rsidRPr="004A0BB8">
        <w:rPr>
          <w:rFonts w:ascii="Times New Roman" w:hAnsi="Times New Roman" w:cs="Times New Roman"/>
          <w:sz w:val="24"/>
          <w:szCs w:val="24"/>
        </w:rPr>
        <w:instrText xml:space="preserve"> ADDIN EN.CITE &lt;EndNote&gt;&lt;Cite&gt;&lt;Author&gt;Takatalo&lt;/Author&gt;&lt;Year&gt;2011&lt;/Year&gt;&lt;RecNum&gt;681&lt;/RecNum&gt;&lt;DisplayText&gt;(26)&lt;/DisplayText&gt;&lt;record&gt;&lt;rec-number&gt;681&lt;/rec-number&gt;&lt;foreign-keys&gt;&lt;key app="EN" db-id="ep50xr92229xw6erxp85fpp2w2wfzxez9d02" timestamp="1582885343"&gt;681&lt;/key&gt;&lt;/foreign-keys&gt;&lt;ref-type name="Journal Article"&gt;17&lt;/ref-type&gt;&lt;contributors&gt;&lt;authors&gt;&lt;author&gt;Takatalo, Jani&lt;/author&gt;&lt;author&gt;Karppinen, Jaro&lt;/author&gt;&lt;author&gt;Niinimäki, Jaakko&lt;/author&gt;&lt;author&gt;Taimela, Simo&lt;/author&gt;&lt;author&gt;Näyhä, Simo&lt;/author&gt;&lt;author&gt;Mutanen, Pertti&lt;/author&gt;&lt;author&gt;Sequeiros, Roberto Blanco&lt;/author&gt;&lt;author&gt;Kyllönen, Eero&lt;/author&gt;&lt;author&gt;Tervonen, Osmo&lt;/author&gt;&lt;/authors&gt;&lt;/contributors&gt;&lt;titles&gt;&lt;title&gt;Does lumbar disc degeneration on magnetic resonance imaging associate with low back symptom severity in young Finnish adults?&lt;/title&gt;&lt;secondary-title&gt;Spine&lt;/secondary-title&gt;&lt;/titles&gt;&lt;periodical&gt;&lt;full-title&gt;Spine&lt;/full-title&gt;&lt;/periodical&gt;&lt;pages&gt;2180-2189&lt;/pages&gt;&lt;volume&gt;36&lt;/volume&gt;&lt;number&gt;25&lt;/number&gt;&lt;dates&gt;&lt;year&gt;2011&lt;/year&gt;&lt;/dates&gt;&lt;isbn&gt;0362-2436&lt;/isbn&gt;&lt;urls&gt;&lt;/urls&gt;&lt;/record&gt;&lt;/Cite&gt;&lt;/EndNote&gt;</w:instrText>
      </w:r>
      <w:r w:rsidR="009303BE" w:rsidRPr="004A0BB8">
        <w:rPr>
          <w:rFonts w:ascii="Times New Roman" w:hAnsi="Times New Roman" w:cs="Times New Roman"/>
          <w:sz w:val="24"/>
          <w:szCs w:val="24"/>
        </w:rPr>
        <w:fldChar w:fldCharType="separate"/>
      </w:r>
      <w:r w:rsidR="009303BE" w:rsidRPr="004A0BB8">
        <w:rPr>
          <w:rFonts w:ascii="Times New Roman" w:hAnsi="Times New Roman" w:cs="Times New Roman"/>
          <w:noProof/>
          <w:sz w:val="24"/>
          <w:szCs w:val="24"/>
        </w:rPr>
        <w:t>(</w:t>
      </w:r>
      <w:hyperlink w:anchor="_ENREF_26" w:tooltip="Takatalo, 2011 #681" w:history="1">
        <w:r w:rsidR="005D5A7D" w:rsidRPr="004A0BB8">
          <w:rPr>
            <w:rFonts w:ascii="Times New Roman" w:hAnsi="Times New Roman" w:cs="Times New Roman"/>
            <w:noProof/>
            <w:sz w:val="24"/>
            <w:szCs w:val="24"/>
          </w:rPr>
          <w:t>26</w:t>
        </w:r>
      </w:hyperlink>
      <w:r w:rsidR="009303BE" w:rsidRPr="004A0BB8">
        <w:rPr>
          <w:rFonts w:ascii="Times New Roman" w:hAnsi="Times New Roman" w:cs="Times New Roman"/>
          <w:noProof/>
          <w:sz w:val="24"/>
          <w:szCs w:val="24"/>
        </w:rPr>
        <w:t>)</w:t>
      </w:r>
      <w:r w:rsidR="009303BE" w:rsidRPr="004A0BB8">
        <w:rPr>
          <w:rFonts w:ascii="Times New Roman" w:hAnsi="Times New Roman" w:cs="Times New Roman"/>
          <w:sz w:val="24"/>
          <w:szCs w:val="24"/>
        </w:rPr>
        <w:fldChar w:fldCharType="end"/>
      </w:r>
      <w:r w:rsidR="00AB26A6" w:rsidRPr="004A0BB8">
        <w:rPr>
          <w:rFonts w:ascii="Times New Roman" w:hAnsi="Times New Roman" w:cs="Times New Roman"/>
          <w:sz w:val="24"/>
          <w:szCs w:val="24"/>
        </w:rPr>
        <w:t xml:space="preserve"> </w:t>
      </w:r>
      <w:r w:rsidR="00C846B1" w:rsidRPr="004A0BB8">
        <w:rPr>
          <w:rFonts w:ascii="Times New Roman" w:hAnsi="Times New Roman" w:cs="Times New Roman"/>
          <w:sz w:val="24"/>
          <w:szCs w:val="24"/>
        </w:rPr>
        <w:t>where</w:t>
      </w:r>
      <w:r w:rsidR="00C5644D" w:rsidRPr="004A0BB8">
        <w:rPr>
          <w:rFonts w:ascii="Times New Roman" w:hAnsi="Times New Roman" w:cs="Times New Roman"/>
          <w:sz w:val="24"/>
          <w:szCs w:val="24"/>
        </w:rPr>
        <w:t>by</w:t>
      </w:r>
      <w:r w:rsidR="00AB26A6" w:rsidRPr="004A0BB8">
        <w:rPr>
          <w:rFonts w:ascii="Times New Roman" w:hAnsi="Times New Roman" w:cs="Times New Roman"/>
          <w:sz w:val="24"/>
          <w:szCs w:val="24"/>
        </w:rPr>
        <w:t xml:space="preserve"> more females</w:t>
      </w:r>
      <w:r w:rsidR="00E32C1C" w:rsidRPr="004A0BB8">
        <w:rPr>
          <w:rFonts w:ascii="Times New Roman" w:hAnsi="Times New Roman" w:cs="Times New Roman"/>
          <w:sz w:val="24"/>
          <w:szCs w:val="24"/>
        </w:rPr>
        <w:t xml:space="preserve"> </w:t>
      </w:r>
      <w:r w:rsidR="002408A3" w:rsidRPr="004A0BB8">
        <w:rPr>
          <w:rFonts w:ascii="Times New Roman" w:hAnsi="Times New Roman" w:cs="Times New Roman"/>
          <w:sz w:val="24"/>
          <w:szCs w:val="24"/>
        </w:rPr>
        <w:t>were found to have</w:t>
      </w:r>
      <w:r w:rsidR="00E26DE5" w:rsidRPr="004A0BB8">
        <w:rPr>
          <w:rFonts w:ascii="Times New Roman" w:hAnsi="Times New Roman" w:cs="Times New Roman"/>
          <w:sz w:val="24"/>
          <w:szCs w:val="24"/>
        </w:rPr>
        <w:t xml:space="preserve"> </w:t>
      </w:r>
      <w:r w:rsidR="00331E9C" w:rsidRPr="004A0BB8">
        <w:rPr>
          <w:rFonts w:ascii="Times New Roman" w:hAnsi="Times New Roman" w:cs="Times New Roman"/>
          <w:sz w:val="24"/>
          <w:szCs w:val="24"/>
        </w:rPr>
        <w:t xml:space="preserve">disc </w:t>
      </w:r>
      <w:r w:rsidR="00291A44" w:rsidRPr="004A0BB8">
        <w:rPr>
          <w:rFonts w:ascii="Times New Roman" w:hAnsi="Times New Roman" w:cs="Times New Roman"/>
          <w:sz w:val="24"/>
          <w:szCs w:val="24"/>
        </w:rPr>
        <w:t>desiccation</w:t>
      </w:r>
      <w:r w:rsidR="00E26DE5" w:rsidRPr="004A0BB8">
        <w:rPr>
          <w:rFonts w:ascii="Times New Roman" w:hAnsi="Times New Roman" w:cs="Times New Roman"/>
          <w:sz w:val="24"/>
          <w:szCs w:val="24"/>
        </w:rPr>
        <w:t xml:space="preserve"> </w:t>
      </w:r>
      <w:r w:rsidR="002408A3" w:rsidRPr="004A0BB8">
        <w:rPr>
          <w:rFonts w:ascii="Times New Roman" w:hAnsi="Times New Roman" w:cs="Times New Roman"/>
          <w:sz w:val="24"/>
          <w:szCs w:val="24"/>
        </w:rPr>
        <w:t>than</w:t>
      </w:r>
      <w:r w:rsidR="00C5644D" w:rsidRPr="004A0BB8">
        <w:rPr>
          <w:rFonts w:ascii="Times New Roman" w:hAnsi="Times New Roman" w:cs="Times New Roman"/>
          <w:sz w:val="24"/>
          <w:szCs w:val="24"/>
        </w:rPr>
        <w:t xml:space="preserve"> males. </w:t>
      </w:r>
      <w:r w:rsidR="00E32C1C" w:rsidRPr="004A0BB8">
        <w:rPr>
          <w:rFonts w:ascii="Times New Roman" w:hAnsi="Times New Roman" w:cs="Times New Roman"/>
          <w:sz w:val="24"/>
          <w:szCs w:val="24"/>
        </w:rPr>
        <w:t xml:space="preserve">Also in another study </w:t>
      </w:r>
      <w:r w:rsidR="00662B69" w:rsidRPr="004A0BB8">
        <w:rPr>
          <w:rFonts w:ascii="Times New Roman" w:hAnsi="Times New Roman" w:cs="Times New Roman"/>
          <w:sz w:val="24"/>
          <w:szCs w:val="24"/>
        </w:rPr>
        <w:t xml:space="preserve">by </w:t>
      </w:r>
      <w:r w:rsidR="00AB26A6" w:rsidRPr="004A0BB8">
        <w:rPr>
          <w:rFonts w:ascii="Times New Roman" w:hAnsi="Times New Roman" w:cs="Times New Roman"/>
          <w:sz w:val="24"/>
          <w:szCs w:val="24"/>
        </w:rPr>
        <w:t>Sundell CG et al</w:t>
      </w:r>
      <w:r w:rsidR="00662B69" w:rsidRPr="004A0BB8">
        <w:rPr>
          <w:rFonts w:ascii="Times New Roman" w:hAnsi="Times New Roman" w:cs="Times New Roman"/>
          <w:sz w:val="24"/>
          <w:szCs w:val="24"/>
        </w:rPr>
        <w:t xml:space="preserve"> </w:t>
      </w:r>
      <w:r w:rsidR="00F92159" w:rsidRPr="004A0BB8">
        <w:rPr>
          <w:rFonts w:ascii="Times New Roman" w:hAnsi="Times New Roman" w:cs="Times New Roman"/>
          <w:sz w:val="24"/>
          <w:szCs w:val="24"/>
        </w:rPr>
        <w:fldChar w:fldCharType="begin"/>
      </w:r>
      <w:r w:rsidR="00F92159" w:rsidRPr="004A0BB8">
        <w:rPr>
          <w:rFonts w:ascii="Times New Roman" w:hAnsi="Times New Roman" w:cs="Times New Roman"/>
          <w:sz w:val="24"/>
          <w:szCs w:val="24"/>
        </w:rPr>
        <w:instrText xml:space="preserve"> ADDIN EN.CITE &lt;EndNote&gt;&lt;Cite&gt;&lt;Author&gt;Sundell&lt;/Author&gt;&lt;Year&gt;2019&lt;/Year&gt;&lt;RecNum&gt;682&lt;/RecNum&gt;&lt;DisplayText&gt;(27)&lt;/DisplayText&gt;&lt;record&gt;&lt;rec-number&gt;682&lt;/rec-number&gt;&lt;foreign-keys&gt;&lt;key app="EN" db-id="ep50xr92229xw6erxp85fpp2w2wfzxez9d02" timestamp="1582885554"&gt;682&lt;/key&gt;&lt;/foreign-keys&gt;&lt;ref-type name="Journal Article"&gt;17&lt;/ref-type&gt;&lt;contributors&gt;&lt;authors&gt;&lt;author&gt;Sundell, Claes</w:instrText>
      </w:r>
      <w:r w:rsidR="00F92159" w:rsidRPr="004A0BB8">
        <w:rPr>
          <w:rFonts w:ascii="Cambria Math" w:hAnsi="Cambria Math" w:cs="Cambria Math"/>
          <w:sz w:val="24"/>
          <w:szCs w:val="24"/>
        </w:rPr>
        <w:instrText>‐</w:instrText>
      </w:r>
      <w:r w:rsidR="00F92159" w:rsidRPr="004A0BB8">
        <w:rPr>
          <w:rFonts w:ascii="Times New Roman" w:hAnsi="Times New Roman" w:cs="Times New Roman"/>
          <w:sz w:val="24"/>
          <w:szCs w:val="24"/>
        </w:rPr>
        <w:instrText>Göran&lt;/author&gt;&lt;author&gt;Bergström, Erik&lt;/author&gt;&lt;author&gt;Larsén, Karin&lt;/author&gt;&lt;/authors&gt;&lt;/contributors&gt;&lt;titles&gt;&lt;title&gt;Low back pain and associated disability in Swedish adolescents&lt;/title&gt;&lt;secondary-title&gt;Scandinavian journal of medicine &amp;amp; science in sports&lt;/secondary-title&gt;&lt;/titles&gt;&lt;periodical&gt;&lt;full-title&gt;Scandinavian journal of medicine &amp;amp; science in sports&lt;/full-title&gt;&lt;/periodical&gt;&lt;pages&gt;393-399&lt;/pages&gt;&lt;volume&gt;29&lt;/volume&gt;&lt;number&gt;3&lt;/number&gt;&lt;dates&gt;&lt;year&gt;2019&lt;/year&gt;&lt;/dates&gt;&lt;isbn&gt;0905-7188&lt;/isbn&gt;&lt;urls&gt;&lt;/urls&gt;&lt;/record&gt;&lt;/Cite&gt;&lt;/EndNote&gt;</w:instrText>
      </w:r>
      <w:r w:rsidR="00F92159" w:rsidRPr="004A0BB8">
        <w:rPr>
          <w:rFonts w:ascii="Times New Roman" w:hAnsi="Times New Roman" w:cs="Times New Roman"/>
          <w:sz w:val="24"/>
          <w:szCs w:val="24"/>
        </w:rPr>
        <w:fldChar w:fldCharType="separate"/>
      </w:r>
      <w:r w:rsidR="00F92159" w:rsidRPr="004A0BB8">
        <w:rPr>
          <w:rFonts w:ascii="Times New Roman" w:hAnsi="Times New Roman" w:cs="Times New Roman"/>
          <w:noProof/>
          <w:sz w:val="24"/>
          <w:szCs w:val="24"/>
        </w:rPr>
        <w:t>(</w:t>
      </w:r>
      <w:hyperlink w:anchor="_ENREF_27" w:tooltip="Sundell, 2019 #682" w:history="1">
        <w:r w:rsidR="005D5A7D" w:rsidRPr="004A0BB8">
          <w:rPr>
            <w:rFonts w:ascii="Times New Roman" w:hAnsi="Times New Roman" w:cs="Times New Roman"/>
            <w:noProof/>
            <w:sz w:val="24"/>
            <w:szCs w:val="24"/>
          </w:rPr>
          <w:t>27</w:t>
        </w:r>
      </w:hyperlink>
      <w:r w:rsidR="00F92159" w:rsidRPr="004A0BB8">
        <w:rPr>
          <w:rFonts w:ascii="Times New Roman" w:hAnsi="Times New Roman" w:cs="Times New Roman"/>
          <w:noProof/>
          <w:sz w:val="24"/>
          <w:szCs w:val="24"/>
        </w:rPr>
        <w:t>)</w:t>
      </w:r>
      <w:r w:rsidR="00F92159" w:rsidRPr="004A0BB8">
        <w:rPr>
          <w:rFonts w:ascii="Times New Roman" w:hAnsi="Times New Roman" w:cs="Times New Roman"/>
          <w:sz w:val="24"/>
          <w:szCs w:val="24"/>
        </w:rPr>
        <w:fldChar w:fldCharType="end"/>
      </w:r>
      <w:r w:rsidR="00F92159" w:rsidRPr="004A0BB8">
        <w:rPr>
          <w:rFonts w:ascii="Times New Roman" w:hAnsi="Times New Roman" w:cs="Times New Roman"/>
          <w:sz w:val="24"/>
          <w:szCs w:val="24"/>
        </w:rPr>
        <w:t xml:space="preserve"> </w:t>
      </w:r>
      <w:r w:rsidR="00E32C1C" w:rsidRPr="004A0BB8">
        <w:rPr>
          <w:rFonts w:ascii="Times New Roman" w:hAnsi="Times New Roman" w:cs="Times New Roman"/>
          <w:sz w:val="24"/>
          <w:szCs w:val="24"/>
        </w:rPr>
        <w:t xml:space="preserve">reported </w:t>
      </w:r>
      <w:r w:rsidR="00C846B1" w:rsidRPr="004A0BB8">
        <w:rPr>
          <w:rFonts w:ascii="Times New Roman" w:hAnsi="Times New Roman" w:cs="Times New Roman"/>
          <w:sz w:val="24"/>
          <w:szCs w:val="24"/>
        </w:rPr>
        <w:t xml:space="preserve">more females </w:t>
      </w:r>
      <w:r w:rsidR="002408A3" w:rsidRPr="004A0BB8">
        <w:rPr>
          <w:rFonts w:ascii="Times New Roman" w:hAnsi="Times New Roman" w:cs="Times New Roman"/>
          <w:sz w:val="24"/>
          <w:szCs w:val="24"/>
        </w:rPr>
        <w:t xml:space="preserve">with </w:t>
      </w:r>
      <w:r w:rsidR="00291A44" w:rsidRPr="004A0BB8">
        <w:rPr>
          <w:rFonts w:ascii="Times New Roman" w:hAnsi="Times New Roman" w:cs="Times New Roman"/>
          <w:sz w:val="24"/>
          <w:szCs w:val="24"/>
        </w:rPr>
        <w:t>disc desiccation</w:t>
      </w:r>
      <w:r w:rsidR="00E32C1C" w:rsidRPr="004A0BB8">
        <w:rPr>
          <w:rFonts w:ascii="Times New Roman" w:hAnsi="Times New Roman" w:cs="Times New Roman"/>
          <w:sz w:val="24"/>
          <w:szCs w:val="24"/>
        </w:rPr>
        <w:t xml:space="preserve"> than </w:t>
      </w:r>
      <w:r w:rsidR="00012C72" w:rsidRPr="004A0BB8">
        <w:rPr>
          <w:rFonts w:ascii="Times New Roman" w:hAnsi="Times New Roman" w:cs="Times New Roman"/>
          <w:sz w:val="24"/>
          <w:szCs w:val="24"/>
        </w:rPr>
        <w:t>male</w:t>
      </w:r>
      <w:r w:rsidR="00E32C1C" w:rsidRPr="004A0BB8">
        <w:rPr>
          <w:rFonts w:ascii="Times New Roman" w:hAnsi="Times New Roman" w:cs="Times New Roman"/>
          <w:sz w:val="24"/>
          <w:szCs w:val="24"/>
        </w:rPr>
        <w:t>s</w:t>
      </w:r>
      <w:r w:rsidR="002408A3" w:rsidRPr="004A0BB8">
        <w:rPr>
          <w:rFonts w:ascii="Times New Roman" w:hAnsi="Times New Roman" w:cs="Times New Roman"/>
          <w:sz w:val="24"/>
          <w:szCs w:val="24"/>
        </w:rPr>
        <w:t xml:space="preserve"> </w:t>
      </w:r>
      <w:r w:rsidRPr="004A0BB8">
        <w:rPr>
          <w:rFonts w:ascii="Times New Roman" w:hAnsi="Times New Roman" w:cs="Times New Roman"/>
          <w:sz w:val="24"/>
          <w:szCs w:val="24"/>
        </w:rPr>
        <w:t xml:space="preserve">(17). </w:t>
      </w:r>
      <w:r w:rsidR="00EB4D2B" w:rsidRPr="004A0BB8">
        <w:rPr>
          <w:rFonts w:ascii="Times New Roman" w:hAnsi="Times New Roman" w:cs="Times New Roman"/>
          <w:sz w:val="24"/>
          <w:szCs w:val="24"/>
        </w:rPr>
        <w:t>This is because</w:t>
      </w:r>
      <w:r w:rsidR="001A1B0B" w:rsidRPr="004A0BB8">
        <w:rPr>
          <w:rFonts w:ascii="Times New Roman" w:hAnsi="Times New Roman" w:cs="Times New Roman"/>
          <w:sz w:val="24"/>
          <w:szCs w:val="24"/>
        </w:rPr>
        <w:t xml:space="preserve"> </w:t>
      </w:r>
      <w:r w:rsidR="00B435B3">
        <w:rPr>
          <w:rFonts w:ascii="Times New Roman" w:hAnsi="Times New Roman" w:cs="Times New Roman"/>
          <w:sz w:val="24"/>
          <w:szCs w:val="24"/>
        </w:rPr>
        <w:t>the females involve themselves in more</w:t>
      </w:r>
      <w:r w:rsidR="00291A44" w:rsidRPr="004A0BB8">
        <w:rPr>
          <w:rFonts w:ascii="Times New Roman" w:hAnsi="Times New Roman" w:cs="Times New Roman"/>
          <w:sz w:val="24"/>
          <w:szCs w:val="24"/>
        </w:rPr>
        <w:t xml:space="preserve"> vigorous activities such as </w:t>
      </w:r>
      <w:r w:rsidR="00012C72" w:rsidRPr="004A0BB8">
        <w:rPr>
          <w:rFonts w:ascii="Times New Roman" w:hAnsi="Times New Roman" w:cs="Times New Roman"/>
          <w:sz w:val="24"/>
          <w:szCs w:val="24"/>
        </w:rPr>
        <w:t xml:space="preserve">long hours of field work and </w:t>
      </w:r>
      <w:r w:rsidR="002408A3" w:rsidRPr="004A0BB8">
        <w:rPr>
          <w:rFonts w:ascii="Times New Roman" w:hAnsi="Times New Roman" w:cs="Times New Roman"/>
          <w:sz w:val="24"/>
          <w:szCs w:val="24"/>
        </w:rPr>
        <w:t xml:space="preserve">household </w:t>
      </w:r>
      <w:r w:rsidR="008B6970" w:rsidRPr="004A0BB8">
        <w:rPr>
          <w:rFonts w:ascii="Times New Roman" w:hAnsi="Times New Roman" w:cs="Times New Roman"/>
          <w:sz w:val="24"/>
          <w:szCs w:val="24"/>
        </w:rPr>
        <w:t>chores</w:t>
      </w:r>
      <w:r w:rsidR="00EB4D2B" w:rsidRPr="004A0BB8">
        <w:rPr>
          <w:rFonts w:ascii="Times New Roman" w:hAnsi="Times New Roman" w:cs="Times New Roman"/>
          <w:sz w:val="24"/>
          <w:szCs w:val="24"/>
        </w:rPr>
        <w:t xml:space="preserve"> </w:t>
      </w:r>
      <w:r w:rsidR="00F92159" w:rsidRPr="004A0BB8">
        <w:rPr>
          <w:rFonts w:ascii="Times New Roman" w:hAnsi="Times New Roman" w:cs="Times New Roman"/>
          <w:sz w:val="24"/>
          <w:szCs w:val="24"/>
        </w:rPr>
        <w:fldChar w:fldCharType="begin"/>
      </w:r>
      <w:r w:rsidR="005D5A7D">
        <w:rPr>
          <w:rFonts w:ascii="Times New Roman" w:hAnsi="Times New Roman" w:cs="Times New Roman"/>
          <w:sz w:val="24"/>
          <w:szCs w:val="24"/>
        </w:rPr>
        <w:instrText xml:space="preserve"> ADDIN EN.CITE &lt;EndNote&gt;&lt;Cite&gt;&lt;Author&gt;Abdalkader&lt;/Author&gt;&lt;Year&gt;2020&lt;/Year&gt;&lt;RecNum&gt;683&lt;/RecNum&gt;&lt;DisplayText&gt;(45)&lt;/DisplayText&gt;&lt;record&gt;&lt;rec-number&gt;683&lt;/rec-number&gt;&lt;foreign-keys&gt;&lt;key app="EN" db-id="ep50xr92229xw6erxp85fpp2w2wfzxez9d02" timestamp="1582885731"&gt;683&lt;/key&gt;&lt;/foreign-keys&gt;&lt;ref-type name="Journal Article"&gt;17&lt;/ref-type&gt;&lt;contributors&gt;&lt;authors&gt;&lt;author&gt;Abdalkader, Mohamad&lt;/author&gt;&lt;author&gt;Guermazi, Ali&lt;/author&gt;&lt;author&gt;Engebretsen, Lars&lt;/author&gt;&lt;author&gt;Roemer, Frank W&lt;/author&gt;&lt;author&gt;Jarraya, Mohamed&lt;/author&gt;&lt;author&gt;Hayashi, Daichi&lt;/author&gt;&lt;author&gt;Crema, Michel D&lt;/author&gt;&lt;author&gt;Mian, Asim Z&lt;/author&gt;&lt;/authors&gt;&lt;/contributors&gt;&lt;titles&gt;&lt;title&gt;MRI-detected spinal disc degenerative changes in athletes participating in the Rio de Janeiro 2016 Summer Olympics games&lt;/title&gt;&lt;secondary-title&gt;BMC Musculoskeletal Disorders&lt;/secondary-title&gt;&lt;/titles&gt;&lt;periodical&gt;&lt;full-title&gt;BMC musculoskeletal disorders&lt;/full-title&gt;&lt;/periodical&gt;&lt;pages&gt;1-8&lt;/pages&gt;&lt;volume&gt;21&lt;/volume&gt;&lt;number&gt;1&lt;/number&gt;&lt;dates&gt;&lt;year&gt;2020&lt;/year&gt;&lt;/dates&gt;&lt;isbn&gt;1471-2474&lt;/isbn&gt;&lt;urls&gt;&lt;/urls&gt;&lt;/record&gt;&lt;/Cite&gt;&lt;/EndNote&gt;</w:instrText>
      </w:r>
      <w:r w:rsidR="00F92159" w:rsidRPr="004A0BB8">
        <w:rPr>
          <w:rFonts w:ascii="Times New Roman" w:hAnsi="Times New Roman" w:cs="Times New Roman"/>
          <w:sz w:val="24"/>
          <w:szCs w:val="24"/>
        </w:rPr>
        <w:fldChar w:fldCharType="separate"/>
      </w:r>
      <w:r w:rsidR="005D5A7D">
        <w:rPr>
          <w:rFonts w:ascii="Times New Roman" w:hAnsi="Times New Roman" w:cs="Times New Roman"/>
          <w:noProof/>
          <w:sz w:val="24"/>
          <w:szCs w:val="24"/>
        </w:rPr>
        <w:t>(</w:t>
      </w:r>
      <w:hyperlink w:anchor="_ENREF_45" w:tooltip="Abdalkader, 2020 #683" w:history="1">
        <w:r w:rsidR="005D5A7D">
          <w:rPr>
            <w:rFonts w:ascii="Times New Roman" w:hAnsi="Times New Roman" w:cs="Times New Roman"/>
            <w:noProof/>
            <w:sz w:val="24"/>
            <w:szCs w:val="24"/>
          </w:rPr>
          <w:t>45</w:t>
        </w:r>
      </w:hyperlink>
      <w:r w:rsidR="005D5A7D">
        <w:rPr>
          <w:rFonts w:ascii="Times New Roman" w:hAnsi="Times New Roman" w:cs="Times New Roman"/>
          <w:noProof/>
          <w:sz w:val="24"/>
          <w:szCs w:val="24"/>
        </w:rPr>
        <w:t>)</w:t>
      </w:r>
      <w:r w:rsidR="00F92159" w:rsidRPr="004A0BB8">
        <w:rPr>
          <w:rFonts w:ascii="Times New Roman" w:hAnsi="Times New Roman" w:cs="Times New Roman"/>
          <w:sz w:val="24"/>
          <w:szCs w:val="24"/>
        </w:rPr>
        <w:fldChar w:fldCharType="end"/>
      </w:r>
      <w:r w:rsidR="00497C61" w:rsidRPr="004A0BB8">
        <w:rPr>
          <w:rFonts w:ascii="Times New Roman" w:hAnsi="Times New Roman" w:cs="Times New Roman"/>
          <w:sz w:val="24"/>
          <w:szCs w:val="24"/>
        </w:rPr>
        <w:t xml:space="preserve"> </w:t>
      </w:r>
    </w:p>
    <w:p w14:paraId="76F89D79" w14:textId="77777777" w:rsidR="004579E4" w:rsidRPr="004A0BB8" w:rsidRDefault="004579E4" w:rsidP="002C46DF">
      <w:pPr>
        <w:pStyle w:val="Heading1"/>
        <w:spacing w:before="0" w:line="360" w:lineRule="auto"/>
        <w:jc w:val="both"/>
        <w:rPr>
          <w:rFonts w:ascii="Times New Roman" w:hAnsi="Times New Roman" w:cs="Times New Roman"/>
          <w:color w:val="auto"/>
          <w:sz w:val="24"/>
          <w:szCs w:val="24"/>
        </w:rPr>
      </w:pPr>
      <w:bookmarkStart w:id="595" w:name="_Toc52223291"/>
      <w:bookmarkStart w:id="596" w:name="_Toc52223718"/>
      <w:bookmarkStart w:id="597" w:name="_Toc52223945"/>
      <w:bookmarkStart w:id="598" w:name="_Toc52224182"/>
      <w:r w:rsidRPr="004A0BB8">
        <w:rPr>
          <w:rFonts w:ascii="Times New Roman" w:hAnsi="Times New Roman" w:cs="Times New Roman"/>
          <w:color w:val="auto"/>
          <w:sz w:val="24"/>
          <w:szCs w:val="24"/>
        </w:rPr>
        <w:t>5.1.2 Age</w:t>
      </w:r>
      <w:bookmarkEnd w:id="595"/>
      <w:bookmarkEnd w:id="596"/>
      <w:bookmarkEnd w:id="597"/>
      <w:bookmarkEnd w:id="598"/>
    </w:p>
    <w:p w14:paraId="4BEAF106" w14:textId="7C8042BE" w:rsidR="006C3DAC" w:rsidRPr="004A0BB8" w:rsidRDefault="00662B69"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The finding of </w:t>
      </w:r>
      <w:r w:rsidR="006C3DAC" w:rsidRPr="004A0BB8">
        <w:rPr>
          <w:rFonts w:ascii="Times New Roman" w:hAnsi="Times New Roman" w:cs="Times New Roman"/>
          <w:sz w:val="24"/>
          <w:szCs w:val="24"/>
        </w:rPr>
        <w:t>the median age of 33 years in this study is close to the finding of studies done in</w:t>
      </w:r>
      <w:r w:rsidR="004579E4" w:rsidRPr="004A0BB8">
        <w:rPr>
          <w:rFonts w:ascii="Times New Roman" w:hAnsi="Times New Roman" w:cs="Times New Roman"/>
          <w:sz w:val="24"/>
          <w:szCs w:val="24"/>
        </w:rPr>
        <w:t xml:space="preserve"> Finland </w:t>
      </w:r>
      <w:r w:rsidR="003674F5" w:rsidRPr="004A0BB8">
        <w:rPr>
          <w:rFonts w:ascii="Times New Roman" w:hAnsi="Times New Roman" w:cs="Times New Roman"/>
          <w:sz w:val="24"/>
          <w:szCs w:val="24"/>
        </w:rPr>
        <w:t xml:space="preserve">among young adults </w:t>
      </w:r>
      <w:r w:rsidR="00497C61" w:rsidRPr="004A0BB8">
        <w:rPr>
          <w:rFonts w:ascii="Times New Roman" w:hAnsi="Times New Roman" w:cs="Times New Roman"/>
          <w:sz w:val="24"/>
          <w:szCs w:val="24"/>
        </w:rPr>
        <w:t xml:space="preserve">with disc desiccation and marginal osteophytes </w:t>
      </w:r>
      <w:r w:rsidR="004579E4" w:rsidRPr="004A0BB8">
        <w:rPr>
          <w:rFonts w:ascii="Times New Roman" w:hAnsi="Times New Roman" w:cs="Times New Roman"/>
          <w:sz w:val="24"/>
          <w:szCs w:val="24"/>
        </w:rPr>
        <w:t>wh</w:t>
      </w:r>
      <w:r w:rsidR="006C3DAC" w:rsidRPr="004A0BB8">
        <w:rPr>
          <w:rFonts w:ascii="Times New Roman" w:hAnsi="Times New Roman" w:cs="Times New Roman"/>
          <w:sz w:val="24"/>
          <w:szCs w:val="24"/>
        </w:rPr>
        <w:t xml:space="preserve">ich reported median age of 32 </w:t>
      </w:r>
      <w:r w:rsidR="00F92159" w:rsidRPr="004A0BB8">
        <w:rPr>
          <w:rFonts w:ascii="Times New Roman" w:hAnsi="Times New Roman" w:cs="Times New Roman"/>
          <w:sz w:val="24"/>
          <w:szCs w:val="24"/>
        </w:rPr>
        <w:t>years</w:t>
      </w:r>
      <w:r w:rsidR="00E40632" w:rsidRPr="004A0BB8">
        <w:rPr>
          <w:rFonts w:ascii="Times New Roman" w:hAnsi="Times New Roman" w:cs="Times New Roman"/>
          <w:sz w:val="24"/>
          <w:szCs w:val="24"/>
        </w:rPr>
        <w:t xml:space="preserve"> </w:t>
      </w:r>
      <w:r w:rsidR="00F92159" w:rsidRPr="004A0BB8">
        <w:rPr>
          <w:rFonts w:ascii="Times New Roman" w:hAnsi="Times New Roman" w:cs="Times New Roman"/>
          <w:sz w:val="24"/>
          <w:szCs w:val="24"/>
        </w:rPr>
        <w:fldChar w:fldCharType="begin"/>
      </w:r>
      <w:r w:rsidR="00F92159" w:rsidRPr="004A0BB8">
        <w:rPr>
          <w:rFonts w:ascii="Times New Roman" w:hAnsi="Times New Roman" w:cs="Times New Roman"/>
          <w:sz w:val="24"/>
          <w:szCs w:val="24"/>
        </w:rPr>
        <w:instrText xml:space="preserve"> ADDIN EN.CITE &lt;EndNote&gt;&lt;Cite&gt;&lt;Author&gt;Takatalo&lt;/Author&gt;&lt;Year&gt;2011&lt;/Year&gt;&lt;RecNum&gt;684&lt;/RecNum&gt;&lt;DisplayText&gt;(26)&lt;/DisplayText&gt;&lt;record&gt;&lt;rec-number&gt;684&lt;/rec-number&gt;&lt;foreign-keys&gt;&lt;key app="EN" db-id="ep50xr92229xw6erxp85fpp2w2wfzxez9d02" timestamp="1582885899"&gt;684&lt;/key&gt;&lt;/foreign-keys&gt;&lt;ref-type name="Journal Article"&gt;17&lt;/ref-type&gt;&lt;contributors&gt;&lt;authors&gt;&lt;author&gt;Takatalo, Jani&lt;/author&gt;&lt;author&gt;Karppinen, Jaro&lt;/author&gt;&lt;author&gt;Niinimäki, Jaakko&lt;/author&gt;&lt;author&gt;Taimela, Simo&lt;/author&gt;&lt;author&gt;Näyhä, Simo&lt;/author&gt;&lt;author&gt;Mutanen, Pertti&lt;/author&gt;&lt;author&gt;Sequeiros, Roberto Blanco&lt;/author&gt;&lt;author&gt;Kyllönen, Eero&lt;/author&gt;&lt;author&gt;Tervonen, Osmo&lt;/author&gt;&lt;/authors&gt;&lt;/contributors&gt;&lt;titles&gt;&lt;title&gt;Does lumbar disc degeneration on magnetic resonance imaging associate with low back symptom severity in young Finnish adults?&lt;/title&gt;&lt;secondary-title&gt;Spine&lt;/secondary-title&gt;&lt;/titles&gt;&lt;periodical&gt;&lt;full-title&gt;Spine&lt;/full-title&gt;&lt;/periodical&gt;&lt;pages&gt;2180-2189&lt;/pages&gt;&lt;volume&gt;36&lt;/volume&gt;&lt;number&gt;25&lt;/number&gt;&lt;dates&gt;&lt;year&gt;2011&lt;/year&gt;&lt;/dates&gt;&lt;isbn&gt;0362-2436&lt;/isbn&gt;&lt;urls&gt;&lt;/urls&gt;&lt;/record&gt;&lt;/Cite&gt;&lt;/EndNote&gt;</w:instrText>
      </w:r>
      <w:r w:rsidR="00F92159" w:rsidRPr="004A0BB8">
        <w:rPr>
          <w:rFonts w:ascii="Times New Roman" w:hAnsi="Times New Roman" w:cs="Times New Roman"/>
          <w:sz w:val="24"/>
          <w:szCs w:val="24"/>
        </w:rPr>
        <w:fldChar w:fldCharType="separate"/>
      </w:r>
      <w:r w:rsidR="00F92159" w:rsidRPr="004A0BB8">
        <w:rPr>
          <w:rFonts w:ascii="Times New Roman" w:hAnsi="Times New Roman" w:cs="Times New Roman"/>
          <w:noProof/>
          <w:sz w:val="24"/>
          <w:szCs w:val="24"/>
        </w:rPr>
        <w:t>(</w:t>
      </w:r>
      <w:hyperlink w:anchor="_ENREF_26" w:tooltip="Takatalo, 2011 #681" w:history="1">
        <w:r w:rsidR="005D5A7D" w:rsidRPr="004A0BB8">
          <w:rPr>
            <w:rFonts w:ascii="Times New Roman" w:hAnsi="Times New Roman" w:cs="Times New Roman"/>
            <w:noProof/>
            <w:sz w:val="24"/>
            <w:szCs w:val="24"/>
          </w:rPr>
          <w:t>26</w:t>
        </w:r>
      </w:hyperlink>
      <w:r w:rsidR="00F92159" w:rsidRPr="004A0BB8">
        <w:rPr>
          <w:rFonts w:ascii="Times New Roman" w:hAnsi="Times New Roman" w:cs="Times New Roman"/>
          <w:noProof/>
          <w:sz w:val="24"/>
          <w:szCs w:val="24"/>
        </w:rPr>
        <w:t>)</w:t>
      </w:r>
      <w:r w:rsidR="00F92159" w:rsidRPr="004A0BB8">
        <w:rPr>
          <w:rFonts w:ascii="Times New Roman" w:hAnsi="Times New Roman" w:cs="Times New Roman"/>
          <w:sz w:val="24"/>
          <w:szCs w:val="24"/>
        </w:rPr>
        <w:fldChar w:fldCharType="end"/>
      </w:r>
      <w:r w:rsidR="005F6AC2">
        <w:rPr>
          <w:rFonts w:ascii="Times New Roman" w:hAnsi="Times New Roman" w:cs="Times New Roman"/>
          <w:sz w:val="24"/>
          <w:szCs w:val="24"/>
        </w:rPr>
        <w:t>. A</w:t>
      </w:r>
      <w:r w:rsidR="006C3DAC" w:rsidRPr="004A0BB8">
        <w:rPr>
          <w:rFonts w:ascii="Times New Roman" w:hAnsi="Times New Roman" w:cs="Times New Roman"/>
          <w:sz w:val="24"/>
          <w:szCs w:val="24"/>
        </w:rPr>
        <w:t>nother study done in Kuwait reported a mean age of 33years</w:t>
      </w:r>
      <w:r w:rsidR="00675692" w:rsidRPr="004A0BB8">
        <w:rPr>
          <w:rFonts w:ascii="Times New Roman" w:hAnsi="Times New Roman" w:cs="Times New Roman"/>
          <w:sz w:val="24"/>
          <w:szCs w:val="24"/>
        </w:rPr>
        <w:t xml:space="preserve"> </w:t>
      </w:r>
      <w:r w:rsidR="002A622C" w:rsidRPr="004A0BB8">
        <w:rPr>
          <w:rFonts w:ascii="Times New Roman" w:hAnsi="Times New Roman" w:cs="Times New Roman"/>
          <w:sz w:val="24"/>
          <w:szCs w:val="24"/>
        </w:rPr>
        <w:fldChar w:fldCharType="begin"/>
      </w:r>
      <w:r w:rsidR="001A1B0B" w:rsidRPr="004A0BB8">
        <w:rPr>
          <w:rFonts w:ascii="Times New Roman" w:hAnsi="Times New Roman" w:cs="Times New Roman"/>
          <w:sz w:val="24"/>
          <w:szCs w:val="24"/>
        </w:rPr>
        <w:instrText xml:space="preserve"> ADDIN EN.CITE &lt;EndNote&gt;&lt;Cite&gt;&lt;Author&gt;Al-Saeed&lt;/Author&gt;&lt;Year&gt;2012&lt;/Year&gt;&lt;RecNum&gt;685&lt;/RecNum&gt;&lt;DisplayText&gt;(13, 17)&lt;/DisplayText&gt;&lt;record&gt;&lt;rec-number&gt;685&lt;/rec-number&gt;&lt;foreign-keys&gt;&lt;key app="EN" db-id="ep50xr92229xw6erxp85fpp2w2wfzxez9d02" timestamp="1582886269"&gt;685&lt;/key&gt;&lt;/foreign-keys&gt;&lt;ref-type name="Journal Article"&gt;17&lt;/ref-type&gt;&lt;contributors&gt;&lt;authors&gt;&lt;author&gt;Al-Saeed, Osama&lt;/author&gt;&lt;author&gt;Al-Jarallah, Khaled&lt;/author&gt;&lt;author&gt;Raeess, Maryam&lt;/author&gt;&lt;author&gt;Sheikh, Mehraj&lt;/author&gt;&lt;author&gt;Ismail, Mohammed&lt;/author&gt;&lt;author&gt;Athyal, Reji&lt;/author&gt;&lt;/authors&gt;&lt;/contributors&gt;&lt;titles&gt;&lt;title&gt;Magnetic resonance imaging of the lumbar spine in young arabs with low back pain&lt;/title&gt;&lt;secondary-title&gt;Asian spine journal&lt;/secondary-title&gt;&lt;/titles&gt;&lt;periodical&gt;&lt;full-title&gt;Asian spine journal&lt;/full-title&gt;&lt;/periodical&gt;&lt;pages&gt;249&lt;/pages&gt;&lt;volume&gt;6&lt;/volume&gt;&lt;number&gt;4&lt;/number&gt;&lt;dates&gt;&lt;year&gt;2012&lt;/year&gt;&lt;/dates&gt;&lt;urls&gt;&lt;/urls&gt;&lt;/record&gt;&lt;/Cite&gt;&lt;Cite&gt;&lt;Author&gt;Doualla&lt;/Author&gt;&lt;Year&gt;2019&lt;/Year&gt;&lt;RecNum&gt;697&lt;/RecNum&gt;&lt;record&gt;&lt;rec-number&gt;697&lt;/rec-number&gt;&lt;foreign-keys&gt;&lt;key app="EN" db-id="ep50xr92229xw6erxp85fpp2w2wfzxez9d02" timestamp="1583099360"&gt;697&lt;/key&gt;&lt;/foreign-keys&gt;&lt;ref-type name="Journal Article"&gt;17&lt;/ref-type&gt;&lt;contributors&gt;&lt;authors&gt;&lt;author&gt;Doualla, Marie&lt;/author&gt;&lt;author&gt;Aminde, Jeannine&lt;/author&gt;&lt;author&gt;Aminde, Leopold Ndemnge&lt;/author&gt;&lt;author&gt;Lekpa, Fernando Kemta&lt;/author&gt;&lt;author&gt;Kwedi, Felix Mangan&lt;/author&gt;&lt;author&gt;Yenshu, Emmanuel Vubo&lt;/author&gt;&lt;author&gt;Chichom, Alain Mefire&lt;/author&gt;&lt;/authors&gt;&lt;/contributors&gt;&lt;titles&gt;&lt;title&gt;Factors influencing disability in patients with chronic low back pain attending a tertiary hospital in sub-Saharan Africa&lt;/title&gt;&lt;secondary-title&gt;BMC musculoskeletal disorders&lt;/secondary-title&gt;&lt;/titles&gt;&lt;periodical&gt;&lt;full-title&gt;BMC musculoskeletal disorders&lt;/full-title&gt;&lt;/periodical&gt;&lt;pages&gt;25&lt;/pages&gt;&lt;volume&gt;20&lt;/volume&gt;&lt;number&gt;1&lt;/number&gt;&lt;dates&gt;&lt;year&gt;2019&lt;/year&gt;&lt;/dates&gt;&lt;isbn&gt;1471-2474&lt;/isbn&gt;&lt;urls&gt;&lt;/urls&gt;&lt;/record&gt;&lt;/Cite&gt;&lt;/EndNote&gt;</w:instrText>
      </w:r>
      <w:r w:rsidR="002A622C" w:rsidRPr="004A0BB8">
        <w:rPr>
          <w:rFonts w:ascii="Times New Roman" w:hAnsi="Times New Roman" w:cs="Times New Roman"/>
          <w:sz w:val="24"/>
          <w:szCs w:val="24"/>
        </w:rPr>
        <w:fldChar w:fldCharType="separate"/>
      </w:r>
      <w:r w:rsidR="001A1B0B" w:rsidRPr="004A0BB8">
        <w:rPr>
          <w:rFonts w:ascii="Times New Roman" w:hAnsi="Times New Roman" w:cs="Times New Roman"/>
          <w:noProof/>
          <w:sz w:val="24"/>
          <w:szCs w:val="24"/>
        </w:rPr>
        <w:t>(</w:t>
      </w:r>
      <w:hyperlink w:anchor="_ENREF_13" w:tooltip="Al-Saeed, 2012 #526" w:history="1">
        <w:r w:rsidR="005D5A7D" w:rsidRPr="004A0BB8">
          <w:rPr>
            <w:rFonts w:ascii="Times New Roman" w:hAnsi="Times New Roman" w:cs="Times New Roman"/>
            <w:noProof/>
            <w:sz w:val="24"/>
            <w:szCs w:val="24"/>
          </w:rPr>
          <w:t>13</w:t>
        </w:r>
      </w:hyperlink>
      <w:r w:rsidR="001A1B0B" w:rsidRPr="004A0BB8">
        <w:rPr>
          <w:rFonts w:ascii="Times New Roman" w:hAnsi="Times New Roman" w:cs="Times New Roman"/>
          <w:noProof/>
          <w:sz w:val="24"/>
          <w:szCs w:val="24"/>
        </w:rPr>
        <w:t xml:space="preserve">, </w:t>
      </w:r>
      <w:hyperlink w:anchor="_ENREF_17" w:tooltip="Doualla, 2019 #697" w:history="1">
        <w:r w:rsidR="005D5A7D" w:rsidRPr="004A0BB8">
          <w:rPr>
            <w:rFonts w:ascii="Times New Roman" w:hAnsi="Times New Roman" w:cs="Times New Roman"/>
            <w:noProof/>
            <w:sz w:val="24"/>
            <w:szCs w:val="24"/>
          </w:rPr>
          <w:t>17</w:t>
        </w:r>
      </w:hyperlink>
      <w:r w:rsidR="001A1B0B" w:rsidRPr="004A0BB8">
        <w:rPr>
          <w:rFonts w:ascii="Times New Roman" w:hAnsi="Times New Roman" w:cs="Times New Roman"/>
          <w:noProof/>
          <w:sz w:val="24"/>
          <w:szCs w:val="24"/>
        </w:rPr>
        <w:t>)</w:t>
      </w:r>
      <w:r w:rsidR="002A622C" w:rsidRPr="004A0BB8">
        <w:rPr>
          <w:rFonts w:ascii="Times New Roman" w:hAnsi="Times New Roman" w:cs="Times New Roman"/>
          <w:sz w:val="24"/>
          <w:szCs w:val="24"/>
        </w:rPr>
        <w:fldChar w:fldCharType="end"/>
      </w:r>
      <w:r w:rsidR="002A622C" w:rsidRPr="004A0BB8">
        <w:rPr>
          <w:rFonts w:ascii="Times New Roman" w:hAnsi="Times New Roman" w:cs="Times New Roman"/>
          <w:sz w:val="24"/>
          <w:szCs w:val="24"/>
        </w:rPr>
        <w:t>.</w:t>
      </w:r>
    </w:p>
    <w:p w14:paraId="091D3434" w14:textId="6C9C1865" w:rsidR="00203D60" w:rsidRPr="004A0BB8" w:rsidRDefault="00203D60"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The </w:t>
      </w:r>
      <w:r w:rsidR="004C6E20" w:rsidRPr="004A0BB8">
        <w:rPr>
          <w:rFonts w:ascii="Times New Roman" w:hAnsi="Times New Roman" w:cs="Times New Roman"/>
          <w:sz w:val="24"/>
          <w:szCs w:val="24"/>
        </w:rPr>
        <w:t xml:space="preserve">finding of the </w:t>
      </w:r>
      <w:r w:rsidRPr="004A0BB8">
        <w:rPr>
          <w:rFonts w:ascii="Times New Roman" w:hAnsi="Times New Roman" w:cs="Times New Roman"/>
          <w:sz w:val="24"/>
          <w:szCs w:val="24"/>
        </w:rPr>
        <w:t>age group 25-34</w:t>
      </w:r>
      <w:r w:rsidR="004C6E20" w:rsidRPr="004A0BB8">
        <w:rPr>
          <w:rFonts w:ascii="Times New Roman" w:hAnsi="Times New Roman" w:cs="Times New Roman"/>
          <w:sz w:val="24"/>
          <w:szCs w:val="24"/>
        </w:rPr>
        <w:t>years in this study is similar to the findings of studies done in USA and Brazil among athletes with lumbar spine osteophytes</w:t>
      </w:r>
      <w:r w:rsidR="004A1F26" w:rsidRPr="004A0BB8">
        <w:rPr>
          <w:rFonts w:ascii="Times New Roman" w:hAnsi="Times New Roman" w:cs="Times New Roman"/>
          <w:sz w:val="24"/>
          <w:szCs w:val="24"/>
        </w:rPr>
        <w:t xml:space="preserve"> which reported </w:t>
      </w:r>
      <w:r w:rsidR="004C6E20" w:rsidRPr="004A0BB8">
        <w:rPr>
          <w:rFonts w:ascii="Times New Roman" w:hAnsi="Times New Roman" w:cs="Times New Roman"/>
          <w:sz w:val="24"/>
          <w:szCs w:val="24"/>
        </w:rPr>
        <w:t>age range of 20-30</w:t>
      </w:r>
      <w:r w:rsidR="004A1F26" w:rsidRPr="004A0BB8">
        <w:rPr>
          <w:rFonts w:ascii="Times New Roman" w:hAnsi="Times New Roman" w:cs="Times New Roman"/>
          <w:sz w:val="24"/>
          <w:szCs w:val="24"/>
        </w:rPr>
        <w:t>years</w:t>
      </w:r>
      <w:r w:rsidR="004C6E20" w:rsidRPr="004A0BB8">
        <w:rPr>
          <w:rFonts w:ascii="Times New Roman" w:hAnsi="Times New Roman" w:cs="Times New Roman"/>
          <w:sz w:val="24"/>
          <w:szCs w:val="24"/>
        </w:rPr>
        <w:t xml:space="preserve"> (6,9).</w:t>
      </w:r>
    </w:p>
    <w:p w14:paraId="7E8385D8" w14:textId="7FA79F6F" w:rsidR="004579E4" w:rsidRPr="004A0BB8" w:rsidRDefault="004579E4"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 The literature </w:t>
      </w:r>
      <w:r w:rsidR="006C3DAC" w:rsidRPr="004A0BB8">
        <w:rPr>
          <w:rFonts w:ascii="Times New Roman" w:hAnsi="Times New Roman" w:cs="Times New Roman"/>
          <w:sz w:val="24"/>
          <w:szCs w:val="24"/>
        </w:rPr>
        <w:t xml:space="preserve">shows </w:t>
      </w:r>
      <w:r w:rsidRPr="004A0BB8">
        <w:rPr>
          <w:rFonts w:ascii="Times New Roman" w:hAnsi="Times New Roman" w:cs="Times New Roman"/>
          <w:sz w:val="24"/>
          <w:szCs w:val="24"/>
        </w:rPr>
        <w:t xml:space="preserve">that </w:t>
      </w:r>
      <w:r w:rsidR="00B435B3">
        <w:rPr>
          <w:rFonts w:ascii="Times New Roman" w:hAnsi="Times New Roman" w:cs="Times New Roman"/>
          <w:sz w:val="24"/>
          <w:szCs w:val="24"/>
        </w:rPr>
        <w:t>older</w:t>
      </w:r>
      <w:r w:rsidR="00E40632" w:rsidRPr="004A0BB8">
        <w:rPr>
          <w:rFonts w:ascii="Times New Roman" w:hAnsi="Times New Roman" w:cs="Times New Roman"/>
          <w:sz w:val="24"/>
          <w:szCs w:val="24"/>
        </w:rPr>
        <w:t xml:space="preserve"> </w:t>
      </w:r>
      <w:r w:rsidR="00B435B3">
        <w:rPr>
          <w:rFonts w:ascii="Times New Roman" w:hAnsi="Times New Roman" w:cs="Times New Roman"/>
          <w:sz w:val="24"/>
          <w:szCs w:val="24"/>
        </w:rPr>
        <w:t>people</w:t>
      </w:r>
      <w:r w:rsidRPr="004A0BB8">
        <w:rPr>
          <w:rFonts w:ascii="Times New Roman" w:hAnsi="Times New Roman" w:cs="Times New Roman"/>
          <w:sz w:val="24"/>
          <w:szCs w:val="24"/>
        </w:rPr>
        <w:t xml:space="preserve"> </w:t>
      </w:r>
      <w:r w:rsidR="00B435B3">
        <w:rPr>
          <w:rFonts w:ascii="Times New Roman" w:hAnsi="Times New Roman" w:cs="Times New Roman"/>
          <w:sz w:val="24"/>
          <w:szCs w:val="24"/>
        </w:rPr>
        <w:t xml:space="preserve">tend to </w:t>
      </w:r>
      <w:r w:rsidR="00675692" w:rsidRPr="004A0BB8">
        <w:rPr>
          <w:rFonts w:ascii="Times New Roman" w:hAnsi="Times New Roman" w:cs="Times New Roman"/>
          <w:sz w:val="24"/>
          <w:szCs w:val="24"/>
        </w:rPr>
        <w:t>have degenerative</w:t>
      </w:r>
      <w:r w:rsidR="00B435B3">
        <w:rPr>
          <w:rFonts w:ascii="Times New Roman" w:hAnsi="Times New Roman" w:cs="Times New Roman"/>
          <w:sz w:val="24"/>
          <w:szCs w:val="24"/>
        </w:rPr>
        <w:t xml:space="preserve"> disc disease because of</w:t>
      </w:r>
      <w:r w:rsidR="001A1B0B" w:rsidRPr="004A0BB8">
        <w:rPr>
          <w:rFonts w:ascii="Times New Roman" w:hAnsi="Times New Roman" w:cs="Times New Roman"/>
          <w:sz w:val="24"/>
          <w:szCs w:val="24"/>
        </w:rPr>
        <w:t xml:space="preserve"> </w:t>
      </w:r>
      <w:r w:rsidR="00675692" w:rsidRPr="004A0BB8">
        <w:rPr>
          <w:rFonts w:ascii="Times New Roman" w:hAnsi="Times New Roman" w:cs="Times New Roman"/>
          <w:sz w:val="24"/>
          <w:szCs w:val="24"/>
        </w:rPr>
        <w:t xml:space="preserve">involvement </w:t>
      </w:r>
      <w:r w:rsidR="005F6AC2">
        <w:rPr>
          <w:rFonts w:ascii="Times New Roman" w:hAnsi="Times New Roman" w:cs="Times New Roman"/>
          <w:sz w:val="24"/>
          <w:szCs w:val="24"/>
        </w:rPr>
        <w:t xml:space="preserve">in </w:t>
      </w:r>
      <w:r w:rsidR="00675692" w:rsidRPr="004A0BB8">
        <w:rPr>
          <w:rFonts w:ascii="Times New Roman" w:hAnsi="Times New Roman" w:cs="Times New Roman"/>
          <w:sz w:val="24"/>
          <w:szCs w:val="24"/>
        </w:rPr>
        <w:t xml:space="preserve">physical </w:t>
      </w:r>
      <w:r w:rsidR="00203D60" w:rsidRPr="004A0BB8">
        <w:rPr>
          <w:rFonts w:ascii="Times New Roman" w:hAnsi="Times New Roman" w:cs="Times New Roman"/>
          <w:sz w:val="24"/>
          <w:szCs w:val="24"/>
        </w:rPr>
        <w:t>activities</w:t>
      </w:r>
      <w:r w:rsidR="00675692" w:rsidRPr="004A0BB8">
        <w:rPr>
          <w:rFonts w:ascii="Times New Roman" w:hAnsi="Times New Roman" w:cs="Times New Roman"/>
          <w:sz w:val="24"/>
          <w:szCs w:val="24"/>
        </w:rPr>
        <w:t xml:space="preserve"> </w:t>
      </w:r>
      <w:r w:rsidR="00B435B3">
        <w:rPr>
          <w:rFonts w:ascii="Times New Roman" w:hAnsi="Times New Roman" w:cs="Times New Roman"/>
          <w:sz w:val="24"/>
          <w:szCs w:val="24"/>
        </w:rPr>
        <w:t>that requires</w:t>
      </w:r>
      <w:r w:rsidR="00675692" w:rsidRPr="004A0BB8">
        <w:rPr>
          <w:rFonts w:ascii="Times New Roman" w:hAnsi="Times New Roman" w:cs="Times New Roman"/>
          <w:sz w:val="24"/>
          <w:szCs w:val="24"/>
        </w:rPr>
        <w:t xml:space="preserve"> </w:t>
      </w:r>
      <w:r w:rsidR="00793951" w:rsidRPr="004A0BB8">
        <w:rPr>
          <w:rFonts w:ascii="Times New Roman" w:hAnsi="Times New Roman" w:cs="Times New Roman"/>
          <w:sz w:val="24"/>
          <w:szCs w:val="24"/>
        </w:rPr>
        <w:t xml:space="preserve">repetitive movements </w:t>
      </w:r>
      <w:r w:rsidR="00B435B3">
        <w:rPr>
          <w:rFonts w:ascii="Times New Roman" w:hAnsi="Times New Roman" w:cs="Times New Roman"/>
          <w:sz w:val="24"/>
          <w:szCs w:val="24"/>
        </w:rPr>
        <w:t>at the</w:t>
      </w:r>
      <w:r w:rsidR="00793951" w:rsidRPr="004A0BB8">
        <w:rPr>
          <w:rFonts w:ascii="Times New Roman" w:hAnsi="Times New Roman" w:cs="Times New Roman"/>
          <w:sz w:val="24"/>
          <w:szCs w:val="24"/>
        </w:rPr>
        <w:t xml:space="preserve"> back </w:t>
      </w:r>
      <w:r w:rsidR="00B435B3">
        <w:rPr>
          <w:rFonts w:ascii="Times New Roman" w:hAnsi="Times New Roman" w:cs="Times New Roman"/>
          <w:sz w:val="24"/>
          <w:szCs w:val="24"/>
        </w:rPr>
        <w:t xml:space="preserve">(22), or </w:t>
      </w:r>
      <w:r w:rsidR="00182FBC">
        <w:rPr>
          <w:rFonts w:ascii="Times New Roman" w:hAnsi="Times New Roman" w:cs="Times New Roman"/>
          <w:sz w:val="24"/>
          <w:szCs w:val="24"/>
        </w:rPr>
        <w:t>repetitive</w:t>
      </w:r>
      <w:r w:rsidR="00182FBC" w:rsidRPr="004A0BB8">
        <w:rPr>
          <w:rFonts w:ascii="Times New Roman" w:hAnsi="Times New Roman" w:cs="Times New Roman"/>
          <w:sz w:val="24"/>
          <w:szCs w:val="24"/>
        </w:rPr>
        <w:t xml:space="preserve"> trauma</w:t>
      </w:r>
      <w:r w:rsidR="00182FBC">
        <w:rPr>
          <w:rFonts w:ascii="Times New Roman" w:hAnsi="Times New Roman" w:cs="Times New Roman"/>
          <w:sz w:val="24"/>
          <w:szCs w:val="24"/>
        </w:rPr>
        <w:t xml:space="preserve"> to the lumbar spine and </w:t>
      </w:r>
      <w:r w:rsidR="00793951" w:rsidRPr="004A0BB8">
        <w:rPr>
          <w:rFonts w:ascii="Times New Roman" w:hAnsi="Times New Roman" w:cs="Times New Roman"/>
          <w:sz w:val="24"/>
          <w:szCs w:val="24"/>
        </w:rPr>
        <w:t>normal aging process</w:t>
      </w:r>
      <w:r w:rsidR="003149B2" w:rsidRPr="004A0BB8">
        <w:rPr>
          <w:rFonts w:ascii="Times New Roman" w:hAnsi="Times New Roman" w:cs="Times New Roman"/>
          <w:sz w:val="24"/>
          <w:szCs w:val="24"/>
        </w:rPr>
        <w:t xml:space="preserve"> </w:t>
      </w:r>
      <w:r w:rsidRPr="004A0BB8">
        <w:rPr>
          <w:rFonts w:ascii="Times New Roman" w:hAnsi="Times New Roman" w:cs="Times New Roman"/>
          <w:sz w:val="24"/>
          <w:szCs w:val="24"/>
        </w:rPr>
        <w:t>(30).</w:t>
      </w:r>
    </w:p>
    <w:p w14:paraId="16B2A961" w14:textId="77777777" w:rsidR="004579E4" w:rsidRPr="004A0BB8" w:rsidRDefault="004579E4" w:rsidP="002C46DF">
      <w:pPr>
        <w:pStyle w:val="Heading1"/>
        <w:spacing w:before="0" w:line="360" w:lineRule="auto"/>
        <w:jc w:val="both"/>
        <w:rPr>
          <w:rFonts w:ascii="Times New Roman" w:hAnsi="Times New Roman" w:cs="Times New Roman"/>
          <w:color w:val="auto"/>
          <w:sz w:val="24"/>
          <w:szCs w:val="24"/>
        </w:rPr>
      </w:pPr>
      <w:bookmarkStart w:id="599" w:name="_Toc52223292"/>
      <w:bookmarkStart w:id="600" w:name="_Toc52223719"/>
      <w:bookmarkStart w:id="601" w:name="_Toc52223946"/>
      <w:bookmarkStart w:id="602" w:name="_Toc52224183"/>
      <w:r w:rsidRPr="004A0BB8">
        <w:rPr>
          <w:rFonts w:ascii="Times New Roman" w:hAnsi="Times New Roman" w:cs="Times New Roman"/>
          <w:color w:val="auto"/>
          <w:sz w:val="24"/>
          <w:szCs w:val="24"/>
        </w:rPr>
        <w:t>5.1.3 Occupation and level of activity</w:t>
      </w:r>
      <w:bookmarkEnd w:id="599"/>
      <w:bookmarkEnd w:id="600"/>
      <w:bookmarkEnd w:id="601"/>
      <w:bookmarkEnd w:id="602"/>
    </w:p>
    <w:p w14:paraId="5F18B618" w14:textId="7CBD0100" w:rsidR="004579E4" w:rsidRPr="004A0BB8" w:rsidRDefault="008C4C82"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This study found that</w:t>
      </w:r>
      <w:r w:rsidR="00793951" w:rsidRPr="004A0BB8">
        <w:rPr>
          <w:rFonts w:ascii="Times New Roman" w:hAnsi="Times New Roman" w:cs="Times New Roman"/>
          <w:sz w:val="24"/>
          <w:szCs w:val="24"/>
        </w:rPr>
        <w:t xml:space="preserve"> </w:t>
      </w:r>
      <w:r w:rsidRPr="004A0BB8">
        <w:rPr>
          <w:rFonts w:ascii="Times New Roman" w:hAnsi="Times New Roman" w:cs="Times New Roman"/>
          <w:sz w:val="24"/>
          <w:szCs w:val="24"/>
        </w:rPr>
        <w:t>participants with formal employment</w:t>
      </w:r>
      <w:r w:rsidR="00793951" w:rsidRPr="004A0BB8">
        <w:rPr>
          <w:rFonts w:ascii="Times New Roman" w:hAnsi="Times New Roman" w:cs="Times New Roman"/>
          <w:sz w:val="24"/>
          <w:szCs w:val="24"/>
        </w:rPr>
        <w:t xml:space="preserve"> </w:t>
      </w:r>
      <w:r w:rsidR="003638F2" w:rsidRPr="004A0BB8">
        <w:rPr>
          <w:rFonts w:ascii="Times New Roman" w:hAnsi="Times New Roman" w:cs="Times New Roman"/>
          <w:sz w:val="24"/>
          <w:szCs w:val="24"/>
        </w:rPr>
        <w:t xml:space="preserve">were </w:t>
      </w:r>
      <w:r w:rsidR="00793951" w:rsidRPr="004A0BB8">
        <w:rPr>
          <w:rFonts w:ascii="Times New Roman" w:hAnsi="Times New Roman" w:cs="Times New Roman"/>
          <w:sz w:val="24"/>
          <w:szCs w:val="24"/>
        </w:rPr>
        <w:t>the most affected by low back pain</w:t>
      </w:r>
      <w:r w:rsidR="003638F2" w:rsidRPr="004A0BB8">
        <w:rPr>
          <w:rFonts w:ascii="Times New Roman" w:hAnsi="Times New Roman" w:cs="Times New Roman"/>
          <w:sz w:val="24"/>
          <w:szCs w:val="24"/>
        </w:rPr>
        <w:t>. This finding is in line with a finding of a study which wa</w:t>
      </w:r>
      <w:r w:rsidR="00E40632" w:rsidRPr="004A0BB8">
        <w:rPr>
          <w:rFonts w:ascii="Times New Roman" w:hAnsi="Times New Roman" w:cs="Times New Roman"/>
          <w:sz w:val="24"/>
          <w:szCs w:val="24"/>
        </w:rPr>
        <w:t>s</w:t>
      </w:r>
      <w:r w:rsidR="003638F2" w:rsidRPr="004A0BB8">
        <w:rPr>
          <w:rFonts w:ascii="Times New Roman" w:hAnsi="Times New Roman" w:cs="Times New Roman"/>
          <w:sz w:val="24"/>
          <w:szCs w:val="24"/>
        </w:rPr>
        <w:t xml:space="preserve"> conducted</w:t>
      </w:r>
      <w:r w:rsidR="00E40632" w:rsidRPr="004A0BB8">
        <w:rPr>
          <w:rFonts w:ascii="Times New Roman" w:hAnsi="Times New Roman" w:cs="Times New Roman"/>
          <w:sz w:val="24"/>
          <w:szCs w:val="24"/>
        </w:rPr>
        <w:t xml:space="preserve"> in</w:t>
      </w:r>
      <w:r w:rsidR="00185A22" w:rsidRPr="004A0BB8">
        <w:rPr>
          <w:rFonts w:ascii="Times New Roman" w:hAnsi="Times New Roman" w:cs="Times New Roman"/>
          <w:sz w:val="24"/>
          <w:szCs w:val="24"/>
        </w:rPr>
        <w:t xml:space="preserve"> </w:t>
      </w:r>
      <w:r w:rsidR="00C57B6A" w:rsidRPr="004A0BB8">
        <w:rPr>
          <w:rFonts w:ascii="Times New Roman" w:hAnsi="Times New Roman" w:cs="Times New Roman"/>
          <w:sz w:val="24"/>
          <w:szCs w:val="24"/>
        </w:rPr>
        <w:t>USA by Emel Yilmaz et</w:t>
      </w:r>
      <w:r w:rsidRPr="004A0BB8">
        <w:rPr>
          <w:rFonts w:ascii="Times New Roman" w:hAnsi="Times New Roman" w:cs="Times New Roman"/>
          <w:sz w:val="24"/>
          <w:szCs w:val="24"/>
        </w:rPr>
        <w:t xml:space="preserve"> where he found that</w:t>
      </w:r>
      <w:r w:rsidR="00E40632" w:rsidRPr="004A0BB8">
        <w:rPr>
          <w:rFonts w:ascii="Times New Roman" w:hAnsi="Times New Roman" w:cs="Times New Roman"/>
          <w:sz w:val="24"/>
          <w:szCs w:val="24"/>
        </w:rPr>
        <w:t xml:space="preserve"> </w:t>
      </w:r>
      <w:r w:rsidR="00C57B6A" w:rsidRPr="004A0BB8">
        <w:rPr>
          <w:rFonts w:ascii="Times New Roman" w:hAnsi="Times New Roman" w:cs="Times New Roman"/>
          <w:sz w:val="24"/>
          <w:szCs w:val="24"/>
        </w:rPr>
        <w:t xml:space="preserve">degeneration disc disease </w:t>
      </w:r>
      <w:r w:rsidR="001A1B0B" w:rsidRPr="004A0BB8">
        <w:rPr>
          <w:rFonts w:ascii="Times New Roman" w:hAnsi="Times New Roman" w:cs="Times New Roman"/>
          <w:sz w:val="24"/>
          <w:szCs w:val="24"/>
        </w:rPr>
        <w:t xml:space="preserve">(37%) </w:t>
      </w:r>
      <w:r w:rsidR="00C57B6A" w:rsidRPr="004A0BB8">
        <w:rPr>
          <w:rFonts w:ascii="Times New Roman" w:hAnsi="Times New Roman" w:cs="Times New Roman"/>
          <w:sz w:val="24"/>
          <w:szCs w:val="24"/>
        </w:rPr>
        <w:t xml:space="preserve">was common among </w:t>
      </w:r>
      <w:r w:rsidRPr="004A0BB8">
        <w:rPr>
          <w:rFonts w:ascii="Times New Roman" w:hAnsi="Times New Roman" w:cs="Times New Roman"/>
          <w:sz w:val="24"/>
          <w:szCs w:val="24"/>
        </w:rPr>
        <w:t>people with formal employment</w:t>
      </w:r>
      <w:r w:rsidR="00AC3B26">
        <w:rPr>
          <w:rFonts w:ascii="Times New Roman" w:hAnsi="Times New Roman" w:cs="Times New Roman"/>
          <w:sz w:val="24"/>
          <w:szCs w:val="24"/>
        </w:rPr>
        <w:t xml:space="preserve"> </w:t>
      </w:r>
      <w:r w:rsidR="001A1B0B" w:rsidRPr="004A0BB8">
        <w:rPr>
          <w:rFonts w:ascii="Times New Roman" w:hAnsi="Times New Roman" w:cs="Times New Roman"/>
          <w:sz w:val="24"/>
          <w:szCs w:val="24"/>
        </w:rPr>
        <w:fldChar w:fldCharType="begin"/>
      </w:r>
      <w:r w:rsidR="001A1B0B" w:rsidRPr="004A0BB8">
        <w:rPr>
          <w:rFonts w:ascii="Times New Roman" w:hAnsi="Times New Roman" w:cs="Times New Roman"/>
          <w:sz w:val="24"/>
          <w:szCs w:val="24"/>
        </w:rPr>
        <w:instrText xml:space="preserve"> ADDIN EN.CITE &lt;EndNote&gt;&lt;Cite&gt;&lt;Author&gt;Yilmaz&lt;/Author&gt;&lt;Year&gt;2014&lt;/Year&gt;&lt;RecNum&gt;688&lt;/RecNum&gt;&lt;DisplayText&gt;(24)&lt;/DisplayText&gt;&lt;record&gt;&lt;rec-number&gt;688&lt;/rec-number&gt;&lt;foreign-keys&gt;&lt;key app="EN" db-id="ep50xr92229xw6erxp85fpp2w2wfzxez9d02" timestamp="1583096987"&gt;688&lt;/key&gt;&lt;/foreign-keys&gt;&lt;ref-type name="Journal Article"&gt;17&lt;/ref-type&gt;&lt;contributors&gt;&lt;authors&gt;&lt;author&gt;Yilmaz, Emel&lt;/author&gt;&lt;author&gt;Dedeli, Ozden&lt;/author&gt;&lt;/authors&gt;&lt;/contributors&gt;&lt;titles&gt;&lt;title&gt;Effect of physical and psychosocial factors on occupational low back pain&lt;/title&gt;&lt;/titles&gt;&lt;dates&gt;&lt;year&gt;2014&lt;/year&gt;&lt;/dates&gt;&lt;urls&gt;&lt;/urls&gt;&lt;/record&gt;&lt;/Cite&gt;&lt;/EndNote&gt;</w:instrText>
      </w:r>
      <w:r w:rsidR="001A1B0B" w:rsidRPr="004A0BB8">
        <w:rPr>
          <w:rFonts w:ascii="Times New Roman" w:hAnsi="Times New Roman" w:cs="Times New Roman"/>
          <w:sz w:val="24"/>
          <w:szCs w:val="24"/>
        </w:rPr>
        <w:fldChar w:fldCharType="separate"/>
      </w:r>
      <w:r w:rsidR="001A1B0B" w:rsidRPr="004A0BB8">
        <w:rPr>
          <w:rFonts w:ascii="Times New Roman" w:hAnsi="Times New Roman" w:cs="Times New Roman"/>
          <w:noProof/>
          <w:sz w:val="24"/>
          <w:szCs w:val="24"/>
        </w:rPr>
        <w:t>(</w:t>
      </w:r>
      <w:hyperlink w:anchor="_ENREF_24" w:tooltip="Yilmaz, 2014 #690" w:history="1">
        <w:r w:rsidR="005D5A7D" w:rsidRPr="004A0BB8">
          <w:rPr>
            <w:rFonts w:ascii="Times New Roman" w:hAnsi="Times New Roman" w:cs="Times New Roman"/>
            <w:noProof/>
            <w:sz w:val="24"/>
            <w:szCs w:val="24"/>
          </w:rPr>
          <w:t>24</w:t>
        </w:r>
      </w:hyperlink>
      <w:r w:rsidR="001A1B0B" w:rsidRPr="004A0BB8">
        <w:rPr>
          <w:rFonts w:ascii="Times New Roman" w:hAnsi="Times New Roman" w:cs="Times New Roman"/>
          <w:noProof/>
          <w:sz w:val="24"/>
          <w:szCs w:val="24"/>
        </w:rPr>
        <w:t>)</w:t>
      </w:r>
      <w:r w:rsidR="001A1B0B" w:rsidRPr="004A0BB8">
        <w:rPr>
          <w:rFonts w:ascii="Times New Roman" w:hAnsi="Times New Roman" w:cs="Times New Roman"/>
          <w:sz w:val="24"/>
          <w:szCs w:val="24"/>
        </w:rPr>
        <w:fldChar w:fldCharType="end"/>
      </w:r>
      <w:r w:rsidR="001A1B0B" w:rsidRPr="004A0BB8">
        <w:rPr>
          <w:rFonts w:ascii="Times New Roman" w:hAnsi="Times New Roman" w:cs="Times New Roman"/>
          <w:sz w:val="24"/>
          <w:szCs w:val="24"/>
        </w:rPr>
        <w:t>.</w:t>
      </w:r>
      <w:r w:rsidR="002C4763" w:rsidRPr="004A0BB8">
        <w:rPr>
          <w:rFonts w:ascii="Times New Roman" w:hAnsi="Times New Roman" w:cs="Times New Roman"/>
          <w:sz w:val="24"/>
          <w:szCs w:val="24"/>
        </w:rPr>
        <w:t xml:space="preserve"> </w:t>
      </w:r>
      <w:r w:rsidR="001A1B0B" w:rsidRPr="004A0BB8">
        <w:rPr>
          <w:rFonts w:ascii="Times New Roman" w:hAnsi="Times New Roman" w:cs="Times New Roman"/>
          <w:sz w:val="24"/>
          <w:szCs w:val="24"/>
        </w:rPr>
        <w:t>An</w:t>
      </w:r>
      <w:r w:rsidR="005F6AC2">
        <w:rPr>
          <w:rFonts w:ascii="Times New Roman" w:hAnsi="Times New Roman" w:cs="Times New Roman"/>
          <w:sz w:val="24"/>
          <w:szCs w:val="24"/>
        </w:rPr>
        <w:t>other study in Uganda by Aremu B</w:t>
      </w:r>
      <w:r w:rsidR="001A1B0B" w:rsidRPr="004A0BB8">
        <w:rPr>
          <w:rFonts w:ascii="Times New Roman" w:hAnsi="Times New Roman" w:cs="Times New Roman"/>
          <w:sz w:val="24"/>
          <w:szCs w:val="24"/>
        </w:rPr>
        <w:t>abatunde et al found most health worker</w:t>
      </w:r>
      <w:r w:rsidR="005F6AC2">
        <w:rPr>
          <w:rFonts w:ascii="Times New Roman" w:hAnsi="Times New Roman" w:cs="Times New Roman"/>
          <w:sz w:val="24"/>
          <w:szCs w:val="24"/>
        </w:rPr>
        <w:t>s</w:t>
      </w:r>
      <w:r w:rsidR="001A1B0B" w:rsidRPr="004A0BB8">
        <w:rPr>
          <w:rFonts w:ascii="Times New Roman" w:hAnsi="Times New Roman" w:cs="Times New Roman"/>
          <w:sz w:val="24"/>
          <w:szCs w:val="24"/>
        </w:rPr>
        <w:t xml:space="preserve"> (45%) have ever complained of back pain</w:t>
      </w:r>
      <w:r w:rsidR="00AC3B26">
        <w:rPr>
          <w:rFonts w:ascii="Times New Roman" w:hAnsi="Times New Roman" w:cs="Times New Roman"/>
          <w:sz w:val="24"/>
          <w:szCs w:val="24"/>
        </w:rPr>
        <w:t xml:space="preserve"> </w:t>
      </w:r>
      <w:r w:rsidR="001A1B0B" w:rsidRPr="004A0BB8">
        <w:rPr>
          <w:rFonts w:ascii="Times New Roman" w:hAnsi="Times New Roman" w:cs="Times New Roman"/>
          <w:sz w:val="24"/>
          <w:szCs w:val="24"/>
        </w:rPr>
        <w:fldChar w:fldCharType="begin"/>
      </w:r>
      <w:r w:rsidR="001A1B0B" w:rsidRPr="004A0BB8">
        <w:rPr>
          <w:rFonts w:ascii="Times New Roman" w:hAnsi="Times New Roman" w:cs="Times New Roman"/>
          <w:sz w:val="24"/>
          <w:szCs w:val="24"/>
        </w:rPr>
        <w:instrText xml:space="preserve"> ADDIN EN.CITE &lt;EndNote&gt;&lt;Cite&gt;&lt;Author&gt;Abdulmujeeb&lt;/Author&gt;&lt;Year&gt;2017&lt;/Year&gt;&lt;RecNum&gt;689&lt;/RecNum&gt;&lt;DisplayText&gt;(5)&lt;/DisplayText&gt;&lt;record&gt;&lt;rec-number&gt;689&lt;/rec-number&gt;&lt;foreign-keys&gt;&lt;key app="EN" db-id="ep50xr92229xw6erxp85fpp2w2wfzxez9d02" timestamp="1583098147"&gt;689&lt;/key&gt;&lt;/foreign-keys&gt;&lt;ref-type name="Journal Article"&gt;17&lt;/ref-type&gt;&lt;contributors&gt;&lt;authors&gt;&lt;author&gt;Abdulmujeeb, A&lt;/author&gt;&lt;author&gt;Olaniyan, L&lt;/author&gt;&lt;/authors&gt;&lt;/contributors&gt;&lt;titles&gt;&lt;title&gt;Prevalence and factors associated with low back pain among healthcare workers in Kibuli Muslim Hospital Kampala, Uganda&lt;/title&gt;&lt;secondary-title&gt;Epidemiology (Sunnyvale)&lt;/secondary-title&gt;&lt;/titles&gt;&lt;periodical&gt;&lt;full-title&gt;Epidemiology (Sunnyvale)&lt;/full-title&gt;&lt;/periodical&gt;&lt;pages&gt;1-5&lt;/pages&gt;&lt;volume&gt;7&lt;/volume&gt;&lt;number&gt;1&lt;/number&gt;&lt;dates&gt;&lt;year&gt;2017&lt;/year&gt;&lt;/dates&gt;&lt;urls&gt;&lt;/urls&gt;&lt;/record&gt;&lt;/Cite&gt;&lt;/EndNote&gt;</w:instrText>
      </w:r>
      <w:r w:rsidR="001A1B0B" w:rsidRPr="004A0BB8">
        <w:rPr>
          <w:rFonts w:ascii="Times New Roman" w:hAnsi="Times New Roman" w:cs="Times New Roman"/>
          <w:sz w:val="24"/>
          <w:szCs w:val="24"/>
        </w:rPr>
        <w:fldChar w:fldCharType="separate"/>
      </w:r>
      <w:r w:rsidR="001A1B0B" w:rsidRPr="004A0BB8">
        <w:rPr>
          <w:rFonts w:ascii="Times New Roman" w:hAnsi="Times New Roman" w:cs="Times New Roman"/>
          <w:noProof/>
          <w:sz w:val="24"/>
          <w:szCs w:val="24"/>
        </w:rPr>
        <w:t>(</w:t>
      </w:r>
      <w:hyperlink w:anchor="_ENREF_5" w:tooltip="Abdulmujeeb, 2017 #203" w:history="1">
        <w:r w:rsidR="005D5A7D" w:rsidRPr="004A0BB8">
          <w:rPr>
            <w:rFonts w:ascii="Times New Roman" w:hAnsi="Times New Roman" w:cs="Times New Roman"/>
            <w:noProof/>
            <w:sz w:val="24"/>
            <w:szCs w:val="24"/>
          </w:rPr>
          <w:t>5</w:t>
        </w:r>
      </w:hyperlink>
      <w:r w:rsidR="001A1B0B" w:rsidRPr="004A0BB8">
        <w:rPr>
          <w:rFonts w:ascii="Times New Roman" w:hAnsi="Times New Roman" w:cs="Times New Roman"/>
          <w:noProof/>
          <w:sz w:val="24"/>
          <w:szCs w:val="24"/>
        </w:rPr>
        <w:t>)</w:t>
      </w:r>
      <w:r w:rsidR="001A1B0B" w:rsidRPr="004A0BB8">
        <w:rPr>
          <w:rFonts w:ascii="Times New Roman" w:hAnsi="Times New Roman" w:cs="Times New Roman"/>
          <w:sz w:val="24"/>
          <w:szCs w:val="24"/>
        </w:rPr>
        <w:fldChar w:fldCharType="end"/>
      </w:r>
      <w:r w:rsidR="001A1B0B" w:rsidRPr="004A0BB8">
        <w:rPr>
          <w:rFonts w:ascii="Times New Roman" w:hAnsi="Times New Roman" w:cs="Times New Roman"/>
          <w:sz w:val="24"/>
          <w:szCs w:val="24"/>
        </w:rPr>
        <w:t>.</w:t>
      </w:r>
      <w:r w:rsidR="00664556" w:rsidRPr="004A0BB8">
        <w:rPr>
          <w:rFonts w:ascii="Times New Roman" w:hAnsi="Times New Roman" w:cs="Times New Roman"/>
          <w:sz w:val="24"/>
          <w:szCs w:val="24"/>
        </w:rPr>
        <w:t>Th</w:t>
      </w:r>
      <w:r w:rsidR="00C57B6A" w:rsidRPr="004A0BB8">
        <w:rPr>
          <w:rFonts w:ascii="Times New Roman" w:hAnsi="Times New Roman" w:cs="Times New Roman"/>
          <w:sz w:val="24"/>
          <w:szCs w:val="24"/>
        </w:rPr>
        <w:t xml:space="preserve">e </w:t>
      </w:r>
      <w:r w:rsidR="00E40632" w:rsidRPr="004A0BB8">
        <w:rPr>
          <w:rFonts w:ascii="Times New Roman" w:hAnsi="Times New Roman" w:cs="Times New Roman"/>
          <w:sz w:val="24"/>
          <w:szCs w:val="24"/>
        </w:rPr>
        <w:t>literature</w:t>
      </w:r>
      <w:r w:rsidR="00C57B6A" w:rsidRPr="004A0BB8">
        <w:rPr>
          <w:rFonts w:ascii="Times New Roman" w:hAnsi="Times New Roman" w:cs="Times New Roman"/>
          <w:sz w:val="24"/>
          <w:szCs w:val="24"/>
        </w:rPr>
        <w:t xml:space="preserve"> shows </w:t>
      </w:r>
      <w:r w:rsidR="002C4763" w:rsidRPr="004A0BB8">
        <w:rPr>
          <w:rFonts w:ascii="Times New Roman" w:hAnsi="Times New Roman" w:cs="Times New Roman"/>
          <w:sz w:val="24"/>
          <w:szCs w:val="24"/>
        </w:rPr>
        <w:t xml:space="preserve">lack of exercise and obesity are risk factors to developing low back pain </w:t>
      </w:r>
      <w:r w:rsidR="004579E4" w:rsidRPr="004A0BB8">
        <w:rPr>
          <w:rFonts w:ascii="Times New Roman" w:hAnsi="Times New Roman" w:cs="Times New Roman"/>
          <w:sz w:val="24"/>
          <w:szCs w:val="24"/>
        </w:rPr>
        <w:t>(16).</w:t>
      </w:r>
      <w:r w:rsidR="00664556" w:rsidRPr="004A0BB8">
        <w:rPr>
          <w:rFonts w:ascii="Times New Roman" w:hAnsi="Times New Roman" w:cs="Times New Roman"/>
          <w:sz w:val="24"/>
          <w:szCs w:val="24"/>
        </w:rPr>
        <w:t xml:space="preserve"> </w:t>
      </w:r>
      <w:r w:rsidR="00182FBC">
        <w:rPr>
          <w:rFonts w:ascii="Times New Roman" w:hAnsi="Times New Roman" w:cs="Times New Roman"/>
          <w:sz w:val="24"/>
          <w:szCs w:val="24"/>
        </w:rPr>
        <w:t xml:space="preserve">However, </w:t>
      </w:r>
      <w:r w:rsidR="00C0675A" w:rsidRPr="004A0BB8">
        <w:rPr>
          <w:rFonts w:ascii="Times New Roman" w:hAnsi="Times New Roman" w:cs="Times New Roman"/>
          <w:sz w:val="24"/>
          <w:szCs w:val="24"/>
        </w:rPr>
        <w:t>Long hours of standing,</w:t>
      </w:r>
      <w:r w:rsidR="0008684B" w:rsidRPr="004A0BB8">
        <w:rPr>
          <w:rFonts w:ascii="Times New Roman" w:hAnsi="Times New Roman" w:cs="Times New Roman"/>
          <w:sz w:val="24"/>
          <w:szCs w:val="24"/>
        </w:rPr>
        <w:t xml:space="preserve"> </w:t>
      </w:r>
      <w:r w:rsidR="00C0675A" w:rsidRPr="004A0BB8">
        <w:rPr>
          <w:rFonts w:ascii="Times New Roman" w:hAnsi="Times New Roman" w:cs="Times New Roman"/>
          <w:sz w:val="24"/>
          <w:szCs w:val="24"/>
        </w:rPr>
        <w:t xml:space="preserve">physical trauma </w:t>
      </w:r>
      <w:r w:rsidR="0008684B" w:rsidRPr="004A0BB8">
        <w:rPr>
          <w:rFonts w:ascii="Times New Roman" w:hAnsi="Times New Roman" w:cs="Times New Roman"/>
          <w:sz w:val="24"/>
          <w:szCs w:val="24"/>
        </w:rPr>
        <w:t xml:space="preserve">and </w:t>
      </w:r>
      <w:r w:rsidR="00DC7CD0" w:rsidRPr="004A0BB8">
        <w:rPr>
          <w:rFonts w:ascii="Times New Roman" w:hAnsi="Times New Roman" w:cs="Times New Roman"/>
          <w:sz w:val="24"/>
          <w:szCs w:val="24"/>
        </w:rPr>
        <w:t xml:space="preserve">performing </w:t>
      </w:r>
      <w:r w:rsidR="00C0675A" w:rsidRPr="004A0BB8">
        <w:rPr>
          <w:rFonts w:ascii="Times New Roman" w:hAnsi="Times New Roman" w:cs="Times New Roman"/>
          <w:sz w:val="24"/>
          <w:szCs w:val="24"/>
        </w:rPr>
        <w:t xml:space="preserve">of </w:t>
      </w:r>
      <w:r w:rsidR="00DC7CD0" w:rsidRPr="004A0BB8">
        <w:rPr>
          <w:rFonts w:ascii="Times New Roman" w:hAnsi="Times New Roman" w:cs="Times New Roman"/>
          <w:sz w:val="24"/>
          <w:szCs w:val="24"/>
        </w:rPr>
        <w:t>exertional</w:t>
      </w:r>
      <w:r w:rsidR="0008684B" w:rsidRPr="004A0BB8">
        <w:rPr>
          <w:rFonts w:ascii="Times New Roman" w:hAnsi="Times New Roman" w:cs="Times New Roman"/>
          <w:sz w:val="24"/>
          <w:szCs w:val="24"/>
        </w:rPr>
        <w:t xml:space="preserve"> </w:t>
      </w:r>
      <w:r w:rsidR="002C4763" w:rsidRPr="004A0BB8">
        <w:rPr>
          <w:rFonts w:ascii="Times New Roman" w:hAnsi="Times New Roman" w:cs="Times New Roman"/>
          <w:sz w:val="24"/>
          <w:szCs w:val="24"/>
        </w:rPr>
        <w:t>work may cause degeneration disc disease</w:t>
      </w:r>
      <w:r w:rsidR="001A1B0B" w:rsidRPr="004A0BB8">
        <w:rPr>
          <w:rFonts w:ascii="Times New Roman" w:hAnsi="Times New Roman" w:cs="Times New Roman"/>
          <w:sz w:val="24"/>
          <w:szCs w:val="24"/>
        </w:rPr>
        <w:fldChar w:fldCharType="begin"/>
      </w:r>
      <w:r w:rsidR="001A1B0B" w:rsidRPr="004A0BB8">
        <w:rPr>
          <w:rFonts w:ascii="Times New Roman" w:hAnsi="Times New Roman" w:cs="Times New Roman"/>
          <w:sz w:val="24"/>
          <w:szCs w:val="24"/>
        </w:rPr>
        <w:instrText xml:space="preserve"> ADDIN EN.CITE &lt;EndNote&gt;&lt;Cite&gt;&lt;Author&gt;Yilmaz&lt;/Author&gt;&lt;Year&gt;2014&lt;/Year&gt;&lt;RecNum&gt;690&lt;/RecNum&gt;&lt;DisplayText&gt;(24)&lt;/DisplayText&gt;&lt;record&gt;&lt;rec-number&gt;690&lt;/rec-number&gt;&lt;foreign-keys&gt;&lt;key app="EN" db-id="ep50xr92229xw6erxp85fpp2w2wfzxez9d02" timestamp="1583098312"&gt;690&lt;/key&gt;&lt;/foreign-keys&gt;&lt;ref-type name="Journal Article"&gt;17&lt;/ref-type&gt;&lt;contributors&gt;&lt;authors&gt;&lt;author&gt;Yilmaz, Emel&lt;/author&gt;&lt;author&gt;Dedeli, Ozden&lt;/author&gt;&lt;/authors&gt;&lt;/contributors&gt;&lt;titles&gt;&lt;title&gt;Effect of physical and psychosocial factors on occupational low back pain&lt;/title&gt;&lt;/titles&gt;&lt;dates&gt;&lt;year&gt;2014&lt;/year&gt;&lt;/dates&gt;&lt;urls&gt;&lt;/urls&gt;&lt;/record&gt;&lt;/Cite&gt;&lt;/EndNote&gt;</w:instrText>
      </w:r>
      <w:r w:rsidR="001A1B0B" w:rsidRPr="004A0BB8">
        <w:rPr>
          <w:rFonts w:ascii="Times New Roman" w:hAnsi="Times New Roman" w:cs="Times New Roman"/>
          <w:sz w:val="24"/>
          <w:szCs w:val="24"/>
        </w:rPr>
        <w:fldChar w:fldCharType="separate"/>
      </w:r>
      <w:r w:rsidR="001A1B0B" w:rsidRPr="004A0BB8">
        <w:rPr>
          <w:rFonts w:ascii="Times New Roman" w:hAnsi="Times New Roman" w:cs="Times New Roman"/>
          <w:noProof/>
          <w:sz w:val="24"/>
          <w:szCs w:val="24"/>
        </w:rPr>
        <w:t>(</w:t>
      </w:r>
      <w:hyperlink w:anchor="_ENREF_24" w:tooltip="Yilmaz, 2014 #690" w:history="1">
        <w:r w:rsidR="005D5A7D" w:rsidRPr="004A0BB8">
          <w:rPr>
            <w:rFonts w:ascii="Times New Roman" w:hAnsi="Times New Roman" w:cs="Times New Roman"/>
            <w:noProof/>
            <w:sz w:val="24"/>
            <w:szCs w:val="24"/>
          </w:rPr>
          <w:t>24</w:t>
        </w:r>
      </w:hyperlink>
      <w:r w:rsidR="001A1B0B" w:rsidRPr="004A0BB8">
        <w:rPr>
          <w:rFonts w:ascii="Times New Roman" w:hAnsi="Times New Roman" w:cs="Times New Roman"/>
          <w:noProof/>
          <w:sz w:val="24"/>
          <w:szCs w:val="24"/>
        </w:rPr>
        <w:t>)</w:t>
      </w:r>
      <w:r w:rsidR="001A1B0B" w:rsidRPr="004A0BB8">
        <w:rPr>
          <w:rFonts w:ascii="Times New Roman" w:hAnsi="Times New Roman" w:cs="Times New Roman"/>
          <w:sz w:val="24"/>
          <w:szCs w:val="24"/>
        </w:rPr>
        <w:fldChar w:fldCharType="end"/>
      </w:r>
      <w:r w:rsidR="001A1B0B" w:rsidRPr="004A0BB8">
        <w:rPr>
          <w:rFonts w:ascii="Times New Roman" w:hAnsi="Times New Roman" w:cs="Times New Roman"/>
          <w:sz w:val="24"/>
          <w:szCs w:val="24"/>
        </w:rPr>
        <w:t>.</w:t>
      </w:r>
    </w:p>
    <w:p w14:paraId="520E97FA" w14:textId="53EDE048" w:rsidR="004579E4" w:rsidRPr="004A0BB8" w:rsidRDefault="00A34F95" w:rsidP="002C46DF">
      <w:pPr>
        <w:pStyle w:val="Heading1"/>
        <w:spacing w:before="0" w:line="360" w:lineRule="auto"/>
        <w:jc w:val="both"/>
        <w:rPr>
          <w:rFonts w:ascii="Times New Roman" w:hAnsi="Times New Roman" w:cs="Times New Roman"/>
          <w:color w:val="auto"/>
          <w:sz w:val="24"/>
          <w:szCs w:val="24"/>
        </w:rPr>
      </w:pPr>
      <w:bookmarkStart w:id="603" w:name="_Toc52223293"/>
      <w:bookmarkStart w:id="604" w:name="_Toc52223720"/>
      <w:bookmarkStart w:id="605" w:name="_Toc52223947"/>
      <w:bookmarkStart w:id="606" w:name="_Toc52224184"/>
      <w:r w:rsidRPr="004A0BB8">
        <w:rPr>
          <w:rFonts w:ascii="Times New Roman" w:hAnsi="Times New Roman" w:cs="Times New Roman"/>
          <w:color w:val="auto"/>
          <w:sz w:val="24"/>
          <w:szCs w:val="24"/>
        </w:rPr>
        <w:lastRenderedPageBreak/>
        <w:t>5.2</w:t>
      </w:r>
      <w:r w:rsidR="004579E4" w:rsidRPr="004A0BB8">
        <w:rPr>
          <w:rFonts w:ascii="Times New Roman" w:hAnsi="Times New Roman" w:cs="Times New Roman"/>
          <w:color w:val="auto"/>
          <w:sz w:val="24"/>
          <w:szCs w:val="24"/>
        </w:rPr>
        <w:t xml:space="preserve"> </w:t>
      </w:r>
      <w:r w:rsidR="00135B77" w:rsidRPr="004A0BB8">
        <w:rPr>
          <w:rFonts w:ascii="Times New Roman" w:hAnsi="Times New Roman" w:cs="Times New Roman"/>
          <w:color w:val="auto"/>
          <w:sz w:val="24"/>
          <w:szCs w:val="24"/>
        </w:rPr>
        <w:t>Pain</w:t>
      </w:r>
      <w:r w:rsidR="00572F92" w:rsidRPr="004A0BB8">
        <w:rPr>
          <w:rFonts w:ascii="Times New Roman" w:hAnsi="Times New Roman" w:cs="Times New Roman"/>
          <w:color w:val="auto"/>
          <w:sz w:val="24"/>
          <w:szCs w:val="24"/>
        </w:rPr>
        <w:t xml:space="preserve"> </w:t>
      </w:r>
      <w:r w:rsidR="004579E4" w:rsidRPr="004A0BB8">
        <w:rPr>
          <w:rFonts w:ascii="Times New Roman" w:hAnsi="Times New Roman" w:cs="Times New Roman"/>
          <w:color w:val="auto"/>
          <w:sz w:val="24"/>
          <w:szCs w:val="24"/>
        </w:rPr>
        <w:t>characteristics</w:t>
      </w:r>
      <w:bookmarkEnd w:id="603"/>
      <w:bookmarkEnd w:id="604"/>
      <w:bookmarkEnd w:id="605"/>
      <w:bookmarkEnd w:id="606"/>
    </w:p>
    <w:p w14:paraId="14E922D2" w14:textId="42305A15" w:rsidR="004579E4" w:rsidRPr="004A0BB8" w:rsidRDefault="004579E4" w:rsidP="002C46DF">
      <w:pPr>
        <w:pStyle w:val="Heading1"/>
        <w:spacing w:before="0" w:line="360" w:lineRule="auto"/>
        <w:jc w:val="both"/>
        <w:rPr>
          <w:rFonts w:ascii="Times New Roman" w:hAnsi="Times New Roman" w:cs="Times New Roman"/>
          <w:color w:val="auto"/>
          <w:sz w:val="24"/>
          <w:szCs w:val="24"/>
        </w:rPr>
      </w:pPr>
      <w:bookmarkStart w:id="607" w:name="_Toc52223294"/>
      <w:bookmarkStart w:id="608" w:name="_Toc52223721"/>
      <w:bookmarkStart w:id="609" w:name="_Toc52223948"/>
      <w:bookmarkStart w:id="610" w:name="_Toc52224185"/>
      <w:r w:rsidRPr="004A0BB8">
        <w:rPr>
          <w:rFonts w:ascii="Times New Roman" w:hAnsi="Times New Roman" w:cs="Times New Roman"/>
          <w:color w:val="auto"/>
          <w:sz w:val="24"/>
          <w:szCs w:val="24"/>
        </w:rPr>
        <w:t xml:space="preserve">5.2.1 </w:t>
      </w:r>
      <w:r w:rsidR="000F72BE" w:rsidRPr="004A0BB8">
        <w:rPr>
          <w:rFonts w:ascii="Times New Roman" w:hAnsi="Times New Roman" w:cs="Times New Roman"/>
          <w:color w:val="auto"/>
          <w:sz w:val="24"/>
          <w:szCs w:val="24"/>
        </w:rPr>
        <w:t>Onset,</w:t>
      </w:r>
      <w:r w:rsidR="00DF5258" w:rsidRPr="004A0BB8">
        <w:rPr>
          <w:rFonts w:ascii="Times New Roman" w:hAnsi="Times New Roman" w:cs="Times New Roman"/>
          <w:color w:val="auto"/>
          <w:sz w:val="24"/>
          <w:szCs w:val="24"/>
        </w:rPr>
        <w:t xml:space="preserve"> Severity</w:t>
      </w:r>
      <w:r w:rsidR="000F72BE" w:rsidRPr="004A0BB8">
        <w:rPr>
          <w:rFonts w:ascii="Times New Roman" w:hAnsi="Times New Roman" w:cs="Times New Roman"/>
          <w:color w:val="auto"/>
          <w:sz w:val="24"/>
          <w:szCs w:val="24"/>
        </w:rPr>
        <w:t xml:space="preserve"> and nature</w:t>
      </w:r>
      <w:r w:rsidR="00DF5258" w:rsidRPr="004A0BB8">
        <w:rPr>
          <w:rFonts w:ascii="Times New Roman" w:hAnsi="Times New Roman" w:cs="Times New Roman"/>
          <w:color w:val="auto"/>
          <w:sz w:val="24"/>
          <w:szCs w:val="24"/>
        </w:rPr>
        <w:t xml:space="preserve"> of pain.</w:t>
      </w:r>
      <w:bookmarkEnd w:id="607"/>
      <w:bookmarkEnd w:id="608"/>
      <w:bookmarkEnd w:id="609"/>
      <w:bookmarkEnd w:id="610"/>
    </w:p>
    <w:p w14:paraId="4E49FE5C" w14:textId="0184D6F9" w:rsidR="001A1B0B" w:rsidRPr="004A0BB8" w:rsidRDefault="00C0675A"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This study found that </w:t>
      </w:r>
      <w:r w:rsidR="00D3793C" w:rsidRPr="004A0BB8">
        <w:rPr>
          <w:rFonts w:ascii="Times New Roman" w:hAnsi="Times New Roman" w:cs="Times New Roman"/>
          <w:sz w:val="24"/>
          <w:szCs w:val="24"/>
        </w:rPr>
        <w:t>severe pain</w:t>
      </w:r>
      <w:r w:rsidR="003D55D4" w:rsidRPr="004A0BB8">
        <w:rPr>
          <w:rFonts w:ascii="Times New Roman" w:hAnsi="Times New Roman" w:cs="Times New Roman"/>
          <w:sz w:val="24"/>
          <w:szCs w:val="24"/>
        </w:rPr>
        <w:t xml:space="preserve"> </w:t>
      </w:r>
      <w:r w:rsidR="00DF5258" w:rsidRPr="004A0BB8">
        <w:rPr>
          <w:rFonts w:ascii="Times New Roman" w:hAnsi="Times New Roman" w:cs="Times New Roman"/>
          <w:sz w:val="24"/>
          <w:szCs w:val="24"/>
        </w:rPr>
        <w:t xml:space="preserve">of gradual onset </w:t>
      </w:r>
      <w:r w:rsidR="003D55D4" w:rsidRPr="004A0BB8">
        <w:rPr>
          <w:rFonts w:ascii="Times New Roman" w:hAnsi="Times New Roman" w:cs="Times New Roman"/>
          <w:sz w:val="24"/>
          <w:szCs w:val="24"/>
        </w:rPr>
        <w:t>and burning</w:t>
      </w:r>
      <w:r w:rsidR="00DC7CD0" w:rsidRPr="004A0BB8">
        <w:rPr>
          <w:rFonts w:ascii="Times New Roman" w:hAnsi="Times New Roman" w:cs="Times New Roman"/>
          <w:sz w:val="24"/>
          <w:szCs w:val="24"/>
        </w:rPr>
        <w:t xml:space="preserve"> </w:t>
      </w:r>
      <w:r w:rsidR="00DF5258" w:rsidRPr="004A0BB8">
        <w:rPr>
          <w:rFonts w:ascii="Times New Roman" w:hAnsi="Times New Roman" w:cs="Times New Roman"/>
          <w:sz w:val="24"/>
          <w:szCs w:val="24"/>
        </w:rPr>
        <w:t>in nature</w:t>
      </w:r>
      <w:r w:rsidR="00D3793C" w:rsidRPr="004A0BB8">
        <w:rPr>
          <w:rFonts w:ascii="Times New Roman" w:hAnsi="Times New Roman" w:cs="Times New Roman"/>
          <w:sz w:val="24"/>
          <w:szCs w:val="24"/>
        </w:rPr>
        <w:t xml:space="preserve"> was common among the participants</w:t>
      </w:r>
      <w:r w:rsidR="00DF5258" w:rsidRPr="004A0BB8">
        <w:rPr>
          <w:rFonts w:ascii="Times New Roman" w:hAnsi="Times New Roman" w:cs="Times New Roman"/>
          <w:sz w:val="24"/>
          <w:szCs w:val="24"/>
        </w:rPr>
        <w:t>.</w:t>
      </w:r>
      <w:r w:rsidR="002B04DA" w:rsidRPr="004A0BB8">
        <w:rPr>
          <w:rFonts w:ascii="Times New Roman" w:hAnsi="Times New Roman" w:cs="Times New Roman"/>
          <w:sz w:val="24"/>
          <w:szCs w:val="24"/>
        </w:rPr>
        <w:t xml:space="preserve"> </w:t>
      </w:r>
      <w:r w:rsidR="00E40632" w:rsidRPr="004A0BB8">
        <w:rPr>
          <w:rFonts w:ascii="Times New Roman" w:hAnsi="Times New Roman" w:cs="Times New Roman"/>
          <w:sz w:val="24"/>
          <w:szCs w:val="24"/>
        </w:rPr>
        <w:t xml:space="preserve">This </w:t>
      </w:r>
      <w:r w:rsidR="00DF2AC6" w:rsidRPr="004A0BB8">
        <w:rPr>
          <w:rFonts w:ascii="Times New Roman" w:hAnsi="Times New Roman" w:cs="Times New Roman"/>
          <w:sz w:val="24"/>
          <w:szCs w:val="24"/>
        </w:rPr>
        <w:t xml:space="preserve">finding is in line with </w:t>
      </w:r>
      <w:r w:rsidR="003D55D4" w:rsidRPr="004A0BB8">
        <w:rPr>
          <w:rFonts w:ascii="Times New Roman" w:hAnsi="Times New Roman" w:cs="Times New Roman"/>
          <w:sz w:val="24"/>
          <w:szCs w:val="24"/>
        </w:rPr>
        <w:t>finding</w:t>
      </w:r>
      <w:r w:rsidR="00DF2AC6" w:rsidRPr="004A0BB8">
        <w:rPr>
          <w:rFonts w:ascii="Times New Roman" w:hAnsi="Times New Roman" w:cs="Times New Roman"/>
          <w:sz w:val="24"/>
          <w:szCs w:val="24"/>
        </w:rPr>
        <w:t>s</w:t>
      </w:r>
      <w:r w:rsidR="003D55D4" w:rsidRPr="004A0BB8">
        <w:rPr>
          <w:rFonts w:ascii="Times New Roman" w:hAnsi="Times New Roman" w:cs="Times New Roman"/>
          <w:sz w:val="24"/>
          <w:szCs w:val="24"/>
        </w:rPr>
        <w:t xml:space="preserve"> of a study conducted </w:t>
      </w:r>
      <w:r w:rsidR="002B04DA" w:rsidRPr="004A0BB8">
        <w:rPr>
          <w:rFonts w:ascii="Times New Roman" w:hAnsi="Times New Roman" w:cs="Times New Roman"/>
          <w:sz w:val="24"/>
          <w:szCs w:val="24"/>
        </w:rPr>
        <w:t xml:space="preserve">in </w:t>
      </w:r>
      <w:r w:rsidR="003D55D4" w:rsidRPr="004A0BB8">
        <w:rPr>
          <w:rFonts w:ascii="Times New Roman" w:hAnsi="Times New Roman" w:cs="Times New Roman"/>
          <w:sz w:val="24"/>
          <w:szCs w:val="24"/>
        </w:rPr>
        <w:t>Finland</w:t>
      </w:r>
      <w:r w:rsidR="00E40632" w:rsidRPr="004A0BB8">
        <w:rPr>
          <w:rFonts w:ascii="Times New Roman" w:hAnsi="Times New Roman" w:cs="Times New Roman"/>
          <w:sz w:val="24"/>
          <w:szCs w:val="24"/>
        </w:rPr>
        <w:t xml:space="preserve"> by Calvo-Munoz et </w:t>
      </w:r>
      <w:r w:rsidR="003D55D4" w:rsidRPr="004A0BB8">
        <w:rPr>
          <w:rFonts w:ascii="Times New Roman" w:hAnsi="Times New Roman" w:cs="Times New Roman"/>
          <w:sz w:val="24"/>
          <w:szCs w:val="24"/>
        </w:rPr>
        <w:t xml:space="preserve">al </w:t>
      </w:r>
      <w:r w:rsidR="00D3793C" w:rsidRPr="004A0BB8">
        <w:rPr>
          <w:rFonts w:ascii="Times New Roman" w:hAnsi="Times New Roman" w:cs="Times New Roman"/>
          <w:sz w:val="24"/>
          <w:szCs w:val="24"/>
        </w:rPr>
        <w:t>which</w:t>
      </w:r>
      <w:r w:rsidR="002B04DA" w:rsidRPr="004A0BB8">
        <w:rPr>
          <w:rFonts w:ascii="Times New Roman" w:hAnsi="Times New Roman" w:cs="Times New Roman"/>
          <w:sz w:val="24"/>
          <w:szCs w:val="24"/>
        </w:rPr>
        <w:t xml:space="preserve"> found that </w:t>
      </w:r>
      <w:r w:rsidR="00D3793C" w:rsidRPr="004A0BB8">
        <w:rPr>
          <w:rFonts w:ascii="Times New Roman" w:hAnsi="Times New Roman" w:cs="Times New Roman"/>
          <w:sz w:val="24"/>
          <w:szCs w:val="24"/>
        </w:rPr>
        <w:t xml:space="preserve">severe </w:t>
      </w:r>
      <w:r w:rsidR="000F72BE" w:rsidRPr="004A0BB8">
        <w:rPr>
          <w:rFonts w:ascii="Times New Roman" w:hAnsi="Times New Roman" w:cs="Times New Roman"/>
          <w:sz w:val="24"/>
          <w:szCs w:val="24"/>
        </w:rPr>
        <w:t xml:space="preserve">burning </w:t>
      </w:r>
      <w:r w:rsidR="003D55D4" w:rsidRPr="004A0BB8">
        <w:rPr>
          <w:rFonts w:ascii="Times New Roman" w:hAnsi="Times New Roman" w:cs="Times New Roman"/>
          <w:sz w:val="24"/>
          <w:szCs w:val="24"/>
        </w:rPr>
        <w:t>pain of gradual onset was</w:t>
      </w:r>
      <w:r w:rsidR="002B04DA" w:rsidRPr="004A0BB8">
        <w:rPr>
          <w:rFonts w:ascii="Times New Roman" w:hAnsi="Times New Roman" w:cs="Times New Roman"/>
          <w:sz w:val="24"/>
          <w:szCs w:val="24"/>
        </w:rPr>
        <w:t xml:space="preserve"> common among young ad</w:t>
      </w:r>
      <w:r w:rsidR="003D55D4" w:rsidRPr="004A0BB8">
        <w:rPr>
          <w:rFonts w:ascii="Times New Roman" w:hAnsi="Times New Roman" w:cs="Times New Roman"/>
          <w:sz w:val="24"/>
          <w:szCs w:val="24"/>
        </w:rPr>
        <w:t>ults</w:t>
      </w:r>
      <w:r w:rsidR="00DF2AC6" w:rsidRPr="004A0BB8">
        <w:rPr>
          <w:rFonts w:ascii="Times New Roman" w:hAnsi="Times New Roman" w:cs="Times New Roman"/>
          <w:sz w:val="24"/>
          <w:szCs w:val="24"/>
        </w:rPr>
        <w:t xml:space="preserve"> </w:t>
      </w:r>
      <w:r w:rsidR="00F92159" w:rsidRPr="004A0BB8">
        <w:rPr>
          <w:rFonts w:ascii="Times New Roman" w:hAnsi="Times New Roman" w:cs="Times New Roman"/>
          <w:sz w:val="24"/>
          <w:szCs w:val="24"/>
        </w:rPr>
        <w:fldChar w:fldCharType="begin"/>
      </w:r>
      <w:r w:rsidR="005D5A7D">
        <w:rPr>
          <w:rFonts w:ascii="Times New Roman" w:hAnsi="Times New Roman" w:cs="Times New Roman"/>
          <w:sz w:val="24"/>
          <w:szCs w:val="24"/>
        </w:rPr>
        <w:instrText xml:space="preserve"> ADDIN EN.CITE &lt;EndNote&gt;&lt;Cite&gt;&lt;Author&gt;Takatalo&lt;/Author&gt;&lt;Year&gt;2011&lt;/Year&gt;&lt;RecNum&gt;684&lt;/RecNum&gt;&lt;DisplayText&gt;(26, 44)&lt;/DisplayText&gt;&lt;record&gt;&lt;rec-number&gt;684&lt;/rec-number&gt;&lt;foreign-keys&gt;&lt;key app="EN" db-id="ep50xr92229xw6erxp85fpp2w2wfzxez9d02" timestamp="1582885899"&gt;684&lt;/key&gt;&lt;/foreign-keys&gt;&lt;ref-type name="Journal Article"&gt;17&lt;/ref-type&gt;&lt;contributors&gt;&lt;authors&gt;&lt;author&gt;Takatalo, Jani&lt;/author&gt;&lt;author&gt;Karppinen, Jaro&lt;/author&gt;&lt;author&gt;Niinimäki, Jaakko&lt;/author&gt;&lt;author&gt;Taimela, Simo&lt;/author&gt;&lt;author&gt;Näyhä, Simo&lt;/author&gt;&lt;author&gt;Mutanen, Pertti&lt;/author&gt;&lt;author&gt;Sequeiros, Roberto Blanco&lt;/author&gt;&lt;author&gt;Kyllönen, Eero&lt;/author&gt;&lt;author&gt;Tervonen, Osmo&lt;/author&gt;&lt;/authors&gt;&lt;/contributors&gt;&lt;titles&gt;&lt;title&gt;Does lumbar disc degeneration on magnetic resonance imaging associate with low back symptom severity in young Finnish adults?&lt;/title&gt;&lt;secondary-title&gt;Spine&lt;/secondary-title&gt;&lt;/titles&gt;&lt;periodical&gt;&lt;full-title&gt;Spine&lt;/full-title&gt;&lt;/periodical&gt;&lt;pages&gt;2180-2189&lt;/pages&gt;&lt;volume&gt;36&lt;/volume&gt;&lt;number&gt;25&lt;/number&gt;&lt;dates&gt;&lt;year&gt;2011&lt;/year&gt;&lt;/dates&gt;&lt;isbn&gt;0362-2436&lt;/isbn&gt;&lt;urls&gt;&lt;/urls&gt;&lt;/record&gt;&lt;/Cite&gt;&lt;Cite&gt;&lt;Author&gt;Calvo-Muñoz&lt;/Author&gt;&lt;Year&gt;2018&lt;/Year&gt;&lt;RecNum&gt;687&lt;/RecNum&gt;&lt;record&gt;&lt;rec-number&gt;687&lt;/rec-number&gt;&lt;foreign-keys&gt;&lt;key app="EN" db-id="ep50xr92229xw6erxp85fpp2w2wfzxez9d02" timestamp="1582887135"&gt;687&lt;/key&gt;&lt;/foreign-keys&gt;&lt;ref-type name="Journal Article"&gt;17&lt;/ref-type&gt;&lt;contributors&gt;&lt;authors&gt;&lt;author&gt;Calvo-Muñoz, Inmaculada&lt;/author&gt;&lt;author&gt;Kovacs, Francisco M&lt;/author&gt;&lt;author&gt;Roqué, Marta&lt;/author&gt;&lt;author&gt;Gago Fernandez, Ines&lt;/author&gt;&lt;author&gt;Seco Calvo, Jesus&lt;/author&gt;&lt;/authors&gt;&lt;/contributors&gt;&lt;titles&gt;&lt;title&gt;Risk Factors for Low Back Pain in Childhood and Adolescence&lt;/title&gt;&lt;secondary-title&gt;The Clinical journal of pain&lt;/secondary-title&gt;&lt;/titles&gt;&lt;periodical&gt;&lt;full-title&gt;The Clinical journal of pain&lt;/full-title&gt;&lt;/periodical&gt;&lt;pages&gt;468-484&lt;/pages&gt;&lt;volume&gt;34&lt;/volume&gt;&lt;number&gt;5&lt;/number&gt;&lt;dates&gt;&lt;year&gt;2018&lt;/year&gt;&lt;/dates&gt;&lt;isbn&gt;0749-8047&lt;/isbn&gt;&lt;urls&gt;&lt;/urls&gt;&lt;/record&gt;&lt;/Cite&gt;&lt;/EndNote&gt;</w:instrText>
      </w:r>
      <w:r w:rsidR="00F92159" w:rsidRPr="004A0BB8">
        <w:rPr>
          <w:rFonts w:ascii="Times New Roman" w:hAnsi="Times New Roman" w:cs="Times New Roman"/>
          <w:sz w:val="24"/>
          <w:szCs w:val="24"/>
        </w:rPr>
        <w:fldChar w:fldCharType="separate"/>
      </w:r>
      <w:r w:rsidR="005D5A7D">
        <w:rPr>
          <w:rFonts w:ascii="Times New Roman" w:hAnsi="Times New Roman" w:cs="Times New Roman"/>
          <w:noProof/>
          <w:sz w:val="24"/>
          <w:szCs w:val="24"/>
        </w:rPr>
        <w:t>(</w:t>
      </w:r>
      <w:hyperlink w:anchor="_ENREF_26" w:tooltip="Takatalo, 2011 #681" w:history="1">
        <w:r w:rsidR="005D5A7D">
          <w:rPr>
            <w:rFonts w:ascii="Times New Roman" w:hAnsi="Times New Roman" w:cs="Times New Roman"/>
            <w:noProof/>
            <w:sz w:val="24"/>
            <w:szCs w:val="24"/>
          </w:rPr>
          <w:t>26</w:t>
        </w:r>
      </w:hyperlink>
      <w:r w:rsidR="005D5A7D">
        <w:rPr>
          <w:rFonts w:ascii="Times New Roman" w:hAnsi="Times New Roman" w:cs="Times New Roman"/>
          <w:noProof/>
          <w:sz w:val="24"/>
          <w:szCs w:val="24"/>
        </w:rPr>
        <w:t xml:space="preserve">, </w:t>
      </w:r>
      <w:hyperlink w:anchor="_ENREF_44" w:tooltip="Calvo-Muñoz, 2018 #687" w:history="1">
        <w:r w:rsidR="005D5A7D">
          <w:rPr>
            <w:rFonts w:ascii="Times New Roman" w:hAnsi="Times New Roman" w:cs="Times New Roman"/>
            <w:noProof/>
            <w:sz w:val="24"/>
            <w:szCs w:val="24"/>
          </w:rPr>
          <w:t>44</w:t>
        </w:r>
      </w:hyperlink>
      <w:r w:rsidR="005D5A7D">
        <w:rPr>
          <w:rFonts w:ascii="Times New Roman" w:hAnsi="Times New Roman" w:cs="Times New Roman"/>
          <w:noProof/>
          <w:sz w:val="24"/>
          <w:szCs w:val="24"/>
        </w:rPr>
        <w:t>)</w:t>
      </w:r>
      <w:r w:rsidR="00F92159" w:rsidRPr="004A0BB8">
        <w:rPr>
          <w:rFonts w:ascii="Times New Roman" w:hAnsi="Times New Roman" w:cs="Times New Roman"/>
          <w:sz w:val="24"/>
          <w:szCs w:val="24"/>
        </w:rPr>
        <w:fldChar w:fldCharType="end"/>
      </w:r>
      <w:r w:rsidR="002B04DA" w:rsidRPr="004A0BB8">
        <w:rPr>
          <w:rFonts w:ascii="Times New Roman" w:hAnsi="Times New Roman" w:cs="Times New Roman"/>
          <w:sz w:val="24"/>
          <w:szCs w:val="24"/>
        </w:rPr>
        <w:t xml:space="preserve">. </w:t>
      </w:r>
      <w:r w:rsidR="006876BB" w:rsidRPr="004A0BB8">
        <w:rPr>
          <w:rFonts w:ascii="Times New Roman" w:hAnsi="Times New Roman" w:cs="Times New Roman"/>
          <w:sz w:val="24"/>
          <w:szCs w:val="24"/>
        </w:rPr>
        <w:t>The l</w:t>
      </w:r>
      <w:r w:rsidR="002B04DA" w:rsidRPr="004A0BB8">
        <w:rPr>
          <w:rFonts w:ascii="Times New Roman" w:hAnsi="Times New Roman" w:cs="Times New Roman"/>
          <w:sz w:val="24"/>
          <w:szCs w:val="24"/>
        </w:rPr>
        <w:t xml:space="preserve">iterature </w:t>
      </w:r>
      <w:r w:rsidR="003D55D4" w:rsidRPr="004A0BB8">
        <w:rPr>
          <w:rFonts w:ascii="Times New Roman" w:hAnsi="Times New Roman" w:cs="Times New Roman"/>
          <w:sz w:val="24"/>
          <w:szCs w:val="24"/>
        </w:rPr>
        <w:t>shows</w:t>
      </w:r>
      <w:r w:rsidR="002B04DA" w:rsidRPr="004A0BB8">
        <w:rPr>
          <w:rFonts w:ascii="Times New Roman" w:hAnsi="Times New Roman" w:cs="Times New Roman"/>
          <w:sz w:val="24"/>
          <w:szCs w:val="24"/>
        </w:rPr>
        <w:t xml:space="preserve"> that </w:t>
      </w:r>
      <w:r w:rsidR="000F72BE" w:rsidRPr="004A0BB8">
        <w:rPr>
          <w:rFonts w:ascii="Times New Roman" w:hAnsi="Times New Roman" w:cs="Times New Roman"/>
          <w:sz w:val="24"/>
          <w:szCs w:val="24"/>
        </w:rPr>
        <w:t>pain of</w:t>
      </w:r>
      <w:r w:rsidR="002B04DA" w:rsidRPr="004A0BB8">
        <w:rPr>
          <w:rFonts w:ascii="Times New Roman" w:hAnsi="Times New Roman" w:cs="Times New Roman"/>
          <w:sz w:val="24"/>
          <w:szCs w:val="24"/>
        </w:rPr>
        <w:t xml:space="preserve"> gradual </w:t>
      </w:r>
      <w:r w:rsidR="000F72BE" w:rsidRPr="004A0BB8">
        <w:rPr>
          <w:rFonts w:ascii="Times New Roman" w:hAnsi="Times New Roman" w:cs="Times New Roman"/>
          <w:sz w:val="24"/>
          <w:szCs w:val="24"/>
        </w:rPr>
        <w:t xml:space="preserve">onset is </w:t>
      </w:r>
      <w:r w:rsidR="00DF2AC6" w:rsidRPr="004A0BB8">
        <w:rPr>
          <w:rFonts w:ascii="Times New Roman" w:hAnsi="Times New Roman" w:cs="Times New Roman"/>
          <w:sz w:val="24"/>
          <w:szCs w:val="24"/>
        </w:rPr>
        <w:t>common among</w:t>
      </w:r>
      <w:r w:rsidR="000F72BE" w:rsidRPr="004A0BB8">
        <w:rPr>
          <w:rFonts w:ascii="Times New Roman" w:hAnsi="Times New Roman" w:cs="Times New Roman"/>
          <w:sz w:val="24"/>
          <w:szCs w:val="24"/>
        </w:rPr>
        <w:t xml:space="preserve"> </w:t>
      </w:r>
      <w:r w:rsidR="00DF2AC6" w:rsidRPr="004A0BB8">
        <w:rPr>
          <w:rFonts w:ascii="Times New Roman" w:hAnsi="Times New Roman" w:cs="Times New Roman"/>
          <w:sz w:val="24"/>
          <w:szCs w:val="24"/>
        </w:rPr>
        <w:t xml:space="preserve">people </w:t>
      </w:r>
      <w:r w:rsidR="006876BB" w:rsidRPr="004A0BB8">
        <w:rPr>
          <w:rFonts w:ascii="Times New Roman" w:hAnsi="Times New Roman" w:cs="Times New Roman"/>
          <w:sz w:val="24"/>
          <w:szCs w:val="24"/>
        </w:rPr>
        <w:t xml:space="preserve">with </w:t>
      </w:r>
      <w:r w:rsidR="000F72BE" w:rsidRPr="004A0BB8">
        <w:rPr>
          <w:rFonts w:ascii="Times New Roman" w:hAnsi="Times New Roman" w:cs="Times New Roman"/>
          <w:sz w:val="24"/>
          <w:szCs w:val="24"/>
        </w:rPr>
        <w:t xml:space="preserve">degenerative </w:t>
      </w:r>
      <w:r w:rsidR="00B40195" w:rsidRPr="004A0BB8">
        <w:rPr>
          <w:rFonts w:ascii="Times New Roman" w:hAnsi="Times New Roman" w:cs="Times New Roman"/>
          <w:sz w:val="24"/>
          <w:szCs w:val="24"/>
        </w:rPr>
        <w:t>disc disease</w:t>
      </w:r>
      <w:r w:rsidR="001C6027" w:rsidRPr="004A0BB8">
        <w:rPr>
          <w:rFonts w:ascii="Times New Roman" w:hAnsi="Times New Roman" w:cs="Times New Roman"/>
          <w:sz w:val="24"/>
          <w:szCs w:val="24"/>
        </w:rPr>
        <w:t xml:space="preserve"> </w:t>
      </w:r>
      <w:r w:rsidR="00DF2AC6" w:rsidRPr="004A0BB8">
        <w:rPr>
          <w:rFonts w:ascii="Times New Roman" w:hAnsi="Times New Roman" w:cs="Times New Roman"/>
          <w:sz w:val="24"/>
          <w:szCs w:val="24"/>
        </w:rPr>
        <w:t>where the</w:t>
      </w:r>
      <w:r w:rsidR="001C6027" w:rsidRPr="004A0BB8">
        <w:rPr>
          <w:rFonts w:ascii="Times New Roman" w:hAnsi="Times New Roman" w:cs="Times New Roman"/>
          <w:sz w:val="24"/>
          <w:szCs w:val="24"/>
        </w:rPr>
        <w:t xml:space="preserve"> bulging disc</w:t>
      </w:r>
      <w:r w:rsidR="00DF2AC6" w:rsidRPr="004A0BB8">
        <w:rPr>
          <w:rFonts w:ascii="Times New Roman" w:hAnsi="Times New Roman" w:cs="Times New Roman"/>
          <w:sz w:val="24"/>
          <w:szCs w:val="24"/>
        </w:rPr>
        <w:t>s</w:t>
      </w:r>
      <w:r w:rsidR="001C6027" w:rsidRPr="004A0BB8">
        <w:rPr>
          <w:rFonts w:ascii="Times New Roman" w:hAnsi="Times New Roman" w:cs="Times New Roman"/>
          <w:sz w:val="24"/>
          <w:szCs w:val="24"/>
        </w:rPr>
        <w:t xml:space="preserve"> </w:t>
      </w:r>
      <w:r w:rsidR="00DF2AC6" w:rsidRPr="004A0BB8">
        <w:rPr>
          <w:rFonts w:ascii="Times New Roman" w:hAnsi="Times New Roman" w:cs="Times New Roman"/>
          <w:sz w:val="24"/>
          <w:szCs w:val="24"/>
        </w:rPr>
        <w:t>irritate</w:t>
      </w:r>
      <w:r w:rsidR="001C6027" w:rsidRPr="004A0BB8">
        <w:rPr>
          <w:rFonts w:ascii="Times New Roman" w:hAnsi="Times New Roman" w:cs="Times New Roman"/>
          <w:sz w:val="24"/>
          <w:szCs w:val="24"/>
        </w:rPr>
        <w:t xml:space="preserve"> the</w:t>
      </w:r>
      <w:r w:rsidR="00DF2AC6" w:rsidRPr="004A0BB8">
        <w:rPr>
          <w:rFonts w:ascii="Times New Roman" w:hAnsi="Times New Roman" w:cs="Times New Roman"/>
          <w:sz w:val="24"/>
          <w:szCs w:val="24"/>
        </w:rPr>
        <w:t xml:space="preserve"> adjacent nerve sheath</w:t>
      </w:r>
      <w:r w:rsidR="00B40195" w:rsidRPr="004A0BB8">
        <w:rPr>
          <w:rFonts w:ascii="Times New Roman" w:hAnsi="Times New Roman" w:cs="Times New Roman"/>
          <w:sz w:val="24"/>
          <w:szCs w:val="24"/>
        </w:rPr>
        <w:t xml:space="preserve"> </w:t>
      </w:r>
      <w:r w:rsidR="004579E4" w:rsidRPr="004A0BB8">
        <w:rPr>
          <w:rFonts w:ascii="Times New Roman" w:hAnsi="Times New Roman" w:cs="Times New Roman"/>
          <w:sz w:val="24"/>
          <w:szCs w:val="24"/>
        </w:rPr>
        <w:t>(25).</w:t>
      </w:r>
      <w:r w:rsidR="006876BB" w:rsidRPr="004A0BB8">
        <w:rPr>
          <w:rFonts w:ascii="Times New Roman" w:hAnsi="Times New Roman" w:cs="Times New Roman"/>
          <w:sz w:val="24"/>
          <w:szCs w:val="24"/>
        </w:rPr>
        <w:t xml:space="preserve"> </w:t>
      </w:r>
      <w:r w:rsidR="009638DC" w:rsidRPr="004A0BB8">
        <w:rPr>
          <w:rFonts w:ascii="Times New Roman" w:hAnsi="Times New Roman" w:cs="Times New Roman"/>
          <w:sz w:val="24"/>
          <w:szCs w:val="24"/>
        </w:rPr>
        <w:t>Similarly,</w:t>
      </w:r>
      <w:r w:rsidR="00374073" w:rsidRPr="004A0BB8">
        <w:rPr>
          <w:rFonts w:ascii="Times New Roman" w:hAnsi="Times New Roman" w:cs="Times New Roman"/>
          <w:sz w:val="24"/>
          <w:szCs w:val="24"/>
        </w:rPr>
        <w:t xml:space="preserve"> anomalous spinal column structures</w:t>
      </w:r>
      <w:r w:rsidR="00DF2AC6" w:rsidRPr="004A0BB8">
        <w:rPr>
          <w:rFonts w:ascii="Times New Roman" w:hAnsi="Times New Roman" w:cs="Times New Roman"/>
          <w:sz w:val="24"/>
          <w:szCs w:val="24"/>
        </w:rPr>
        <w:t>,</w:t>
      </w:r>
      <w:r w:rsidR="00374073" w:rsidRPr="004A0BB8">
        <w:rPr>
          <w:rFonts w:ascii="Times New Roman" w:hAnsi="Times New Roman" w:cs="Times New Roman"/>
          <w:sz w:val="24"/>
          <w:szCs w:val="24"/>
        </w:rPr>
        <w:t xml:space="preserve"> </w:t>
      </w:r>
      <w:r w:rsidR="009638DC" w:rsidRPr="004A0BB8">
        <w:rPr>
          <w:rFonts w:ascii="Times New Roman" w:hAnsi="Times New Roman" w:cs="Times New Roman"/>
          <w:sz w:val="24"/>
          <w:szCs w:val="24"/>
        </w:rPr>
        <w:t>complexity of nervous system and</w:t>
      </w:r>
      <w:r w:rsidR="00374073" w:rsidRPr="004A0BB8">
        <w:rPr>
          <w:rFonts w:ascii="Times New Roman" w:hAnsi="Times New Roman" w:cs="Times New Roman"/>
          <w:sz w:val="24"/>
          <w:szCs w:val="24"/>
        </w:rPr>
        <w:t xml:space="preserve"> psychological factors</w:t>
      </w:r>
      <w:r w:rsidR="004579E4" w:rsidRPr="004A0BB8">
        <w:rPr>
          <w:rFonts w:ascii="Times New Roman" w:hAnsi="Times New Roman" w:cs="Times New Roman"/>
          <w:sz w:val="24"/>
          <w:szCs w:val="24"/>
        </w:rPr>
        <w:t xml:space="preserve"> </w:t>
      </w:r>
      <w:r w:rsidR="009638DC" w:rsidRPr="004A0BB8">
        <w:rPr>
          <w:rFonts w:ascii="Times New Roman" w:hAnsi="Times New Roman" w:cs="Times New Roman"/>
          <w:sz w:val="24"/>
          <w:szCs w:val="24"/>
        </w:rPr>
        <w:t xml:space="preserve">may </w:t>
      </w:r>
      <w:r w:rsidR="00DF2AC6" w:rsidRPr="004A0BB8">
        <w:rPr>
          <w:rFonts w:ascii="Times New Roman" w:hAnsi="Times New Roman" w:cs="Times New Roman"/>
          <w:sz w:val="24"/>
          <w:szCs w:val="24"/>
        </w:rPr>
        <w:t xml:space="preserve">also </w:t>
      </w:r>
      <w:r w:rsidR="009638DC" w:rsidRPr="004A0BB8">
        <w:rPr>
          <w:rFonts w:ascii="Times New Roman" w:hAnsi="Times New Roman" w:cs="Times New Roman"/>
          <w:sz w:val="24"/>
          <w:szCs w:val="24"/>
        </w:rPr>
        <w:t xml:space="preserve">produce </w:t>
      </w:r>
      <w:r w:rsidR="001C6027" w:rsidRPr="004A0BB8">
        <w:rPr>
          <w:rFonts w:ascii="Times New Roman" w:hAnsi="Times New Roman" w:cs="Times New Roman"/>
          <w:sz w:val="24"/>
          <w:szCs w:val="24"/>
        </w:rPr>
        <w:t>pain of</w:t>
      </w:r>
      <w:r w:rsidR="009638DC" w:rsidRPr="004A0BB8">
        <w:rPr>
          <w:rFonts w:ascii="Times New Roman" w:hAnsi="Times New Roman" w:cs="Times New Roman"/>
          <w:sz w:val="24"/>
          <w:szCs w:val="24"/>
        </w:rPr>
        <w:t xml:space="preserve"> gradual onset </w:t>
      </w:r>
      <w:r w:rsidR="004579E4" w:rsidRPr="004A0BB8">
        <w:rPr>
          <w:rFonts w:ascii="Times New Roman" w:hAnsi="Times New Roman" w:cs="Times New Roman"/>
          <w:sz w:val="24"/>
          <w:szCs w:val="24"/>
        </w:rPr>
        <w:t>(19).</w:t>
      </w:r>
      <w:r w:rsidR="00374073" w:rsidRPr="004A0BB8">
        <w:rPr>
          <w:rFonts w:ascii="Times New Roman" w:hAnsi="Times New Roman" w:cs="Times New Roman"/>
          <w:sz w:val="24"/>
          <w:szCs w:val="24"/>
        </w:rPr>
        <w:t xml:space="preserve"> </w:t>
      </w:r>
      <w:r w:rsidR="001C6027" w:rsidRPr="004A0BB8">
        <w:rPr>
          <w:rFonts w:ascii="Times New Roman" w:hAnsi="Times New Roman" w:cs="Times New Roman"/>
          <w:sz w:val="24"/>
          <w:szCs w:val="24"/>
        </w:rPr>
        <w:t xml:space="preserve">Slow growing lesion </w:t>
      </w:r>
      <w:r w:rsidR="00DF2AC6" w:rsidRPr="004A0BB8">
        <w:rPr>
          <w:rFonts w:ascii="Times New Roman" w:hAnsi="Times New Roman" w:cs="Times New Roman"/>
          <w:sz w:val="24"/>
          <w:szCs w:val="24"/>
        </w:rPr>
        <w:t>produces pain of</w:t>
      </w:r>
      <w:r w:rsidR="001C6027" w:rsidRPr="004A0BB8">
        <w:rPr>
          <w:rFonts w:ascii="Times New Roman" w:hAnsi="Times New Roman" w:cs="Times New Roman"/>
          <w:sz w:val="24"/>
          <w:szCs w:val="24"/>
        </w:rPr>
        <w:t xml:space="preserve"> gra</w:t>
      </w:r>
      <w:r w:rsidR="00DF2AC6" w:rsidRPr="004A0BB8">
        <w:rPr>
          <w:rFonts w:ascii="Times New Roman" w:hAnsi="Times New Roman" w:cs="Times New Roman"/>
          <w:sz w:val="24"/>
          <w:szCs w:val="24"/>
        </w:rPr>
        <w:t xml:space="preserve">dual onset as it impinges </w:t>
      </w:r>
      <w:r w:rsidR="001C6027" w:rsidRPr="004A0BB8">
        <w:rPr>
          <w:rFonts w:ascii="Times New Roman" w:hAnsi="Times New Roman" w:cs="Times New Roman"/>
          <w:sz w:val="24"/>
          <w:szCs w:val="24"/>
        </w:rPr>
        <w:t>the nerve root</w:t>
      </w:r>
      <w:r w:rsidR="00DF2AC6" w:rsidRPr="004A0BB8">
        <w:rPr>
          <w:rFonts w:ascii="Times New Roman" w:hAnsi="Times New Roman" w:cs="Times New Roman"/>
          <w:sz w:val="24"/>
          <w:szCs w:val="24"/>
        </w:rPr>
        <w:t>s</w:t>
      </w:r>
      <w:r w:rsidR="00685C9A">
        <w:rPr>
          <w:rFonts w:ascii="Times New Roman" w:hAnsi="Times New Roman" w:cs="Times New Roman"/>
          <w:sz w:val="24"/>
          <w:szCs w:val="24"/>
        </w:rPr>
        <w:t xml:space="preserve"> </w:t>
      </w:r>
      <w:r w:rsidR="001A1B0B" w:rsidRPr="004A0BB8">
        <w:rPr>
          <w:rFonts w:ascii="Times New Roman" w:hAnsi="Times New Roman" w:cs="Times New Roman"/>
          <w:sz w:val="24"/>
          <w:szCs w:val="24"/>
        </w:rPr>
        <w:fldChar w:fldCharType="begin"/>
      </w:r>
      <w:r w:rsidR="005D5A7D">
        <w:rPr>
          <w:rFonts w:ascii="Times New Roman" w:hAnsi="Times New Roman" w:cs="Times New Roman"/>
          <w:sz w:val="24"/>
          <w:szCs w:val="24"/>
        </w:rPr>
        <w:instrText xml:space="preserve"> ADDIN EN.CITE &lt;EndNote&gt;&lt;Cite&gt;&lt;Author&gt;Foster&lt;/Author&gt;&lt;Year&gt;2018&lt;/Year&gt;&lt;RecNum&gt;691&lt;/RecNum&gt;&lt;DisplayText&gt;(46)&lt;/DisplayText&gt;&lt;record&gt;&lt;rec-number&gt;691&lt;/rec-number&gt;&lt;foreign-keys&gt;&lt;key app="EN" db-id="ep50xr92229xw6erxp85fpp2w2wfzxez9d02" timestamp="1583098445"&gt;691&lt;/key&gt;&lt;/foreign-keys&gt;&lt;ref-type name="Journal Article"&gt;17&lt;/ref-type&gt;&lt;contributors&gt;&lt;authors&gt;&lt;author&gt;Foster, Nadine E&lt;/author&gt;&lt;author&gt;Anema, Johannes R&lt;/author&gt;&lt;author&gt;Cherkin, Dan&lt;/author&gt;&lt;author&gt;Chou, Roger&lt;/author&gt;&lt;author&gt;Cohen, Steven P&lt;/author&gt;&lt;author&gt;Gross, Douglas P&lt;/author&gt;&lt;author&gt;Ferreira, Paulo H&lt;/author&gt;&lt;author&gt;Fritz, Julie M&lt;/author&gt;&lt;author&gt;Koes, Bart W&lt;/author&gt;&lt;author&gt;Peul, Wilco&lt;/author&gt;&lt;/authors&gt;&lt;/contributors&gt;&lt;titles&gt;&lt;title&gt;Prevention and treatment of low back pain: evidence, challenges, and promising directions&lt;/title&gt;&lt;secondary-title&gt;The Lancet&lt;/secondary-title&gt;&lt;/titles&gt;&lt;periodical&gt;&lt;full-title&gt;The lancet&lt;/full-title&gt;&lt;/periodical&gt;&lt;pages&gt;2368-2383&lt;/pages&gt;&lt;volume&gt;391&lt;/volume&gt;&lt;number&gt;10137&lt;/number&gt;&lt;dates&gt;&lt;year&gt;2018&lt;/year&gt;&lt;/dates&gt;&lt;isbn&gt;0140-6736&lt;/isbn&gt;&lt;urls&gt;&lt;/urls&gt;&lt;/record&gt;&lt;/Cite&gt;&lt;/EndNote&gt;</w:instrText>
      </w:r>
      <w:r w:rsidR="001A1B0B" w:rsidRPr="004A0BB8">
        <w:rPr>
          <w:rFonts w:ascii="Times New Roman" w:hAnsi="Times New Roman" w:cs="Times New Roman"/>
          <w:sz w:val="24"/>
          <w:szCs w:val="24"/>
        </w:rPr>
        <w:fldChar w:fldCharType="separate"/>
      </w:r>
      <w:r w:rsidR="005D5A7D">
        <w:rPr>
          <w:rFonts w:ascii="Times New Roman" w:hAnsi="Times New Roman" w:cs="Times New Roman"/>
          <w:noProof/>
          <w:sz w:val="24"/>
          <w:szCs w:val="24"/>
        </w:rPr>
        <w:t>(</w:t>
      </w:r>
      <w:hyperlink w:anchor="_ENREF_46" w:tooltip="Foster, 2018 #691" w:history="1">
        <w:r w:rsidR="005D5A7D">
          <w:rPr>
            <w:rFonts w:ascii="Times New Roman" w:hAnsi="Times New Roman" w:cs="Times New Roman"/>
            <w:noProof/>
            <w:sz w:val="24"/>
            <w:szCs w:val="24"/>
          </w:rPr>
          <w:t>46</w:t>
        </w:r>
      </w:hyperlink>
      <w:r w:rsidR="005D5A7D">
        <w:rPr>
          <w:rFonts w:ascii="Times New Roman" w:hAnsi="Times New Roman" w:cs="Times New Roman"/>
          <w:noProof/>
          <w:sz w:val="24"/>
          <w:szCs w:val="24"/>
        </w:rPr>
        <w:t>)</w:t>
      </w:r>
      <w:r w:rsidR="001A1B0B" w:rsidRPr="004A0BB8">
        <w:rPr>
          <w:rFonts w:ascii="Times New Roman" w:hAnsi="Times New Roman" w:cs="Times New Roman"/>
          <w:sz w:val="24"/>
          <w:szCs w:val="24"/>
        </w:rPr>
        <w:fldChar w:fldCharType="end"/>
      </w:r>
      <w:r w:rsidR="00DD3F30" w:rsidRPr="004A0BB8">
        <w:rPr>
          <w:rFonts w:ascii="Times New Roman" w:hAnsi="Times New Roman" w:cs="Times New Roman"/>
          <w:sz w:val="24"/>
          <w:szCs w:val="24"/>
        </w:rPr>
        <w:t>.</w:t>
      </w:r>
    </w:p>
    <w:p w14:paraId="25DADD4F" w14:textId="58C31002" w:rsidR="004579E4" w:rsidRPr="00161FAC" w:rsidRDefault="00A34F95" w:rsidP="00161FAC">
      <w:pPr>
        <w:pStyle w:val="Heading2"/>
        <w:spacing w:line="360" w:lineRule="auto"/>
      </w:pPr>
      <w:bookmarkStart w:id="611" w:name="_Toc52223295"/>
      <w:bookmarkStart w:id="612" w:name="_Toc52223722"/>
      <w:bookmarkStart w:id="613" w:name="_Toc52223949"/>
      <w:bookmarkStart w:id="614" w:name="_Toc52224186"/>
      <w:r w:rsidRPr="00161FAC">
        <w:t>5.2.2</w:t>
      </w:r>
      <w:r w:rsidR="004579E4" w:rsidRPr="00161FAC">
        <w:t xml:space="preserve"> Duration of pain</w:t>
      </w:r>
      <w:bookmarkEnd w:id="611"/>
      <w:bookmarkEnd w:id="612"/>
      <w:bookmarkEnd w:id="613"/>
      <w:bookmarkEnd w:id="614"/>
    </w:p>
    <w:p w14:paraId="48B6944E" w14:textId="76ABC31C" w:rsidR="004579E4" w:rsidRPr="004A0BB8" w:rsidRDefault="00DD3F30"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T</w:t>
      </w:r>
      <w:r w:rsidR="00F30064" w:rsidRPr="004A0BB8">
        <w:rPr>
          <w:rFonts w:ascii="Times New Roman" w:hAnsi="Times New Roman" w:cs="Times New Roman"/>
          <w:sz w:val="24"/>
          <w:szCs w:val="24"/>
        </w:rPr>
        <w:t>he</w:t>
      </w:r>
      <w:r w:rsidRPr="004A0BB8">
        <w:rPr>
          <w:rFonts w:ascii="Times New Roman" w:hAnsi="Times New Roman" w:cs="Times New Roman"/>
          <w:sz w:val="24"/>
          <w:szCs w:val="24"/>
        </w:rPr>
        <w:t xml:space="preserve"> study found </w:t>
      </w:r>
      <w:r w:rsidR="00572F92" w:rsidRPr="004A0BB8">
        <w:rPr>
          <w:rFonts w:ascii="Times New Roman" w:hAnsi="Times New Roman" w:cs="Times New Roman"/>
          <w:sz w:val="24"/>
          <w:szCs w:val="24"/>
        </w:rPr>
        <w:t>pain</w:t>
      </w:r>
      <w:r w:rsidR="007E6A2A" w:rsidRPr="004A0BB8">
        <w:rPr>
          <w:rFonts w:ascii="Times New Roman" w:hAnsi="Times New Roman" w:cs="Times New Roman"/>
          <w:sz w:val="24"/>
          <w:szCs w:val="24"/>
        </w:rPr>
        <w:t xml:space="preserve"> of more</w:t>
      </w:r>
      <w:r w:rsidR="00572F92" w:rsidRPr="004A0BB8">
        <w:rPr>
          <w:rFonts w:ascii="Times New Roman" w:hAnsi="Times New Roman" w:cs="Times New Roman"/>
          <w:sz w:val="24"/>
          <w:szCs w:val="24"/>
        </w:rPr>
        <w:t xml:space="preserve"> than ten</w:t>
      </w:r>
      <w:r w:rsidR="00C86F32" w:rsidRPr="004A0BB8">
        <w:rPr>
          <w:rFonts w:ascii="Times New Roman" w:hAnsi="Times New Roman" w:cs="Times New Roman"/>
          <w:sz w:val="24"/>
          <w:szCs w:val="24"/>
        </w:rPr>
        <w:t xml:space="preserve"> weeks</w:t>
      </w:r>
      <w:r w:rsidR="004579E4" w:rsidRPr="004A0BB8">
        <w:rPr>
          <w:rFonts w:ascii="Times New Roman" w:hAnsi="Times New Roman" w:cs="Times New Roman"/>
          <w:sz w:val="24"/>
          <w:szCs w:val="24"/>
        </w:rPr>
        <w:t xml:space="preserve"> </w:t>
      </w:r>
      <w:r w:rsidR="00F524C2" w:rsidRPr="004A0BB8">
        <w:rPr>
          <w:rFonts w:ascii="Times New Roman" w:hAnsi="Times New Roman" w:cs="Times New Roman"/>
          <w:sz w:val="24"/>
          <w:szCs w:val="24"/>
        </w:rPr>
        <w:t xml:space="preserve">as </w:t>
      </w:r>
      <w:r w:rsidR="00C86F32" w:rsidRPr="004A0BB8">
        <w:rPr>
          <w:rFonts w:ascii="Times New Roman" w:hAnsi="Times New Roman" w:cs="Times New Roman"/>
          <w:sz w:val="24"/>
          <w:szCs w:val="24"/>
        </w:rPr>
        <w:t xml:space="preserve">the </w:t>
      </w:r>
      <w:r w:rsidR="004579E4" w:rsidRPr="004A0BB8">
        <w:rPr>
          <w:rFonts w:ascii="Times New Roman" w:hAnsi="Times New Roman" w:cs="Times New Roman"/>
          <w:sz w:val="24"/>
          <w:szCs w:val="24"/>
        </w:rPr>
        <w:t xml:space="preserve">most </w:t>
      </w:r>
      <w:r w:rsidR="002D2165" w:rsidRPr="004A0BB8">
        <w:rPr>
          <w:rFonts w:ascii="Times New Roman" w:hAnsi="Times New Roman" w:cs="Times New Roman"/>
          <w:sz w:val="24"/>
          <w:szCs w:val="24"/>
        </w:rPr>
        <w:t>common</w:t>
      </w:r>
      <w:r w:rsidRPr="004A0BB8">
        <w:rPr>
          <w:rFonts w:ascii="Times New Roman" w:hAnsi="Times New Roman" w:cs="Times New Roman"/>
          <w:sz w:val="24"/>
          <w:szCs w:val="24"/>
        </w:rPr>
        <w:t xml:space="preserve"> among participant</w:t>
      </w:r>
      <w:r w:rsidR="00DF2AC6" w:rsidRPr="004A0BB8">
        <w:rPr>
          <w:rFonts w:ascii="Times New Roman" w:hAnsi="Times New Roman" w:cs="Times New Roman"/>
          <w:sz w:val="24"/>
          <w:szCs w:val="24"/>
        </w:rPr>
        <w:t xml:space="preserve">s. </w:t>
      </w:r>
      <w:r w:rsidR="004579E4" w:rsidRPr="004A0BB8">
        <w:rPr>
          <w:rFonts w:ascii="Times New Roman" w:hAnsi="Times New Roman" w:cs="Times New Roman"/>
          <w:sz w:val="24"/>
          <w:szCs w:val="24"/>
        </w:rPr>
        <w:t xml:space="preserve">This </w:t>
      </w:r>
      <w:r w:rsidRPr="004A0BB8">
        <w:rPr>
          <w:rFonts w:ascii="Times New Roman" w:hAnsi="Times New Roman" w:cs="Times New Roman"/>
          <w:sz w:val="24"/>
          <w:szCs w:val="24"/>
        </w:rPr>
        <w:t xml:space="preserve">finding </w:t>
      </w:r>
      <w:r w:rsidR="004579E4" w:rsidRPr="004A0BB8">
        <w:rPr>
          <w:rFonts w:ascii="Times New Roman" w:hAnsi="Times New Roman" w:cs="Times New Roman"/>
          <w:sz w:val="24"/>
          <w:szCs w:val="24"/>
        </w:rPr>
        <w:t xml:space="preserve">is </w:t>
      </w:r>
      <w:r w:rsidRPr="004A0BB8">
        <w:rPr>
          <w:rFonts w:ascii="Times New Roman" w:hAnsi="Times New Roman" w:cs="Times New Roman"/>
          <w:sz w:val="24"/>
          <w:szCs w:val="24"/>
        </w:rPr>
        <w:t>in line with findings of a study conducted in Sweden by</w:t>
      </w:r>
      <w:r w:rsidR="004579E4" w:rsidRPr="004A0BB8">
        <w:rPr>
          <w:rFonts w:ascii="Times New Roman" w:hAnsi="Times New Roman" w:cs="Times New Roman"/>
          <w:sz w:val="24"/>
          <w:szCs w:val="24"/>
        </w:rPr>
        <w:t xml:space="preserve"> </w:t>
      </w:r>
      <w:r w:rsidRPr="004A0BB8">
        <w:rPr>
          <w:rFonts w:ascii="Times New Roman" w:hAnsi="Times New Roman" w:cs="Times New Roman"/>
          <w:sz w:val="24"/>
          <w:szCs w:val="24"/>
        </w:rPr>
        <w:t xml:space="preserve">Sundell CG et al </w:t>
      </w:r>
      <w:r w:rsidR="004579E4" w:rsidRPr="004A0BB8">
        <w:rPr>
          <w:rFonts w:ascii="Times New Roman" w:hAnsi="Times New Roman" w:cs="Times New Roman"/>
          <w:sz w:val="24"/>
          <w:szCs w:val="24"/>
        </w:rPr>
        <w:t>which found that low back pa</w:t>
      </w:r>
      <w:r w:rsidR="00180E32" w:rsidRPr="004A0BB8">
        <w:rPr>
          <w:rFonts w:ascii="Times New Roman" w:hAnsi="Times New Roman" w:cs="Times New Roman"/>
          <w:sz w:val="24"/>
          <w:szCs w:val="24"/>
        </w:rPr>
        <w:t xml:space="preserve">in of more than 30 days was </w:t>
      </w:r>
      <w:r w:rsidR="005F6AC2">
        <w:rPr>
          <w:rFonts w:ascii="Times New Roman" w:hAnsi="Times New Roman" w:cs="Times New Roman"/>
          <w:sz w:val="24"/>
          <w:szCs w:val="24"/>
        </w:rPr>
        <w:t>the most</w:t>
      </w:r>
      <w:r w:rsidR="009E4F6B" w:rsidRPr="004A0BB8">
        <w:rPr>
          <w:rFonts w:ascii="Times New Roman" w:hAnsi="Times New Roman" w:cs="Times New Roman"/>
          <w:sz w:val="24"/>
          <w:szCs w:val="24"/>
        </w:rPr>
        <w:t xml:space="preserve"> common among</w:t>
      </w:r>
      <w:r w:rsidR="005F6AC2">
        <w:rPr>
          <w:rFonts w:ascii="Times New Roman" w:hAnsi="Times New Roman" w:cs="Times New Roman"/>
          <w:sz w:val="24"/>
          <w:szCs w:val="24"/>
        </w:rPr>
        <w:t xml:space="preserve"> the participants</w:t>
      </w:r>
      <w:r w:rsidR="00536DBF" w:rsidRPr="004A0BB8">
        <w:rPr>
          <w:rFonts w:ascii="Times New Roman" w:hAnsi="Times New Roman" w:cs="Times New Roman"/>
          <w:sz w:val="24"/>
          <w:szCs w:val="24"/>
        </w:rPr>
        <w:t xml:space="preserve"> </w:t>
      </w:r>
      <w:r w:rsidRPr="004A0BB8">
        <w:rPr>
          <w:rFonts w:ascii="Times New Roman" w:hAnsi="Times New Roman" w:cs="Times New Roman"/>
          <w:sz w:val="24"/>
          <w:szCs w:val="24"/>
        </w:rPr>
        <w:t>(</w:t>
      </w:r>
      <w:r w:rsidR="00536DBF" w:rsidRPr="004A0BB8">
        <w:rPr>
          <w:rFonts w:ascii="Times New Roman" w:hAnsi="Times New Roman" w:cs="Times New Roman"/>
          <w:sz w:val="24"/>
          <w:szCs w:val="24"/>
        </w:rPr>
        <w:t>27</w:t>
      </w:r>
      <w:r w:rsidRPr="004A0BB8">
        <w:rPr>
          <w:rFonts w:ascii="Times New Roman" w:hAnsi="Times New Roman" w:cs="Times New Roman"/>
          <w:sz w:val="24"/>
          <w:szCs w:val="24"/>
        </w:rPr>
        <w:t>). Other</w:t>
      </w:r>
      <w:r w:rsidR="002D2165" w:rsidRPr="004A0BB8">
        <w:rPr>
          <w:rFonts w:ascii="Times New Roman" w:hAnsi="Times New Roman" w:cs="Times New Roman"/>
          <w:sz w:val="24"/>
          <w:szCs w:val="24"/>
        </w:rPr>
        <w:t xml:space="preserve"> studies</w:t>
      </w:r>
      <w:r w:rsidR="004579E4" w:rsidRPr="004A0BB8">
        <w:rPr>
          <w:rFonts w:ascii="Times New Roman" w:hAnsi="Times New Roman" w:cs="Times New Roman"/>
          <w:sz w:val="24"/>
          <w:szCs w:val="24"/>
        </w:rPr>
        <w:t xml:space="preserve"> </w:t>
      </w:r>
      <w:r w:rsidR="002D2165" w:rsidRPr="004A0BB8">
        <w:rPr>
          <w:rFonts w:ascii="Times New Roman" w:hAnsi="Times New Roman" w:cs="Times New Roman"/>
          <w:sz w:val="24"/>
          <w:szCs w:val="24"/>
        </w:rPr>
        <w:t xml:space="preserve">conducted </w:t>
      </w:r>
      <w:r w:rsidR="004579E4" w:rsidRPr="004A0BB8">
        <w:rPr>
          <w:rFonts w:ascii="Times New Roman" w:hAnsi="Times New Roman" w:cs="Times New Roman"/>
          <w:sz w:val="24"/>
          <w:szCs w:val="24"/>
        </w:rPr>
        <w:t>in USA</w:t>
      </w:r>
      <w:r w:rsidR="002D2165" w:rsidRPr="004A0BB8">
        <w:rPr>
          <w:rFonts w:ascii="Times New Roman" w:hAnsi="Times New Roman" w:cs="Times New Roman"/>
          <w:sz w:val="24"/>
          <w:szCs w:val="24"/>
        </w:rPr>
        <w:t xml:space="preserve"> </w:t>
      </w:r>
      <w:r w:rsidRPr="004A0BB8">
        <w:rPr>
          <w:rFonts w:ascii="Times New Roman" w:hAnsi="Times New Roman" w:cs="Times New Roman"/>
          <w:sz w:val="24"/>
          <w:szCs w:val="24"/>
        </w:rPr>
        <w:t>by</w:t>
      </w:r>
      <w:r w:rsidR="00682A70" w:rsidRPr="004A0BB8">
        <w:rPr>
          <w:rFonts w:ascii="Times New Roman" w:hAnsi="Times New Roman" w:cs="Times New Roman"/>
          <w:sz w:val="24"/>
          <w:szCs w:val="24"/>
        </w:rPr>
        <w:t xml:space="preserve"> Olsen TL et al</w:t>
      </w:r>
      <w:r w:rsidRPr="004A0BB8">
        <w:rPr>
          <w:rFonts w:ascii="Times New Roman" w:hAnsi="Times New Roman" w:cs="Times New Roman"/>
          <w:sz w:val="24"/>
          <w:szCs w:val="24"/>
        </w:rPr>
        <w:t xml:space="preserve"> </w:t>
      </w:r>
      <w:r w:rsidR="002D2165" w:rsidRPr="004A0BB8">
        <w:rPr>
          <w:rFonts w:ascii="Times New Roman" w:hAnsi="Times New Roman" w:cs="Times New Roman"/>
          <w:sz w:val="24"/>
          <w:szCs w:val="24"/>
        </w:rPr>
        <w:t>and Brazil</w:t>
      </w:r>
      <w:r w:rsidRPr="004A0BB8">
        <w:rPr>
          <w:rFonts w:ascii="Times New Roman" w:hAnsi="Times New Roman" w:cs="Times New Roman"/>
          <w:sz w:val="24"/>
          <w:szCs w:val="24"/>
        </w:rPr>
        <w:t xml:space="preserve"> by </w:t>
      </w:r>
      <w:r w:rsidR="00682A70" w:rsidRPr="004A0BB8">
        <w:rPr>
          <w:rFonts w:ascii="Times New Roman" w:hAnsi="Times New Roman" w:cs="Times New Roman"/>
          <w:sz w:val="24"/>
          <w:szCs w:val="24"/>
        </w:rPr>
        <w:t>Isaacs DM et al</w:t>
      </w:r>
      <w:r w:rsidR="004579E4" w:rsidRPr="004A0BB8">
        <w:rPr>
          <w:rFonts w:ascii="Times New Roman" w:hAnsi="Times New Roman" w:cs="Times New Roman"/>
          <w:sz w:val="24"/>
          <w:szCs w:val="24"/>
        </w:rPr>
        <w:t xml:space="preserve">, found that </w:t>
      </w:r>
      <w:r w:rsidR="007E6A2A" w:rsidRPr="004A0BB8">
        <w:rPr>
          <w:rFonts w:ascii="Times New Roman" w:hAnsi="Times New Roman" w:cs="Times New Roman"/>
          <w:sz w:val="24"/>
          <w:szCs w:val="24"/>
        </w:rPr>
        <w:t>low back pain of more</w:t>
      </w:r>
      <w:r w:rsidR="00682A70" w:rsidRPr="004A0BB8">
        <w:rPr>
          <w:rFonts w:ascii="Times New Roman" w:hAnsi="Times New Roman" w:cs="Times New Roman"/>
          <w:sz w:val="24"/>
          <w:szCs w:val="24"/>
        </w:rPr>
        <w:t xml:space="preserve"> tha</w:t>
      </w:r>
      <w:r w:rsidR="007E6A2A" w:rsidRPr="004A0BB8">
        <w:rPr>
          <w:rFonts w:ascii="Times New Roman" w:hAnsi="Times New Roman" w:cs="Times New Roman"/>
          <w:sz w:val="24"/>
          <w:szCs w:val="24"/>
        </w:rPr>
        <w:t>n</w:t>
      </w:r>
      <w:r w:rsidR="009E4F6B" w:rsidRPr="004A0BB8">
        <w:rPr>
          <w:rFonts w:ascii="Times New Roman" w:hAnsi="Times New Roman" w:cs="Times New Roman"/>
          <w:sz w:val="24"/>
          <w:szCs w:val="24"/>
        </w:rPr>
        <w:t xml:space="preserve"> ten </w:t>
      </w:r>
      <w:r w:rsidR="007E6A2A" w:rsidRPr="004A0BB8">
        <w:rPr>
          <w:rFonts w:ascii="Times New Roman" w:hAnsi="Times New Roman" w:cs="Times New Roman"/>
          <w:sz w:val="24"/>
          <w:szCs w:val="24"/>
        </w:rPr>
        <w:t>weeks’</w:t>
      </w:r>
      <w:r w:rsidR="00682A70" w:rsidRPr="004A0BB8">
        <w:rPr>
          <w:rFonts w:ascii="Times New Roman" w:hAnsi="Times New Roman" w:cs="Times New Roman"/>
          <w:sz w:val="24"/>
          <w:szCs w:val="24"/>
        </w:rPr>
        <w:t xml:space="preserve"> duration was common among patients w</w:t>
      </w:r>
      <w:r w:rsidR="007E6A2A" w:rsidRPr="004A0BB8">
        <w:rPr>
          <w:rFonts w:ascii="Times New Roman" w:hAnsi="Times New Roman" w:cs="Times New Roman"/>
          <w:sz w:val="24"/>
          <w:szCs w:val="24"/>
        </w:rPr>
        <w:t xml:space="preserve">ho had </w:t>
      </w:r>
      <w:r w:rsidR="009E4F6B" w:rsidRPr="004A0BB8">
        <w:rPr>
          <w:rFonts w:ascii="Times New Roman" w:hAnsi="Times New Roman" w:cs="Times New Roman"/>
          <w:sz w:val="24"/>
          <w:szCs w:val="24"/>
        </w:rPr>
        <w:t>degeneration disc disease</w:t>
      </w:r>
      <w:r w:rsidR="007E6A2A" w:rsidRPr="004A0BB8">
        <w:rPr>
          <w:rFonts w:ascii="Times New Roman" w:hAnsi="Times New Roman" w:cs="Times New Roman"/>
          <w:sz w:val="24"/>
          <w:szCs w:val="24"/>
        </w:rPr>
        <w:t xml:space="preserve"> </w:t>
      </w:r>
      <w:r w:rsidR="004579E4" w:rsidRPr="004A0BB8">
        <w:rPr>
          <w:rFonts w:ascii="Times New Roman" w:hAnsi="Times New Roman" w:cs="Times New Roman"/>
          <w:sz w:val="24"/>
          <w:szCs w:val="24"/>
        </w:rPr>
        <w:t>(</w:t>
      </w:r>
      <w:r w:rsidR="00682A70" w:rsidRPr="004A0BB8">
        <w:rPr>
          <w:rFonts w:ascii="Times New Roman" w:hAnsi="Times New Roman" w:cs="Times New Roman"/>
          <w:sz w:val="24"/>
          <w:szCs w:val="24"/>
        </w:rPr>
        <w:t>19,23,</w:t>
      </w:r>
      <w:r w:rsidR="004579E4" w:rsidRPr="004A0BB8">
        <w:rPr>
          <w:rFonts w:ascii="Times New Roman" w:hAnsi="Times New Roman" w:cs="Times New Roman"/>
          <w:sz w:val="24"/>
          <w:szCs w:val="24"/>
        </w:rPr>
        <w:t xml:space="preserve">24). </w:t>
      </w:r>
      <w:r w:rsidR="007E6A2A" w:rsidRPr="004A0BB8">
        <w:rPr>
          <w:rFonts w:ascii="Times New Roman" w:hAnsi="Times New Roman" w:cs="Times New Roman"/>
          <w:sz w:val="24"/>
          <w:szCs w:val="24"/>
        </w:rPr>
        <w:t>The literature show</w:t>
      </w:r>
      <w:r w:rsidR="002D2165" w:rsidRPr="004A0BB8">
        <w:rPr>
          <w:rFonts w:ascii="Times New Roman" w:hAnsi="Times New Roman" w:cs="Times New Roman"/>
          <w:sz w:val="24"/>
          <w:szCs w:val="24"/>
        </w:rPr>
        <w:t xml:space="preserve">s that </w:t>
      </w:r>
      <w:r w:rsidR="009E4F6B" w:rsidRPr="004A0BB8">
        <w:rPr>
          <w:rFonts w:ascii="Times New Roman" w:hAnsi="Times New Roman" w:cs="Times New Roman"/>
          <w:sz w:val="24"/>
          <w:szCs w:val="24"/>
        </w:rPr>
        <w:t>disc degeneration disease presents with chronic pain that may last more than 10 weeks (15)</w:t>
      </w:r>
      <w:r w:rsidR="00536DBF" w:rsidRPr="004A0BB8">
        <w:rPr>
          <w:rFonts w:ascii="Times New Roman" w:hAnsi="Times New Roman" w:cs="Times New Roman"/>
          <w:sz w:val="24"/>
          <w:szCs w:val="24"/>
        </w:rPr>
        <w:t>. In Ugan</w:t>
      </w:r>
      <w:r w:rsidR="00572F92" w:rsidRPr="004A0BB8">
        <w:rPr>
          <w:rFonts w:ascii="Times New Roman" w:hAnsi="Times New Roman" w:cs="Times New Roman"/>
          <w:sz w:val="24"/>
          <w:szCs w:val="24"/>
        </w:rPr>
        <w:t xml:space="preserve">da most </w:t>
      </w:r>
      <w:r w:rsidR="009E4F6B" w:rsidRPr="004A0BB8">
        <w:rPr>
          <w:rFonts w:ascii="Times New Roman" w:hAnsi="Times New Roman" w:cs="Times New Roman"/>
          <w:sz w:val="24"/>
          <w:szCs w:val="24"/>
        </w:rPr>
        <w:t>patients will visit the</w:t>
      </w:r>
      <w:r w:rsidR="0076205B" w:rsidRPr="004A0BB8">
        <w:rPr>
          <w:rFonts w:ascii="Times New Roman" w:hAnsi="Times New Roman" w:cs="Times New Roman"/>
          <w:sz w:val="24"/>
          <w:szCs w:val="24"/>
        </w:rPr>
        <w:t>ir</w:t>
      </w:r>
      <w:r w:rsidR="009E4F6B" w:rsidRPr="004A0BB8">
        <w:rPr>
          <w:rFonts w:ascii="Times New Roman" w:hAnsi="Times New Roman" w:cs="Times New Roman"/>
          <w:sz w:val="24"/>
          <w:szCs w:val="24"/>
        </w:rPr>
        <w:t xml:space="preserve"> physician</w:t>
      </w:r>
      <w:r w:rsidR="0076205B" w:rsidRPr="004A0BB8">
        <w:rPr>
          <w:rFonts w:ascii="Times New Roman" w:hAnsi="Times New Roman" w:cs="Times New Roman"/>
          <w:sz w:val="24"/>
          <w:szCs w:val="24"/>
        </w:rPr>
        <w:t xml:space="preserve"> only </w:t>
      </w:r>
      <w:r w:rsidR="005F6AC2">
        <w:rPr>
          <w:rFonts w:ascii="Times New Roman" w:hAnsi="Times New Roman" w:cs="Times New Roman"/>
          <w:sz w:val="24"/>
          <w:szCs w:val="24"/>
        </w:rPr>
        <w:t>when the</w:t>
      </w:r>
      <w:r w:rsidR="0076205B" w:rsidRPr="004A0BB8">
        <w:rPr>
          <w:rFonts w:ascii="Times New Roman" w:hAnsi="Times New Roman" w:cs="Times New Roman"/>
          <w:sz w:val="24"/>
          <w:szCs w:val="24"/>
        </w:rPr>
        <w:t xml:space="preserve"> pain</w:t>
      </w:r>
      <w:r w:rsidR="009E4F6B" w:rsidRPr="004A0BB8">
        <w:rPr>
          <w:rFonts w:ascii="Times New Roman" w:hAnsi="Times New Roman" w:cs="Times New Roman"/>
          <w:sz w:val="24"/>
          <w:szCs w:val="24"/>
        </w:rPr>
        <w:t xml:space="preserve"> </w:t>
      </w:r>
      <w:r w:rsidR="005F6AC2">
        <w:rPr>
          <w:rFonts w:ascii="Times New Roman" w:hAnsi="Times New Roman" w:cs="Times New Roman"/>
          <w:sz w:val="24"/>
          <w:szCs w:val="24"/>
        </w:rPr>
        <w:t>has become severe</w:t>
      </w:r>
      <w:r w:rsidR="00685C9A">
        <w:rPr>
          <w:rFonts w:ascii="Times New Roman" w:hAnsi="Times New Roman" w:cs="Times New Roman"/>
          <w:sz w:val="24"/>
          <w:szCs w:val="24"/>
        </w:rPr>
        <w:t xml:space="preserve"> </w:t>
      </w:r>
      <w:r w:rsidR="001A1B0B" w:rsidRPr="004A0BB8">
        <w:rPr>
          <w:rFonts w:ascii="Times New Roman" w:hAnsi="Times New Roman" w:cs="Times New Roman"/>
          <w:sz w:val="24"/>
          <w:szCs w:val="24"/>
        </w:rPr>
        <w:fldChar w:fldCharType="begin"/>
      </w:r>
      <w:r w:rsidR="001A1B0B" w:rsidRPr="004A0BB8">
        <w:rPr>
          <w:rFonts w:ascii="Times New Roman" w:hAnsi="Times New Roman" w:cs="Times New Roman"/>
          <w:sz w:val="24"/>
          <w:szCs w:val="24"/>
        </w:rPr>
        <w:instrText xml:space="preserve"> ADDIN EN.CITE &lt;EndNote&gt;&lt;Cite&gt;&lt;Author&gt;Aremu&lt;/Author&gt;&lt;Year&gt;2017&lt;/Year&gt;&lt;RecNum&gt;692&lt;/RecNum&gt;&lt;DisplayText&gt;(3)&lt;/DisplayText&gt;&lt;record&gt;&lt;rec-number&gt;692&lt;/rec-number&gt;&lt;foreign-keys&gt;&lt;key app="EN" db-id="ep50xr92229xw6erxp85fpp2w2wfzxez9d02" timestamp="1583098597"&gt;692&lt;/key&gt;&lt;/foreign-keys&gt;&lt;ref-type name="Journal Article"&gt;17&lt;/ref-type&gt;&lt;contributors&gt;&lt;authors&gt;&lt;author&gt;Aremu, AB&lt;/author&gt;&lt;author&gt;Olaniyan, Lateeat Titilayo&lt;/author&gt;&lt;/authors&gt;&lt;/contributors&gt;&lt;titles&gt;&lt;title&gt;Prevalence and factors associated with low back pain among healthcare workers in kibuli Muslim hospital kampala, Uganda&lt;/title&gt;&lt;/titles&gt;&lt;dates&gt;&lt;year&gt;2017&lt;/year&gt;&lt;/dates&gt;&lt;isbn&gt;2161-1165&lt;/isbn&gt;&lt;urls&gt;&lt;/urls&gt;&lt;/record&gt;&lt;/Cite&gt;&lt;/EndNote&gt;</w:instrText>
      </w:r>
      <w:r w:rsidR="001A1B0B" w:rsidRPr="004A0BB8">
        <w:rPr>
          <w:rFonts w:ascii="Times New Roman" w:hAnsi="Times New Roman" w:cs="Times New Roman"/>
          <w:sz w:val="24"/>
          <w:szCs w:val="24"/>
        </w:rPr>
        <w:fldChar w:fldCharType="separate"/>
      </w:r>
      <w:r w:rsidR="001A1B0B" w:rsidRPr="004A0BB8">
        <w:rPr>
          <w:rFonts w:ascii="Times New Roman" w:hAnsi="Times New Roman" w:cs="Times New Roman"/>
          <w:noProof/>
          <w:sz w:val="24"/>
          <w:szCs w:val="24"/>
        </w:rPr>
        <w:t>(</w:t>
      </w:r>
      <w:hyperlink w:anchor="_ENREF_3" w:tooltip="Aremu, 2017 #676" w:history="1">
        <w:r w:rsidR="005D5A7D" w:rsidRPr="004A0BB8">
          <w:rPr>
            <w:rFonts w:ascii="Times New Roman" w:hAnsi="Times New Roman" w:cs="Times New Roman"/>
            <w:noProof/>
            <w:sz w:val="24"/>
            <w:szCs w:val="24"/>
          </w:rPr>
          <w:t>3</w:t>
        </w:r>
      </w:hyperlink>
      <w:r w:rsidR="001A1B0B" w:rsidRPr="004A0BB8">
        <w:rPr>
          <w:rFonts w:ascii="Times New Roman" w:hAnsi="Times New Roman" w:cs="Times New Roman"/>
          <w:noProof/>
          <w:sz w:val="24"/>
          <w:szCs w:val="24"/>
        </w:rPr>
        <w:t>)</w:t>
      </w:r>
      <w:r w:rsidR="001A1B0B" w:rsidRPr="004A0BB8">
        <w:rPr>
          <w:rFonts w:ascii="Times New Roman" w:hAnsi="Times New Roman" w:cs="Times New Roman"/>
          <w:sz w:val="24"/>
          <w:szCs w:val="24"/>
        </w:rPr>
        <w:fldChar w:fldCharType="end"/>
      </w:r>
      <w:r w:rsidR="00536DBF" w:rsidRPr="004A0BB8">
        <w:rPr>
          <w:rFonts w:ascii="Times New Roman" w:hAnsi="Times New Roman" w:cs="Times New Roman"/>
          <w:sz w:val="24"/>
          <w:szCs w:val="24"/>
        </w:rPr>
        <w:t>.</w:t>
      </w:r>
    </w:p>
    <w:p w14:paraId="1F6443E9" w14:textId="00FE97A3" w:rsidR="004579E4" w:rsidRPr="004A0BB8" w:rsidRDefault="00A34F95" w:rsidP="002C46DF">
      <w:pPr>
        <w:pStyle w:val="Heading1"/>
        <w:spacing w:before="0" w:line="360" w:lineRule="auto"/>
        <w:jc w:val="both"/>
        <w:rPr>
          <w:rFonts w:ascii="Times New Roman" w:hAnsi="Times New Roman" w:cs="Times New Roman"/>
          <w:color w:val="auto"/>
          <w:sz w:val="24"/>
          <w:szCs w:val="24"/>
        </w:rPr>
      </w:pPr>
      <w:bookmarkStart w:id="615" w:name="_Toc52223296"/>
      <w:bookmarkStart w:id="616" w:name="_Toc52223723"/>
      <w:bookmarkStart w:id="617" w:name="_Toc52223950"/>
      <w:bookmarkStart w:id="618" w:name="_Toc52224187"/>
      <w:r w:rsidRPr="004A0BB8">
        <w:rPr>
          <w:rFonts w:ascii="Times New Roman" w:hAnsi="Times New Roman" w:cs="Times New Roman"/>
          <w:color w:val="auto"/>
          <w:sz w:val="24"/>
          <w:szCs w:val="24"/>
        </w:rPr>
        <w:t>5.3</w:t>
      </w:r>
      <w:r w:rsidR="004579E4" w:rsidRPr="004A0BB8">
        <w:rPr>
          <w:rFonts w:ascii="Times New Roman" w:hAnsi="Times New Roman" w:cs="Times New Roman"/>
          <w:color w:val="auto"/>
          <w:sz w:val="24"/>
          <w:szCs w:val="24"/>
        </w:rPr>
        <w:t xml:space="preserve"> Magnetic resonance imaging findings</w:t>
      </w:r>
      <w:bookmarkEnd w:id="615"/>
      <w:bookmarkEnd w:id="616"/>
      <w:bookmarkEnd w:id="617"/>
      <w:bookmarkEnd w:id="618"/>
    </w:p>
    <w:p w14:paraId="0166EFA3" w14:textId="31076D6E" w:rsidR="004579E4" w:rsidRPr="004A0BB8" w:rsidRDefault="00A34F95" w:rsidP="002C46DF">
      <w:pPr>
        <w:pStyle w:val="Heading1"/>
        <w:spacing w:before="0" w:line="360" w:lineRule="auto"/>
        <w:jc w:val="both"/>
        <w:rPr>
          <w:rFonts w:ascii="Times New Roman" w:hAnsi="Times New Roman" w:cs="Times New Roman"/>
          <w:color w:val="auto"/>
          <w:sz w:val="24"/>
          <w:szCs w:val="24"/>
        </w:rPr>
      </w:pPr>
      <w:bookmarkStart w:id="619" w:name="_Toc52223297"/>
      <w:bookmarkStart w:id="620" w:name="_Toc52223724"/>
      <w:bookmarkStart w:id="621" w:name="_Toc52223951"/>
      <w:bookmarkStart w:id="622" w:name="_Toc52224188"/>
      <w:r w:rsidRPr="004A0BB8">
        <w:rPr>
          <w:rFonts w:ascii="Times New Roman" w:hAnsi="Times New Roman" w:cs="Times New Roman"/>
          <w:color w:val="auto"/>
          <w:sz w:val="24"/>
          <w:szCs w:val="24"/>
        </w:rPr>
        <w:t>5.3.1</w:t>
      </w:r>
      <w:r w:rsidR="004579E4" w:rsidRPr="004A0BB8">
        <w:rPr>
          <w:rFonts w:ascii="Times New Roman" w:hAnsi="Times New Roman" w:cs="Times New Roman"/>
          <w:color w:val="auto"/>
          <w:sz w:val="24"/>
          <w:szCs w:val="24"/>
        </w:rPr>
        <w:t xml:space="preserve"> Intervertebral disc desiccation</w:t>
      </w:r>
      <w:bookmarkEnd w:id="619"/>
      <w:bookmarkEnd w:id="620"/>
      <w:bookmarkEnd w:id="621"/>
      <w:bookmarkEnd w:id="622"/>
    </w:p>
    <w:p w14:paraId="6503EC6C" w14:textId="785AFCF1" w:rsidR="004579E4" w:rsidRPr="004A0BB8" w:rsidRDefault="00953882" w:rsidP="009A5B86">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This study found d</w:t>
      </w:r>
      <w:r w:rsidR="004579E4" w:rsidRPr="004A0BB8">
        <w:rPr>
          <w:rFonts w:ascii="Times New Roman" w:hAnsi="Times New Roman" w:cs="Times New Roman"/>
          <w:sz w:val="24"/>
          <w:szCs w:val="24"/>
        </w:rPr>
        <w:t>isc</w:t>
      </w:r>
      <w:r w:rsidR="009970B5" w:rsidRPr="004A0BB8">
        <w:rPr>
          <w:rFonts w:ascii="Times New Roman" w:hAnsi="Times New Roman" w:cs="Times New Roman"/>
          <w:sz w:val="24"/>
          <w:szCs w:val="24"/>
        </w:rPr>
        <w:t>s with low signal intensity</w:t>
      </w:r>
      <w:r w:rsidR="00160A3C">
        <w:rPr>
          <w:rFonts w:ascii="Times New Roman" w:hAnsi="Times New Roman" w:cs="Times New Roman"/>
          <w:sz w:val="24"/>
          <w:szCs w:val="24"/>
        </w:rPr>
        <w:t xml:space="preserve"> on T2WI</w:t>
      </w:r>
      <w:r w:rsidR="00F524C2" w:rsidRPr="004A0BB8">
        <w:rPr>
          <w:rFonts w:ascii="Times New Roman" w:hAnsi="Times New Roman" w:cs="Times New Roman"/>
          <w:sz w:val="24"/>
          <w:szCs w:val="24"/>
        </w:rPr>
        <w:t xml:space="preserve"> [65 (41.4</w:t>
      </w:r>
      <w:r w:rsidRPr="004A0BB8">
        <w:rPr>
          <w:rFonts w:ascii="Times New Roman" w:hAnsi="Times New Roman" w:cs="Times New Roman"/>
          <w:sz w:val="24"/>
          <w:szCs w:val="24"/>
        </w:rPr>
        <w:t>%)</w:t>
      </w:r>
      <w:r w:rsidR="00F524C2" w:rsidRPr="004A0BB8">
        <w:rPr>
          <w:rFonts w:ascii="Times New Roman" w:hAnsi="Times New Roman" w:cs="Times New Roman"/>
          <w:sz w:val="24"/>
          <w:szCs w:val="24"/>
        </w:rPr>
        <w:t>]</w:t>
      </w:r>
      <w:r w:rsidRPr="004A0BB8">
        <w:rPr>
          <w:rFonts w:ascii="Times New Roman" w:hAnsi="Times New Roman" w:cs="Times New Roman"/>
          <w:sz w:val="24"/>
          <w:szCs w:val="24"/>
        </w:rPr>
        <w:t xml:space="preserve"> </w:t>
      </w:r>
      <w:r w:rsidR="00160A3C">
        <w:rPr>
          <w:rFonts w:ascii="Times New Roman" w:hAnsi="Times New Roman" w:cs="Times New Roman"/>
          <w:sz w:val="24"/>
          <w:szCs w:val="24"/>
        </w:rPr>
        <w:t>to be more</w:t>
      </w:r>
      <w:r w:rsidR="0076205B" w:rsidRPr="004A0BB8">
        <w:rPr>
          <w:rFonts w:ascii="Times New Roman" w:hAnsi="Times New Roman" w:cs="Times New Roman"/>
          <w:sz w:val="24"/>
          <w:szCs w:val="24"/>
        </w:rPr>
        <w:t xml:space="preserve"> common among</w:t>
      </w:r>
      <w:r w:rsidRPr="004A0BB8">
        <w:rPr>
          <w:rFonts w:ascii="Times New Roman" w:hAnsi="Times New Roman" w:cs="Times New Roman"/>
          <w:sz w:val="24"/>
          <w:szCs w:val="24"/>
        </w:rPr>
        <w:t xml:space="preserve"> participants</w:t>
      </w:r>
      <w:r w:rsidR="0076205B" w:rsidRPr="004A0BB8">
        <w:rPr>
          <w:rFonts w:ascii="Times New Roman" w:hAnsi="Times New Roman" w:cs="Times New Roman"/>
          <w:sz w:val="24"/>
          <w:szCs w:val="24"/>
        </w:rPr>
        <w:t>.</w:t>
      </w:r>
      <w:r w:rsidR="004579E4" w:rsidRPr="004A0BB8">
        <w:rPr>
          <w:rFonts w:ascii="Times New Roman" w:hAnsi="Times New Roman" w:cs="Times New Roman"/>
          <w:sz w:val="24"/>
          <w:szCs w:val="24"/>
        </w:rPr>
        <w:t xml:space="preserve"> This finding </w:t>
      </w:r>
      <w:r w:rsidRPr="004A0BB8">
        <w:rPr>
          <w:rFonts w:ascii="Times New Roman" w:hAnsi="Times New Roman" w:cs="Times New Roman"/>
          <w:sz w:val="24"/>
          <w:szCs w:val="24"/>
        </w:rPr>
        <w:t xml:space="preserve">is in line with finding of a study conducted in </w:t>
      </w:r>
      <w:r w:rsidR="004579E4" w:rsidRPr="004A0BB8">
        <w:rPr>
          <w:rFonts w:ascii="Times New Roman" w:hAnsi="Times New Roman" w:cs="Times New Roman"/>
          <w:sz w:val="24"/>
          <w:szCs w:val="24"/>
        </w:rPr>
        <w:t>Ku</w:t>
      </w:r>
      <w:r w:rsidRPr="004A0BB8">
        <w:rPr>
          <w:rFonts w:ascii="Times New Roman" w:hAnsi="Times New Roman" w:cs="Times New Roman"/>
          <w:sz w:val="24"/>
          <w:szCs w:val="24"/>
        </w:rPr>
        <w:t>wait by Osama Al-saeed et al where he found that disc desiccation was common among the patients</w:t>
      </w:r>
      <w:r w:rsidR="00F524C2" w:rsidRPr="004A0BB8">
        <w:rPr>
          <w:rFonts w:ascii="Times New Roman" w:hAnsi="Times New Roman" w:cs="Times New Roman"/>
          <w:sz w:val="24"/>
          <w:szCs w:val="24"/>
        </w:rPr>
        <w:t xml:space="preserve"> with low back pain </w:t>
      </w:r>
      <w:r w:rsidRPr="004A0BB8">
        <w:rPr>
          <w:rFonts w:ascii="Times New Roman" w:hAnsi="Times New Roman" w:cs="Times New Roman"/>
          <w:sz w:val="24"/>
          <w:szCs w:val="24"/>
        </w:rPr>
        <w:t>(</w:t>
      </w:r>
      <w:r w:rsidR="00F524C2" w:rsidRPr="004A0BB8">
        <w:rPr>
          <w:rFonts w:ascii="Times New Roman" w:hAnsi="Times New Roman" w:cs="Times New Roman"/>
          <w:sz w:val="24"/>
          <w:szCs w:val="24"/>
        </w:rPr>
        <w:t>13</w:t>
      </w:r>
      <w:r w:rsidRPr="004A0BB8">
        <w:rPr>
          <w:rFonts w:ascii="Times New Roman" w:hAnsi="Times New Roman" w:cs="Times New Roman"/>
          <w:sz w:val="24"/>
          <w:szCs w:val="24"/>
        </w:rPr>
        <w:t>). Another</w:t>
      </w:r>
      <w:r w:rsidR="004579E4" w:rsidRPr="004A0BB8">
        <w:rPr>
          <w:rFonts w:ascii="Times New Roman" w:hAnsi="Times New Roman" w:cs="Times New Roman"/>
          <w:sz w:val="24"/>
          <w:szCs w:val="24"/>
        </w:rPr>
        <w:t xml:space="preserve"> </w:t>
      </w:r>
      <w:r w:rsidRPr="004A0BB8">
        <w:rPr>
          <w:rFonts w:ascii="Times New Roman" w:hAnsi="Times New Roman" w:cs="Times New Roman"/>
          <w:sz w:val="24"/>
          <w:szCs w:val="24"/>
        </w:rPr>
        <w:t>study conducted</w:t>
      </w:r>
      <w:r w:rsidR="00E6717E" w:rsidRPr="004A0BB8">
        <w:rPr>
          <w:rFonts w:ascii="Times New Roman" w:hAnsi="Times New Roman" w:cs="Times New Roman"/>
          <w:sz w:val="24"/>
          <w:szCs w:val="24"/>
        </w:rPr>
        <w:t xml:space="preserve"> in </w:t>
      </w:r>
      <w:r w:rsidR="004579E4" w:rsidRPr="004A0BB8">
        <w:rPr>
          <w:rFonts w:ascii="Times New Roman" w:hAnsi="Times New Roman" w:cs="Times New Roman"/>
          <w:sz w:val="24"/>
          <w:szCs w:val="24"/>
        </w:rPr>
        <w:t>Finl</w:t>
      </w:r>
      <w:r w:rsidRPr="004A0BB8">
        <w:rPr>
          <w:rFonts w:ascii="Times New Roman" w:hAnsi="Times New Roman" w:cs="Times New Roman"/>
          <w:sz w:val="24"/>
          <w:szCs w:val="24"/>
        </w:rPr>
        <w:t>and by Calvo-Munoz et al</w:t>
      </w:r>
      <w:r w:rsidR="004579E4" w:rsidRPr="004A0BB8">
        <w:rPr>
          <w:rFonts w:ascii="Times New Roman" w:hAnsi="Times New Roman" w:cs="Times New Roman"/>
          <w:sz w:val="24"/>
          <w:szCs w:val="24"/>
        </w:rPr>
        <w:t xml:space="preserve"> </w:t>
      </w:r>
      <w:r w:rsidRPr="004A0BB8">
        <w:rPr>
          <w:rFonts w:ascii="Times New Roman" w:hAnsi="Times New Roman" w:cs="Times New Roman"/>
          <w:sz w:val="24"/>
          <w:szCs w:val="24"/>
        </w:rPr>
        <w:t>also</w:t>
      </w:r>
      <w:r w:rsidR="00E6717E" w:rsidRPr="004A0BB8">
        <w:rPr>
          <w:rFonts w:ascii="Times New Roman" w:hAnsi="Times New Roman" w:cs="Times New Roman"/>
          <w:sz w:val="24"/>
          <w:szCs w:val="24"/>
        </w:rPr>
        <w:t xml:space="preserve"> found </w:t>
      </w:r>
      <w:r w:rsidRPr="004A0BB8">
        <w:rPr>
          <w:rFonts w:ascii="Times New Roman" w:hAnsi="Times New Roman" w:cs="Times New Roman"/>
          <w:sz w:val="24"/>
          <w:szCs w:val="24"/>
        </w:rPr>
        <w:t>that disc desiccation</w:t>
      </w:r>
      <w:r w:rsidR="00E6717E" w:rsidRPr="004A0BB8">
        <w:rPr>
          <w:rFonts w:ascii="Times New Roman" w:hAnsi="Times New Roman" w:cs="Times New Roman"/>
          <w:sz w:val="24"/>
          <w:szCs w:val="24"/>
        </w:rPr>
        <w:t xml:space="preserve"> </w:t>
      </w:r>
      <w:r w:rsidRPr="004A0BB8">
        <w:rPr>
          <w:rFonts w:ascii="Times New Roman" w:hAnsi="Times New Roman" w:cs="Times New Roman"/>
          <w:sz w:val="24"/>
          <w:szCs w:val="24"/>
        </w:rPr>
        <w:t>was very common</w:t>
      </w:r>
      <w:r w:rsidR="00E6717E" w:rsidRPr="004A0BB8">
        <w:rPr>
          <w:rFonts w:ascii="Times New Roman" w:hAnsi="Times New Roman" w:cs="Times New Roman"/>
          <w:sz w:val="24"/>
          <w:szCs w:val="24"/>
        </w:rPr>
        <w:t xml:space="preserve"> especially in </w:t>
      </w:r>
      <w:r w:rsidRPr="004A0BB8">
        <w:rPr>
          <w:rFonts w:ascii="Times New Roman" w:hAnsi="Times New Roman" w:cs="Times New Roman"/>
          <w:sz w:val="24"/>
          <w:szCs w:val="24"/>
        </w:rPr>
        <w:t xml:space="preserve">lower lumber spine segment </w:t>
      </w:r>
      <w:r w:rsidR="00F56465" w:rsidRPr="004A0BB8">
        <w:rPr>
          <w:rFonts w:ascii="Times New Roman" w:hAnsi="Times New Roman" w:cs="Times New Roman"/>
          <w:sz w:val="24"/>
          <w:szCs w:val="24"/>
        </w:rPr>
        <w:fldChar w:fldCharType="begin"/>
      </w:r>
      <w:r w:rsidR="005D5A7D">
        <w:rPr>
          <w:rFonts w:ascii="Times New Roman" w:hAnsi="Times New Roman" w:cs="Times New Roman"/>
          <w:sz w:val="24"/>
          <w:szCs w:val="24"/>
        </w:rPr>
        <w:instrText xml:space="preserve"> ADDIN EN.CITE &lt;EndNote&gt;&lt;Cite&gt;&lt;Author&gt;Calvo-Muñoz&lt;/Author&gt;&lt;Year&gt;2018&lt;/Year&gt;&lt;RecNum&gt;687&lt;/RecNum&gt;&lt;DisplayText&gt;(44)&lt;/DisplayText&gt;&lt;record&gt;&lt;rec-number&gt;687&lt;/rec-number&gt;&lt;foreign-keys&gt;&lt;key app="EN" db-id="ep50xr92229xw6erxp85fpp2w2wfzxez9d02" timestamp="1582887135"&gt;687&lt;/key&gt;&lt;/foreign-keys&gt;&lt;ref-type name="Journal Article"&gt;17&lt;/ref-type&gt;&lt;contributors&gt;&lt;authors&gt;&lt;author&gt;Calvo-Muñoz, Inmaculada&lt;/author&gt;&lt;author&gt;Kovacs, Francisco M&lt;/author&gt;&lt;author&gt;Roqué, Marta&lt;/author&gt;&lt;author&gt;Gago Fernandez, Ines&lt;/author&gt;&lt;author&gt;Seco Calvo, Jesus&lt;/author&gt;&lt;/authors&gt;&lt;/contributors&gt;&lt;titles&gt;&lt;title&gt;Risk Factors for Low Back Pain in Childhood and Adolescence&lt;/title&gt;&lt;secondary-title&gt;The Clinical journal of pain&lt;/secondary-title&gt;&lt;/titles&gt;&lt;periodical&gt;&lt;full-title&gt;The Clinical journal of pain&lt;/full-title&gt;&lt;/periodical&gt;&lt;pages&gt;468-484&lt;/pages&gt;&lt;volume&gt;34&lt;/volume&gt;&lt;number&gt;5&lt;/number&gt;&lt;dates&gt;&lt;year&gt;2018&lt;/year&gt;&lt;/dates&gt;&lt;isbn&gt;0749-8047&lt;/isbn&gt;&lt;urls&gt;&lt;/urls&gt;&lt;/record&gt;&lt;/Cite&gt;&lt;/EndNote&gt;</w:instrText>
      </w:r>
      <w:r w:rsidR="00F56465" w:rsidRPr="004A0BB8">
        <w:rPr>
          <w:rFonts w:ascii="Times New Roman" w:hAnsi="Times New Roman" w:cs="Times New Roman"/>
          <w:sz w:val="24"/>
          <w:szCs w:val="24"/>
        </w:rPr>
        <w:fldChar w:fldCharType="separate"/>
      </w:r>
      <w:r w:rsidR="005D5A7D">
        <w:rPr>
          <w:rFonts w:ascii="Times New Roman" w:hAnsi="Times New Roman" w:cs="Times New Roman"/>
          <w:noProof/>
          <w:sz w:val="24"/>
          <w:szCs w:val="24"/>
        </w:rPr>
        <w:t>(</w:t>
      </w:r>
      <w:hyperlink w:anchor="_ENREF_44" w:tooltip="Calvo-Muñoz, 2018 #687" w:history="1">
        <w:r w:rsidR="005D5A7D">
          <w:rPr>
            <w:rFonts w:ascii="Times New Roman" w:hAnsi="Times New Roman" w:cs="Times New Roman"/>
            <w:noProof/>
            <w:sz w:val="24"/>
            <w:szCs w:val="24"/>
          </w:rPr>
          <w:t>44</w:t>
        </w:r>
      </w:hyperlink>
      <w:r w:rsidR="005D5A7D">
        <w:rPr>
          <w:rFonts w:ascii="Times New Roman" w:hAnsi="Times New Roman" w:cs="Times New Roman"/>
          <w:noProof/>
          <w:sz w:val="24"/>
          <w:szCs w:val="24"/>
        </w:rPr>
        <w:t>)</w:t>
      </w:r>
      <w:r w:rsidR="00F56465" w:rsidRPr="004A0BB8">
        <w:rPr>
          <w:rFonts w:ascii="Times New Roman" w:hAnsi="Times New Roman" w:cs="Times New Roman"/>
          <w:sz w:val="24"/>
          <w:szCs w:val="24"/>
        </w:rPr>
        <w:fldChar w:fldCharType="end"/>
      </w:r>
      <w:r w:rsidR="00E6717E" w:rsidRPr="004A0BB8">
        <w:rPr>
          <w:rFonts w:ascii="Times New Roman" w:hAnsi="Times New Roman" w:cs="Times New Roman"/>
          <w:sz w:val="24"/>
          <w:szCs w:val="24"/>
        </w:rPr>
        <w:t xml:space="preserve">. Literature </w:t>
      </w:r>
      <w:r w:rsidRPr="004A0BB8">
        <w:rPr>
          <w:rFonts w:ascii="Times New Roman" w:hAnsi="Times New Roman" w:cs="Times New Roman"/>
          <w:sz w:val="24"/>
          <w:szCs w:val="24"/>
        </w:rPr>
        <w:t>show</w:t>
      </w:r>
      <w:r w:rsidR="00E6717E" w:rsidRPr="004A0BB8">
        <w:rPr>
          <w:rFonts w:ascii="Times New Roman" w:hAnsi="Times New Roman" w:cs="Times New Roman"/>
          <w:sz w:val="24"/>
          <w:szCs w:val="24"/>
        </w:rPr>
        <w:t xml:space="preserve">s that </w:t>
      </w:r>
      <w:r w:rsidR="004B0778" w:rsidRPr="004A0BB8">
        <w:rPr>
          <w:rFonts w:ascii="Times New Roman" w:hAnsi="Times New Roman" w:cs="Times New Roman"/>
          <w:sz w:val="24"/>
          <w:szCs w:val="24"/>
        </w:rPr>
        <w:t>i</w:t>
      </w:r>
      <w:r w:rsidR="0076205B" w:rsidRPr="004A0BB8">
        <w:rPr>
          <w:rFonts w:ascii="Times New Roman" w:hAnsi="Times New Roman" w:cs="Times New Roman"/>
          <w:sz w:val="24"/>
          <w:szCs w:val="24"/>
        </w:rPr>
        <w:t xml:space="preserve">ntervertebral disc desiccation is </w:t>
      </w:r>
      <w:r w:rsidR="001A1B0B" w:rsidRPr="004A0BB8">
        <w:rPr>
          <w:rFonts w:ascii="Times New Roman" w:hAnsi="Times New Roman" w:cs="Times New Roman"/>
          <w:sz w:val="24"/>
          <w:szCs w:val="24"/>
        </w:rPr>
        <w:t xml:space="preserve">the most </w:t>
      </w:r>
      <w:r w:rsidR="004B0778" w:rsidRPr="004A0BB8">
        <w:rPr>
          <w:rFonts w:ascii="Times New Roman" w:hAnsi="Times New Roman" w:cs="Times New Roman"/>
          <w:sz w:val="24"/>
          <w:szCs w:val="24"/>
        </w:rPr>
        <w:t>common</w:t>
      </w:r>
      <w:r w:rsidR="001A1B0B" w:rsidRPr="004A0BB8">
        <w:rPr>
          <w:rFonts w:ascii="Times New Roman" w:hAnsi="Times New Roman" w:cs="Times New Roman"/>
          <w:sz w:val="24"/>
          <w:szCs w:val="24"/>
        </w:rPr>
        <w:t xml:space="preserve"> imaging feature</w:t>
      </w:r>
      <w:r w:rsidR="0076205B" w:rsidRPr="004A0BB8">
        <w:rPr>
          <w:rFonts w:ascii="Times New Roman" w:hAnsi="Times New Roman" w:cs="Times New Roman"/>
          <w:sz w:val="24"/>
          <w:szCs w:val="24"/>
        </w:rPr>
        <w:t xml:space="preserve"> found</w:t>
      </w:r>
      <w:r w:rsidR="001B0EC6" w:rsidRPr="004A0BB8">
        <w:rPr>
          <w:rFonts w:ascii="Times New Roman" w:hAnsi="Times New Roman" w:cs="Times New Roman"/>
          <w:sz w:val="24"/>
          <w:szCs w:val="24"/>
        </w:rPr>
        <w:t xml:space="preserve"> </w:t>
      </w:r>
      <w:r w:rsidR="0076205B" w:rsidRPr="004A0BB8">
        <w:rPr>
          <w:rFonts w:ascii="Times New Roman" w:hAnsi="Times New Roman" w:cs="Times New Roman"/>
          <w:sz w:val="24"/>
          <w:szCs w:val="24"/>
        </w:rPr>
        <w:t>among patients with</w:t>
      </w:r>
      <w:r w:rsidR="004B0778" w:rsidRPr="004A0BB8">
        <w:rPr>
          <w:rFonts w:ascii="Times New Roman" w:hAnsi="Times New Roman" w:cs="Times New Roman"/>
          <w:sz w:val="24"/>
          <w:szCs w:val="24"/>
        </w:rPr>
        <w:t xml:space="preserve"> low back pain</w:t>
      </w:r>
      <w:r w:rsidR="001A1B0B" w:rsidRPr="004A0BB8">
        <w:rPr>
          <w:rFonts w:ascii="Times New Roman" w:hAnsi="Times New Roman" w:cs="Times New Roman"/>
          <w:sz w:val="24"/>
          <w:szCs w:val="24"/>
        </w:rPr>
        <w:fldChar w:fldCharType="begin"/>
      </w:r>
      <w:r w:rsidR="005D5A7D">
        <w:rPr>
          <w:rFonts w:ascii="Times New Roman" w:hAnsi="Times New Roman" w:cs="Times New Roman"/>
          <w:sz w:val="24"/>
          <w:szCs w:val="24"/>
        </w:rPr>
        <w:instrText xml:space="preserve"> ADDIN EN.CITE &lt;EndNote&gt;&lt;Cite&gt;&lt;Author&gt;Hartvigsen&lt;/Author&gt;&lt;Year&gt;2018&lt;/Year&gt;&lt;RecNum&gt;693&lt;/RecNum&gt;&lt;DisplayText&gt;(47)&lt;/DisplayText&gt;&lt;record&gt;&lt;rec-number&gt;693&lt;/rec-number&gt;&lt;foreign-keys&gt;&lt;key app="EN" db-id="ep50xr92229xw6erxp85fpp2w2wfzxez9d02" timestamp="1583098806"&gt;693&lt;/key&gt;&lt;/foreign-keys&gt;&lt;ref-type name="Journal Article"&gt;17&lt;/ref-type&gt;&lt;contributors&gt;&lt;authors&gt;&lt;author&gt;Hartvigsen, Jan&lt;/author&gt;&lt;author&gt;Hancock, Mark J&lt;/author&gt;&lt;author&gt;Kongsted, Alice&lt;/author&gt;&lt;author&gt;Louw, Quinette&lt;/author&gt;&lt;author&gt;Ferreira, Manuela L&lt;/author&gt;&lt;author&gt;Genevay, Stéphane&lt;/author&gt;&lt;author&gt;Hoy, Damian&lt;/author&gt;&lt;author&gt;Karppinen, Jaro&lt;/author&gt;&lt;author&gt;Pransky, Glenn&lt;/author&gt;&lt;author&gt;Sieper, Joachim&lt;/author&gt;&lt;/authors&gt;&lt;/contributors&gt;&lt;titles&gt;&lt;title&gt;What low back pain is and why we need to pay attention&lt;/title&gt;&lt;secondary-title&gt;The Lancet&lt;/secondary-title&gt;&lt;/titles&gt;&lt;periodical&gt;&lt;full-title&gt;The lancet&lt;/full-title&gt;&lt;/periodical&gt;&lt;pages&gt;2356-2367&lt;/pages&gt;&lt;volume&gt;391&lt;/volume&gt;&lt;number&gt;10137&lt;/number&gt;&lt;dates&gt;&lt;year&gt;2018&lt;/year&gt;&lt;/dates&gt;&lt;isbn&gt;0140-6736&lt;/isbn&gt;&lt;urls&gt;&lt;/urls&gt;&lt;/record&gt;&lt;/Cite&gt;&lt;/EndNote&gt;</w:instrText>
      </w:r>
      <w:r w:rsidR="001A1B0B" w:rsidRPr="004A0BB8">
        <w:rPr>
          <w:rFonts w:ascii="Times New Roman" w:hAnsi="Times New Roman" w:cs="Times New Roman"/>
          <w:sz w:val="24"/>
          <w:szCs w:val="24"/>
        </w:rPr>
        <w:fldChar w:fldCharType="separate"/>
      </w:r>
      <w:r w:rsidR="005D5A7D">
        <w:rPr>
          <w:rFonts w:ascii="Times New Roman" w:hAnsi="Times New Roman" w:cs="Times New Roman"/>
          <w:noProof/>
          <w:sz w:val="24"/>
          <w:szCs w:val="24"/>
        </w:rPr>
        <w:t>(</w:t>
      </w:r>
      <w:hyperlink w:anchor="_ENREF_47" w:tooltip="Hartvigsen, 2018 #693" w:history="1">
        <w:r w:rsidR="005D5A7D">
          <w:rPr>
            <w:rFonts w:ascii="Times New Roman" w:hAnsi="Times New Roman" w:cs="Times New Roman"/>
            <w:noProof/>
            <w:sz w:val="24"/>
            <w:szCs w:val="24"/>
          </w:rPr>
          <w:t>47</w:t>
        </w:r>
      </w:hyperlink>
      <w:r w:rsidR="005D5A7D">
        <w:rPr>
          <w:rFonts w:ascii="Times New Roman" w:hAnsi="Times New Roman" w:cs="Times New Roman"/>
          <w:noProof/>
          <w:sz w:val="24"/>
          <w:szCs w:val="24"/>
        </w:rPr>
        <w:t>)</w:t>
      </w:r>
      <w:r w:rsidR="001A1B0B" w:rsidRPr="004A0BB8">
        <w:rPr>
          <w:rFonts w:ascii="Times New Roman" w:hAnsi="Times New Roman" w:cs="Times New Roman"/>
          <w:sz w:val="24"/>
          <w:szCs w:val="24"/>
        </w:rPr>
        <w:fldChar w:fldCharType="end"/>
      </w:r>
      <w:r w:rsidR="0076205B" w:rsidRPr="004A0BB8">
        <w:rPr>
          <w:rFonts w:ascii="Times New Roman" w:hAnsi="Times New Roman" w:cs="Times New Roman"/>
          <w:sz w:val="24"/>
          <w:szCs w:val="24"/>
        </w:rPr>
        <w:t>. This is because body weights and strenuous activities subject</w:t>
      </w:r>
      <w:r w:rsidR="00AF2B0D" w:rsidRPr="004A0BB8">
        <w:rPr>
          <w:rFonts w:ascii="Times New Roman" w:hAnsi="Times New Roman" w:cs="Times New Roman"/>
          <w:sz w:val="24"/>
          <w:szCs w:val="24"/>
        </w:rPr>
        <w:t>s</w:t>
      </w:r>
      <w:r w:rsidR="0076205B" w:rsidRPr="004A0BB8">
        <w:rPr>
          <w:rFonts w:ascii="Times New Roman" w:hAnsi="Times New Roman" w:cs="Times New Roman"/>
          <w:sz w:val="24"/>
          <w:szCs w:val="24"/>
        </w:rPr>
        <w:t xml:space="preserve"> stress</w:t>
      </w:r>
      <w:r w:rsidR="004B0778" w:rsidRPr="004A0BB8">
        <w:rPr>
          <w:rFonts w:ascii="Times New Roman" w:hAnsi="Times New Roman" w:cs="Times New Roman"/>
          <w:sz w:val="24"/>
          <w:szCs w:val="24"/>
        </w:rPr>
        <w:t xml:space="preserve"> </w:t>
      </w:r>
      <w:r w:rsidR="00F524C2" w:rsidRPr="004A0BB8">
        <w:rPr>
          <w:rFonts w:ascii="Times New Roman" w:hAnsi="Times New Roman" w:cs="Times New Roman"/>
          <w:sz w:val="24"/>
          <w:szCs w:val="24"/>
        </w:rPr>
        <w:t xml:space="preserve">to </w:t>
      </w:r>
      <w:r w:rsidR="004B0778" w:rsidRPr="004A0BB8">
        <w:rPr>
          <w:rFonts w:ascii="Times New Roman" w:hAnsi="Times New Roman" w:cs="Times New Roman"/>
          <w:sz w:val="24"/>
          <w:szCs w:val="24"/>
        </w:rPr>
        <w:t xml:space="preserve">the lumbar spine thereby </w:t>
      </w:r>
      <w:r w:rsidR="001B0EC6" w:rsidRPr="004A0BB8">
        <w:rPr>
          <w:rFonts w:ascii="Times New Roman" w:hAnsi="Times New Roman" w:cs="Times New Roman"/>
          <w:sz w:val="24"/>
          <w:szCs w:val="24"/>
        </w:rPr>
        <w:t xml:space="preserve">squeezing out fluid </w:t>
      </w:r>
      <w:r w:rsidR="00AF2B0D" w:rsidRPr="004A0BB8">
        <w:rPr>
          <w:rFonts w:ascii="Times New Roman" w:hAnsi="Times New Roman" w:cs="Times New Roman"/>
          <w:sz w:val="24"/>
          <w:szCs w:val="24"/>
        </w:rPr>
        <w:t xml:space="preserve">which is </w:t>
      </w:r>
      <w:r w:rsidR="004B0778" w:rsidRPr="004A0BB8">
        <w:rPr>
          <w:rFonts w:ascii="Times New Roman" w:hAnsi="Times New Roman" w:cs="Times New Roman"/>
          <w:sz w:val="24"/>
          <w:szCs w:val="24"/>
        </w:rPr>
        <w:t xml:space="preserve">in </w:t>
      </w:r>
      <w:r w:rsidR="00F524C2" w:rsidRPr="004A0BB8">
        <w:rPr>
          <w:rFonts w:ascii="Times New Roman" w:hAnsi="Times New Roman" w:cs="Times New Roman"/>
          <w:sz w:val="24"/>
          <w:szCs w:val="24"/>
        </w:rPr>
        <w:t xml:space="preserve">the </w:t>
      </w:r>
      <w:r w:rsidR="004B0778" w:rsidRPr="004A0BB8">
        <w:rPr>
          <w:rFonts w:ascii="Times New Roman" w:hAnsi="Times New Roman" w:cs="Times New Roman"/>
          <w:sz w:val="24"/>
          <w:szCs w:val="24"/>
        </w:rPr>
        <w:t>nucleus pulposus</w:t>
      </w:r>
      <w:r w:rsidR="001B0EC6" w:rsidRPr="004A0BB8">
        <w:rPr>
          <w:rFonts w:ascii="Times New Roman" w:hAnsi="Times New Roman" w:cs="Times New Roman"/>
          <w:sz w:val="24"/>
          <w:szCs w:val="24"/>
        </w:rPr>
        <w:t xml:space="preserve"> </w:t>
      </w:r>
      <w:r w:rsidR="00ED5582" w:rsidRPr="004A0BB8">
        <w:rPr>
          <w:rFonts w:ascii="Times New Roman" w:hAnsi="Times New Roman" w:cs="Times New Roman"/>
          <w:sz w:val="24"/>
          <w:szCs w:val="24"/>
        </w:rPr>
        <w:fldChar w:fldCharType="begin"/>
      </w:r>
      <w:r w:rsidR="00ED5582" w:rsidRPr="004A0BB8">
        <w:rPr>
          <w:rFonts w:ascii="Times New Roman" w:hAnsi="Times New Roman" w:cs="Times New Roman"/>
          <w:sz w:val="24"/>
          <w:szCs w:val="24"/>
        </w:rPr>
        <w:instrText xml:space="preserve"> ADDIN EN.CITE &lt;EndNote&gt;&lt;Cite&gt;&lt;Author&gt;Mousavi&lt;/Author&gt;&lt;Year&gt;2011&lt;/Year&gt;&lt;RecNum&gt;677&lt;/RecNum&gt;&lt;DisplayText&gt;(4)&lt;/DisplayText&gt;&lt;record&gt;&lt;rec-number&gt;677&lt;/rec-number&gt;&lt;foreign-keys&gt;&lt;key app="EN" db-id="ep50xr92229xw6erxp85fpp2w2wfzxez9d02" timestamp="1582193959"&gt;677&lt;/key&gt;&lt;/foreign-keys&gt;&lt;ref-type name="Journal Article"&gt;17&lt;/ref-type&gt;&lt;contributors&gt;&lt;authors&gt;&lt;author&gt;Mousavi, Sayed Javad&lt;/author&gt;&lt;author&gt;Akbari, Mohammad Esmaeil&lt;/author&gt;&lt;author&gt;Mehdian, Hossein&lt;/author&gt;&lt;author&gt;Mobini, Bahram&lt;/author&gt;&lt;author&gt;Montazeri, Ali&lt;/author&gt;&lt;author&gt;Akbarnia, Behrouz&lt;/author&gt;&lt;author&gt;Parnianpour, Mohamad&lt;/author&gt;&lt;/authors&gt;&lt;/contributors&gt;&lt;titles&gt;&lt;title&gt;Low back pain in Iran: a growing need to adapt and implement evidence-based practice in developing countries&lt;/title&gt;&lt;secondary-title&gt;Spine&lt;/secondary-title&gt;&lt;/titles&gt;&lt;periodical&gt;&lt;full-title&gt;Spine&lt;/full-title&gt;&lt;/periodical&gt;&lt;pages&gt;E638-E646&lt;/pages&gt;&lt;volume&gt;36&lt;/volume&gt;&lt;number&gt;10&lt;/number&gt;&lt;dates&gt;&lt;year&gt;2011&lt;/year&gt;&lt;/dates&gt;&lt;isbn&gt;0362-2436&lt;/isbn&gt;&lt;urls&gt;&lt;/urls&gt;&lt;/record&gt;&lt;/Cite&gt;&lt;/EndNote&gt;</w:instrText>
      </w:r>
      <w:r w:rsidR="00ED5582" w:rsidRPr="004A0BB8">
        <w:rPr>
          <w:rFonts w:ascii="Times New Roman" w:hAnsi="Times New Roman" w:cs="Times New Roman"/>
          <w:sz w:val="24"/>
          <w:szCs w:val="24"/>
        </w:rPr>
        <w:fldChar w:fldCharType="separate"/>
      </w:r>
      <w:r w:rsidR="00ED5582" w:rsidRPr="004A0BB8">
        <w:rPr>
          <w:rFonts w:ascii="Times New Roman" w:hAnsi="Times New Roman" w:cs="Times New Roman"/>
          <w:noProof/>
          <w:sz w:val="24"/>
          <w:szCs w:val="24"/>
        </w:rPr>
        <w:t>(</w:t>
      </w:r>
      <w:hyperlink w:anchor="_ENREF_4" w:tooltip="Mousavi, 2011 #206" w:history="1">
        <w:r w:rsidR="005D5A7D" w:rsidRPr="004A0BB8">
          <w:rPr>
            <w:rFonts w:ascii="Times New Roman" w:hAnsi="Times New Roman" w:cs="Times New Roman"/>
            <w:noProof/>
            <w:sz w:val="24"/>
            <w:szCs w:val="24"/>
          </w:rPr>
          <w:t>4</w:t>
        </w:r>
      </w:hyperlink>
      <w:r w:rsidR="00ED5582" w:rsidRPr="004A0BB8">
        <w:rPr>
          <w:rFonts w:ascii="Times New Roman" w:hAnsi="Times New Roman" w:cs="Times New Roman"/>
          <w:noProof/>
          <w:sz w:val="24"/>
          <w:szCs w:val="24"/>
        </w:rPr>
        <w:t>)</w:t>
      </w:r>
      <w:r w:rsidR="00ED5582" w:rsidRPr="004A0BB8">
        <w:rPr>
          <w:rFonts w:ascii="Times New Roman" w:hAnsi="Times New Roman" w:cs="Times New Roman"/>
          <w:sz w:val="24"/>
          <w:szCs w:val="24"/>
        </w:rPr>
        <w:fldChar w:fldCharType="end"/>
      </w:r>
      <w:r w:rsidR="001B0EC6" w:rsidRPr="004A0BB8">
        <w:rPr>
          <w:rFonts w:ascii="Times New Roman" w:hAnsi="Times New Roman" w:cs="Times New Roman"/>
          <w:sz w:val="24"/>
          <w:szCs w:val="24"/>
        </w:rPr>
        <w:t>.</w:t>
      </w:r>
      <w:r w:rsidR="004D5445" w:rsidRPr="004A0BB8">
        <w:rPr>
          <w:rFonts w:ascii="Times New Roman" w:hAnsi="Times New Roman" w:cs="Times New Roman"/>
          <w:color w:val="FF0000"/>
          <w:sz w:val="24"/>
          <w:szCs w:val="24"/>
        </w:rPr>
        <w:t xml:space="preserve"> </w:t>
      </w:r>
      <w:r w:rsidR="0030389F">
        <w:rPr>
          <w:rFonts w:ascii="Times New Roman" w:hAnsi="Times New Roman" w:cs="Times New Roman"/>
          <w:sz w:val="24"/>
          <w:szCs w:val="24"/>
        </w:rPr>
        <w:t>N</w:t>
      </w:r>
      <w:r w:rsidR="00AF2B0D" w:rsidRPr="004A0BB8">
        <w:rPr>
          <w:rFonts w:ascii="Times New Roman" w:hAnsi="Times New Roman" w:cs="Times New Roman"/>
          <w:sz w:val="24"/>
          <w:szCs w:val="24"/>
        </w:rPr>
        <w:t>atural</w:t>
      </w:r>
      <w:r w:rsidR="00605AA1">
        <w:rPr>
          <w:rFonts w:ascii="Times New Roman" w:hAnsi="Times New Roman" w:cs="Times New Roman"/>
          <w:sz w:val="24"/>
          <w:szCs w:val="24"/>
        </w:rPr>
        <w:t>ly</w:t>
      </w:r>
      <w:r w:rsidR="0030389F">
        <w:rPr>
          <w:rFonts w:ascii="Times New Roman" w:hAnsi="Times New Roman" w:cs="Times New Roman"/>
          <w:sz w:val="24"/>
          <w:szCs w:val="24"/>
        </w:rPr>
        <w:t>,</w:t>
      </w:r>
      <w:r w:rsidR="00605AA1">
        <w:rPr>
          <w:rFonts w:ascii="Times New Roman" w:hAnsi="Times New Roman" w:cs="Times New Roman"/>
          <w:sz w:val="24"/>
          <w:szCs w:val="24"/>
        </w:rPr>
        <w:t xml:space="preserve"> the discs </w:t>
      </w:r>
      <w:r w:rsidR="0030389F">
        <w:rPr>
          <w:rFonts w:ascii="Times New Roman" w:hAnsi="Times New Roman" w:cs="Times New Roman"/>
          <w:sz w:val="24"/>
          <w:szCs w:val="24"/>
        </w:rPr>
        <w:t>become</w:t>
      </w:r>
      <w:r w:rsidR="00605AA1">
        <w:rPr>
          <w:rFonts w:ascii="Times New Roman" w:hAnsi="Times New Roman" w:cs="Times New Roman"/>
          <w:sz w:val="24"/>
          <w:szCs w:val="24"/>
        </w:rPr>
        <w:t xml:space="preserve"> desiccate</w:t>
      </w:r>
      <w:r w:rsidR="0030389F">
        <w:rPr>
          <w:rFonts w:ascii="Times New Roman" w:hAnsi="Times New Roman" w:cs="Times New Roman"/>
          <w:sz w:val="24"/>
          <w:szCs w:val="24"/>
        </w:rPr>
        <w:t>d when the patients become old</w:t>
      </w:r>
      <w:r w:rsidR="00605AA1">
        <w:rPr>
          <w:rFonts w:ascii="Times New Roman" w:hAnsi="Times New Roman" w:cs="Times New Roman"/>
          <w:sz w:val="24"/>
          <w:szCs w:val="24"/>
        </w:rPr>
        <w:t xml:space="preserve">. </w:t>
      </w:r>
      <w:r w:rsidR="0030389F">
        <w:rPr>
          <w:rFonts w:ascii="Times New Roman" w:hAnsi="Times New Roman" w:cs="Times New Roman"/>
          <w:sz w:val="24"/>
          <w:szCs w:val="24"/>
        </w:rPr>
        <w:t xml:space="preserve"> The hydration status of normal intervertebral </w:t>
      </w:r>
      <w:r w:rsidR="0030389F">
        <w:rPr>
          <w:rFonts w:ascii="Times New Roman" w:hAnsi="Times New Roman" w:cs="Times New Roman"/>
          <w:sz w:val="24"/>
          <w:szCs w:val="24"/>
        </w:rPr>
        <w:lastRenderedPageBreak/>
        <w:t>discs also changes by the time of the day where they will appear hyper-intens</w:t>
      </w:r>
      <w:r w:rsidR="00182FBC">
        <w:rPr>
          <w:rFonts w:ascii="Times New Roman" w:hAnsi="Times New Roman" w:cs="Times New Roman"/>
          <w:sz w:val="24"/>
          <w:szCs w:val="24"/>
        </w:rPr>
        <w:t>e in the morning and become hypo-intense in the evening on T1W sequences</w:t>
      </w:r>
      <w:r w:rsidR="00685C9A">
        <w:rPr>
          <w:rFonts w:ascii="Times New Roman" w:hAnsi="Times New Roman" w:cs="Times New Roman"/>
          <w:sz w:val="24"/>
          <w:szCs w:val="24"/>
        </w:rPr>
        <w:t xml:space="preserve"> </w:t>
      </w:r>
      <w:r w:rsidR="001A1B0B" w:rsidRPr="004A0BB8">
        <w:rPr>
          <w:rFonts w:ascii="Times New Roman" w:hAnsi="Times New Roman" w:cs="Times New Roman"/>
          <w:sz w:val="24"/>
          <w:szCs w:val="24"/>
        </w:rPr>
        <w:fldChar w:fldCharType="begin"/>
      </w:r>
      <w:r w:rsidR="005D5A7D">
        <w:rPr>
          <w:rFonts w:ascii="Times New Roman" w:hAnsi="Times New Roman" w:cs="Times New Roman"/>
          <w:sz w:val="24"/>
          <w:szCs w:val="24"/>
        </w:rPr>
        <w:instrText xml:space="preserve"> ADDIN EN.CITE &lt;EndNote&gt;&lt;Cite&gt;&lt;Author&gt;Hartvigsen&lt;/Author&gt;&lt;Year&gt;2018&lt;/Year&gt;&lt;RecNum&gt;693&lt;/RecNum&gt;&lt;DisplayText&gt;(47)&lt;/DisplayText&gt;&lt;record&gt;&lt;rec-number&gt;693&lt;/rec-number&gt;&lt;foreign-keys&gt;&lt;key app="EN" db-id="ep50xr92229xw6erxp85fpp2w2wfzxez9d02" timestamp="1583098806"&gt;693&lt;/key&gt;&lt;/foreign-keys&gt;&lt;ref-type name="Journal Article"&gt;17&lt;/ref-type&gt;&lt;contributors&gt;&lt;authors&gt;&lt;author&gt;Hartvigsen, Jan&lt;/author&gt;&lt;author&gt;Hancock, Mark J&lt;/author&gt;&lt;author&gt;Kongsted, Alice&lt;/author&gt;&lt;author&gt;Louw, Quinette&lt;/author&gt;&lt;author&gt;Ferreira, Manuela L&lt;/author&gt;&lt;author&gt;Genevay, Stéphane&lt;/author&gt;&lt;author&gt;Hoy, Damian&lt;/author&gt;&lt;author&gt;Karppinen, Jaro&lt;/author&gt;&lt;author&gt;Pransky, Glenn&lt;/author&gt;&lt;author&gt;Sieper, Joachim&lt;/author&gt;&lt;/authors&gt;&lt;/contributors&gt;&lt;titles&gt;&lt;title&gt;What low back pain is and why we need to pay attention&lt;/title&gt;&lt;secondary-title&gt;The Lancet&lt;/secondary-title&gt;&lt;/titles&gt;&lt;periodical&gt;&lt;full-title&gt;The lancet&lt;/full-title&gt;&lt;/periodical&gt;&lt;pages&gt;2356-2367&lt;/pages&gt;&lt;volume&gt;391&lt;/volume&gt;&lt;number&gt;10137&lt;/number&gt;&lt;dates&gt;&lt;year&gt;2018&lt;/year&gt;&lt;/dates&gt;&lt;isbn&gt;0140-6736&lt;/isbn&gt;&lt;urls&gt;&lt;/urls&gt;&lt;/record&gt;&lt;/Cite&gt;&lt;/EndNote&gt;</w:instrText>
      </w:r>
      <w:r w:rsidR="001A1B0B" w:rsidRPr="004A0BB8">
        <w:rPr>
          <w:rFonts w:ascii="Times New Roman" w:hAnsi="Times New Roman" w:cs="Times New Roman"/>
          <w:sz w:val="24"/>
          <w:szCs w:val="24"/>
        </w:rPr>
        <w:fldChar w:fldCharType="separate"/>
      </w:r>
      <w:r w:rsidR="005D5A7D">
        <w:rPr>
          <w:rFonts w:ascii="Times New Roman" w:hAnsi="Times New Roman" w:cs="Times New Roman"/>
          <w:noProof/>
          <w:sz w:val="24"/>
          <w:szCs w:val="24"/>
        </w:rPr>
        <w:t>(</w:t>
      </w:r>
      <w:hyperlink w:anchor="_ENREF_47" w:tooltip="Hartvigsen, 2018 #693" w:history="1">
        <w:r w:rsidR="005D5A7D">
          <w:rPr>
            <w:rFonts w:ascii="Times New Roman" w:hAnsi="Times New Roman" w:cs="Times New Roman"/>
            <w:noProof/>
            <w:sz w:val="24"/>
            <w:szCs w:val="24"/>
          </w:rPr>
          <w:t>47</w:t>
        </w:r>
      </w:hyperlink>
      <w:r w:rsidR="005D5A7D">
        <w:rPr>
          <w:rFonts w:ascii="Times New Roman" w:hAnsi="Times New Roman" w:cs="Times New Roman"/>
          <w:noProof/>
          <w:sz w:val="24"/>
          <w:szCs w:val="24"/>
        </w:rPr>
        <w:t>)</w:t>
      </w:r>
      <w:r w:rsidR="001A1B0B" w:rsidRPr="004A0BB8">
        <w:rPr>
          <w:rFonts w:ascii="Times New Roman" w:hAnsi="Times New Roman" w:cs="Times New Roman"/>
          <w:sz w:val="24"/>
          <w:szCs w:val="24"/>
        </w:rPr>
        <w:fldChar w:fldCharType="end"/>
      </w:r>
      <w:r w:rsidR="004B0778" w:rsidRPr="004A0BB8">
        <w:rPr>
          <w:rFonts w:ascii="Times New Roman" w:hAnsi="Times New Roman" w:cs="Times New Roman"/>
          <w:sz w:val="24"/>
          <w:szCs w:val="24"/>
        </w:rPr>
        <w:t>.</w:t>
      </w:r>
    </w:p>
    <w:p w14:paraId="6291CB84" w14:textId="10125F16" w:rsidR="004579E4" w:rsidRPr="004A0BB8" w:rsidRDefault="00A34F95" w:rsidP="002C46DF">
      <w:pPr>
        <w:pStyle w:val="Heading1"/>
        <w:spacing w:before="0" w:line="360" w:lineRule="auto"/>
        <w:jc w:val="both"/>
        <w:rPr>
          <w:rFonts w:ascii="Times New Roman" w:hAnsi="Times New Roman" w:cs="Times New Roman"/>
          <w:color w:val="auto"/>
          <w:sz w:val="24"/>
          <w:szCs w:val="24"/>
        </w:rPr>
      </w:pPr>
      <w:bookmarkStart w:id="623" w:name="_Toc52223298"/>
      <w:bookmarkStart w:id="624" w:name="_Toc52223725"/>
      <w:bookmarkStart w:id="625" w:name="_Toc52223952"/>
      <w:bookmarkStart w:id="626" w:name="_Toc52224189"/>
      <w:r w:rsidRPr="004A0BB8">
        <w:rPr>
          <w:rFonts w:ascii="Times New Roman" w:hAnsi="Times New Roman" w:cs="Times New Roman"/>
          <w:color w:val="auto"/>
          <w:sz w:val="24"/>
          <w:szCs w:val="24"/>
        </w:rPr>
        <w:t>5.3.2</w:t>
      </w:r>
      <w:r w:rsidR="004579E4" w:rsidRPr="004A0BB8">
        <w:rPr>
          <w:rFonts w:ascii="Times New Roman" w:hAnsi="Times New Roman" w:cs="Times New Roman"/>
          <w:color w:val="auto"/>
          <w:sz w:val="24"/>
          <w:szCs w:val="24"/>
        </w:rPr>
        <w:t xml:space="preserve"> Intervertebral disc bulge</w:t>
      </w:r>
      <w:r w:rsidR="00D407D7" w:rsidRPr="004A0BB8">
        <w:rPr>
          <w:rFonts w:ascii="Times New Roman" w:hAnsi="Times New Roman" w:cs="Times New Roman"/>
          <w:color w:val="auto"/>
          <w:sz w:val="24"/>
          <w:szCs w:val="24"/>
        </w:rPr>
        <w:t>, d</w:t>
      </w:r>
      <w:r w:rsidR="00C6630A" w:rsidRPr="004A0BB8">
        <w:rPr>
          <w:rFonts w:ascii="Times New Roman" w:hAnsi="Times New Roman" w:cs="Times New Roman"/>
          <w:color w:val="auto"/>
          <w:sz w:val="24"/>
          <w:szCs w:val="24"/>
        </w:rPr>
        <w:t>isc protrusion</w:t>
      </w:r>
      <w:r w:rsidR="00D407D7" w:rsidRPr="004A0BB8">
        <w:rPr>
          <w:rFonts w:ascii="Times New Roman" w:hAnsi="Times New Roman" w:cs="Times New Roman"/>
          <w:color w:val="auto"/>
          <w:sz w:val="24"/>
          <w:szCs w:val="24"/>
        </w:rPr>
        <w:t xml:space="preserve"> and extrusion</w:t>
      </w:r>
      <w:bookmarkEnd w:id="623"/>
      <w:bookmarkEnd w:id="624"/>
      <w:bookmarkEnd w:id="625"/>
      <w:bookmarkEnd w:id="626"/>
    </w:p>
    <w:p w14:paraId="0E397BEB" w14:textId="496501F3" w:rsidR="004579E4" w:rsidRPr="004A0BB8" w:rsidRDefault="00867082"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This study found that </w:t>
      </w:r>
      <w:r w:rsidR="001B0EC6" w:rsidRPr="004A0BB8">
        <w:rPr>
          <w:rFonts w:ascii="Times New Roman" w:hAnsi="Times New Roman" w:cs="Times New Roman"/>
          <w:sz w:val="24"/>
          <w:szCs w:val="24"/>
        </w:rPr>
        <w:t>d</w:t>
      </w:r>
      <w:r w:rsidR="00D42EE2" w:rsidRPr="004A0BB8">
        <w:rPr>
          <w:rFonts w:ascii="Times New Roman" w:hAnsi="Times New Roman" w:cs="Times New Roman"/>
          <w:sz w:val="24"/>
          <w:szCs w:val="24"/>
        </w:rPr>
        <w:t>isc</w:t>
      </w:r>
      <w:r w:rsidR="005E717A" w:rsidRPr="004A0BB8">
        <w:rPr>
          <w:rFonts w:ascii="Times New Roman" w:hAnsi="Times New Roman" w:cs="Times New Roman"/>
          <w:sz w:val="24"/>
          <w:szCs w:val="24"/>
        </w:rPr>
        <w:t xml:space="preserve"> </w:t>
      </w:r>
      <w:r w:rsidRPr="004A0BB8">
        <w:rPr>
          <w:rFonts w:ascii="Times New Roman" w:hAnsi="Times New Roman" w:cs="Times New Roman"/>
          <w:sz w:val="24"/>
          <w:szCs w:val="24"/>
        </w:rPr>
        <w:t>bulge</w:t>
      </w:r>
      <w:r w:rsidR="003D5D24" w:rsidRPr="004A0BB8">
        <w:rPr>
          <w:rFonts w:ascii="Times New Roman" w:hAnsi="Times New Roman" w:cs="Times New Roman"/>
          <w:sz w:val="24"/>
          <w:szCs w:val="24"/>
        </w:rPr>
        <w:t xml:space="preserve"> [</w:t>
      </w:r>
      <w:r w:rsidR="00715C46">
        <w:rPr>
          <w:rFonts w:ascii="Times New Roman" w:hAnsi="Times New Roman" w:cs="Times New Roman"/>
          <w:sz w:val="24"/>
          <w:szCs w:val="24"/>
        </w:rPr>
        <w:t>49(31.2</w:t>
      </w:r>
      <w:r w:rsidR="003D5D24" w:rsidRPr="004A0BB8">
        <w:rPr>
          <w:rFonts w:ascii="Times New Roman" w:hAnsi="Times New Roman" w:cs="Times New Roman"/>
          <w:sz w:val="24"/>
          <w:szCs w:val="24"/>
        </w:rPr>
        <w:t>%</w:t>
      </w:r>
      <w:r w:rsidRPr="004A0BB8">
        <w:rPr>
          <w:rFonts w:ascii="Times New Roman" w:hAnsi="Times New Roman" w:cs="Times New Roman"/>
          <w:sz w:val="24"/>
          <w:szCs w:val="24"/>
        </w:rPr>
        <w:t>)</w:t>
      </w:r>
      <w:r w:rsidR="003D5D24" w:rsidRPr="004A0BB8">
        <w:rPr>
          <w:rFonts w:ascii="Times New Roman" w:hAnsi="Times New Roman" w:cs="Times New Roman"/>
          <w:sz w:val="24"/>
          <w:szCs w:val="24"/>
        </w:rPr>
        <w:t xml:space="preserve">] </w:t>
      </w:r>
      <w:r w:rsidR="00AF2B0D" w:rsidRPr="004A0BB8">
        <w:rPr>
          <w:rFonts w:ascii="Times New Roman" w:hAnsi="Times New Roman" w:cs="Times New Roman"/>
          <w:sz w:val="24"/>
          <w:szCs w:val="24"/>
        </w:rPr>
        <w:t>was</w:t>
      </w:r>
      <w:r w:rsidR="00A46901" w:rsidRPr="004A0BB8">
        <w:rPr>
          <w:rFonts w:ascii="Times New Roman" w:hAnsi="Times New Roman" w:cs="Times New Roman"/>
          <w:sz w:val="24"/>
          <w:szCs w:val="24"/>
        </w:rPr>
        <w:t xml:space="preserve"> </w:t>
      </w:r>
      <w:r w:rsidRPr="004A0BB8">
        <w:rPr>
          <w:rFonts w:ascii="Times New Roman" w:hAnsi="Times New Roman" w:cs="Times New Roman"/>
          <w:sz w:val="24"/>
          <w:szCs w:val="24"/>
        </w:rPr>
        <w:t xml:space="preserve">common among patients with </w:t>
      </w:r>
      <w:r w:rsidR="004579E4" w:rsidRPr="004A0BB8">
        <w:rPr>
          <w:rFonts w:ascii="Times New Roman" w:hAnsi="Times New Roman" w:cs="Times New Roman"/>
          <w:sz w:val="24"/>
          <w:szCs w:val="24"/>
        </w:rPr>
        <w:t xml:space="preserve">lower </w:t>
      </w:r>
      <w:r w:rsidR="00A46901" w:rsidRPr="004A0BB8">
        <w:rPr>
          <w:rFonts w:ascii="Times New Roman" w:hAnsi="Times New Roman" w:cs="Times New Roman"/>
          <w:sz w:val="24"/>
          <w:szCs w:val="24"/>
        </w:rPr>
        <w:t xml:space="preserve">lumbar </w:t>
      </w:r>
      <w:r w:rsidRPr="004A0BB8">
        <w:rPr>
          <w:rFonts w:ascii="Times New Roman" w:hAnsi="Times New Roman" w:cs="Times New Roman"/>
          <w:sz w:val="24"/>
          <w:szCs w:val="24"/>
        </w:rPr>
        <w:t>pain</w:t>
      </w:r>
      <w:r w:rsidR="00A46901" w:rsidRPr="004A0BB8">
        <w:rPr>
          <w:rFonts w:ascii="Times New Roman" w:hAnsi="Times New Roman" w:cs="Times New Roman"/>
          <w:sz w:val="24"/>
          <w:szCs w:val="24"/>
        </w:rPr>
        <w:t xml:space="preserve">. </w:t>
      </w:r>
      <w:r w:rsidR="00B40A17" w:rsidRPr="004A0BB8">
        <w:rPr>
          <w:rFonts w:ascii="Times New Roman" w:hAnsi="Times New Roman" w:cs="Times New Roman"/>
          <w:sz w:val="24"/>
          <w:szCs w:val="24"/>
        </w:rPr>
        <w:t>This findin</w:t>
      </w:r>
      <w:r w:rsidR="00A46901" w:rsidRPr="004A0BB8">
        <w:rPr>
          <w:rFonts w:ascii="Times New Roman" w:hAnsi="Times New Roman" w:cs="Times New Roman"/>
          <w:sz w:val="24"/>
          <w:szCs w:val="24"/>
        </w:rPr>
        <w:t xml:space="preserve">g is </w:t>
      </w:r>
      <w:r w:rsidR="00160A3C">
        <w:rPr>
          <w:rFonts w:ascii="Times New Roman" w:hAnsi="Times New Roman" w:cs="Times New Roman"/>
          <w:sz w:val="24"/>
          <w:szCs w:val="24"/>
        </w:rPr>
        <w:t>in line with</w:t>
      </w:r>
      <w:r w:rsidR="003D5D24" w:rsidRPr="004A0BB8">
        <w:rPr>
          <w:rFonts w:ascii="Times New Roman" w:hAnsi="Times New Roman" w:cs="Times New Roman"/>
          <w:sz w:val="24"/>
          <w:szCs w:val="24"/>
        </w:rPr>
        <w:t xml:space="preserve"> studies</w:t>
      </w:r>
      <w:r w:rsidR="00B40A17" w:rsidRPr="004A0BB8">
        <w:rPr>
          <w:rFonts w:ascii="Times New Roman" w:hAnsi="Times New Roman" w:cs="Times New Roman"/>
          <w:sz w:val="24"/>
          <w:szCs w:val="24"/>
        </w:rPr>
        <w:t xml:space="preserve"> conducted</w:t>
      </w:r>
      <w:r w:rsidR="009970B5" w:rsidRPr="004A0BB8">
        <w:rPr>
          <w:rFonts w:ascii="Times New Roman" w:hAnsi="Times New Roman" w:cs="Times New Roman"/>
          <w:sz w:val="24"/>
          <w:szCs w:val="24"/>
        </w:rPr>
        <w:t xml:space="preserve"> </w:t>
      </w:r>
      <w:r w:rsidR="00B40A17" w:rsidRPr="004A0BB8">
        <w:rPr>
          <w:rFonts w:ascii="Times New Roman" w:hAnsi="Times New Roman" w:cs="Times New Roman"/>
          <w:sz w:val="24"/>
          <w:szCs w:val="24"/>
        </w:rPr>
        <w:t>in Swed</w:t>
      </w:r>
      <w:r w:rsidR="009970B5" w:rsidRPr="004A0BB8">
        <w:rPr>
          <w:rFonts w:ascii="Times New Roman" w:hAnsi="Times New Roman" w:cs="Times New Roman"/>
          <w:sz w:val="24"/>
          <w:szCs w:val="24"/>
        </w:rPr>
        <w:t>en, b</w:t>
      </w:r>
      <w:r w:rsidRPr="004A0BB8">
        <w:rPr>
          <w:rFonts w:ascii="Times New Roman" w:hAnsi="Times New Roman" w:cs="Times New Roman"/>
          <w:sz w:val="24"/>
          <w:szCs w:val="24"/>
        </w:rPr>
        <w:t>y Sundell CG et al</w:t>
      </w:r>
      <w:r w:rsidR="00A46901" w:rsidRPr="004A0BB8">
        <w:rPr>
          <w:rFonts w:ascii="Times New Roman" w:hAnsi="Times New Roman" w:cs="Times New Roman"/>
          <w:sz w:val="24"/>
          <w:szCs w:val="24"/>
        </w:rPr>
        <w:t>, and</w:t>
      </w:r>
      <w:r w:rsidR="009970B5" w:rsidRPr="004A0BB8">
        <w:rPr>
          <w:rFonts w:ascii="Times New Roman" w:hAnsi="Times New Roman" w:cs="Times New Roman"/>
          <w:sz w:val="24"/>
          <w:szCs w:val="24"/>
        </w:rPr>
        <w:t xml:space="preserve"> Finland by Calvo-Munoz I et al in 2018 </w:t>
      </w:r>
      <w:r w:rsidR="00B40A17" w:rsidRPr="004A0BB8">
        <w:rPr>
          <w:rFonts w:ascii="Times New Roman" w:hAnsi="Times New Roman" w:cs="Times New Roman"/>
          <w:sz w:val="24"/>
          <w:szCs w:val="24"/>
        </w:rPr>
        <w:t>where</w:t>
      </w:r>
      <w:r w:rsidR="009970B5" w:rsidRPr="004A0BB8">
        <w:rPr>
          <w:rFonts w:ascii="Times New Roman" w:hAnsi="Times New Roman" w:cs="Times New Roman"/>
          <w:sz w:val="24"/>
          <w:szCs w:val="24"/>
        </w:rPr>
        <w:t xml:space="preserve"> t</w:t>
      </w:r>
      <w:r w:rsidR="00B40A17" w:rsidRPr="004A0BB8">
        <w:rPr>
          <w:rFonts w:ascii="Times New Roman" w:hAnsi="Times New Roman" w:cs="Times New Roman"/>
          <w:sz w:val="24"/>
          <w:szCs w:val="24"/>
        </w:rPr>
        <w:t>he</w:t>
      </w:r>
      <w:r w:rsidR="009970B5" w:rsidRPr="004A0BB8">
        <w:rPr>
          <w:rFonts w:ascii="Times New Roman" w:hAnsi="Times New Roman" w:cs="Times New Roman"/>
          <w:sz w:val="24"/>
          <w:szCs w:val="24"/>
        </w:rPr>
        <w:t>y</w:t>
      </w:r>
      <w:r w:rsidR="00A46901" w:rsidRPr="004A0BB8">
        <w:rPr>
          <w:rFonts w:ascii="Times New Roman" w:hAnsi="Times New Roman" w:cs="Times New Roman"/>
          <w:sz w:val="24"/>
          <w:szCs w:val="24"/>
        </w:rPr>
        <w:t xml:space="preserve"> found </w:t>
      </w:r>
      <w:r w:rsidR="00AF2B0D" w:rsidRPr="004A0BB8">
        <w:rPr>
          <w:rFonts w:ascii="Times New Roman" w:hAnsi="Times New Roman" w:cs="Times New Roman"/>
          <w:sz w:val="24"/>
          <w:szCs w:val="24"/>
        </w:rPr>
        <w:t xml:space="preserve">that </w:t>
      </w:r>
      <w:r w:rsidR="00B40A17" w:rsidRPr="004A0BB8">
        <w:rPr>
          <w:rFonts w:ascii="Times New Roman" w:hAnsi="Times New Roman" w:cs="Times New Roman"/>
          <w:sz w:val="24"/>
          <w:szCs w:val="24"/>
        </w:rPr>
        <w:t>disc</w:t>
      </w:r>
      <w:r w:rsidR="003D5D24" w:rsidRPr="004A0BB8">
        <w:rPr>
          <w:rFonts w:ascii="Times New Roman" w:hAnsi="Times New Roman" w:cs="Times New Roman"/>
          <w:sz w:val="24"/>
          <w:szCs w:val="24"/>
        </w:rPr>
        <w:t xml:space="preserve"> bulge</w:t>
      </w:r>
      <w:r w:rsidR="00AF2B0D" w:rsidRPr="004A0BB8">
        <w:rPr>
          <w:rFonts w:ascii="Times New Roman" w:hAnsi="Times New Roman" w:cs="Times New Roman"/>
          <w:sz w:val="24"/>
          <w:szCs w:val="24"/>
        </w:rPr>
        <w:t xml:space="preserve"> was very common among patients</w:t>
      </w:r>
      <w:r w:rsidR="003D5D24" w:rsidRPr="004A0BB8">
        <w:rPr>
          <w:rFonts w:ascii="Times New Roman" w:hAnsi="Times New Roman" w:cs="Times New Roman"/>
          <w:sz w:val="24"/>
          <w:szCs w:val="24"/>
        </w:rPr>
        <w:t xml:space="preserve"> with back pain</w:t>
      </w:r>
      <w:r w:rsidR="00685C9A">
        <w:rPr>
          <w:rFonts w:ascii="Times New Roman" w:hAnsi="Times New Roman" w:cs="Times New Roman"/>
          <w:sz w:val="24"/>
          <w:szCs w:val="24"/>
        </w:rPr>
        <w:t xml:space="preserve"> </w:t>
      </w:r>
      <w:r w:rsidR="00F56465" w:rsidRPr="004A0BB8">
        <w:rPr>
          <w:rFonts w:ascii="Times New Roman" w:hAnsi="Times New Roman" w:cs="Times New Roman"/>
          <w:sz w:val="24"/>
          <w:szCs w:val="24"/>
        </w:rPr>
        <w:fldChar w:fldCharType="begin"/>
      </w:r>
      <w:r w:rsidR="005D5A7D">
        <w:rPr>
          <w:rFonts w:ascii="Times New Roman" w:hAnsi="Times New Roman" w:cs="Times New Roman"/>
          <w:sz w:val="24"/>
          <w:szCs w:val="24"/>
        </w:rPr>
        <w:instrText xml:space="preserve"> ADDIN EN.CITE &lt;EndNote&gt;&lt;Cite&gt;&lt;Author&gt;Sundell&lt;/Author&gt;&lt;Year&gt;2019&lt;/Year&gt;&lt;RecNum&gt;686&lt;/RecNum&gt;&lt;DisplayText&gt;(27, 44)&lt;/DisplayText&gt;&lt;record&gt;&lt;rec-number&gt;686&lt;/rec-number&gt;&lt;foreign-keys&gt;&lt;key app="EN" db-id="ep50xr92229xw6erxp85fpp2w2wfzxez9d02" timestamp="1582886700"&gt;686&lt;/key&gt;&lt;/foreign-keys&gt;&lt;ref-type name="Journal Article"&gt;17&lt;/ref-type&gt;&lt;contributors&gt;&lt;authors&gt;&lt;author&gt;Sundell, Claes</w:instrText>
      </w:r>
      <w:r w:rsidR="005D5A7D">
        <w:rPr>
          <w:rFonts w:ascii="Cambria Math" w:hAnsi="Cambria Math" w:cs="Cambria Math"/>
          <w:sz w:val="24"/>
          <w:szCs w:val="24"/>
        </w:rPr>
        <w:instrText>‐</w:instrText>
      </w:r>
      <w:r w:rsidR="005D5A7D">
        <w:rPr>
          <w:rFonts w:ascii="Times New Roman" w:hAnsi="Times New Roman" w:cs="Times New Roman"/>
          <w:sz w:val="24"/>
          <w:szCs w:val="24"/>
        </w:rPr>
        <w:instrText>Göran&lt;/author&gt;&lt;author&gt;Bergström, Erik&lt;/author&gt;&lt;author&gt;Larsén, Karin&lt;/author&gt;&lt;/authors&gt;&lt;/contributors&gt;&lt;titles&gt;&lt;title&gt;Low back pain and associated disability in Swedish adolescents&lt;/title&gt;&lt;secondary-title&gt;Scandinavian journal of medicine &amp;amp; science in sports&lt;/secondary-title&gt;&lt;/titles&gt;&lt;periodical&gt;&lt;full-title&gt;Scandinavian journal of medicine &amp;amp; science in sports&lt;/full-title&gt;&lt;/periodical&gt;&lt;pages&gt;393-399&lt;/pages&gt;&lt;volume&gt;29&lt;/volume&gt;&lt;number&gt;3&lt;/number&gt;&lt;dates&gt;&lt;year&gt;2019&lt;/year&gt;&lt;/dates&gt;&lt;isbn&gt;0905-7188&lt;/isbn&gt;&lt;urls&gt;&lt;/urls&gt;&lt;/record&gt;&lt;/Cite&gt;&lt;Cite&gt;&lt;Author&gt;Calvo-Muñoz&lt;/Author&gt;&lt;Year&gt;2018&lt;/Year&gt;&lt;RecNum&gt;723&lt;/RecNum&gt;&lt;record&gt;&lt;rec-number&gt;723&lt;/rec-number&gt;&lt;foreign-keys&gt;&lt;key app="EN" db-id="ep50xr92229xw6erxp85fpp2w2wfzxez9d02" timestamp="1598212902"&gt;723&lt;/key&gt;&lt;/foreign-keys&gt;&lt;ref-type name="Journal Article"&gt;17&lt;/ref-type&gt;&lt;contributors&gt;&lt;authors&gt;&lt;author&gt;Calvo-Muñoz, Inmaculada&lt;/author&gt;&lt;author&gt;Kovacs, Francisco M&lt;/author&gt;&lt;author&gt;Roqué, Marta&lt;/author&gt;&lt;author&gt;Gago Fernandez, Ines&lt;/author&gt;&lt;author&gt;Seco Calvo, Jesus&lt;/author&gt;&lt;/authors&gt;&lt;/contributors&gt;&lt;titles&gt;&lt;title&gt;Risk Factors for Low Back Pain in Childhood and Adolescence&lt;/title&gt;&lt;secondary-title&gt;The Clinical journal of pain&lt;/secondary-title&gt;&lt;/titles&gt;&lt;periodical&gt;&lt;full-title&gt;The Clinical journal of pain&lt;/full-title&gt;&lt;/periodical&gt;&lt;pages&gt;468-484&lt;/pages&gt;&lt;volume&gt;34&lt;/volume&gt;&lt;number&gt;5&lt;/number&gt;&lt;dates&gt;&lt;year&gt;2018&lt;/year&gt;&lt;/dates&gt;&lt;isbn&gt;0749-8047&lt;/isbn&gt;&lt;urls&gt;&lt;/urls&gt;&lt;/record&gt;&lt;/Cite&gt;&lt;/EndNote&gt;</w:instrText>
      </w:r>
      <w:r w:rsidR="00F56465" w:rsidRPr="004A0BB8">
        <w:rPr>
          <w:rFonts w:ascii="Times New Roman" w:hAnsi="Times New Roman" w:cs="Times New Roman"/>
          <w:sz w:val="24"/>
          <w:szCs w:val="24"/>
        </w:rPr>
        <w:fldChar w:fldCharType="separate"/>
      </w:r>
      <w:r w:rsidR="005D5A7D">
        <w:rPr>
          <w:rFonts w:ascii="Times New Roman" w:hAnsi="Times New Roman" w:cs="Times New Roman"/>
          <w:noProof/>
          <w:sz w:val="24"/>
          <w:szCs w:val="24"/>
        </w:rPr>
        <w:t>(</w:t>
      </w:r>
      <w:hyperlink w:anchor="_ENREF_27" w:tooltip="Sundell, 2019 #682" w:history="1">
        <w:r w:rsidR="005D5A7D">
          <w:rPr>
            <w:rFonts w:ascii="Times New Roman" w:hAnsi="Times New Roman" w:cs="Times New Roman"/>
            <w:noProof/>
            <w:sz w:val="24"/>
            <w:szCs w:val="24"/>
          </w:rPr>
          <w:t>27</w:t>
        </w:r>
      </w:hyperlink>
      <w:r w:rsidR="005D5A7D">
        <w:rPr>
          <w:rFonts w:ascii="Times New Roman" w:hAnsi="Times New Roman" w:cs="Times New Roman"/>
          <w:noProof/>
          <w:sz w:val="24"/>
          <w:szCs w:val="24"/>
        </w:rPr>
        <w:t xml:space="preserve">, </w:t>
      </w:r>
      <w:hyperlink w:anchor="_ENREF_44" w:tooltip="Calvo-Muñoz, 2018 #687" w:history="1">
        <w:r w:rsidR="005D5A7D">
          <w:rPr>
            <w:rFonts w:ascii="Times New Roman" w:hAnsi="Times New Roman" w:cs="Times New Roman"/>
            <w:noProof/>
            <w:sz w:val="24"/>
            <w:szCs w:val="24"/>
          </w:rPr>
          <w:t>44</w:t>
        </w:r>
      </w:hyperlink>
      <w:r w:rsidR="005D5A7D">
        <w:rPr>
          <w:rFonts w:ascii="Times New Roman" w:hAnsi="Times New Roman" w:cs="Times New Roman"/>
          <w:noProof/>
          <w:sz w:val="24"/>
          <w:szCs w:val="24"/>
        </w:rPr>
        <w:t>)</w:t>
      </w:r>
      <w:r w:rsidR="00F56465" w:rsidRPr="004A0BB8">
        <w:rPr>
          <w:rFonts w:ascii="Times New Roman" w:hAnsi="Times New Roman" w:cs="Times New Roman"/>
          <w:sz w:val="24"/>
          <w:szCs w:val="24"/>
        </w:rPr>
        <w:fldChar w:fldCharType="end"/>
      </w:r>
      <w:r w:rsidR="00AF2B0D" w:rsidRPr="004A0BB8">
        <w:rPr>
          <w:rFonts w:ascii="Times New Roman" w:hAnsi="Times New Roman" w:cs="Times New Roman"/>
          <w:sz w:val="24"/>
          <w:szCs w:val="24"/>
        </w:rPr>
        <w:t>.</w:t>
      </w:r>
      <w:r w:rsidR="00A46901" w:rsidRPr="004A0BB8">
        <w:rPr>
          <w:rFonts w:ascii="Times New Roman" w:hAnsi="Times New Roman" w:cs="Times New Roman"/>
          <w:sz w:val="24"/>
          <w:szCs w:val="24"/>
        </w:rPr>
        <w:t xml:space="preserve"> </w:t>
      </w:r>
      <w:r w:rsidR="003D5D24" w:rsidRPr="004A0BB8">
        <w:rPr>
          <w:rFonts w:ascii="Times New Roman" w:hAnsi="Times New Roman" w:cs="Times New Roman"/>
          <w:sz w:val="24"/>
          <w:szCs w:val="24"/>
        </w:rPr>
        <w:t xml:space="preserve">Literature shows that disc bulge </w:t>
      </w:r>
      <w:r w:rsidR="008F25B7" w:rsidRPr="004A0BB8">
        <w:rPr>
          <w:rFonts w:ascii="Times New Roman" w:hAnsi="Times New Roman" w:cs="Times New Roman"/>
          <w:sz w:val="24"/>
          <w:szCs w:val="24"/>
        </w:rPr>
        <w:t xml:space="preserve">is found in </w:t>
      </w:r>
      <w:r w:rsidR="003D5D24" w:rsidRPr="004A0BB8">
        <w:rPr>
          <w:rFonts w:ascii="Times New Roman" w:hAnsi="Times New Roman" w:cs="Times New Roman"/>
          <w:sz w:val="24"/>
          <w:szCs w:val="24"/>
        </w:rPr>
        <w:t xml:space="preserve">areas of maximum stress </w:t>
      </w:r>
      <w:r w:rsidR="008F25B7" w:rsidRPr="004A0BB8">
        <w:rPr>
          <w:rFonts w:ascii="Times New Roman" w:hAnsi="Times New Roman" w:cs="Times New Roman"/>
          <w:sz w:val="24"/>
          <w:szCs w:val="24"/>
        </w:rPr>
        <w:t xml:space="preserve">along the spinal column </w:t>
      </w:r>
      <w:r w:rsidR="003D5D24" w:rsidRPr="004A0BB8">
        <w:rPr>
          <w:rFonts w:ascii="Times New Roman" w:hAnsi="Times New Roman" w:cs="Times New Roman"/>
          <w:sz w:val="24"/>
          <w:szCs w:val="24"/>
        </w:rPr>
        <w:t>where</w:t>
      </w:r>
      <w:r w:rsidR="008F25B7" w:rsidRPr="004A0BB8">
        <w:rPr>
          <w:rFonts w:ascii="Times New Roman" w:hAnsi="Times New Roman" w:cs="Times New Roman"/>
          <w:sz w:val="24"/>
          <w:szCs w:val="24"/>
        </w:rPr>
        <w:t xml:space="preserve"> compression forces on</w:t>
      </w:r>
      <w:r w:rsidR="003D5D24" w:rsidRPr="004A0BB8">
        <w:rPr>
          <w:rFonts w:ascii="Times New Roman" w:hAnsi="Times New Roman" w:cs="Times New Roman"/>
          <w:sz w:val="24"/>
          <w:szCs w:val="24"/>
        </w:rPr>
        <w:t xml:space="preserve"> the </w:t>
      </w:r>
      <w:r w:rsidR="002C188B" w:rsidRPr="004A0BB8">
        <w:rPr>
          <w:rFonts w:ascii="Times New Roman" w:hAnsi="Times New Roman" w:cs="Times New Roman"/>
          <w:sz w:val="24"/>
          <w:szCs w:val="24"/>
        </w:rPr>
        <w:t xml:space="preserve">discs </w:t>
      </w:r>
      <w:r w:rsidR="008F25B7" w:rsidRPr="004A0BB8">
        <w:rPr>
          <w:rFonts w:ascii="Times New Roman" w:hAnsi="Times New Roman" w:cs="Times New Roman"/>
          <w:sz w:val="24"/>
          <w:szCs w:val="24"/>
        </w:rPr>
        <w:t>cause</w:t>
      </w:r>
      <w:r w:rsidR="003D5D24" w:rsidRPr="004A0BB8">
        <w:rPr>
          <w:rFonts w:ascii="Times New Roman" w:hAnsi="Times New Roman" w:cs="Times New Roman"/>
          <w:sz w:val="24"/>
          <w:szCs w:val="24"/>
        </w:rPr>
        <w:t xml:space="preserve"> </w:t>
      </w:r>
      <w:r w:rsidR="002C188B" w:rsidRPr="004A0BB8">
        <w:rPr>
          <w:rFonts w:ascii="Times New Roman" w:hAnsi="Times New Roman" w:cs="Times New Roman"/>
          <w:sz w:val="24"/>
          <w:szCs w:val="24"/>
        </w:rPr>
        <w:t xml:space="preserve">nucleus pulposus </w:t>
      </w:r>
      <w:r w:rsidR="003D5D24" w:rsidRPr="004A0BB8">
        <w:rPr>
          <w:rFonts w:ascii="Times New Roman" w:hAnsi="Times New Roman" w:cs="Times New Roman"/>
          <w:sz w:val="24"/>
          <w:szCs w:val="24"/>
        </w:rPr>
        <w:t xml:space="preserve">materials to be squeezed out </w:t>
      </w:r>
      <w:r w:rsidR="004579E4" w:rsidRPr="004A0BB8">
        <w:rPr>
          <w:rFonts w:ascii="Times New Roman" w:hAnsi="Times New Roman" w:cs="Times New Roman"/>
          <w:sz w:val="24"/>
          <w:szCs w:val="24"/>
        </w:rPr>
        <w:t xml:space="preserve">(5). </w:t>
      </w:r>
      <w:r w:rsidR="008F25B7" w:rsidRPr="004A0BB8">
        <w:rPr>
          <w:rFonts w:ascii="Times New Roman" w:hAnsi="Times New Roman" w:cs="Times New Roman"/>
          <w:sz w:val="24"/>
          <w:szCs w:val="24"/>
        </w:rPr>
        <w:t>H</w:t>
      </w:r>
      <w:r w:rsidR="003D5D24" w:rsidRPr="004A0BB8">
        <w:rPr>
          <w:rFonts w:ascii="Times New Roman" w:hAnsi="Times New Roman" w:cs="Times New Roman"/>
          <w:sz w:val="24"/>
          <w:szCs w:val="24"/>
        </w:rPr>
        <w:t>yperextension injuries of the lumbar spine</w:t>
      </w:r>
      <w:r w:rsidR="008F25B7" w:rsidRPr="004A0BB8">
        <w:rPr>
          <w:rFonts w:ascii="Times New Roman" w:hAnsi="Times New Roman" w:cs="Times New Roman"/>
          <w:sz w:val="24"/>
          <w:szCs w:val="24"/>
        </w:rPr>
        <w:t xml:space="preserve"> can cause circumferential or</w:t>
      </w:r>
      <w:r w:rsidR="00337714" w:rsidRPr="004A0BB8">
        <w:rPr>
          <w:rFonts w:ascii="Times New Roman" w:hAnsi="Times New Roman" w:cs="Times New Roman"/>
          <w:sz w:val="24"/>
          <w:szCs w:val="24"/>
        </w:rPr>
        <w:t xml:space="preserve"> focal </w:t>
      </w:r>
      <w:r w:rsidR="00715C46">
        <w:rPr>
          <w:rFonts w:ascii="Times New Roman" w:hAnsi="Times New Roman" w:cs="Times New Roman"/>
          <w:sz w:val="24"/>
          <w:szCs w:val="24"/>
        </w:rPr>
        <w:t>bulge</w:t>
      </w:r>
      <w:r w:rsidR="008F25B7" w:rsidRPr="004A0BB8">
        <w:rPr>
          <w:rFonts w:ascii="Times New Roman" w:hAnsi="Times New Roman" w:cs="Times New Roman"/>
          <w:sz w:val="24"/>
          <w:szCs w:val="24"/>
        </w:rPr>
        <w:t xml:space="preserve"> </w:t>
      </w:r>
      <w:r w:rsidR="00337714" w:rsidRPr="004A0BB8">
        <w:rPr>
          <w:rFonts w:ascii="Times New Roman" w:hAnsi="Times New Roman" w:cs="Times New Roman"/>
          <w:sz w:val="24"/>
          <w:szCs w:val="24"/>
        </w:rPr>
        <w:t>of disc materials</w:t>
      </w:r>
      <w:r w:rsidR="00685C9A">
        <w:rPr>
          <w:rFonts w:ascii="Times New Roman" w:hAnsi="Times New Roman" w:cs="Times New Roman"/>
          <w:sz w:val="24"/>
          <w:szCs w:val="24"/>
        </w:rPr>
        <w:t xml:space="preserve"> </w:t>
      </w:r>
      <w:r w:rsidR="001A1B0B" w:rsidRPr="004A0BB8">
        <w:rPr>
          <w:rFonts w:ascii="Times New Roman" w:hAnsi="Times New Roman" w:cs="Times New Roman"/>
          <w:sz w:val="24"/>
          <w:szCs w:val="24"/>
        </w:rPr>
        <w:fldChar w:fldCharType="begin"/>
      </w:r>
      <w:r w:rsidR="005D5A7D">
        <w:rPr>
          <w:rFonts w:ascii="Times New Roman" w:hAnsi="Times New Roman" w:cs="Times New Roman"/>
          <w:sz w:val="24"/>
          <w:szCs w:val="24"/>
        </w:rPr>
        <w:instrText xml:space="preserve"> ADDIN EN.CITE &lt;EndNote&gt;&lt;Cite&gt;&lt;Author&gt;Wáng&lt;/Author&gt;&lt;Year&gt;2018&lt;/Year&gt;&lt;RecNum&gt;695&lt;/RecNum&gt;&lt;DisplayText&gt;(48)&lt;/DisplayText&gt;&lt;record&gt;&lt;rec-number&gt;695&lt;/rec-number&gt;&lt;foreign-keys&gt;&lt;key app="EN" db-id="ep50xr92229xw6erxp85fpp2w2wfzxez9d02" timestamp="1583099055"&gt;695&lt;/key&gt;&lt;/foreign-keys&gt;&lt;ref-type name="Journal Article"&gt;17&lt;/ref-type&gt;&lt;contributors&gt;&lt;authors&gt;&lt;author&gt;Wáng, Yì Xiáng J&lt;/author&gt;&lt;author&gt;Wu, Ai-Min&lt;/author&gt;&lt;author&gt;Santiago, Fernando Ruiz&lt;/author&gt;&lt;author&gt;Nogueira-Barbosa, Marcello H&lt;/author&gt;&lt;/authors&gt;&lt;/contributors&gt;&lt;titles&gt;&lt;title&gt;Informed appropriate imaging for low back pain management: A narrative review&lt;/title&gt;&lt;secondary-title&gt;Journal of orthopaedic translation&lt;/secondary-title&gt;&lt;/titles&gt;&lt;periodical&gt;&lt;full-title&gt;Journal of orthopaedic translation&lt;/full-title&gt;&lt;/periodical&gt;&lt;pages&gt;21-34&lt;/pages&gt;&lt;volume&gt;15&lt;/volume&gt;&lt;dates&gt;&lt;year&gt;2018&lt;/year&gt;&lt;/dates&gt;&lt;isbn&gt;2214-031X&lt;/isbn&gt;&lt;urls&gt;&lt;/urls&gt;&lt;/record&gt;&lt;/Cite&gt;&lt;/EndNote&gt;</w:instrText>
      </w:r>
      <w:r w:rsidR="001A1B0B" w:rsidRPr="004A0BB8">
        <w:rPr>
          <w:rFonts w:ascii="Times New Roman" w:hAnsi="Times New Roman" w:cs="Times New Roman"/>
          <w:sz w:val="24"/>
          <w:szCs w:val="24"/>
        </w:rPr>
        <w:fldChar w:fldCharType="separate"/>
      </w:r>
      <w:r w:rsidR="005D5A7D">
        <w:rPr>
          <w:rFonts w:ascii="Times New Roman" w:hAnsi="Times New Roman" w:cs="Times New Roman"/>
          <w:noProof/>
          <w:sz w:val="24"/>
          <w:szCs w:val="24"/>
        </w:rPr>
        <w:t>(</w:t>
      </w:r>
      <w:hyperlink w:anchor="_ENREF_48" w:tooltip="Wáng, 2018 #695" w:history="1">
        <w:r w:rsidR="005D5A7D">
          <w:rPr>
            <w:rFonts w:ascii="Times New Roman" w:hAnsi="Times New Roman" w:cs="Times New Roman"/>
            <w:noProof/>
            <w:sz w:val="24"/>
            <w:szCs w:val="24"/>
          </w:rPr>
          <w:t>48</w:t>
        </w:r>
      </w:hyperlink>
      <w:r w:rsidR="005D5A7D">
        <w:rPr>
          <w:rFonts w:ascii="Times New Roman" w:hAnsi="Times New Roman" w:cs="Times New Roman"/>
          <w:noProof/>
          <w:sz w:val="24"/>
          <w:szCs w:val="24"/>
        </w:rPr>
        <w:t>)</w:t>
      </w:r>
      <w:r w:rsidR="001A1B0B" w:rsidRPr="004A0BB8">
        <w:rPr>
          <w:rFonts w:ascii="Times New Roman" w:hAnsi="Times New Roman" w:cs="Times New Roman"/>
          <w:sz w:val="24"/>
          <w:szCs w:val="24"/>
        </w:rPr>
        <w:fldChar w:fldCharType="end"/>
      </w:r>
      <w:r w:rsidR="003D5D24" w:rsidRPr="004A0BB8">
        <w:rPr>
          <w:rFonts w:ascii="Times New Roman" w:hAnsi="Times New Roman" w:cs="Times New Roman"/>
          <w:sz w:val="24"/>
          <w:szCs w:val="24"/>
        </w:rPr>
        <w:t>.</w:t>
      </w:r>
    </w:p>
    <w:p w14:paraId="5BF15188" w14:textId="69E0640E" w:rsidR="008F25B7" w:rsidRPr="004A0BB8" w:rsidRDefault="008F25B7"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This study found that disc protrusion(</w:t>
      </w:r>
      <w:r w:rsidR="001A1B0B" w:rsidRPr="004A0BB8">
        <w:rPr>
          <w:rFonts w:ascii="Times New Roman" w:hAnsi="Times New Roman" w:cs="Times New Roman"/>
          <w:sz w:val="24"/>
          <w:szCs w:val="24"/>
        </w:rPr>
        <w:t>1.9%</w:t>
      </w:r>
      <w:r w:rsidRPr="004A0BB8">
        <w:rPr>
          <w:rFonts w:ascii="Times New Roman" w:hAnsi="Times New Roman" w:cs="Times New Roman"/>
          <w:sz w:val="24"/>
          <w:szCs w:val="24"/>
        </w:rPr>
        <w:t>) and extrusion(</w:t>
      </w:r>
      <w:r w:rsidR="001A1B0B" w:rsidRPr="004A0BB8">
        <w:rPr>
          <w:rFonts w:ascii="Times New Roman" w:hAnsi="Times New Roman" w:cs="Times New Roman"/>
          <w:sz w:val="24"/>
          <w:szCs w:val="24"/>
        </w:rPr>
        <w:t>0.6%</w:t>
      </w:r>
      <w:r w:rsidRPr="004A0BB8">
        <w:rPr>
          <w:rFonts w:ascii="Times New Roman" w:hAnsi="Times New Roman" w:cs="Times New Roman"/>
          <w:sz w:val="24"/>
          <w:szCs w:val="24"/>
        </w:rPr>
        <w:t>) were not common, this finding is in line with a finding of a study conducted in Sweden by Sundell CG et al where he found that disc protrusion</w:t>
      </w:r>
      <w:r w:rsidR="00685C9A">
        <w:rPr>
          <w:rFonts w:ascii="Times New Roman" w:hAnsi="Times New Roman" w:cs="Times New Roman"/>
          <w:sz w:val="24"/>
          <w:szCs w:val="24"/>
        </w:rPr>
        <w:t xml:space="preserve"> </w:t>
      </w:r>
      <w:r w:rsidR="001A1B0B" w:rsidRPr="004A0BB8">
        <w:rPr>
          <w:rFonts w:ascii="Times New Roman" w:hAnsi="Times New Roman" w:cs="Times New Roman"/>
          <w:sz w:val="24"/>
          <w:szCs w:val="24"/>
        </w:rPr>
        <w:t>(7%)</w:t>
      </w:r>
      <w:r w:rsidRPr="004A0BB8">
        <w:rPr>
          <w:rFonts w:ascii="Times New Roman" w:hAnsi="Times New Roman" w:cs="Times New Roman"/>
          <w:sz w:val="24"/>
          <w:szCs w:val="24"/>
        </w:rPr>
        <w:t xml:space="preserve"> and extrusion were not common</w:t>
      </w:r>
      <w:r w:rsidR="00685C9A">
        <w:rPr>
          <w:rFonts w:ascii="Times New Roman" w:hAnsi="Times New Roman" w:cs="Times New Roman"/>
          <w:sz w:val="24"/>
          <w:szCs w:val="24"/>
        </w:rPr>
        <w:t xml:space="preserve"> </w:t>
      </w:r>
      <w:r w:rsidR="001A1B0B" w:rsidRPr="004A0BB8">
        <w:rPr>
          <w:rFonts w:ascii="Times New Roman" w:hAnsi="Times New Roman" w:cs="Times New Roman"/>
          <w:sz w:val="24"/>
          <w:szCs w:val="24"/>
        </w:rPr>
        <w:fldChar w:fldCharType="begin"/>
      </w:r>
      <w:r w:rsidR="001A1B0B" w:rsidRPr="004A0BB8">
        <w:rPr>
          <w:rFonts w:ascii="Times New Roman" w:hAnsi="Times New Roman" w:cs="Times New Roman"/>
          <w:sz w:val="24"/>
          <w:szCs w:val="24"/>
        </w:rPr>
        <w:instrText xml:space="preserve"> ADDIN EN.CITE &lt;EndNote&gt;&lt;Cite&gt;&lt;Author&gt;Sundell&lt;/Author&gt;&lt;Year&gt;2019&lt;/Year&gt;&lt;RecNum&gt;696&lt;/RecNum&gt;&lt;DisplayText&gt;(27)&lt;/DisplayText&gt;&lt;record&gt;&lt;rec-number&gt;696&lt;/rec-number&gt;&lt;foreign-keys&gt;&lt;key app="EN" db-id="ep50xr92229xw6erxp85fpp2w2wfzxez9d02" timestamp="1583099167"&gt;696&lt;/key&gt;&lt;/foreign-keys&gt;&lt;ref-type name="Journal Article"&gt;17&lt;/ref-type&gt;&lt;contributors&gt;&lt;authors&gt;&lt;author&gt;Sundell, Claes</w:instrText>
      </w:r>
      <w:r w:rsidR="001A1B0B" w:rsidRPr="004A0BB8">
        <w:rPr>
          <w:rFonts w:ascii="Cambria Math" w:hAnsi="Cambria Math" w:cs="Cambria Math"/>
          <w:sz w:val="24"/>
          <w:szCs w:val="24"/>
        </w:rPr>
        <w:instrText>‐</w:instrText>
      </w:r>
      <w:r w:rsidR="001A1B0B" w:rsidRPr="004A0BB8">
        <w:rPr>
          <w:rFonts w:ascii="Times New Roman" w:hAnsi="Times New Roman" w:cs="Times New Roman"/>
          <w:sz w:val="24"/>
          <w:szCs w:val="24"/>
        </w:rPr>
        <w:instrText>Göran&lt;/author&gt;&lt;author&gt;Bergström, Erik&lt;/author&gt;&lt;author&gt;Larsén, Karin&lt;/author&gt;&lt;/authors&gt;&lt;/contributors&gt;&lt;titles&gt;&lt;title&gt;Low back pain and associated disability in Swedish adolescents&lt;/title&gt;&lt;secondary-title&gt;Scandinavian journal of medicine &amp;amp; science in sports&lt;/secondary-title&gt;&lt;/titles&gt;&lt;periodical&gt;&lt;full-title&gt;Scandinavian journal of medicine &amp;amp; science in sports&lt;/full-title&gt;&lt;/periodical&gt;&lt;pages&gt;393-399&lt;/pages&gt;&lt;volume&gt;29&lt;/volume&gt;&lt;number&gt;3&lt;/number&gt;&lt;dates&gt;&lt;year&gt;2019&lt;/year&gt;&lt;/dates&gt;&lt;isbn&gt;0905-7188&lt;/isbn&gt;&lt;urls&gt;&lt;/urls&gt;&lt;/record&gt;&lt;/Cite&gt;&lt;/EndNote&gt;</w:instrText>
      </w:r>
      <w:r w:rsidR="001A1B0B" w:rsidRPr="004A0BB8">
        <w:rPr>
          <w:rFonts w:ascii="Times New Roman" w:hAnsi="Times New Roman" w:cs="Times New Roman"/>
          <w:sz w:val="24"/>
          <w:szCs w:val="24"/>
        </w:rPr>
        <w:fldChar w:fldCharType="separate"/>
      </w:r>
      <w:r w:rsidR="001A1B0B" w:rsidRPr="004A0BB8">
        <w:rPr>
          <w:rFonts w:ascii="Times New Roman" w:hAnsi="Times New Roman" w:cs="Times New Roman"/>
          <w:noProof/>
          <w:sz w:val="24"/>
          <w:szCs w:val="24"/>
        </w:rPr>
        <w:t>(</w:t>
      </w:r>
      <w:hyperlink w:anchor="_ENREF_27" w:tooltip="Sundell, 2019 #682" w:history="1">
        <w:r w:rsidR="005D5A7D" w:rsidRPr="004A0BB8">
          <w:rPr>
            <w:rFonts w:ascii="Times New Roman" w:hAnsi="Times New Roman" w:cs="Times New Roman"/>
            <w:noProof/>
            <w:sz w:val="24"/>
            <w:szCs w:val="24"/>
          </w:rPr>
          <w:t>27</w:t>
        </w:r>
      </w:hyperlink>
      <w:r w:rsidR="001A1B0B" w:rsidRPr="004A0BB8">
        <w:rPr>
          <w:rFonts w:ascii="Times New Roman" w:hAnsi="Times New Roman" w:cs="Times New Roman"/>
          <w:noProof/>
          <w:sz w:val="24"/>
          <w:szCs w:val="24"/>
        </w:rPr>
        <w:t>)</w:t>
      </w:r>
      <w:r w:rsidR="001A1B0B" w:rsidRPr="004A0BB8">
        <w:rPr>
          <w:rFonts w:ascii="Times New Roman" w:hAnsi="Times New Roman" w:cs="Times New Roman"/>
          <w:sz w:val="24"/>
          <w:szCs w:val="24"/>
        </w:rPr>
        <w:fldChar w:fldCharType="end"/>
      </w:r>
      <w:r w:rsidR="001A1B0B" w:rsidRPr="004A0BB8">
        <w:rPr>
          <w:rFonts w:ascii="Times New Roman" w:hAnsi="Times New Roman" w:cs="Times New Roman"/>
          <w:sz w:val="24"/>
          <w:szCs w:val="24"/>
        </w:rPr>
        <w:t>.</w:t>
      </w:r>
      <w:r w:rsidR="00715C46">
        <w:rPr>
          <w:rFonts w:ascii="Times New Roman" w:hAnsi="Times New Roman" w:cs="Times New Roman"/>
          <w:sz w:val="24"/>
          <w:szCs w:val="24"/>
        </w:rPr>
        <w:t xml:space="preserve"> This is because one needs to get involved in a more severe spinal injury so as to acquire disc herniation (5).</w:t>
      </w:r>
    </w:p>
    <w:p w14:paraId="4E53AE9A" w14:textId="578B2DBD" w:rsidR="004579E4" w:rsidRPr="004A0BB8" w:rsidRDefault="00A34F95" w:rsidP="002C46DF">
      <w:pPr>
        <w:pStyle w:val="Heading1"/>
        <w:spacing w:before="0" w:line="360" w:lineRule="auto"/>
        <w:jc w:val="both"/>
        <w:rPr>
          <w:rFonts w:ascii="Times New Roman" w:hAnsi="Times New Roman" w:cs="Times New Roman"/>
          <w:color w:val="auto"/>
          <w:sz w:val="24"/>
          <w:szCs w:val="24"/>
        </w:rPr>
      </w:pPr>
      <w:bookmarkStart w:id="627" w:name="_Toc52223299"/>
      <w:bookmarkStart w:id="628" w:name="_Toc52223726"/>
      <w:bookmarkStart w:id="629" w:name="_Toc52223953"/>
      <w:bookmarkStart w:id="630" w:name="_Toc52224190"/>
      <w:r w:rsidRPr="004A0BB8">
        <w:rPr>
          <w:rFonts w:ascii="Times New Roman" w:hAnsi="Times New Roman" w:cs="Times New Roman"/>
          <w:color w:val="auto"/>
          <w:sz w:val="24"/>
          <w:szCs w:val="24"/>
        </w:rPr>
        <w:t>5.3.3</w:t>
      </w:r>
      <w:r w:rsidR="004579E4" w:rsidRPr="004A0BB8">
        <w:rPr>
          <w:rFonts w:ascii="Times New Roman" w:hAnsi="Times New Roman" w:cs="Times New Roman"/>
          <w:color w:val="auto"/>
          <w:sz w:val="24"/>
          <w:szCs w:val="24"/>
        </w:rPr>
        <w:t xml:space="preserve"> Spinal canal narrowing</w:t>
      </w:r>
      <w:r w:rsidR="002C188B" w:rsidRPr="004A0BB8">
        <w:rPr>
          <w:rFonts w:ascii="Times New Roman" w:hAnsi="Times New Roman" w:cs="Times New Roman"/>
          <w:color w:val="auto"/>
          <w:sz w:val="24"/>
          <w:szCs w:val="24"/>
        </w:rPr>
        <w:t xml:space="preserve"> and nerve root compression.</w:t>
      </w:r>
      <w:bookmarkEnd w:id="627"/>
      <w:bookmarkEnd w:id="628"/>
      <w:bookmarkEnd w:id="629"/>
      <w:bookmarkEnd w:id="630"/>
    </w:p>
    <w:p w14:paraId="7C2A75DD" w14:textId="27072260" w:rsidR="001A1B0B" w:rsidRPr="004A0BB8" w:rsidRDefault="00337714"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This study found </w:t>
      </w:r>
      <w:r w:rsidR="00FD2163" w:rsidRPr="004A0BB8">
        <w:rPr>
          <w:rFonts w:ascii="Times New Roman" w:hAnsi="Times New Roman" w:cs="Times New Roman"/>
          <w:sz w:val="24"/>
          <w:szCs w:val="24"/>
        </w:rPr>
        <w:t xml:space="preserve">spinal canal </w:t>
      </w:r>
      <w:r w:rsidR="00E731F3">
        <w:rPr>
          <w:rFonts w:ascii="Times New Roman" w:hAnsi="Times New Roman" w:cs="Times New Roman"/>
          <w:sz w:val="24"/>
          <w:szCs w:val="24"/>
        </w:rPr>
        <w:t>narrowing</w:t>
      </w:r>
      <w:r w:rsidR="005D7081" w:rsidRPr="004A0BB8">
        <w:rPr>
          <w:rFonts w:ascii="Times New Roman" w:hAnsi="Times New Roman" w:cs="Times New Roman"/>
          <w:sz w:val="24"/>
          <w:szCs w:val="24"/>
        </w:rPr>
        <w:t xml:space="preserve"> </w:t>
      </w:r>
      <w:r w:rsidRPr="004A0BB8">
        <w:rPr>
          <w:rFonts w:ascii="Times New Roman" w:hAnsi="Times New Roman" w:cs="Times New Roman"/>
          <w:sz w:val="24"/>
          <w:szCs w:val="24"/>
        </w:rPr>
        <w:t>[</w:t>
      </w:r>
      <w:r w:rsidR="00E731F3">
        <w:rPr>
          <w:rFonts w:ascii="Times New Roman" w:hAnsi="Times New Roman" w:cs="Times New Roman"/>
          <w:sz w:val="24"/>
          <w:szCs w:val="24"/>
        </w:rPr>
        <w:t>15(9.5</w:t>
      </w:r>
      <w:r w:rsidR="009300D4" w:rsidRPr="004A0BB8">
        <w:rPr>
          <w:rFonts w:ascii="Times New Roman" w:hAnsi="Times New Roman" w:cs="Times New Roman"/>
          <w:sz w:val="24"/>
          <w:szCs w:val="24"/>
        </w:rPr>
        <w:t xml:space="preserve">%)] </w:t>
      </w:r>
      <w:r w:rsidR="005D7081" w:rsidRPr="004A0BB8">
        <w:rPr>
          <w:rFonts w:ascii="Times New Roman" w:hAnsi="Times New Roman" w:cs="Times New Roman"/>
          <w:sz w:val="24"/>
          <w:szCs w:val="24"/>
        </w:rPr>
        <w:t xml:space="preserve">and nerve root </w:t>
      </w:r>
      <w:r w:rsidR="00E731F3">
        <w:rPr>
          <w:rFonts w:ascii="Times New Roman" w:hAnsi="Times New Roman" w:cs="Times New Roman"/>
          <w:sz w:val="24"/>
          <w:szCs w:val="24"/>
        </w:rPr>
        <w:t>compression [39(24</w:t>
      </w:r>
      <w:r w:rsidR="009300D4" w:rsidRPr="004A0BB8">
        <w:rPr>
          <w:rFonts w:ascii="Times New Roman" w:hAnsi="Times New Roman" w:cs="Times New Roman"/>
          <w:sz w:val="24"/>
          <w:szCs w:val="24"/>
        </w:rPr>
        <w:t xml:space="preserve">.8%)] </w:t>
      </w:r>
      <w:r w:rsidR="00E731F3">
        <w:rPr>
          <w:rFonts w:ascii="Times New Roman" w:hAnsi="Times New Roman" w:cs="Times New Roman"/>
          <w:sz w:val="24"/>
          <w:szCs w:val="24"/>
        </w:rPr>
        <w:t xml:space="preserve">to be less </w:t>
      </w:r>
      <w:r w:rsidR="009300D4" w:rsidRPr="004A0BB8">
        <w:rPr>
          <w:rFonts w:ascii="Times New Roman" w:hAnsi="Times New Roman" w:cs="Times New Roman"/>
          <w:sz w:val="24"/>
          <w:szCs w:val="24"/>
        </w:rPr>
        <w:t>common</w:t>
      </w:r>
      <w:r w:rsidR="005D7081" w:rsidRPr="004A0BB8">
        <w:rPr>
          <w:rFonts w:ascii="Times New Roman" w:hAnsi="Times New Roman" w:cs="Times New Roman"/>
          <w:sz w:val="24"/>
          <w:szCs w:val="24"/>
        </w:rPr>
        <w:t xml:space="preserve"> among pa</w:t>
      </w:r>
      <w:r w:rsidR="00E731F3">
        <w:rPr>
          <w:rFonts w:ascii="Times New Roman" w:hAnsi="Times New Roman" w:cs="Times New Roman"/>
          <w:sz w:val="24"/>
          <w:szCs w:val="24"/>
        </w:rPr>
        <w:t>tient</w:t>
      </w:r>
      <w:r w:rsidR="00B67D04" w:rsidRPr="004A0BB8">
        <w:rPr>
          <w:rFonts w:ascii="Times New Roman" w:hAnsi="Times New Roman" w:cs="Times New Roman"/>
          <w:sz w:val="24"/>
          <w:szCs w:val="24"/>
        </w:rPr>
        <w:t xml:space="preserve">s. This finding is </w:t>
      </w:r>
      <w:r w:rsidR="009300D4" w:rsidRPr="004A0BB8">
        <w:rPr>
          <w:rFonts w:ascii="Times New Roman" w:hAnsi="Times New Roman" w:cs="Times New Roman"/>
          <w:sz w:val="24"/>
          <w:szCs w:val="24"/>
        </w:rPr>
        <w:t xml:space="preserve">in line with finding of a study </w:t>
      </w:r>
      <w:r w:rsidR="00B67D04" w:rsidRPr="004A0BB8">
        <w:rPr>
          <w:rFonts w:ascii="Times New Roman" w:hAnsi="Times New Roman" w:cs="Times New Roman"/>
          <w:sz w:val="24"/>
          <w:szCs w:val="24"/>
        </w:rPr>
        <w:t>conducted in Sweden, by Sund</w:t>
      </w:r>
      <w:r w:rsidR="00E731F3">
        <w:rPr>
          <w:rFonts w:ascii="Times New Roman" w:hAnsi="Times New Roman" w:cs="Times New Roman"/>
          <w:sz w:val="24"/>
          <w:szCs w:val="24"/>
        </w:rPr>
        <w:t>ell CG et al where he found few</w:t>
      </w:r>
      <w:r w:rsidR="00B67D04" w:rsidRPr="004A0BB8">
        <w:rPr>
          <w:rFonts w:ascii="Times New Roman" w:hAnsi="Times New Roman" w:cs="Times New Roman"/>
          <w:sz w:val="24"/>
          <w:szCs w:val="24"/>
        </w:rPr>
        <w:t xml:space="preserve"> pa</w:t>
      </w:r>
      <w:r w:rsidR="00E731F3">
        <w:rPr>
          <w:rFonts w:ascii="Times New Roman" w:hAnsi="Times New Roman" w:cs="Times New Roman"/>
          <w:sz w:val="24"/>
          <w:szCs w:val="24"/>
        </w:rPr>
        <w:t>tient</w:t>
      </w:r>
      <w:r w:rsidR="00B67D04" w:rsidRPr="004A0BB8">
        <w:rPr>
          <w:rFonts w:ascii="Times New Roman" w:hAnsi="Times New Roman" w:cs="Times New Roman"/>
          <w:sz w:val="24"/>
          <w:szCs w:val="24"/>
        </w:rPr>
        <w:t xml:space="preserve">s to be having nerve root exit </w:t>
      </w:r>
      <w:r w:rsidR="009300D4" w:rsidRPr="004A0BB8">
        <w:rPr>
          <w:rFonts w:ascii="Times New Roman" w:hAnsi="Times New Roman" w:cs="Times New Roman"/>
          <w:sz w:val="24"/>
          <w:szCs w:val="24"/>
        </w:rPr>
        <w:t>stenosis</w:t>
      </w:r>
      <w:r w:rsidR="001A1B0B" w:rsidRPr="004A0BB8">
        <w:rPr>
          <w:rFonts w:ascii="Times New Roman" w:hAnsi="Times New Roman" w:cs="Times New Roman"/>
          <w:sz w:val="24"/>
          <w:szCs w:val="24"/>
        </w:rPr>
        <w:t>(</w:t>
      </w:r>
      <w:r w:rsidR="00E731F3">
        <w:rPr>
          <w:rFonts w:ascii="Times New Roman" w:hAnsi="Times New Roman" w:cs="Times New Roman"/>
          <w:sz w:val="24"/>
          <w:szCs w:val="24"/>
        </w:rPr>
        <w:t>12</w:t>
      </w:r>
      <w:r w:rsidR="001A1B0B" w:rsidRPr="004A0BB8">
        <w:rPr>
          <w:rFonts w:ascii="Times New Roman" w:hAnsi="Times New Roman" w:cs="Times New Roman"/>
          <w:sz w:val="24"/>
          <w:szCs w:val="24"/>
        </w:rPr>
        <w:t>%)</w:t>
      </w:r>
      <w:r w:rsidR="00B67D04" w:rsidRPr="004A0BB8">
        <w:rPr>
          <w:rFonts w:ascii="Times New Roman" w:hAnsi="Times New Roman" w:cs="Times New Roman"/>
          <w:sz w:val="24"/>
          <w:szCs w:val="24"/>
        </w:rPr>
        <w:t xml:space="preserve"> </w:t>
      </w:r>
      <w:r w:rsidR="00E97B50" w:rsidRPr="004A0BB8">
        <w:rPr>
          <w:rFonts w:ascii="Times New Roman" w:hAnsi="Times New Roman" w:cs="Times New Roman"/>
          <w:sz w:val="24"/>
          <w:szCs w:val="24"/>
        </w:rPr>
        <w:t>in the lower lumbar spine segment</w:t>
      </w:r>
      <w:r w:rsidR="00F56465" w:rsidRPr="004A0BB8">
        <w:rPr>
          <w:rFonts w:ascii="Times New Roman" w:hAnsi="Times New Roman" w:cs="Times New Roman"/>
          <w:sz w:val="24"/>
          <w:szCs w:val="24"/>
        </w:rPr>
        <w:fldChar w:fldCharType="begin"/>
      </w:r>
      <w:r w:rsidR="00F56465" w:rsidRPr="004A0BB8">
        <w:rPr>
          <w:rFonts w:ascii="Times New Roman" w:hAnsi="Times New Roman" w:cs="Times New Roman"/>
          <w:sz w:val="24"/>
          <w:szCs w:val="24"/>
        </w:rPr>
        <w:instrText xml:space="preserve"> ADDIN EN.CITE &lt;EndNote&gt;&lt;Cite&gt;&lt;Author&gt;Sundell&lt;/Author&gt;&lt;Year&gt;2019&lt;/Year&gt;&lt;RecNum&gt;686&lt;/RecNum&gt;&lt;DisplayText&gt;(27)&lt;/DisplayText&gt;&lt;record&gt;&lt;rec-number&gt;686&lt;/rec-number&gt;&lt;foreign-keys&gt;&lt;key app="EN" db-id="ep50xr92229xw6erxp85fpp2w2wfzxez9d02" timestamp="1582886700"&gt;686&lt;/key&gt;&lt;/foreign-keys&gt;&lt;ref-type name="Journal Article"&gt;17&lt;/ref-type&gt;&lt;contributors&gt;&lt;authors&gt;&lt;author&gt;Sundell, Claes</w:instrText>
      </w:r>
      <w:r w:rsidR="00F56465" w:rsidRPr="004A0BB8">
        <w:rPr>
          <w:rFonts w:ascii="Cambria Math" w:hAnsi="Cambria Math" w:cs="Cambria Math"/>
          <w:sz w:val="24"/>
          <w:szCs w:val="24"/>
        </w:rPr>
        <w:instrText>‐</w:instrText>
      </w:r>
      <w:r w:rsidR="00F56465" w:rsidRPr="004A0BB8">
        <w:rPr>
          <w:rFonts w:ascii="Times New Roman" w:hAnsi="Times New Roman" w:cs="Times New Roman"/>
          <w:sz w:val="24"/>
          <w:szCs w:val="24"/>
        </w:rPr>
        <w:instrText>Göran&lt;/author&gt;&lt;author&gt;Bergström, Erik&lt;/author&gt;&lt;author&gt;Larsén, Karin&lt;/author&gt;&lt;/authors&gt;&lt;/contributors&gt;&lt;titles&gt;&lt;title&gt;Low back pain and associated disability in Swedish adolescents&lt;/title&gt;&lt;secondary-title&gt;Scandinavian journal of medicine &amp;amp; science in sports&lt;/secondary-title&gt;&lt;/titles&gt;&lt;periodical&gt;&lt;full-title&gt;Scandinavian journal of medicine &amp;amp; science in sports&lt;/full-title&gt;&lt;/periodical&gt;&lt;pages&gt;393-399&lt;/pages&gt;&lt;volume&gt;29&lt;/volume&gt;&lt;number&gt;3&lt;/number&gt;&lt;dates&gt;&lt;year&gt;2019&lt;/year&gt;&lt;/dates&gt;&lt;isbn&gt;0905-7188&lt;/isbn&gt;&lt;urls&gt;&lt;/urls&gt;&lt;/record&gt;&lt;/Cite&gt;&lt;/EndNote&gt;</w:instrText>
      </w:r>
      <w:r w:rsidR="00F56465" w:rsidRPr="004A0BB8">
        <w:rPr>
          <w:rFonts w:ascii="Times New Roman" w:hAnsi="Times New Roman" w:cs="Times New Roman"/>
          <w:sz w:val="24"/>
          <w:szCs w:val="24"/>
        </w:rPr>
        <w:fldChar w:fldCharType="separate"/>
      </w:r>
      <w:r w:rsidR="00F56465" w:rsidRPr="004A0BB8">
        <w:rPr>
          <w:rFonts w:ascii="Times New Roman" w:hAnsi="Times New Roman" w:cs="Times New Roman"/>
          <w:noProof/>
          <w:sz w:val="24"/>
          <w:szCs w:val="24"/>
        </w:rPr>
        <w:t>(</w:t>
      </w:r>
      <w:hyperlink w:anchor="_ENREF_27" w:tooltip="Sundell, 2019 #682" w:history="1">
        <w:r w:rsidR="005D5A7D" w:rsidRPr="004A0BB8">
          <w:rPr>
            <w:rFonts w:ascii="Times New Roman" w:hAnsi="Times New Roman" w:cs="Times New Roman"/>
            <w:noProof/>
            <w:sz w:val="24"/>
            <w:szCs w:val="24"/>
          </w:rPr>
          <w:t>27</w:t>
        </w:r>
      </w:hyperlink>
      <w:r w:rsidR="00F56465" w:rsidRPr="004A0BB8">
        <w:rPr>
          <w:rFonts w:ascii="Times New Roman" w:hAnsi="Times New Roman" w:cs="Times New Roman"/>
          <w:noProof/>
          <w:sz w:val="24"/>
          <w:szCs w:val="24"/>
        </w:rPr>
        <w:t>)</w:t>
      </w:r>
      <w:r w:rsidR="00F56465" w:rsidRPr="004A0BB8">
        <w:rPr>
          <w:rFonts w:ascii="Times New Roman" w:hAnsi="Times New Roman" w:cs="Times New Roman"/>
          <w:sz w:val="24"/>
          <w:szCs w:val="24"/>
        </w:rPr>
        <w:fldChar w:fldCharType="end"/>
      </w:r>
      <w:r w:rsidR="009300D4" w:rsidRPr="004A0BB8">
        <w:rPr>
          <w:rFonts w:ascii="Times New Roman" w:hAnsi="Times New Roman" w:cs="Times New Roman"/>
          <w:sz w:val="24"/>
          <w:szCs w:val="24"/>
        </w:rPr>
        <w:t xml:space="preserve">. </w:t>
      </w:r>
      <w:r w:rsidR="001A1B0B" w:rsidRPr="004A0BB8">
        <w:rPr>
          <w:rFonts w:ascii="Times New Roman" w:hAnsi="Times New Roman" w:cs="Times New Roman"/>
          <w:sz w:val="24"/>
          <w:szCs w:val="24"/>
        </w:rPr>
        <w:t xml:space="preserve">The finding of this study is also in line with another study conducted in Nigeria by </w:t>
      </w:r>
      <w:r w:rsidR="00501759">
        <w:rPr>
          <w:rFonts w:ascii="Times New Roman" w:hAnsi="Times New Roman" w:cs="Times New Roman"/>
          <w:sz w:val="24"/>
          <w:szCs w:val="24"/>
        </w:rPr>
        <w:t xml:space="preserve">Doualla M. et al </w:t>
      </w:r>
      <w:r w:rsidR="00F21F80">
        <w:rPr>
          <w:rFonts w:ascii="Times New Roman" w:hAnsi="Times New Roman" w:cs="Times New Roman"/>
          <w:sz w:val="24"/>
          <w:szCs w:val="24"/>
        </w:rPr>
        <w:t>and found that few</w:t>
      </w:r>
      <w:r w:rsidR="001A1B0B" w:rsidRPr="004A0BB8">
        <w:rPr>
          <w:rFonts w:ascii="Times New Roman" w:hAnsi="Times New Roman" w:cs="Times New Roman"/>
          <w:sz w:val="24"/>
          <w:szCs w:val="24"/>
        </w:rPr>
        <w:t xml:space="preserve"> patie</w:t>
      </w:r>
      <w:r w:rsidR="00E731F3">
        <w:rPr>
          <w:rFonts w:ascii="Times New Roman" w:hAnsi="Times New Roman" w:cs="Times New Roman"/>
          <w:sz w:val="24"/>
          <w:szCs w:val="24"/>
        </w:rPr>
        <w:t>nts had spinal canal stenosis (11</w:t>
      </w:r>
      <w:r w:rsidR="001A1B0B" w:rsidRPr="004A0BB8">
        <w:rPr>
          <w:rFonts w:ascii="Times New Roman" w:hAnsi="Times New Roman" w:cs="Times New Roman"/>
          <w:sz w:val="24"/>
          <w:szCs w:val="24"/>
        </w:rPr>
        <w:t>%)</w:t>
      </w:r>
      <w:r w:rsidR="001A1B0B" w:rsidRPr="004A0BB8">
        <w:rPr>
          <w:rFonts w:ascii="Times New Roman" w:hAnsi="Times New Roman" w:cs="Times New Roman"/>
          <w:sz w:val="24"/>
          <w:szCs w:val="24"/>
        </w:rPr>
        <w:fldChar w:fldCharType="begin"/>
      </w:r>
      <w:r w:rsidR="001A1B0B" w:rsidRPr="004A0BB8">
        <w:rPr>
          <w:rFonts w:ascii="Times New Roman" w:hAnsi="Times New Roman" w:cs="Times New Roman"/>
          <w:sz w:val="24"/>
          <w:szCs w:val="24"/>
        </w:rPr>
        <w:instrText xml:space="preserve"> ADDIN EN.CITE &lt;EndNote&gt;&lt;Cite&gt;&lt;Author&gt;Doualla&lt;/Author&gt;&lt;Year&gt;2019&lt;/Year&gt;&lt;RecNum&gt;697&lt;/RecNum&gt;&lt;DisplayText&gt;(17)&lt;/DisplayText&gt;&lt;record&gt;&lt;rec-number&gt;697&lt;/rec-number&gt;&lt;foreign-keys&gt;&lt;key app="EN" db-id="ep50xr92229xw6erxp85fpp2w2wfzxez9d02" timestamp="1583099360"&gt;697&lt;/key&gt;&lt;/foreign-keys&gt;&lt;ref-type name="Journal Article"&gt;17&lt;/ref-type&gt;&lt;contributors&gt;&lt;authors&gt;&lt;author&gt;Doualla, Marie&lt;/author&gt;&lt;author&gt;Aminde, Jeannine&lt;/author&gt;&lt;author&gt;Aminde, Leopold Ndemnge&lt;/author&gt;&lt;author&gt;Lekpa, Fernando Kemta&lt;/author&gt;&lt;author&gt;Kwedi, Felix Mangan&lt;/author&gt;&lt;author&gt;Yenshu, Emmanuel Vubo&lt;/author&gt;&lt;author&gt;Chichom, Alain Mefire&lt;/author&gt;&lt;/authors&gt;&lt;/contributors&gt;&lt;titles&gt;&lt;title&gt;Factors influencing disability in patients with chronic low back pain attending a tertiary hospital in sub-Saharan Africa&lt;/title&gt;&lt;secondary-title&gt;BMC musculoskeletal disorders&lt;/secondary-title&gt;&lt;/titles&gt;&lt;periodical&gt;&lt;full-title&gt;BMC musculoskeletal disorders&lt;/full-title&gt;&lt;/periodical&gt;&lt;pages&gt;25&lt;/pages&gt;&lt;volume&gt;20&lt;/volume&gt;&lt;number&gt;1&lt;/number&gt;&lt;dates&gt;&lt;year&gt;2019&lt;/year&gt;&lt;/dates&gt;&lt;isbn&gt;1471-2474&lt;/isbn&gt;&lt;urls&gt;&lt;/urls&gt;&lt;/record&gt;&lt;/Cite&gt;&lt;/EndNote&gt;</w:instrText>
      </w:r>
      <w:r w:rsidR="001A1B0B" w:rsidRPr="004A0BB8">
        <w:rPr>
          <w:rFonts w:ascii="Times New Roman" w:hAnsi="Times New Roman" w:cs="Times New Roman"/>
          <w:sz w:val="24"/>
          <w:szCs w:val="24"/>
        </w:rPr>
        <w:fldChar w:fldCharType="separate"/>
      </w:r>
      <w:r w:rsidR="001A1B0B" w:rsidRPr="004A0BB8">
        <w:rPr>
          <w:rFonts w:ascii="Times New Roman" w:hAnsi="Times New Roman" w:cs="Times New Roman"/>
          <w:noProof/>
          <w:sz w:val="24"/>
          <w:szCs w:val="24"/>
        </w:rPr>
        <w:t>(</w:t>
      </w:r>
      <w:hyperlink w:anchor="_ENREF_17" w:tooltip="Doualla, 2019 #697" w:history="1">
        <w:r w:rsidR="005D5A7D" w:rsidRPr="004A0BB8">
          <w:rPr>
            <w:rFonts w:ascii="Times New Roman" w:hAnsi="Times New Roman" w:cs="Times New Roman"/>
            <w:noProof/>
            <w:sz w:val="24"/>
            <w:szCs w:val="24"/>
          </w:rPr>
          <w:t>17</w:t>
        </w:r>
      </w:hyperlink>
      <w:r w:rsidR="001A1B0B" w:rsidRPr="004A0BB8">
        <w:rPr>
          <w:rFonts w:ascii="Times New Roman" w:hAnsi="Times New Roman" w:cs="Times New Roman"/>
          <w:noProof/>
          <w:sz w:val="24"/>
          <w:szCs w:val="24"/>
        </w:rPr>
        <w:t>)</w:t>
      </w:r>
      <w:r w:rsidR="001A1B0B" w:rsidRPr="004A0BB8">
        <w:rPr>
          <w:rFonts w:ascii="Times New Roman" w:hAnsi="Times New Roman" w:cs="Times New Roman"/>
          <w:sz w:val="24"/>
          <w:szCs w:val="24"/>
        </w:rPr>
        <w:fldChar w:fldCharType="end"/>
      </w:r>
      <w:r w:rsidR="001A1B0B" w:rsidRPr="004A0BB8">
        <w:rPr>
          <w:rFonts w:ascii="Times New Roman" w:hAnsi="Times New Roman" w:cs="Times New Roman"/>
          <w:sz w:val="24"/>
          <w:szCs w:val="24"/>
        </w:rPr>
        <w:t>.</w:t>
      </w:r>
    </w:p>
    <w:p w14:paraId="7B5E27AD" w14:textId="3ED9BA98" w:rsidR="004579E4" w:rsidRPr="004A0BB8" w:rsidRDefault="009300D4"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The literature show</w:t>
      </w:r>
      <w:r w:rsidR="00B67D04" w:rsidRPr="004A0BB8">
        <w:rPr>
          <w:rFonts w:ascii="Times New Roman" w:hAnsi="Times New Roman" w:cs="Times New Roman"/>
          <w:sz w:val="24"/>
          <w:szCs w:val="24"/>
        </w:rPr>
        <w:t xml:space="preserve">s </w:t>
      </w:r>
      <w:r w:rsidRPr="004A0BB8">
        <w:rPr>
          <w:rFonts w:ascii="Times New Roman" w:hAnsi="Times New Roman" w:cs="Times New Roman"/>
          <w:sz w:val="24"/>
          <w:szCs w:val="24"/>
        </w:rPr>
        <w:t>spinal canal and nerv</w:t>
      </w:r>
      <w:r w:rsidR="00E731F3">
        <w:rPr>
          <w:rFonts w:ascii="Times New Roman" w:hAnsi="Times New Roman" w:cs="Times New Roman"/>
          <w:sz w:val="24"/>
          <w:szCs w:val="24"/>
        </w:rPr>
        <w:t>e</w:t>
      </w:r>
      <w:r w:rsidRPr="004A0BB8">
        <w:rPr>
          <w:rFonts w:ascii="Times New Roman" w:hAnsi="Times New Roman" w:cs="Times New Roman"/>
          <w:sz w:val="24"/>
          <w:szCs w:val="24"/>
        </w:rPr>
        <w:t xml:space="preserve"> root stenosis are common among patients having disc </w:t>
      </w:r>
      <w:r w:rsidR="00E731F3">
        <w:rPr>
          <w:rFonts w:ascii="Times New Roman" w:hAnsi="Times New Roman" w:cs="Times New Roman"/>
          <w:sz w:val="24"/>
          <w:szCs w:val="24"/>
        </w:rPr>
        <w:t>protrusion</w:t>
      </w:r>
      <w:r w:rsidR="001A1B0B" w:rsidRPr="004A0BB8">
        <w:rPr>
          <w:rFonts w:ascii="Times New Roman" w:hAnsi="Times New Roman" w:cs="Times New Roman"/>
          <w:sz w:val="24"/>
          <w:szCs w:val="24"/>
        </w:rPr>
        <w:t xml:space="preserve">, </w:t>
      </w:r>
      <w:r w:rsidR="00E731F3">
        <w:rPr>
          <w:rFonts w:ascii="Times New Roman" w:hAnsi="Times New Roman" w:cs="Times New Roman"/>
          <w:sz w:val="24"/>
          <w:szCs w:val="24"/>
        </w:rPr>
        <w:t xml:space="preserve">marginal </w:t>
      </w:r>
      <w:r w:rsidR="001A1B0B" w:rsidRPr="004A0BB8">
        <w:rPr>
          <w:rFonts w:ascii="Times New Roman" w:hAnsi="Times New Roman" w:cs="Times New Roman"/>
          <w:sz w:val="24"/>
          <w:szCs w:val="24"/>
        </w:rPr>
        <w:t xml:space="preserve">osteophytes, </w:t>
      </w:r>
      <w:r w:rsidR="004579E4" w:rsidRPr="004A0BB8">
        <w:rPr>
          <w:rFonts w:ascii="Times New Roman" w:hAnsi="Times New Roman" w:cs="Times New Roman"/>
          <w:sz w:val="24"/>
          <w:szCs w:val="24"/>
        </w:rPr>
        <w:t>hyper</w:t>
      </w:r>
      <w:r w:rsidR="00E731F3">
        <w:rPr>
          <w:rFonts w:ascii="Times New Roman" w:hAnsi="Times New Roman" w:cs="Times New Roman"/>
          <w:sz w:val="24"/>
          <w:szCs w:val="24"/>
        </w:rPr>
        <w:t xml:space="preserve">trophied </w:t>
      </w:r>
      <w:r w:rsidR="00B67D04" w:rsidRPr="004A0BB8">
        <w:rPr>
          <w:rFonts w:ascii="Times New Roman" w:hAnsi="Times New Roman" w:cs="Times New Roman"/>
          <w:sz w:val="24"/>
          <w:szCs w:val="24"/>
        </w:rPr>
        <w:t xml:space="preserve">ligamentum flavum, </w:t>
      </w:r>
      <w:r w:rsidR="004579E4" w:rsidRPr="004A0BB8">
        <w:rPr>
          <w:rFonts w:ascii="Times New Roman" w:hAnsi="Times New Roman" w:cs="Times New Roman"/>
          <w:sz w:val="24"/>
          <w:szCs w:val="24"/>
        </w:rPr>
        <w:t>facet joint effusion</w:t>
      </w:r>
      <w:r w:rsidR="00394C95" w:rsidRPr="004A0BB8">
        <w:rPr>
          <w:rFonts w:ascii="Times New Roman" w:hAnsi="Times New Roman" w:cs="Times New Roman"/>
          <w:sz w:val="24"/>
          <w:szCs w:val="24"/>
        </w:rPr>
        <w:t>, abundant epidural fat</w:t>
      </w:r>
      <w:r w:rsidR="00B67D04" w:rsidRPr="004A0BB8">
        <w:rPr>
          <w:rFonts w:ascii="Times New Roman" w:hAnsi="Times New Roman" w:cs="Times New Roman"/>
          <w:sz w:val="24"/>
          <w:szCs w:val="24"/>
        </w:rPr>
        <w:t xml:space="preserve"> </w:t>
      </w:r>
      <w:r w:rsidR="00E97B50" w:rsidRPr="004A0BB8">
        <w:rPr>
          <w:rFonts w:ascii="Times New Roman" w:hAnsi="Times New Roman" w:cs="Times New Roman"/>
          <w:sz w:val="24"/>
          <w:szCs w:val="24"/>
        </w:rPr>
        <w:t>or</w:t>
      </w:r>
      <w:r w:rsidR="00B67D04" w:rsidRPr="004A0BB8">
        <w:rPr>
          <w:rFonts w:ascii="Times New Roman" w:hAnsi="Times New Roman" w:cs="Times New Roman"/>
          <w:sz w:val="24"/>
          <w:szCs w:val="24"/>
        </w:rPr>
        <w:t xml:space="preserve"> abnormalities of </w:t>
      </w:r>
      <w:r w:rsidR="001E11C5">
        <w:rPr>
          <w:rFonts w:ascii="Times New Roman" w:hAnsi="Times New Roman" w:cs="Times New Roman"/>
          <w:sz w:val="24"/>
          <w:szCs w:val="24"/>
        </w:rPr>
        <w:t>vertebra, thecal sac and</w:t>
      </w:r>
      <w:r w:rsidR="004579E4" w:rsidRPr="004A0BB8">
        <w:rPr>
          <w:rFonts w:ascii="Times New Roman" w:hAnsi="Times New Roman" w:cs="Times New Roman"/>
          <w:sz w:val="24"/>
          <w:szCs w:val="24"/>
        </w:rPr>
        <w:t xml:space="preserve"> spinal cord</w:t>
      </w:r>
      <w:r w:rsidR="001A1B0B" w:rsidRPr="004A0BB8">
        <w:rPr>
          <w:rFonts w:ascii="Times New Roman" w:hAnsi="Times New Roman" w:cs="Times New Roman"/>
          <w:sz w:val="24"/>
          <w:szCs w:val="24"/>
        </w:rPr>
        <w:t>. They</w:t>
      </w:r>
      <w:r w:rsidR="004579E4" w:rsidRPr="004A0BB8">
        <w:rPr>
          <w:rFonts w:ascii="Times New Roman" w:hAnsi="Times New Roman" w:cs="Times New Roman"/>
          <w:sz w:val="24"/>
          <w:szCs w:val="24"/>
        </w:rPr>
        <w:t xml:space="preserve"> cause stenosis </w:t>
      </w:r>
      <w:r w:rsidRPr="004A0BB8">
        <w:rPr>
          <w:rFonts w:ascii="Times New Roman" w:hAnsi="Times New Roman" w:cs="Times New Roman"/>
          <w:sz w:val="24"/>
          <w:szCs w:val="24"/>
        </w:rPr>
        <w:t xml:space="preserve">of both spinal canal and nerve root exit foramen </w:t>
      </w:r>
      <w:r w:rsidR="00394C95" w:rsidRPr="004A0BB8">
        <w:rPr>
          <w:rFonts w:ascii="Times New Roman" w:hAnsi="Times New Roman" w:cs="Times New Roman"/>
          <w:sz w:val="24"/>
          <w:szCs w:val="24"/>
        </w:rPr>
        <w:t xml:space="preserve">at the levels of disc, lateral recess, foramen and extra-foramina areas </w:t>
      </w:r>
      <w:r w:rsidR="004579E4" w:rsidRPr="004A0BB8">
        <w:rPr>
          <w:rFonts w:ascii="Times New Roman" w:hAnsi="Times New Roman" w:cs="Times New Roman"/>
          <w:sz w:val="24"/>
          <w:szCs w:val="24"/>
        </w:rPr>
        <w:t>(18).</w:t>
      </w:r>
      <w:r w:rsidR="00394C95" w:rsidRPr="004A0BB8">
        <w:rPr>
          <w:rFonts w:ascii="Times New Roman" w:hAnsi="Times New Roman" w:cs="Times New Roman"/>
          <w:sz w:val="24"/>
          <w:szCs w:val="24"/>
        </w:rPr>
        <w:t xml:space="preserve"> </w:t>
      </w:r>
      <w:r w:rsidR="00171B5A" w:rsidRPr="004A0BB8">
        <w:rPr>
          <w:rFonts w:ascii="Times New Roman" w:hAnsi="Times New Roman" w:cs="Times New Roman"/>
          <w:sz w:val="24"/>
          <w:szCs w:val="24"/>
        </w:rPr>
        <w:t xml:space="preserve">People who </w:t>
      </w:r>
      <w:r w:rsidR="001A1B0B" w:rsidRPr="004A0BB8">
        <w:rPr>
          <w:rFonts w:ascii="Times New Roman" w:hAnsi="Times New Roman" w:cs="Times New Roman"/>
          <w:sz w:val="24"/>
          <w:szCs w:val="24"/>
        </w:rPr>
        <w:t xml:space="preserve">are involved in </w:t>
      </w:r>
      <w:r w:rsidR="00171B5A" w:rsidRPr="004A0BB8">
        <w:rPr>
          <w:rFonts w:ascii="Times New Roman" w:hAnsi="Times New Roman" w:cs="Times New Roman"/>
          <w:sz w:val="24"/>
          <w:szCs w:val="24"/>
        </w:rPr>
        <w:t>h</w:t>
      </w:r>
      <w:r w:rsidR="00394C95" w:rsidRPr="004A0BB8">
        <w:rPr>
          <w:rFonts w:ascii="Times New Roman" w:hAnsi="Times New Roman" w:cs="Times New Roman"/>
          <w:sz w:val="24"/>
          <w:szCs w:val="24"/>
        </w:rPr>
        <w:t xml:space="preserve">eavy weight lifting </w:t>
      </w:r>
      <w:r w:rsidR="001A1B0B" w:rsidRPr="004A0BB8">
        <w:rPr>
          <w:rFonts w:ascii="Times New Roman" w:hAnsi="Times New Roman" w:cs="Times New Roman"/>
          <w:sz w:val="24"/>
          <w:szCs w:val="24"/>
        </w:rPr>
        <w:t xml:space="preserve">or riding on </w:t>
      </w:r>
      <w:r w:rsidR="00394C95" w:rsidRPr="004A0BB8">
        <w:rPr>
          <w:rFonts w:ascii="Times New Roman" w:hAnsi="Times New Roman" w:cs="Times New Roman"/>
          <w:sz w:val="24"/>
          <w:szCs w:val="24"/>
        </w:rPr>
        <w:t xml:space="preserve">bumpy </w:t>
      </w:r>
      <w:r w:rsidR="00171B5A" w:rsidRPr="004A0BB8">
        <w:rPr>
          <w:rFonts w:ascii="Times New Roman" w:hAnsi="Times New Roman" w:cs="Times New Roman"/>
          <w:sz w:val="24"/>
          <w:szCs w:val="24"/>
        </w:rPr>
        <w:t xml:space="preserve">rough </w:t>
      </w:r>
      <w:r w:rsidR="00394C95" w:rsidRPr="004A0BB8">
        <w:rPr>
          <w:rFonts w:ascii="Times New Roman" w:hAnsi="Times New Roman" w:cs="Times New Roman"/>
          <w:sz w:val="24"/>
          <w:szCs w:val="24"/>
        </w:rPr>
        <w:t>road</w:t>
      </w:r>
      <w:r w:rsidR="001A1B0B" w:rsidRPr="004A0BB8">
        <w:rPr>
          <w:rFonts w:ascii="Times New Roman" w:hAnsi="Times New Roman" w:cs="Times New Roman"/>
          <w:sz w:val="24"/>
          <w:szCs w:val="24"/>
        </w:rPr>
        <w:t>s</w:t>
      </w:r>
      <w:r w:rsidR="00394C95" w:rsidRPr="004A0BB8">
        <w:rPr>
          <w:rFonts w:ascii="Times New Roman" w:hAnsi="Times New Roman" w:cs="Times New Roman"/>
          <w:sz w:val="24"/>
          <w:szCs w:val="24"/>
        </w:rPr>
        <w:t xml:space="preserve"> </w:t>
      </w:r>
      <w:r w:rsidR="00171B5A" w:rsidRPr="004A0BB8">
        <w:rPr>
          <w:rFonts w:ascii="Times New Roman" w:hAnsi="Times New Roman" w:cs="Times New Roman"/>
          <w:sz w:val="24"/>
          <w:szCs w:val="24"/>
        </w:rPr>
        <w:t>can develop</w:t>
      </w:r>
      <w:r w:rsidR="00394C95" w:rsidRPr="004A0BB8">
        <w:rPr>
          <w:rFonts w:ascii="Times New Roman" w:hAnsi="Times New Roman" w:cs="Times New Roman"/>
          <w:sz w:val="24"/>
          <w:szCs w:val="24"/>
        </w:rPr>
        <w:t xml:space="preserve"> </w:t>
      </w:r>
      <w:r w:rsidR="001A1B0B" w:rsidRPr="004A0BB8">
        <w:rPr>
          <w:rFonts w:ascii="Times New Roman" w:hAnsi="Times New Roman" w:cs="Times New Roman"/>
          <w:sz w:val="24"/>
          <w:szCs w:val="24"/>
        </w:rPr>
        <w:t>spinal</w:t>
      </w:r>
      <w:r w:rsidR="00171B5A" w:rsidRPr="004A0BB8">
        <w:rPr>
          <w:rFonts w:ascii="Times New Roman" w:hAnsi="Times New Roman" w:cs="Times New Roman"/>
          <w:sz w:val="24"/>
          <w:szCs w:val="24"/>
        </w:rPr>
        <w:t xml:space="preserve"> canal and neuroforamina</w:t>
      </w:r>
      <w:r w:rsidR="00394C95" w:rsidRPr="004A0BB8">
        <w:rPr>
          <w:rFonts w:ascii="Times New Roman" w:hAnsi="Times New Roman" w:cs="Times New Roman"/>
          <w:sz w:val="24"/>
          <w:szCs w:val="24"/>
        </w:rPr>
        <w:t xml:space="preserve"> </w:t>
      </w:r>
      <w:r w:rsidR="001A1B0B" w:rsidRPr="004A0BB8">
        <w:rPr>
          <w:rFonts w:ascii="Times New Roman" w:hAnsi="Times New Roman" w:cs="Times New Roman"/>
          <w:sz w:val="24"/>
          <w:szCs w:val="24"/>
        </w:rPr>
        <w:t xml:space="preserve">stenosis </w:t>
      </w:r>
      <w:r w:rsidR="004579E4" w:rsidRPr="004A0BB8">
        <w:rPr>
          <w:rFonts w:ascii="Times New Roman" w:hAnsi="Times New Roman" w:cs="Times New Roman"/>
          <w:sz w:val="24"/>
          <w:szCs w:val="24"/>
        </w:rPr>
        <w:t xml:space="preserve">(20). </w:t>
      </w:r>
    </w:p>
    <w:p w14:paraId="1033FD57" w14:textId="77777777" w:rsidR="001A1B0B" w:rsidRPr="004A0BB8" w:rsidRDefault="001A1B0B" w:rsidP="002C46DF">
      <w:pPr>
        <w:spacing w:line="360" w:lineRule="auto"/>
        <w:jc w:val="both"/>
        <w:rPr>
          <w:rFonts w:ascii="Times New Roman" w:hAnsi="Times New Roman" w:cs="Times New Roman"/>
          <w:sz w:val="24"/>
          <w:szCs w:val="24"/>
        </w:rPr>
      </w:pPr>
    </w:p>
    <w:p w14:paraId="354B3941" w14:textId="77777777" w:rsidR="00A34F95" w:rsidRPr="004A0BB8" w:rsidRDefault="00A34F95"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br w:type="page"/>
      </w:r>
    </w:p>
    <w:p w14:paraId="612A00CF" w14:textId="1CDDEC6C" w:rsidR="004579E4" w:rsidRPr="004A0BB8" w:rsidRDefault="00A34F95" w:rsidP="002C46DF">
      <w:pPr>
        <w:pStyle w:val="Heading1"/>
        <w:spacing w:before="0" w:line="360" w:lineRule="auto"/>
        <w:jc w:val="both"/>
        <w:rPr>
          <w:rFonts w:ascii="Times New Roman" w:hAnsi="Times New Roman" w:cs="Times New Roman"/>
          <w:color w:val="auto"/>
          <w:sz w:val="24"/>
          <w:szCs w:val="24"/>
        </w:rPr>
      </w:pPr>
      <w:bookmarkStart w:id="631" w:name="_Toc52223300"/>
      <w:bookmarkStart w:id="632" w:name="_Toc52223727"/>
      <w:bookmarkStart w:id="633" w:name="_Toc52223954"/>
      <w:bookmarkStart w:id="634" w:name="_Toc52224191"/>
      <w:r w:rsidRPr="004A0BB8">
        <w:rPr>
          <w:rFonts w:ascii="Times New Roman" w:hAnsi="Times New Roman" w:cs="Times New Roman"/>
          <w:color w:val="auto"/>
          <w:sz w:val="24"/>
          <w:szCs w:val="24"/>
        </w:rPr>
        <w:lastRenderedPageBreak/>
        <w:t>5.3.4</w:t>
      </w:r>
      <w:r w:rsidR="004579E4" w:rsidRPr="004A0BB8">
        <w:rPr>
          <w:rFonts w:ascii="Times New Roman" w:hAnsi="Times New Roman" w:cs="Times New Roman"/>
          <w:color w:val="auto"/>
          <w:sz w:val="24"/>
          <w:szCs w:val="24"/>
        </w:rPr>
        <w:t xml:space="preserve"> Marginal osteophytes</w:t>
      </w:r>
      <w:r w:rsidR="00D90142" w:rsidRPr="004A0BB8">
        <w:rPr>
          <w:rFonts w:ascii="Times New Roman" w:hAnsi="Times New Roman" w:cs="Times New Roman"/>
          <w:color w:val="auto"/>
          <w:sz w:val="24"/>
          <w:szCs w:val="24"/>
        </w:rPr>
        <w:t>, Schmorls nodes, Modic changes.</w:t>
      </w:r>
      <w:bookmarkEnd w:id="631"/>
      <w:bookmarkEnd w:id="632"/>
      <w:bookmarkEnd w:id="633"/>
      <w:bookmarkEnd w:id="634"/>
    </w:p>
    <w:p w14:paraId="74976CB5" w14:textId="08CAC8CC" w:rsidR="001A1B0B" w:rsidRPr="004A0BB8" w:rsidRDefault="001A1B0B"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The</w:t>
      </w:r>
      <w:r w:rsidR="00171B5A" w:rsidRPr="004A0BB8">
        <w:rPr>
          <w:rFonts w:ascii="Times New Roman" w:hAnsi="Times New Roman" w:cs="Times New Roman"/>
          <w:sz w:val="24"/>
          <w:szCs w:val="24"/>
        </w:rPr>
        <w:t xml:space="preserve"> finding </w:t>
      </w:r>
      <w:r w:rsidRPr="004A0BB8">
        <w:rPr>
          <w:rFonts w:ascii="Times New Roman" w:hAnsi="Times New Roman" w:cs="Times New Roman"/>
          <w:sz w:val="24"/>
          <w:szCs w:val="24"/>
        </w:rPr>
        <w:t>of this study is</w:t>
      </w:r>
      <w:r w:rsidR="00171B5A" w:rsidRPr="004A0BB8">
        <w:rPr>
          <w:rFonts w:ascii="Times New Roman" w:hAnsi="Times New Roman" w:cs="Times New Roman"/>
          <w:sz w:val="24"/>
          <w:szCs w:val="24"/>
        </w:rPr>
        <w:t xml:space="preserve"> in line with </w:t>
      </w:r>
      <w:r w:rsidRPr="004A0BB8">
        <w:rPr>
          <w:rFonts w:ascii="Times New Roman" w:hAnsi="Times New Roman" w:cs="Times New Roman"/>
          <w:sz w:val="24"/>
          <w:szCs w:val="24"/>
        </w:rPr>
        <w:t>the findings of</w:t>
      </w:r>
      <w:r w:rsidR="00171B5A" w:rsidRPr="004A0BB8">
        <w:rPr>
          <w:rFonts w:ascii="Times New Roman" w:hAnsi="Times New Roman" w:cs="Times New Roman"/>
          <w:sz w:val="24"/>
          <w:szCs w:val="24"/>
        </w:rPr>
        <w:t xml:space="preserve"> studies conducted in Sweden, by Sundell CG et al and in Finland by Calvo-Munoz where </w:t>
      </w:r>
      <w:r w:rsidR="005D2036" w:rsidRPr="004A0BB8">
        <w:rPr>
          <w:rFonts w:ascii="Times New Roman" w:hAnsi="Times New Roman" w:cs="Times New Roman"/>
          <w:sz w:val="24"/>
          <w:szCs w:val="24"/>
        </w:rPr>
        <w:t>they found</w:t>
      </w:r>
      <w:r w:rsidR="00171B5A" w:rsidRPr="004A0BB8">
        <w:rPr>
          <w:rFonts w:ascii="Times New Roman" w:hAnsi="Times New Roman" w:cs="Times New Roman"/>
          <w:sz w:val="24"/>
          <w:szCs w:val="24"/>
        </w:rPr>
        <w:t xml:space="preserve"> marginal osteophyte </w:t>
      </w:r>
      <w:r w:rsidRPr="004A0BB8">
        <w:rPr>
          <w:rFonts w:ascii="Times New Roman" w:hAnsi="Times New Roman" w:cs="Times New Roman"/>
          <w:sz w:val="24"/>
          <w:szCs w:val="24"/>
        </w:rPr>
        <w:t xml:space="preserve">(37%) to be </w:t>
      </w:r>
      <w:r w:rsidR="001E11C5">
        <w:rPr>
          <w:rFonts w:ascii="Times New Roman" w:hAnsi="Times New Roman" w:cs="Times New Roman"/>
          <w:sz w:val="24"/>
          <w:szCs w:val="24"/>
        </w:rPr>
        <w:t xml:space="preserve">less </w:t>
      </w:r>
      <w:r w:rsidRPr="004A0BB8">
        <w:rPr>
          <w:rFonts w:ascii="Times New Roman" w:hAnsi="Times New Roman" w:cs="Times New Roman"/>
          <w:sz w:val="24"/>
          <w:szCs w:val="24"/>
        </w:rPr>
        <w:t xml:space="preserve">common </w:t>
      </w:r>
      <w:r w:rsidR="005D2036" w:rsidRPr="004A0BB8">
        <w:rPr>
          <w:rFonts w:ascii="Times New Roman" w:hAnsi="Times New Roman" w:cs="Times New Roman"/>
          <w:sz w:val="24"/>
          <w:szCs w:val="24"/>
        </w:rPr>
        <w:t>among</w:t>
      </w:r>
      <w:r w:rsidR="00171B5A" w:rsidRPr="004A0BB8">
        <w:rPr>
          <w:rFonts w:ascii="Times New Roman" w:hAnsi="Times New Roman" w:cs="Times New Roman"/>
          <w:sz w:val="24"/>
          <w:szCs w:val="24"/>
        </w:rPr>
        <w:t xml:space="preserve"> </w:t>
      </w:r>
      <w:r w:rsidR="001E11C5">
        <w:rPr>
          <w:rFonts w:ascii="Times New Roman" w:hAnsi="Times New Roman" w:cs="Times New Roman"/>
          <w:sz w:val="24"/>
          <w:szCs w:val="24"/>
        </w:rPr>
        <w:t>patients</w:t>
      </w:r>
      <w:r w:rsidR="00171B5A" w:rsidRPr="004A0BB8">
        <w:rPr>
          <w:rFonts w:ascii="Times New Roman" w:hAnsi="Times New Roman" w:cs="Times New Roman"/>
          <w:sz w:val="24"/>
          <w:szCs w:val="24"/>
        </w:rPr>
        <w:t xml:space="preserve"> who had </w:t>
      </w:r>
      <w:r w:rsidR="001E11C5">
        <w:rPr>
          <w:rFonts w:ascii="Times New Roman" w:hAnsi="Times New Roman" w:cs="Times New Roman"/>
          <w:sz w:val="24"/>
          <w:szCs w:val="24"/>
        </w:rPr>
        <w:t xml:space="preserve">LBP </w:t>
      </w:r>
      <w:r w:rsidR="00F56465" w:rsidRPr="004A0BB8">
        <w:rPr>
          <w:rFonts w:ascii="Times New Roman" w:hAnsi="Times New Roman" w:cs="Times New Roman"/>
          <w:sz w:val="24"/>
          <w:szCs w:val="24"/>
        </w:rPr>
        <w:fldChar w:fldCharType="begin"/>
      </w:r>
      <w:r w:rsidR="005D5A7D">
        <w:rPr>
          <w:rFonts w:ascii="Times New Roman" w:hAnsi="Times New Roman" w:cs="Times New Roman"/>
          <w:sz w:val="24"/>
          <w:szCs w:val="24"/>
        </w:rPr>
        <w:instrText xml:space="preserve"> ADDIN EN.CITE &lt;EndNote&gt;&lt;Cite&gt;&lt;Author&gt;Sundell&lt;/Author&gt;&lt;Year&gt;2019&lt;/Year&gt;&lt;RecNum&gt;686&lt;/RecNum&gt;&lt;DisplayText&gt;(27, 44)&lt;/DisplayText&gt;&lt;record&gt;&lt;rec-number&gt;686&lt;/rec-number&gt;&lt;foreign-keys&gt;&lt;key app="EN" db-id="ep50xr92229xw6erxp85fpp2w2wfzxez9d02" timestamp="1582886700"&gt;686&lt;/key&gt;&lt;/foreign-keys&gt;&lt;ref-type name="Journal Article"&gt;17&lt;/ref-type&gt;&lt;contributors&gt;&lt;authors&gt;&lt;author&gt;Sundell, Claes</w:instrText>
      </w:r>
      <w:r w:rsidR="005D5A7D">
        <w:rPr>
          <w:rFonts w:ascii="Cambria Math" w:hAnsi="Cambria Math" w:cs="Cambria Math"/>
          <w:sz w:val="24"/>
          <w:szCs w:val="24"/>
        </w:rPr>
        <w:instrText>‐</w:instrText>
      </w:r>
      <w:r w:rsidR="005D5A7D">
        <w:rPr>
          <w:rFonts w:ascii="Times New Roman" w:hAnsi="Times New Roman" w:cs="Times New Roman"/>
          <w:sz w:val="24"/>
          <w:szCs w:val="24"/>
        </w:rPr>
        <w:instrText>Göran&lt;/author&gt;&lt;author&gt;Bergström, Erik&lt;/author&gt;&lt;author&gt;Larsén, Karin&lt;/author&gt;&lt;/authors&gt;&lt;/contributors&gt;&lt;titles&gt;&lt;title&gt;Low back pain and associated disability in Swedish adolescents&lt;/title&gt;&lt;secondary-title&gt;Scandinavian journal of medicine &amp;amp; science in sports&lt;/secondary-title&gt;&lt;/titles&gt;&lt;periodical&gt;&lt;full-title&gt;Scandinavian journal of medicine &amp;amp; science in sports&lt;/full-title&gt;&lt;/periodical&gt;&lt;pages&gt;393-399&lt;/pages&gt;&lt;volume&gt;29&lt;/volume&gt;&lt;number&gt;3&lt;/number&gt;&lt;dates&gt;&lt;year&gt;2019&lt;/year&gt;&lt;/dates&gt;&lt;isbn&gt;0905-7188&lt;/isbn&gt;&lt;urls&gt;&lt;/urls&gt;&lt;/record&gt;&lt;/Cite&gt;&lt;Cite&gt;&lt;Author&gt;Calvo-Muñoz&lt;/Author&gt;&lt;Year&gt;2018&lt;/Year&gt;&lt;RecNum&gt;687&lt;/RecNum&gt;&lt;record&gt;&lt;rec-number&gt;687&lt;/rec-number&gt;&lt;foreign-keys&gt;&lt;key app="EN" db-id="ep50xr92229xw6erxp85fpp2w2wfzxez9d02" timestamp="1582887135"&gt;687&lt;/key&gt;&lt;/foreign-keys&gt;&lt;ref-type name="Journal Article"&gt;17&lt;/ref-type&gt;&lt;contributors&gt;&lt;authors&gt;&lt;author&gt;Calvo-Muñoz, Inmaculada&lt;/author&gt;&lt;author&gt;Kovacs, Francisco M&lt;/author&gt;&lt;author&gt;Roqué, Marta&lt;/author&gt;&lt;author&gt;Gago Fernandez, Ines&lt;/author&gt;&lt;author&gt;Seco Calvo, Jesus&lt;/author&gt;&lt;/authors&gt;&lt;/contributors&gt;&lt;titles&gt;&lt;title&gt;Risk Factors for Low Back Pain in Childhood and Adolescence&lt;/title&gt;&lt;secondary-title&gt;The Clinical journal of pain&lt;/secondary-title&gt;&lt;/titles&gt;&lt;periodical&gt;&lt;full-title&gt;The Clinical journal of pain&lt;/full-title&gt;&lt;/periodical&gt;&lt;pages&gt;468-484&lt;/pages&gt;&lt;volume&gt;34&lt;/volume&gt;&lt;number&gt;5&lt;/number&gt;&lt;dates&gt;&lt;year&gt;2018&lt;/year&gt;&lt;/dates&gt;&lt;isbn&gt;0749-8047&lt;/isbn&gt;&lt;urls&gt;&lt;/urls&gt;&lt;/record&gt;&lt;/Cite&gt;&lt;/EndNote&gt;</w:instrText>
      </w:r>
      <w:r w:rsidR="00F56465" w:rsidRPr="004A0BB8">
        <w:rPr>
          <w:rFonts w:ascii="Times New Roman" w:hAnsi="Times New Roman" w:cs="Times New Roman"/>
          <w:sz w:val="24"/>
          <w:szCs w:val="24"/>
        </w:rPr>
        <w:fldChar w:fldCharType="separate"/>
      </w:r>
      <w:r w:rsidR="005D5A7D">
        <w:rPr>
          <w:rFonts w:ascii="Times New Roman" w:hAnsi="Times New Roman" w:cs="Times New Roman"/>
          <w:noProof/>
          <w:sz w:val="24"/>
          <w:szCs w:val="24"/>
        </w:rPr>
        <w:t>(</w:t>
      </w:r>
      <w:hyperlink w:anchor="_ENREF_27" w:tooltip="Sundell, 2019 #682" w:history="1">
        <w:r w:rsidR="005D5A7D">
          <w:rPr>
            <w:rFonts w:ascii="Times New Roman" w:hAnsi="Times New Roman" w:cs="Times New Roman"/>
            <w:noProof/>
            <w:sz w:val="24"/>
            <w:szCs w:val="24"/>
          </w:rPr>
          <w:t>27</w:t>
        </w:r>
      </w:hyperlink>
      <w:r w:rsidR="005D5A7D">
        <w:rPr>
          <w:rFonts w:ascii="Times New Roman" w:hAnsi="Times New Roman" w:cs="Times New Roman"/>
          <w:noProof/>
          <w:sz w:val="24"/>
          <w:szCs w:val="24"/>
        </w:rPr>
        <w:t xml:space="preserve">, </w:t>
      </w:r>
      <w:hyperlink w:anchor="_ENREF_44" w:tooltip="Calvo-Muñoz, 2018 #687" w:history="1">
        <w:r w:rsidR="005D5A7D">
          <w:rPr>
            <w:rFonts w:ascii="Times New Roman" w:hAnsi="Times New Roman" w:cs="Times New Roman"/>
            <w:noProof/>
            <w:sz w:val="24"/>
            <w:szCs w:val="24"/>
          </w:rPr>
          <w:t>44</w:t>
        </w:r>
      </w:hyperlink>
      <w:r w:rsidR="005D5A7D">
        <w:rPr>
          <w:rFonts w:ascii="Times New Roman" w:hAnsi="Times New Roman" w:cs="Times New Roman"/>
          <w:noProof/>
          <w:sz w:val="24"/>
          <w:szCs w:val="24"/>
        </w:rPr>
        <w:t>)</w:t>
      </w:r>
      <w:r w:rsidR="00F56465" w:rsidRPr="004A0BB8">
        <w:rPr>
          <w:rFonts w:ascii="Times New Roman" w:hAnsi="Times New Roman" w:cs="Times New Roman"/>
          <w:sz w:val="24"/>
          <w:szCs w:val="24"/>
        </w:rPr>
        <w:fldChar w:fldCharType="end"/>
      </w:r>
      <w:r w:rsidR="00171B5A" w:rsidRPr="004A0BB8">
        <w:rPr>
          <w:rFonts w:ascii="Times New Roman" w:hAnsi="Times New Roman" w:cs="Times New Roman"/>
          <w:sz w:val="24"/>
          <w:szCs w:val="24"/>
        </w:rPr>
        <w:t xml:space="preserve">. </w:t>
      </w:r>
      <w:r w:rsidR="00E94626">
        <w:rPr>
          <w:rFonts w:ascii="Times New Roman" w:hAnsi="Times New Roman" w:cs="Times New Roman"/>
          <w:sz w:val="24"/>
          <w:szCs w:val="24"/>
        </w:rPr>
        <w:t>L</w:t>
      </w:r>
      <w:r w:rsidR="00326B06" w:rsidRPr="004A0BB8">
        <w:rPr>
          <w:rFonts w:ascii="Times New Roman" w:hAnsi="Times New Roman" w:cs="Times New Roman"/>
          <w:sz w:val="24"/>
          <w:szCs w:val="24"/>
        </w:rPr>
        <w:t>iterature shows that</w:t>
      </w:r>
      <w:r w:rsidR="00171B5A" w:rsidRPr="004A0BB8">
        <w:rPr>
          <w:rFonts w:ascii="Times New Roman" w:hAnsi="Times New Roman" w:cs="Times New Roman"/>
          <w:sz w:val="24"/>
          <w:szCs w:val="24"/>
        </w:rPr>
        <w:t xml:space="preserve"> osteophytes</w:t>
      </w:r>
      <w:r w:rsidRPr="004A0BB8">
        <w:rPr>
          <w:rFonts w:ascii="Times New Roman" w:hAnsi="Times New Roman" w:cs="Times New Roman"/>
          <w:sz w:val="24"/>
          <w:szCs w:val="24"/>
        </w:rPr>
        <w:t xml:space="preserve"> are </w:t>
      </w:r>
      <w:r w:rsidR="001E11C5">
        <w:rPr>
          <w:rFonts w:ascii="Times New Roman" w:hAnsi="Times New Roman" w:cs="Times New Roman"/>
          <w:sz w:val="24"/>
          <w:szCs w:val="24"/>
        </w:rPr>
        <w:t>only observed in</w:t>
      </w:r>
      <w:r w:rsidR="00D90142" w:rsidRPr="004A0BB8">
        <w:rPr>
          <w:rFonts w:ascii="Times New Roman" w:hAnsi="Times New Roman" w:cs="Times New Roman"/>
          <w:sz w:val="24"/>
          <w:szCs w:val="24"/>
        </w:rPr>
        <w:t xml:space="preserve"> degenerative</w:t>
      </w:r>
      <w:r w:rsidR="001E11C5">
        <w:rPr>
          <w:rFonts w:ascii="Times New Roman" w:hAnsi="Times New Roman" w:cs="Times New Roman"/>
          <w:sz w:val="24"/>
          <w:szCs w:val="24"/>
        </w:rPr>
        <w:t xml:space="preserve"> disease</w:t>
      </w:r>
      <w:r w:rsidR="00326B06" w:rsidRPr="004A0BB8">
        <w:rPr>
          <w:rFonts w:ascii="Times New Roman" w:hAnsi="Times New Roman" w:cs="Times New Roman"/>
          <w:sz w:val="24"/>
          <w:szCs w:val="24"/>
        </w:rPr>
        <w:t xml:space="preserve"> </w:t>
      </w:r>
      <w:r w:rsidR="004579E4" w:rsidRPr="004A0BB8">
        <w:rPr>
          <w:rFonts w:ascii="Times New Roman" w:hAnsi="Times New Roman" w:cs="Times New Roman"/>
          <w:sz w:val="24"/>
          <w:szCs w:val="24"/>
        </w:rPr>
        <w:t>(25).</w:t>
      </w:r>
      <w:r w:rsidR="005D2036" w:rsidRPr="004A0BB8">
        <w:rPr>
          <w:rFonts w:ascii="Times New Roman" w:hAnsi="Times New Roman" w:cs="Times New Roman"/>
          <w:sz w:val="24"/>
          <w:szCs w:val="24"/>
        </w:rPr>
        <w:t xml:space="preserve"> </w:t>
      </w:r>
    </w:p>
    <w:p w14:paraId="43073138" w14:textId="28A0D923" w:rsidR="002C6378" w:rsidRPr="004A0BB8" w:rsidRDefault="001A1B0B"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The findings of this study is also in line with findings in another study conducted in Nigeria by Adekamni et al where he found </w:t>
      </w:r>
      <w:r w:rsidR="001E11C5">
        <w:rPr>
          <w:rFonts w:ascii="Times New Roman" w:hAnsi="Times New Roman" w:cs="Times New Roman"/>
          <w:sz w:val="24"/>
          <w:szCs w:val="24"/>
        </w:rPr>
        <w:t xml:space="preserve">that </w:t>
      </w:r>
      <w:r w:rsidRPr="004A0BB8">
        <w:rPr>
          <w:rFonts w:ascii="Times New Roman" w:hAnsi="Times New Roman" w:cs="Times New Roman"/>
          <w:sz w:val="24"/>
          <w:szCs w:val="24"/>
        </w:rPr>
        <w:t>Schmorls nodes (</w:t>
      </w:r>
      <w:r w:rsidR="006A4F3B" w:rsidRPr="004A0BB8">
        <w:rPr>
          <w:rFonts w:ascii="Times New Roman" w:hAnsi="Times New Roman" w:cs="Times New Roman"/>
          <w:sz w:val="24"/>
          <w:szCs w:val="24"/>
        </w:rPr>
        <w:t>10.2</w:t>
      </w:r>
      <w:r w:rsidRPr="004A0BB8">
        <w:rPr>
          <w:rFonts w:ascii="Times New Roman" w:hAnsi="Times New Roman" w:cs="Times New Roman"/>
          <w:sz w:val="24"/>
          <w:szCs w:val="24"/>
        </w:rPr>
        <w:t>%) and Modic changes (</w:t>
      </w:r>
      <w:r w:rsidR="006A4F3B" w:rsidRPr="004A0BB8">
        <w:rPr>
          <w:rFonts w:ascii="Times New Roman" w:hAnsi="Times New Roman" w:cs="Times New Roman"/>
          <w:sz w:val="24"/>
          <w:szCs w:val="24"/>
        </w:rPr>
        <w:t>4.5</w:t>
      </w:r>
      <w:r w:rsidRPr="004A0BB8">
        <w:rPr>
          <w:rFonts w:ascii="Times New Roman" w:hAnsi="Times New Roman" w:cs="Times New Roman"/>
          <w:sz w:val="24"/>
          <w:szCs w:val="24"/>
        </w:rPr>
        <w:t>%) were</w:t>
      </w:r>
      <w:r w:rsidR="006A4F3B" w:rsidRPr="004A0BB8">
        <w:rPr>
          <w:rFonts w:ascii="Times New Roman" w:hAnsi="Times New Roman" w:cs="Times New Roman"/>
          <w:sz w:val="24"/>
          <w:szCs w:val="24"/>
        </w:rPr>
        <w:t xml:space="preserve"> not</w:t>
      </w:r>
      <w:r w:rsidRPr="004A0BB8">
        <w:rPr>
          <w:rFonts w:ascii="Times New Roman" w:hAnsi="Times New Roman" w:cs="Times New Roman"/>
          <w:sz w:val="24"/>
          <w:szCs w:val="24"/>
        </w:rPr>
        <w:t xml:space="preserve"> common among patients</w:t>
      </w:r>
      <w:r w:rsidR="001E11C5">
        <w:rPr>
          <w:rFonts w:ascii="Times New Roman" w:hAnsi="Times New Roman" w:cs="Times New Roman"/>
          <w:sz w:val="24"/>
          <w:szCs w:val="24"/>
        </w:rPr>
        <w:t xml:space="preserve"> </w:t>
      </w:r>
      <w:r w:rsidRPr="004A0BB8">
        <w:rPr>
          <w:rFonts w:ascii="Times New Roman" w:hAnsi="Times New Roman" w:cs="Times New Roman"/>
          <w:sz w:val="24"/>
          <w:szCs w:val="24"/>
        </w:rPr>
        <w:fldChar w:fldCharType="begin"/>
      </w:r>
      <w:r w:rsidRPr="004A0BB8">
        <w:rPr>
          <w:rFonts w:ascii="Times New Roman" w:hAnsi="Times New Roman" w:cs="Times New Roman"/>
          <w:sz w:val="24"/>
          <w:szCs w:val="24"/>
        </w:rPr>
        <w:instrText xml:space="preserve"> ADDIN EN.CITE &lt;EndNote&gt;&lt;Cite&gt;&lt;Author&gt;Samartzis&lt;/Author&gt;&lt;Year&gt;2011&lt;/Year&gt;&lt;RecNum&gt;698&lt;/RecNum&gt;&lt;DisplayText&gt;(11, 12)&lt;/DisplayText&gt;&lt;record&gt;&lt;rec-number&gt;698&lt;/rec-number&gt;&lt;foreign-keys&gt;&lt;key app="EN" db-id="ep50xr92229xw6erxp85fpp2w2wfzxez9d02" timestamp="1583101354"&gt;698&lt;/key&gt;&lt;/foreign-keys&gt;&lt;ref-type name="Journal Article"&gt;17&lt;/ref-type&gt;&lt;contributors&gt;&lt;authors&gt;&lt;author&gt;Samartzis, Dino&lt;/author&gt;&lt;author&gt;Karppinen, Jaro&lt;/author&gt;&lt;author&gt;Mok, Florence&lt;/author&gt;&lt;author&gt;Fong, Daniel YT&lt;/author&gt;&lt;author&gt;Luk, Keith DK&lt;/author&gt;&lt;author&gt;Cheung, Kenneth MC&lt;/author&gt;&lt;/authors&gt;&lt;/contributors&gt;&lt;titles&gt;&lt;title&gt;A population-based study of juvenile disc degeneration and its association with overweight and obesity, low back pain, and diminished functional status&lt;/title&gt;&lt;secondary-title&gt;JBJS&lt;/secondary-title&gt;&lt;/titles&gt;&lt;periodical&gt;&lt;full-title&gt;JBJS&lt;/full-title&gt;&lt;/periodical&gt;&lt;pages&gt;662-670&lt;/pages&gt;&lt;volume&gt;93&lt;/volume&gt;&lt;number&gt;7&lt;/number&gt;&lt;dates&gt;&lt;year&gt;2011&lt;/year&gt;&lt;/dates&gt;&lt;isbn&gt;0021-9355&lt;/isbn&gt;&lt;urls&gt;&lt;/urls&gt;&lt;/record&gt;&lt;/Cite&gt;&lt;Cite&gt;&lt;Author&gt;Adekanmi&lt;/Author&gt;&lt;Year&gt;2017&lt;/Year&gt;&lt;RecNum&gt;699&lt;/RecNum&gt;&lt;record&gt;&lt;rec-number&gt;699&lt;/rec-number&gt;&lt;foreign-keys&gt;&lt;key app="EN" db-id="ep50xr92229xw6erxp85fpp2w2wfzxez9d02" timestamp="1583101451"&gt;699&lt;/key&gt;&lt;/foreign-keys&gt;&lt;ref-type name="Journal Article"&gt;17&lt;/ref-type&gt;&lt;contributors&gt;&lt;authors&gt;&lt;author&gt;Adekanmi, Ademola Joseph&lt;/author&gt;&lt;author&gt;Bello, Temitope Olugbenga&lt;/author&gt;&lt;author&gt;Atalabi, Omolola Mojisola&lt;/author&gt;&lt;author&gt;Jimoh, Kamaldeen O&lt;/author&gt;&lt;author&gt;Ogunseyinde, Oluremi Ayoutunde&lt;/author&gt;&lt;/authors&gt;&lt;/contributors&gt;&lt;titles&gt;&lt;title&gt;Magnetic resonance imaging of lumbosacral intervertebral discs in nigerians with low back pain&lt;/title&gt;&lt;secondary-title&gt;West African Journal of Radiology&lt;/secondary-title&gt;&lt;/titles&gt;&lt;periodical&gt;&lt;full-title&gt;West African Journal of Radiology&lt;/full-title&gt;&lt;/periodical&gt;&lt;pages&gt;61&lt;/pages&gt;&lt;volume&gt;24&lt;/volume&gt;&lt;number&gt;1&lt;/number&gt;&lt;dates&gt;&lt;year&gt;2017&lt;/year&gt;&lt;/dates&gt;&lt;isbn&gt;1115-3474&lt;/isbn&gt;&lt;urls&gt;&lt;/urls&gt;&lt;/record&gt;&lt;/Cite&gt;&lt;/EndNote&gt;</w:instrText>
      </w:r>
      <w:r w:rsidRPr="004A0BB8">
        <w:rPr>
          <w:rFonts w:ascii="Times New Roman" w:hAnsi="Times New Roman" w:cs="Times New Roman"/>
          <w:sz w:val="24"/>
          <w:szCs w:val="24"/>
        </w:rPr>
        <w:fldChar w:fldCharType="separate"/>
      </w:r>
      <w:r w:rsidRPr="004A0BB8">
        <w:rPr>
          <w:rFonts w:ascii="Times New Roman" w:hAnsi="Times New Roman" w:cs="Times New Roman"/>
          <w:noProof/>
          <w:sz w:val="24"/>
          <w:szCs w:val="24"/>
        </w:rPr>
        <w:t>(</w:t>
      </w:r>
      <w:hyperlink w:anchor="_ENREF_11" w:tooltip="Adekanmi, 2017 #699" w:history="1">
        <w:r w:rsidR="005D5A7D" w:rsidRPr="004A0BB8">
          <w:rPr>
            <w:rFonts w:ascii="Times New Roman" w:hAnsi="Times New Roman" w:cs="Times New Roman"/>
            <w:noProof/>
            <w:sz w:val="24"/>
            <w:szCs w:val="24"/>
          </w:rPr>
          <w:t>11</w:t>
        </w:r>
      </w:hyperlink>
      <w:r w:rsidRPr="004A0BB8">
        <w:rPr>
          <w:rFonts w:ascii="Times New Roman" w:hAnsi="Times New Roman" w:cs="Times New Roman"/>
          <w:noProof/>
          <w:sz w:val="24"/>
          <w:szCs w:val="24"/>
        </w:rPr>
        <w:t xml:space="preserve">, </w:t>
      </w:r>
      <w:hyperlink w:anchor="_ENREF_12" w:tooltip="Samartzis, 2011 #528" w:history="1">
        <w:r w:rsidR="005D5A7D" w:rsidRPr="004A0BB8">
          <w:rPr>
            <w:rFonts w:ascii="Times New Roman" w:hAnsi="Times New Roman" w:cs="Times New Roman"/>
            <w:noProof/>
            <w:sz w:val="24"/>
            <w:szCs w:val="24"/>
          </w:rPr>
          <w:t>12</w:t>
        </w:r>
      </w:hyperlink>
      <w:r w:rsidRPr="004A0BB8">
        <w:rPr>
          <w:rFonts w:ascii="Times New Roman" w:hAnsi="Times New Roman" w:cs="Times New Roman"/>
          <w:noProof/>
          <w:sz w:val="24"/>
          <w:szCs w:val="24"/>
        </w:rPr>
        <w:t>)</w:t>
      </w:r>
      <w:r w:rsidRPr="004A0BB8">
        <w:rPr>
          <w:rFonts w:ascii="Times New Roman" w:hAnsi="Times New Roman" w:cs="Times New Roman"/>
          <w:sz w:val="24"/>
          <w:szCs w:val="24"/>
        </w:rPr>
        <w:fldChar w:fldCharType="end"/>
      </w:r>
      <w:r w:rsidRPr="004A0BB8">
        <w:rPr>
          <w:rFonts w:ascii="Times New Roman" w:hAnsi="Times New Roman" w:cs="Times New Roman"/>
          <w:sz w:val="24"/>
          <w:szCs w:val="24"/>
        </w:rPr>
        <w:t>.</w:t>
      </w:r>
      <w:r w:rsidR="00E66817" w:rsidRPr="004A0BB8">
        <w:rPr>
          <w:rFonts w:ascii="Times New Roman" w:hAnsi="Times New Roman" w:cs="Times New Roman"/>
          <w:sz w:val="24"/>
          <w:szCs w:val="24"/>
        </w:rPr>
        <w:t xml:space="preserve"> Modic change was 12% in Finland whereas 6.6% in Denmark</w:t>
      </w:r>
      <w:r w:rsidR="003C72DA" w:rsidRPr="004A0BB8">
        <w:rPr>
          <w:rFonts w:ascii="Times New Roman" w:hAnsi="Times New Roman" w:cs="Times New Roman"/>
          <w:sz w:val="24"/>
          <w:szCs w:val="24"/>
        </w:rPr>
        <w:t xml:space="preserve"> </w:t>
      </w:r>
      <w:r w:rsidR="003C72DA" w:rsidRPr="004A0BB8">
        <w:rPr>
          <w:rFonts w:ascii="Times New Roman" w:hAnsi="Times New Roman" w:cs="Times New Roman"/>
          <w:sz w:val="24"/>
          <w:szCs w:val="24"/>
        </w:rPr>
        <w:fldChar w:fldCharType="begin"/>
      </w:r>
      <w:r w:rsidR="005D5A7D">
        <w:rPr>
          <w:rFonts w:ascii="Times New Roman" w:hAnsi="Times New Roman" w:cs="Times New Roman"/>
          <w:sz w:val="24"/>
          <w:szCs w:val="24"/>
        </w:rPr>
        <w:instrText xml:space="preserve"> ADDIN EN.CITE &lt;EndNote&gt;&lt;Cite&gt;&lt;Author&gt;Calvo-Muñoz&lt;/Author&gt;&lt;Year&gt;2018&lt;/Year&gt;&lt;RecNum&gt;701&lt;/RecNum&gt;&lt;DisplayText&gt;(44)&lt;/DisplayText&gt;&lt;record&gt;&lt;rec-number&gt;701&lt;/rec-number&gt;&lt;foreign-keys&gt;&lt;key app="EN" db-id="ep50xr92229xw6erxp85fpp2w2wfzxez9d02" timestamp="1583120250"&gt;701&lt;/key&gt;&lt;/foreign-keys&gt;&lt;ref-type name="Journal Article"&gt;17&lt;/ref-type&gt;&lt;contributors&gt;&lt;authors&gt;&lt;author&gt;Calvo-Muñoz, Inmaculada&lt;/author&gt;&lt;author&gt;Kovacs, Francisco M&lt;/author&gt;&lt;author&gt;Roqué, Marta&lt;/author&gt;&lt;author&gt;Gago Fernandez, Ines&lt;/author&gt;&lt;author&gt;Seco Calvo, Jesus&lt;/author&gt;&lt;/authors&gt;&lt;/contributors&gt;&lt;titles&gt;&lt;title&gt;Risk Factors for Low Back Pain in Childhood and Adolescence&lt;/title&gt;&lt;secondary-title&gt;The Clinical journal of pain&lt;/secondary-title&gt;&lt;/titles&gt;&lt;periodical&gt;&lt;full-title&gt;The Clinical journal of pain&lt;/full-title&gt;&lt;/periodical&gt;&lt;pages&gt;468-484&lt;/pages&gt;&lt;volume&gt;34&lt;/volume&gt;&lt;number&gt;5&lt;/number&gt;&lt;dates&gt;&lt;year&gt;2018&lt;/year&gt;&lt;/dates&gt;&lt;isbn&gt;0749-8047&lt;/isbn&gt;&lt;urls&gt;&lt;/urls&gt;&lt;/record&gt;&lt;/Cite&gt;&lt;/EndNote&gt;</w:instrText>
      </w:r>
      <w:r w:rsidR="003C72DA" w:rsidRPr="004A0BB8">
        <w:rPr>
          <w:rFonts w:ascii="Times New Roman" w:hAnsi="Times New Roman" w:cs="Times New Roman"/>
          <w:sz w:val="24"/>
          <w:szCs w:val="24"/>
        </w:rPr>
        <w:fldChar w:fldCharType="separate"/>
      </w:r>
      <w:r w:rsidR="005D5A7D">
        <w:rPr>
          <w:rFonts w:ascii="Times New Roman" w:hAnsi="Times New Roman" w:cs="Times New Roman"/>
          <w:noProof/>
          <w:sz w:val="24"/>
          <w:szCs w:val="24"/>
        </w:rPr>
        <w:t>(</w:t>
      </w:r>
      <w:hyperlink w:anchor="_ENREF_44" w:tooltip="Calvo-Muñoz, 2018 #687" w:history="1">
        <w:r w:rsidR="005D5A7D">
          <w:rPr>
            <w:rFonts w:ascii="Times New Roman" w:hAnsi="Times New Roman" w:cs="Times New Roman"/>
            <w:noProof/>
            <w:sz w:val="24"/>
            <w:szCs w:val="24"/>
          </w:rPr>
          <w:t>44</w:t>
        </w:r>
      </w:hyperlink>
      <w:r w:rsidR="005D5A7D">
        <w:rPr>
          <w:rFonts w:ascii="Times New Roman" w:hAnsi="Times New Roman" w:cs="Times New Roman"/>
          <w:noProof/>
          <w:sz w:val="24"/>
          <w:szCs w:val="24"/>
        </w:rPr>
        <w:t>)</w:t>
      </w:r>
      <w:r w:rsidR="003C72DA" w:rsidRPr="004A0BB8">
        <w:rPr>
          <w:rFonts w:ascii="Times New Roman" w:hAnsi="Times New Roman" w:cs="Times New Roman"/>
          <w:sz w:val="24"/>
          <w:szCs w:val="24"/>
        </w:rPr>
        <w:fldChar w:fldCharType="end"/>
      </w:r>
      <w:r w:rsidR="003C72DA" w:rsidRPr="004A0BB8">
        <w:rPr>
          <w:rFonts w:ascii="Times New Roman" w:hAnsi="Times New Roman" w:cs="Times New Roman"/>
          <w:sz w:val="24"/>
          <w:szCs w:val="24"/>
        </w:rPr>
        <w:t>.</w:t>
      </w:r>
      <w:r w:rsidR="00C27371">
        <w:rPr>
          <w:rFonts w:ascii="Times New Roman" w:hAnsi="Times New Roman" w:cs="Times New Roman"/>
          <w:sz w:val="24"/>
          <w:szCs w:val="24"/>
        </w:rPr>
        <w:t xml:space="preserve"> This is because</w:t>
      </w:r>
      <w:r w:rsidRPr="004A0BB8">
        <w:rPr>
          <w:rFonts w:ascii="Times New Roman" w:hAnsi="Times New Roman" w:cs="Times New Roman"/>
          <w:sz w:val="24"/>
          <w:szCs w:val="24"/>
        </w:rPr>
        <w:t xml:space="preserve"> </w:t>
      </w:r>
      <w:r w:rsidR="00C27371">
        <w:rPr>
          <w:rFonts w:ascii="Times New Roman" w:hAnsi="Times New Roman" w:cs="Times New Roman"/>
          <w:sz w:val="24"/>
          <w:szCs w:val="24"/>
        </w:rPr>
        <w:t xml:space="preserve">these conditions require </w:t>
      </w:r>
      <w:r w:rsidR="001E11C5">
        <w:rPr>
          <w:rFonts w:ascii="Times New Roman" w:hAnsi="Times New Roman" w:cs="Times New Roman"/>
          <w:sz w:val="24"/>
          <w:szCs w:val="24"/>
        </w:rPr>
        <w:t>violent</w:t>
      </w:r>
      <w:r w:rsidRPr="004A0BB8">
        <w:rPr>
          <w:rFonts w:ascii="Times New Roman" w:hAnsi="Times New Roman" w:cs="Times New Roman"/>
          <w:sz w:val="24"/>
          <w:szCs w:val="24"/>
        </w:rPr>
        <w:t xml:space="preserve"> </w:t>
      </w:r>
      <w:r w:rsidR="001E11C5">
        <w:rPr>
          <w:rFonts w:ascii="Times New Roman" w:hAnsi="Times New Roman" w:cs="Times New Roman"/>
          <w:sz w:val="24"/>
          <w:szCs w:val="24"/>
        </w:rPr>
        <w:t xml:space="preserve">activities involving repetitive </w:t>
      </w:r>
      <w:r w:rsidRPr="004A0BB8">
        <w:rPr>
          <w:rFonts w:ascii="Times New Roman" w:hAnsi="Times New Roman" w:cs="Times New Roman"/>
          <w:sz w:val="24"/>
          <w:szCs w:val="24"/>
        </w:rPr>
        <w:t>movements of the back</w:t>
      </w:r>
      <w:r w:rsidR="001E11C5">
        <w:rPr>
          <w:rFonts w:ascii="Times New Roman" w:hAnsi="Times New Roman" w:cs="Times New Roman"/>
          <w:sz w:val="24"/>
          <w:szCs w:val="24"/>
        </w:rPr>
        <w:t xml:space="preserve"> </w:t>
      </w:r>
      <w:r w:rsidRPr="004A0BB8">
        <w:rPr>
          <w:rFonts w:ascii="Times New Roman" w:hAnsi="Times New Roman" w:cs="Times New Roman"/>
          <w:sz w:val="24"/>
          <w:szCs w:val="24"/>
        </w:rPr>
        <w:fldChar w:fldCharType="begin"/>
      </w:r>
      <w:r w:rsidR="005D5A7D">
        <w:rPr>
          <w:rFonts w:ascii="Times New Roman" w:hAnsi="Times New Roman" w:cs="Times New Roman"/>
          <w:sz w:val="24"/>
          <w:szCs w:val="24"/>
        </w:rPr>
        <w:instrText xml:space="preserve"> ADDIN EN.CITE &lt;EndNote&gt;&lt;Cite&gt;&lt;Author&gt;Jarvik&lt;/Author&gt;&lt;Year&gt;2003&lt;/Year&gt;&lt;RecNum&gt;700&lt;/RecNum&gt;&lt;DisplayText&gt;(49)&lt;/DisplayText&gt;&lt;record&gt;&lt;rec-number&gt;700&lt;/rec-number&gt;&lt;foreign-keys&gt;&lt;key app="EN" db-id="ep50xr92229xw6erxp85fpp2w2wfzxez9d02" timestamp="1583101613"&gt;700&lt;/key&gt;&lt;/foreign-keys&gt;&lt;ref-type name="Journal Article"&gt;17&lt;/ref-type&gt;&lt;contributors&gt;&lt;authors&gt;&lt;author&gt;Jarvik, Jeffrey G&lt;/author&gt;&lt;/authors&gt;&lt;/contributors&gt;&lt;titles&gt;&lt;title&gt;Imaging of adults with low back pain in the primary care setting&lt;/title&gt;&lt;secondary-title&gt;Neuroimaging Clinics&lt;/secondary-title&gt;&lt;/titles&gt;&lt;periodical&gt;&lt;full-title&gt;Neuroimaging Clinics&lt;/full-title&gt;&lt;/periodical&gt;&lt;pages&gt;293-305&lt;/pages&gt;&lt;volume&gt;13&lt;/volume&gt;&lt;number&gt;2&lt;/number&gt;&lt;dates&gt;&lt;year&gt;2003&lt;/year&gt;&lt;/dates&gt;&lt;isbn&gt;1052-5149&lt;/isbn&gt;&lt;urls&gt;&lt;/urls&gt;&lt;/record&gt;&lt;/Cite&gt;&lt;/EndNote&gt;</w:instrText>
      </w:r>
      <w:r w:rsidRPr="004A0BB8">
        <w:rPr>
          <w:rFonts w:ascii="Times New Roman" w:hAnsi="Times New Roman" w:cs="Times New Roman"/>
          <w:sz w:val="24"/>
          <w:szCs w:val="24"/>
        </w:rPr>
        <w:fldChar w:fldCharType="separate"/>
      </w:r>
      <w:r w:rsidR="005D5A7D">
        <w:rPr>
          <w:rFonts w:ascii="Times New Roman" w:hAnsi="Times New Roman" w:cs="Times New Roman"/>
          <w:noProof/>
          <w:sz w:val="24"/>
          <w:szCs w:val="24"/>
        </w:rPr>
        <w:t>(</w:t>
      </w:r>
      <w:hyperlink w:anchor="_ENREF_49" w:tooltip="Jarvik, 2003 #700" w:history="1">
        <w:r w:rsidR="005D5A7D">
          <w:rPr>
            <w:rFonts w:ascii="Times New Roman" w:hAnsi="Times New Roman" w:cs="Times New Roman"/>
            <w:noProof/>
            <w:sz w:val="24"/>
            <w:szCs w:val="24"/>
          </w:rPr>
          <w:t>49</w:t>
        </w:r>
      </w:hyperlink>
      <w:r w:rsidR="005D5A7D">
        <w:rPr>
          <w:rFonts w:ascii="Times New Roman" w:hAnsi="Times New Roman" w:cs="Times New Roman"/>
          <w:noProof/>
          <w:sz w:val="24"/>
          <w:szCs w:val="24"/>
        </w:rPr>
        <w:t>)</w:t>
      </w:r>
      <w:r w:rsidRPr="004A0BB8">
        <w:rPr>
          <w:rFonts w:ascii="Times New Roman" w:hAnsi="Times New Roman" w:cs="Times New Roman"/>
          <w:sz w:val="24"/>
          <w:szCs w:val="24"/>
        </w:rPr>
        <w:fldChar w:fldCharType="end"/>
      </w:r>
      <w:r w:rsidR="005D2036" w:rsidRPr="004A0BB8">
        <w:rPr>
          <w:rFonts w:ascii="Times New Roman" w:hAnsi="Times New Roman" w:cs="Times New Roman"/>
          <w:sz w:val="24"/>
          <w:szCs w:val="24"/>
        </w:rPr>
        <w:t>.</w:t>
      </w:r>
    </w:p>
    <w:p w14:paraId="235A0BA2" w14:textId="39D2066E" w:rsidR="004579E4" w:rsidRPr="004A0BB8" w:rsidRDefault="00AD3880" w:rsidP="002C46DF">
      <w:pPr>
        <w:pStyle w:val="Heading1"/>
        <w:spacing w:before="0" w:line="360" w:lineRule="auto"/>
        <w:jc w:val="both"/>
        <w:rPr>
          <w:rFonts w:ascii="Times New Roman" w:hAnsi="Times New Roman" w:cs="Times New Roman"/>
          <w:color w:val="auto"/>
          <w:sz w:val="24"/>
          <w:szCs w:val="24"/>
        </w:rPr>
      </w:pPr>
      <w:bookmarkStart w:id="635" w:name="_Toc52223301"/>
      <w:bookmarkStart w:id="636" w:name="_Toc52223728"/>
      <w:bookmarkStart w:id="637" w:name="_Toc52223955"/>
      <w:bookmarkStart w:id="638" w:name="_Toc52224192"/>
      <w:r w:rsidRPr="004A0BB8">
        <w:rPr>
          <w:rFonts w:ascii="Times New Roman" w:hAnsi="Times New Roman" w:cs="Times New Roman"/>
          <w:color w:val="auto"/>
          <w:sz w:val="24"/>
          <w:szCs w:val="24"/>
        </w:rPr>
        <w:t>5.3.5</w:t>
      </w:r>
      <w:r w:rsidR="004579E4" w:rsidRPr="004A0BB8">
        <w:rPr>
          <w:rFonts w:ascii="Times New Roman" w:hAnsi="Times New Roman" w:cs="Times New Roman"/>
          <w:color w:val="auto"/>
          <w:sz w:val="24"/>
          <w:szCs w:val="24"/>
        </w:rPr>
        <w:t xml:space="preserve"> Facet joint effusion</w:t>
      </w:r>
      <w:r w:rsidR="00394C95" w:rsidRPr="004A0BB8">
        <w:rPr>
          <w:rFonts w:ascii="Times New Roman" w:hAnsi="Times New Roman" w:cs="Times New Roman"/>
          <w:color w:val="auto"/>
          <w:sz w:val="24"/>
          <w:szCs w:val="24"/>
        </w:rPr>
        <w:t xml:space="preserve"> and Ligamentum Flavum hypertrophy.</w:t>
      </w:r>
      <w:bookmarkEnd w:id="635"/>
      <w:bookmarkEnd w:id="636"/>
      <w:bookmarkEnd w:id="637"/>
      <w:bookmarkEnd w:id="638"/>
    </w:p>
    <w:p w14:paraId="749BBD75" w14:textId="3C0B5795" w:rsidR="001A1B0B" w:rsidRPr="004A0BB8" w:rsidRDefault="001A1B0B"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The finding of </w:t>
      </w:r>
      <w:r w:rsidR="00535D1B" w:rsidRPr="004A0BB8">
        <w:rPr>
          <w:rFonts w:ascii="Times New Roman" w:hAnsi="Times New Roman" w:cs="Times New Roman"/>
          <w:sz w:val="24"/>
          <w:szCs w:val="24"/>
        </w:rPr>
        <w:t xml:space="preserve">facet joint effusion in </w:t>
      </w:r>
      <w:r w:rsidRPr="004A0BB8">
        <w:rPr>
          <w:rFonts w:ascii="Times New Roman" w:hAnsi="Times New Roman" w:cs="Times New Roman"/>
          <w:sz w:val="24"/>
          <w:szCs w:val="24"/>
        </w:rPr>
        <w:t>this study [</w:t>
      </w:r>
      <w:r w:rsidR="005E7596" w:rsidRPr="004A0BB8">
        <w:rPr>
          <w:rFonts w:ascii="Times New Roman" w:hAnsi="Times New Roman" w:cs="Times New Roman"/>
          <w:sz w:val="24"/>
          <w:szCs w:val="24"/>
        </w:rPr>
        <w:t>75(47.8%)</w:t>
      </w:r>
      <w:r w:rsidRPr="004A0BB8">
        <w:rPr>
          <w:rFonts w:ascii="Times New Roman" w:hAnsi="Times New Roman" w:cs="Times New Roman"/>
          <w:sz w:val="24"/>
          <w:szCs w:val="24"/>
        </w:rPr>
        <w:t>]</w:t>
      </w:r>
      <w:r w:rsidR="005E7596" w:rsidRPr="004A0BB8">
        <w:rPr>
          <w:rFonts w:ascii="Times New Roman" w:hAnsi="Times New Roman" w:cs="Times New Roman"/>
          <w:sz w:val="24"/>
          <w:szCs w:val="24"/>
        </w:rPr>
        <w:t xml:space="preserve"> </w:t>
      </w:r>
      <w:r w:rsidRPr="004A0BB8">
        <w:rPr>
          <w:rFonts w:ascii="Times New Roman" w:hAnsi="Times New Roman" w:cs="Times New Roman"/>
          <w:sz w:val="24"/>
          <w:szCs w:val="24"/>
        </w:rPr>
        <w:t xml:space="preserve">is </w:t>
      </w:r>
      <w:r w:rsidR="00535D1B" w:rsidRPr="004A0BB8">
        <w:rPr>
          <w:rFonts w:ascii="Times New Roman" w:hAnsi="Times New Roman" w:cs="Times New Roman"/>
          <w:sz w:val="24"/>
          <w:szCs w:val="24"/>
        </w:rPr>
        <w:t xml:space="preserve">not </w:t>
      </w:r>
      <w:r w:rsidR="00160A3C">
        <w:rPr>
          <w:rFonts w:ascii="Times New Roman" w:hAnsi="Times New Roman" w:cs="Times New Roman"/>
          <w:sz w:val="24"/>
          <w:szCs w:val="24"/>
        </w:rPr>
        <w:t>close to</w:t>
      </w:r>
      <w:r w:rsidRPr="004A0BB8">
        <w:rPr>
          <w:rFonts w:ascii="Times New Roman" w:hAnsi="Times New Roman" w:cs="Times New Roman"/>
          <w:sz w:val="24"/>
          <w:szCs w:val="24"/>
        </w:rPr>
        <w:t xml:space="preserve"> finding</w:t>
      </w:r>
      <w:r w:rsidR="00160A3C">
        <w:rPr>
          <w:rFonts w:ascii="Times New Roman" w:hAnsi="Times New Roman" w:cs="Times New Roman"/>
          <w:sz w:val="24"/>
          <w:szCs w:val="24"/>
        </w:rPr>
        <w:t>s</w:t>
      </w:r>
      <w:r w:rsidRPr="004A0BB8">
        <w:rPr>
          <w:rFonts w:ascii="Times New Roman" w:hAnsi="Times New Roman" w:cs="Times New Roman"/>
          <w:sz w:val="24"/>
          <w:szCs w:val="24"/>
        </w:rPr>
        <w:t xml:space="preserve"> in studies </w:t>
      </w:r>
      <w:r w:rsidR="005E7596" w:rsidRPr="004A0BB8">
        <w:rPr>
          <w:rFonts w:ascii="Times New Roman" w:hAnsi="Times New Roman" w:cs="Times New Roman"/>
          <w:sz w:val="24"/>
          <w:szCs w:val="24"/>
        </w:rPr>
        <w:t xml:space="preserve">conducted </w:t>
      </w:r>
      <w:r w:rsidR="00A35F29" w:rsidRPr="004A0BB8">
        <w:rPr>
          <w:rFonts w:ascii="Times New Roman" w:hAnsi="Times New Roman" w:cs="Times New Roman"/>
          <w:sz w:val="24"/>
          <w:szCs w:val="24"/>
        </w:rPr>
        <w:t xml:space="preserve">in Kuwait </w:t>
      </w:r>
      <w:r w:rsidR="005E7596" w:rsidRPr="004A0BB8">
        <w:rPr>
          <w:rFonts w:ascii="Times New Roman" w:hAnsi="Times New Roman" w:cs="Times New Roman"/>
          <w:sz w:val="24"/>
          <w:szCs w:val="24"/>
        </w:rPr>
        <w:t xml:space="preserve">by Osama Saeed et al </w:t>
      </w:r>
      <w:r w:rsidR="00A35F29" w:rsidRPr="004A0BB8">
        <w:rPr>
          <w:rFonts w:ascii="Times New Roman" w:hAnsi="Times New Roman" w:cs="Times New Roman"/>
          <w:sz w:val="24"/>
          <w:szCs w:val="24"/>
        </w:rPr>
        <w:t xml:space="preserve">and </w:t>
      </w:r>
      <w:r w:rsidR="005E7596" w:rsidRPr="004A0BB8">
        <w:rPr>
          <w:rFonts w:ascii="Times New Roman" w:hAnsi="Times New Roman" w:cs="Times New Roman"/>
          <w:sz w:val="24"/>
          <w:szCs w:val="24"/>
        </w:rPr>
        <w:t xml:space="preserve">in </w:t>
      </w:r>
      <w:r w:rsidR="00A35F29" w:rsidRPr="004A0BB8">
        <w:rPr>
          <w:rFonts w:ascii="Times New Roman" w:hAnsi="Times New Roman" w:cs="Times New Roman"/>
          <w:sz w:val="24"/>
          <w:szCs w:val="24"/>
        </w:rPr>
        <w:t xml:space="preserve">Sweden </w:t>
      </w:r>
      <w:r w:rsidR="005E7596" w:rsidRPr="004A0BB8">
        <w:rPr>
          <w:rFonts w:ascii="Times New Roman" w:hAnsi="Times New Roman" w:cs="Times New Roman"/>
          <w:sz w:val="24"/>
          <w:szCs w:val="24"/>
        </w:rPr>
        <w:t>by Sundell CG et al where they found that facet joint effusion</w:t>
      </w:r>
      <w:r w:rsidRPr="004A0BB8">
        <w:rPr>
          <w:rFonts w:ascii="Times New Roman" w:hAnsi="Times New Roman" w:cs="Times New Roman"/>
          <w:sz w:val="24"/>
          <w:szCs w:val="24"/>
        </w:rPr>
        <w:t xml:space="preserve"> [</w:t>
      </w:r>
      <w:r w:rsidR="00535D1B" w:rsidRPr="004A0BB8">
        <w:rPr>
          <w:rFonts w:ascii="Times New Roman" w:hAnsi="Times New Roman" w:cs="Times New Roman"/>
          <w:sz w:val="24"/>
          <w:szCs w:val="24"/>
        </w:rPr>
        <w:t>7</w:t>
      </w:r>
      <w:r w:rsidRPr="004A0BB8">
        <w:rPr>
          <w:rFonts w:ascii="Times New Roman" w:hAnsi="Times New Roman" w:cs="Times New Roman"/>
          <w:sz w:val="24"/>
          <w:szCs w:val="24"/>
        </w:rPr>
        <w:t xml:space="preserve"> (</w:t>
      </w:r>
      <w:r w:rsidR="00535D1B" w:rsidRPr="004A0BB8">
        <w:rPr>
          <w:rFonts w:ascii="Times New Roman" w:hAnsi="Times New Roman" w:cs="Times New Roman"/>
          <w:sz w:val="24"/>
          <w:szCs w:val="24"/>
        </w:rPr>
        <w:t>1.6</w:t>
      </w:r>
      <w:r w:rsidRPr="004A0BB8">
        <w:rPr>
          <w:rFonts w:ascii="Times New Roman" w:hAnsi="Times New Roman" w:cs="Times New Roman"/>
          <w:sz w:val="24"/>
          <w:szCs w:val="24"/>
        </w:rPr>
        <w:t>%)] and [</w:t>
      </w:r>
      <w:r w:rsidR="00535D1B" w:rsidRPr="004A0BB8">
        <w:rPr>
          <w:rFonts w:ascii="Times New Roman" w:hAnsi="Times New Roman" w:cs="Times New Roman"/>
          <w:sz w:val="24"/>
          <w:szCs w:val="24"/>
        </w:rPr>
        <w:t>13</w:t>
      </w:r>
      <w:r w:rsidRPr="004A0BB8">
        <w:rPr>
          <w:rFonts w:ascii="Times New Roman" w:hAnsi="Times New Roman" w:cs="Times New Roman"/>
          <w:sz w:val="24"/>
          <w:szCs w:val="24"/>
        </w:rPr>
        <w:t xml:space="preserve"> (</w:t>
      </w:r>
      <w:r w:rsidR="00535D1B" w:rsidRPr="004A0BB8">
        <w:rPr>
          <w:rFonts w:ascii="Times New Roman" w:hAnsi="Times New Roman" w:cs="Times New Roman"/>
          <w:sz w:val="24"/>
          <w:szCs w:val="24"/>
        </w:rPr>
        <w:t>4.1</w:t>
      </w:r>
      <w:r w:rsidRPr="004A0BB8">
        <w:rPr>
          <w:rFonts w:ascii="Times New Roman" w:hAnsi="Times New Roman" w:cs="Times New Roman"/>
          <w:sz w:val="24"/>
          <w:szCs w:val="24"/>
        </w:rPr>
        <w:t xml:space="preserve">%)] respectively </w:t>
      </w:r>
      <w:r w:rsidR="002A622C" w:rsidRPr="004A0BB8">
        <w:rPr>
          <w:rFonts w:ascii="Times New Roman" w:hAnsi="Times New Roman" w:cs="Times New Roman"/>
          <w:sz w:val="24"/>
          <w:szCs w:val="24"/>
        </w:rPr>
        <w:fldChar w:fldCharType="begin"/>
      </w:r>
      <w:r w:rsidR="00F56465" w:rsidRPr="004A0BB8">
        <w:rPr>
          <w:rFonts w:ascii="Times New Roman" w:hAnsi="Times New Roman" w:cs="Times New Roman"/>
          <w:sz w:val="24"/>
          <w:szCs w:val="24"/>
        </w:rPr>
        <w:instrText xml:space="preserve"> ADDIN EN.CITE &lt;EndNote&gt;&lt;Cite&gt;&lt;Author&gt;Al-Saeed&lt;/Author&gt;&lt;Year&gt;2012&lt;/Year&gt;&lt;RecNum&gt;685&lt;/RecNum&gt;&lt;DisplayText&gt;(13, 27)&lt;/DisplayText&gt;&lt;record&gt;&lt;rec-number&gt;685&lt;/rec-number&gt;&lt;foreign-keys&gt;&lt;key app="EN" db-id="ep50xr92229xw6erxp85fpp2w2wfzxez9d02" timestamp="1582886269"&gt;685&lt;/key&gt;&lt;/foreign-keys&gt;&lt;ref-type name="Journal Article"&gt;17&lt;/ref-type&gt;&lt;contributors&gt;&lt;authors&gt;&lt;author&gt;Al-Saeed, Osama&lt;/author&gt;&lt;author&gt;Al-Jarallah, Khaled&lt;/author&gt;&lt;author&gt;Raeess, Maryam&lt;/author&gt;&lt;author&gt;Sheikh, Mehraj&lt;/author&gt;&lt;author&gt;Ismail, Mohammed&lt;/author&gt;&lt;author&gt;Athyal, Reji&lt;/author&gt;&lt;/authors&gt;&lt;/contributors&gt;&lt;titles&gt;&lt;title&gt;Magnetic resonance imaging of the lumbar spine in young arabs with low back pain&lt;/title&gt;&lt;secondary-title&gt;Asian spine journal&lt;/secondary-title&gt;&lt;/titles&gt;&lt;periodical&gt;&lt;full-title&gt;Asian spine journal&lt;/full-title&gt;&lt;/periodical&gt;&lt;pages&gt;249&lt;/pages&gt;&lt;volume&gt;6&lt;/volume&gt;&lt;number&gt;4&lt;/number&gt;&lt;dates&gt;&lt;year&gt;2012&lt;/year&gt;&lt;/dates&gt;&lt;urls&gt;&lt;/urls&gt;&lt;/record&gt;&lt;/Cite&gt;&lt;Cite&gt;&lt;Author&gt;Sundell&lt;/Author&gt;&lt;Year&gt;2019&lt;/Year&gt;&lt;RecNum&gt;686&lt;/RecNum&gt;&lt;record&gt;&lt;rec-number&gt;686&lt;/rec-number&gt;&lt;foreign-keys&gt;&lt;key app="EN" db-id="ep50xr92229xw6erxp85fpp2w2wfzxez9d02" timestamp="1582886700"&gt;686&lt;/key&gt;&lt;/foreign-keys&gt;&lt;ref-type name="Journal Article"&gt;17&lt;/ref-type&gt;&lt;contributors&gt;&lt;authors&gt;&lt;author&gt;Sundell, Claes</w:instrText>
      </w:r>
      <w:r w:rsidR="00F56465" w:rsidRPr="004A0BB8">
        <w:rPr>
          <w:rFonts w:ascii="Cambria Math" w:hAnsi="Cambria Math" w:cs="Cambria Math"/>
          <w:sz w:val="24"/>
          <w:szCs w:val="24"/>
        </w:rPr>
        <w:instrText>‐</w:instrText>
      </w:r>
      <w:r w:rsidR="00F56465" w:rsidRPr="004A0BB8">
        <w:rPr>
          <w:rFonts w:ascii="Times New Roman" w:hAnsi="Times New Roman" w:cs="Times New Roman"/>
          <w:sz w:val="24"/>
          <w:szCs w:val="24"/>
        </w:rPr>
        <w:instrText>Göran&lt;/author&gt;&lt;author&gt;Bergström, Erik&lt;/author&gt;&lt;author&gt;Larsén, Karin&lt;/author&gt;&lt;/authors&gt;&lt;/contributors&gt;&lt;titles&gt;&lt;title&gt;Low back pain and associated disability in Swedish adolescents&lt;/title&gt;&lt;secondary-title&gt;Scandinavian journal of medicine &amp;amp; science in sports&lt;/secondary-title&gt;&lt;/titles&gt;&lt;periodical&gt;&lt;full-title&gt;Scandinavian journal of medicine &amp;amp; science in sports&lt;/full-title&gt;&lt;/periodical&gt;&lt;pages&gt;393-399&lt;/pages&gt;&lt;volume&gt;29&lt;/volume&gt;&lt;number&gt;3&lt;/number&gt;&lt;dates&gt;&lt;year&gt;2019&lt;/year&gt;&lt;/dates&gt;&lt;isbn&gt;0905-7188&lt;/isbn&gt;&lt;urls&gt;&lt;/urls&gt;&lt;/record&gt;&lt;/Cite&gt;&lt;/EndNote&gt;</w:instrText>
      </w:r>
      <w:r w:rsidR="002A622C" w:rsidRPr="004A0BB8">
        <w:rPr>
          <w:rFonts w:ascii="Times New Roman" w:hAnsi="Times New Roman" w:cs="Times New Roman"/>
          <w:sz w:val="24"/>
          <w:szCs w:val="24"/>
        </w:rPr>
        <w:fldChar w:fldCharType="separate"/>
      </w:r>
      <w:r w:rsidR="00F56465" w:rsidRPr="004A0BB8">
        <w:rPr>
          <w:rFonts w:ascii="Times New Roman" w:hAnsi="Times New Roman" w:cs="Times New Roman"/>
          <w:noProof/>
          <w:sz w:val="24"/>
          <w:szCs w:val="24"/>
        </w:rPr>
        <w:t>(</w:t>
      </w:r>
      <w:hyperlink w:anchor="_ENREF_13" w:tooltip="Al-Saeed, 2012 #526" w:history="1">
        <w:r w:rsidR="005D5A7D" w:rsidRPr="004A0BB8">
          <w:rPr>
            <w:rFonts w:ascii="Times New Roman" w:hAnsi="Times New Roman" w:cs="Times New Roman"/>
            <w:noProof/>
            <w:sz w:val="24"/>
            <w:szCs w:val="24"/>
          </w:rPr>
          <w:t>13</w:t>
        </w:r>
      </w:hyperlink>
      <w:r w:rsidR="00F56465" w:rsidRPr="004A0BB8">
        <w:rPr>
          <w:rFonts w:ascii="Times New Roman" w:hAnsi="Times New Roman" w:cs="Times New Roman"/>
          <w:noProof/>
          <w:sz w:val="24"/>
          <w:szCs w:val="24"/>
        </w:rPr>
        <w:t xml:space="preserve">, </w:t>
      </w:r>
      <w:hyperlink w:anchor="_ENREF_27" w:tooltip="Sundell, 2019 #682" w:history="1">
        <w:r w:rsidR="005D5A7D" w:rsidRPr="004A0BB8">
          <w:rPr>
            <w:rFonts w:ascii="Times New Roman" w:hAnsi="Times New Roman" w:cs="Times New Roman"/>
            <w:noProof/>
            <w:sz w:val="24"/>
            <w:szCs w:val="24"/>
          </w:rPr>
          <w:t>27</w:t>
        </w:r>
      </w:hyperlink>
      <w:r w:rsidR="00F56465" w:rsidRPr="004A0BB8">
        <w:rPr>
          <w:rFonts w:ascii="Times New Roman" w:hAnsi="Times New Roman" w:cs="Times New Roman"/>
          <w:noProof/>
          <w:sz w:val="24"/>
          <w:szCs w:val="24"/>
        </w:rPr>
        <w:t>)</w:t>
      </w:r>
      <w:r w:rsidR="002A622C" w:rsidRPr="004A0BB8">
        <w:rPr>
          <w:rFonts w:ascii="Times New Roman" w:hAnsi="Times New Roman" w:cs="Times New Roman"/>
          <w:sz w:val="24"/>
          <w:szCs w:val="24"/>
        </w:rPr>
        <w:fldChar w:fldCharType="end"/>
      </w:r>
      <w:r w:rsidR="003C72DA" w:rsidRPr="004A0BB8">
        <w:rPr>
          <w:rFonts w:ascii="Times New Roman" w:hAnsi="Times New Roman" w:cs="Times New Roman"/>
          <w:sz w:val="24"/>
          <w:szCs w:val="24"/>
        </w:rPr>
        <w:t>.</w:t>
      </w:r>
      <w:r w:rsidR="005E7596" w:rsidRPr="004A0BB8">
        <w:rPr>
          <w:rFonts w:ascii="Times New Roman" w:hAnsi="Times New Roman" w:cs="Times New Roman"/>
          <w:sz w:val="24"/>
          <w:szCs w:val="24"/>
        </w:rPr>
        <w:t xml:space="preserve"> </w:t>
      </w:r>
      <w:r w:rsidR="00C27371">
        <w:rPr>
          <w:rFonts w:ascii="Times New Roman" w:hAnsi="Times New Roman" w:cs="Times New Roman"/>
          <w:sz w:val="24"/>
          <w:szCs w:val="24"/>
        </w:rPr>
        <w:t>This may be because of geographical difference due to arid environment in Kuwait, or the patients are involved in less stressful activities.</w:t>
      </w:r>
    </w:p>
    <w:p w14:paraId="507D0876" w14:textId="2A42D80F" w:rsidR="004579E4" w:rsidRPr="004A0BB8" w:rsidRDefault="001A1B0B"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The finding of ligamentum flavum [ </w:t>
      </w:r>
      <w:r w:rsidR="00535D1B" w:rsidRPr="004A0BB8">
        <w:rPr>
          <w:rFonts w:ascii="Times New Roman" w:hAnsi="Times New Roman" w:cs="Times New Roman"/>
          <w:sz w:val="24"/>
          <w:szCs w:val="24"/>
        </w:rPr>
        <w:t>20</w:t>
      </w:r>
      <w:r w:rsidRPr="004A0BB8">
        <w:rPr>
          <w:rFonts w:ascii="Times New Roman" w:hAnsi="Times New Roman" w:cs="Times New Roman"/>
          <w:sz w:val="24"/>
          <w:szCs w:val="24"/>
        </w:rPr>
        <w:t>(</w:t>
      </w:r>
      <w:r w:rsidR="00535D1B" w:rsidRPr="004A0BB8">
        <w:rPr>
          <w:rFonts w:ascii="Times New Roman" w:hAnsi="Times New Roman" w:cs="Times New Roman"/>
          <w:sz w:val="24"/>
          <w:szCs w:val="24"/>
        </w:rPr>
        <w:t>12.7</w:t>
      </w:r>
      <w:r w:rsidRPr="004A0BB8">
        <w:rPr>
          <w:rFonts w:ascii="Times New Roman" w:hAnsi="Times New Roman" w:cs="Times New Roman"/>
          <w:sz w:val="24"/>
          <w:szCs w:val="24"/>
        </w:rPr>
        <w:t xml:space="preserve">%)] is comparable to finding in a study conducted in Brazil by </w:t>
      </w:r>
      <w:r w:rsidR="000B67CC" w:rsidRPr="004A0BB8">
        <w:rPr>
          <w:rFonts w:ascii="Times New Roman" w:hAnsi="Times New Roman" w:cs="Times New Roman"/>
          <w:sz w:val="24"/>
          <w:szCs w:val="24"/>
        </w:rPr>
        <w:t xml:space="preserve">Ferreira G et al </w:t>
      </w:r>
      <w:r w:rsidRPr="004A0BB8">
        <w:rPr>
          <w:rFonts w:ascii="Times New Roman" w:hAnsi="Times New Roman" w:cs="Times New Roman"/>
          <w:sz w:val="24"/>
          <w:szCs w:val="24"/>
        </w:rPr>
        <w:t xml:space="preserve">where he found [ </w:t>
      </w:r>
      <w:r w:rsidR="00535D1B" w:rsidRPr="004A0BB8">
        <w:rPr>
          <w:rFonts w:ascii="Times New Roman" w:hAnsi="Times New Roman" w:cs="Times New Roman"/>
          <w:sz w:val="24"/>
          <w:szCs w:val="24"/>
        </w:rPr>
        <w:t>36</w:t>
      </w:r>
      <w:r w:rsidRPr="004A0BB8">
        <w:rPr>
          <w:rFonts w:ascii="Times New Roman" w:hAnsi="Times New Roman" w:cs="Times New Roman"/>
          <w:sz w:val="24"/>
          <w:szCs w:val="24"/>
        </w:rPr>
        <w:t>(</w:t>
      </w:r>
      <w:r w:rsidR="00535D1B" w:rsidRPr="004A0BB8">
        <w:rPr>
          <w:rFonts w:ascii="Times New Roman" w:hAnsi="Times New Roman" w:cs="Times New Roman"/>
          <w:sz w:val="24"/>
          <w:szCs w:val="24"/>
        </w:rPr>
        <w:t>15.2</w:t>
      </w:r>
      <w:r w:rsidRPr="004A0BB8">
        <w:rPr>
          <w:rFonts w:ascii="Times New Roman" w:hAnsi="Times New Roman" w:cs="Times New Roman"/>
          <w:sz w:val="24"/>
          <w:szCs w:val="24"/>
        </w:rPr>
        <w:t>%)] patients having hypertrophic ligamentum flavum</w:t>
      </w:r>
      <w:r w:rsidR="006110D9">
        <w:rPr>
          <w:rFonts w:ascii="Times New Roman" w:hAnsi="Times New Roman" w:cs="Times New Roman"/>
          <w:sz w:val="24"/>
          <w:szCs w:val="24"/>
        </w:rPr>
        <w:t xml:space="preserve"> </w:t>
      </w:r>
      <w:r w:rsidR="000B67CC" w:rsidRPr="004A0BB8">
        <w:rPr>
          <w:rFonts w:ascii="Times New Roman" w:hAnsi="Times New Roman" w:cs="Times New Roman"/>
          <w:sz w:val="24"/>
          <w:szCs w:val="24"/>
        </w:rPr>
        <w:fldChar w:fldCharType="begin"/>
      </w:r>
      <w:r w:rsidR="000B67CC" w:rsidRPr="004A0BB8">
        <w:rPr>
          <w:rFonts w:ascii="Times New Roman" w:hAnsi="Times New Roman" w:cs="Times New Roman"/>
          <w:sz w:val="24"/>
          <w:szCs w:val="24"/>
        </w:rPr>
        <w:instrText xml:space="preserve"> ADDIN EN.CITE &lt;EndNote&gt;&lt;Cite&gt;&lt;Author&gt;Ferreira&lt;/Author&gt;&lt;Year&gt;2019&lt;/Year&gt;&lt;RecNum&gt;704&lt;/RecNum&gt;&lt;DisplayText&gt;(6)&lt;/DisplayText&gt;&lt;record&gt;&lt;rec-number&gt;704&lt;/rec-number&gt;&lt;foreign-keys&gt;&lt;key app="EN" db-id="ep50xr92229xw6erxp85fpp2w2wfzxez9d02" timestamp="1583121343"&gt;704&lt;/key&gt;&lt;/foreign-keys&gt;&lt;ref-type name="Journal Article"&gt;17&lt;/ref-type&gt;&lt;contributors&gt;&lt;authors&gt;&lt;author&gt;Ferreira, Giovanni&lt;/author&gt;&lt;author&gt;Costa, Luciola Menezes&lt;/author&gt;&lt;author&gt;Stein, Airton&lt;/author&gt;&lt;author&gt;Hartvigsen, Jan&lt;/author&gt;&lt;author&gt;Buchbinder, Rachelle&lt;/author&gt;&lt;author&gt;Maher, Chris G&lt;/author&gt;&lt;/authors&gt;&lt;/contributors&gt;&lt;titles&gt;&lt;title&gt;Tackling low back pain in Brazil: a wake-up call&lt;/title&gt;&lt;secondary-title&gt;Brazilian journal of physical therapy&lt;/secondary-title&gt;&lt;/titles&gt;&lt;periodical&gt;&lt;full-title&gt;Brazilian journal of physical therapy&lt;/full-title&gt;&lt;/periodical&gt;&lt;pages&gt;189-195&lt;/pages&gt;&lt;volume&gt;23&lt;/volume&gt;&lt;number&gt;3&lt;/number&gt;&lt;dates&gt;&lt;year&gt;2019&lt;/year&gt;&lt;/dates&gt;&lt;isbn&gt;1413-3555&lt;/isbn&gt;&lt;urls&gt;&lt;/urls&gt;&lt;/record&gt;&lt;/Cite&gt;&lt;/EndNote&gt;</w:instrText>
      </w:r>
      <w:r w:rsidR="000B67CC" w:rsidRPr="004A0BB8">
        <w:rPr>
          <w:rFonts w:ascii="Times New Roman" w:hAnsi="Times New Roman" w:cs="Times New Roman"/>
          <w:sz w:val="24"/>
          <w:szCs w:val="24"/>
        </w:rPr>
        <w:fldChar w:fldCharType="separate"/>
      </w:r>
      <w:r w:rsidR="000B67CC" w:rsidRPr="004A0BB8">
        <w:rPr>
          <w:rFonts w:ascii="Times New Roman" w:hAnsi="Times New Roman" w:cs="Times New Roman"/>
          <w:noProof/>
          <w:sz w:val="24"/>
          <w:szCs w:val="24"/>
        </w:rPr>
        <w:t>(</w:t>
      </w:r>
      <w:hyperlink w:anchor="_ENREF_6" w:tooltip="Ferreira, 2019 #541" w:history="1">
        <w:r w:rsidR="005D5A7D" w:rsidRPr="004A0BB8">
          <w:rPr>
            <w:rFonts w:ascii="Times New Roman" w:hAnsi="Times New Roman" w:cs="Times New Roman"/>
            <w:noProof/>
            <w:sz w:val="24"/>
            <w:szCs w:val="24"/>
          </w:rPr>
          <w:t>6</w:t>
        </w:r>
      </w:hyperlink>
      <w:r w:rsidR="000B67CC" w:rsidRPr="004A0BB8">
        <w:rPr>
          <w:rFonts w:ascii="Times New Roman" w:hAnsi="Times New Roman" w:cs="Times New Roman"/>
          <w:noProof/>
          <w:sz w:val="24"/>
          <w:szCs w:val="24"/>
        </w:rPr>
        <w:t>)</w:t>
      </w:r>
      <w:r w:rsidR="000B67CC" w:rsidRPr="004A0BB8">
        <w:rPr>
          <w:rFonts w:ascii="Times New Roman" w:hAnsi="Times New Roman" w:cs="Times New Roman"/>
          <w:sz w:val="24"/>
          <w:szCs w:val="24"/>
        </w:rPr>
        <w:fldChar w:fldCharType="end"/>
      </w:r>
      <w:r w:rsidRPr="004A0BB8">
        <w:rPr>
          <w:rFonts w:ascii="Times New Roman" w:hAnsi="Times New Roman" w:cs="Times New Roman"/>
          <w:sz w:val="24"/>
          <w:szCs w:val="24"/>
        </w:rPr>
        <w:t>. A similar</w:t>
      </w:r>
      <w:r w:rsidR="00160A3C">
        <w:rPr>
          <w:rFonts w:ascii="Times New Roman" w:hAnsi="Times New Roman" w:cs="Times New Roman"/>
          <w:sz w:val="24"/>
          <w:szCs w:val="24"/>
        </w:rPr>
        <w:t xml:space="preserve"> study conducted in USA also</w:t>
      </w:r>
      <w:r w:rsidRPr="004A0BB8">
        <w:rPr>
          <w:rFonts w:ascii="Times New Roman" w:hAnsi="Times New Roman" w:cs="Times New Roman"/>
          <w:sz w:val="24"/>
          <w:szCs w:val="24"/>
        </w:rPr>
        <w:t xml:space="preserve"> found a </w:t>
      </w:r>
      <w:r w:rsidR="00160A3C">
        <w:rPr>
          <w:rFonts w:ascii="Times New Roman" w:hAnsi="Times New Roman" w:cs="Times New Roman"/>
          <w:sz w:val="24"/>
          <w:szCs w:val="24"/>
        </w:rPr>
        <w:t>comparable</w:t>
      </w:r>
      <w:r w:rsidRPr="004A0BB8">
        <w:rPr>
          <w:rFonts w:ascii="Times New Roman" w:hAnsi="Times New Roman" w:cs="Times New Roman"/>
          <w:sz w:val="24"/>
          <w:szCs w:val="24"/>
        </w:rPr>
        <w:t xml:space="preserve"> number (</w:t>
      </w:r>
      <w:r w:rsidR="00535D1B" w:rsidRPr="004A0BB8">
        <w:rPr>
          <w:rFonts w:ascii="Times New Roman" w:hAnsi="Times New Roman" w:cs="Times New Roman"/>
          <w:sz w:val="24"/>
          <w:szCs w:val="24"/>
        </w:rPr>
        <w:t>13</w:t>
      </w:r>
      <w:r w:rsidRPr="004A0BB8">
        <w:rPr>
          <w:rFonts w:ascii="Times New Roman" w:hAnsi="Times New Roman" w:cs="Times New Roman"/>
          <w:sz w:val="24"/>
          <w:szCs w:val="24"/>
        </w:rPr>
        <w:t xml:space="preserve">%) of patients having hypertrophic ligament </w:t>
      </w:r>
      <w:r w:rsidR="000B67CC" w:rsidRPr="004A0BB8">
        <w:rPr>
          <w:rFonts w:ascii="Times New Roman" w:hAnsi="Times New Roman" w:cs="Times New Roman"/>
          <w:sz w:val="24"/>
          <w:szCs w:val="24"/>
        </w:rPr>
        <w:fldChar w:fldCharType="begin"/>
      </w:r>
      <w:r w:rsidR="005D5A7D">
        <w:rPr>
          <w:rFonts w:ascii="Times New Roman" w:hAnsi="Times New Roman" w:cs="Times New Roman"/>
          <w:sz w:val="24"/>
          <w:szCs w:val="24"/>
        </w:rPr>
        <w:instrText xml:space="preserve"> ADDIN EN.CITE &lt;EndNote&gt;&lt;Cite&gt;&lt;Author&gt;Chou&lt;/Author&gt;&lt;Year&gt;2007&lt;/Year&gt;&lt;RecNum&gt;702&lt;/RecNum&gt;&lt;DisplayText&gt;(40, 42)&lt;/DisplayText&gt;&lt;record&gt;&lt;rec-number&gt;702&lt;/rec-number&gt;&lt;foreign-keys&gt;&lt;key app="EN" db-id="ep50xr92229xw6erxp85fpp2w2wfzxez9d02" timestamp="1583120979"&gt;702&lt;/key&gt;&lt;/foreign-keys&gt;&lt;ref-type name="Journal Article"&gt;17&lt;/ref-type&gt;&lt;contributors&gt;&lt;authors&gt;&lt;author&gt;Chou, Roger&lt;/author&gt;&lt;author&gt;Qaseem, Amir&lt;/author&gt;&lt;author&gt;Snow, Vincenza&lt;/author&gt;&lt;author&gt;Casey, Donald&lt;/author&gt;&lt;author&gt;Cross, J Thomas&lt;/author&gt;&lt;author&gt;Shekelle, Paul&lt;/author&gt;&lt;author&gt;Owens, Douglas K&lt;/author&gt;&lt;/authors&gt;&lt;/contributors&gt;&lt;titles&gt;&lt;title&gt;Diagnosis and treatment of low back pain: a joint clinical practice guideline from the American College of Physicians and the American Pain Society&lt;/title&gt;&lt;secondary-title&gt;Annals of internal medicine&lt;/secondary-title&gt;&lt;/titles&gt;&lt;periodical&gt;&lt;full-title&gt;Annals of internal medicine&lt;/full-title&gt;&lt;/periodical&gt;&lt;pages&gt;478-491&lt;/pages&gt;&lt;volume&gt;147&lt;/volume&gt;&lt;number&gt;7&lt;/number&gt;&lt;dates&gt;&lt;year&gt;2007&lt;/year&gt;&lt;/dates&gt;&lt;isbn&gt;0003-4819&lt;/isbn&gt;&lt;urls&gt;&lt;/urls&gt;&lt;/record&gt;&lt;/Cite&gt;&lt;Cite&gt;&lt;Author&gt;Guen&lt;/Author&gt;&lt;Year&gt;2011&lt;/Year&gt;&lt;RecNum&gt;703&lt;/RecNum&gt;&lt;record&gt;&lt;rec-number&gt;703&lt;/rec-number&gt;&lt;foreign-keys&gt;&lt;key app="EN" db-id="ep50xr92229xw6erxp85fpp2w2wfzxez9d02" timestamp="1583121121"&gt;703&lt;/key&gt;&lt;/foreign-keys&gt;&lt;ref-type name="Journal Article"&gt;17&lt;/ref-type&gt;&lt;contributors&gt;&lt;authors&gt;&lt;author&gt;Guen, Young Lee&lt;/author&gt;&lt;author&gt;Joon, Woo Lee&lt;/author&gt;&lt;author&gt;Hee, Seok Choi&lt;/author&gt;&lt;author&gt;Kyoung-Jin, Oh&lt;/author&gt;&lt;author&gt;Heung, Sik Kang&lt;/author&gt;&lt;/authors&gt;&lt;/contributors&gt;&lt;titles&gt;&lt;title&gt;A new grading system of lumbar central canal stenosis on MRI: an easy and reliable method&lt;/title&gt;&lt;secondary-title&gt;Skeletal radiology&lt;/secondary-title&gt;&lt;/titles&gt;&lt;periodical&gt;&lt;full-title&gt;Skeletal radiology&lt;/full-title&gt;&lt;/periodical&gt;&lt;pages&gt;1033-1039&lt;/pages&gt;&lt;volume&gt;40&lt;/volume&gt;&lt;number&gt;8&lt;/number&gt;&lt;dates&gt;&lt;year&gt;2011&lt;/year&gt;&lt;/dates&gt;&lt;isbn&gt;0364-2348&lt;/isbn&gt;&lt;urls&gt;&lt;/urls&gt;&lt;/record&gt;&lt;/Cite&gt;&lt;/EndNote&gt;</w:instrText>
      </w:r>
      <w:r w:rsidR="000B67CC" w:rsidRPr="004A0BB8">
        <w:rPr>
          <w:rFonts w:ascii="Times New Roman" w:hAnsi="Times New Roman" w:cs="Times New Roman"/>
          <w:sz w:val="24"/>
          <w:szCs w:val="24"/>
        </w:rPr>
        <w:fldChar w:fldCharType="separate"/>
      </w:r>
      <w:r w:rsidR="005D5A7D">
        <w:rPr>
          <w:rFonts w:ascii="Times New Roman" w:hAnsi="Times New Roman" w:cs="Times New Roman"/>
          <w:noProof/>
          <w:sz w:val="24"/>
          <w:szCs w:val="24"/>
        </w:rPr>
        <w:t>(</w:t>
      </w:r>
      <w:hyperlink w:anchor="_ENREF_40" w:tooltip="Chou, 2007 #140" w:history="1">
        <w:r w:rsidR="005D5A7D">
          <w:rPr>
            <w:rFonts w:ascii="Times New Roman" w:hAnsi="Times New Roman" w:cs="Times New Roman"/>
            <w:noProof/>
            <w:sz w:val="24"/>
            <w:szCs w:val="24"/>
          </w:rPr>
          <w:t>40</w:t>
        </w:r>
      </w:hyperlink>
      <w:r w:rsidR="005D5A7D">
        <w:rPr>
          <w:rFonts w:ascii="Times New Roman" w:hAnsi="Times New Roman" w:cs="Times New Roman"/>
          <w:noProof/>
          <w:sz w:val="24"/>
          <w:szCs w:val="24"/>
        </w:rPr>
        <w:t xml:space="preserve">, </w:t>
      </w:r>
      <w:hyperlink w:anchor="_ENREF_42" w:tooltip="Guen, 2011 #538" w:history="1">
        <w:r w:rsidR="005D5A7D">
          <w:rPr>
            <w:rFonts w:ascii="Times New Roman" w:hAnsi="Times New Roman" w:cs="Times New Roman"/>
            <w:noProof/>
            <w:sz w:val="24"/>
            <w:szCs w:val="24"/>
          </w:rPr>
          <w:t>42</w:t>
        </w:r>
      </w:hyperlink>
      <w:r w:rsidR="005D5A7D">
        <w:rPr>
          <w:rFonts w:ascii="Times New Roman" w:hAnsi="Times New Roman" w:cs="Times New Roman"/>
          <w:noProof/>
          <w:sz w:val="24"/>
          <w:szCs w:val="24"/>
        </w:rPr>
        <w:t>)</w:t>
      </w:r>
      <w:r w:rsidR="000B67CC" w:rsidRPr="004A0BB8">
        <w:rPr>
          <w:rFonts w:ascii="Times New Roman" w:hAnsi="Times New Roman" w:cs="Times New Roman"/>
          <w:sz w:val="24"/>
          <w:szCs w:val="24"/>
        </w:rPr>
        <w:fldChar w:fldCharType="end"/>
      </w:r>
      <w:r w:rsidRPr="004A0BB8">
        <w:rPr>
          <w:rFonts w:ascii="Times New Roman" w:hAnsi="Times New Roman" w:cs="Times New Roman"/>
          <w:sz w:val="24"/>
          <w:szCs w:val="24"/>
        </w:rPr>
        <w:t>. Literature shows that normal a</w:t>
      </w:r>
      <w:r w:rsidR="005E7596" w:rsidRPr="004A0BB8">
        <w:rPr>
          <w:rFonts w:ascii="Times New Roman" w:hAnsi="Times New Roman" w:cs="Times New Roman"/>
          <w:sz w:val="24"/>
          <w:szCs w:val="24"/>
        </w:rPr>
        <w:t>ging</w:t>
      </w:r>
      <w:r w:rsidR="000C4649" w:rsidRPr="004A0BB8">
        <w:rPr>
          <w:rFonts w:ascii="Times New Roman" w:hAnsi="Times New Roman" w:cs="Times New Roman"/>
          <w:sz w:val="24"/>
          <w:szCs w:val="24"/>
        </w:rPr>
        <w:t xml:space="preserve"> </w:t>
      </w:r>
      <w:r w:rsidRPr="004A0BB8">
        <w:rPr>
          <w:rFonts w:ascii="Times New Roman" w:hAnsi="Times New Roman" w:cs="Times New Roman"/>
          <w:sz w:val="24"/>
          <w:szCs w:val="24"/>
        </w:rPr>
        <w:t xml:space="preserve">process </w:t>
      </w:r>
      <w:r w:rsidR="000C4649" w:rsidRPr="004A0BB8">
        <w:rPr>
          <w:rFonts w:ascii="Times New Roman" w:hAnsi="Times New Roman" w:cs="Times New Roman"/>
          <w:sz w:val="24"/>
          <w:szCs w:val="24"/>
        </w:rPr>
        <w:t xml:space="preserve">and facet </w:t>
      </w:r>
      <w:r w:rsidRPr="004A0BB8">
        <w:rPr>
          <w:rFonts w:ascii="Times New Roman" w:hAnsi="Times New Roman" w:cs="Times New Roman"/>
          <w:sz w:val="24"/>
          <w:szCs w:val="24"/>
        </w:rPr>
        <w:t xml:space="preserve">joint </w:t>
      </w:r>
      <w:r w:rsidR="000C4649" w:rsidRPr="004A0BB8">
        <w:rPr>
          <w:rFonts w:ascii="Times New Roman" w:hAnsi="Times New Roman" w:cs="Times New Roman"/>
          <w:sz w:val="24"/>
          <w:szCs w:val="24"/>
        </w:rPr>
        <w:t xml:space="preserve">arthrosis </w:t>
      </w:r>
      <w:r w:rsidR="00C27371">
        <w:rPr>
          <w:rFonts w:ascii="Times New Roman" w:hAnsi="Times New Roman" w:cs="Times New Roman"/>
          <w:sz w:val="24"/>
          <w:szCs w:val="24"/>
        </w:rPr>
        <w:t>can cause</w:t>
      </w:r>
      <w:r w:rsidRPr="004A0BB8">
        <w:rPr>
          <w:rFonts w:ascii="Times New Roman" w:hAnsi="Times New Roman" w:cs="Times New Roman"/>
          <w:sz w:val="24"/>
          <w:szCs w:val="24"/>
        </w:rPr>
        <w:t xml:space="preserve"> fibrosis</w:t>
      </w:r>
      <w:r w:rsidR="000C4649" w:rsidRPr="004A0BB8">
        <w:rPr>
          <w:rFonts w:ascii="Times New Roman" w:hAnsi="Times New Roman" w:cs="Times New Roman"/>
          <w:sz w:val="24"/>
          <w:szCs w:val="24"/>
        </w:rPr>
        <w:t xml:space="preserve"> and hypertrophy of ligamentum flavum</w:t>
      </w:r>
      <w:r w:rsidRPr="004A0BB8">
        <w:rPr>
          <w:rFonts w:ascii="Times New Roman" w:hAnsi="Times New Roman" w:cs="Times New Roman"/>
          <w:sz w:val="24"/>
          <w:szCs w:val="24"/>
        </w:rPr>
        <w:t xml:space="preserve">. </w:t>
      </w:r>
      <w:r w:rsidR="00535D1B" w:rsidRPr="004A0BB8">
        <w:rPr>
          <w:rFonts w:ascii="Times New Roman" w:hAnsi="Times New Roman" w:cs="Times New Roman"/>
          <w:sz w:val="24"/>
          <w:szCs w:val="24"/>
        </w:rPr>
        <w:t xml:space="preserve">The variation in the findings </w:t>
      </w:r>
      <w:r w:rsidR="00B435B3">
        <w:rPr>
          <w:rFonts w:ascii="Times New Roman" w:hAnsi="Times New Roman" w:cs="Times New Roman"/>
          <w:sz w:val="24"/>
          <w:szCs w:val="24"/>
        </w:rPr>
        <w:t xml:space="preserve">between </w:t>
      </w:r>
      <w:r w:rsidR="00535D1B" w:rsidRPr="004A0BB8">
        <w:rPr>
          <w:rFonts w:ascii="Times New Roman" w:hAnsi="Times New Roman" w:cs="Times New Roman"/>
          <w:sz w:val="24"/>
          <w:szCs w:val="24"/>
        </w:rPr>
        <w:t xml:space="preserve">this study and other previous studies is due </w:t>
      </w:r>
      <w:r w:rsidR="00B435B3">
        <w:rPr>
          <w:rFonts w:ascii="Times New Roman" w:hAnsi="Times New Roman" w:cs="Times New Roman"/>
          <w:sz w:val="24"/>
          <w:szCs w:val="24"/>
        </w:rPr>
        <w:t xml:space="preserve">to </w:t>
      </w:r>
      <w:r w:rsidR="00535D1B" w:rsidRPr="004A0BB8">
        <w:rPr>
          <w:rFonts w:ascii="Times New Roman" w:hAnsi="Times New Roman" w:cs="Times New Roman"/>
          <w:sz w:val="24"/>
          <w:szCs w:val="24"/>
        </w:rPr>
        <w:t xml:space="preserve">difference </w:t>
      </w:r>
      <w:r w:rsidR="00B435B3">
        <w:rPr>
          <w:rFonts w:ascii="Times New Roman" w:hAnsi="Times New Roman" w:cs="Times New Roman"/>
          <w:sz w:val="24"/>
          <w:szCs w:val="24"/>
        </w:rPr>
        <w:t>in chronicity of fibrosis of ligamentum flavum.</w:t>
      </w:r>
      <w:r w:rsidR="00535D1B" w:rsidRPr="004A0BB8">
        <w:rPr>
          <w:rFonts w:ascii="Times New Roman" w:hAnsi="Times New Roman" w:cs="Times New Roman"/>
          <w:sz w:val="24"/>
          <w:szCs w:val="24"/>
        </w:rPr>
        <w:t xml:space="preserve"> </w:t>
      </w:r>
    </w:p>
    <w:p w14:paraId="15DB0334" w14:textId="33A0DFAE" w:rsidR="004579E4" w:rsidRPr="004A0BB8" w:rsidRDefault="00AD3880" w:rsidP="002C46DF">
      <w:pPr>
        <w:pStyle w:val="Heading1"/>
        <w:spacing w:before="0" w:line="360" w:lineRule="auto"/>
        <w:jc w:val="both"/>
        <w:rPr>
          <w:rFonts w:ascii="Times New Roman" w:hAnsi="Times New Roman" w:cs="Times New Roman"/>
          <w:color w:val="auto"/>
          <w:sz w:val="24"/>
          <w:szCs w:val="24"/>
        </w:rPr>
      </w:pPr>
      <w:bookmarkStart w:id="639" w:name="_Toc52223302"/>
      <w:bookmarkStart w:id="640" w:name="_Toc52223729"/>
      <w:bookmarkStart w:id="641" w:name="_Toc52223956"/>
      <w:bookmarkStart w:id="642" w:name="_Toc52224193"/>
      <w:r w:rsidRPr="004A0BB8">
        <w:rPr>
          <w:rFonts w:ascii="Times New Roman" w:hAnsi="Times New Roman" w:cs="Times New Roman"/>
          <w:color w:val="auto"/>
          <w:sz w:val="24"/>
          <w:szCs w:val="24"/>
        </w:rPr>
        <w:t>5.4</w:t>
      </w:r>
      <w:r w:rsidR="004579E4" w:rsidRPr="004A0BB8">
        <w:rPr>
          <w:rFonts w:ascii="Times New Roman" w:hAnsi="Times New Roman" w:cs="Times New Roman"/>
          <w:color w:val="auto"/>
          <w:sz w:val="24"/>
          <w:szCs w:val="24"/>
        </w:rPr>
        <w:t xml:space="preserve"> </w:t>
      </w:r>
      <w:r w:rsidR="00A97A3A" w:rsidRPr="004A0BB8">
        <w:rPr>
          <w:rFonts w:ascii="Times New Roman" w:hAnsi="Times New Roman" w:cs="Times New Roman"/>
          <w:color w:val="auto"/>
          <w:sz w:val="24"/>
          <w:szCs w:val="24"/>
        </w:rPr>
        <w:t>A</w:t>
      </w:r>
      <w:r w:rsidR="004579E4" w:rsidRPr="004A0BB8">
        <w:rPr>
          <w:rFonts w:ascii="Times New Roman" w:hAnsi="Times New Roman" w:cs="Times New Roman"/>
          <w:color w:val="auto"/>
          <w:sz w:val="24"/>
          <w:szCs w:val="24"/>
        </w:rPr>
        <w:t>ssociation between clinical presentations and</w:t>
      </w:r>
      <w:r w:rsidR="00A97A3A" w:rsidRPr="004A0BB8">
        <w:rPr>
          <w:rFonts w:ascii="Times New Roman" w:hAnsi="Times New Roman" w:cs="Times New Roman"/>
          <w:color w:val="auto"/>
          <w:sz w:val="24"/>
          <w:szCs w:val="24"/>
        </w:rPr>
        <w:t xml:space="preserve"> disc desiccation, disc bulge and osteophytes</w:t>
      </w:r>
      <w:bookmarkEnd w:id="639"/>
      <w:bookmarkEnd w:id="640"/>
      <w:bookmarkEnd w:id="641"/>
      <w:bookmarkEnd w:id="642"/>
    </w:p>
    <w:p w14:paraId="5E05B99B" w14:textId="01F45185" w:rsidR="000876C5" w:rsidRPr="004A0BB8" w:rsidRDefault="00AD3880" w:rsidP="002C46DF">
      <w:pPr>
        <w:pStyle w:val="Heading1"/>
        <w:spacing w:before="0" w:line="360" w:lineRule="auto"/>
        <w:jc w:val="both"/>
        <w:rPr>
          <w:rFonts w:ascii="Times New Roman" w:hAnsi="Times New Roman" w:cs="Times New Roman"/>
          <w:color w:val="auto"/>
          <w:sz w:val="24"/>
          <w:szCs w:val="24"/>
        </w:rPr>
      </w:pPr>
      <w:bookmarkStart w:id="643" w:name="_Toc52223303"/>
      <w:bookmarkStart w:id="644" w:name="_Toc52223730"/>
      <w:bookmarkStart w:id="645" w:name="_Toc52223957"/>
      <w:bookmarkStart w:id="646" w:name="_Toc52224194"/>
      <w:r w:rsidRPr="004A0BB8">
        <w:rPr>
          <w:rFonts w:ascii="Times New Roman" w:hAnsi="Times New Roman" w:cs="Times New Roman"/>
          <w:color w:val="auto"/>
          <w:sz w:val="24"/>
          <w:szCs w:val="24"/>
        </w:rPr>
        <w:t>5.4.1</w:t>
      </w:r>
      <w:r w:rsidR="000876C5" w:rsidRPr="004A0BB8">
        <w:rPr>
          <w:rFonts w:ascii="Times New Roman" w:hAnsi="Times New Roman" w:cs="Times New Roman"/>
          <w:color w:val="auto"/>
          <w:sz w:val="24"/>
          <w:szCs w:val="24"/>
        </w:rPr>
        <w:t xml:space="preserve"> </w:t>
      </w:r>
      <w:r w:rsidR="00331E9C" w:rsidRPr="004A0BB8">
        <w:rPr>
          <w:rFonts w:ascii="Times New Roman" w:hAnsi="Times New Roman" w:cs="Times New Roman"/>
          <w:color w:val="auto"/>
          <w:sz w:val="24"/>
          <w:szCs w:val="24"/>
        </w:rPr>
        <w:t>Associatio</w:t>
      </w:r>
      <w:r w:rsidR="00AF3B4A" w:rsidRPr="004A0BB8">
        <w:rPr>
          <w:rFonts w:ascii="Times New Roman" w:hAnsi="Times New Roman" w:cs="Times New Roman"/>
          <w:color w:val="auto"/>
          <w:sz w:val="24"/>
          <w:szCs w:val="24"/>
        </w:rPr>
        <w:t xml:space="preserve">n of disc </w:t>
      </w:r>
      <w:r w:rsidR="00331E9C" w:rsidRPr="004A0BB8">
        <w:rPr>
          <w:rFonts w:ascii="Times New Roman" w:hAnsi="Times New Roman" w:cs="Times New Roman"/>
          <w:color w:val="auto"/>
          <w:sz w:val="24"/>
          <w:szCs w:val="24"/>
        </w:rPr>
        <w:t>desiccation</w:t>
      </w:r>
      <w:r w:rsidR="00AF3B4A" w:rsidRPr="004A0BB8">
        <w:rPr>
          <w:rFonts w:ascii="Times New Roman" w:hAnsi="Times New Roman" w:cs="Times New Roman"/>
          <w:color w:val="auto"/>
          <w:sz w:val="24"/>
          <w:szCs w:val="24"/>
        </w:rPr>
        <w:t xml:space="preserve"> with the independent factors</w:t>
      </w:r>
      <w:bookmarkEnd w:id="643"/>
      <w:bookmarkEnd w:id="644"/>
      <w:bookmarkEnd w:id="645"/>
      <w:bookmarkEnd w:id="646"/>
    </w:p>
    <w:p w14:paraId="6DF37688" w14:textId="0B41670E" w:rsidR="000876C5" w:rsidRPr="004A0BB8" w:rsidRDefault="000876C5"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This study found </w:t>
      </w:r>
      <w:r w:rsidR="001A1B0B" w:rsidRPr="004A0BB8">
        <w:rPr>
          <w:rFonts w:ascii="Times New Roman" w:hAnsi="Times New Roman" w:cs="Times New Roman"/>
          <w:sz w:val="24"/>
          <w:szCs w:val="24"/>
        </w:rPr>
        <w:t>an</w:t>
      </w:r>
      <w:r w:rsidRPr="004A0BB8">
        <w:rPr>
          <w:rFonts w:ascii="Times New Roman" w:hAnsi="Times New Roman" w:cs="Times New Roman"/>
          <w:sz w:val="24"/>
          <w:szCs w:val="24"/>
        </w:rPr>
        <w:t xml:space="preserve"> association between age group of 25-34years and 35-40 years</w:t>
      </w:r>
      <w:r w:rsidR="00ED3FB4" w:rsidRPr="004A0BB8">
        <w:rPr>
          <w:rFonts w:ascii="Times New Roman" w:hAnsi="Times New Roman" w:cs="Times New Roman"/>
          <w:sz w:val="24"/>
          <w:szCs w:val="24"/>
        </w:rPr>
        <w:t xml:space="preserve"> (AOR=11.42, 95% CI=2.159-60.447 p=0.004) and (AOR=2.42, 95%CI=1.097-5.347 p=0.024) and disc desiccation. This meant that the aged 25-34 are</w:t>
      </w:r>
      <w:r w:rsidRPr="004A0BB8">
        <w:rPr>
          <w:rFonts w:ascii="Times New Roman" w:hAnsi="Times New Roman" w:cs="Times New Roman"/>
          <w:sz w:val="24"/>
          <w:szCs w:val="24"/>
        </w:rPr>
        <w:t xml:space="preserve"> almost 2.5 times more likely to develop </w:t>
      </w:r>
      <w:r w:rsidR="00140014" w:rsidRPr="004A0BB8">
        <w:rPr>
          <w:rFonts w:ascii="Times New Roman" w:hAnsi="Times New Roman" w:cs="Times New Roman"/>
          <w:sz w:val="24"/>
          <w:szCs w:val="24"/>
        </w:rPr>
        <w:t>disc desiccation</w:t>
      </w:r>
      <w:r w:rsidRPr="004A0BB8">
        <w:rPr>
          <w:rFonts w:ascii="Times New Roman" w:hAnsi="Times New Roman" w:cs="Times New Roman"/>
          <w:sz w:val="24"/>
          <w:szCs w:val="24"/>
        </w:rPr>
        <w:t>. These findings were in a</w:t>
      </w:r>
      <w:r w:rsidR="00FF3A5D" w:rsidRPr="004A0BB8">
        <w:rPr>
          <w:rFonts w:ascii="Times New Roman" w:hAnsi="Times New Roman" w:cs="Times New Roman"/>
          <w:sz w:val="24"/>
          <w:szCs w:val="24"/>
        </w:rPr>
        <w:t>greement with another study</w:t>
      </w:r>
      <w:r w:rsidRPr="004A0BB8">
        <w:rPr>
          <w:rFonts w:ascii="Times New Roman" w:hAnsi="Times New Roman" w:cs="Times New Roman"/>
          <w:sz w:val="24"/>
          <w:szCs w:val="24"/>
        </w:rPr>
        <w:t xml:space="preserve"> conducted in </w:t>
      </w:r>
      <w:r w:rsidR="00ED3FB4" w:rsidRPr="004A0BB8">
        <w:rPr>
          <w:rFonts w:ascii="Times New Roman" w:hAnsi="Times New Roman" w:cs="Times New Roman"/>
          <w:sz w:val="24"/>
          <w:szCs w:val="24"/>
        </w:rPr>
        <w:t>Kuwait</w:t>
      </w:r>
      <w:r w:rsidRPr="004A0BB8">
        <w:rPr>
          <w:rFonts w:ascii="Times New Roman" w:hAnsi="Times New Roman" w:cs="Times New Roman"/>
          <w:sz w:val="24"/>
          <w:szCs w:val="24"/>
        </w:rPr>
        <w:t xml:space="preserve">, which </w:t>
      </w:r>
      <w:r w:rsidRPr="004A0BB8">
        <w:rPr>
          <w:rFonts w:ascii="Times New Roman" w:hAnsi="Times New Roman" w:cs="Times New Roman"/>
          <w:sz w:val="24"/>
          <w:szCs w:val="24"/>
        </w:rPr>
        <w:lastRenderedPageBreak/>
        <w:t xml:space="preserve">found that </w:t>
      </w:r>
      <w:r w:rsidR="00FF3A5D" w:rsidRPr="004A0BB8">
        <w:rPr>
          <w:rFonts w:ascii="Times New Roman" w:hAnsi="Times New Roman" w:cs="Times New Roman"/>
          <w:sz w:val="24"/>
          <w:szCs w:val="24"/>
        </w:rPr>
        <w:t xml:space="preserve">those aged 23-30 </w:t>
      </w:r>
      <w:r w:rsidRPr="004A0BB8">
        <w:rPr>
          <w:rFonts w:ascii="Times New Roman" w:hAnsi="Times New Roman" w:cs="Times New Roman"/>
          <w:sz w:val="24"/>
          <w:szCs w:val="24"/>
        </w:rPr>
        <w:t xml:space="preserve">were twice as likely to have </w:t>
      </w:r>
      <w:r w:rsidR="00140014" w:rsidRPr="004A0BB8">
        <w:rPr>
          <w:rFonts w:ascii="Times New Roman" w:hAnsi="Times New Roman" w:cs="Times New Roman"/>
          <w:sz w:val="24"/>
          <w:szCs w:val="24"/>
        </w:rPr>
        <w:t>disc desiccation</w:t>
      </w:r>
      <w:r w:rsidR="00ED3FB4" w:rsidRPr="004A0BB8">
        <w:rPr>
          <w:rFonts w:ascii="Times New Roman" w:hAnsi="Times New Roman" w:cs="Times New Roman"/>
          <w:sz w:val="24"/>
          <w:szCs w:val="24"/>
        </w:rPr>
        <w:t xml:space="preserve"> (AOR= 1.</w:t>
      </w:r>
      <w:r w:rsidR="00902797" w:rsidRPr="004A0BB8">
        <w:rPr>
          <w:rFonts w:ascii="Times New Roman" w:hAnsi="Times New Roman" w:cs="Times New Roman"/>
          <w:sz w:val="24"/>
          <w:szCs w:val="24"/>
        </w:rPr>
        <w:t>08,</w:t>
      </w:r>
      <w:r w:rsidR="00B024FA" w:rsidRPr="004A0BB8">
        <w:rPr>
          <w:rFonts w:ascii="Times New Roman" w:hAnsi="Times New Roman" w:cs="Times New Roman"/>
          <w:sz w:val="24"/>
          <w:szCs w:val="24"/>
        </w:rPr>
        <w:t xml:space="preserve"> 95% CI =0.94-1.23, P &lt; 0.267)</w:t>
      </w:r>
      <w:r w:rsidR="00182FBC">
        <w:rPr>
          <w:rFonts w:ascii="Times New Roman" w:hAnsi="Times New Roman" w:cs="Times New Roman"/>
          <w:sz w:val="24"/>
          <w:szCs w:val="24"/>
        </w:rPr>
        <w:t xml:space="preserve"> </w:t>
      </w:r>
      <w:r w:rsidR="00B024FA" w:rsidRPr="004A0BB8">
        <w:rPr>
          <w:rFonts w:ascii="Times New Roman" w:hAnsi="Times New Roman" w:cs="Times New Roman"/>
          <w:sz w:val="24"/>
          <w:szCs w:val="24"/>
        </w:rPr>
        <w:fldChar w:fldCharType="begin"/>
      </w:r>
      <w:r w:rsidR="00B024FA" w:rsidRPr="004A0BB8">
        <w:rPr>
          <w:rFonts w:ascii="Times New Roman" w:hAnsi="Times New Roman" w:cs="Times New Roman"/>
          <w:sz w:val="24"/>
          <w:szCs w:val="24"/>
        </w:rPr>
        <w:instrText xml:space="preserve"> ADDIN EN.CITE &lt;EndNote&gt;&lt;Cite&gt;&lt;Author&gt;Al-Saeed&lt;/Author&gt;&lt;Year&gt;2012&lt;/Year&gt;&lt;RecNum&gt;679&lt;/RecNum&gt;&lt;DisplayText&gt;(13)&lt;/DisplayText&gt;&lt;record&gt;&lt;rec-number&gt;679&lt;/rec-number&gt;&lt;foreign-keys&gt;&lt;key app="EN" db-id="ep50xr92229xw6erxp85fpp2w2wfzxez9d02" timestamp="1582820099"&gt;679&lt;/key&gt;&lt;/foreign-keys&gt;&lt;ref-type name="Journal Article"&gt;17&lt;/ref-type&gt;&lt;contributors&gt;&lt;authors&gt;&lt;author&gt;Al-Saeed, Osama&lt;/author&gt;&lt;author&gt;Al-Jarallah, Khaled&lt;/author&gt;&lt;author&gt;Raeess, Maryam&lt;/author&gt;&lt;author&gt;Sheikh, Mehraj&lt;/author&gt;&lt;author&gt;Ismail, Mohammed&lt;/author&gt;&lt;author&gt;Athyal, Reji&lt;/author&gt;&lt;/authors&gt;&lt;/contributors&gt;&lt;titles&gt;&lt;title&gt;Magnetic resonance imaging of the lumbar spine in young arabs with low back pain&lt;/title&gt;&lt;secondary-title&gt;Asian spine journal&lt;/secondary-title&gt;&lt;/titles&gt;&lt;periodical&gt;&lt;full-title&gt;Asian spine journal&lt;/full-title&gt;&lt;/periodical&gt;&lt;pages&gt;249&lt;/pages&gt;&lt;volume&gt;6&lt;/volume&gt;&lt;number&gt;4&lt;/number&gt;&lt;dates&gt;&lt;year&gt;2012&lt;/year&gt;&lt;/dates&gt;&lt;urls&gt;&lt;/urls&gt;&lt;/record&gt;&lt;/Cite&gt;&lt;/EndNote&gt;</w:instrText>
      </w:r>
      <w:r w:rsidR="00B024FA" w:rsidRPr="004A0BB8">
        <w:rPr>
          <w:rFonts w:ascii="Times New Roman" w:hAnsi="Times New Roman" w:cs="Times New Roman"/>
          <w:sz w:val="24"/>
          <w:szCs w:val="24"/>
        </w:rPr>
        <w:fldChar w:fldCharType="separate"/>
      </w:r>
      <w:r w:rsidR="00B024FA" w:rsidRPr="004A0BB8">
        <w:rPr>
          <w:rFonts w:ascii="Times New Roman" w:hAnsi="Times New Roman" w:cs="Times New Roman"/>
          <w:noProof/>
          <w:sz w:val="24"/>
          <w:szCs w:val="24"/>
        </w:rPr>
        <w:t>(</w:t>
      </w:r>
      <w:hyperlink w:anchor="_ENREF_13" w:tooltip="Al-Saeed, 2012 #526" w:history="1">
        <w:r w:rsidR="005D5A7D" w:rsidRPr="004A0BB8">
          <w:rPr>
            <w:rFonts w:ascii="Times New Roman" w:hAnsi="Times New Roman" w:cs="Times New Roman"/>
            <w:noProof/>
            <w:sz w:val="24"/>
            <w:szCs w:val="24"/>
          </w:rPr>
          <w:t>13</w:t>
        </w:r>
      </w:hyperlink>
      <w:r w:rsidR="00B024FA" w:rsidRPr="004A0BB8">
        <w:rPr>
          <w:rFonts w:ascii="Times New Roman" w:hAnsi="Times New Roman" w:cs="Times New Roman"/>
          <w:noProof/>
          <w:sz w:val="24"/>
          <w:szCs w:val="24"/>
        </w:rPr>
        <w:t>)</w:t>
      </w:r>
      <w:r w:rsidR="00B024FA" w:rsidRPr="004A0BB8">
        <w:rPr>
          <w:rFonts w:ascii="Times New Roman" w:hAnsi="Times New Roman" w:cs="Times New Roman"/>
          <w:sz w:val="24"/>
          <w:szCs w:val="24"/>
        </w:rPr>
        <w:fldChar w:fldCharType="end"/>
      </w:r>
      <w:r w:rsidR="006C527E" w:rsidRPr="004A0BB8">
        <w:rPr>
          <w:rFonts w:ascii="Times New Roman" w:hAnsi="Times New Roman" w:cs="Times New Roman"/>
          <w:sz w:val="24"/>
          <w:szCs w:val="24"/>
        </w:rPr>
        <w:t xml:space="preserve">.  Another study which was </w:t>
      </w:r>
      <w:r w:rsidRPr="004A0BB8">
        <w:rPr>
          <w:rFonts w:ascii="Times New Roman" w:hAnsi="Times New Roman" w:cs="Times New Roman"/>
          <w:sz w:val="24"/>
          <w:szCs w:val="24"/>
        </w:rPr>
        <w:t xml:space="preserve">carried out in </w:t>
      </w:r>
      <w:r w:rsidR="00902797" w:rsidRPr="004A0BB8">
        <w:rPr>
          <w:rFonts w:ascii="Times New Roman" w:hAnsi="Times New Roman" w:cs="Times New Roman"/>
          <w:sz w:val="24"/>
          <w:szCs w:val="24"/>
        </w:rPr>
        <w:t>Finland</w:t>
      </w:r>
      <w:r w:rsidR="001A1B0B" w:rsidRPr="004A0BB8">
        <w:rPr>
          <w:rFonts w:ascii="Times New Roman" w:hAnsi="Times New Roman" w:cs="Times New Roman"/>
          <w:sz w:val="24"/>
          <w:szCs w:val="24"/>
        </w:rPr>
        <w:t xml:space="preserve"> also found that those</w:t>
      </w:r>
      <w:r w:rsidRPr="004A0BB8">
        <w:rPr>
          <w:rFonts w:ascii="Times New Roman" w:hAnsi="Times New Roman" w:cs="Times New Roman"/>
          <w:sz w:val="24"/>
          <w:szCs w:val="24"/>
        </w:rPr>
        <w:t xml:space="preserve"> </w:t>
      </w:r>
      <w:r w:rsidR="006C527E" w:rsidRPr="004A0BB8">
        <w:rPr>
          <w:rFonts w:ascii="Times New Roman" w:hAnsi="Times New Roman" w:cs="Times New Roman"/>
          <w:sz w:val="24"/>
          <w:szCs w:val="24"/>
        </w:rPr>
        <w:t xml:space="preserve">above 20 years </w:t>
      </w:r>
      <w:r w:rsidR="001A1B0B" w:rsidRPr="004A0BB8">
        <w:rPr>
          <w:rFonts w:ascii="Times New Roman" w:hAnsi="Times New Roman" w:cs="Times New Roman"/>
          <w:sz w:val="24"/>
          <w:szCs w:val="24"/>
        </w:rPr>
        <w:t>old were</w:t>
      </w:r>
      <w:r w:rsidR="006C527E" w:rsidRPr="004A0BB8">
        <w:rPr>
          <w:rFonts w:ascii="Times New Roman" w:hAnsi="Times New Roman" w:cs="Times New Roman"/>
          <w:sz w:val="24"/>
          <w:szCs w:val="24"/>
        </w:rPr>
        <w:t xml:space="preserve"> twice</w:t>
      </w:r>
      <w:r w:rsidR="00902797" w:rsidRPr="004A0BB8">
        <w:rPr>
          <w:rFonts w:ascii="Times New Roman" w:hAnsi="Times New Roman" w:cs="Times New Roman"/>
          <w:sz w:val="24"/>
          <w:szCs w:val="24"/>
        </w:rPr>
        <w:t xml:space="preserve"> </w:t>
      </w:r>
      <w:r w:rsidR="006C527E" w:rsidRPr="004A0BB8">
        <w:rPr>
          <w:rFonts w:ascii="Times New Roman" w:hAnsi="Times New Roman" w:cs="Times New Roman"/>
          <w:sz w:val="24"/>
          <w:szCs w:val="24"/>
        </w:rPr>
        <w:t xml:space="preserve">more likely to develop </w:t>
      </w:r>
      <w:r w:rsidR="00140014" w:rsidRPr="004A0BB8">
        <w:rPr>
          <w:rFonts w:ascii="Times New Roman" w:hAnsi="Times New Roman" w:cs="Times New Roman"/>
          <w:sz w:val="24"/>
          <w:szCs w:val="24"/>
        </w:rPr>
        <w:t>disc desiccation</w:t>
      </w:r>
      <w:r w:rsidR="001A1B0B" w:rsidRPr="004A0BB8">
        <w:rPr>
          <w:rFonts w:ascii="Times New Roman" w:hAnsi="Times New Roman" w:cs="Times New Roman"/>
          <w:sz w:val="24"/>
          <w:szCs w:val="24"/>
        </w:rPr>
        <w:t xml:space="preserve"> ( AOR= 95%CI=    p= )</w:t>
      </w:r>
      <w:r w:rsidR="00182FBC">
        <w:rPr>
          <w:rFonts w:ascii="Times New Roman" w:hAnsi="Times New Roman" w:cs="Times New Roman"/>
          <w:sz w:val="24"/>
          <w:szCs w:val="24"/>
        </w:rPr>
        <w:t xml:space="preserve"> </w:t>
      </w:r>
      <w:r w:rsidR="00B024FA" w:rsidRPr="004A0BB8">
        <w:rPr>
          <w:rFonts w:ascii="Times New Roman" w:hAnsi="Times New Roman" w:cs="Times New Roman"/>
          <w:sz w:val="24"/>
          <w:szCs w:val="24"/>
        </w:rPr>
        <w:fldChar w:fldCharType="begin"/>
      </w:r>
      <w:r w:rsidR="00B024FA" w:rsidRPr="004A0BB8">
        <w:rPr>
          <w:rFonts w:ascii="Times New Roman" w:hAnsi="Times New Roman" w:cs="Times New Roman"/>
          <w:sz w:val="24"/>
          <w:szCs w:val="24"/>
        </w:rPr>
        <w:instrText xml:space="preserve"> ADDIN EN.CITE &lt;EndNote&gt;&lt;Cite&gt;&lt;Author&gt;Takatalo&lt;/Author&gt;&lt;Year&gt;2011&lt;/Year&gt;&lt;RecNum&gt;678&lt;/RecNum&gt;&lt;DisplayText&gt;(26)&lt;/DisplayText&gt;&lt;record&gt;&lt;rec-number&gt;678&lt;/rec-number&gt;&lt;foreign-keys&gt;&lt;key app="EN" db-id="ep50xr92229xw6erxp85fpp2w2wfzxez9d02" timestamp="1582819913"&gt;678&lt;/key&gt;&lt;/foreign-keys&gt;&lt;ref-type name="Journal Article"&gt;17&lt;/ref-type&gt;&lt;contributors&gt;&lt;authors&gt;&lt;author&gt;Takatalo, Jani&lt;/author&gt;&lt;author&gt;Karppinen, Jaro&lt;/author&gt;&lt;author&gt;Niinimäki, Jaakko&lt;/author&gt;&lt;author&gt;Taimela, Simo&lt;/author&gt;&lt;author&gt;Näyhä, Simo&lt;/author&gt;&lt;author&gt;Mutanen, Pertti&lt;/author&gt;&lt;author&gt;Sequeiros, Roberto Blanco&lt;/author&gt;&lt;author&gt;Kyllönen, Eero&lt;/author&gt;&lt;author&gt;Tervonen, Osmo&lt;/author&gt;&lt;/authors&gt;&lt;/contributors&gt;&lt;titles&gt;&lt;title&gt;Does lumbar disc degeneration on magnetic resonance imaging associate with low back symptom severity in young Finnish adults?&lt;/title&gt;&lt;secondary-title&gt;Spine&lt;/secondary-title&gt;&lt;/titles&gt;&lt;periodical&gt;&lt;full-title&gt;Spine&lt;/full-title&gt;&lt;/periodical&gt;&lt;pages&gt;2180-2189&lt;/pages&gt;&lt;volume&gt;36&lt;/volume&gt;&lt;number&gt;25&lt;/number&gt;&lt;dates&gt;&lt;year&gt;2011&lt;/year&gt;&lt;/dates&gt;&lt;isbn&gt;0362-2436&lt;/isbn&gt;&lt;urls&gt;&lt;/urls&gt;&lt;/record&gt;&lt;/Cite&gt;&lt;/EndNote&gt;</w:instrText>
      </w:r>
      <w:r w:rsidR="00B024FA" w:rsidRPr="004A0BB8">
        <w:rPr>
          <w:rFonts w:ascii="Times New Roman" w:hAnsi="Times New Roman" w:cs="Times New Roman"/>
          <w:sz w:val="24"/>
          <w:szCs w:val="24"/>
        </w:rPr>
        <w:fldChar w:fldCharType="separate"/>
      </w:r>
      <w:r w:rsidR="00B024FA" w:rsidRPr="004A0BB8">
        <w:rPr>
          <w:rFonts w:ascii="Times New Roman" w:hAnsi="Times New Roman" w:cs="Times New Roman"/>
          <w:noProof/>
          <w:sz w:val="24"/>
          <w:szCs w:val="24"/>
        </w:rPr>
        <w:t>(</w:t>
      </w:r>
      <w:hyperlink w:anchor="_ENREF_26" w:tooltip="Takatalo, 2011 #681" w:history="1">
        <w:r w:rsidR="005D5A7D" w:rsidRPr="004A0BB8">
          <w:rPr>
            <w:rFonts w:ascii="Times New Roman" w:hAnsi="Times New Roman" w:cs="Times New Roman"/>
            <w:noProof/>
            <w:sz w:val="24"/>
            <w:szCs w:val="24"/>
          </w:rPr>
          <w:t>26</w:t>
        </w:r>
      </w:hyperlink>
      <w:r w:rsidR="00B024FA" w:rsidRPr="004A0BB8">
        <w:rPr>
          <w:rFonts w:ascii="Times New Roman" w:hAnsi="Times New Roman" w:cs="Times New Roman"/>
          <w:noProof/>
          <w:sz w:val="24"/>
          <w:szCs w:val="24"/>
        </w:rPr>
        <w:t>)</w:t>
      </w:r>
      <w:r w:rsidR="00B024FA" w:rsidRPr="004A0BB8">
        <w:rPr>
          <w:rFonts w:ascii="Times New Roman" w:hAnsi="Times New Roman" w:cs="Times New Roman"/>
          <w:sz w:val="24"/>
          <w:szCs w:val="24"/>
        </w:rPr>
        <w:fldChar w:fldCharType="end"/>
      </w:r>
      <w:r w:rsidR="006C527E" w:rsidRPr="004A0BB8">
        <w:rPr>
          <w:rFonts w:ascii="Times New Roman" w:hAnsi="Times New Roman" w:cs="Times New Roman"/>
          <w:sz w:val="24"/>
          <w:szCs w:val="24"/>
        </w:rPr>
        <w:t xml:space="preserve">. </w:t>
      </w:r>
      <w:r w:rsidRPr="004A0BB8">
        <w:rPr>
          <w:rFonts w:ascii="Times New Roman" w:hAnsi="Times New Roman" w:cs="Times New Roman"/>
          <w:sz w:val="24"/>
          <w:szCs w:val="24"/>
        </w:rPr>
        <w:t>Th</w:t>
      </w:r>
      <w:r w:rsidR="006C527E" w:rsidRPr="004A0BB8">
        <w:rPr>
          <w:rFonts w:ascii="Times New Roman" w:hAnsi="Times New Roman" w:cs="Times New Roman"/>
          <w:sz w:val="24"/>
          <w:szCs w:val="24"/>
        </w:rPr>
        <w:t xml:space="preserve">is is because </w:t>
      </w:r>
      <w:r w:rsidR="001A1B0B" w:rsidRPr="004A0BB8">
        <w:rPr>
          <w:rFonts w:ascii="Times New Roman" w:hAnsi="Times New Roman" w:cs="Times New Roman"/>
          <w:sz w:val="24"/>
          <w:szCs w:val="24"/>
        </w:rPr>
        <w:t>of wear and tear of these body tissues in</w:t>
      </w:r>
      <w:r w:rsidR="00CB267F" w:rsidRPr="004A0BB8">
        <w:rPr>
          <w:rFonts w:ascii="Times New Roman" w:hAnsi="Times New Roman" w:cs="Times New Roman"/>
          <w:sz w:val="24"/>
          <w:szCs w:val="24"/>
        </w:rPr>
        <w:t xml:space="preserve"> susceptible </w:t>
      </w:r>
      <w:r w:rsidR="001A1B0B" w:rsidRPr="004A0BB8">
        <w:rPr>
          <w:rFonts w:ascii="Times New Roman" w:hAnsi="Times New Roman" w:cs="Times New Roman"/>
          <w:sz w:val="24"/>
          <w:szCs w:val="24"/>
        </w:rPr>
        <w:t>patients as one becomes older in age</w:t>
      </w:r>
      <w:r w:rsidR="00B024FA" w:rsidRPr="004A0BB8">
        <w:rPr>
          <w:rFonts w:ascii="Times New Roman" w:hAnsi="Times New Roman" w:cs="Times New Roman"/>
          <w:sz w:val="24"/>
          <w:szCs w:val="24"/>
        </w:rPr>
        <w:t>.</w:t>
      </w:r>
      <w:r w:rsidR="00CB267F" w:rsidRPr="004A0BB8">
        <w:rPr>
          <w:rFonts w:ascii="Times New Roman" w:hAnsi="Times New Roman" w:cs="Times New Roman"/>
          <w:sz w:val="24"/>
          <w:szCs w:val="24"/>
        </w:rPr>
        <w:t xml:space="preserve"> </w:t>
      </w:r>
    </w:p>
    <w:p w14:paraId="2559DC54" w14:textId="65CA2038" w:rsidR="00941FB6" w:rsidRPr="004A0BB8" w:rsidRDefault="001A1B0B"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This</w:t>
      </w:r>
      <w:r w:rsidR="00CB267F" w:rsidRPr="004A0BB8">
        <w:rPr>
          <w:rFonts w:ascii="Times New Roman" w:hAnsi="Times New Roman" w:cs="Times New Roman"/>
          <w:sz w:val="24"/>
          <w:szCs w:val="24"/>
        </w:rPr>
        <w:t xml:space="preserve"> study also found </w:t>
      </w:r>
      <w:r w:rsidRPr="004A0BB8">
        <w:rPr>
          <w:rFonts w:ascii="Times New Roman" w:hAnsi="Times New Roman" w:cs="Times New Roman"/>
          <w:sz w:val="24"/>
          <w:szCs w:val="24"/>
        </w:rPr>
        <w:t>an</w:t>
      </w:r>
      <w:r w:rsidR="00CB267F" w:rsidRPr="004A0BB8">
        <w:rPr>
          <w:rFonts w:ascii="Times New Roman" w:hAnsi="Times New Roman" w:cs="Times New Roman"/>
          <w:sz w:val="24"/>
          <w:szCs w:val="24"/>
        </w:rPr>
        <w:t xml:space="preserve"> association between distribution of pain and occurrence of disc desiccation (AOR=</w:t>
      </w:r>
      <w:r w:rsidR="00577E95" w:rsidRPr="004A0BB8">
        <w:rPr>
          <w:rFonts w:ascii="Times New Roman" w:hAnsi="Times New Roman" w:cs="Times New Roman"/>
          <w:sz w:val="24"/>
          <w:szCs w:val="24"/>
        </w:rPr>
        <w:t xml:space="preserve">1.23    </w:t>
      </w:r>
      <w:r w:rsidR="00CB267F" w:rsidRPr="004A0BB8">
        <w:rPr>
          <w:rFonts w:ascii="Times New Roman" w:hAnsi="Times New Roman" w:cs="Times New Roman"/>
          <w:sz w:val="24"/>
          <w:szCs w:val="24"/>
        </w:rPr>
        <w:t>95% CI=</w:t>
      </w:r>
      <w:r w:rsidR="00577E95" w:rsidRPr="004A0BB8">
        <w:rPr>
          <w:rFonts w:ascii="Times New Roman" w:hAnsi="Times New Roman" w:cs="Times New Roman"/>
          <w:sz w:val="24"/>
          <w:szCs w:val="24"/>
        </w:rPr>
        <w:t>0.169-0.885</w:t>
      </w:r>
      <w:r w:rsidR="00CB267F" w:rsidRPr="004A0BB8">
        <w:rPr>
          <w:rFonts w:ascii="Times New Roman" w:hAnsi="Times New Roman" w:cs="Times New Roman"/>
          <w:sz w:val="24"/>
          <w:szCs w:val="24"/>
        </w:rPr>
        <w:t xml:space="preserve">   </w:t>
      </w:r>
      <w:r w:rsidR="00577E95" w:rsidRPr="004A0BB8">
        <w:rPr>
          <w:rFonts w:ascii="Times New Roman" w:hAnsi="Times New Roman" w:cs="Times New Roman"/>
          <w:sz w:val="24"/>
          <w:szCs w:val="24"/>
        </w:rPr>
        <w:t xml:space="preserve">  </w:t>
      </w:r>
      <w:r w:rsidR="00CB267F" w:rsidRPr="004A0BB8">
        <w:rPr>
          <w:rFonts w:ascii="Times New Roman" w:hAnsi="Times New Roman" w:cs="Times New Roman"/>
          <w:sz w:val="24"/>
          <w:szCs w:val="24"/>
        </w:rPr>
        <w:t>p=</w:t>
      </w:r>
      <w:r w:rsidR="00577E95" w:rsidRPr="004A0BB8">
        <w:rPr>
          <w:rFonts w:ascii="Times New Roman" w:hAnsi="Times New Roman" w:cs="Times New Roman"/>
          <w:sz w:val="24"/>
          <w:szCs w:val="24"/>
        </w:rPr>
        <w:t>0.024</w:t>
      </w:r>
      <w:r w:rsidR="00CB267F" w:rsidRPr="004A0BB8">
        <w:rPr>
          <w:rFonts w:ascii="Times New Roman" w:hAnsi="Times New Roman" w:cs="Times New Roman"/>
          <w:sz w:val="24"/>
          <w:szCs w:val="24"/>
        </w:rPr>
        <w:t>)</w:t>
      </w:r>
      <w:r w:rsidR="00577E95" w:rsidRPr="004A0BB8">
        <w:rPr>
          <w:rFonts w:ascii="Times New Roman" w:hAnsi="Times New Roman" w:cs="Times New Roman"/>
          <w:sz w:val="24"/>
          <w:szCs w:val="24"/>
        </w:rPr>
        <w:t>.</w:t>
      </w:r>
      <w:r w:rsidR="00140014" w:rsidRPr="004A0BB8">
        <w:rPr>
          <w:rFonts w:ascii="Times New Roman" w:hAnsi="Times New Roman" w:cs="Times New Roman"/>
          <w:sz w:val="24"/>
          <w:szCs w:val="24"/>
        </w:rPr>
        <w:t xml:space="preserve"> This meant that the patient with a radiating pain had 1.23 more chance of developing disc desiccation. These findings were in agreement with another study conducted in Kuwait</w:t>
      </w:r>
      <w:r w:rsidRPr="004A0BB8">
        <w:rPr>
          <w:rFonts w:ascii="Times New Roman" w:hAnsi="Times New Roman" w:cs="Times New Roman"/>
          <w:sz w:val="24"/>
          <w:szCs w:val="24"/>
        </w:rPr>
        <w:t xml:space="preserve"> ( AOR=   95%CI=   p=)</w:t>
      </w:r>
      <w:r w:rsidR="00140014" w:rsidRPr="004A0BB8">
        <w:rPr>
          <w:rFonts w:ascii="Times New Roman" w:hAnsi="Times New Roman" w:cs="Times New Roman"/>
          <w:sz w:val="24"/>
          <w:szCs w:val="24"/>
        </w:rPr>
        <w:t xml:space="preserve">, which found that those </w:t>
      </w:r>
      <w:r w:rsidR="00941FB6" w:rsidRPr="004A0BB8">
        <w:rPr>
          <w:rFonts w:ascii="Times New Roman" w:hAnsi="Times New Roman" w:cs="Times New Roman"/>
          <w:sz w:val="24"/>
          <w:szCs w:val="24"/>
        </w:rPr>
        <w:t>with radiating pain</w:t>
      </w:r>
      <w:r w:rsidR="00140014" w:rsidRPr="004A0BB8">
        <w:rPr>
          <w:rFonts w:ascii="Times New Roman" w:hAnsi="Times New Roman" w:cs="Times New Roman"/>
          <w:sz w:val="24"/>
          <w:szCs w:val="24"/>
        </w:rPr>
        <w:t xml:space="preserve"> were twice as likely to have disc desiccation</w:t>
      </w:r>
      <w:r w:rsidR="00182FBC">
        <w:rPr>
          <w:rFonts w:ascii="Times New Roman" w:hAnsi="Times New Roman" w:cs="Times New Roman"/>
          <w:sz w:val="24"/>
          <w:szCs w:val="24"/>
        </w:rPr>
        <w:t xml:space="preserve"> </w:t>
      </w:r>
      <w:r w:rsidR="00941FB6" w:rsidRPr="004A0BB8">
        <w:rPr>
          <w:rFonts w:ascii="Times New Roman" w:hAnsi="Times New Roman" w:cs="Times New Roman"/>
          <w:sz w:val="24"/>
          <w:szCs w:val="24"/>
        </w:rPr>
        <w:fldChar w:fldCharType="begin"/>
      </w:r>
      <w:r w:rsidR="00941FB6" w:rsidRPr="004A0BB8">
        <w:rPr>
          <w:rFonts w:ascii="Times New Roman" w:hAnsi="Times New Roman" w:cs="Times New Roman"/>
          <w:sz w:val="24"/>
          <w:szCs w:val="24"/>
        </w:rPr>
        <w:instrText xml:space="preserve"> ADDIN EN.CITE &lt;EndNote&gt;&lt;Cite&gt;&lt;Author&gt;Al-Saeed&lt;/Author&gt;&lt;Year&gt;2012&lt;/Year&gt;&lt;RecNum&gt;679&lt;/RecNum&gt;&lt;DisplayText&gt;(13)&lt;/DisplayText&gt;&lt;record&gt;&lt;rec-number&gt;679&lt;/rec-number&gt;&lt;foreign-keys&gt;&lt;key app="EN" db-id="ep50xr92229xw6erxp85fpp2w2wfzxez9d02" timestamp="1582820099"&gt;679&lt;/key&gt;&lt;/foreign-keys&gt;&lt;ref-type name="Journal Article"&gt;17&lt;/ref-type&gt;&lt;contributors&gt;&lt;authors&gt;&lt;author&gt;Al-Saeed, Osama&lt;/author&gt;&lt;author&gt;Al-Jarallah, Khaled&lt;/author&gt;&lt;author&gt;Raeess, Maryam&lt;/author&gt;&lt;author&gt;Sheikh, Mehraj&lt;/author&gt;&lt;author&gt;Ismail, Mohammed&lt;/author&gt;&lt;author&gt;Athyal, Reji&lt;/author&gt;&lt;/authors&gt;&lt;/contributors&gt;&lt;titles&gt;&lt;title&gt;Magnetic resonance imaging of the lumbar spine in young arabs with low back pain&lt;/title&gt;&lt;secondary-title&gt;Asian spine journal&lt;/secondary-title&gt;&lt;/titles&gt;&lt;periodical&gt;&lt;full-title&gt;Asian spine journal&lt;/full-title&gt;&lt;/periodical&gt;&lt;pages&gt;249&lt;/pages&gt;&lt;volume&gt;6&lt;/volume&gt;&lt;number&gt;4&lt;/number&gt;&lt;dates&gt;&lt;year&gt;2012&lt;/year&gt;&lt;/dates&gt;&lt;urls&gt;&lt;/urls&gt;&lt;/record&gt;&lt;/Cite&gt;&lt;/EndNote&gt;</w:instrText>
      </w:r>
      <w:r w:rsidR="00941FB6" w:rsidRPr="004A0BB8">
        <w:rPr>
          <w:rFonts w:ascii="Times New Roman" w:hAnsi="Times New Roman" w:cs="Times New Roman"/>
          <w:sz w:val="24"/>
          <w:szCs w:val="24"/>
        </w:rPr>
        <w:fldChar w:fldCharType="separate"/>
      </w:r>
      <w:r w:rsidR="00941FB6" w:rsidRPr="004A0BB8">
        <w:rPr>
          <w:rFonts w:ascii="Times New Roman" w:hAnsi="Times New Roman" w:cs="Times New Roman"/>
          <w:noProof/>
          <w:sz w:val="24"/>
          <w:szCs w:val="24"/>
        </w:rPr>
        <w:t>(</w:t>
      </w:r>
      <w:hyperlink w:anchor="_ENREF_13" w:tooltip="Al-Saeed, 2012 #526" w:history="1">
        <w:r w:rsidR="005D5A7D" w:rsidRPr="004A0BB8">
          <w:rPr>
            <w:rFonts w:ascii="Times New Roman" w:hAnsi="Times New Roman" w:cs="Times New Roman"/>
            <w:noProof/>
            <w:sz w:val="24"/>
            <w:szCs w:val="24"/>
          </w:rPr>
          <w:t>13</w:t>
        </w:r>
      </w:hyperlink>
      <w:r w:rsidR="00941FB6" w:rsidRPr="004A0BB8">
        <w:rPr>
          <w:rFonts w:ascii="Times New Roman" w:hAnsi="Times New Roman" w:cs="Times New Roman"/>
          <w:noProof/>
          <w:sz w:val="24"/>
          <w:szCs w:val="24"/>
        </w:rPr>
        <w:t>)</w:t>
      </w:r>
      <w:r w:rsidR="00941FB6" w:rsidRPr="004A0BB8">
        <w:rPr>
          <w:rFonts w:ascii="Times New Roman" w:hAnsi="Times New Roman" w:cs="Times New Roman"/>
          <w:sz w:val="24"/>
          <w:szCs w:val="24"/>
        </w:rPr>
        <w:fldChar w:fldCharType="end"/>
      </w:r>
      <w:r w:rsidR="00941FB6" w:rsidRPr="004A0BB8">
        <w:rPr>
          <w:rFonts w:ascii="Times New Roman" w:hAnsi="Times New Roman" w:cs="Times New Roman"/>
          <w:sz w:val="24"/>
          <w:szCs w:val="24"/>
        </w:rPr>
        <w:t>.</w:t>
      </w:r>
    </w:p>
    <w:p w14:paraId="04033762" w14:textId="48E5C818" w:rsidR="001A1B0B" w:rsidRPr="004A0BB8" w:rsidRDefault="001A1B0B"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This study. However, found no association between disc desiccation and sex (COR=0.78 95%CI=0.413-1.473 p=0.443), Occupation (COR=</w:t>
      </w:r>
      <w:r w:rsidR="00E94626">
        <w:rPr>
          <w:rFonts w:ascii="Times New Roman" w:hAnsi="Times New Roman" w:cs="Times New Roman"/>
          <w:sz w:val="24"/>
          <w:szCs w:val="24"/>
        </w:rPr>
        <w:t xml:space="preserve"> 1.36 95%CI=0.721-2.576 p=0.34)</w:t>
      </w:r>
      <w:r w:rsidRPr="004A0BB8">
        <w:rPr>
          <w:rFonts w:ascii="Times New Roman" w:hAnsi="Times New Roman" w:cs="Times New Roman"/>
          <w:sz w:val="24"/>
          <w:szCs w:val="24"/>
        </w:rPr>
        <w:t xml:space="preserve"> </w:t>
      </w:r>
      <w:r w:rsidR="00E94626">
        <w:rPr>
          <w:rFonts w:ascii="Times New Roman" w:hAnsi="Times New Roman" w:cs="Times New Roman"/>
          <w:sz w:val="24"/>
          <w:szCs w:val="24"/>
        </w:rPr>
        <w:t>and o</w:t>
      </w:r>
      <w:r w:rsidRPr="004A0BB8">
        <w:rPr>
          <w:rFonts w:ascii="Times New Roman" w:hAnsi="Times New Roman" w:cs="Times New Roman"/>
          <w:sz w:val="24"/>
          <w:szCs w:val="24"/>
        </w:rPr>
        <w:t>nset of pain (COR=1.44</w:t>
      </w:r>
      <w:r w:rsidR="00E94626">
        <w:rPr>
          <w:rFonts w:ascii="Times New Roman" w:hAnsi="Times New Roman" w:cs="Times New Roman"/>
          <w:sz w:val="24"/>
          <w:szCs w:val="24"/>
        </w:rPr>
        <w:t xml:space="preserve"> 95%CI=0.758-2.738 p=0.265)</w:t>
      </w:r>
      <w:r w:rsidRPr="004A0BB8">
        <w:rPr>
          <w:rFonts w:ascii="Times New Roman" w:hAnsi="Times New Roman" w:cs="Times New Roman"/>
          <w:sz w:val="24"/>
          <w:szCs w:val="24"/>
        </w:rPr>
        <w:t xml:space="preserve">.  </w:t>
      </w:r>
    </w:p>
    <w:p w14:paraId="1944E806" w14:textId="0612E68A" w:rsidR="00A97A3A" w:rsidRPr="004A0BB8" w:rsidRDefault="00A97A3A" w:rsidP="0045797F">
      <w:pPr>
        <w:pStyle w:val="Heading2"/>
        <w:spacing w:line="360" w:lineRule="auto"/>
      </w:pPr>
      <w:bookmarkStart w:id="647" w:name="_Toc52223304"/>
      <w:bookmarkStart w:id="648" w:name="_Toc52223731"/>
      <w:bookmarkStart w:id="649" w:name="_Toc52223958"/>
      <w:bookmarkStart w:id="650" w:name="_Toc52224195"/>
      <w:r w:rsidRPr="004A0BB8">
        <w:t>5.4.2 Association of disc bulge with the independent factors</w:t>
      </w:r>
      <w:bookmarkEnd w:id="647"/>
      <w:bookmarkEnd w:id="648"/>
      <w:bookmarkEnd w:id="649"/>
      <w:bookmarkEnd w:id="650"/>
    </w:p>
    <w:p w14:paraId="1E22F1DC" w14:textId="3618ACD6" w:rsidR="001A1B0B" w:rsidRPr="004A0BB8" w:rsidRDefault="001A1B0B"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This study found that there is no association between disc bulge and the independent variables such as age (COR=0.333</w:t>
      </w:r>
      <w:r w:rsidRPr="004A0BB8">
        <w:rPr>
          <w:rFonts w:ascii="Times New Roman" w:hAnsi="Times New Roman" w:cs="Times New Roman"/>
          <w:sz w:val="24"/>
          <w:szCs w:val="24"/>
        </w:rPr>
        <w:tab/>
        <w:t>95%CI=0.199-58.002</w:t>
      </w:r>
      <w:r w:rsidRPr="004A0BB8">
        <w:rPr>
          <w:rFonts w:ascii="Times New Roman" w:hAnsi="Times New Roman" w:cs="Times New Roman"/>
          <w:sz w:val="24"/>
          <w:szCs w:val="24"/>
        </w:rPr>
        <w:tab/>
        <w:t>p=0.403), sex (COR=0.974 95%CI=0.939-1.010 p=0.239), occupation, pain onset, duration of pain, type of pain, site of body affected by pain, quality of pain, severity of pain, limb weakness, sensory loss and pain distribution. Other studies conducted in Kuwait and Sweden also found that there was no association</w:t>
      </w:r>
      <w:r w:rsidR="009E73C6">
        <w:rPr>
          <w:rFonts w:ascii="Times New Roman" w:hAnsi="Times New Roman" w:cs="Times New Roman"/>
          <w:sz w:val="24"/>
          <w:szCs w:val="24"/>
        </w:rPr>
        <w:t xml:space="preserve"> such as age (</w:t>
      </w:r>
      <w:r w:rsidR="009E73C6" w:rsidRPr="009E73C6">
        <w:rPr>
          <w:rFonts w:ascii="Times New Roman" w:hAnsi="Times New Roman" w:cs="Times New Roman"/>
          <w:sz w:val="24"/>
          <w:szCs w:val="24"/>
        </w:rPr>
        <w:t>Adjusted OR</w:t>
      </w:r>
      <w:r w:rsidR="009E73C6">
        <w:rPr>
          <w:rFonts w:ascii="Times New Roman" w:hAnsi="Times New Roman" w:cs="Times New Roman"/>
          <w:sz w:val="24"/>
          <w:szCs w:val="24"/>
        </w:rPr>
        <w:t>=</w:t>
      </w:r>
      <w:r w:rsidR="009E73C6" w:rsidRPr="009E73C6">
        <w:t xml:space="preserve"> </w:t>
      </w:r>
      <w:r w:rsidR="009E73C6" w:rsidRPr="009E73C6">
        <w:rPr>
          <w:rFonts w:ascii="Times New Roman" w:hAnsi="Times New Roman" w:cs="Times New Roman"/>
          <w:sz w:val="24"/>
          <w:szCs w:val="24"/>
        </w:rPr>
        <w:t>1.08</w:t>
      </w:r>
      <w:r w:rsidR="009E73C6">
        <w:rPr>
          <w:rFonts w:ascii="Times New Roman" w:hAnsi="Times New Roman" w:cs="Times New Roman"/>
          <w:sz w:val="24"/>
          <w:szCs w:val="24"/>
        </w:rPr>
        <w:t xml:space="preserve">      </w:t>
      </w:r>
      <w:r w:rsidR="009E73C6" w:rsidRPr="009E73C6">
        <w:rPr>
          <w:rFonts w:ascii="Times New Roman" w:hAnsi="Times New Roman" w:cs="Times New Roman"/>
          <w:sz w:val="24"/>
          <w:szCs w:val="24"/>
        </w:rPr>
        <w:t xml:space="preserve"> 95% CI</w:t>
      </w:r>
      <w:r w:rsidR="009E73C6">
        <w:rPr>
          <w:rFonts w:ascii="Times New Roman" w:hAnsi="Times New Roman" w:cs="Times New Roman"/>
          <w:sz w:val="24"/>
          <w:szCs w:val="24"/>
        </w:rPr>
        <w:t>=</w:t>
      </w:r>
      <w:r w:rsidR="009E73C6" w:rsidRPr="009E73C6">
        <w:t xml:space="preserve"> </w:t>
      </w:r>
      <w:r w:rsidR="009E73C6" w:rsidRPr="009E73C6">
        <w:rPr>
          <w:rFonts w:ascii="Times New Roman" w:hAnsi="Times New Roman" w:cs="Times New Roman"/>
          <w:sz w:val="24"/>
          <w:szCs w:val="24"/>
        </w:rPr>
        <w:t>0.94 - 1.23</w:t>
      </w:r>
      <w:r w:rsidR="009E73C6">
        <w:rPr>
          <w:rFonts w:ascii="Times New Roman" w:hAnsi="Times New Roman" w:cs="Times New Roman"/>
          <w:sz w:val="24"/>
          <w:szCs w:val="24"/>
        </w:rPr>
        <w:t xml:space="preserve">    </w:t>
      </w:r>
      <w:r w:rsidR="009E73C6" w:rsidRPr="009E73C6">
        <w:rPr>
          <w:rFonts w:ascii="Times New Roman" w:hAnsi="Times New Roman" w:cs="Times New Roman"/>
          <w:sz w:val="24"/>
          <w:szCs w:val="24"/>
        </w:rPr>
        <w:t xml:space="preserve"> p-value</w:t>
      </w:r>
      <w:r w:rsidR="009E73C6">
        <w:rPr>
          <w:rFonts w:ascii="Times New Roman" w:hAnsi="Times New Roman" w:cs="Times New Roman"/>
          <w:sz w:val="24"/>
          <w:szCs w:val="24"/>
        </w:rPr>
        <w:t>=</w:t>
      </w:r>
      <w:r w:rsidR="009E73C6" w:rsidRPr="009E73C6">
        <w:t xml:space="preserve"> </w:t>
      </w:r>
      <w:r w:rsidR="009E73C6" w:rsidRPr="009E73C6">
        <w:rPr>
          <w:rFonts w:ascii="Times New Roman" w:hAnsi="Times New Roman" w:cs="Times New Roman"/>
          <w:sz w:val="24"/>
          <w:szCs w:val="24"/>
        </w:rPr>
        <w:t>0.267</w:t>
      </w:r>
      <w:r w:rsidR="009E73C6">
        <w:rPr>
          <w:rFonts w:ascii="Times New Roman" w:hAnsi="Times New Roman" w:cs="Times New Roman"/>
          <w:sz w:val="24"/>
          <w:szCs w:val="24"/>
        </w:rPr>
        <w:t>), sex (</w:t>
      </w:r>
      <w:r w:rsidR="009E73C6" w:rsidRPr="009E73C6">
        <w:rPr>
          <w:rFonts w:ascii="Times New Roman" w:hAnsi="Times New Roman" w:cs="Times New Roman"/>
          <w:sz w:val="24"/>
          <w:szCs w:val="24"/>
        </w:rPr>
        <w:t>Adjusted OR</w:t>
      </w:r>
      <w:r w:rsidR="009E73C6">
        <w:rPr>
          <w:rFonts w:ascii="Times New Roman" w:hAnsi="Times New Roman" w:cs="Times New Roman"/>
          <w:sz w:val="24"/>
          <w:szCs w:val="24"/>
        </w:rPr>
        <w:t>=</w:t>
      </w:r>
      <w:r w:rsidR="009E73C6" w:rsidRPr="009E73C6">
        <w:t xml:space="preserve"> </w:t>
      </w:r>
      <w:r w:rsidR="009E73C6" w:rsidRPr="009E73C6">
        <w:rPr>
          <w:rFonts w:ascii="Times New Roman" w:hAnsi="Times New Roman" w:cs="Times New Roman"/>
          <w:sz w:val="24"/>
          <w:szCs w:val="24"/>
        </w:rPr>
        <w:t>1.07</w:t>
      </w:r>
      <w:r w:rsidR="009E73C6">
        <w:rPr>
          <w:rFonts w:ascii="Times New Roman" w:hAnsi="Times New Roman" w:cs="Times New Roman"/>
          <w:sz w:val="24"/>
          <w:szCs w:val="24"/>
        </w:rPr>
        <w:t xml:space="preserve">  </w:t>
      </w:r>
      <w:r w:rsidR="009E73C6" w:rsidRPr="009E73C6">
        <w:rPr>
          <w:rFonts w:ascii="Times New Roman" w:hAnsi="Times New Roman" w:cs="Times New Roman"/>
          <w:sz w:val="24"/>
          <w:szCs w:val="24"/>
        </w:rPr>
        <w:t xml:space="preserve"> 95% CI</w:t>
      </w:r>
      <w:r w:rsidR="009E73C6">
        <w:rPr>
          <w:rFonts w:ascii="Times New Roman" w:hAnsi="Times New Roman" w:cs="Times New Roman"/>
          <w:sz w:val="24"/>
          <w:szCs w:val="24"/>
        </w:rPr>
        <w:t>=</w:t>
      </w:r>
      <w:r w:rsidR="009E73C6" w:rsidRPr="009E73C6">
        <w:t xml:space="preserve"> </w:t>
      </w:r>
      <w:r w:rsidR="009E73C6" w:rsidRPr="009E73C6">
        <w:rPr>
          <w:rFonts w:ascii="Times New Roman" w:hAnsi="Times New Roman" w:cs="Times New Roman"/>
          <w:sz w:val="24"/>
          <w:szCs w:val="24"/>
        </w:rPr>
        <w:t>0.35 - 3.32</w:t>
      </w:r>
      <w:r w:rsidR="009E73C6">
        <w:rPr>
          <w:rFonts w:ascii="Times New Roman" w:hAnsi="Times New Roman" w:cs="Times New Roman"/>
          <w:sz w:val="24"/>
          <w:szCs w:val="24"/>
        </w:rPr>
        <w:t xml:space="preserve">  </w:t>
      </w:r>
      <w:r w:rsidR="009E73C6" w:rsidRPr="009E73C6">
        <w:rPr>
          <w:rFonts w:ascii="Times New Roman" w:hAnsi="Times New Roman" w:cs="Times New Roman"/>
          <w:sz w:val="24"/>
          <w:szCs w:val="24"/>
        </w:rPr>
        <w:t xml:space="preserve"> p-value</w:t>
      </w:r>
      <w:r w:rsidR="009E73C6">
        <w:rPr>
          <w:rFonts w:ascii="Times New Roman" w:hAnsi="Times New Roman" w:cs="Times New Roman"/>
          <w:sz w:val="24"/>
          <w:szCs w:val="24"/>
        </w:rPr>
        <w:t>=</w:t>
      </w:r>
      <w:r w:rsidR="009E73C6" w:rsidRPr="009E73C6">
        <w:t xml:space="preserve"> </w:t>
      </w:r>
      <w:r w:rsidR="009E73C6" w:rsidRPr="009E73C6">
        <w:rPr>
          <w:rFonts w:ascii="Times New Roman" w:hAnsi="Times New Roman" w:cs="Times New Roman"/>
          <w:sz w:val="24"/>
          <w:szCs w:val="24"/>
        </w:rPr>
        <w:t>0.900</w:t>
      </w:r>
      <w:r w:rsidR="009E73C6">
        <w:rPr>
          <w:rFonts w:ascii="Times New Roman" w:hAnsi="Times New Roman" w:cs="Times New Roman"/>
          <w:sz w:val="24"/>
          <w:szCs w:val="24"/>
        </w:rPr>
        <w:t>)</w:t>
      </w:r>
      <w:r w:rsidRPr="004A0BB8">
        <w:rPr>
          <w:rFonts w:ascii="Times New Roman" w:hAnsi="Times New Roman" w:cs="Times New Roman"/>
          <w:sz w:val="24"/>
          <w:szCs w:val="24"/>
        </w:rPr>
        <w:t xml:space="preserve">. However, finding of a study conducted in Northern Finland by Takatalo et al found an association between disc bulge and male sex (p= 0.036). </w:t>
      </w:r>
      <w:r w:rsidR="00140A3B">
        <w:rPr>
          <w:rFonts w:ascii="Times New Roman" w:hAnsi="Times New Roman" w:cs="Times New Roman"/>
          <w:sz w:val="24"/>
          <w:szCs w:val="24"/>
        </w:rPr>
        <w:t xml:space="preserve">A similar study conducted in Nigeria by </w:t>
      </w:r>
      <w:r w:rsidR="00140A3B" w:rsidRPr="00140A3B">
        <w:rPr>
          <w:rFonts w:ascii="Times New Roman" w:hAnsi="Times New Roman" w:cs="Times New Roman"/>
          <w:sz w:val="24"/>
          <w:szCs w:val="24"/>
        </w:rPr>
        <w:t xml:space="preserve">Ademola Joseph Adekanmi </w:t>
      </w:r>
      <w:r w:rsidR="00A94464">
        <w:rPr>
          <w:rFonts w:ascii="Times New Roman" w:hAnsi="Times New Roman" w:cs="Times New Roman"/>
          <w:sz w:val="24"/>
          <w:szCs w:val="24"/>
        </w:rPr>
        <w:t>et al found association between</w:t>
      </w:r>
      <w:r w:rsidR="00140A3B" w:rsidRPr="00140A3B">
        <w:rPr>
          <w:rFonts w:ascii="Times New Roman" w:hAnsi="Times New Roman" w:cs="Times New Roman"/>
          <w:sz w:val="24"/>
          <w:szCs w:val="24"/>
        </w:rPr>
        <w:t xml:space="preserve"> disc </w:t>
      </w:r>
      <w:r w:rsidR="00A94464">
        <w:rPr>
          <w:rFonts w:ascii="Times New Roman" w:hAnsi="Times New Roman" w:cs="Times New Roman"/>
          <w:sz w:val="24"/>
          <w:szCs w:val="24"/>
        </w:rPr>
        <w:t>bulge</w:t>
      </w:r>
      <w:r w:rsidR="00140A3B" w:rsidRPr="00140A3B">
        <w:rPr>
          <w:rFonts w:ascii="Times New Roman" w:hAnsi="Times New Roman" w:cs="Times New Roman"/>
          <w:sz w:val="24"/>
          <w:szCs w:val="24"/>
        </w:rPr>
        <w:t xml:space="preserve"> </w:t>
      </w:r>
      <w:r w:rsidR="00A94464">
        <w:rPr>
          <w:rFonts w:ascii="Times New Roman" w:hAnsi="Times New Roman" w:cs="Times New Roman"/>
          <w:sz w:val="24"/>
          <w:szCs w:val="24"/>
        </w:rPr>
        <w:t>and patient’s</w:t>
      </w:r>
      <w:r w:rsidR="00140A3B" w:rsidRPr="00140A3B">
        <w:rPr>
          <w:rFonts w:ascii="Times New Roman" w:hAnsi="Times New Roman" w:cs="Times New Roman"/>
          <w:sz w:val="24"/>
          <w:szCs w:val="24"/>
        </w:rPr>
        <w:t xml:space="preserve"> age </w:t>
      </w:r>
      <w:r w:rsidR="00A94464">
        <w:rPr>
          <w:rFonts w:ascii="Times New Roman" w:hAnsi="Times New Roman" w:cs="Times New Roman"/>
          <w:sz w:val="24"/>
          <w:szCs w:val="24"/>
        </w:rPr>
        <w:t>to be</w:t>
      </w:r>
      <w:r w:rsidR="00140A3B" w:rsidRPr="00140A3B">
        <w:rPr>
          <w:rFonts w:ascii="Times New Roman" w:hAnsi="Times New Roman" w:cs="Times New Roman"/>
          <w:sz w:val="24"/>
          <w:szCs w:val="24"/>
        </w:rPr>
        <w:t xml:space="preserve"> statistically significant </w:t>
      </w:r>
      <w:r w:rsidR="00A94464">
        <w:rPr>
          <w:rFonts w:ascii="Times New Roman" w:hAnsi="Times New Roman" w:cs="Times New Roman"/>
          <w:sz w:val="24"/>
          <w:szCs w:val="24"/>
        </w:rPr>
        <w:t>(p=0.01)</w:t>
      </w:r>
      <w:r w:rsidR="00140A3B">
        <w:rPr>
          <w:rFonts w:ascii="Times New Roman" w:hAnsi="Times New Roman" w:cs="Times New Roman"/>
          <w:sz w:val="24"/>
          <w:szCs w:val="24"/>
        </w:rPr>
        <w:t>.</w:t>
      </w:r>
    </w:p>
    <w:p w14:paraId="78EA0744" w14:textId="39364857" w:rsidR="00AF3B4A" w:rsidRPr="004A0BB8" w:rsidRDefault="00A97A3A" w:rsidP="0045797F">
      <w:pPr>
        <w:pStyle w:val="Heading2"/>
        <w:spacing w:line="360" w:lineRule="auto"/>
      </w:pPr>
      <w:bookmarkStart w:id="651" w:name="_Toc52223305"/>
      <w:bookmarkStart w:id="652" w:name="_Toc52223732"/>
      <w:bookmarkStart w:id="653" w:name="_Toc52223959"/>
      <w:bookmarkStart w:id="654" w:name="_Toc52224196"/>
      <w:r w:rsidRPr="004A0BB8">
        <w:t>5.4.3 Association of osteophyte with the independent factors</w:t>
      </w:r>
      <w:r w:rsidR="001A1B0B" w:rsidRPr="004A0BB8">
        <w:t>.</w:t>
      </w:r>
      <w:bookmarkEnd w:id="651"/>
      <w:bookmarkEnd w:id="652"/>
      <w:bookmarkEnd w:id="653"/>
      <w:bookmarkEnd w:id="654"/>
    </w:p>
    <w:p w14:paraId="5B997061" w14:textId="373E216D" w:rsidR="001A1B0B" w:rsidRPr="004A0BB8" w:rsidRDefault="00941FB6"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This study found that there was association between </w:t>
      </w:r>
      <w:r w:rsidR="00A97A3A" w:rsidRPr="004A0BB8">
        <w:rPr>
          <w:rFonts w:ascii="Times New Roman" w:hAnsi="Times New Roman" w:cs="Times New Roman"/>
          <w:sz w:val="24"/>
          <w:szCs w:val="24"/>
        </w:rPr>
        <w:t>duration of pain and developing</w:t>
      </w:r>
      <w:r w:rsidRPr="004A0BB8">
        <w:rPr>
          <w:rFonts w:ascii="Times New Roman" w:hAnsi="Times New Roman" w:cs="Times New Roman"/>
          <w:sz w:val="24"/>
          <w:szCs w:val="24"/>
        </w:rPr>
        <w:t xml:space="preserve"> marginal osteophytes (AOR=0.07, 95% CI=0.008-0.525 p=0.001)</w:t>
      </w:r>
      <w:r w:rsidR="002E4C69" w:rsidRPr="004A0BB8">
        <w:rPr>
          <w:rFonts w:ascii="Times New Roman" w:hAnsi="Times New Roman" w:cs="Times New Roman"/>
          <w:sz w:val="24"/>
          <w:szCs w:val="24"/>
        </w:rPr>
        <w:t xml:space="preserve">. </w:t>
      </w:r>
    </w:p>
    <w:p w14:paraId="66F684FF" w14:textId="0AEFB80A" w:rsidR="00CB267F" w:rsidRPr="004A0BB8" w:rsidRDefault="001A1B0B" w:rsidP="002C46DF">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The study also found an </w:t>
      </w:r>
      <w:r w:rsidR="002E4C69" w:rsidRPr="004A0BB8">
        <w:rPr>
          <w:rFonts w:ascii="Times New Roman" w:hAnsi="Times New Roman" w:cs="Times New Roman"/>
          <w:sz w:val="24"/>
          <w:szCs w:val="24"/>
        </w:rPr>
        <w:t>association between limb weakness and marginal osteophytes</w:t>
      </w:r>
      <w:r w:rsidRPr="004A0BB8">
        <w:rPr>
          <w:rFonts w:ascii="Times New Roman" w:hAnsi="Times New Roman" w:cs="Times New Roman"/>
          <w:sz w:val="24"/>
          <w:szCs w:val="24"/>
        </w:rPr>
        <w:t xml:space="preserve"> development</w:t>
      </w:r>
      <w:r w:rsidR="002E4C69" w:rsidRPr="004A0BB8">
        <w:rPr>
          <w:rFonts w:ascii="Times New Roman" w:hAnsi="Times New Roman" w:cs="Times New Roman"/>
          <w:sz w:val="24"/>
          <w:szCs w:val="24"/>
        </w:rPr>
        <w:t xml:space="preserve"> (</w:t>
      </w:r>
      <w:r w:rsidR="003A28E2" w:rsidRPr="004A0BB8">
        <w:rPr>
          <w:rFonts w:ascii="Times New Roman" w:hAnsi="Times New Roman" w:cs="Times New Roman"/>
          <w:sz w:val="24"/>
          <w:szCs w:val="24"/>
        </w:rPr>
        <w:t>AOR=0.</w:t>
      </w:r>
      <w:r w:rsidR="009E73C6">
        <w:rPr>
          <w:rFonts w:ascii="Times New Roman" w:hAnsi="Times New Roman" w:cs="Times New Roman"/>
          <w:sz w:val="24"/>
          <w:szCs w:val="24"/>
        </w:rPr>
        <w:t>707 95% CI=0.323-1.535    p=0.06</w:t>
      </w:r>
      <w:r w:rsidR="003A28E2" w:rsidRPr="004A0BB8">
        <w:rPr>
          <w:rFonts w:ascii="Times New Roman" w:hAnsi="Times New Roman" w:cs="Times New Roman"/>
          <w:sz w:val="24"/>
          <w:szCs w:val="24"/>
        </w:rPr>
        <w:t>)</w:t>
      </w:r>
      <w:r w:rsidR="002E4C69" w:rsidRPr="004A0BB8">
        <w:rPr>
          <w:rFonts w:ascii="Times New Roman" w:hAnsi="Times New Roman" w:cs="Times New Roman"/>
          <w:sz w:val="24"/>
          <w:szCs w:val="24"/>
        </w:rPr>
        <w:t xml:space="preserve"> </w:t>
      </w:r>
    </w:p>
    <w:p w14:paraId="02CE7959" w14:textId="28411BA4" w:rsidR="00440014" w:rsidRPr="004A0BB8" w:rsidRDefault="00440014" w:rsidP="0045797F">
      <w:pPr>
        <w:pStyle w:val="Heading2"/>
        <w:spacing w:line="360" w:lineRule="auto"/>
      </w:pPr>
      <w:bookmarkStart w:id="655" w:name="_Toc52223306"/>
      <w:bookmarkStart w:id="656" w:name="_Toc52223733"/>
      <w:bookmarkStart w:id="657" w:name="_Toc52223960"/>
      <w:bookmarkStart w:id="658" w:name="_Toc52224197"/>
      <w:r w:rsidRPr="004A0BB8">
        <w:lastRenderedPageBreak/>
        <w:t xml:space="preserve">5.5 </w:t>
      </w:r>
      <w:r w:rsidR="00161FAC">
        <w:t>Study limitations</w:t>
      </w:r>
      <w:bookmarkEnd w:id="655"/>
      <w:bookmarkEnd w:id="656"/>
      <w:bookmarkEnd w:id="657"/>
      <w:bookmarkEnd w:id="658"/>
    </w:p>
    <w:p w14:paraId="66DDCCA8" w14:textId="683C8E61" w:rsidR="00063383" w:rsidRPr="004A0BB8" w:rsidRDefault="00B665A0" w:rsidP="00161FA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sample size was</w:t>
      </w:r>
      <w:r w:rsidR="00D9281D">
        <w:rPr>
          <w:rFonts w:ascii="Times New Roman" w:hAnsi="Times New Roman" w:cs="Times New Roman"/>
          <w:sz w:val="24"/>
          <w:szCs w:val="24"/>
        </w:rPr>
        <w:t xml:space="preserve"> </w:t>
      </w:r>
      <w:r w:rsidR="006D0C7A">
        <w:rPr>
          <w:rFonts w:ascii="Times New Roman" w:hAnsi="Times New Roman" w:cs="Times New Roman"/>
          <w:sz w:val="24"/>
          <w:szCs w:val="24"/>
        </w:rPr>
        <w:t>small to give a gene</w:t>
      </w:r>
      <w:r w:rsidR="00D9281D">
        <w:rPr>
          <w:rFonts w:ascii="Times New Roman" w:hAnsi="Times New Roman" w:cs="Times New Roman"/>
          <w:sz w:val="24"/>
          <w:szCs w:val="24"/>
        </w:rPr>
        <w:t>ral picture of Uganda’s population</w:t>
      </w:r>
      <w:r w:rsidR="006D0C7A">
        <w:rPr>
          <w:rFonts w:ascii="Times New Roman" w:hAnsi="Times New Roman" w:cs="Times New Roman"/>
          <w:sz w:val="24"/>
          <w:szCs w:val="24"/>
        </w:rPr>
        <w:t>.</w:t>
      </w:r>
    </w:p>
    <w:p w14:paraId="08BE49A7" w14:textId="77777777" w:rsidR="00440014" w:rsidRPr="004A0BB8" w:rsidRDefault="00440014" w:rsidP="004A0BB8">
      <w:pPr>
        <w:pStyle w:val="Heading1"/>
        <w:spacing w:before="0" w:line="360" w:lineRule="auto"/>
        <w:rPr>
          <w:rFonts w:ascii="Times New Roman" w:hAnsi="Times New Roman" w:cs="Times New Roman"/>
          <w:color w:val="auto"/>
          <w:sz w:val="24"/>
          <w:szCs w:val="24"/>
        </w:rPr>
      </w:pPr>
    </w:p>
    <w:p w14:paraId="4B7A6A43" w14:textId="77777777" w:rsidR="00440014" w:rsidRPr="004A0BB8" w:rsidRDefault="00440014" w:rsidP="004A0BB8">
      <w:pPr>
        <w:pStyle w:val="Heading1"/>
        <w:spacing w:before="0" w:line="360" w:lineRule="auto"/>
        <w:rPr>
          <w:rFonts w:ascii="Times New Roman" w:hAnsi="Times New Roman" w:cs="Times New Roman"/>
          <w:color w:val="auto"/>
          <w:sz w:val="24"/>
          <w:szCs w:val="24"/>
        </w:rPr>
      </w:pPr>
    </w:p>
    <w:p w14:paraId="366EA4CA" w14:textId="77777777" w:rsidR="00440014" w:rsidRPr="004A0BB8" w:rsidRDefault="00440014" w:rsidP="004A0BB8">
      <w:pPr>
        <w:pStyle w:val="Heading1"/>
        <w:spacing w:before="0" w:line="360" w:lineRule="auto"/>
        <w:rPr>
          <w:rFonts w:ascii="Times New Roman" w:hAnsi="Times New Roman" w:cs="Times New Roman"/>
          <w:color w:val="auto"/>
          <w:sz w:val="24"/>
          <w:szCs w:val="24"/>
        </w:rPr>
      </w:pPr>
    </w:p>
    <w:p w14:paraId="3DC850B1" w14:textId="77777777" w:rsidR="00440014" w:rsidRPr="004A0BB8" w:rsidRDefault="00440014" w:rsidP="004A0BB8">
      <w:pPr>
        <w:pStyle w:val="Heading1"/>
        <w:spacing w:before="0" w:line="360" w:lineRule="auto"/>
        <w:rPr>
          <w:rFonts w:ascii="Times New Roman" w:hAnsi="Times New Roman" w:cs="Times New Roman"/>
          <w:color w:val="auto"/>
          <w:sz w:val="24"/>
          <w:szCs w:val="24"/>
        </w:rPr>
      </w:pPr>
    </w:p>
    <w:p w14:paraId="51FF23C9" w14:textId="77777777" w:rsidR="00440014" w:rsidRPr="004A0BB8" w:rsidRDefault="00440014" w:rsidP="004A0BB8">
      <w:pPr>
        <w:pStyle w:val="Heading1"/>
        <w:spacing w:before="0" w:line="360" w:lineRule="auto"/>
        <w:rPr>
          <w:rFonts w:ascii="Times New Roman" w:hAnsi="Times New Roman" w:cs="Times New Roman"/>
          <w:color w:val="auto"/>
          <w:sz w:val="24"/>
          <w:szCs w:val="24"/>
        </w:rPr>
      </w:pPr>
    </w:p>
    <w:p w14:paraId="3B21D15E" w14:textId="77777777" w:rsidR="00440014" w:rsidRPr="004A0BB8" w:rsidRDefault="00440014" w:rsidP="004A0BB8">
      <w:pPr>
        <w:pStyle w:val="Heading1"/>
        <w:spacing w:before="0" w:line="360" w:lineRule="auto"/>
        <w:rPr>
          <w:rFonts w:ascii="Times New Roman" w:hAnsi="Times New Roman" w:cs="Times New Roman"/>
          <w:color w:val="auto"/>
          <w:sz w:val="24"/>
          <w:szCs w:val="24"/>
        </w:rPr>
      </w:pPr>
    </w:p>
    <w:p w14:paraId="5DAA243C" w14:textId="77777777" w:rsidR="00440014" w:rsidRPr="004A0BB8" w:rsidRDefault="00440014" w:rsidP="004A0BB8">
      <w:pPr>
        <w:pStyle w:val="Heading1"/>
        <w:spacing w:before="0" w:line="360" w:lineRule="auto"/>
        <w:rPr>
          <w:rFonts w:ascii="Times New Roman" w:hAnsi="Times New Roman" w:cs="Times New Roman"/>
          <w:color w:val="auto"/>
          <w:sz w:val="24"/>
          <w:szCs w:val="24"/>
        </w:rPr>
      </w:pPr>
    </w:p>
    <w:p w14:paraId="52B4482A" w14:textId="77777777" w:rsidR="00440014" w:rsidRPr="004A0BB8" w:rsidRDefault="00440014" w:rsidP="004A0BB8">
      <w:pPr>
        <w:pStyle w:val="Heading1"/>
        <w:spacing w:before="0" w:line="360" w:lineRule="auto"/>
        <w:rPr>
          <w:rFonts w:ascii="Times New Roman" w:hAnsi="Times New Roman" w:cs="Times New Roman"/>
          <w:color w:val="auto"/>
          <w:sz w:val="24"/>
          <w:szCs w:val="24"/>
        </w:rPr>
      </w:pPr>
    </w:p>
    <w:p w14:paraId="4210D7B0" w14:textId="77777777" w:rsidR="00440014" w:rsidRPr="004A0BB8" w:rsidRDefault="00440014" w:rsidP="004A0BB8">
      <w:pPr>
        <w:pStyle w:val="Heading1"/>
        <w:spacing w:before="0" w:line="360" w:lineRule="auto"/>
        <w:rPr>
          <w:rFonts w:ascii="Times New Roman" w:hAnsi="Times New Roman" w:cs="Times New Roman"/>
          <w:color w:val="auto"/>
          <w:sz w:val="24"/>
          <w:szCs w:val="24"/>
        </w:rPr>
      </w:pPr>
    </w:p>
    <w:p w14:paraId="6A50E2FB" w14:textId="77777777" w:rsidR="00440014" w:rsidRPr="004A0BB8" w:rsidRDefault="00440014" w:rsidP="004A0BB8">
      <w:pPr>
        <w:pStyle w:val="Heading1"/>
        <w:spacing w:before="0" w:line="360" w:lineRule="auto"/>
        <w:rPr>
          <w:rFonts w:ascii="Times New Roman" w:hAnsi="Times New Roman" w:cs="Times New Roman"/>
          <w:color w:val="auto"/>
          <w:sz w:val="24"/>
          <w:szCs w:val="24"/>
        </w:rPr>
      </w:pPr>
    </w:p>
    <w:p w14:paraId="0EF34C26" w14:textId="77777777" w:rsidR="00440014" w:rsidRPr="004A0BB8" w:rsidRDefault="00440014" w:rsidP="004A0BB8">
      <w:pPr>
        <w:pStyle w:val="Heading1"/>
        <w:spacing w:before="0" w:line="360" w:lineRule="auto"/>
        <w:rPr>
          <w:rFonts w:ascii="Times New Roman" w:hAnsi="Times New Roman" w:cs="Times New Roman"/>
          <w:color w:val="auto"/>
          <w:sz w:val="24"/>
          <w:szCs w:val="24"/>
        </w:rPr>
      </w:pPr>
    </w:p>
    <w:p w14:paraId="1A30CABD" w14:textId="77777777" w:rsidR="00440014" w:rsidRPr="004A0BB8" w:rsidRDefault="00440014" w:rsidP="004A0BB8">
      <w:pPr>
        <w:pStyle w:val="Heading1"/>
        <w:spacing w:before="0" w:line="360" w:lineRule="auto"/>
        <w:rPr>
          <w:rFonts w:ascii="Times New Roman" w:hAnsi="Times New Roman" w:cs="Times New Roman"/>
          <w:color w:val="auto"/>
          <w:sz w:val="24"/>
          <w:szCs w:val="24"/>
        </w:rPr>
      </w:pPr>
    </w:p>
    <w:p w14:paraId="1C2DD43A" w14:textId="77777777" w:rsidR="00440014" w:rsidRPr="004A0BB8" w:rsidRDefault="00440014" w:rsidP="004A0BB8">
      <w:pPr>
        <w:pStyle w:val="Heading1"/>
        <w:spacing w:before="0" w:line="360" w:lineRule="auto"/>
        <w:rPr>
          <w:rFonts w:ascii="Times New Roman" w:hAnsi="Times New Roman" w:cs="Times New Roman"/>
          <w:color w:val="auto"/>
          <w:sz w:val="24"/>
          <w:szCs w:val="24"/>
        </w:rPr>
      </w:pPr>
    </w:p>
    <w:p w14:paraId="4D0571B1" w14:textId="77777777" w:rsidR="00440014" w:rsidRPr="004A0BB8" w:rsidRDefault="00440014" w:rsidP="004A0BB8">
      <w:pPr>
        <w:pStyle w:val="Heading1"/>
        <w:spacing w:before="0" w:line="360" w:lineRule="auto"/>
        <w:rPr>
          <w:rFonts w:ascii="Times New Roman" w:hAnsi="Times New Roman" w:cs="Times New Roman"/>
          <w:color w:val="auto"/>
          <w:sz w:val="24"/>
          <w:szCs w:val="24"/>
        </w:rPr>
      </w:pPr>
    </w:p>
    <w:p w14:paraId="2F971731" w14:textId="77777777" w:rsidR="00440014" w:rsidRPr="004A0BB8" w:rsidRDefault="00440014" w:rsidP="004A0BB8">
      <w:pPr>
        <w:pStyle w:val="Heading1"/>
        <w:spacing w:before="0" w:line="360" w:lineRule="auto"/>
        <w:rPr>
          <w:rFonts w:ascii="Times New Roman" w:hAnsi="Times New Roman" w:cs="Times New Roman"/>
          <w:color w:val="auto"/>
          <w:sz w:val="24"/>
          <w:szCs w:val="24"/>
        </w:rPr>
      </w:pPr>
    </w:p>
    <w:p w14:paraId="37E7738F" w14:textId="4D969280" w:rsidR="00440014" w:rsidRPr="004A0BB8" w:rsidRDefault="00440014" w:rsidP="004A0BB8">
      <w:pPr>
        <w:pStyle w:val="Heading1"/>
        <w:spacing w:before="0" w:line="360" w:lineRule="auto"/>
        <w:rPr>
          <w:rFonts w:ascii="Times New Roman" w:hAnsi="Times New Roman" w:cs="Times New Roman"/>
          <w:color w:val="auto"/>
          <w:sz w:val="24"/>
          <w:szCs w:val="24"/>
        </w:rPr>
      </w:pPr>
    </w:p>
    <w:p w14:paraId="247F1E41" w14:textId="03EEDA47" w:rsidR="00440014" w:rsidRPr="004A0BB8" w:rsidRDefault="00440014" w:rsidP="004A0BB8">
      <w:pPr>
        <w:spacing w:line="360" w:lineRule="auto"/>
        <w:rPr>
          <w:rFonts w:ascii="Times New Roman" w:hAnsi="Times New Roman" w:cs="Times New Roman"/>
          <w:sz w:val="24"/>
          <w:szCs w:val="24"/>
        </w:rPr>
      </w:pPr>
    </w:p>
    <w:p w14:paraId="7D38824C" w14:textId="1F9C06B6" w:rsidR="00440014" w:rsidRPr="004A0BB8" w:rsidRDefault="00440014" w:rsidP="004A0BB8">
      <w:pPr>
        <w:spacing w:line="360" w:lineRule="auto"/>
        <w:rPr>
          <w:rFonts w:ascii="Times New Roman" w:hAnsi="Times New Roman" w:cs="Times New Roman"/>
          <w:sz w:val="24"/>
          <w:szCs w:val="24"/>
        </w:rPr>
      </w:pPr>
    </w:p>
    <w:p w14:paraId="3FBA3D06" w14:textId="77777777" w:rsidR="00440014" w:rsidRPr="004A0BB8" w:rsidRDefault="00440014" w:rsidP="004A0BB8">
      <w:pPr>
        <w:spacing w:line="360" w:lineRule="auto"/>
        <w:rPr>
          <w:rFonts w:ascii="Times New Roman" w:hAnsi="Times New Roman" w:cs="Times New Roman"/>
          <w:sz w:val="24"/>
          <w:szCs w:val="24"/>
        </w:rPr>
      </w:pPr>
    </w:p>
    <w:p w14:paraId="1465A061" w14:textId="1B028004" w:rsidR="00063383" w:rsidRDefault="00063383" w:rsidP="004A0BB8">
      <w:pPr>
        <w:spacing w:line="360" w:lineRule="auto"/>
        <w:rPr>
          <w:rFonts w:ascii="Times New Roman" w:hAnsi="Times New Roman" w:cs="Times New Roman"/>
          <w:sz w:val="24"/>
          <w:szCs w:val="24"/>
        </w:rPr>
      </w:pPr>
    </w:p>
    <w:p w14:paraId="49F5DCAA" w14:textId="40771BEE" w:rsidR="00182FBC" w:rsidRDefault="00182FBC" w:rsidP="004A0BB8">
      <w:pPr>
        <w:spacing w:line="360" w:lineRule="auto"/>
        <w:rPr>
          <w:rFonts w:ascii="Times New Roman" w:hAnsi="Times New Roman" w:cs="Times New Roman"/>
          <w:sz w:val="24"/>
          <w:szCs w:val="24"/>
        </w:rPr>
      </w:pPr>
    </w:p>
    <w:p w14:paraId="34774823" w14:textId="2F59AF73" w:rsidR="00182FBC" w:rsidRDefault="00182FBC" w:rsidP="004A0BB8">
      <w:pPr>
        <w:spacing w:line="360" w:lineRule="auto"/>
        <w:rPr>
          <w:rFonts w:ascii="Times New Roman" w:hAnsi="Times New Roman" w:cs="Times New Roman"/>
          <w:sz w:val="24"/>
          <w:szCs w:val="24"/>
        </w:rPr>
      </w:pPr>
    </w:p>
    <w:p w14:paraId="1EAC912B" w14:textId="6A3E929F" w:rsidR="00182FBC" w:rsidRDefault="00182FBC" w:rsidP="004A0BB8">
      <w:pPr>
        <w:spacing w:line="360" w:lineRule="auto"/>
        <w:rPr>
          <w:rFonts w:ascii="Times New Roman" w:hAnsi="Times New Roman" w:cs="Times New Roman"/>
          <w:sz w:val="24"/>
          <w:szCs w:val="24"/>
        </w:rPr>
      </w:pPr>
    </w:p>
    <w:p w14:paraId="7D8BDC16" w14:textId="77777777" w:rsidR="00182FBC" w:rsidRPr="004A0BB8" w:rsidRDefault="00182FBC" w:rsidP="004A0BB8">
      <w:pPr>
        <w:spacing w:line="360" w:lineRule="auto"/>
        <w:rPr>
          <w:rFonts w:ascii="Times New Roman" w:hAnsi="Times New Roman" w:cs="Times New Roman"/>
          <w:sz w:val="24"/>
          <w:szCs w:val="24"/>
        </w:rPr>
      </w:pPr>
    </w:p>
    <w:p w14:paraId="15DE2B7D" w14:textId="77777777" w:rsidR="0045797F" w:rsidRDefault="0045797F">
      <w:pPr>
        <w:rPr>
          <w:rFonts w:ascii="Times New Roman" w:eastAsiaTheme="majorEastAsia" w:hAnsi="Times New Roman" w:cs="Times New Roman"/>
          <w:b/>
          <w:bCs/>
          <w:sz w:val="24"/>
          <w:szCs w:val="24"/>
        </w:rPr>
      </w:pPr>
      <w:r>
        <w:rPr>
          <w:rFonts w:ascii="Times New Roman" w:hAnsi="Times New Roman" w:cs="Times New Roman"/>
          <w:sz w:val="24"/>
          <w:szCs w:val="24"/>
        </w:rPr>
        <w:br w:type="page"/>
      </w:r>
    </w:p>
    <w:p w14:paraId="7505D089" w14:textId="58DC48B5" w:rsidR="004579E4" w:rsidRPr="004A0BB8" w:rsidRDefault="00440014" w:rsidP="004A0BB8">
      <w:pPr>
        <w:pStyle w:val="Heading1"/>
        <w:spacing w:before="0" w:line="360" w:lineRule="auto"/>
        <w:jc w:val="center"/>
        <w:rPr>
          <w:rFonts w:ascii="Times New Roman" w:hAnsi="Times New Roman" w:cs="Times New Roman"/>
          <w:color w:val="auto"/>
          <w:sz w:val="24"/>
          <w:szCs w:val="24"/>
        </w:rPr>
      </w:pPr>
      <w:bookmarkStart w:id="659" w:name="_Toc52223307"/>
      <w:bookmarkStart w:id="660" w:name="_Toc52223734"/>
      <w:bookmarkStart w:id="661" w:name="_Toc52223961"/>
      <w:bookmarkStart w:id="662" w:name="_Toc52224198"/>
      <w:r w:rsidRPr="004A0BB8">
        <w:rPr>
          <w:rFonts w:ascii="Times New Roman" w:hAnsi="Times New Roman" w:cs="Times New Roman"/>
          <w:color w:val="auto"/>
          <w:sz w:val="24"/>
          <w:szCs w:val="24"/>
        </w:rPr>
        <w:lastRenderedPageBreak/>
        <w:t>CHAPTER SIX: CONCLUSION AND RECOMMENDATION</w:t>
      </w:r>
      <w:bookmarkEnd w:id="659"/>
      <w:bookmarkEnd w:id="660"/>
      <w:bookmarkEnd w:id="661"/>
      <w:bookmarkEnd w:id="662"/>
    </w:p>
    <w:p w14:paraId="62045F5D" w14:textId="270C0623" w:rsidR="00440014" w:rsidRPr="00EC3CA7" w:rsidRDefault="00440014" w:rsidP="0045797F">
      <w:pPr>
        <w:pStyle w:val="Heading2"/>
        <w:spacing w:line="360" w:lineRule="auto"/>
      </w:pPr>
      <w:bookmarkStart w:id="663" w:name="_Toc52223308"/>
      <w:bookmarkStart w:id="664" w:name="_Toc52223735"/>
      <w:bookmarkStart w:id="665" w:name="_Toc52223962"/>
      <w:bookmarkStart w:id="666" w:name="_Toc52224199"/>
      <w:r w:rsidRPr="00EC3CA7">
        <w:t>6.1 Conclusion</w:t>
      </w:r>
      <w:bookmarkEnd w:id="663"/>
      <w:bookmarkEnd w:id="664"/>
      <w:bookmarkEnd w:id="665"/>
      <w:bookmarkEnd w:id="666"/>
    </w:p>
    <w:p w14:paraId="32ADE352" w14:textId="76290750" w:rsidR="00961F70" w:rsidRDefault="00FB2E26" w:rsidP="00D613AB">
      <w:pPr>
        <w:spacing w:line="360" w:lineRule="auto"/>
        <w:rPr>
          <w:rFonts w:ascii="Times New Roman" w:hAnsi="Times New Roman" w:cs="Times New Roman"/>
          <w:sz w:val="24"/>
          <w:szCs w:val="24"/>
        </w:rPr>
      </w:pPr>
      <w:r>
        <w:rPr>
          <w:rFonts w:ascii="Times New Roman" w:hAnsi="Times New Roman" w:cs="Times New Roman"/>
          <w:sz w:val="24"/>
          <w:szCs w:val="24"/>
        </w:rPr>
        <w:t>Pain</w:t>
      </w:r>
      <w:r w:rsidR="00D613AB">
        <w:rPr>
          <w:rFonts w:ascii="Times New Roman" w:hAnsi="Times New Roman" w:cs="Times New Roman"/>
          <w:sz w:val="24"/>
          <w:szCs w:val="24"/>
        </w:rPr>
        <w:t xml:space="preserve"> lasting more than 10 weeks is the most common </w:t>
      </w:r>
      <w:r w:rsidR="00182FBC">
        <w:rPr>
          <w:rFonts w:ascii="Times New Roman" w:hAnsi="Times New Roman" w:cs="Times New Roman"/>
          <w:sz w:val="24"/>
          <w:szCs w:val="24"/>
        </w:rPr>
        <w:t xml:space="preserve">clinical </w:t>
      </w:r>
      <w:r w:rsidR="00D613AB">
        <w:rPr>
          <w:rFonts w:ascii="Times New Roman" w:hAnsi="Times New Roman" w:cs="Times New Roman"/>
          <w:sz w:val="24"/>
          <w:szCs w:val="24"/>
        </w:rPr>
        <w:t>presentatio</w:t>
      </w:r>
      <w:r>
        <w:rPr>
          <w:rFonts w:ascii="Times New Roman" w:hAnsi="Times New Roman" w:cs="Times New Roman"/>
          <w:sz w:val="24"/>
          <w:szCs w:val="24"/>
        </w:rPr>
        <w:t xml:space="preserve">n among patients with LBP. </w:t>
      </w:r>
    </w:p>
    <w:p w14:paraId="574546BF" w14:textId="1B056DB2" w:rsidR="00961F70" w:rsidRDefault="00FB2E26" w:rsidP="00D613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w:t>
      </w:r>
      <w:r w:rsidR="00170EDC" w:rsidRPr="00132F73">
        <w:rPr>
          <w:rFonts w:ascii="Times New Roman" w:hAnsi="Times New Roman" w:cs="Times New Roman"/>
          <w:sz w:val="24"/>
          <w:szCs w:val="24"/>
        </w:rPr>
        <w:t xml:space="preserve">isc contour </w:t>
      </w:r>
      <w:r w:rsidR="00961F70" w:rsidRPr="00132F73">
        <w:rPr>
          <w:rFonts w:ascii="Times New Roman" w:hAnsi="Times New Roman" w:cs="Times New Roman"/>
          <w:sz w:val="24"/>
          <w:szCs w:val="24"/>
        </w:rPr>
        <w:t xml:space="preserve">irregularity, disc desiccation and </w:t>
      </w:r>
      <w:r w:rsidR="00170EDC" w:rsidRPr="00132F73">
        <w:rPr>
          <w:rFonts w:ascii="Times New Roman" w:hAnsi="Times New Roman" w:cs="Times New Roman"/>
          <w:sz w:val="24"/>
          <w:szCs w:val="24"/>
        </w:rPr>
        <w:t>loss of disc height</w:t>
      </w:r>
      <w:r w:rsidR="00C57342" w:rsidRPr="00132F73">
        <w:rPr>
          <w:rFonts w:ascii="Times New Roman" w:hAnsi="Times New Roman" w:cs="Times New Roman"/>
          <w:sz w:val="24"/>
          <w:szCs w:val="24"/>
        </w:rPr>
        <w:t xml:space="preserve"> </w:t>
      </w:r>
      <w:r w:rsidR="00D613AB">
        <w:rPr>
          <w:rFonts w:ascii="Times New Roman" w:hAnsi="Times New Roman" w:cs="Times New Roman"/>
          <w:sz w:val="24"/>
          <w:szCs w:val="24"/>
        </w:rPr>
        <w:t xml:space="preserve">are </w:t>
      </w:r>
      <w:r w:rsidR="00C57342" w:rsidRPr="00132F73">
        <w:rPr>
          <w:rFonts w:ascii="Times New Roman" w:hAnsi="Times New Roman" w:cs="Times New Roman"/>
          <w:sz w:val="24"/>
          <w:szCs w:val="24"/>
        </w:rPr>
        <w:t>the most common</w:t>
      </w:r>
      <w:r>
        <w:rPr>
          <w:rFonts w:ascii="Times New Roman" w:hAnsi="Times New Roman" w:cs="Times New Roman"/>
          <w:sz w:val="24"/>
          <w:szCs w:val="24"/>
        </w:rPr>
        <w:t xml:space="preserve"> </w:t>
      </w:r>
      <w:r w:rsidR="000420B4" w:rsidRPr="00132F73">
        <w:rPr>
          <w:rFonts w:ascii="Times New Roman" w:hAnsi="Times New Roman" w:cs="Times New Roman"/>
          <w:sz w:val="24"/>
          <w:szCs w:val="24"/>
        </w:rPr>
        <w:t xml:space="preserve">findings </w:t>
      </w:r>
      <w:r>
        <w:rPr>
          <w:rFonts w:ascii="Times New Roman" w:hAnsi="Times New Roman" w:cs="Times New Roman"/>
          <w:sz w:val="24"/>
          <w:szCs w:val="24"/>
        </w:rPr>
        <w:t xml:space="preserve">in patients </w:t>
      </w:r>
      <w:r w:rsidR="000420B4" w:rsidRPr="00132F73">
        <w:rPr>
          <w:rFonts w:ascii="Times New Roman" w:hAnsi="Times New Roman" w:cs="Times New Roman"/>
          <w:sz w:val="24"/>
          <w:szCs w:val="24"/>
        </w:rPr>
        <w:t>who present with severe LBP of acute onset</w:t>
      </w:r>
      <w:r w:rsidR="00D613AB">
        <w:rPr>
          <w:rFonts w:ascii="Times New Roman" w:hAnsi="Times New Roman" w:cs="Times New Roman"/>
          <w:sz w:val="24"/>
          <w:szCs w:val="24"/>
        </w:rPr>
        <w:t xml:space="preserve"> in this study</w:t>
      </w:r>
      <w:r w:rsidR="000420B4" w:rsidRPr="00132F73">
        <w:rPr>
          <w:rFonts w:ascii="Times New Roman" w:hAnsi="Times New Roman" w:cs="Times New Roman"/>
          <w:sz w:val="24"/>
          <w:szCs w:val="24"/>
        </w:rPr>
        <w:t>.</w:t>
      </w:r>
    </w:p>
    <w:p w14:paraId="53FA9559" w14:textId="77777777" w:rsidR="00D613AB" w:rsidRPr="00D613AB" w:rsidRDefault="00D613AB" w:rsidP="00D613AB">
      <w:pPr>
        <w:spacing w:after="0" w:line="360" w:lineRule="auto"/>
        <w:jc w:val="both"/>
        <w:rPr>
          <w:rFonts w:ascii="Times New Roman" w:hAnsi="Times New Roman" w:cs="Times New Roman"/>
          <w:sz w:val="24"/>
          <w:szCs w:val="24"/>
        </w:rPr>
      </w:pPr>
    </w:p>
    <w:p w14:paraId="1B3EAEA9" w14:textId="00113CBA" w:rsidR="004A3CD4" w:rsidRDefault="004A3CD4" w:rsidP="008969B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Disc bulge is the most common MRI finding in patients with LBP.</w:t>
      </w:r>
    </w:p>
    <w:p w14:paraId="717AD28D" w14:textId="3198F564" w:rsidR="00D613AB" w:rsidRDefault="004833C3" w:rsidP="008969B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Disc desiccation i</w:t>
      </w:r>
      <w:r w:rsidR="00D613AB">
        <w:rPr>
          <w:rFonts w:ascii="Times New Roman" w:hAnsi="Times New Roman" w:cs="Times New Roman"/>
          <w:sz w:val="24"/>
          <w:szCs w:val="24"/>
        </w:rPr>
        <w:t>s common among p</w:t>
      </w:r>
      <w:r w:rsidR="000420B4" w:rsidRPr="00132F73">
        <w:rPr>
          <w:rFonts w:ascii="Times New Roman" w:hAnsi="Times New Roman" w:cs="Times New Roman"/>
          <w:sz w:val="24"/>
          <w:szCs w:val="24"/>
        </w:rPr>
        <w:t xml:space="preserve">atients </w:t>
      </w:r>
      <w:r w:rsidR="00D613AB">
        <w:rPr>
          <w:rFonts w:ascii="Times New Roman" w:hAnsi="Times New Roman" w:cs="Times New Roman"/>
          <w:sz w:val="24"/>
          <w:szCs w:val="24"/>
        </w:rPr>
        <w:t>above 24</w:t>
      </w:r>
      <w:r w:rsidR="000420B4" w:rsidRPr="00132F73">
        <w:rPr>
          <w:rFonts w:ascii="Times New Roman" w:hAnsi="Times New Roman" w:cs="Times New Roman"/>
          <w:sz w:val="24"/>
          <w:szCs w:val="24"/>
        </w:rPr>
        <w:t>years</w:t>
      </w:r>
      <w:r w:rsidR="00D613AB">
        <w:rPr>
          <w:rFonts w:ascii="Times New Roman" w:hAnsi="Times New Roman" w:cs="Times New Roman"/>
          <w:sz w:val="24"/>
          <w:szCs w:val="24"/>
        </w:rPr>
        <w:t xml:space="preserve"> of age</w:t>
      </w:r>
      <w:r>
        <w:rPr>
          <w:rFonts w:ascii="Times New Roman" w:hAnsi="Times New Roman" w:cs="Times New Roman"/>
          <w:sz w:val="24"/>
          <w:szCs w:val="24"/>
        </w:rPr>
        <w:t xml:space="preserve"> who present with LBP.</w:t>
      </w:r>
      <w:r w:rsidR="008969B7">
        <w:rPr>
          <w:rFonts w:ascii="Times New Roman" w:hAnsi="Times New Roman" w:cs="Times New Roman"/>
          <w:sz w:val="24"/>
          <w:szCs w:val="24"/>
        </w:rPr>
        <w:t xml:space="preserve"> However,</w:t>
      </w:r>
      <w:r w:rsidR="008969B7" w:rsidRPr="008969B7">
        <w:t xml:space="preserve"> </w:t>
      </w:r>
      <w:r w:rsidR="004A3CD4">
        <w:rPr>
          <w:rFonts w:ascii="Times New Roman" w:hAnsi="Times New Roman" w:cs="Times New Roman"/>
          <w:sz w:val="24"/>
          <w:szCs w:val="24"/>
        </w:rPr>
        <w:t>there i</w:t>
      </w:r>
      <w:r w:rsidR="004A3CD4" w:rsidRPr="004A3CD4">
        <w:rPr>
          <w:rFonts w:ascii="Times New Roman" w:hAnsi="Times New Roman" w:cs="Times New Roman"/>
          <w:sz w:val="24"/>
          <w:szCs w:val="24"/>
        </w:rPr>
        <w:t>s no association between s</w:t>
      </w:r>
      <w:r w:rsidR="008969B7" w:rsidRPr="004A3CD4">
        <w:rPr>
          <w:rFonts w:ascii="Times New Roman" w:hAnsi="Times New Roman" w:cs="Times New Roman"/>
          <w:sz w:val="24"/>
          <w:szCs w:val="24"/>
        </w:rPr>
        <w:t>ex</w:t>
      </w:r>
      <w:r w:rsidR="008969B7" w:rsidRPr="008969B7">
        <w:rPr>
          <w:rFonts w:ascii="Times New Roman" w:hAnsi="Times New Roman" w:cs="Times New Roman"/>
          <w:sz w:val="24"/>
          <w:szCs w:val="24"/>
        </w:rPr>
        <w:t>, occupation and activity levels</w:t>
      </w:r>
      <w:r w:rsidR="004A3CD4">
        <w:rPr>
          <w:rFonts w:ascii="Times New Roman" w:hAnsi="Times New Roman" w:cs="Times New Roman"/>
          <w:sz w:val="24"/>
          <w:szCs w:val="24"/>
        </w:rPr>
        <w:t xml:space="preserve"> with disc desiccation.</w:t>
      </w:r>
    </w:p>
    <w:p w14:paraId="554AD2E4" w14:textId="0FDE2714" w:rsidR="004A3CD4" w:rsidRDefault="004A3CD4" w:rsidP="008969B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Disc bulge and marginal osteophytes show no association with age, occupation and activity levels.</w:t>
      </w:r>
    </w:p>
    <w:p w14:paraId="5180A250" w14:textId="77777777" w:rsidR="008969B7" w:rsidRPr="008969B7" w:rsidRDefault="008969B7" w:rsidP="008969B7">
      <w:pPr>
        <w:spacing w:after="0" w:line="360" w:lineRule="auto"/>
        <w:jc w:val="both"/>
        <w:rPr>
          <w:rFonts w:ascii="Times New Roman" w:hAnsi="Times New Roman" w:cs="Times New Roman"/>
          <w:sz w:val="24"/>
          <w:szCs w:val="24"/>
        </w:rPr>
      </w:pPr>
    </w:p>
    <w:p w14:paraId="08933109" w14:textId="540E152B" w:rsidR="004833C3" w:rsidRDefault="004833C3" w:rsidP="00132F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LBP which is radiating in nature </w:t>
      </w:r>
      <w:r w:rsidR="00D613AB">
        <w:rPr>
          <w:rFonts w:ascii="Times New Roman" w:hAnsi="Times New Roman" w:cs="Times New Roman"/>
          <w:sz w:val="24"/>
          <w:szCs w:val="24"/>
        </w:rPr>
        <w:t>is</w:t>
      </w:r>
      <w:r w:rsidR="001B729B" w:rsidRPr="00132F73">
        <w:rPr>
          <w:rFonts w:ascii="Times New Roman" w:hAnsi="Times New Roman" w:cs="Times New Roman"/>
          <w:sz w:val="24"/>
          <w:szCs w:val="24"/>
        </w:rPr>
        <w:t xml:space="preserve"> </w:t>
      </w:r>
      <w:r>
        <w:rPr>
          <w:rFonts w:ascii="Times New Roman" w:hAnsi="Times New Roman" w:cs="Times New Roman"/>
          <w:sz w:val="24"/>
          <w:szCs w:val="24"/>
        </w:rPr>
        <w:t xml:space="preserve">the most </w:t>
      </w:r>
      <w:r w:rsidR="001B729B" w:rsidRPr="00132F73">
        <w:rPr>
          <w:rFonts w:ascii="Times New Roman" w:hAnsi="Times New Roman" w:cs="Times New Roman"/>
          <w:sz w:val="24"/>
          <w:szCs w:val="24"/>
        </w:rPr>
        <w:t xml:space="preserve">common </w:t>
      </w:r>
      <w:r>
        <w:rPr>
          <w:rFonts w:ascii="Times New Roman" w:hAnsi="Times New Roman" w:cs="Times New Roman"/>
          <w:sz w:val="24"/>
          <w:szCs w:val="24"/>
        </w:rPr>
        <w:t xml:space="preserve">finding in </w:t>
      </w:r>
      <w:r w:rsidR="00D613AB">
        <w:rPr>
          <w:rFonts w:ascii="Times New Roman" w:hAnsi="Times New Roman" w:cs="Times New Roman"/>
          <w:sz w:val="24"/>
          <w:szCs w:val="24"/>
        </w:rPr>
        <w:t xml:space="preserve">patients with disc </w:t>
      </w:r>
      <w:r>
        <w:rPr>
          <w:rFonts w:ascii="Times New Roman" w:hAnsi="Times New Roman" w:cs="Times New Roman"/>
          <w:sz w:val="24"/>
          <w:szCs w:val="24"/>
        </w:rPr>
        <w:t>pr</w:t>
      </w:r>
      <w:r w:rsidR="002E34CE">
        <w:rPr>
          <w:rFonts w:ascii="Times New Roman" w:hAnsi="Times New Roman" w:cs="Times New Roman"/>
          <w:sz w:val="24"/>
          <w:szCs w:val="24"/>
        </w:rPr>
        <w:t>otrusion</w:t>
      </w:r>
      <w:r w:rsidR="00D613AB">
        <w:rPr>
          <w:rFonts w:ascii="Times New Roman" w:hAnsi="Times New Roman" w:cs="Times New Roman"/>
          <w:sz w:val="24"/>
          <w:szCs w:val="24"/>
        </w:rPr>
        <w:t xml:space="preserve"> </w:t>
      </w:r>
      <w:r w:rsidR="001B729B" w:rsidRPr="00132F73">
        <w:rPr>
          <w:rFonts w:ascii="Times New Roman" w:hAnsi="Times New Roman" w:cs="Times New Roman"/>
          <w:sz w:val="24"/>
          <w:szCs w:val="24"/>
        </w:rPr>
        <w:t>in this study.</w:t>
      </w:r>
    </w:p>
    <w:p w14:paraId="6BD309EE" w14:textId="77777777" w:rsidR="008969B7" w:rsidRDefault="004833C3" w:rsidP="00132F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Severe burning pain of gradual onset is common among patients with</w:t>
      </w:r>
      <w:r w:rsidR="002E34CE">
        <w:rPr>
          <w:rFonts w:ascii="Times New Roman" w:hAnsi="Times New Roman" w:cs="Times New Roman"/>
          <w:sz w:val="24"/>
          <w:szCs w:val="24"/>
        </w:rPr>
        <w:t xml:space="preserve"> severe disc bulge and osteophytes</w:t>
      </w:r>
      <w:r>
        <w:rPr>
          <w:rFonts w:ascii="Times New Roman" w:hAnsi="Times New Roman" w:cs="Times New Roman"/>
          <w:sz w:val="24"/>
          <w:szCs w:val="24"/>
        </w:rPr>
        <w:t>.</w:t>
      </w:r>
    </w:p>
    <w:p w14:paraId="712B7D21" w14:textId="0C7A0F1C" w:rsidR="00A13604" w:rsidRPr="004A0BB8" w:rsidRDefault="00A13604" w:rsidP="004A0BB8">
      <w:pPr>
        <w:spacing w:after="0" w:line="360" w:lineRule="auto"/>
        <w:jc w:val="both"/>
        <w:rPr>
          <w:rFonts w:ascii="Times New Roman" w:eastAsia="MS Mincho" w:hAnsi="Times New Roman" w:cs="Times New Roman"/>
          <w:sz w:val="24"/>
          <w:szCs w:val="24"/>
          <w:lang w:val="en-GB"/>
        </w:rPr>
      </w:pPr>
    </w:p>
    <w:p w14:paraId="0F52EAD1" w14:textId="133FFC1D" w:rsidR="004579E4" w:rsidRPr="004A0BB8" w:rsidRDefault="00AD3880" w:rsidP="004A0BB8">
      <w:pPr>
        <w:pStyle w:val="Heading1"/>
        <w:spacing w:before="0" w:line="360" w:lineRule="auto"/>
        <w:rPr>
          <w:rFonts w:ascii="Times New Roman" w:hAnsi="Times New Roman" w:cs="Times New Roman"/>
          <w:color w:val="auto"/>
          <w:sz w:val="24"/>
          <w:szCs w:val="24"/>
          <w:lang w:val="en-GB"/>
        </w:rPr>
      </w:pPr>
      <w:bookmarkStart w:id="667" w:name="_Toc52223309"/>
      <w:bookmarkStart w:id="668" w:name="_Toc52223736"/>
      <w:bookmarkStart w:id="669" w:name="_Toc52223963"/>
      <w:bookmarkStart w:id="670" w:name="_Toc52224200"/>
      <w:r w:rsidRPr="004A0BB8">
        <w:rPr>
          <w:rFonts w:ascii="Times New Roman" w:hAnsi="Times New Roman" w:cs="Times New Roman"/>
          <w:color w:val="auto"/>
          <w:sz w:val="24"/>
          <w:szCs w:val="24"/>
          <w:lang w:val="en-GB"/>
        </w:rPr>
        <w:t>6</w:t>
      </w:r>
      <w:r w:rsidR="00440014" w:rsidRPr="004A0BB8">
        <w:rPr>
          <w:rFonts w:ascii="Times New Roman" w:hAnsi="Times New Roman" w:cs="Times New Roman"/>
          <w:color w:val="auto"/>
          <w:sz w:val="24"/>
          <w:szCs w:val="24"/>
          <w:lang w:val="en-GB"/>
        </w:rPr>
        <w:t>.2</w:t>
      </w:r>
      <w:r w:rsidRPr="004A0BB8">
        <w:rPr>
          <w:rFonts w:ascii="Times New Roman" w:hAnsi="Times New Roman" w:cs="Times New Roman"/>
          <w:color w:val="auto"/>
          <w:sz w:val="24"/>
          <w:szCs w:val="24"/>
          <w:lang w:val="en-GB"/>
        </w:rPr>
        <w:t xml:space="preserve"> </w:t>
      </w:r>
      <w:r w:rsidR="004579E4" w:rsidRPr="004A0BB8">
        <w:rPr>
          <w:rFonts w:ascii="Times New Roman" w:hAnsi="Times New Roman" w:cs="Times New Roman"/>
          <w:color w:val="auto"/>
          <w:sz w:val="24"/>
          <w:szCs w:val="24"/>
          <w:lang w:val="en-GB"/>
        </w:rPr>
        <w:t>Recommendations</w:t>
      </w:r>
      <w:bookmarkEnd w:id="667"/>
      <w:bookmarkEnd w:id="668"/>
      <w:bookmarkEnd w:id="669"/>
      <w:bookmarkEnd w:id="670"/>
    </w:p>
    <w:p w14:paraId="47994B57" w14:textId="66DD531A" w:rsidR="00132F73" w:rsidRDefault="00A36489" w:rsidP="00EC3CA7">
      <w:pPr>
        <w:spacing w:line="360" w:lineRule="auto"/>
        <w:jc w:val="both"/>
        <w:rPr>
          <w:rFonts w:ascii="Times New Roman" w:hAnsi="Times New Roman" w:cs="Times New Roman"/>
          <w:sz w:val="24"/>
          <w:szCs w:val="24"/>
        </w:rPr>
      </w:pPr>
      <w:r>
        <w:rPr>
          <w:rFonts w:ascii="Times New Roman" w:hAnsi="Times New Roman" w:cs="Times New Roman"/>
          <w:sz w:val="24"/>
          <w:szCs w:val="24"/>
        </w:rPr>
        <w:t>Since disc bulge is the most common MRI finding in this study and can’t be demonstrated on plain x-ray</w:t>
      </w:r>
      <w:r w:rsidR="00B665A0">
        <w:rPr>
          <w:rFonts w:ascii="Times New Roman" w:hAnsi="Times New Roman" w:cs="Times New Roman"/>
          <w:sz w:val="24"/>
          <w:szCs w:val="24"/>
        </w:rPr>
        <w:t>,</w:t>
      </w:r>
      <w:r>
        <w:rPr>
          <w:rFonts w:ascii="Times New Roman" w:hAnsi="Times New Roman" w:cs="Times New Roman"/>
          <w:sz w:val="24"/>
          <w:szCs w:val="24"/>
        </w:rPr>
        <w:t xml:space="preserve"> MRI</w:t>
      </w:r>
      <w:r w:rsidR="00B665A0">
        <w:rPr>
          <w:rFonts w:ascii="Times New Roman" w:hAnsi="Times New Roman" w:cs="Times New Roman"/>
          <w:sz w:val="24"/>
          <w:szCs w:val="24"/>
        </w:rPr>
        <w:t xml:space="preserve"> should</w:t>
      </w:r>
      <w:r w:rsidR="00132F73">
        <w:rPr>
          <w:rFonts w:ascii="Times New Roman" w:hAnsi="Times New Roman" w:cs="Times New Roman"/>
          <w:sz w:val="24"/>
          <w:szCs w:val="24"/>
        </w:rPr>
        <w:t xml:space="preserve"> be considered as the modality of choice</w:t>
      </w:r>
      <w:r w:rsidR="00B76438">
        <w:rPr>
          <w:rFonts w:ascii="Times New Roman" w:hAnsi="Times New Roman" w:cs="Times New Roman"/>
          <w:sz w:val="24"/>
          <w:szCs w:val="24"/>
        </w:rPr>
        <w:t xml:space="preserve"> in patients with LBP lasting more than 10 weeks regardless of the age</w:t>
      </w:r>
      <w:r w:rsidR="00132F73">
        <w:rPr>
          <w:rFonts w:ascii="Times New Roman" w:hAnsi="Times New Roman" w:cs="Times New Roman"/>
          <w:sz w:val="24"/>
          <w:szCs w:val="24"/>
        </w:rPr>
        <w:t>.</w:t>
      </w:r>
    </w:p>
    <w:p w14:paraId="540E6DFB" w14:textId="2980D0DD" w:rsidR="00132F73" w:rsidRDefault="00A13604" w:rsidP="00EC3CA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Young adults who present with </w:t>
      </w:r>
      <w:r w:rsidR="009E3442">
        <w:rPr>
          <w:rFonts w:ascii="Times New Roman" w:hAnsi="Times New Roman" w:cs="Times New Roman"/>
          <w:sz w:val="24"/>
          <w:szCs w:val="24"/>
        </w:rPr>
        <w:t xml:space="preserve">acute </w:t>
      </w:r>
      <w:r w:rsidR="00132F73">
        <w:rPr>
          <w:rFonts w:ascii="Times New Roman" w:hAnsi="Times New Roman" w:cs="Times New Roman"/>
          <w:sz w:val="24"/>
          <w:szCs w:val="24"/>
        </w:rPr>
        <w:t>LBP</w:t>
      </w:r>
      <w:r w:rsidR="009E3442">
        <w:rPr>
          <w:rFonts w:ascii="Times New Roman" w:hAnsi="Times New Roman" w:cs="Times New Roman"/>
          <w:sz w:val="24"/>
          <w:szCs w:val="24"/>
        </w:rPr>
        <w:t xml:space="preserve"> of burning nature may be recommended for MRI evaluation because they </w:t>
      </w:r>
      <w:r w:rsidR="00132F73">
        <w:rPr>
          <w:rFonts w:ascii="Times New Roman" w:hAnsi="Times New Roman" w:cs="Times New Roman"/>
          <w:sz w:val="24"/>
          <w:szCs w:val="24"/>
        </w:rPr>
        <w:t>are at a</w:t>
      </w:r>
      <w:r w:rsidR="009E3442">
        <w:rPr>
          <w:rFonts w:ascii="Times New Roman" w:hAnsi="Times New Roman" w:cs="Times New Roman"/>
          <w:sz w:val="24"/>
          <w:szCs w:val="24"/>
        </w:rPr>
        <w:t xml:space="preserve"> high</w:t>
      </w:r>
      <w:r w:rsidR="00132F73">
        <w:rPr>
          <w:rFonts w:ascii="Times New Roman" w:hAnsi="Times New Roman" w:cs="Times New Roman"/>
          <w:sz w:val="24"/>
          <w:szCs w:val="24"/>
        </w:rPr>
        <w:t xml:space="preserve"> risk</w:t>
      </w:r>
      <w:r w:rsidR="009E3442">
        <w:rPr>
          <w:rFonts w:ascii="Times New Roman" w:hAnsi="Times New Roman" w:cs="Times New Roman"/>
          <w:sz w:val="24"/>
          <w:szCs w:val="24"/>
        </w:rPr>
        <w:t xml:space="preserve"> of developing </w:t>
      </w:r>
      <w:r w:rsidR="00132F73">
        <w:rPr>
          <w:rFonts w:ascii="Times New Roman" w:hAnsi="Times New Roman" w:cs="Times New Roman"/>
          <w:sz w:val="24"/>
          <w:szCs w:val="24"/>
        </w:rPr>
        <w:t>disc desiccation, disc bulge and osteophytes</w:t>
      </w:r>
      <w:r w:rsidR="009E3442">
        <w:rPr>
          <w:rFonts w:ascii="Times New Roman" w:hAnsi="Times New Roman" w:cs="Times New Roman"/>
          <w:sz w:val="24"/>
          <w:szCs w:val="24"/>
        </w:rPr>
        <w:t>.</w:t>
      </w:r>
      <w:r w:rsidR="00132F73">
        <w:rPr>
          <w:rFonts w:ascii="Times New Roman" w:hAnsi="Times New Roman" w:cs="Times New Roman"/>
          <w:sz w:val="24"/>
          <w:szCs w:val="24"/>
        </w:rPr>
        <w:t xml:space="preserve"> </w:t>
      </w:r>
    </w:p>
    <w:p w14:paraId="4F2C1546" w14:textId="169205AF" w:rsidR="00063383" w:rsidRDefault="00A36489" w:rsidP="00EC3CA7">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132F73">
        <w:rPr>
          <w:rFonts w:ascii="Times New Roman" w:hAnsi="Times New Roman" w:cs="Times New Roman"/>
          <w:sz w:val="24"/>
          <w:szCs w:val="24"/>
        </w:rPr>
        <w:t xml:space="preserve">atients with </w:t>
      </w:r>
      <w:r w:rsidR="00117807">
        <w:rPr>
          <w:rFonts w:ascii="Times New Roman" w:hAnsi="Times New Roman" w:cs="Times New Roman"/>
          <w:sz w:val="24"/>
          <w:szCs w:val="24"/>
        </w:rPr>
        <w:t xml:space="preserve">severe </w:t>
      </w:r>
      <w:r w:rsidR="00132F73">
        <w:rPr>
          <w:rFonts w:ascii="Times New Roman" w:hAnsi="Times New Roman" w:cs="Times New Roman"/>
          <w:sz w:val="24"/>
          <w:szCs w:val="24"/>
        </w:rPr>
        <w:t>LBP</w:t>
      </w:r>
      <w:r w:rsidR="00EC3CA7">
        <w:rPr>
          <w:rFonts w:ascii="Times New Roman" w:hAnsi="Times New Roman" w:cs="Times New Roman"/>
          <w:sz w:val="24"/>
          <w:szCs w:val="24"/>
        </w:rPr>
        <w:t xml:space="preserve"> which radiates</w:t>
      </w:r>
      <w:r>
        <w:rPr>
          <w:rFonts w:ascii="Times New Roman" w:hAnsi="Times New Roman" w:cs="Times New Roman"/>
          <w:sz w:val="24"/>
          <w:szCs w:val="24"/>
        </w:rPr>
        <w:t xml:space="preserve"> to the lower limbs may be recommended</w:t>
      </w:r>
      <w:r w:rsidR="00EC3CA7">
        <w:rPr>
          <w:rFonts w:ascii="Times New Roman" w:hAnsi="Times New Roman" w:cs="Times New Roman"/>
          <w:sz w:val="24"/>
          <w:szCs w:val="24"/>
        </w:rPr>
        <w:t xml:space="preserve"> </w:t>
      </w:r>
      <w:r>
        <w:rPr>
          <w:rFonts w:ascii="Times New Roman" w:hAnsi="Times New Roman" w:cs="Times New Roman"/>
          <w:sz w:val="24"/>
          <w:szCs w:val="24"/>
        </w:rPr>
        <w:t xml:space="preserve">for </w:t>
      </w:r>
      <w:r w:rsidR="00EC3CA7">
        <w:rPr>
          <w:rFonts w:ascii="Times New Roman" w:hAnsi="Times New Roman" w:cs="Times New Roman"/>
          <w:sz w:val="24"/>
          <w:szCs w:val="24"/>
        </w:rPr>
        <w:t>MR</w:t>
      </w:r>
      <w:r>
        <w:rPr>
          <w:rFonts w:ascii="Times New Roman" w:hAnsi="Times New Roman" w:cs="Times New Roman"/>
          <w:sz w:val="24"/>
          <w:szCs w:val="24"/>
        </w:rPr>
        <w:t>I spine evaluation because they have a</w:t>
      </w:r>
      <w:r w:rsidR="00EC3CA7">
        <w:rPr>
          <w:rFonts w:ascii="Times New Roman" w:hAnsi="Times New Roman" w:cs="Times New Roman"/>
          <w:sz w:val="24"/>
          <w:szCs w:val="24"/>
        </w:rPr>
        <w:t xml:space="preserve"> high </w:t>
      </w:r>
      <w:r>
        <w:rPr>
          <w:rFonts w:ascii="Times New Roman" w:hAnsi="Times New Roman" w:cs="Times New Roman"/>
          <w:sz w:val="24"/>
          <w:szCs w:val="24"/>
        </w:rPr>
        <w:t>chance</w:t>
      </w:r>
      <w:r w:rsidR="00EC3CA7">
        <w:rPr>
          <w:rFonts w:ascii="Times New Roman" w:hAnsi="Times New Roman" w:cs="Times New Roman"/>
          <w:sz w:val="24"/>
          <w:szCs w:val="24"/>
        </w:rPr>
        <w:t xml:space="preserve"> of </w:t>
      </w:r>
      <w:r>
        <w:rPr>
          <w:rFonts w:ascii="Times New Roman" w:hAnsi="Times New Roman" w:cs="Times New Roman"/>
          <w:sz w:val="24"/>
          <w:szCs w:val="24"/>
        </w:rPr>
        <w:t>having</w:t>
      </w:r>
      <w:r w:rsidR="00EC3CA7">
        <w:rPr>
          <w:rFonts w:ascii="Times New Roman" w:hAnsi="Times New Roman" w:cs="Times New Roman"/>
          <w:sz w:val="24"/>
          <w:szCs w:val="24"/>
        </w:rPr>
        <w:t xml:space="preserve"> </w:t>
      </w:r>
      <w:r>
        <w:rPr>
          <w:rFonts w:ascii="Times New Roman" w:hAnsi="Times New Roman" w:cs="Times New Roman"/>
          <w:sz w:val="24"/>
          <w:szCs w:val="24"/>
        </w:rPr>
        <w:t>spinal canal stenosis and nerve root compression</w:t>
      </w:r>
      <w:r w:rsidR="00EC3CA7">
        <w:rPr>
          <w:rFonts w:ascii="Times New Roman" w:hAnsi="Times New Roman" w:cs="Times New Roman"/>
          <w:sz w:val="24"/>
          <w:szCs w:val="24"/>
        </w:rPr>
        <w:t>.</w:t>
      </w:r>
      <w:r w:rsidR="00132F73">
        <w:rPr>
          <w:rFonts w:ascii="Times New Roman" w:hAnsi="Times New Roman" w:cs="Times New Roman"/>
          <w:sz w:val="24"/>
          <w:szCs w:val="24"/>
        </w:rPr>
        <w:t xml:space="preserve"> </w:t>
      </w:r>
      <w:r w:rsidR="00063383" w:rsidRPr="004A0BB8">
        <w:rPr>
          <w:rFonts w:ascii="Times New Roman" w:hAnsi="Times New Roman" w:cs="Times New Roman"/>
          <w:sz w:val="24"/>
          <w:szCs w:val="24"/>
        </w:rPr>
        <w:t xml:space="preserve"> </w:t>
      </w:r>
    </w:p>
    <w:p w14:paraId="3CD30D52" w14:textId="77777777" w:rsidR="00132F73" w:rsidRPr="004A0BB8" w:rsidRDefault="00132F73" w:rsidP="00EC3CA7">
      <w:pPr>
        <w:spacing w:line="360" w:lineRule="auto"/>
        <w:jc w:val="both"/>
        <w:rPr>
          <w:rFonts w:ascii="Times New Roman" w:hAnsi="Times New Roman" w:cs="Times New Roman"/>
          <w:sz w:val="24"/>
          <w:szCs w:val="24"/>
        </w:rPr>
      </w:pPr>
    </w:p>
    <w:p w14:paraId="62F266F1" w14:textId="77777777" w:rsidR="00D40C94" w:rsidRPr="004A0BB8" w:rsidRDefault="00D40C94" w:rsidP="00EC3CA7">
      <w:pPr>
        <w:spacing w:line="360" w:lineRule="auto"/>
        <w:jc w:val="both"/>
        <w:rPr>
          <w:rFonts w:ascii="Times New Roman" w:hAnsi="Times New Roman" w:cs="Times New Roman"/>
          <w:sz w:val="24"/>
          <w:szCs w:val="24"/>
        </w:rPr>
      </w:pPr>
    </w:p>
    <w:p w14:paraId="58B1533F" w14:textId="178A3B92" w:rsidR="00D765A4" w:rsidRPr="003D656E" w:rsidRDefault="00D765A4" w:rsidP="003D656E">
      <w:pPr>
        <w:pStyle w:val="Heading1"/>
        <w:spacing w:before="0" w:after="240" w:line="480" w:lineRule="auto"/>
        <w:jc w:val="center"/>
        <w:rPr>
          <w:rFonts w:ascii="Times New Roman" w:hAnsi="Times New Roman" w:cs="Times New Roman"/>
          <w:color w:val="auto"/>
          <w:sz w:val="24"/>
          <w:szCs w:val="24"/>
        </w:rPr>
      </w:pPr>
      <w:bookmarkStart w:id="671" w:name="_Toc52223310"/>
      <w:bookmarkStart w:id="672" w:name="_Toc52223737"/>
      <w:bookmarkStart w:id="673" w:name="_Toc52223964"/>
      <w:bookmarkStart w:id="674" w:name="_Toc52224201"/>
      <w:r w:rsidRPr="003D656E">
        <w:rPr>
          <w:rFonts w:ascii="Times New Roman" w:hAnsi="Times New Roman" w:cs="Times New Roman"/>
          <w:color w:val="auto"/>
          <w:sz w:val="24"/>
          <w:szCs w:val="24"/>
        </w:rPr>
        <w:lastRenderedPageBreak/>
        <w:t>REFERENCE</w:t>
      </w:r>
      <w:bookmarkEnd w:id="355"/>
      <w:bookmarkEnd w:id="356"/>
      <w:r w:rsidR="0045797F">
        <w:rPr>
          <w:rFonts w:ascii="Times New Roman" w:hAnsi="Times New Roman" w:cs="Times New Roman"/>
          <w:color w:val="auto"/>
          <w:sz w:val="24"/>
          <w:szCs w:val="24"/>
        </w:rPr>
        <w:t>S</w:t>
      </w:r>
      <w:bookmarkEnd w:id="671"/>
      <w:bookmarkEnd w:id="672"/>
      <w:bookmarkEnd w:id="673"/>
      <w:bookmarkEnd w:id="674"/>
    </w:p>
    <w:p w14:paraId="2E74708A" w14:textId="77777777" w:rsidR="005D5A7D" w:rsidRPr="003D656E" w:rsidRDefault="00D765A4" w:rsidP="003D656E">
      <w:pPr>
        <w:pStyle w:val="EndNoteBibliography"/>
        <w:spacing w:after="0" w:line="480" w:lineRule="auto"/>
        <w:rPr>
          <w:rFonts w:ascii="Times New Roman" w:hAnsi="Times New Roman" w:cs="Times New Roman"/>
          <w:sz w:val="24"/>
          <w:szCs w:val="24"/>
        </w:rPr>
      </w:pPr>
      <w:r w:rsidRPr="003D656E">
        <w:rPr>
          <w:rFonts w:ascii="Times New Roman" w:hAnsi="Times New Roman" w:cs="Times New Roman"/>
          <w:sz w:val="24"/>
          <w:szCs w:val="24"/>
        </w:rPr>
        <w:fldChar w:fldCharType="begin"/>
      </w:r>
      <w:r w:rsidRPr="003D656E">
        <w:rPr>
          <w:rFonts w:ascii="Times New Roman" w:hAnsi="Times New Roman" w:cs="Times New Roman"/>
          <w:sz w:val="24"/>
          <w:szCs w:val="24"/>
        </w:rPr>
        <w:instrText xml:space="preserve"> ADDIN EN.REFLIST </w:instrText>
      </w:r>
      <w:r w:rsidRPr="003D656E">
        <w:rPr>
          <w:rFonts w:ascii="Times New Roman" w:hAnsi="Times New Roman" w:cs="Times New Roman"/>
          <w:sz w:val="24"/>
          <w:szCs w:val="24"/>
        </w:rPr>
        <w:fldChar w:fldCharType="separate"/>
      </w:r>
      <w:bookmarkStart w:id="675" w:name="_ENREF_1"/>
      <w:r w:rsidR="005D5A7D" w:rsidRPr="003D656E">
        <w:rPr>
          <w:rFonts w:ascii="Times New Roman" w:hAnsi="Times New Roman" w:cs="Times New Roman"/>
          <w:sz w:val="24"/>
          <w:szCs w:val="24"/>
        </w:rPr>
        <w:t>1.</w:t>
      </w:r>
      <w:r w:rsidR="005D5A7D" w:rsidRPr="003D656E">
        <w:rPr>
          <w:rFonts w:ascii="Times New Roman" w:hAnsi="Times New Roman" w:cs="Times New Roman"/>
          <w:sz w:val="24"/>
          <w:szCs w:val="24"/>
        </w:rPr>
        <w:tab/>
        <w:t>Hoy D, Bain C, Williams G, March L, Brooks P, Blyth F, et al. A systematic review of the global prevalence of low back pain. Arthritis &amp; Rheumatism. 2012;64(6):2028-37.</w:t>
      </w:r>
      <w:bookmarkEnd w:id="675"/>
    </w:p>
    <w:p w14:paraId="03DCD594"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676" w:name="_ENREF_2"/>
      <w:r w:rsidRPr="003D656E">
        <w:rPr>
          <w:rFonts w:ascii="Times New Roman" w:hAnsi="Times New Roman" w:cs="Times New Roman"/>
          <w:sz w:val="24"/>
          <w:szCs w:val="24"/>
        </w:rPr>
        <w:t>2.</w:t>
      </w:r>
      <w:r w:rsidRPr="003D656E">
        <w:rPr>
          <w:rFonts w:ascii="Times New Roman" w:hAnsi="Times New Roman" w:cs="Times New Roman"/>
          <w:sz w:val="24"/>
          <w:szCs w:val="24"/>
        </w:rPr>
        <w:tab/>
        <w:t>Fatoye F, Gebrye T, Odeyemi I. Real-world incidence and prevalence of low back pain using routinely collected data. Rheumatology international. 2019;39(4):619-26.</w:t>
      </w:r>
      <w:bookmarkEnd w:id="676"/>
    </w:p>
    <w:p w14:paraId="22C5FF70"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677" w:name="_ENREF_3"/>
      <w:r w:rsidRPr="003D656E">
        <w:rPr>
          <w:rFonts w:ascii="Times New Roman" w:hAnsi="Times New Roman" w:cs="Times New Roman"/>
          <w:sz w:val="24"/>
          <w:szCs w:val="24"/>
        </w:rPr>
        <w:t>3.</w:t>
      </w:r>
      <w:r w:rsidRPr="003D656E">
        <w:rPr>
          <w:rFonts w:ascii="Times New Roman" w:hAnsi="Times New Roman" w:cs="Times New Roman"/>
          <w:sz w:val="24"/>
          <w:szCs w:val="24"/>
        </w:rPr>
        <w:tab/>
        <w:t>Aremu A, Olaniyan LT. Prevalence and factors associated with low back pain among healthcare workers in kibuli Muslim hospital kampala, Uganda. 2017.</w:t>
      </w:r>
      <w:bookmarkEnd w:id="677"/>
    </w:p>
    <w:p w14:paraId="7B9F6641"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678" w:name="_ENREF_4"/>
      <w:r w:rsidRPr="003D656E">
        <w:rPr>
          <w:rFonts w:ascii="Times New Roman" w:hAnsi="Times New Roman" w:cs="Times New Roman"/>
          <w:sz w:val="24"/>
          <w:szCs w:val="24"/>
        </w:rPr>
        <w:t>4.</w:t>
      </w:r>
      <w:r w:rsidRPr="003D656E">
        <w:rPr>
          <w:rFonts w:ascii="Times New Roman" w:hAnsi="Times New Roman" w:cs="Times New Roman"/>
          <w:sz w:val="24"/>
          <w:szCs w:val="24"/>
        </w:rPr>
        <w:tab/>
        <w:t>Mousavi SJ, Akbari ME, Mehdian H, Mobini B, Montazeri A, Akbarnia B, et al. Low back pain in Iran: a growing need to adapt and implement evidence-based practice in developing countries. Spine. 2011;36(10):E638-E46.</w:t>
      </w:r>
      <w:bookmarkEnd w:id="678"/>
    </w:p>
    <w:p w14:paraId="4DB560B3"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679" w:name="_ENREF_5"/>
      <w:r w:rsidRPr="003D656E">
        <w:rPr>
          <w:rFonts w:ascii="Times New Roman" w:hAnsi="Times New Roman" w:cs="Times New Roman"/>
          <w:sz w:val="24"/>
          <w:szCs w:val="24"/>
        </w:rPr>
        <w:t>5.</w:t>
      </w:r>
      <w:r w:rsidRPr="003D656E">
        <w:rPr>
          <w:rFonts w:ascii="Times New Roman" w:hAnsi="Times New Roman" w:cs="Times New Roman"/>
          <w:sz w:val="24"/>
          <w:szCs w:val="24"/>
        </w:rPr>
        <w:tab/>
        <w:t>Abdulmujeeb A, Olaniyan L. Prevalence and factors associated with low back pain among healthcare workers in Kibuli Muslim Hospital Kampala, Uganda. Epidemiology (Sunnyvale). 2017;7(1):1-5.</w:t>
      </w:r>
      <w:bookmarkEnd w:id="679"/>
    </w:p>
    <w:p w14:paraId="68883015"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680" w:name="_ENREF_6"/>
      <w:r w:rsidRPr="003D656E">
        <w:rPr>
          <w:rFonts w:ascii="Times New Roman" w:hAnsi="Times New Roman" w:cs="Times New Roman"/>
          <w:sz w:val="24"/>
          <w:szCs w:val="24"/>
        </w:rPr>
        <w:t>6.</w:t>
      </w:r>
      <w:r w:rsidRPr="003D656E">
        <w:rPr>
          <w:rFonts w:ascii="Times New Roman" w:hAnsi="Times New Roman" w:cs="Times New Roman"/>
          <w:sz w:val="24"/>
          <w:szCs w:val="24"/>
        </w:rPr>
        <w:tab/>
        <w:t>Ferreira G, Costa LM, Stein A, Hartvigsen J, Buchbinder R, Maher CG. Tackling low back pain in Brazil: a wake-up call. Brazilian journal of physical therapy. 2019;23(3):189-95.</w:t>
      </w:r>
      <w:bookmarkEnd w:id="680"/>
    </w:p>
    <w:p w14:paraId="42B80BA1"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681" w:name="_ENREF_7"/>
      <w:r w:rsidRPr="003D656E">
        <w:rPr>
          <w:rFonts w:ascii="Times New Roman" w:hAnsi="Times New Roman" w:cs="Times New Roman"/>
          <w:sz w:val="24"/>
          <w:szCs w:val="24"/>
        </w:rPr>
        <w:t>7.</w:t>
      </w:r>
      <w:r w:rsidRPr="003D656E">
        <w:rPr>
          <w:rFonts w:ascii="Times New Roman" w:hAnsi="Times New Roman" w:cs="Times New Roman"/>
          <w:sz w:val="24"/>
          <w:szCs w:val="24"/>
        </w:rPr>
        <w:tab/>
        <w:t>Galukande M, Muwazi S, Mugisa DB. Aetiology of low back pain in Mulago Hospital, Uganda. African health sciences. 2005;5(2):164-7.</w:t>
      </w:r>
      <w:bookmarkEnd w:id="681"/>
    </w:p>
    <w:p w14:paraId="0637FEDA"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682" w:name="_ENREF_8"/>
      <w:r w:rsidRPr="003D656E">
        <w:rPr>
          <w:rFonts w:ascii="Times New Roman" w:hAnsi="Times New Roman" w:cs="Times New Roman"/>
          <w:sz w:val="24"/>
          <w:szCs w:val="24"/>
        </w:rPr>
        <w:t>8.</w:t>
      </w:r>
      <w:r w:rsidRPr="003D656E">
        <w:rPr>
          <w:rFonts w:ascii="Times New Roman" w:hAnsi="Times New Roman" w:cs="Times New Roman"/>
          <w:sz w:val="24"/>
          <w:szCs w:val="24"/>
        </w:rPr>
        <w:tab/>
        <w:t>Takatalo J, Karppinen J, Niinimäki J, Taimela S, Näyhä S, Järvelin M-R, et al. Prevalence of degenerative imaging findings in lumbar magnetic resonance imaging among young adults. Spine. 2009;34(16):1716-21.</w:t>
      </w:r>
      <w:bookmarkEnd w:id="682"/>
    </w:p>
    <w:p w14:paraId="7EB519BB"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683" w:name="_ENREF_9"/>
      <w:r w:rsidRPr="003D656E">
        <w:rPr>
          <w:rFonts w:ascii="Times New Roman" w:hAnsi="Times New Roman" w:cs="Times New Roman"/>
          <w:sz w:val="24"/>
          <w:szCs w:val="24"/>
        </w:rPr>
        <w:t>9.</w:t>
      </w:r>
      <w:r w:rsidRPr="003D656E">
        <w:rPr>
          <w:rFonts w:ascii="Times New Roman" w:hAnsi="Times New Roman" w:cs="Times New Roman"/>
          <w:sz w:val="24"/>
          <w:szCs w:val="24"/>
        </w:rPr>
        <w:tab/>
        <w:t>Flynn TW, Smith B, Chou R. Appropriate use of diagnostic imaging in low back pain: a reminder that unnecessary imaging may do as much harm as good. journal of orthopaedic &amp; sports physical therapy. 2011;41(11):838-46.</w:t>
      </w:r>
      <w:bookmarkEnd w:id="683"/>
    </w:p>
    <w:p w14:paraId="02E93C22"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684" w:name="_ENREF_10"/>
      <w:r w:rsidRPr="003D656E">
        <w:rPr>
          <w:rFonts w:ascii="Times New Roman" w:hAnsi="Times New Roman" w:cs="Times New Roman"/>
          <w:sz w:val="24"/>
          <w:szCs w:val="24"/>
        </w:rPr>
        <w:lastRenderedPageBreak/>
        <w:t>10.</w:t>
      </w:r>
      <w:r w:rsidRPr="003D656E">
        <w:rPr>
          <w:rFonts w:ascii="Times New Roman" w:hAnsi="Times New Roman" w:cs="Times New Roman"/>
          <w:sz w:val="24"/>
          <w:szCs w:val="24"/>
        </w:rPr>
        <w:tab/>
        <w:t>Yang S, Kim W, Choi KH, Yi YG. Influence of occupation on lumbar spine degeneration in men: the Korean National Health and Nutrition Examination Survey 2010–2013. International archives of occupational and environmental health. 2016;89(8):1321-8.</w:t>
      </w:r>
      <w:bookmarkEnd w:id="684"/>
    </w:p>
    <w:p w14:paraId="73B099D4"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685" w:name="_ENREF_11"/>
      <w:r w:rsidRPr="003D656E">
        <w:rPr>
          <w:rFonts w:ascii="Times New Roman" w:hAnsi="Times New Roman" w:cs="Times New Roman"/>
          <w:sz w:val="24"/>
          <w:szCs w:val="24"/>
        </w:rPr>
        <w:t>11.</w:t>
      </w:r>
      <w:r w:rsidRPr="003D656E">
        <w:rPr>
          <w:rFonts w:ascii="Times New Roman" w:hAnsi="Times New Roman" w:cs="Times New Roman"/>
          <w:sz w:val="24"/>
          <w:szCs w:val="24"/>
        </w:rPr>
        <w:tab/>
        <w:t>Adekanmi AJ, Bello TO, Atalabi OM, Jimoh KO, Ogunseyinde OA. Magnetic resonance imaging of lumbosacral intervertebral discs in nigerians with low back pain. West African Journal of Radiology. 2017;24(1):61.</w:t>
      </w:r>
      <w:bookmarkEnd w:id="685"/>
    </w:p>
    <w:p w14:paraId="53739F65"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686" w:name="_ENREF_12"/>
      <w:r w:rsidRPr="003D656E">
        <w:rPr>
          <w:rFonts w:ascii="Times New Roman" w:hAnsi="Times New Roman" w:cs="Times New Roman"/>
          <w:sz w:val="24"/>
          <w:szCs w:val="24"/>
        </w:rPr>
        <w:t>12.</w:t>
      </w:r>
      <w:r w:rsidRPr="003D656E">
        <w:rPr>
          <w:rFonts w:ascii="Times New Roman" w:hAnsi="Times New Roman" w:cs="Times New Roman"/>
          <w:sz w:val="24"/>
          <w:szCs w:val="24"/>
        </w:rPr>
        <w:tab/>
        <w:t>Samartzis D, Karppinen J, Mok F, Fong DY, Luk KD, Cheung KM. A population-based study of juvenile disc degeneration and its association with overweight and obesity, low back pain, and diminished functional status. JBJS. 2011;93(7):662-70.</w:t>
      </w:r>
      <w:bookmarkEnd w:id="686"/>
    </w:p>
    <w:p w14:paraId="2184F78F"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687" w:name="_ENREF_13"/>
      <w:r w:rsidRPr="003D656E">
        <w:rPr>
          <w:rFonts w:ascii="Times New Roman" w:hAnsi="Times New Roman" w:cs="Times New Roman"/>
          <w:sz w:val="24"/>
          <w:szCs w:val="24"/>
        </w:rPr>
        <w:t>13.</w:t>
      </w:r>
      <w:r w:rsidRPr="003D656E">
        <w:rPr>
          <w:rFonts w:ascii="Times New Roman" w:hAnsi="Times New Roman" w:cs="Times New Roman"/>
          <w:sz w:val="24"/>
          <w:szCs w:val="24"/>
        </w:rPr>
        <w:tab/>
        <w:t>Al-Saeed O, Al-Jarallah K, Raeess M, Sheikh M, Ismail M, Athyal R. Magnetic resonance imaging of the lumbar spine in young arabs with low back pain. Asian spine journal. 2012;6(4):249.</w:t>
      </w:r>
      <w:bookmarkEnd w:id="687"/>
    </w:p>
    <w:p w14:paraId="72DCEFCF"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688" w:name="_ENREF_14"/>
      <w:r w:rsidRPr="003D656E">
        <w:rPr>
          <w:rFonts w:ascii="Times New Roman" w:hAnsi="Times New Roman" w:cs="Times New Roman"/>
          <w:sz w:val="24"/>
          <w:szCs w:val="24"/>
        </w:rPr>
        <w:t>14.</w:t>
      </w:r>
      <w:r w:rsidRPr="003D656E">
        <w:rPr>
          <w:rFonts w:ascii="Times New Roman" w:hAnsi="Times New Roman" w:cs="Times New Roman"/>
          <w:sz w:val="24"/>
          <w:szCs w:val="24"/>
        </w:rPr>
        <w:tab/>
        <w:t>Al-Saeed O, Al-Jarallah K, Raeess M, Sheikh M, Ismail M, Athyal R. Magnetic resonance imaging of the lumbar spine in young arabs with low back pain. Asian spine journal. 2012;6(4):249-56.</w:t>
      </w:r>
      <w:bookmarkEnd w:id="688"/>
    </w:p>
    <w:p w14:paraId="45820528"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689" w:name="_ENREF_15"/>
      <w:r w:rsidRPr="003D656E">
        <w:rPr>
          <w:rFonts w:ascii="Times New Roman" w:hAnsi="Times New Roman" w:cs="Times New Roman"/>
          <w:sz w:val="24"/>
          <w:szCs w:val="24"/>
        </w:rPr>
        <w:t>15.</w:t>
      </w:r>
      <w:r w:rsidRPr="003D656E">
        <w:rPr>
          <w:rFonts w:ascii="Times New Roman" w:hAnsi="Times New Roman" w:cs="Times New Roman"/>
          <w:sz w:val="24"/>
          <w:szCs w:val="24"/>
        </w:rPr>
        <w:tab/>
        <w:t>Ayanniyi O, Mbada CE, Muolokwu CA. Prevalence and profile of back pain in Nigerian adolescents. Medical Principles and Practice. 2011;20(4):368-73.</w:t>
      </w:r>
      <w:bookmarkEnd w:id="689"/>
    </w:p>
    <w:p w14:paraId="0823BAB0"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690" w:name="_ENREF_16"/>
      <w:r w:rsidRPr="003D656E">
        <w:rPr>
          <w:rFonts w:ascii="Times New Roman" w:hAnsi="Times New Roman" w:cs="Times New Roman"/>
          <w:sz w:val="24"/>
          <w:szCs w:val="24"/>
        </w:rPr>
        <w:t>16.</w:t>
      </w:r>
      <w:r w:rsidRPr="003D656E">
        <w:rPr>
          <w:rFonts w:ascii="Times New Roman" w:hAnsi="Times New Roman" w:cs="Times New Roman"/>
          <w:sz w:val="24"/>
          <w:szCs w:val="24"/>
        </w:rPr>
        <w:tab/>
        <w:t>Galukande M, Muwazi S, Mugisa B. Disability associated with low back pain in Mulago Hospital, Kampala Uganda. African health sciences. 2006;6(3):173-6.</w:t>
      </w:r>
      <w:bookmarkEnd w:id="690"/>
    </w:p>
    <w:p w14:paraId="2DBF02DB"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691" w:name="_ENREF_17"/>
      <w:r w:rsidRPr="003D656E">
        <w:rPr>
          <w:rFonts w:ascii="Times New Roman" w:hAnsi="Times New Roman" w:cs="Times New Roman"/>
          <w:sz w:val="24"/>
          <w:szCs w:val="24"/>
        </w:rPr>
        <w:t>17.</w:t>
      </w:r>
      <w:r w:rsidRPr="003D656E">
        <w:rPr>
          <w:rFonts w:ascii="Times New Roman" w:hAnsi="Times New Roman" w:cs="Times New Roman"/>
          <w:sz w:val="24"/>
          <w:szCs w:val="24"/>
        </w:rPr>
        <w:tab/>
        <w:t>Doualla M, Aminde J, Aminde LN, Lekpa FK, Kwedi FM, Yenshu EV, et al. Factors influencing disability in patients with chronic low back pain attending a tertiary hospital in sub-Saharan Africa. BMC musculoskeletal disorders. 2019;20(1):25.</w:t>
      </w:r>
      <w:bookmarkEnd w:id="691"/>
    </w:p>
    <w:p w14:paraId="703135A8"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692" w:name="_ENREF_18"/>
      <w:r w:rsidRPr="003D656E">
        <w:rPr>
          <w:rFonts w:ascii="Times New Roman" w:hAnsi="Times New Roman" w:cs="Times New Roman"/>
          <w:sz w:val="24"/>
          <w:szCs w:val="24"/>
        </w:rPr>
        <w:lastRenderedPageBreak/>
        <w:t>18.</w:t>
      </w:r>
      <w:r w:rsidRPr="003D656E">
        <w:rPr>
          <w:rFonts w:ascii="Times New Roman" w:hAnsi="Times New Roman" w:cs="Times New Roman"/>
          <w:sz w:val="24"/>
          <w:szCs w:val="24"/>
        </w:rPr>
        <w:tab/>
        <w:t>Hartvigsen J, Hancock MJ, Kongsted A, Louw Q, Ferreira ML, Genevay S, et al. What low back pain is and why we need to pay attention. The Lancet. 2018.</w:t>
      </w:r>
      <w:bookmarkEnd w:id="692"/>
    </w:p>
    <w:p w14:paraId="6662A550"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693" w:name="_ENREF_19"/>
      <w:r w:rsidRPr="003D656E">
        <w:rPr>
          <w:rFonts w:ascii="Times New Roman" w:hAnsi="Times New Roman" w:cs="Times New Roman"/>
          <w:sz w:val="24"/>
          <w:szCs w:val="24"/>
        </w:rPr>
        <w:t>19.</w:t>
      </w:r>
      <w:r w:rsidRPr="003D656E">
        <w:rPr>
          <w:rFonts w:ascii="Times New Roman" w:hAnsi="Times New Roman" w:cs="Times New Roman"/>
          <w:sz w:val="24"/>
          <w:szCs w:val="24"/>
        </w:rPr>
        <w:tab/>
        <w:t>Olsen TL, Anderson RL, Dearwater SR, Kriska AM, Cauley JA, Aaron DJ, et al. The epidemiology of low back pain in an adolescent population. American journal of public health. 1992;82(4):606-8.</w:t>
      </w:r>
      <w:bookmarkEnd w:id="693"/>
    </w:p>
    <w:p w14:paraId="7A230233"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694" w:name="_ENREF_20"/>
      <w:r w:rsidRPr="003D656E">
        <w:rPr>
          <w:rFonts w:ascii="Times New Roman" w:hAnsi="Times New Roman" w:cs="Times New Roman"/>
          <w:sz w:val="24"/>
          <w:szCs w:val="24"/>
        </w:rPr>
        <w:t>20.</w:t>
      </w:r>
      <w:r w:rsidRPr="003D656E">
        <w:rPr>
          <w:rFonts w:ascii="Times New Roman" w:hAnsi="Times New Roman" w:cs="Times New Roman"/>
          <w:sz w:val="24"/>
          <w:szCs w:val="24"/>
        </w:rPr>
        <w:tab/>
        <w:t>Wáng YXJ, Wu A-M, Santiago FR, Nogueira-Barbosa MH. Informed appropriate imaging for low back pain management: A narrative review. Journal of orthopaedic translation. 2018.</w:t>
      </w:r>
      <w:bookmarkEnd w:id="694"/>
    </w:p>
    <w:p w14:paraId="3D6FF3D2"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695" w:name="_ENREF_21"/>
      <w:r w:rsidRPr="003D656E">
        <w:rPr>
          <w:rFonts w:ascii="Times New Roman" w:hAnsi="Times New Roman" w:cs="Times New Roman"/>
          <w:sz w:val="24"/>
          <w:szCs w:val="24"/>
        </w:rPr>
        <w:t>21.</w:t>
      </w:r>
      <w:r w:rsidRPr="003D656E">
        <w:rPr>
          <w:rFonts w:ascii="Times New Roman" w:hAnsi="Times New Roman" w:cs="Times New Roman"/>
          <w:sz w:val="24"/>
          <w:szCs w:val="24"/>
        </w:rPr>
        <w:tab/>
        <w:t>Foster NE, Anema JR, Cherkin D, Chou R, Cohen SP, Gross DP, et al. Prevention and treatment of low back pain: evidence, challenges, and promising directions. The Lancet. 2018.</w:t>
      </w:r>
      <w:bookmarkEnd w:id="695"/>
    </w:p>
    <w:p w14:paraId="1A2CBC03"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696" w:name="_ENREF_22"/>
      <w:r w:rsidRPr="003D656E">
        <w:rPr>
          <w:rFonts w:ascii="Times New Roman" w:hAnsi="Times New Roman" w:cs="Times New Roman"/>
          <w:sz w:val="24"/>
          <w:szCs w:val="24"/>
        </w:rPr>
        <w:t>22.</w:t>
      </w:r>
      <w:r w:rsidRPr="003D656E">
        <w:rPr>
          <w:rFonts w:ascii="Times New Roman" w:hAnsi="Times New Roman" w:cs="Times New Roman"/>
          <w:sz w:val="24"/>
          <w:szCs w:val="24"/>
        </w:rPr>
        <w:tab/>
        <w:t>Meucci RD, Fassa AG, Faria NMX. Prevalence of chronic low back pain: systematic review. Revista de saude publica. 2015;49:73.</w:t>
      </w:r>
      <w:bookmarkEnd w:id="696"/>
    </w:p>
    <w:p w14:paraId="3DA671C0"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697" w:name="_ENREF_23"/>
      <w:r w:rsidRPr="003D656E">
        <w:rPr>
          <w:rFonts w:ascii="Times New Roman" w:hAnsi="Times New Roman" w:cs="Times New Roman"/>
          <w:sz w:val="24"/>
          <w:szCs w:val="24"/>
        </w:rPr>
        <w:t>23.</w:t>
      </w:r>
      <w:r w:rsidRPr="003D656E">
        <w:rPr>
          <w:rFonts w:ascii="Times New Roman" w:hAnsi="Times New Roman" w:cs="Times New Roman"/>
          <w:sz w:val="24"/>
          <w:szCs w:val="24"/>
        </w:rPr>
        <w:tab/>
        <w:t>Isaacs DM, Marinac J, Sun C. Radiograph use in low back pain: a United States Emergency Department database analysis. The Journal of emergency medicine. 2004;26(1):37-45.</w:t>
      </w:r>
      <w:bookmarkEnd w:id="697"/>
    </w:p>
    <w:p w14:paraId="647D4380"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698" w:name="_ENREF_24"/>
      <w:r w:rsidRPr="003D656E">
        <w:rPr>
          <w:rFonts w:ascii="Times New Roman" w:hAnsi="Times New Roman" w:cs="Times New Roman"/>
          <w:sz w:val="24"/>
          <w:szCs w:val="24"/>
        </w:rPr>
        <w:t>24.</w:t>
      </w:r>
      <w:r w:rsidRPr="003D656E">
        <w:rPr>
          <w:rFonts w:ascii="Times New Roman" w:hAnsi="Times New Roman" w:cs="Times New Roman"/>
          <w:sz w:val="24"/>
          <w:szCs w:val="24"/>
        </w:rPr>
        <w:tab/>
        <w:t>Yilmaz E, Dedeli O. Effect of physical and psychosocial factors on occupational low back pain. 2014.</w:t>
      </w:r>
      <w:bookmarkEnd w:id="698"/>
    </w:p>
    <w:p w14:paraId="1866741F"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699" w:name="_ENREF_25"/>
      <w:r w:rsidRPr="003D656E">
        <w:rPr>
          <w:rFonts w:ascii="Times New Roman" w:hAnsi="Times New Roman" w:cs="Times New Roman"/>
          <w:sz w:val="24"/>
          <w:szCs w:val="24"/>
        </w:rPr>
        <w:t>25.</w:t>
      </w:r>
      <w:r w:rsidRPr="003D656E">
        <w:rPr>
          <w:rFonts w:ascii="Times New Roman" w:hAnsi="Times New Roman" w:cs="Times New Roman"/>
          <w:sz w:val="24"/>
          <w:szCs w:val="24"/>
        </w:rPr>
        <w:tab/>
        <w:t>Calvo-Muñoz I, Kovacs FM, Roqué M, Gago Fernández I, Seco Calvo J. Risk Factors for Low Back Pain in Childhood and Adolescence. The Clinical journal of pain. 2018;34(5):468-84.</w:t>
      </w:r>
      <w:bookmarkEnd w:id="699"/>
    </w:p>
    <w:p w14:paraId="07336806"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700" w:name="_ENREF_26"/>
      <w:r w:rsidRPr="003D656E">
        <w:rPr>
          <w:rFonts w:ascii="Times New Roman" w:hAnsi="Times New Roman" w:cs="Times New Roman"/>
          <w:sz w:val="24"/>
          <w:szCs w:val="24"/>
        </w:rPr>
        <w:t>26.</w:t>
      </w:r>
      <w:r w:rsidRPr="003D656E">
        <w:rPr>
          <w:rFonts w:ascii="Times New Roman" w:hAnsi="Times New Roman" w:cs="Times New Roman"/>
          <w:sz w:val="24"/>
          <w:szCs w:val="24"/>
        </w:rPr>
        <w:tab/>
        <w:t>Takatalo J, Karppinen J, Niinimäki J, Taimela S, Näyhä S, Mutanen P, et al. Does lumbar disc degeneration on magnetic resonance imaging associate with low back symptom severity in young Finnish adults? Spine. 2011;36(25):2180-9.</w:t>
      </w:r>
      <w:bookmarkEnd w:id="700"/>
    </w:p>
    <w:p w14:paraId="54E90D79"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701" w:name="_ENREF_27"/>
      <w:r w:rsidRPr="003D656E">
        <w:rPr>
          <w:rFonts w:ascii="Times New Roman" w:hAnsi="Times New Roman" w:cs="Times New Roman"/>
          <w:sz w:val="24"/>
          <w:szCs w:val="24"/>
        </w:rPr>
        <w:t>27.</w:t>
      </w:r>
      <w:r w:rsidRPr="003D656E">
        <w:rPr>
          <w:rFonts w:ascii="Times New Roman" w:hAnsi="Times New Roman" w:cs="Times New Roman"/>
          <w:sz w:val="24"/>
          <w:szCs w:val="24"/>
        </w:rPr>
        <w:tab/>
        <w:t>Sundell CG, Bergström E, Larsén K. Low back pain and associated disability in Swedish adolescents. Scandinavian journal of medicine &amp; science in sports. 2019;29(3):393-9.</w:t>
      </w:r>
      <w:bookmarkEnd w:id="701"/>
    </w:p>
    <w:p w14:paraId="08A05287"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702" w:name="_ENREF_28"/>
      <w:r w:rsidRPr="003D656E">
        <w:rPr>
          <w:rFonts w:ascii="Times New Roman" w:hAnsi="Times New Roman" w:cs="Times New Roman"/>
          <w:sz w:val="24"/>
          <w:szCs w:val="24"/>
        </w:rPr>
        <w:lastRenderedPageBreak/>
        <w:t>28.</w:t>
      </w:r>
      <w:r w:rsidRPr="003D656E">
        <w:rPr>
          <w:rFonts w:ascii="Times New Roman" w:hAnsi="Times New Roman" w:cs="Times New Roman"/>
          <w:sz w:val="24"/>
          <w:szCs w:val="24"/>
        </w:rPr>
        <w:tab/>
        <w:t>O’Sullivan JW, Muntinga T, Grigg S, Ioannidis JP. Prevalence and outcomes of incidental imaging findings: umbrella review. Bmj. 2018;361:k2387.</w:t>
      </w:r>
      <w:bookmarkEnd w:id="702"/>
    </w:p>
    <w:p w14:paraId="282C2B21"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703" w:name="_ENREF_29"/>
      <w:r w:rsidRPr="003D656E">
        <w:rPr>
          <w:rFonts w:ascii="Times New Roman" w:hAnsi="Times New Roman" w:cs="Times New Roman"/>
          <w:sz w:val="24"/>
          <w:szCs w:val="24"/>
        </w:rPr>
        <w:t>29.</w:t>
      </w:r>
      <w:r w:rsidRPr="003D656E">
        <w:rPr>
          <w:rFonts w:ascii="Times New Roman" w:hAnsi="Times New Roman" w:cs="Times New Roman"/>
          <w:sz w:val="24"/>
          <w:szCs w:val="24"/>
        </w:rPr>
        <w:tab/>
        <w:t>Yang S, Werner BC, Singla A, Abel MF. Low back pain in adolescents: a 1-year analysis of eventual diagnoses. Journal of Pediatric Orthopaedics. 2017;37(5):344-7.</w:t>
      </w:r>
      <w:bookmarkEnd w:id="703"/>
    </w:p>
    <w:p w14:paraId="30F5F3AB"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704" w:name="_ENREF_30"/>
      <w:r w:rsidRPr="003D656E">
        <w:rPr>
          <w:rFonts w:ascii="Times New Roman" w:hAnsi="Times New Roman" w:cs="Times New Roman"/>
          <w:sz w:val="24"/>
          <w:szCs w:val="24"/>
        </w:rPr>
        <w:t>30.</w:t>
      </w:r>
      <w:r w:rsidRPr="003D656E">
        <w:rPr>
          <w:rFonts w:ascii="Times New Roman" w:hAnsi="Times New Roman" w:cs="Times New Roman"/>
          <w:sz w:val="24"/>
          <w:szCs w:val="24"/>
        </w:rPr>
        <w:tab/>
        <w:t>Davis P, Williams H. The investigation and management of back pain in children. Archives of Disease in Childhood-Education and Practice. 2008;93(3):73-83.</w:t>
      </w:r>
      <w:bookmarkEnd w:id="704"/>
    </w:p>
    <w:p w14:paraId="01650661"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705" w:name="_ENREF_31"/>
      <w:r w:rsidRPr="003D656E">
        <w:rPr>
          <w:rFonts w:ascii="Times New Roman" w:hAnsi="Times New Roman" w:cs="Times New Roman"/>
          <w:sz w:val="24"/>
          <w:szCs w:val="24"/>
        </w:rPr>
        <w:t>31.</w:t>
      </w:r>
      <w:r w:rsidRPr="003D656E">
        <w:rPr>
          <w:rFonts w:ascii="Times New Roman" w:hAnsi="Times New Roman" w:cs="Times New Roman"/>
          <w:sz w:val="24"/>
          <w:szCs w:val="24"/>
        </w:rPr>
        <w:tab/>
        <w:t>Wand BM, O'Connell NE. Chronic non-specific low back pain–sub-groups or a single mechanism? BMC musculoskeletal disorders. 2008;9(1):11.</w:t>
      </w:r>
      <w:bookmarkEnd w:id="705"/>
    </w:p>
    <w:p w14:paraId="67CE3AC1"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706" w:name="_ENREF_32"/>
      <w:r w:rsidRPr="003D656E">
        <w:rPr>
          <w:rFonts w:ascii="Times New Roman" w:hAnsi="Times New Roman" w:cs="Times New Roman"/>
          <w:sz w:val="24"/>
          <w:szCs w:val="24"/>
        </w:rPr>
        <w:t>32.</w:t>
      </w:r>
      <w:r w:rsidRPr="003D656E">
        <w:rPr>
          <w:rFonts w:ascii="Times New Roman" w:hAnsi="Times New Roman" w:cs="Times New Roman"/>
          <w:sz w:val="24"/>
          <w:szCs w:val="24"/>
        </w:rPr>
        <w:tab/>
        <w:t>Freburger JK, Holmes GM, Agans RP, Jackman AM, Darter JD, Wallace AS, et al. The rising prevalence of chronic low back pain. Archives of internal medicine. 2009;169(3):251-8.</w:t>
      </w:r>
      <w:bookmarkEnd w:id="706"/>
    </w:p>
    <w:p w14:paraId="7ECEB4A4"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707" w:name="_ENREF_33"/>
      <w:r w:rsidRPr="003D656E">
        <w:rPr>
          <w:rFonts w:ascii="Times New Roman" w:hAnsi="Times New Roman" w:cs="Times New Roman"/>
          <w:sz w:val="24"/>
          <w:szCs w:val="24"/>
        </w:rPr>
        <w:t>33.</w:t>
      </w:r>
      <w:r w:rsidRPr="003D656E">
        <w:rPr>
          <w:rFonts w:ascii="Times New Roman" w:hAnsi="Times New Roman" w:cs="Times New Roman"/>
          <w:sz w:val="24"/>
          <w:szCs w:val="24"/>
        </w:rPr>
        <w:tab/>
        <w:t>Cox JM. Low back pain: mechanism, diagnosis and treatment: Lippincott Williams &amp; Wilkins; 2012.</w:t>
      </w:r>
      <w:bookmarkEnd w:id="707"/>
    </w:p>
    <w:p w14:paraId="00F83AD2"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708" w:name="_ENREF_34"/>
      <w:r w:rsidRPr="003D656E">
        <w:rPr>
          <w:rFonts w:ascii="Times New Roman" w:hAnsi="Times New Roman" w:cs="Times New Roman"/>
          <w:sz w:val="24"/>
          <w:szCs w:val="24"/>
        </w:rPr>
        <w:t>34.</w:t>
      </w:r>
      <w:r w:rsidRPr="003D656E">
        <w:rPr>
          <w:rFonts w:ascii="Times New Roman" w:hAnsi="Times New Roman" w:cs="Times New Roman"/>
          <w:sz w:val="24"/>
          <w:szCs w:val="24"/>
        </w:rPr>
        <w:tab/>
        <w:t>Cavanaugh JM, Ozaktay AC, Yamashita HT, King AI. Lumbar facet pain: biomechanics, neuroanatomy and neurophysiology. Journal of biomechanics. 1996;29(9):1117-29.</w:t>
      </w:r>
      <w:bookmarkEnd w:id="708"/>
    </w:p>
    <w:p w14:paraId="4FF1ECF7"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709" w:name="_ENREF_35"/>
      <w:r w:rsidRPr="003D656E">
        <w:rPr>
          <w:rFonts w:ascii="Times New Roman" w:hAnsi="Times New Roman" w:cs="Times New Roman"/>
          <w:sz w:val="24"/>
          <w:szCs w:val="24"/>
        </w:rPr>
        <w:t>35.</w:t>
      </w:r>
      <w:r w:rsidRPr="003D656E">
        <w:rPr>
          <w:rFonts w:ascii="Times New Roman" w:hAnsi="Times New Roman" w:cs="Times New Roman"/>
          <w:sz w:val="24"/>
          <w:szCs w:val="24"/>
        </w:rPr>
        <w:tab/>
        <w:t>Cavanaugh JM, Ozaktay AC, Yamashita T, Avramov A, Getchell TV, King AI. Mechanisms of low back pain: a neurophysiologic and neuroanatomic study. Clinical Orthopaedics and related research. 1997(335):166-80.</w:t>
      </w:r>
      <w:bookmarkEnd w:id="709"/>
    </w:p>
    <w:p w14:paraId="622A33D5"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710" w:name="_ENREF_36"/>
      <w:r w:rsidRPr="003D656E">
        <w:rPr>
          <w:rFonts w:ascii="Times New Roman" w:hAnsi="Times New Roman" w:cs="Times New Roman"/>
          <w:sz w:val="24"/>
          <w:szCs w:val="24"/>
        </w:rPr>
        <w:t>36.</w:t>
      </w:r>
      <w:r w:rsidRPr="003D656E">
        <w:rPr>
          <w:rFonts w:ascii="Times New Roman" w:hAnsi="Times New Roman" w:cs="Times New Roman"/>
          <w:sz w:val="24"/>
          <w:szCs w:val="24"/>
        </w:rPr>
        <w:tab/>
        <w:t>Fisher TJ, Osti OL. Do bacteria play an important role in the pathogenesis of low back pain? ANZ journal of surgery. 2015;85(11):808-14.</w:t>
      </w:r>
      <w:bookmarkEnd w:id="710"/>
    </w:p>
    <w:p w14:paraId="5C15D670"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711" w:name="_ENREF_37"/>
      <w:r w:rsidRPr="003D656E">
        <w:rPr>
          <w:rFonts w:ascii="Times New Roman" w:hAnsi="Times New Roman" w:cs="Times New Roman"/>
          <w:sz w:val="24"/>
          <w:szCs w:val="24"/>
        </w:rPr>
        <w:t>37.</w:t>
      </w:r>
      <w:r w:rsidRPr="003D656E">
        <w:rPr>
          <w:rFonts w:ascii="Times New Roman" w:hAnsi="Times New Roman" w:cs="Times New Roman"/>
          <w:sz w:val="24"/>
          <w:szCs w:val="24"/>
        </w:rPr>
        <w:tab/>
        <w:t>Hayden JA, Ogilvie R, Stewart SA, French S, Campbell S, Magee K, et al. Development of a clinical decision support tool for diagnostic imaging use in patients with low back pain: a study protocol. Diagnostic and Prognostic Research. 2019;3(1):1.</w:t>
      </w:r>
      <w:bookmarkEnd w:id="711"/>
    </w:p>
    <w:p w14:paraId="420C64CA"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712" w:name="_ENREF_38"/>
      <w:r w:rsidRPr="003D656E">
        <w:rPr>
          <w:rFonts w:ascii="Times New Roman" w:hAnsi="Times New Roman" w:cs="Times New Roman"/>
          <w:sz w:val="24"/>
          <w:szCs w:val="24"/>
        </w:rPr>
        <w:lastRenderedPageBreak/>
        <w:t>38.</w:t>
      </w:r>
      <w:r w:rsidRPr="003D656E">
        <w:rPr>
          <w:rFonts w:ascii="Times New Roman" w:hAnsi="Times New Roman" w:cs="Times New Roman"/>
          <w:sz w:val="24"/>
          <w:szCs w:val="24"/>
        </w:rPr>
        <w:tab/>
        <w:t>Kim J-H, van Rijn RM, van Tulder MW, Koes BW, de Boer MR, Ginai AZ, et al. Diagnostic accuracy of diagnostic imaging for lumbar disc herniation in adults with low back pain or sciatica is unknown; a systematic review. Chiropractic &amp; manual therapies. 2018;26(1):37.</w:t>
      </w:r>
      <w:bookmarkEnd w:id="712"/>
    </w:p>
    <w:p w14:paraId="7F63924E"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713" w:name="_ENREF_39"/>
      <w:r w:rsidRPr="003D656E">
        <w:rPr>
          <w:rFonts w:ascii="Times New Roman" w:hAnsi="Times New Roman" w:cs="Times New Roman"/>
          <w:sz w:val="24"/>
          <w:szCs w:val="24"/>
        </w:rPr>
        <w:t>39.</w:t>
      </w:r>
      <w:r w:rsidRPr="003D656E">
        <w:rPr>
          <w:rFonts w:ascii="Times New Roman" w:hAnsi="Times New Roman" w:cs="Times New Roman"/>
          <w:sz w:val="24"/>
          <w:szCs w:val="24"/>
        </w:rPr>
        <w:tab/>
        <w:t>Sammer MB, Jarvik JG. Imaging of adults with low back pain in the primary care setting.  Evidence-Based Imaging: Springer; 2006. p. 294-318.</w:t>
      </w:r>
      <w:bookmarkEnd w:id="713"/>
    </w:p>
    <w:p w14:paraId="02200F99"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714" w:name="_ENREF_40"/>
      <w:r w:rsidRPr="003D656E">
        <w:rPr>
          <w:rFonts w:ascii="Times New Roman" w:hAnsi="Times New Roman" w:cs="Times New Roman"/>
          <w:sz w:val="24"/>
          <w:szCs w:val="24"/>
        </w:rPr>
        <w:t>40.</w:t>
      </w:r>
      <w:r w:rsidRPr="003D656E">
        <w:rPr>
          <w:rFonts w:ascii="Times New Roman" w:hAnsi="Times New Roman" w:cs="Times New Roman"/>
          <w:sz w:val="24"/>
          <w:szCs w:val="24"/>
        </w:rPr>
        <w:tab/>
        <w:t>Chou R, Qaseem A, Snow V, Casey D, Cross JT, Shekelle P, et al. Diagnosis and treatment of low back pain: a joint clinical practice guideline from the American College of Physicians and the American Pain Society. Annals of internal medicine. 2007;147(7):478-91.</w:t>
      </w:r>
      <w:bookmarkEnd w:id="714"/>
    </w:p>
    <w:p w14:paraId="2E49D61E"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715" w:name="_ENREF_41"/>
      <w:r w:rsidRPr="003D656E">
        <w:rPr>
          <w:rFonts w:ascii="Times New Roman" w:hAnsi="Times New Roman" w:cs="Times New Roman"/>
          <w:sz w:val="24"/>
          <w:szCs w:val="24"/>
        </w:rPr>
        <w:t>41.</w:t>
      </w:r>
      <w:r w:rsidRPr="003D656E">
        <w:rPr>
          <w:rFonts w:ascii="Times New Roman" w:hAnsi="Times New Roman" w:cs="Times New Roman"/>
          <w:sz w:val="24"/>
          <w:szCs w:val="24"/>
        </w:rPr>
        <w:tab/>
        <w:t>Lee S, Lee JW, Yeom JS, Kim K-J, Kim H-J, Chung SK, et al. A practical MRI grading system for lumbar foraminal stenosis. American Journal of Roentgenology. 2010;194(4):1095-8.</w:t>
      </w:r>
      <w:bookmarkEnd w:id="715"/>
    </w:p>
    <w:p w14:paraId="188C33CC"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716" w:name="_ENREF_42"/>
      <w:r w:rsidRPr="003D656E">
        <w:rPr>
          <w:rFonts w:ascii="Times New Roman" w:hAnsi="Times New Roman" w:cs="Times New Roman"/>
          <w:sz w:val="24"/>
          <w:szCs w:val="24"/>
        </w:rPr>
        <w:t>42.</w:t>
      </w:r>
      <w:r w:rsidRPr="003D656E">
        <w:rPr>
          <w:rFonts w:ascii="Times New Roman" w:hAnsi="Times New Roman" w:cs="Times New Roman"/>
          <w:sz w:val="24"/>
          <w:szCs w:val="24"/>
        </w:rPr>
        <w:tab/>
        <w:t>Guen YL, Joon WL, Hee SC, Kyoung-Jin O, Heung SK. A new grading system of lumbar central canal stenosis on MRI: an easy and reliable method. Skeletal radiology. 2011;40(8):1033-9.</w:t>
      </w:r>
      <w:bookmarkEnd w:id="716"/>
    </w:p>
    <w:p w14:paraId="7F68B142"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717" w:name="_ENREF_43"/>
      <w:r w:rsidRPr="003D656E">
        <w:rPr>
          <w:rFonts w:ascii="Times New Roman" w:hAnsi="Times New Roman" w:cs="Times New Roman"/>
          <w:sz w:val="24"/>
          <w:szCs w:val="24"/>
        </w:rPr>
        <w:t>43.</w:t>
      </w:r>
      <w:r w:rsidRPr="003D656E">
        <w:rPr>
          <w:rFonts w:ascii="Times New Roman" w:hAnsi="Times New Roman" w:cs="Times New Roman"/>
          <w:sz w:val="24"/>
          <w:szCs w:val="24"/>
        </w:rPr>
        <w:tab/>
        <w:t>Pfirrmann CW, Dora C, Schmid MR, Zanetti M, Hodler J, Boos N. MR image–based grading of lumbar nerve root compromise due to disk herniation: reliability study with surgical correlation. Radiology. 2004;230(2):583-8.</w:t>
      </w:r>
      <w:bookmarkEnd w:id="717"/>
    </w:p>
    <w:p w14:paraId="3C8C72E8"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718" w:name="_ENREF_44"/>
      <w:r w:rsidRPr="003D656E">
        <w:rPr>
          <w:rFonts w:ascii="Times New Roman" w:hAnsi="Times New Roman" w:cs="Times New Roman"/>
          <w:sz w:val="24"/>
          <w:szCs w:val="24"/>
        </w:rPr>
        <w:t>44.</w:t>
      </w:r>
      <w:r w:rsidRPr="003D656E">
        <w:rPr>
          <w:rFonts w:ascii="Times New Roman" w:hAnsi="Times New Roman" w:cs="Times New Roman"/>
          <w:sz w:val="24"/>
          <w:szCs w:val="24"/>
        </w:rPr>
        <w:tab/>
        <w:t>Calvo-Muñoz I, Kovacs FM, Roqué M, Gago Fernandez I, Seco Calvo J. Risk Factors for Low Back Pain in Childhood and Adolescence. The Clinical journal of pain. 2018;34(5):468-84.</w:t>
      </w:r>
      <w:bookmarkEnd w:id="718"/>
    </w:p>
    <w:p w14:paraId="467960BA"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719" w:name="_ENREF_45"/>
      <w:r w:rsidRPr="003D656E">
        <w:rPr>
          <w:rFonts w:ascii="Times New Roman" w:hAnsi="Times New Roman" w:cs="Times New Roman"/>
          <w:sz w:val="24"/>
          <w:szCs w:val="24"/>
        </w:rPr>
        <w:t>45.</w:t>
      </w:r>
      <w:r w:rsidRPr="003D656E">
        <w:rPr>
          <w:rFonts w:ascii="Times New Roman" w:hAnsi="Times New Roman" w:cs="Times New Roman"/>
          <w:sz w:val="24"/>
          <w:szCs w:val="24"/>
        </w:rPr>
        <w:tab/>
        <w:t>Abdalkader M, Guermazi A, Engebretsen L, Roemer FW, Jarraya M, Hayashi D, et al. MRI-detected spinal disc degenerative changes in athletes participating in the Rio de Janeiro 2016 Summer Olympics games. BMC Musculoskeletal Disorders. 2020;21(1):1-8.</w:t>
      </w:r>
      <w:bookmarkEnd w:id="719"/>
    </w:p>
    <w:p w14:paraId="695481CD"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720" w:name="_ENREF_46"/>
      <w:r w:rsidRPr="003D656E">
        <w:rPr>
          <w:rFonts w:ascii="Times New Roman" w:hAnsi="Times New Roman" w:cs="Times New Roman"/>
          <w:sz w:val="24"/>
          <w:szCs w:val="24"/>
        </w:rPr>
        <w:lastRenderedPageBreak/>
        <w:t>46.</w:t>
      </w:r>
      <w:r w:rsidRPr="003D656E">
        <w:rPr>
          <w:rFonts w:ascii="Times New Roman" w:hAnsi="Times New Roman" w:cs="Times New Roman"/>
          <w:sz w:val="24"/>
          <w:szCs w:val="24"/>
        </w:rPr>
        <w:tab/>
        <w:t>Foster NE, Anema JR, Cherkin D, Chou R, Cohen SP, Gross DP, et al. Prevention and treatment of low back pain: evidence, challenges, and promising directions. The Lancet. 2018;391(10137):2368-83.</w:t>
      </w:r>
      <w:bookmarkEnd w:id="720"/>
    </w:p>
    <w:p w14:paraId="1331D413"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721" w:name="_ENREF_47"/>
      <w:r w:rsidRPr="003D656E">
        <w:rPr>
          <w:rFonts w:ascii="Times New Roman" w:hAnsi="Times New Roman" w:cs="Times New Roman"/>
          <w:sz w:val="24"/>
          <w:szCs w:val="24"/>
        </w:rPr>
        <w:t>47.</w:t>
      </w:r>
      <w:r w:rsidRPr="003D656E">
        <w:rPr>
          <w:rFonts w:ascii="Times New Roman" w:hAnsi="Times New Roman" w:cs="Times New Roman"/>
          <w:sz w:val="24"/>
          <w:szCs w:val="24"/>
        </w:rPr>
        <w:tab/>
        <w:t>Hartvigsen J, Hancock MJ, Kongsted A, Louw Q, Ferreira ML, Genevay S, et al. What low back pain is and why we need to pay attention. The Lancet. 2018;391(10137):2356-67.</w:t>
      </w:r>
      <w:bookmarkEnd w:id="721"/>
    </w:p>
    <w:p w14:paraId="48A7EE54" w14:textId="77777777" w:rsidR="005D5A7D" w:rsidRPr="003D656E" w:rsidRDefault="005D5A7D" w:rsidP="003D656E">
      <w:pPr>
        <w:pStyle w:val="EndNoteBibliography"/>
        <w:spacing w:after="0" w:line="480" w:lineRule="auto"/>
        <w:rPr>
          <w:rFonts w:ascii="Times New Roman" w:hAnsi="Times New Roman" w:cs="Times New Roman"/>
          <w:sz w:val="24"/>
          <w:szCs w:val="24"/>
        </w:rPr>
      </w:pPr>
      <w:bookmarkStart w:id="722" w:name="_ENREF_48"/>
      <w:r w:rsidRPr="003D656E">
        <w:rPr>
          <w:rFonts w:ascii="Times New Roman" w:hAnsi="Times New Roman" w:cs="Times New Roman"/>
          <w:sz w:val="24"/>
          <w:szCs w:val="24"/>
        </w:rPr>
        <w:t>48.</w:t>
      </w:r>
      <w:r w:rsidRPr="003D656E">
        <w:rPr>
          <w:rFonts w:ascii="Times New Roman" w:hAnsi="Times New Roman" w:cs="Times New Roman"/>
          <w:sz w:val="24"/>
          <w:szCs w:val="24"/>
        </w:rPr>
        <w:tab/>
        <w:t>Wáng YXJ, Wu A-M, Santiago FR, Nogueira-Barbosa MH. Informed appropriate imaging for low back pain management: A narrative review. Journal of orthopaedic translation. 2018;15:21-34.</w:t>
      </w:r>
      <w:bookmarkEnd w:id="722"/>
    </w:p>
    <w:p w14:paraId="6A128B7A" w14:textId="77777777" w:rsidR="005D5A7D" w:rsidRPr="003D656E" w:rsidRDefault="005D5A7D" w:rsidP="003D656E">
      <w:pPr>
        <w:pStyle w:val="EndNoteBibliography"/>
        <w:spacing w:line="480" w:lineRule="auto"/>
        <w:rPr>
          <w:rFonts w:ascii="Times New Roman" w:hAnsi="Times New Roman" w:cs="Times New Roman"/>
          <w:sz w:val="24"/>
          <w:szCs w:val="24"/>
        </w:rPr>
      </w:pPr>
      <w:bookmarkStart w:id="723" w:name="_ENREF_49"/>
      <w:r w:rsidRPr="003D656E">
        <w:rPr>
          <w:rFonts w:ascii="Times New Roman" w:hAnsi="Times New Roman" w:cs="Times New Roman"/>
          <w:sz w:val="24"/>
          <w:szCs w:val="24"/>
        </w:rPr>
        <w:t>49.</w:t>
      </w:r>
      <w:r w:rsidRPr="003D656E">
        <w:rPr>
          <w:rFonts w:ascii="Times New Roman" w:hAnsi="Times New Roman" w:cs="Times New Roman"/>
          <w:sz w:val="24"/>
          <w:szCs w:val="24"/>
        </w:rPr>
        <w:tab/>
        <w:t>Jarvik JG. Imaging of adults with low back pain in the primary care setting. Neuroimaging Clinics. 2003;13(2):293-305.</w:t>
      </w:r>
      <w:bookmarkEnd w:id="723"/>
    </w:p>
    <w:p w14:paraId="571A1717" w14:textId="53F7F22D" w:rsidR="001C7D73" w:rsidRPr="004A0BB8" w:rsidRDefault="00D765A4" w:rsidP="003D656E">
      <w:pPr>
        <w:spacing w:line="480" w:lineRule="auto"/>
        <w:jc w:val="both"/>
        <w:rPr>
          <w:rFonts w:ascii="Times New Roman" w:hAnsi="Times New Roman" w:cs="Times New Roman"/>
          <w:sz w:val="24"/>
          <w:szCs w:val="24"/>
        </w:rPr>
      </w:pPr>
      <w:r w:rsidRPr="003D656E">
        <w:rPr>
          <w:rFonts w:ascii="Times New Roman" w:hAnsi="Times New Roman" w:cs="Times New Roman"/>
          <w:sz w:val="24"/>
          <w:szCs w:val="24"/>
        </w:rPr>
        <w:fldChar w:fldCharType="end"/>
      </w:r>
    </w:p>
    <w:p w14:paraId="1EF4A852" w14:textId="77777777" w:rsidR="0085350A" w:rsidRPr="004A0BB8" w:rsidRDefault="0085350A" w:rsidP="004A0BB8">
      <w:pPr>
        <w:spacing w:after="0" w:line="360" w:lineRule="auto"/>
        <w:jc w:val="both"/>
        <w:rPr>
          <w:rFonts w:ascii="Times New Roman" w:hAnsi="Times New Roman" w:cs="Times New Roman"/>
          <w:b/>
          <w:bCs/>
          <w:sz w:val="24"/>
          <w:szCs w:val="24"/>
          <w:lang w:val="en-GB"/>
        </w:rPr>
      </w:pPr>
    </w:p>
    <w:p w14:paraId="5280299D" w14:textId="715004DB" w:rsidR="00D42096" w:rsidRPr="004A0BB8" w:rsidRDefault="00D42096" w:rsidP="004A0BB8">
      <w:pPr>
        <w:spacing w:line="360" w:lineRule="auto"/>
        <w:rPr>
          <w:rFonts w:ascii="Times New Roman" w:hAnsi="Times New Roman" w:cs="Times New Roman"/>
          <w:sz w:val="24"/>
          <w:szCs w:val="24"/>
        </w:rPr>
      </w:pPr>
      <w:bookmarkStart w:id="724" w:name="_Toc2704718"/>
      <w:bookmarkStart w:id="725" w:name="_Toc2707195"/>
    </w:p>
    <w:p w14:paraId="472D97E9" w14:textId="77777777" w:rsidR="00D40C94" w:rsidRPr="004A0BB8" w:rsidRDefault="00D40C94" w:rsidP="004A0BB8">
      <w:pPr>
        <w:spacing w:line="360" w:lineRule="auto"/>
        <w:rPr>
          <w:rFonts w:ascii="Times New Roman" w:eastAsiaTheme="majorEastAsia" w:hAnsi="Times New Roman" w:cs="Times New Roman"/>
          <w:b/>
          <w:bCs/>
          <w:sz w:val="24"/>
          <w:szCs w:val="24"/>
        </w:rPr>
      </w:pPr>
      <w:r w:rsidRPr="004A0BB8">
        <w:rPr>
          <w:rFonts w:ascii="Times New Roman" w:hAnsi="Times New Roman" w:cs="Times New Roman"/>
          <w:sz w:val="24"/>
          <w:szCs w:val="24"/>
        </w:rPr>
        <w:br w:type="page"/>
      </w:r>
    </w:p>
    <w:p w14:paraId="5D86E622" w14:textId="2D1C11AE" w:rsidR="00F80038" w:rsidRPr="004A0BB8" w:rsidRDefault="00F80038" w:rsidP="004A0BB8">
      <w:pPr>
        <w:pStyle w:val="Heading1"/>
        <w:spacing w:before="0" w:after="240" w:line="360" w:lineRule="auto"/>
        <w:jc w:val="center"/>
        <w:rPr>
          <w:rFonts w:ascii="Times New Roman" w:hAnsi="Times New Roman" w:cs="Times New Roman"/>
          <w:color w:val="auto"/>
          <w:sz w:val="24"/>
          <w:szCs w:val="24"/>
        </w:rPr>
      </w:pPr>
      <w:bookmarkStart w:id="726" w:name="_Toc52223311"/>
      <w:bookmarkStart w:id="727" w:name="_Toc52223738"/>
      <w:bookmarkStart w:id="728" w:name="_Toc52223965"/>
      <w:bookmarkStart w:id="729" w:name="_Toc52224202"/>
      <w:r w:rsidRPr="004A0BB8">
        <w:rPr>
          <w:rFonts w:ascii="Times New Roman" w:hAnsi="Times New Roman" w:cs="Times New Roman"/>
          <w:color w:val="auto"/>
          <w:sz w:val="24"/>
          <w:szCs w:val="24"/>
        </w:rPr>
        <w:lastRenderedPageBreak/>
        <w:t>APPENDICES</w:t>
      </w:r>
      <w:bookmarkEnd w:id="724"/>
      <w:bookmarkEnd w:id="725"/>
      <w:bookmarkEnd w:id="726"/>
      <w:bookmarkEnd w:id="727"/>
      <w:bookmarkEnd w:id="728"/>
      <w:bookmarkEnd w:id="729"/>
    </w:p>
    <w:p w14:paraId="1B37A0F0" w14:textId="77777777" w:rsidR="003C7844" w:rsidRPr="004A0BB8" w:rsidRDefault="0060003F" w:rsidP="004A0BB8">
      <w:pPr>
        <w:pStyle w:val="Heading2"/>
        <w:spacing w:after="240" w:line="360" w:lineRule="auto"/>
        <w:rPr>
          <w:szCs w:val="24"/>
          <w:lang w:val="en-GB"/>
        </w:rPr>
      </w:pPr>
      <w:bookmarkStart w:id="730" w:name="_Toc2707196"/>
      <w:bookmarkStart w:id="731" w:name="_Toc52223312"/>
      <w:bookmarkStart w:id="732" w:name="_Toc52223739"/>
      <w:bookmarkStart w:id="733" w:name="_Toc52223966"/>
      <w:bookmarkStart w:id="734" w:name="_Toc52224203"/>
      <w:r w:rsidRPr="004A0BB8">
        <w:rPr>
          <w:szCs w:val="24"/>
          <w:lang w:val="en-GB"/>
        </w:rPr>
        <w:t>APPENDIX 1</w:t>
      </w:r>
      <w:r w:rsidR="00F37BD6" w:rsidRPr="004A0BB8">
        <w:rPr>
          <w:szCs w:val="24"/>
          <w:lang w:val="en-GB"/>
        </w:rPr>
        <w:t xml:space="preserve">: </w:t>
      </w:r>
      <w:r w:rsidR="00053220" w:rsidRPr="004A0BB8">
        <w:rPr>
          <w:szCs w:val="24"/>
          <w:lang w:val="en-GB"/>
        </w:rPr>
        <w:t xml:space="preserve">Demographic </w:t>
      </w:r>
      <w:r w:rsidR="000A4079" w:rsidRPr="004A0BB8">
        <w:rPr>
          <w:szCs w:val="24"/>
          <w:lang w:val="en-GB"/>
        </w:rPr>
        <w:t>information data collection tool</w:t>
      </w:r>
      <w:bookmarkEnd w:id="730"/>
      <w:bookmarkEnd w:id="731"/>
      <w:bookmarkEnd w:id="732"/>
      <w:bookmarkEnd w:id="733"/>
      <w:bookmarkEnd w:id="734"/>
    </w:p>
    <w:p w14:paraId="4025D0F5" w14:textId="77777777" w:rsidR="00223E61" w:rsidRPr="004A0BB8" w:rsidRDefault="003C7844"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 xml:space="preserve">Study ID: ___________                 </w:t>
      </w:r>
      <w:r w:rsidR="00F37BD6" w:rsidRPr="004A0BB8">
        <w:rPr>
          <w:rFonts w:ascii="Times New Roman" w:hAnsi="Times New Roman" w:cs="Times New Roman"/>
          <w:b/>
          <w:sz w:val="24"/>
          <w:szCs w:val="24"/>
          <w:lang w:val="en-GB"/>
        </w:rPr>
        <w:t>Date of examination</w:t>
      </w:r>
      <w:r w:rsidR="00C22C2E" w:rsidRPr="004A0BB8">
        <w:rPr>
          <w:rFonts w:ascii="Times New Roman" w:hAnsi="Times New Roman" w:cs="Times New Roman"/>
          <w:b/>
          <w:sz w:val="24"/>
          <w:szCs w:val="24"/>
          <w:lang w:val="en-GB"/>
        </w:rPr>
        <w:t xml:space="preserve">   </w:t>
      </w:r>
      <w:r w:rsidR="00543F7F" w:rsidRPr="004A0BB8">
        <w:rPr>
          <w:rFonts w:ascii="Times New Roman" w:hAnsi="Times New Roman" w:cs="Times New Roman"/>
          <w:b/>
          <w:sz w:val="24"/>
          <w:szCs w:val="24"/>
          <w:lang w:val="en-GB"/>
        </w:rPr>
        <w:t>……………..</w:t>
      </w:r>
    </w:p>
    <w:p w14:paraId="05CE2292" w14:textId="77777777" w:rsidR="00B4567F" w:rsidRPr="004A0BB8" w:rsidRDefault="00166A3E"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Demographic information</w:t>
      </w:r>
    </w:p>
    <w:tbl>
      <w:tblPr>
        <w:tblW w:w="533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965"/>
        <w:gridCol w:w="2015"/>
      </w:tblGrid>
      <w:tr w:rsidR="00255DDF" w:rsidRPr="004A0BB8" w14:paraId="494EFFF9" w14:textId="77777777" w:rsidTr="00255DDF">
        <w:trPr>
          <w:trHeight w:val="450"/>
        </w:trPr>
        <w:tc>
          <w:tcPr>
            <w:tcW w:w="1350" w:type="dxa"/>
            <w:vMerge w:val="restart"/>
          </w:tcPr>
          <w:p w14:paraId="5010ED2A" w14:textId="77777777" w:rsidR="00255DDF" w:rsidRPr="004A0BB8" w:rsidRDefault="00255DDF" w:rsidP="004A0BB8">
            <w:pPr>
              <w:spacing w:line="360" w:lineRule="auto"/>
              <w:rPr>
                <w:rFonts w:ascii="Times New Roman" w:hAnsi="Times New Roman" w:cs="Times New Roman"/>
                <w:b/>
                <w:sz w:val="24"/>
                <w:szCs w:val="24"/>
                <w:lang w:val="en-GB"/>
              </w:rPr>
            </w:pPr>
          </w:p>
          <w:p w14:paraId="346751F4" w14:textId="77777777" w:rsidR="00255DDF" w:rsidRPr="004A0BB8" w:rsidRDefault="00255DDF"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Age</w:t>
            </w:r>
          </w:p>
        </w:tc>
        <w:tc>
          <w:tcPr>
            <w:tcW w:w="3980" w:type="dxa"/>
            <w:gridSpan w:val="2"/>
          </w:tcPr>
          <w:p w14:paraId="7ABFD47B" w14:textId="77777777" w:rsidR="00255DDF" w:rsidRPr="004A0BB8" w:rsidRDefault="00255DDF" w:rsidP="004A0BB8">
            <w:pPr>
              <w:spacing w:after="0" w:line="360" w:lineRule="auto"/>
              <w:jc w:val="both"/>
              <w:rPr>
                <w:rFonts w:ascii="Times New Roman" w:hAnsi="Times New Roman" w:cs="Times New Roman"/>
                <w:b/>
                <w:sz w:val="24"/>
                <w:szCs w:val="24"/>
                <w:lang w:val="en-GB"/>
              </w:rPr>
            </w:pPr>
          </w:p>
          <w:p w14:paraId="2C476088" w14:textId="77777777" w:rsidR="00255DDF" w:rsidRPr="004A0BB8" w:rsidRDefault="00255DDF"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Sex</w:t>
            </w:r>
          </w:p>
        </w:tc>
      </w:tr>
      <w:tr w:rsidR="00255DDF" w:rsidRPr="004A0BB8" w14:paraId="50908BB0" w14:textId="77777777" w:rsidTr="00255DDF">
        <w:trPr>
          <w:trHeight w:val="407"/>
        </w:trPr>
        <w:tc>
          <w:tcPr>
            <w:tcW w:w="1350" w:type="dxa"/>
            <w:vMerge/>
          </w:tcPr>
          <w:p w14:paraId="76BEC0A1" w14:textId="77777777" w:rsidR="00255DDF" w:rsidRPr="004A0BB8" w:rsidRDefault="00255DDF" w:rsidP="004A0BB8">
            <w:pPr>
              <w:spacing w:line="360" w:lineRule="auto"/>
              <w:rPr>
                <w:rFonts w:ascii="Times New Roman" w:hAnsi="Times New Roman" w:cs="Times New Roman"/>
                <w:b/>
                <w:sz w:val="24"/>
                <w:szCs w:val="24"/>
                <w:lang w:val="en-GB"/>
              </w:rPr>
            </w:pPr>
          </w:p>
        </w:tc>
        <w:tc>
          <w:tcPr>
            <w:tcW w:w="1965" w:type="dxa"/>
          </w:tcPr>
          <w:p w14:paraId="0EF0E424" w14:textId="77777777" w:rsidR="00255DDF" w:rsidRPr="004A0BB8" w:rsidRDefault="00255DDF"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M</w:t>
            </w:r>
          </w:p>
        </w:tc>
        <w:tc>
          <w:tcPr>
            <w:tcW w:w="2015" w:type="dxa"/>
          </w:tcPr>
          <w:p w14:paraId="4A6CF219" w14:textId="77777777" w:rsidR="00255DDF" w:rsidRPr="004A0BB8" w:rsidRDefault="00255DDF"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F</w:t>
            </w:r>
          </w:p>
        </w:tc>
      </w:tr>
      <w:tr w:rsidR="00255DDF" w:rsidRPr="004A0BB8" w14:paraId="1271ED6B" w14:textId="77777777" w:rsidTr="00255DDF">
        <w:trPr>
          <w:trHeight w:val="603"/>
        </w:trPr>
        <w:tc>
          <w:tcPr>
            <w:tcW w:w="1350" w:type="dxa"/>
          </w:tcPr>
          <w:p w14:paraId="544BBA46" w14:textId="77777777" w:rsidR="00255DDF" w:rsidRPr="004A0BB8" w:rsidRDefault="00255DDF" w:rsidP="004A0BB8">
            <w:pPr>
              <w:spacing w:after="0" w:line="360" w:lineRule="auto"/>
              <w:jc w:val="both"/>
              <w:rPr>
                <w:rFonts w:ascii="Times New Roman" w:hAnsi="Times New Roman" w:cs="Times New Roman"/>
                <w:b/>
                <w:sz w:val="24"/>
                <w:szCs w:val="24"/>
                <w:lang w:val="en-GB"/>
              </w:rPr>
            </w:pPr>
          </w:p>
          <w:p w14:paraId="7835F960" w14:textId="77777777" w:rsidR="00255DDF" w:rsidRPr="004A0BB8" w:rsidRDefault="00255DDF"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18-22</w:t>
            </w:r>
          </w:p>
        </w:tc>
        <w:tc>
          <w:tcPr>
            <w:tcW w:w="1965" w:type="dxa"/>
          </w:tcPr>
          <w:p w14:paraId="49ACD1EF" w14:textId="77777777" w:rsidR="00255DDF" w:rsidRPr="004A0BB8" w:rsidRDefault="00255DDF" w:rsidP="004A0BB8">
            <w:pPr>
              <w:spacing w:after="0" w:line="360" w:lineRule="auto"/>
              <w:jc w:val="both"/>
              <w:rPr>
                <w:rFonts w:ascii="Times New Roman" w:hAnsi="Times New Roman" w:cs="Times New Roman"/>
                <w:b/>
                <w:sz w:val="24"/>
                <w:szCs w:val="24"/>
                <w:lang w:val="en-GB"/>
              </w:rPr>
            </w:pPr>
          </w:p>
        </w:tc>
        <w:tc>
          <w:tcPr>
            <w:tcW w:w="2015" w:type="dxa"/>
          </w:tcPr>
          <w:p w14:paraId="05FE939F" w14:textId="77777777" w:rsidR="00255DDF" w:rsidRPr="004A0BB8" w:rsidRDefault="00255DDF" w:rsidP="004A0BB8">
            <w:pPr>
              <w:spacing w:after="0" w:line="360" w:lineRule="auto"/>
              <w:jc w:val="both"/>
              <w:rPr>
                <w:rFonts w:ascii="Times New Roman" w:hAnsi="Times New Roman" w:cs="Times New Roman"/>
                <w:b/>
                <w:sz w:val="24"/>
                <w:szCs w:val="24"/>
                <w:lang w:val="en-GB"/>
              </w:rPr>
            </w:pPr>
          </w:p>
        </w:tc>
      </w:tr>
      <w:tr w:rsidR="00255DDF" w:rsidRPr="004A0BB8" w14:paraId="69DB6F81" w14:textId="77777777" w:rsidTr="00255DDF">
        <w:trPr>
          <w:trHeight w:val="582"/>
        </w:trPr>
        <w:tc>
          <w:tcPr>
            <w:tcW w:w="1350" w:type="dxa"/>
          </w:tcPr>
          <w:p w14:paraId="37ADCD41" w14:textId="77777777" w:rsidR="00255DDF" w:rsidRPr="004A0BB8" w:rsidRDefault="00255DDF" w:rsidP="004A0BB8">
            <w:pPr>
              <w:spacing w:after="0" w:line="360" w:lineRule="auto"/>
              <w:jc w:val="both"/>
              <w:rPr>
                <w:rFonts w:ascii="Times New Roman" w:hAnsi="Times New Roman" w:cs="Times New Roman"/>
                <w:b/>
                <w:sz w:val="24"/>
                <w:szCs w:val="24"/>
                <w:lang w:val="en-GB"/>
              </w:rPr>
            </w:pPr>
          </w:p>
          <w:p w14:paraId="21A816F9" w14:textId="77777777" w:rsidR="00255DDF" w:rsidRPr="004A0BB8" w:rsidRDefault="00255DDF"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23-27</w:t>
            </w:r>
          </w:p>
        </w:tc>
        <w:tc>
          <w:tcPr>
            <w:tcW w:w="1965" w:type="dxa"/>
          </w:tcPr>
          <w:p w14:paraId="48861890" w14:textId="77777777" w:rsidR="00255DDF" w:rsidRPr="004A0BB8" w:rsidRDefault="00255DDF" w:rsidP="004A0BB8">
            <w:pPr>
              <w:spacing w:after="0" w:line="360" w:lineRule="auto"/>
              <w:jc w:val="both"/>
              <w:rPr>
                <w:rFonts w:ascii="Times New Roman" w:hAnsi="Times New Roman" w:cs="Times New Roman"/>
                <w:b/>
                <w:sz w:val="24"/>
                <w:szCs w:val="24"/>
                <w:lang w:val="en-GB"/>
              </w:rPr>
            </w:pPr>
          </w:p>
        </w:tc>
        <w:tc>
          <w:tcPr>
            <w:tcW w:w="2015" w:type="dxa"/>
          </w:tcPr>
          <w:p w14:paraId="5B691870" w14:textId="77777777" w:rsidR="00255DDF" w:rsidRPr="004A0BB8" w:rsidRDefault="00255DDF" w:rsidP="004A0BB8">
            <w:pPr>
              <w:spacing w:after="0" w:line="360" w:lineRule="auto"/>
              <w:jc w:val="both"/>
              <w:rPr>
                <w:rFonts w:ascii="Times New Roman" w:hAnsi="Times New Roman" w:cs="Times New Roman"/>
                <w:b/>
                <w:sz w:val="24"/>
                <w:szCs w:val="24"/>
                <w:lang w:val="en-GB"/>
              </w:rPr>
            </w:pPr>
          </w:p>
        </w:tc>
      </w:tr>
      <w:tr w:rsidR="00255DDF" w:rsidRPr="004A0BB8" w14:paraId="728515C9" w14:textId="77777777" w:rsidTr="00255DDF">
        <w:trPr>
          <w:trHeight w:val="603"/>
        </w:trPr>
        <w:tc>
          <w:tcPr>
            <w:tcW w:w="1350" w:type="dxa"/>
          </w:tcPr>
          <w:p w14:paraId="22519A81" w14:textId="77777777" w:rsidR="00255DDF" w:rsidRPr="004A0BB8" w:rsidRDefault="00255DDF" w:rsidP="004A0BB8">
            <w:pPr>
              <w:spacing w:after="0" w:line="360" w:lineRule="auto"/>
              <w:jc w:val="both"/>
              <w:rPr>
                <w:rFonts w:ascii="Times New Roman" w:hAnsi="Times New Roman" w:cs="Times New Roman"/>
                <w:b/>
                <w:sz w:val="24"/>
                <w:szCs w:val="24"/>
                <w:lang w:val="en-GB"/>
              </w:rPr>
            </w:pPr>
          </w:p>
          <w:p w14:paraId="2FA11D42" w14:textId="77777777" w:rsidR="00255DDF" w:rsidRPr="004A0BB8" w:rsidRDefault="00255DDF"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28-32</w:t>
            </w:r>
          </w:p>
        </w:tc>
        <w:tc>
          <w:tcPr>
            <w:tcW w:w="1965" w:type="dxa"/>
          </w:tcPr>
          <w:p w14:paraId="52EC3103" w14:textId="77777777" w:rsidR="00255DDF" w:rsidRPr="004A0BB8" w:rsidRDefault="00255DDF" w:rsidP="004A0BB8">
            <w:pPr>
              <w:spacing w:after="0" w:line="360" w:lineRule="auto"/>
              <w:jc w:val="both"/>
              <w:rPr>
                <w:rFonts w:ascii="Times New Roman" w:hAnsi="Times New Roman" w:cs="Times New Roman"/>
                <w:b/>
                <w:sz w:val="24"/>
                <w:szCs w:val="24"/>
                <w:lang w:val="en-GB"/>
              </w:rPr>
            </w:pPr>
          </w:p>
        </w:tc>
        <w:tc>
          <w:tcPr>
            <w:tcW w:w="2015" w:type="dxa"/>
          </w:tcPr>
          <w:p w14:paraId="4A21173B" w14:textId="77777777" w:rsidR="00255DDF" w:rsidRPr="004A0BB8" w:rsidRDefault="00255DDF" w:rsidP="004A0BB8">
            <w:pPr>
              <w:spacing w:after="0" w:line="360" w:lineRule="auto"/>
              <w:jc w:val="both"/>
              <w:rPr>
                <w:rFonts w:ascii="Times New Roman" w:hAnsi="Times New Roman" w:cs="Times New Roman"/>
                <w:b/>
                <w:sz w:val="24"/>
                <w:szCs w:val="24"/>
                <w:lang w:val="en-GB"/>
              </w:rPr>
            </w:pPr>
          </w:p>
        </w:tc>
      </w:tr>
      <w:tr w:rsidR="00255DDF" w:rsidRPr="004A0BB8" w14:paraId="116DA506" w14:textId="77777777" w:rsidTr="00255DDF">
        <w:trPr>
          <w:trHeight w:val="582"/>
        </w:trPr>
        <w:tc>
          <w:tcPr>
            <w:tcW w:w="1350" w:type="dxa"/>
          </w:tcPr>
          <w:p w14:paraId="76A1BAAD" w14:textId="77777777" w:rsidR="00255DDF" w:rsidRPr="004A0BB8" w:rsidRDefault="00255DDF" w:rsidP="004A0BB8">
            <w:pPr>
              <w:spacing w:after="0" w:line="360" w:lineRule="auto"/>
              <w:jc w:val="both"/>
              <w:rPr>
                <w:rFonts w:ascii="Times New Roman" w:hAnsi="Times New Roman" w:cs="Times New Roman"/>
                <w:b/>
                <w:sz w:val="24"/>
                <w:szCs w:val="24"/>
                <w:lang w:val="en-GB"/>
              </w:rPr>
            </w:pPr>
          </w:p>
          <w:p w14:paraId="35836606" w14:textId="77777777" w:rsidR="00255DDF" w:rsidRPr="004A0BB8" w:rsidRDefault="00255DDF"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33-37</w:t>
            </w:r>
          </w:p>
        </w:tc>
        <w:tc>
          <w:tcPr>
            <w:tcW w:w="1965" w:type="dxa"/>
          </w:tcPr>
          <w:p w14:paraId="0CEDD2AB" w14:textId="77777777" w:rsidR="00255DDF" w:rsidRPr="004A0BB8" w:rsidRDefault="00255DDF" w:rsidP="004A0BB8">
            <w:pPr>
              <w:spacing w:after="0" w:line="360" w:lineRule="auto"/>
              <w:jc w:val="both"/>
              <w:rPr>
                <w:rFonts w:ascii="Times New Roman" w:hAnsi="Times New Roman" w:cs="Times New Roman"/>
                <w:b/>
                <w:sz w:val="24"/>
                <w:szCs w:val="24"/>
                <w:lang w:val="en-GB"/>
              </w:rPr>
            </w:pPr>
          </w:p>
        </w:tc>
        <w:tc>
          <w:tcPr>
            <w:tcW w:w="2015" w:type="dxa"/>
          </w:tcPr>
          <w:p w14:paraId="1AB79F79" w14:textId="77777777" w:rsidR="00255DDF" w:rsidRPr="004A0BB8" w:rsidRDefault="00255DDF" w:rsidP="004A0BB8">
            <w:pPr>
              <w:spacing w:after="0" w:line="360" w:lineRule="auto"/>
              <w:jc w:val="both"/>
              <w:rPr>
                <w:rFonts w:ascii="Times New Roman" w:hAnsi="Times New Roman" w:cs="Times New Roman"/>
                <w:b/>
                <w:sz w:val="24"/>
                <w:szCs w:val="24"/>
                <w:lang w:val="en-GB"/>
              </w:rPr>
            </w:pPr>
          </w:p>
        </w:tc>
      </w:tr>
      <w:tr w:rsidR="00255DDF" w:rsidRPr="004A0BB8" w14:paraId="7A0FC04F" w14:textId="77777777" w:rsidTr="00255DDF">
        <w:tblPrEx>
          <w:tblLook w:val="0000" w:firstRow="0" w:lastRow="0" w:firstColumn="0" w:lastColumn="0" w:noHBand="0" w:noVBand="0"/>
        </w:tblPrEx>
        <w:trPr>
          <w:trHeight w:val="690"/>
        </w:trPr>
        <w:tc>
          <w:tcPr>
            <w:tcW w:w="1350" w:type="dxa"/>
          </w:tcPr>
          <w:p w14:paraId="36609645" w14:textId="77777777" w:rsidR="00255DDF" w:rsidRPr="004A0BB8" w:rsidRDefault="00255DDF" w:rsidP="004A0BB8">
            <w:pPr>
              <w:spacing w:after="0" w:line="360" w:lineRule="auto"/>
              <w:ind w:left="-67"/>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38-40</w:t>
            </w:r>
          </w:p>
        </w:tc>
        <w:tc>
          <w:tcPr>
            <w:tcW w:w="1965" w:type="dxa"/>
          </w:tcPr>
          <w:p w14:paraId="3271ACA9" w14:textId="77777777" w:rsidR="00255DDF" w:rsidRPr="004A0BB8" w:rsidRDefault="00255DDF" w:rsidP="004A0BB8">
            <w:pPr>
              <w:spacing w:after="0" w:line="360" w:lineRule="auto"/>
              <w:ind w:left="-67"/>
              <w:jc w:val="both"/>
              <w:rPr>
                <w:rFonts w:ascii="Times New Roman" w:hAnsi="Times New Roman" w:cs="Times New Roman"/>
                <w:b/>
                <w:sz w:val="24"/>
                <w:szCs w:val="24"/>
                <w:lang w:val="en-GB"/>
              </w:rPr>
            </w:pPr>
          </w:p>
        </w:tc>
        <w:tc>
          <w:tcPr>
            <w:tcW w:w="2015" w:type="dxa"/>
          </w:tcPr>
          <w:p w14:paraId="4DF98FD5" w14:textId="77777777" w:rsidR="00255DDF" w:rsidRPr="004A0BB8" w:rsidRDefault="00255DDF" w:rsidP="004A0BB8">
            <w:pPr>
              <w:spacing w:after="0" w:line="360" w:lineRule="auto"/>
              <w:ind w:left="-67"/>
              <w:jc w:val="both"/>
              <w:rPr>
                <w:rFonts w:ascii="Times New Roman" w:hAnsi="Times New Roman" w:cs="Times New Roman"/>
                <w:b/>
                <w:sz w:val="24"/>
                <w:szCs w:val="24"/>
                <w:lang w:val="en-GB"/>
              </w:rPr>
            </w:pPr>
          </w:p>
        </w:tc>
      </w:tr>
    </w:tbl>
    <w:p w14:paraId="4951800C" w14:textId="77777777" w:rsidR="00F80038" w:rsidRPr="004A0BB8" w:rsidRDefault="00F80038" w:rsidP="004A0BB8">
      <w:pPr>
        <w:spacing w:after="0" w:line="360" w:lineRule="auto"/>
        <w:jc w:val="both"/>
        <w:rPr>
          <w:rFonts w:ascii="Times New Roman" w:hAnsi="Times New Roman" w:cs="Times New Roman"/>
          <w:b/>
          <w:sz w:val="24"/>
          <w:szCs w:val="24"/>
          <w:lang w:val="en-GB"/>
        </w:rPr>
      </w:pPr>
      <w:bookmarkStart w:id="735" w:name="_Toc496022189"/>
      <w:bookmarkStart w:id="736" w:name="_Toc497740669"/>
      <w:bookmarkStart w:id="737" w:name="_Toc497744570"/>
      <w:bookmarkStart w:id="738" w:name="_Toc505186279"/>
    </w:p>
    <w:p w14:paraId="56AA352F" w14:textId="77777777" w:rsidR="00255DDF" w:rsidRPr="004A0BB8" w:rsidRDefault="00255DDF" w:rsidP="004A0BB8">
      <w:pPr>
        <w:spacing w:after="0" w:line="360" w:lineRule="auto"/>
        <w:jc w:val="both"/>
        <w:rPr>
          <w:rFonts w:ascii="Times New Roman" w:hAnsi="Times New Roman" w:cs="Times New Roman"/>
          <w:b/>
          <w:sz w:val="24"/>
          <w:szCs w:val="24"/>
          <w:lang w:val="en-GB"/>
        </w:rPr>
      </w:pPr>
    </w:p>
    <w:p w14:paraId="5442F1A7" w14:textId="77777777" w:rsidR="00D40C94" w:rsidRPr="004A0BB8" w:rsidRDefault="00D40C94" w:rsidP="004A0BB8">
      <w:pPr>
        <w:spacing w:line="360" w:lineRule="auto"/>
        <w:rPr>
          <w:rFonts w:ascii="Times New Roman" w:hAnsi="Times New Roman" w:cs="Times New Roman"/>
          <w:b/>
          <w:sz w:val="24"/>
          <w:szCs w:val="24"/>
          <w:lang w:val="en-GB"/>
        </w:rPr>
      </w:pPr>
      <w:r w:rsidRPr="004A0BB8">
        <w:rPr>
          <w:rFonts w:ascii="Times New Roman" w:hAnsi="Times New Roman" w:cs="Times New Roman"/>
          <w:b/>
          <w:sz w:val="24"/>
          <w:szCs w:val="24"/>
          <w:lang w:val="en-GB"/>
        </w:rPr>
        <w:br w:type="page"/>
      </w:r>
    </w:p>
    <w:p w14:paraId="5AC72A55" w14:textId="238FA5B4" w:rsidR="00794F68" w:rsidRPr="004A0BB8" w:rsidRDefault="00D40C94" w:rsidP="004A0BB8">
      <w:pPr>
        <w:pStyle w:val="Heading1"/>
        <w:spacing w:before="0" w:line="360" w:lineRule="auto"/>
        <w:rPr>
          <w:rFonts w:ascii="Times New Roman" w:hAnsi="Times New Roman" w:cs="Times New Roman"/>
          <w:color w:val="auto"/>
          <w:sz w:val="24"/>
          <w:szCs w:val="24"/>
          <w:lang w:val="en-GB"/>
        </w:rPr>
      </w:pPr>
      <w:bookmarkStart w:id="739" w:name="_Toc52223313"/>
      <w:bookmarkStart w:id="740" w:name="_Toc52223740"/>
      <w:bookmarkStart w:id="741" w:name="_Toc52223967"/>
      <w:bookmarkStart w:id="742" w:name="_Toc52224204"/>
      <w:r w:rsidRPr="004A0BB8">
        <w:rPr>
          <w:rFonts w:ascii="Times New Roman" w:hAnsi="Times New Roman" w:cs="Times New Roman"/>
          <w:color w:val="auto"/>
          <w:sz w:val="24"/>
          <w:szCs w:val="24"/>
          <w:lang w:val="en-GB"/>
        </w:rPr>
        <w:lastRenderedPageBreak/>
        <w:t>APPENDIX II:</w:t>
      </w:r>
      <w:r w:rsidR="00794F68" w:rsidRPr="004A0BB8">
        <w:rPr>
          <w:rFonts w:ascii="Times New Roman" w:hAnsi="Times New Roman" w:cs="Times New Roman"/>
          <w:color w:val="auto"/>
          <w:sz w:val="24"/>
          <w:szCs w:val="24"/>
          <w:lang w:val="en-GB"/>
        </w:rPr>
        <w:t xml:space="preserve"> Occupation and level of activity</w:t>
      </w:r>
      <w:bookmarkEnd w:id="739"/>
      <w:bookmarkEnd w:id="740"/>
      <w:bookmarkEnd w:id="741"/>
      <w:bookmarkEnd w:id="742"/>
    </w:p>
    <w:p w14:paraId="25AFEC0D" w14:textId="77777777" w:rsidR="00255DDF" w:rsidRPr="004A0BB8" w:rsidRDefault="00255DDF" w:rsidP="004A0BB8">
      <w:pPr>
        <w:spacing w:after="0" w:line="360" w:lineRule="auto"/>
        <w:jc w:val="both"/>
        <w:rPr>
          <w:rFonts w:ascii="Times New Roman" w:hAnsi="Times New Roman" w:cs="Times New Roman"/>
          <w:b/>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321"/>
        <w:gridCol w:w="2343"/>
        <w:gridCol w:w="2332"/>
      </w:tblGrid>
      <w:tr w:rsidR="00255DDF" w:rsidRPr="004A0BB8" w14:paraId="067D0B83" w14:textId="77777777" w:rsidTr="00F01DB8">
        <w:tc>
          <w:tcPr>
            <w:tcW w:w="2394" w:type="dxa"/>
            <w:vMerge w:val="restart"/>
          </w:tcPr>
          <w:p w14:paraId="68FF7B26" w14:textId="77777777" w:rsidR="00255DDF" w:rsidRPr="004A0BB8" w:rsidRDefault="00255DDF" w:rsidP="004A0BB8">
            <w:pPr>
              <w:spacing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Occupation</w:t>
            </w:r>
          </w:p>
        </w:tc>
        <w:tc>
          <w:tcPr>
            <w:tcW w:w="7182" w:type="dxa"/>
            <w:gridSpan w:val="3"/>
          </w:tcPr>
          <w:p w14:paraId="2C244523" w14:textId="77777777" w:rsidR="00255DDF" w:rsidRPr="004A0BB8" w:rsidRDefault="00255DDF" w:rsidP="004A0BB8">
            <w:pPr>
              <w:spacing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 xml:space="preserve">                                           Level of activity</w:t>
            </w:r>
          </w:p>
        </w:tc>
      </w:tr>
      <w:tr w:rsidR="00255DDF" w:rsidRPr="004A0BB8" w14:paraId="2E14E822" w14:textId="77777777" w:rsidTr="00F01DB8">
        <w:tc>
          <w:tcPr>
            <w:tcW w:w="2394" w:type="dxa"/>
            <w:vMerge/>
          </w:tcPr>
          <w:p w14:paraId="062F521F" w14:textId="77777777" w:rsidR="00255DDF" w:rsidRPr="004A0BB8" w:rsidRDefault="00255DDF" w:rsidP="004A0BB8">
            <w:pPr>
              <w:spacing w:line="360" w:lineRule="auto"/>
              <w:jc w:val="both"/>
              <w:rPr>
                <w:rFonts w:ascii="Times New Roman" w:hAnsi="Times New Roman" w:cs="Times New Roman"/>
                <w:b/>
                <w:sz w:val="24"/>
                <w:szCs w:val="24"/>
                <w:lang w:val="en-GB"/>
              </w:rPr>
            </w:pPr>
          </w:p>
        </w:tc>
        <w:tc>
          <w:tcPr>
            <w:tcW w:w="2394" w:type="dxa"/>
          </w:tcPr>
          <w:p w14:paraId="606E2535" w14:textId="77777777" w:rsidR="00255DDF" w:rsidRPr="004A0BB8" w:rsidRDefault="00255DDF" w:rsidP="004A0BB8">
            <w:pPr>
              <w:spacing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Mild</w:t>
            </w:r>
          </w:p>
        </w:tc>
        <w:tc>
          <w:tcPr>
            <w:tcW w:w="2394" w:type="dxa"/>
          </w:tcPr>
          <w:p w14:paraId="7C965A10" w14:textId="77777777" w:rsidR="00255DDF" w:rsidRPr="004A0BB8" w:rsidRDefault="00255DDF" w:rsidP="004A0BB8">
            <w:pPr>
              <w:spacing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Moderate</w:t>
            </w:r>
          </w:p>
        </w:tc>
        <w:tc>
          <w:tcPr>
            <w:tcW w:w="2394" w:type="dxa"/>
          </w:tcPr>
          <w:p w14:paraId="2F0A02A9" w14:textId="77777777" w:rsidR="00255DDF" w:rsidRPr="004A0BB8" w:rsidRDefault="00255DDF" w:rsidP="004A0BB8">
            <w:pPr>
              <w:spacing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High activity</w:t>
            </w:r>
          </w:p>
        </w:tc>
      </w:tr>
      <w:tr w:rsidR="00794F68" w:rsidRPr="004A0BB8" w14:paraId="1A5FA452" w14:textId="77777777" w:rsidTr="00F01DB8">
        <w:trPr>
          <w:trHeight w:val="665"/>
        </w:trPr>
        <w:tc>
          <w:tcPr>
            <w:tcW w:w="2394" w:type="dxa"/>
          </w:tcPr>
          <w:p w14:paraId="731A38EA" w14:textId="77777777" w:rsidR="00794F68" w:rsidRPr="004A0BB8" w:rsidRDefault="00255DDF" w:rsidP="004A0BB8">
            <w:pPr>
              <w:spacing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House wife</w:t>
            </w:r>
          </w:p>
        </w:tc>
        <w:tc>
          <w:tcPr>
            <w:tcW w:w="2394" w:type="dxa"/>
          </w:tcPr>
          <w:p w14:paraId="50065DAC" w14:textId="77777777" w:rsidR="00794F68" w:rsidRPr="004A0BB8" w:rsidRDefault="00794F68" w:rsidP="004A0BB8">
            <w:pPr>
              <w:spacing w:line="360" w:lineRule="auto"/>
              <w:jc w:val="both"/>
              <w:rPr>
                <w:rFonts w:ascii="Times New Roman" w:hAnsi="Times New Roman" w:cs="Times New Roman"/>
                <w:b/>
                <w:sz w:val="24"/>
                <w:szCs w:val="24"/>
                <w:lang w:val="en-GB"/>
              </w:rPr>
            </w:pPr>
          </w:p>
        </w:tc>
        <w:tc>
          <w:tcPr>
            <w:tcW w:w="2394" w:type="dxa"/>
          </w:tcPr>
          <w:p w14:paraId="1F446248" w14:textId="77777777" w:rsidR="00794F68" w:rsidRPr="004A0BB8" w:rsidRDefault="00794F68" w:rsidP="004A0BB8">
            <w:pPr>
              <w:spacing w:line="360" w:lineRule="auto"/>
              <w:jc w:val="both"/>
              <w:rPr>
                <w:rFonts w:ascii="Times New Roman" w:hAnsi="Times New Roman" w:cs="Times New Roman"/>
                <w:b/>
                <w:sz w:val="24"/>
                <w:szCs w:val="24"/>
                <w:lang w:val="en-GB"/>
              </w:rPr>
            </w:pPr>
          </w:p>
        </w:tc>
        <w:tc>
          <w:tcPr>
            <w:tcW w:w="2394" w:type="dxa"/>
          </w:tcPr>
          <w:p w14:paraId="1D7B32FC" w14:textId="77777777" w:rsidR="00794F68" w:rsidRPr="004A0BB8" w:rsidRDefault="00794F68" w:rsidP="004A0BB8">
            <w:pPr>
              <w:spacing w:line="360" w:lineRule="auto"/>
              <w:jc w:val="both"/>
              <w:rPr>
                <w:rFonts w:ascii="Times New Roman" w:hAnsi="Times New Roman" w:cs="Times New Roman"/>
                <w:b/>
                <w:sz w:val="24"/>
                <w:szCs w:val="24"/>
                <w:lang w:val="en-GB"/>
              </w:rPr>
            </w:pPr>
          </w:p>
        </w:tc>
      </w:tr>
      <w:tr w:rsidR="00794F68" w:rsidRPr="004A0BB8" w14:paraId="6BCBEF71" w14:textId="77777777" w:rsidTr="00F01DB8">
        <w:trPr>
          <w:trHeight w:val="494"/>
        </w:trPr>
        <w:tc>
          <w:tcPr>
            <w:tcW w:w="2394" w:type="dxa"/>
          </w:tcPr>
          <w:p w14:paraId="622FAF29" w14:textId="77777777" w:rsidR="00794F68" w:rsidRPr="004A0BB8" w:rsidRDefault="00255DDF" w:rsidP="004A0BB8">
            <w:pPr>
              <w:spacing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Student</w:t>
            </w:r>
          </w:p>
        </w:tc>
        <w:tc>
          <w:tcPr>
            <w:tcW w:w="2394" w:type="dxa"/>
          </w:tcPr>
          <w:p w14:paraId="5A5F9BC6" w14:textId="77777777" w:rsidR="00794F68" w:rsidRPr="004A0BB8" w:rsidRDefault="00794F68" w:rsidP="004A0BB8">
            <w:pPr>
              <w:spacing w:line="360" w:lineRule="auto"/>
              <w:jc w:val="both"/>
              <w:rPr>
                <w:rFonts w:ascii="Times New Roman" w:hAnsi="Times New Roman" w:cs="Times New Roman"/>
                <w:b/>
                <w:sz w:val="24"/>
                <w:szCs w:val="24"/>
                <w:lang w:val="en-GB"/>
              </w:rPr>
            </w:pPr>
          </w:p>
        </w:tc>
        <w:tc>
          <w:tcPr>
            <w:tcW w:w="2394" w:type="dxa"/>
          </w:tcPr>
          <w:p w14:paraId="20E7D9A4" w14:textId="77777777" w:rsidR="00794F68" w:rsidRPr="004A0BB8" w:rsidRDefault="00794F68" w:rsidP="004A0BB8">
            <w:pPr>
              <w:spacing w:line="360" w:lineRule="auto"/>
              <w:jc w:val="both"/>
              <w:rPr>
                <w:rFonts w:ascii="Times New Roman" w:hAnsi="Times New Roman" w:cs="Times New Roman"/>
                <w:b/>
                <w:sz w:val="24"/>
                <w:szCs w:val="24"/>
                <w:lang w:val="en-GB"/>
              </w:rPr>
            </w:pPr>
          </w:p>
        </w:tc>
        <w:tc>
          <w:tcPr>
            <w:tcW w:w="2394" w:type="dxa"/>
          </w:tcPr>
          <w:p w14:paraId="799532D4" w14:textId="77777777" w:rsidR="00794F68" w:rsidRPr="004A0BB8" w:rsidRDefault="00794F68" w:rsidP="004A0BB8">
            <w:pPr>
              <w:spacing w:line="360" w:lineRule="auto"/>
              <w:jc w:val="both"/>
              <w:rPr>
                <w:rFonts w:ascii="Times New Roman" w:hAnsi="Times New Roman" w:cs="Times New Roman"/>
                <w:b/>
                <w:sz w:val="24"/>
                <w:szCs w:val="24"/>
                <w:lang w:val="en-GB"/>
              </w:rPr>
            </w:pPr>
          </w:p>
        </w:tc>
      </w:tr>
      <w:tr w:rsidR="00794F68" w:rsidRPr="004A0BB8" w14:paraId="26A65396" w14:textId="77777777" w:rsidTr="00F01DB8">
        <w:trPr>
          <w:trHeight w:val="620"/>
        </w:trPr>
        <w:tc>
          <w:tcPr>
            <w:tcW w:w="2394" w:type="dxa"/>
          </w:tcPr>
          <w:p w14:paraId="09ADA8C8" w14:textId="77777777" w:rsidR="00794F68" w:rsidRPr="004A0BB8" w:rsidRDefault="00255DDF" w:rsidP="004A0BB8">
            <w:pPr>
              <w:spacing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Business</w:t>
            </w:r>
          </w:p>
        </w:tc>
        <w:tc>
          <w:tcPr>
            <w:tcW w:w="2394" w:type="dxa"/>
          </w:tcPr>
          <w:p w14:paraId="6630B554" w14:textId="77777777" w:rsidR="00794F68" w:rsidRPr="004A0BB8" w:rsidRDefault="00794F68" w:rsidP="004A0BB8">
            <w:pPr>
              <w:spacing w:line="360" w:lineRule="auto"/>
              <w:jc w:val="both"/>
              <w:rPr>
                <w:rFonts w:ascii="Times New Roman" w:hAnsi="Times New Roman" w:cs="Times New Roman"/>
                <w:b/>
                <w:sz w:val="24"/>
                <w:szCs w:val="24"/>
                <w:lang w:val="en-GB"/>
              </w:rPr>
            </w:pPr>
          </w:p>
        </w:tc>
        <w:tc>
          <w:tcPr>
            <w:tcW w:w="2394" w:type="dxa"/>
          </w:tcPr>
          <w:p w14:paraId="75A94BF4" w14:textId="77777777" w:rsidR="00794F68" w:rsidRPr="004A0BB8" w:rsidRDefault="00794F68" w:rsidP="004A0BB8">
            <w:pPr>
              <w:spacing w:line="360" w:lineRule="auto"/>
              <w:jc w:val="both"/>
              <w:rPr>
                <w:rFonts w:ascii="Times New Roman" w:hAnsi="Times New Roman" w:cs="Times New Roman"/>
                <w:b/>
                <w:sz w:val="24"/>
                <w:szCs w:val="24"/>
                <w:lang w:val="en-GB"/>
              </w:rPr>
            </w:pPr>
          </w:p>
        </w:tc>
        <w:tc>
          <w:tcPr>
            <w:tcW w:w="2394" w:type="dxa"/>
          </w:tcPr>
          <w:p w14:paraId="7AD3B3D1" w14:textId="77777777" w:rsidR="00794F68" w:rsidRPr="004A0BB8" w:rsidRDefault="00794F68" w:rsidP="004A0BB8">
            <w:pPr>
              <w:spacing w:line="360" w:lineRule="auto"/>
              <w:jc w:val="both"/>
              <w:rPr>
                <w:rFonts w:ascii="Times New Roman" w:hAnsi="Times New Roman" w:cs="Times New Roman"/>
                <w:b/>
                <w:sz w:val="24"/>
                <w:szCs w:val="24"/>
                <w:lang w:val="en-GB"/>
              </w:rPr>
            </w:pPr>
          </w:p>
        </w:tc>
      </w:tr>
      <w:tr w:rsidR="00794F68" w:rsidRPr="004A0BB8" w14:paraId="5D5034D9" w14:textId="77777777" w:rsidTr="00F01DB8">
        <w:trPr>
          <w:trHeight w:val="809"/>
        </w:trPr>
        <w:tc>
          <w:tcPr>
            <w:tcW w:w="2394" w:type="dxa"/>
          </w:tcPr>
          <w:p w14:paraId="55E1624E" w14:textId="77777777" w:rsidR="00794F68" w:rsidRPr="004A0BB8" w:rsidRDefault="00255DDF" w:rsidP="004A0BB8">
            <w:pPr>
              <w:spacing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 xml:space="preserve">Professional </w:t>
            </w:r>
          </w:p>
        </w:tc>
        <w:tc>
          <w:tcPr>
            <w:tcW w:w="2394" w:type="dxa"/>
          </w:tcPr>
          <w:p w14:paraId="428528BF" w14:textId="77777777" w:rsidR="00794F68" w:rsidRPr="004A0BB8" w:rsidRDefault="00794F68" w:rsidP="004A0BB8">
            <w:pPr>
              <w:spacing w:line="360" w:lineRule="auto"/>
              <w:jc w:val="both"/>
              <w:rPr>
                <w:rFonts w:ascii="Times New Roman" w:hAnsi="Times New Roman" w:cs="Times New Roman"/>
                <w:b/>
                <w:sz w:val="24"/>
                <w:szCs w:val="24"/>
                <w:lang w:val="en-GB"/>
              </w:rPr>
            </w:pPr>
          </w:p>
        </w:tc>
        <w:tc>
          <w:tcPr>
            <w:tcW w:w="2394" w:type="dxa"/>
          </w:tcPr>
          <w:p w14:paraId="0978FC22" w14:textId="77777777" w:rsidR="00794F68" w:rsidRPr="004A0BB8" w:rsidRDefault="00794F68" w:rsidP="004A0BB8">
            <w:pPr>
              <w:spacing w:line="360" w:lineRule="auto"/>
              <w:jc w:val="both"/>
              <w:rPr>
                <w:rFonts w:ascii="Times New Roman" w:hAnsi="Times New Roman" w:cs="Times New Roman"/>
                <w:b/>
                <w:sz w:val="24"/>
                <w:szCs w:val="24"/>
                <w:lang w:val="en-GB"/>
              </w:rPr>
            </w:pPr>
          </w:p>
        </w:tc>
        <w:tc>
          <w:tcPr>
            <w:tcW w:w="2394" w:type="dxa"/>
          </w:tcPr>
          <w:p w14:paraId="016D688A" w14:textId="77777777" w:rsidR="00794F68" w:rsidRPr="004A0BB8" w:rsidRDefault="00794F68" w:rsidP="004A0BB8">
            <w:pPr>
              <w:spacing w:line="360" w:lineRule="auto"/>
              <w:jc w:val="both"/>
              <w:rPr>
                <w:rFonts w:ascii="Times New Roman" w:hAnsi="Times New Roman" w:cs="Times New Roman"/>
                <w:b/>
                <w:sz w:val="24"/>
                <w:szCs w:val="24"/>
                <w:lang w:val="en-GB"/>
              </w:rPr>
            </w:pPr>
          </w:p>
        </w:tc>
      </w:tr>
    </w:tbl>
    <w:p w14:paraId="690843F2" w14:textId="77777777" w:rsidR="00083ED2" w:rsidRPr="004A0BB8" w:rsidRDefault="00083ED2" w:rsidP="004A0BB8">
      <w:pPr>
        <w:spacing w:after="0" w:line="360" w:lineRule="auto"/>
        <w:jc w:val="both"/>
        <w:rPr>
          <w:rFonts w:ascii="Times New Roman" w:hAnsi="Times New Roman" w:cs="Times New Roman"/>
          <w:b/>
          <w:sz w:val="24"/>
          <w:szCs w:val="24"/>
          <w:lang w:val="en-GB"/>
        </w:rPr>
      </w:pPr>
    </w:p>
    <w:p w14:paraId="7D237B6B" w14:textId="77777777" w:rsidR="003C7844" w:rsidRPr="004A0BB8" w:rsidRDefault="003C7844" w:rsidP="004A0BB8">
      <w:pPr>
        <w:pStyle w:val="Heading2"/>
        <w:spacing w:line="360" w:lineRule="auto"/>
        <w:rPr>
          <w:szCs w:val="24"/>
        </w:rPr>
      </w:pPr>
      <w:bookmarkStart w:id="743" w:name="_Toc2707197"/>
    </w:p>
    <w:p w14:paraId="747EC85B" w14:textId="77777777" w:rsidR="00D40C94" w:rsidRPr="004A0BB8" w:rsidRDefault="00D40C94" w:rsidP="004A0BB8">
      <w:pPr>
        <w:spacing w:line="360" w:lineRule="auto"/>
        <w:rPr>
          <w:rFonts w:ascii="Times New Roman" w:eastAsia="Times New Roman" w:hAnsi="Times New Roman" w:cs="Times New Roman"/>
          <w:b/>
          <w:sz w:val="24"/>
          <w:szCs w:val="24"/>
        </w:rPr>
      </w:pPr>
      <w:r w:rsidRPr="004A0BB8">
        <w:rPr>
          <w:rFonts w:ascii="Times New Roman" w:hAnsi="Times New Roman" w:cs="Times New Roman"/>
          <w:sz w:val="24"/>
          <w:szCs w:val="24"/>
        </w:rPr>
        <w:br w:type="page"/>
      </w:r>
    </w:p>
    <w:p w14:paraId="5542B646" w14:textId="28DF0F30" w:rsidR="009E7537" w:rsidRPr="004A0BB8" w:rsidRDefault="00D40C94" w:rsidP="004A0BB8">
      <w:pPr>
        <w:pStyle w:val="Heading2"/>
        <w:spacing w:line="360" w:lineRule="auto"/>
        <w:rPr>
          <w:szCs w:val="24"/>
        </w:rPr>
      </w:pPr>
      <w:bookmarkStart w:id="744" w:name="_Toc52223314"/>
      <w:bookmarkStart w:id="745" w:name="_Toc52223741"/>
      <w:bookmarkStart w:id="746" w:name="_Toc52223968"/>
      <w:bookmarkStart w:id="747" w:name="_Toc52224205"/>
      <w:r w:rsidRPr="004A0BB8">
        <w:rPr>
          <w:szCs w:val="24"/>
        </w:rPr>
        <w:lastRenderedPageBreak/>
        <w:t>APPENDIX III</w:t>
      </w:r>
      <w:r w:rsidR="009E7537" w:rsidRPr="004A0BB8">
        <w:rPr>
          <w:szCs w:val="24"/>
        </w:rPr>
        <w:t xml:space="preserve">: </w:t>
      </w:r>
      <w:r w:rsidRPr="004A0BB8">
        <w:rPr>
          <w:szCs w:val="24"/>
        </w:rPr>
        <w:t>Clinical Features</w:t>
      </w:r>
      <w:bookmarkEnd w:id="743"/>
      <w:r w:rsidRPr="004A0BB8">
        <w:rPr>
          <w:szCs w:val="24"/>
        </w:rPr>
        <w:t xml:space="preserve"> Data Collection Tool</w:t>
      </w:r>
      <w:bookmarkEnd w:id="744"/>
      <w:bookmarkEnd w:id="745"/>
      <w:bookmarkEnd w:id="746"/>
      <w:bookmarkEnd w:id="747"/>
    </w:p>
    <w:p w14:paraId="7B5785C0" w14:textId="77777777" w:rsidR="009E7537" w:rsidRPr="004A0BB8" w:rsidRDefault="009E7537"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ab/>
      </w:r>
      <w:r w:rsidRPr="004A0BB8">
        <w:rPr>
          <w:rFonts w:ascii="Times New Roman" w:hAnsi="Times New Roman" w:cs="Times New Roman"/>
          <w:b/>
          <w:sz w:val="24"/>
          <w:szCs w:val="24"/>
          <w:lang w:val="en-GB"/>
        </w:rPr>
        <w:tab/>
      </w:r>
      <w:r w:rsidRPr="004A0BB8">
        <w:rPr>
          <w:rFonts w:ascii="Times New Roman" w:hAnsi="Times New Roman" w:cs="Times New Roman"/>
          <w:b/>
          <w:sz w:val="24"/>
          <w:szCs w:val="24"/>
          <w:lang w:val="en-GB"/>
        </w:rPr>
        <w:tab/>
      </w:r>
      <w:r w:rsidRPr="004A0BB8">
        <w:rPr>
          <w:rFonts w:ascii="Times New Roman" w:hAnsi="Times New Roman" w:cs="Times New Roman"/>
          <w:b/>
          <w:sz w:val="24"/>
          <w:szCs w:val="24"/>
          <w:lang w:val="en-GB"/>
        </w:rPr>
        <w:tab/>
      </w:r>
    </w:p>
    <w:p w14:paraId="67B30D49" w14:textId="77777777" w:rsidR="009E7537" w:rsidRPr="004A0BB8" w:rsidRDefault="003C7844"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Study ID</w:t>
      </w:r>
      <w:r w:rsidR="009E7537" w:rsidRPr="004A0BB8">
        <w:rPr>
          <w:rFonts w:ascii="Times New Roman" w:hAnsi="Times New Roman" w:cs="Times New Roman"/>
          <w:b/>
          <w:sz w:val="24"/>
          <w:szCs w:val="24"/>
          <w:lang w:val="en-GB"/>
        </w:rPr>
        <w:t xml:space="preserve">: </w:t>
      </w:r>
      <w:r w:rsidR="001D7265" w:rsidRPr="004A0BB8">
        <w:rPr>
          <w:rFonts w:ascii="Times New Roman" w:hAnsi="Times New Roman" w:cs="Times New Roman"/>
          <w:b/>
          <w:sz w:val="24"/>
          <w:szCs w:val="24"/>
          <w:lang w:val="en-GB"/>
        </w:rPr>
        <w:t>…………………………</w:t>
      </w:r>
      <w:r w:rsidR="009E7537" w:rsidRPr="004A0BB8">
        <w:rPr>
          <w:rFonts w:ascii="Times New Roman" w:hAnsi="Times New Roman" w:cs="Times New Roman"/>
          <w:b/>
          <w:sz w:val="24"/>
          <w:szCs w:val="24"/>
          <w:lang w:val="en-GB"/>
        </w:rPr>
        <w:t xml:space="preserve"> </w:t>
      </w:r>
      <w:r w:rsidRPr="004A0BB8">
        <w:rPr>
          <w:rFonts w:ascii="Times New Roman" w:hAnsi="Times New Roman" w:cs="Times New Roman"/>
          <w:b/>
          <w:sz w:val="24"/>
          <w:szCs w:val="24"/>
          <w:lang w:val="en-GB"/>
        </w:rPr>
        <w:t xml:space="preserve">    </w:t>
      </w:r>
      <w:r w:rsidR="00F80038" w:rsidRPr="004A0BB8">
        <w:rPr>
          <w:rFonts w:ascii="Times New Roman" w:hAnsi="Times New Roman" w:cs="Times New Roman"/>
          <w:b/>
          <w:sz w:val="24"/>
          <w:szCs w:val="24"/>
          <w:lang w:val="en-GB"/>
        </w:rPr>
        <w:t>Date of examination……………</w:t>
      </w:r>
      <w:r w:rsidR="009E7537" w:rsidRPr="004A0BB8">
        <w:rPr>
          <w:rFonts w:ascii="Times New Roman" w:hAnsi="Times New Roman" w:cs="Times New Roman"/>
          <w:b/>
          <w:sz w:val="24"/>
          <w:szCs w:val="24"/>
          <w:lang w:val="en-GB"/>
        </w:rPr>
        <w:t xml:space="preserve">        </w:t>
      </w:r>
    </w:p>
    <w:p w14:paraId="5B119125" w14:textId="77777777" w:rsidR="00FC36C9" w:rsidRPr="004A0BB8" w:rsidRDefault="00FC36C9" w:rsidP="004A0BB8">
      <w:pPr>
        <w:spacing w:after="0" w:line="360" w:lineRule="auto"/>
        <w:jc w:val="both"/>
        <w:rPr>
          <w:rFonts w:ascii="Times New Roman" w:hAnsi="Times New Roman" w:cs="Times New Roman"/>
          <w:b/>
          <w:sz w:val="24"/>
          <w:szCs w:val="24"/>
          <w:lang w:val="en-GB"/>
        </w:rPr>
      </w:pPr>
    </w:p>
    <w:p w14:paraId="4BFA1A4C" w14:textId="77777777" w:rsidR="00FA74A8" w:rsidRPr="004A0BB8" w:rsidRDefault="00096236"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Duration</w:t>
      </w:r>
      <w:r w:rsidR="00AD245F" w:rsidRPr="004A0BB8">
        <w:rPr>
          <w:rFonts w:ascii="Times New Roman" w:hAnsi="Times New Roman" w:cs="Times New Roman"/>
          <w:b/>
          <w:sz w:val="24"/>
          <w:szCs w:val="24"/>
          <w:lang w:val="en-GB"/>
        </w:rPr>
        <w:t xml:space="preserve"> of symptoms.</w:t>
      </w:r>
    </w:p>
    <w:p w14:paraId="54CFB7FD" w14:textId="77777777" w:rsidR="009E7537" w:rsidRPr="004A0BB8" w:rsidRDefault="00096236"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 xml:space="preserve"> </w:t>
      </w:r>
    </w:p>
    <w:bookmarkEnd w:id="735"/>
    <w:bookmarkEnd w:id="736"/>
    <w:bookmarkEnd w:id="737"/>
    <w:bookmarkEnd w:id="738"/>
    <w:tbl>
      <w:tblPr>
        <w:tblW w:w="810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710"/>
        <w:gridCol w:w="1620"/>
        <w:gridCol w:w="1530"/>
        <w:gridCol w:w="1530"/>
      </w:tblGrid>
      <w:tr w:rsidR="002A2CCC" w:rsidRPr="004A0BB8" w14:paraId="5017A461" w14:textId="77777777" w:rsidTr="00F01DB8">
        <w:trPr>
          <w:trHeight w:val="620"/>
        </w:trPr>
        <w:tc>
          <w:tcPr>
            <w:tcW w:w="3420" w:type="dxa"/>
            <w:gridSpan w:val="2"/>
            <w:vMerge w:val="restart"/>
          </w:tcPr>
          <w:p w14:paraId="3FD251B5" w14:textId="77777777" w:rsidR="002A2CCC" w:rsidRPr="004A0BB8" w:rsidRDefault="002A2CCC" w:rsidP="004A0BB8">
            <w:pPr>
              <w:spacing w:after="0" w:line="360" w:lineRule="auto"/>
              <w:jc w:val="both"/>
              <w:rPr>
                <w:rFonts w:ascii="Times New Roman" w:hAnsi="Times New Roman" w:cs="Times New Roman"/>
                <w:b/>
                <w:sz w:val="24"/>
                <w:szCs w:val="24"/>
                <w:lang w:val="en-GB"/>
              </w:rPr>
            </w:pPr>
          </w:p>
          <w:p w14:paraId="02955CB5" w14:textId="77777777" w:rsidR="002A2CCC" w:rsidRPr="004A0BB8" w:rsidRDefault="002A2CCC" w:rsidP="004A0BB8">
            <w:pPr>
              <w:spacing w:after="0" w:line="360" w:lineRule="auto"/>
              <w:jc w:val="both"/>
              <w:rPr>
                <w:rFonts w:ascii="Times New Roman" w:hAnsi="Times New Roman" w:cs="Times New Roman"/>
                <w:b/>
                <w:sz w:val="24"/>
                <w:szCs w:val="24"/>
                <w:lang w:val="en-GB"/>
              </w:rPr>
            </w:pPr>
          </w:p>
          <w:p w14:paraId="371237F6" w14:textId="77777777" w:rsidR="002A2CCC" w:rsidRPr="004A0BB8" w:rsidRDefault="002A2CCC"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DURATION(WEEKS).</w:t>
            </w:r>
          </w:p>
        </w:tc>
        <w:tc>
          <w:tcPr>
            <w:tcW w:w="4680" w:type="dxa"/>
            <w:gridSpan w:val="3"/>
          </w:tcPr>
          <w:p w14:paraId="50F9B8A7" w14:textId="77777777" w:rsidR="002A2CCC" w:rsidRPr="004A0BB8" w:rsidRDefault="002A2CCC" w:rsidP="004A0BB8">
            <w:pPr>
              <w:spacing w:after="0" w:line="360" w:lineRule="auto"/>
              <w:rPr>
                <w:rFonts w:ascii="Times New Roman" w:hAnsi="Times New Roman" w:cs="Times New Roman"/>
                <w:b/>
                <w:sz w:val="24"/>
                <w:szCs w:val="24"/>
                <w:lang w:val="en-GB"/>
              </w:rPr>
            </w:pPr>
          </w:p>
          <w:p w14:paraId="172DB8CF" w14:textId="77777777" w:rsidR="002A2CCC" w:rsidRPr="004A0BB8" w:rsidRDefault="002A2CCC" w:rsidP="004A0BB8">
            <w:pPr>
              <w:spacing w:after="0" w:line="360" w:lineRule="auto"/>
              <w:rPr>
                <w:rFonts w:ascii="Times New Roman" w:hAnsi="Times New Roman" w:cs="Times New Roman"/>
                <w:b/>
                <w:sz w:val="24"/>
                <w:szCs w:val="24"/>
                <w:lang w:val="en-GB"/>
              </w:rPr>
            </w:pPr>
            <w:r w:rsidRPr="004A0BB8">
              <w:rPr>
                <w:rFonts w:ascii="Times New Roman" w:hAnsi="Times New Roman" w:cs="Times New Roman"/>
                <w:b/>
                <w:sz w:val="24"/>
                <w:szCs w:val="24"/>
                <w:lang w:val="en-GB"/>
              </w:rPr>
              <w:t>SITE AFFECTED</w:t>
            </w:r>
          </w:p>
        </w:tc>
      </w:tr>
      <w:tr w:rsidR="002A2CCC" w:rsidRPr="004A0BB8" w14:paraId="7510AD8E" w14:textId="77777777" w:rsidTr="00F01DB8">
        <w:trPr>
          <w:trHeight w:val="390"/>
        </w:trPr>
        <w:tc>
          <w:tcPr>
            <w:tcW w:w="3420" w:type="dxa"/>
            <w:gridSpan w:val="2"/>
            <w:vMerge/>
          </w:tcPr>
          <w:p w14:paraId="360A0C82" w14:textId="77777777" w:rsidR="002A2CCC" w:rsidRPr="004A0BB8" w:rsidRDefault="002A2CCC" w:rsidP="004A0BB8">
            <w:pPr>
              <w:spacing w:after="0" w:line="360" w:lineRule="auto"/>
              <w:jc w:val="both"/>
              <w:rPr>
                <w:rFonts w:ascii="Times New Roman" w:hAnsi="Times New Roman" w:cs="Times New Roman"/>
                <w:b/>
                <w:sz w:val="24"/>
                <w:szCs w:val="24"/>
                <w:lang w:val="en-GB"/>
              </w:rPr>
            </w:pPr>
          </w:p>
        </w:tc>
        <w:tc>
          <w:tcPr>
            <w:tcW w:w="1620" w:type="dxa"/>
          </w:tcPr>
          <w:p w14:paraId="3A8EA6F3" w14:textId="77777777" w:rsidR="002A2CCC" w:rsidRPr="004A0BB8" w:rsidRDefault="002A2CCC"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Right</w:t>
            </w:r>
          </w:p>
        </w:tc>
        <w:tc>
          <w:tcPr>
            <w:tcW w:w="1530" w:type="dxa"/>
          </w:tcPr>
          <w:p w14:paraId="0DA79C4F" w14:textId="77777777" w:rsidR="002A2CCC" w:rsidRPr="004A0BB8" w:rsidRDefault="002A2CCC"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Left</w:t>
            </w:r>
          </w:p>
        </w:tc>
        <w:tc>
          <w:tcPr>
            <w:tcW w:w="1530" w:type="dxa"/>
          </w:tcPr>
          <w:p w14:paraId="722448FB" w14:textId="77777777" w:rsidR="002A2CCC" w:rsidRPr="004A0BB8" w:rsidRDefault="002A2CCC"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Both</w:t>
            </w:r>
          </w:p>
        </w:tc>
      </w:tr>
      <w:tr w:rsidR="00231ECF" w:rsidRPr="004A0BB8" w14:paraId="33BC211E" w14:textId="77777777" w:rsidTr="00F01DB8">
        <w:trPr>
          <w:trHeight w:val="895"/>
        </w:trPr>
        <w:tc>
          <w:tcPr>
            <w:tcW w:w="1710" w:type="dxa"/>
          </w:tcPr>
          <w:p w14:paraId="1BDF21D7" w14:textId="77777777" w:rsidR="00231ECF" w:rsidRPr="004A0BB8" w:rsidRDefault="00231ECF" w:rsidP="004A0BB8">
            <w:pPr>
              <w:spacing w:after="0" w:line="360" w:lineRule="auto"/>
              <w:jc w:val="both"/>
              <w:rPr>
                <w:rFonts w:ascii="Times New Roman" w:hAnsi="Times New Roman" w:cs="Times New Roman"/>
                <w:b/>
                <w:sz w:val="24"/>
                <w:szCs w:val="24"/>
                <w:lang w:val="en-GB"/>
              </w:rPr>
            </w:pPr>
          </w:p>
          <w:p w14:paraId="5A21F551" w14:textId="77777777" w:rsidR="00231ECF" w:rsidRPr="004A0BB8" w:rsidRDefault="00231ECF"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0 -2</w:t>
            </w:r>
          </w:p>
        </w:tc>
        <w:tc>
          <w:tcPr>
            <w:tcW w:w="1710" w:type="dxa"/>
          </w:tcPr>
          <w:p w14:paraId="63CD17D0" w14:textId="77777777" w:rsidR="00231ECF" w:rsidRPr="004A0BB8" w:rsidRDefault="00231ECF" w:rsidP="004A0BB8">
            <w:pPr>
              <w:spacing w:after="0" w:line="360" w:lineRule="auto"/>
              <w:jc w:val="both"/>
              <w:rPr>
                <w:rFonts w:ascii="Times New Roman" w:hAnsi="Times New Roman" w:cs="Times New Roman"/>
                <w:b/>
                <w:sz w:val="24"/>
                <w:szCs w:val="24"/>
                <w:lang w:val="en-GB"/>
              </w:rPr>
            </w:pPr>
          </w:p>
        </w:tc>
        <w:tc>
          <w:tcPr>
            <w:tcW w:w="1620" w:type="dxa"/>
          </w:tcPr>
          <w:p w14:paraId="4E177C46" w14:textId="77777777" w:rsidR="00231ECF" w:rsidRPr="004A0BB8" w:rsidRDefault="00231ECF" w:rsidP="004A0BB8">
            <w:pPr>
              <w:spacing w:after="0" w:line="360" w:lineRule="auto"/>
              <w:jc w:val="both"/>
              <w:rPr>
                <w:rFonts w:ascii="Times New Roman" w:hAnsi="Times New Roman" w:cs="Times New Roman"/>
                <w:b/>
                <w:sz w:val="24"/>
                <w:szCs w:val="24"/>
                <w:lang w:val="en-GB"/>
              </w:rPr>
            </w:pPr>
          </w:p>
        </w:tc>
        <w:tc>
          <w:tcPr>
            <w:tcW w:w="1530" w:type="dxa"/>
          </w:tcPr>
          <w:p w14:paraId="760770FA" w14:textId="77777777" w:rsidR="00231ECF" w:rsidRPr="004A0BB8" w:rsidRDefault="00231ECF" w:rsidP="004A0BB8">
            <w:pPr>
              <w:spacing w:after="0" w:line="360" w:lineRule="auto"/>
              <w:jc w:val="both"/>
              <w:rPr>
                <w:rFonts w:ascii="Times New Roman" w:hAnsi="Times New Roman" w:cs="Times New Roman"/>
                <w:b/>
                <w:sz w:val="24"/>
                <w:szCs w:val="24"/>
                <w:lang w:val="en-GB"/>
              </w:rPr>
            </w:pPr>
          </w:p>
        </w:tc>
        <w:tc>
          <w:tcPr>
            <w:tcW w:w="1530" w:type="dxa"/>
          </w:tcPr>
          <w:p w14:paraId="16862813" w14:textId="77777777" w:rsidR="00231ECF" w:rsidRPr="004A0BB8" w:rsidRDefault="00231ECF" w:rsidP="004A0BB8">
            <w:pPr>
              <w:spacing w:after="0" w:line="360" w:lineRule="auto"/>
              <w:jc w:val="both"/>
              <w:rPr>
                <w:rFonts w:ascii="Times New Roman" w:hAnsi="Times New Roman" w:cs="Times New Roman"/>
                <w:b/>
                <w:sz w:val="24"/>
                <w:szCs w:val="24"/>
                <w:lang w:val="en-GB"/>
              </w:rPr>
            </w:pPr>
          </w:p>
        </w:tc>
      </w:tr>
      <w:tr w:rsidR="00231ECF" w:rsidRPr="004A0BB8" w14:paraId="34909D5E" w14:textId="77777777" w:rsidTr="00F01DB8">
        <w:trPr>
          <w:trHeight w:val="926"/>
        </w:trPr>
        <w:tc>
          <w:tcPr>
            <w:tcW w:w="1710" w:type="dxa"/>
          </w:tcPr>
          <w:p w14:paraId="534F48ED" w14:textId="77777777" w:rsidR="00231ECF" w:rsidRPr="004A0BB8" w:rsidRDefault="00231ECF" w:rsidP="004A0BB8">
            <w:pPr>
              <w:spacing w:after="0" w:line="360" w:lineRule="auto"/>
              <w:jc w:val="both"/>
              <w:rPr>
                <w:rFonts w:ascii="Times New Roman" w:hAnsi="Times New Roman" w:cs="Times New Roman"/>
                <w:b/>
                <w:sz w:val="24"/>
                <w:szCs w:val="24"/>
                <w:lang w:val="en-GB"/>
              </w:rPr>
            </w:pPr>
          </w:p>
          <w:p w14:paraId="23AD7B73" w14:textId="77777777" w:rsidR="00231ECF" w:rsidRPr="004A0BB8" w:rsidRDefault="00231ECF"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 xml:space="preserve">2 </w:t>
            </w:r>
            <w:r w:rsidR="00F874F9" w:rsidRPr="004A0BB8">
              <w:rPr>
                <w:rFonts w:ascii="Times New Roman" w:hAnsi="Times New Roman" w:cs="Times New Roman"/>
                <w:b/>
                <w:sz w:val="24"/>
                <w:szCs w:val="24"/>
                <w:lang w:val="en-GB"/>
              </w:rPr>
              <w:t>–</w:t>
            </w:r>
            <w:r w:rsidRPr="004A0BB8">
              <w:rPr>
                <w:rFonts w:ascii="Times New Roman" w:hAnsi="Times New Roman" w:cs="Times New Roman"/>
                <w:b/>
                <w:sz w:val="24"/>
                <w:szCs w:val="24"/>
                <w:lang w:val="en-GB"/>
              </w:rPr>
              <w:t xml:space="preserve"> 4</w:t>
            </w:r>
          </w:p>
        </w:tc>
        <w:tc>
          <w:tcPr>
            <w:tcW w:w="1710" w:type="dxa"/>
          </w:tcPr>
          <w:p w14:paraId="5165ABF7" w14:textId="77777777" w:rsidR="00231ECF" w:rsidRPr="004A0BB8" w:rsidRDefault="00231ECF" w:rsidP="004A0BB8">
            <w:pPr>
              <w:spacing w:after="0" w:line="360" w:lineRule="auto"/>
              <w:jc w:val="both"/>
              <w:rPr>
                <w:rFonts w:ascii="Times New Roman" w:hAnsi="Times New Roman" w:cs="Times New Roman"/>
                <w:b/>
                <w:sz w:val="24"/>
                <w:szCs w:val="24"/>
                <w:lang w:val="en-GB"/>
              </w:rPr>
            </w:pPr>
          </w:p>
        </w:tc>
        <w:tc>
          <w:tcPr>
            <w:tcW w:w="1620" w:type="dxa"/>
          </w:tcPr>
          <w:p w14:paraId="4482FD9E" w14:textId="77777777" w:rsidR="00231ECF" w:rsidRPr="004A0BB8" w:rsidRDefault="00231ECF" w:rsidP="004A0BB8">
            <w:pPr>
              <w:spacing w:after="0" w:line="360" w:lineRule="auto"/>
              <w:jc w:val="both"/>
              <w:rPr>
                <w:rFonts w:ascii="Times New Roman" w:hAnsi="Times New Roman" w:cs="Times New Roman"/>
                <w:b/>
                <w:sz w:val="24"/>
                <w:szCs w:val="24"/>
                <w:lang w:val="en-GB"/>
              </w:rPr>
            </w:pPr>
          </w:p>
        </w:tc>
        <w:tc>
          <w:tcPr>
            <w:tcW w:w="1530" w:type="dxa"/>
          </w:tcPr>
          <w:p w14:paraId="70487CE6" w14:textId="77777777" w:rsidR="00231ECF" w:rsidRPr="004A0BB8" w:rsidRDefault="00231ECF" w:rsidP="004A0BB8">
            <w:pPr>
              <w:spacing w:after="0" w:line="360" w:lineRule="auto"/>
              <w:jc w:val="both"/>
              <w:rPr>
                <w:rFonts w:ascii="Times New Roman" w:hAnsi="Times New Roman" w:cs="Times New Roman"/>
                <w:b/>
                <w:sz w:val="24"/>
                <w:szCs w:val="24"/>
                <w:lang w:val="en-GB"/>
              </w:rPr>
            </w:pPr>
          </w:p>
        </w:tc>
        <w:tc>
          <w:tcPr>
            <w:tcW w:w="1530" w:type="dxa"/>
          </w:tcPr>
          <w:p w14:paraId="27EC6FFA" w14:textId="77777777" w:rsidR="00231ECF" w:rsidRPr="004A0BB8" w:rsidRDefault="00231ECF" w:rsidP="004A0BB8">
            <w:pPr>
              <w:spacing w:after="0" w:line="360" w:lineRule="auto"/>
              <w:jc w:val="both"/>
              <w:rPr>
                <w:rFonts w:ascii="Times New Roman" w:hAnsi="Times New Roman" w:cs="Times New Roman"/>
                <w:b/>
                <w:sz w:val="24"/>
                <w:szCs w:val="24"/>
                <w:lang w:val="en-GB"/>
              </w:rPr>
            </w:pPr>
          </w:p>
        </w:tc>
      </w:tr>
      <w:tr w:rsidR="00231ECF" w:rsidRPr="004A0BB8" w14:paraId="655DE2B1" w14:textId="77777777" w:rsidTr="00F01DB8">
        <w:trPr>
          <w:trHeight w:val="980"/>
        </w:trPr>
        <w:tc>
          <w:tcPr>
            <w:tcW w:w="1710" w:type="dxa"/>
          </w:tcPr>
          <w:p w14:paraId="2AF1E6EE" w14:textId="77777777" w:rsidR="00231ECF" w:rsidRPr="004A0BB8" w:rsidRDefault="00231ECF" w:rsidP="004A0BB8">
            <w:pPr>
              <w:spacing w:after="0" w:line="360" w:lineRule="auto"/>
              <w:ind w:left="108"/>
              <w:rPr>
                <w:rFonts w:ascii="Times New Roman" w:hAnsi="Times New Roman" w:cs="Times New Roman"/>
                <w:b/>
                <w:bCs/>
                <w:sz w:val="24"/>
                <w:szCs w:val="24"/>
                <w:lang w:val="en-GB"/>
              </w:rPr>
            </w:pPr>
          </w:p>
          <w:p w14:paraId="1D3512C1" w14:textId="77777777" w:rsidR="00231ECF" w:rsidRPr="004A0BB8" w:rsidRDefault="00231ECF" w:rsidP="004A0BB8">
            <w:pPr>
              <w:spacing w:after="0" w:line="360" w:lineRule="auto"/>
              <w:ind w:left="108"/>
              <w:rPr>
                <w:rFonts w:ascii="Times New Roman" w:hAnsi="Times New Roman" w:cs="Times New Roman"/>
                <w:b/>
                <w:bCs/>
                <w:sz w:val="24"/>
                <w:szCs w:val="24"/>
                <w:lang w:val="en-GB"/>
              </w:rPr>
            </w:pPr>
          </w:p>
          <w:p w14:paraId="181D24DF" w14:textId="77777777" w:rsidR="00231ECF" w:rsidRPr="004A0BB8" w:rsidRDefault="00231ECF" w:rsidP="004A0BB8">
            <w:pPr>
              <w:spacing w:after="0" w:line="360" w:lineRule="auto"/>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 xml:space="preserve">4 </w:t>
            </w:r>
            <w:r w:rsidR="00F874F9" w:rsidRPr="004A0BB8">
              <w:rPr>
                <w:rFonts w:ascii="Times New Roman" w:hAnsi="Times New Roman" w:cs="Times New Roman"/>
                <w:b/>
                <w:bCs/>
                <w:sz w:val="24"/>
                <w:szCs w:val="24"/>
                <w:lang w:val="en-GB"/>
              </w:rPr>
              <w:t>–</w:t>
            </w:r>
            <w:r w:rsidRPr="004A0BB8">
              <w:rPr>
                <w:rFonts w:ascii="Times New Roman" w:hAnsi="Times New Roman" w:cs="Times New Roman"/>
                <w:b/>
                <w:bCs/>
                <w:sz w:val="24"/>
                <w:szCs w:val="24"/>
                <w:lang w:val="en-GB"/>
              </w:rPr>
              <w:t xml:space="preserve"> 6</w:t>
            </w:r>
          </w:p>
        </w:tc>
        <w:tc>
          <w:tcPr>
            <w:tcW w:w="1710" w:type="dxa"/>
          </w:tcPr>
          <w:p w14:paraId="311C3FAD" w14:textId="77777777" w:rsidR="00231ECF" w:rsidRPr="004A0BB8" w:rsidRDefault="00231ECF" w:rsidP="004A0BB8">
            <w:pPr>
              <w:spacing w:after="0" w:line="360" w:lineRule="auto"/>
              <w:ind w:left="108"/>
              <w:rPr>
                <w:rFonts w:ascii="Times New Roman" w:hAnsi="Times New Roman" w:cs="Times New Roman"/>
                <w:b/>
                <w:bCs/>
                <w:sz w:val="24"/>
                <w:szCs w:val="24"/>
                <w:lang w:val="en-GB"/>
              </w:rPr>
            </w:pPr>
          </w:p>
        </w:tc>
        <w:tc>
          <w:tcPr>
            <w:tcW w:w="1620" w:type="dxa"/>
          </w:tcPr>
          <w:p w14:paraId="23C3A053" w14:textId="77777777" w:rsidR="00231ECF" w:rsidRPr="004A0BB8" w:rsidRDefault="00231ECF" w:rsidP="004A0BB8">
            <w:pPr>
              <w:spacing w:after="0" w:line="360" w:lineRule="auto"/>
              <w:rPr>
                <w:rFonts w:ascii="Times New Roman" w:hAnsi="Times New Roman" w:cs="Times New Roman"/>
                <w:b/>
                <w:bCs/>
                <w:sz w:val="24"/>
                <w:szCs w:val="24"/>
                <w:lang w:val="en-GB"/>
              </w:rPr>
            </w:pPr>
          </w:p>
        </w:tc>
        <w:tc>
          <w:tcPr>
            <w:tcW w:w="1530" w:type="dxa"/>
          </w:tcPr>
          <w:p w14:paraId="22EA46C7" w14:textId="77777777" w:rsidR="00231ECF" w:rsidRPr="004A0BB8" w:rsidRDefault="00231ECF" w:rsidP="004A0BB8">
            <w:pPr>
              <w:spacing w:after="0" w:line="360" w:lineRule="auto"/>
              <w:rPr>
                <w:rFonts w:ascii="Times New Roman" w:hAnsi="Times New Roman" w:cs="Times New Roman"/>
                <w:b/>
                <w:bCs/>
                <w:sz w:val="24"/>
                <w:szCs w:val="24"/>
                <w:lang w:val="en-GB"/>
              </w:rPr>
            </w:pPr>
          </w:p>
        </w:tc>
        <w:tc>
          <w:tcPr>
            <w:tcW w:w="1530" w:type="dxa"/>
          </w:tcPr>
          <w:p w14:paraId="10AA03BB" w14:textId="77777777" w:rsidR="00231ECF" w:rsidRPr="004A0BB8" w:rsidRDefault="00231ECF" w:rsidP="004A0BB8">
            <w:pPr>
              <w:spacing w:after="0" w:line="360" w:lineRule="auto"/>
              <w:rPr>
                <w:rFonts w:ascii="Times New Roman" w:hAnsi="Times New Roman" w:cs="Times New Roman"/>
                <w:b/>
                <w:bCs/>
                <w:sz w:val="24"/>
                <w:szCs w:val="24"/>
                <w:lang w:val="en-GB"/>
              </w:rPr>
            </w:pPr>
          </w:p>
        </w:tc>
      </w:tr>
      <w:tr w:rsidR="00231ECF" w:rsidRPr="004A0BB8" w14:paraId="3D418513" w14:textId="77777777" w:rsidTr="00F01DB8">
        <w:trPr>
          <w:trHeight w:val="980"/>
        </w:trPr>
        <w:tc>
          <w:tcPr>
            <w:tcW w:w="1710" w:type="dxa"/>
          </w:tcPr>
          <w:p w14:paraId="5DCE7E42" w14:textId="77777777" w:rsidR="00231ECF" w:rsidRPr="004A0BB8" w:rsidRDefault="00231ECF" w:rsidP="004A0BB8">
            <w:pPr>
              <w:spacing w:after="0" w:line="360" w:lineRule="auto"/>
              <w:ind w:left="108"/>
              <w:rPr>
                <w:rFonts w:ascii="Times New Roman" w:hAnsi="Times New Roman" w:cs="Times New Roman"/>
                <w:b/>
                <w:bCs/>
                <w:sz w:val="24"/>
                <w:szCs w:val="24"/>
                <w:lang w:val="en-GB"/>
              </w:rPr>
            </w:pPr>
          </w:p>
          <w:p w14:paraId="55CEA1A3" w14:textId="77777777" w:rsidR="00231ECF" w:rsidRPr="004A0BB8" w:rsidRDefault="00231ECF" w:rsidP="004A0BB8">
            <w:pPr>
              <w:spacing w:after="0" w:line="360" w:lineRule="auto"/>
              <w:ind w:left="108"/>
              <w:rPr>
                <w:rFonts w:ascii="Times New Roman" w:hAnsi="Times New Roman" w:cs="Times New Roman"/>
                <w:b/>
                <w:bCs/>
                <w:sz w:val="24"/>
                <w:szCs w:val="24"/>
                <w:lang w:val="en-GB"/>
              </w:rPr>
            </w:pPr>
          </w:p>
          <w:p w14:paraId="731BC720" w14:textId="77777777" w:rsidR="00231ECF" w:rsidRPr="004A0BB8" w:rsidRDefault="00231ECF" w:rsidP="004A0BB8">
            <w:pPr>
              <w:spacing w:after="0" w:line="360" w:lineRule="auto"/>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 xml:space="preserve">6 </w:t>
            </w:r>
            <w:r w:rsidR="00F874F9" w:rsidRPr="004A0BB8">
              <w:rPr>
                <w:rFonts w:ascii="Times New Roman" w:hAnsi="Times New Roman" w:cs="Times New Roman"/>
                <w:b/>
                <w:bCs/>
                <w:sz w:val="24"/>
                <w:szCs w:val="24"/>
                <w:lang w:val="en-GB"/>
              </w:rPr>
              <w:t>–</w:t>
            </w:r>
            <w:r w:rsidRPr="004A0BB8">
              <w:rPr>
                <w:rFonts w:ascii="Times New Roman" w:hAnsi="Times New Roman" w:cs="Times New Roman"/>
                <w:b/>
                <w:bCs/>
                <w:sz w:val="24"/>
                <w:szCs w:val="24"/>
                <w:lang w:val="en-GB"/>
              </w:rPr>
              <w:t xml:space="preserve"> 8</w:t>
            </w:r>
          </w:p>
        </w:tc>
        <w:tc>
          <w:tcPr>
            <w:tcW w:w="1710" w:type="dxa"/>
          </w:tcPr>
          <w:p w14:paraId="0BB2F975" w14:textId="77777777" w:rsidR="00231ECF" w:rsidRPr="004A0BB8" w:rsidRDefault="00231ECF" w:rsidP="004A0BB8">
            <w:pPr>
              <w:spacing w:after="0" w:line="360" w:lineRule="auto"/>
              <w:ind w:left="108"/>
              <w:rPr>
                <w:rFonts w:ascii="Times New Roman" w:hAnsi="Times New Roman" w:cs="Times New Roman"/>
                <w:b/>
                <w:bCs/>
                <w:sz w:val="24"/>
                <w:szCs w:val="24"/>
                <w:lang w:val="en-GB"/>
              </w:rPr>
            </w:pPr>
          </w:p>
        </w:tc>
        <w:tc>
          <w:tcPr>
            <w:tcW w:w="1620" w:type="dxa"/>
          </w:tcPr>
          <w:p w14:paraId="6C18C775" w14:textId="77777777" w:rsidR="00231ECF" w:rsidRPr="004A0BB8" w:rsidRDefault="00231ECF" w:rsidP="004A0BB8">
            <w:pPr>
              <w:spacing w:after="0" w:line="360" w:lineRule="auto"/>
              <w:rPr>
                <w:rFonts w:ascii="Times New Roman" w:hAnsi="Times New Roman" w:cs="Times New Roman"/>
                <w:b/>
                <w:bCs/>
                <w:sz w:val="24"/>
                <w:szCs w:val="24"/>
                <w:lang w:val="en-GB"/>
              </w:rPr>
            </w:pPr>
          </w:p>
        </w:tc>
        <w:tc>
          <w:tcPr>
            <w:tcW w:w="1530" w:type="dxa"/>
          </w:tcPr>
          <w:p w14:paraId="0DA8B810" w14:textId="77777777" w:rsidR="00231ECF" w:rsidRPr="004A0BB8" w:rsidRDefault="00231ECF" w:rsidP="004A0BB8">
            <w:pPr>
              <w:spacing w:after="0" w:line="360" w:lineRule="auto"/>
              <w:rPr>
                <w:rFonts w:ascii="Times New Roman" w:hAnsi="Times New Roman" w:cs="Times New Roman"/>
                <w:b/>
                <w:bCs/>
                <w:sz w:val="24"/>
                <w:szCs w:val="24"/>
                <w:lang w:val="en-GB"/>
              </w:rPr>
            </w:pPr>
          </w:p>
        </w:tc>
        <w:tc>
          <w:tcPr>
            <w:tcW w:w="1530" w:type="dxa"/>
          </w:tcPr>
          <w:p w14:paraId="1CA9E84D" w14:textId="77777777" w:rsidR="00231ECF" w:rsidRPr="004A0BB8" w:rsidRDefault="00231ECF" w:rsidP="004A0BB8">
            <w:pPr>
              <w:spacing w:after="0" w:line="360" w:lineRule="auto"/>
              <w:rPr>
                <w:rFonts w:ascii="Times New Roman" w:hAnsi="Times New Roman" w:cs="Times New Roman"/>
                <w:b/>
                <w:bCs/>
                <w:sz w:val="24"/>
                <w:szCs w:val="24"/>
                <w:lang w:val="en-GB"/>
              </w:rPr>
            </w:pPr>
          </w:p>
        </w:tc>
      </w:tr>
      <w:tr w:rsidR="00231ECF" w:rsidRPr="004A0BB8" w14:paraId="1BA41422" w14:textId="77777777" w:rsidTr="00F01DB8">
        <w:trPr>
          <w:trHeight w:val="980"/>
        </w:trPr>
        <w:tc>
          <w:tcPr>
            <w:tcW w:w="1710" w:type="dxa"/>
          </w:tcPr>
          <w:p w14:paraId="159AFF19" w14:textId="77777777" w:rsidR="00231ECF" w:rsidRPr="004A0BB8" w:rsidRDefault="00231ECF" w:rsidP="004A0BB8">
            <w:pPr>
              <w:spacing w:after="0" w:line="360" w:lineRule="auto"/>
              <w:ind w:left="108"/>
              <w:rPr>
                <w:rFonts w:ascii="Times New Roman" w:hAnsi="Times New Roman" w:cs="Times New Roman"/>
                <w:b/>
                <w:bCs/>
                <w:sz w:val="24"/>
                <w:szCs w:val="24"/>
                <w:lang w:val="en-GB"/>
              </w:rPr>
            </w:pPr>
          </w:p>
          <w:p w14:paraId="763929B6" w14:textId="77777777" w:rsidR="00231ECF" w:rsidRPr="004A0BB8" w:rsidRDefault="00231ECF" w:rsidP="004A0BB8">
            <w:pPr>
              <w:spacing w:after="0" w:line="360" w:lineRule="auto"/>
              <w:ind w:left="108"/>
              <w:rPr>
                <w:rFonts w:ascii="Times New Roman" w:hAnsi="Times New Roman" w:cs="Times New Roman"/>
                <w:b/>
                <w:bCs/>
                <w:sz w:val="24"/>
                <w:szCs w:val="24"/>
                <w:lang w:val="en-GB"/>
              </w:rPr>
            </w:pPr>
          </w:p>
          <w:p w14:paraId="0A021DD6" w14:textId="77777777" w:rsidR="00231ECF" w:rsidRPr="004A0BB8" w:rsidRDefault="00231ECF" w:rsidP="004A0BB8">
            <w:pPr>
              <w:spacing w:after="0" w:line="360" w:lineRule="auto"/>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 xml:space="preserve">8 </w:t>
            </w:r>
            <w:r w:rsidR="00F874F9" w:rsidRPr="004A0BB8">
              <w:rPr>
                <w:rFonts w:ascii="Times New Roman" w:hAnsi="Times New Roman" w:cs="Times New Roman"/>
                <w:b/>
                <w:bCs/>
                <w:sz w:val="24"/>
                <w:szCs w:val="24"/>
                <w:lang w:val="en-GB"/>
              </w:rPr>
              <w:t>–</w:t>
            </w:r>
            <w:r w:rsidRPr="004A0BB8">
              <w:rPr>
                <w:rFonts w:ascii="Times New Roman" w:hAnsi="Times New Roman" w:cs="Times New Roman"/>
                <w:b/>
                <w:bCs/>
                <w:sz w:val="24"/>
                <w:szCs w:val="24"/>
                <w:lang w:val="en-GB"/>
              </w:rPr>
              <w:t xml:space="preserve"> 10</w:t>
            </w:r>
          </w:p>
        </w:tc>
        <w:tc>
          <w:tcPr>
            <w:tcW w:w="1710" w:type="dxa"/>
          </w:tcPr>
          <w:p w14:paraId="0E3F51D1" w14:textId="77777777" w:rsidR="00231ECF" w:rsidRPr="004A0BB8" w:rsidRDefault="00231ECF" w:rsidP="004A0BB8">
            <w:pPr>
              <w:spacing w:after="0" w:line="360" w:lineRule="auto"/>
              <w:ind w:left="108"/>
              <w:rPr>
                <w:rFonts w:ascii="Times New Roman" w:hAnsi="Times New Roman" w:cs="Times New Roman"/>
                <w:b/>
                <w:bCs/>
                <w:sz w:val="24"/>
                <w:szCs w:val="24"/>
                <w:lang w:val="en-GB"/>
              </w:rPr>
            </w:pPr>
          </w:p>
        </w:tc>
        <w:tc>
          <w:tcPr>
            <w:tcW w:w="1620" w:type="dxa"/>
          </w:tcPr>
          <w:p w14:paraId="2E3285CF" w14:textId="77777777" w:rsidR="00231ECF" w:rsidRPr="004A0BB8" w:rsidRDefault="00231ECF" w:rsidP="004A0BB8">
            <w:pPr>
              <w:spacing w:after="0" w:line="360" w:lineRule="auto"/>
              <w:rPr>
                <w:rFonts w:ascii="Times New Roman" w:hAnsi="Times New Roman" w:cs="Times New Roman"/>
                <w:b/>
                <w:bCs/>
                <w:sz w:val="24"/>
                <w:szCs w:val="24"/>
                <w:lang w:val="en-GB"/>
              </w:rPr>
            </w:pPr>
          </w:p>
        </w:tc>
        <w:tc>
          <w:tcPr>
            <w:tcW w:w="1530" w:type="dxa"/>
          </w:tcPr>
          <w:p w14:paraId="63442998" w14:textId="77777777" w:rsidR="00231ECF" w:rsidRPr="004A0BB8" w:rsidRDefault="00231ECF" w:rsidP="004A0BB8">
            <w:pPr>
              <w:spacing w:after="0" w:line="360" w:lineRule="auto"/>
              <w:rPr>
                <w:rFonts w:ascii="Times New Roman" w:hAnsi="Times New Roman" w:cs="Times New Roman"/>
                <w:b/>
                <w:bCs/>
                <w:sz w:val="24"/>
                <w:szCs w:val="24"/>
                <w:lang w:val="en-GB"/>
              </w:rPr>
            </w:pPr>
          </w:p>
        </w:tc>
        <w:tc>
          <w:tcPr>
            <w:tcW w:w="1530" w:type="dxa"/>
          </w:tcPr>
          <w:p w14:paraId="48FC8C6D" w14:textId="77777777" w:rsidR="00231ECF" w:rsidRPr="004A0BB8" w:rsidRDefault="00231ECF" w:rsidP="004A0BB8">
            <w:pPr>
              <w:spacing w:after="0" w:line="360" w:lineRule="auto"/>
              <w:rPr>
                <w:rFonts w:ascii="Times New Roman" w:hAnsi="Times New Roman" w:cs="Times New Roman"/>
                <w:b/>
                <w:bCs/>
                <w:sz w:val="24"/>
                <w:szCs w:val="24"/>
                <w:lang w:val="en-GB"/>
              </w:rPr>
            </w:pPr>
          </w:p>
        </w:tc>
      </w:tr>
      <w:tr w:rsidR="00231ECF" w:rsidRPr="004A0BB8" w14:paraId="440B0D9C" w14:textId="77777777" w:rsidTr="00F01DB8">
        <w:trPr>
          <w:trHeight w:val="980"/>
        </w:trPr>
        <w:tc>
          <w:tcPr>
            <w:tcW w:w="1710" w:type="dxa"/>
          </w:tcPr>
          <w:p w14:paraId="00A50A5D" w14:textId="77777777" w:rsidR="00231ECF" w:rsidRPr="004A0BB8" w:rsidRDefault="00231ECF" w:rsidP="004A0BB8">
            <w:pPr>
              <w:spacing w:after="0" w:line="360" w:lineRule="auto"/>
              <w:ind w:left="108"/>
              <w:rPr>
                <w:rFonts w:ascii="Times New Roman" w:hAnsi="Times New Roman" w:cs="Times New Roman"/>
                <w:b/>
                <w:bCs/>
                <w:sz w:val="24"/>
                <w:szCs w:val="24"/>
                <w:lang w:val="en-GB"/>
              </w:rPr>
            </w:pPr>
          </w:p>
          <w:p w14:paraId="568B3321" w14:textId="77777777" w:rsidR="00231ECF" w:rsidRPr="004A0BB8" w:rsidRDefault="00231ECF" w:rsidP="004A0BB8">
            <w:pPr>
              <w:spacing w:after="0" w:line="360" w:lineRule="auto"/>
              <w:ind w:left="108"/>
              <w:rPr>
                <w:rFonts w:ascii="Times New Roman" w:hAnsi="Times New Roman" w:cs="Times New Roman"/>
                <w:b/>
                <w:bCs/>
                <w:sz w:val="24"/>
                <w:szCs w:val="24"/>
                <w:lang w:val="en-GB"/>
              </w:rPr>
            </w:pPr>
          </w:p>
          <w:p w14:paraId="35354C50" w14:textId="77777777" w:rsidR="00231ECF" w:rsidRPr="004A0BB8" w:rsidRDefault="00231ECF" w:rsidP="004A0BB8">
            <w:pPr>
              <w:spacing w:after="0" w:line="360" w:lineRule="auto"/>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 xml:space="preserve">10 </w:t>
            </w:r>
            <w:r w:rsidR="00F874F9" w:rsidRPr="004A0BB8">
              <w:rPr>
                <w:rFonts w:ascii="Times New Roman" w:hAnsi="Times New Roman" w:cs="Times New Roman"/>
                <w:b/>
                <w:bCs/>
                <w:sz w:val="24"/>
                <w:szCs w:val="24"/>
                <w:lang w:val="en-GB"/>
              </w:rPr>
              <w:t>–</w:t>
            </w:r>
            <w:r w:rsidRPr="004A0BB8">
              <w:rPr>
                <w:rFonts w:ascii="Times New Roman" w:hAnsi="Times New Roman" w:cs="Times New Roman"/>
                <w:b/>
                <w:bCs/>
                <w:sz w:val="24"/>
                <w:szCs w:val="24"/>
                <w:lang w:val="en-GB"/>
              </w:rPr>
              <w:t xml:space="preserve"> 12</w:t>
            </w:r>
          </w:p>
        </w:tc>
        <w:tc>
          <w:tcPr>
            <w:tcW w:w="1710" w:type="dxa"/>
          </w:tcPr>
          <w:p w14:paraId="58BD5767" w14:textId="77777777" w:rsidR="00231ECF" w:rsidRPr="004A0BB8" w:rsidRDefault="00231ECF" w:rsidP="004A0BB8">
            <w:pPr>
              <w:spacing w:after="0" w:line="360" w:lineRule="auto"/>
              <w:ind w:left="108"/>
              <w:rPr>
                <w:rFonts w:ascii="Times New Roman" w:hAnsi="Times New Roman" w:cs="Times New Roman"/>
                <w:b/>
                <w:bCs/>
                <w:sz w:val="24"/>
                <w:szCs w:val="24"/>
                <w:lang w:val="en-GB"/>
              </w:rPr>
            </w:pPr>
          </w:p>
        </w:tc>
        <w:tc>
          <w:tcPr>
            <w:tcW w:w="1620" w:type="dxa"/>
          </w:tcPr>
          <w:p w14:paraId="72CEE90D" w14:textId="77777777" w:rsidR="00231ECF" w:rsidRPr="004A0BB8" w:rsidRDefault="00231ECF" w:rsidP="004A0BB8">
            <w:pPr>
              <w:spacing w:after="0" w:line="360" w:lineRule="auto"/>
              <w:rPr>
                <w:rFonts w:ascii="Times New Roman" w:hAnsi="Times New Roman" w:cs="Times New Roman"/>
                <w:b/>
                <w:bCs/>
                <w:sz w:val="24"/>
                <w:szCs w:val="24"/>
                <w:lang w:val="en-GB"/>
              </w:rPr>
            </w:pPr>
          </w:p>
        </w:tc>
        <w:tc>
          <w:tcPr>
            <w:tcW w:w="1530" w:type="dxa"/>
          </w:tcPr>
          <w:p w14:paraId="06CF8160" w14:textId="77777777" w:rsidR="00231ECF" w:rsidRPr="004A0BB8" w:rsidRDefault="00231ECF" w:rsidP="004A0BB8">
            <w:pPr>
              <w:spacing w:after="0" w:line="360" w:lineRule="auto"/>
              <w:rPr>
                <w:rFonts w:ascii="Times New Roman" w:hAnsi="Times New Roman" w:cs="Times New Roman"/>
                <w:b/>
                <w:bCs/>
                <w:sz w:val="24"/>
                <w:szCs w:val="24"/>
                <w:lang w:val="en-GB"/>
              </w:rPr>
            </w:pPr>
          </w:p>
        </w:tc>
        <w:tc>
          <w:tcPr>
            <w:tcW w:w="1530" w:type="dxa"/>
          </w:tcPr>
          <w:p w14:paraId="61A2F7D8" w14:textId="77777777" w:rsidR="00231ECF" w:rsidRPr="004A0BB8" w:rsidRDefault="00231ECF" w:rsidP="004A0BB8">
            <w:pPr>
              <w:spacing w:after="0" w:line="360" w:lineRule="auto"/>
              <w:rPr>
                <w:rFonts w:ascii="Times New Roman" w:hAnsi="Times New Roman" w:cs="Times New Roman"/>
                <w:b/>
                <w:bCs/>
                <w:sz w:val="24"/>
                <w:szCs w:val="24"/>
                <w:lang w:val="en-GB"/>
              </w:rPr>
            </w:pPr>
          </w:p>
        </w:tc>
      </w:tr>
      <w:tr w:rsidR="00231ECF" w:rsidRPr="004A0BB8" w14:paraId="0BA7248E" w14:textId="77777777" w:rsidTr="00F01DB8">
        <w:trPr>
          <w:trHeight w:val="980"/>
        </w:trPr>
        <w:tc>
          <w:tcPr>
            <w:tcW w:w="1710" w:type="dxa"/>
          </w:tcPr>
          <w:p w14:paraId="7715E1FA" w14:textId="77777777" w:rsidR="00231ECF" w:rsidRPr="004A0BB8" w:rsidRDefault="00231ECF" w:rsidP="004A0BB8">
            <w:pPr>
              <w:spacing w:after="0" w:line="360" w:lineRule="auto"/>
              <w:ind w:left="108"/>
              <w:rPr>
                <w:rFonts w:ascii="Times New Roman" w:hAnsi="Times New Roman" w:cs="Times New Roman"/>
                <w:b/>
                <w:bCs/>
                <w:sz w:val="24"/>
                <w:szCs w:val="24"/>
                <w:lang w:val="en-GB"/>
              </w:rPr>
            </w:pPr>
          </w:p>
          <w:p w14:paraId="1D8B1887" w14:textId="77777777" w:rsidR="00231ECF" w:rsidRPr="004A0BB8" w:rsidRDefault="00231ECF" w:rsidP="004A0BB8">
            <w:pPr>
              <w:spacing w:after="0" w:line="360" w:lineRule="auto"/>
              <w:ind w:left="108"/>
              <w:rPr>
                <w:rFonts w:ascii="Times New Roman" w:hAnsi="Times New Roman" w:cs="Times New Roman"/>
                <w:b/>
                <w:bCs/>
                <w:sz w:val="24"/>
                <w:szCs w:val="24"/>
                <w:lang w:val="en-GB"/>
              </w:rPr>
            </w:pPr>
          </w:p>
          <w:p w14:paraId="7C38AB50" w14:textId="77777777" w:rsidR="00231ECF" w:rsidRPr="004A0BB8" w:rsidRDefault="00231ECF" w:rsidP="004A0BB8">
            <w:pPr>
              <w:spacing w:after="0" w:line="360" w:lineRule="auto"/>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&gt; 12</w:t>
            </w:r>
          </w:p>
        </w:tc>
        <w:tc>
          <w:tcPr>
            <w:tcW w:w="1710" w:type="dxa"/>
          </w:tcPr>
          <w:p w14:paraId="251105B7" w14:textId="77777777" w:rsidR="00231ECF" w:rsidRPr="004A0BB8" w:rsidRDefault="00231ECF" w:rsidP="004A0BB8">
            <w:pPr>
              <w:spacing w:after="0" w:line="360" w:lineRule="auto"/>
              <w:ind w:left="108"/>
              <w:rPr>
                <w:rFonts w:ascii="Times New Roman" w:hAnsi="Times New Roman" w:cs="Times New Roman"/>
                <w:b/>
                <w:bCs/>
                <w:sz w:val="24"/>
                <w:szCs w:val="24"/>
                <w:lang w:val="en-GB"/>
              </w:rPr>
            </w:pPr>
          </w:p>
        </w:tc>
        <w:tc>
          <w:tcPr>
            <w:tcW w:w="1620" w:type="dxa"/>
          </w:tcPr>
          <w:p w14:paraId="1914F574" w14:textId="77777777" w:rsidR="00231ECF" w:rsidRPr="004A0BB8" w:rsidRDefault="00231ECF" w:rsidP="004A0BB8">
            <w:pPr>
              <w:spacing w:after="0" w:line="360" w:lineRule="auto"/>
              <w:rPr>
                <w:rFonts w:ascii="Times New Roman" w:hAnsi="Times New Roman" w:cs="Times New Roman"/>
                <w:b/>
                <w:bCs/>
                <w:sz w:val="24"/>
                <w:szCs w:val="24"/>
                <w:lang w:val="en-GB"/>
              </w:rPr>
            </w:pPr>
          </w:p>
        </w:tc>
        <w:tc>
          <w:tcPr>
            <w:tcW w:w="1530" w:type="dxa"/>
          </w:tcPr>
          <w:p w14:paraId="541930EA" w14:textId="77777777" w:rsidR="00231ECF" w:rsidRPr="004A0BB8" w:rsidRDefault="00231ECF" w:rsidP="004A0BB8">
            <w:pPr>
              <w:spacing w:after="0" w:line="360" w:lineRule="auto"/>
              <w:rPr>
                <w:rFonts w:ascii="Times New Roman" w:hAnsi="Times New Roman" w:cs="Times New Roman"/>
                <w:b/>
                <w:bCs/>
                <w:sz w:val="24"/>
                <w:szCs w:val="24"/>
                <w:lang w:val="en-GB"/>
              </w:rPr>
            </w:pPr>
          </w:p>
        </w:tc>
        <w:tc>
          <w:tcPr>
            <w:tcW w:w="1530" w:type="dxa"/>
          </w:tcPr>
          <w:p w14:paraId="65766FAD" w14:textId="77777777" w:rsidR="00231ECF" w:rsidRPr="004A0BB8" w:rsidRDefault="00231ECF" w:rsidP="004A0BB8">
            <w:pPr>
              <w:spacing w:after="0" w:line="360" w:lineRule="auto"/>
              <w:rPr>
                <w:rFonts w:ascii="Times New Roman" w:hAnsi="Times New Roman" w:cs="Times New Roman"/>
                <w:b/>
                <w:bCs/>
                <w:sz w:val="24"/>
                <w:szCs w:val="24"/>
                <w:lang w:val="en-GB"/>
              </w:rPr>
            </w:pPr>
          </w:p>
        </w:tc>
      </w:tr>
    </w:tbl>
    <w:p w14:paraId="263213DC" w14:textId="77777777" w:rsidR="00751186" w:rsidRPr="004A0BB8" w:rsidRDefault="00751186" w:rsidP="004A0BB8">
      <w:pPr>
        <w:spacing w:line="360" w:lineRule="auto"/>
        <w:rPr>
          <w:rFonts w:ascii="Times New Roman" w:hAnsi="Times New Roman" w:cs="Times New Roman"/>
          <w:b/>
          <w:bCs/>
          <w:sz w:val="24"/>
          <w:szCs w:val="24"/>
          <w:lang w:val="en-GB"/>
        </w:rPr>
      </w:pPr>
      <w:bookmarkStart w:id="748" w:name="_Toc496022191"/>
      <w:bookmarkStart w:id="749" w:name="_Toc497740670"/>
      <w:bookmarkStart w:id="750" w:name="_Toc497744571"/>
      <w:bookmarkStart w:id="751" w:name="_Toc505186280"/>
    </w:p>
    <w:p w14:paraId="6A30A235" w14:textId="77777777" w:rsidR="00751186" w:rsidRPr="004A0BB8" w:rsidRDefault="00751186" w:rsidP="004A0BB8">
      <w:pPr>
        <w:spacing w:line="360" w:lineRule="auto"/>
        <w:rPr>
          <w:rFonts w:ascii="Times New Roman" w:hAnsi="Times New Roman" w:cs="Times New Roman"/>
          <w:b/>
          <w:bCs/>
          <w:sz w:val="24"/>
          <w:szCs w:val="24"/>
          <w:lang w:val="en-GB"/>
        </w:rPr>
      </w:pPr>
    </w:p>
    <w:p w14:paraId="633460D4" w14:textId="676065AC" w:rsidR="00AD245F" w:rsidRPr="004A0BB8" w:rsidRDefault="00053220" w:rsidP="004A0BB8">
      <w:pPr>
        <w:pStyle w:val="Heading1"/>
        <w:spacing w:before="0" w:line="360" w:lineRule="auto"/>
        <w:rPr>
          <w:rFonts w:ascii="Times New Roman" w:hAnsi="Times New Roman" w:cs="Times New Roman"/>
          <w:color w:val="auto"/>
          <w:sz w:val="24"/>
          <w:szCs w:val="24"/>
          <w:lang w:val="en-GB"/>
        </w:rPr>
      </w:pPr>
      <w:bookmarkStart w:id="752" w:name="_Toc52223315"/>
      <w:bookmarkStart w:id="753" w:name="_Toc52223742"/>
      <w:bookmarkStart w:id="754" w:name="_Toc52223969"/>
      <w:bookmarkStart w:id="755" w:name="_Toc52224206"/>
      <w:r w:rsidRPr="004A0BB8">
        <w:rPr>
          <w:rFonts w:ascii="Times New Roman" w:hAnsi="Times New Roman" w:cs="Times New Roman"/>
          <w:color w:val="auto"/>
          <w:sz w:val="24"/>
          <w:szCs w:val="24"/>
          <w:lang w:val="en-GB"/>
        </w:rPr>
        <w:lastRenderedPageBreak/>
        <w:t>APPENDIX</w:t>
      </w:r>
      <w:r w:rsidR="00D40C94" w:rsidRPr="004A0BB8">
        <w:rPr>
          <w:rFonts w:ascii="Times New Roman" w:hAnsi="Times New Roman" w:cs="Times New Roman"/>
          <w:color w:val="auto"/>
          <w:sz w:val="24"/>
          <w:szCs w:val="24"/>
          <w:lang w:val="en-GB"/>
        </w:rPr>
        <w:t xml:space="preserve"> IV</w:t>
      </w:r>
      <w:r w:rsidR="00E8418D" w:rsidRPr="004A0BB8">
        <w:rPr>
          <w:rFonts w:ascii="Times New Roman" w:hAnsi="Times New Roman" w:cs="Times New Roman"/>
          <w:color w:val="auto"/>
          <w:sz w:val="24"/>
          <w:szCs w:val="24"/>
          <w:lang w:val="en-GB"/>
        </w:rPr>
        <w:t xml:space="preserve">: </w:t>
      </w:r>
      <w:r w:rsidR="00D40C94" w:rsidRPr="004A0BB8">
        <w:rPr>
          <w:rFonts w:ascii="Times New Roman" w:hAnsi="Times New Roman" w:cs="Times New Roman"/>
          <w:color w:val="auto"/>
          <w:sz w:val="24"/>
          <w:szCs w:val="24"/>
          <w:lang w:val="en-GB"/>
        </w:rPr>
        <w:t>Characteristics of Pain Data Collection Tool.</w:t>
      </w:r>
      <w:bookmarkEnd w:id="752"/>
      <w:bookmarkEnd w:id="753"/>
      <w:bookmarkEnd w:id="754"/>
      <w:bookmarkEnd w:id="755"/>
    </w:p>
    <w:p w14:paraId="6B738AB1" w14:textId="77777777" w:rsidR="00053220" w:rsidRPr="004A0BB8" w:rsidRDefault="00053220" w:rsidP="004A0BB8">
      <w:pPr>
        <w:spacing w:line="360" w:lineRule="auto"/>
        <w:rPr>
          <w:rFonts w:ascii="Times New Roman" w:hAnsi="Times New Roman" w:cs="Times New Roman"/>
          <w:b/>
          <w:bCs/>
          <w:sz w:val="24"/>
          <w:szCs w:val="24"/>
          <w:lang w:val="en-GB"/>
        </w:rPr>
      </w:pPr>
    </w:p>
    <w:p w14:paraId="4A9C94CC" w14:textId="77777777" w:rsidR="00053220" w:rsidRPr="004A0BB8" w:rsidRDefault="00053220" w:rsidP="004A0BB8">
      <w:pPr>
        <w:spacing w:line="360" w:lineRule="auto"/>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 xml:space="preserve">Study ID: …………………………     Date of examination……………        </w:t>
      </w:r>
    </w:p>
    <w:p w14:paraId="7405308C" w14:textId="77777777" w:rsidR="009A1301" w:rsidRPr="004A0BB8" w:rsidRDefault="009A1301" w:rsidP="004A0BB8">
      <w:pPr>
        <w:spacing w:line="360" w:lineRule="auto"/>
        <w:rPr>
          <w:rFonts w:ascii="Times New Roman" w:hAnsi="Times New Roman" w:cs="Times New Roman"/>
          <w:b/>
          <w:bCs/>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7"/>
        <w:gridCol w:w="6233"/>
      </w:tblGrid>
      <w:tr w:rsidR="00FA74A8" w:rsidRPr="004A0BB8" w14:paraId="295484A1" w14:textId="77777777" w:rsidTr="0045797F">
        <w:trPr>
          <w:trHeight w:val="467"/>
        </w:trPr>
        <w:tc>
          <w:tcPr>
            <w:tcW w:w="3168" w:type="dxa"/>
          </w:tcPr>
          <w:p w14:paraId="06244DEB" w14:textId="77777777" w:rsidR="00FA74A8" w:rsidRPr="004A0BB8" w:rsidRDefault="00053220" w:rsidP="004A0BB8">
            <w:pPr>
              <w:spacing w:line="360" w:lineRule="auto"/>
              <w:ind w:left="108"/>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CHARACTER</w:t>
            </w:r>
          </w:p>
        </w:tc>
        <w:tc>
          <w:tcPr>
            <w:tcW w:w="6408" w:type="dxa"/>
          </w:tcPr>
          <w:p w14:paraId="404EC7D1" w14:textId="38ED323B" w:rsidR="00FA74A8" w:rsidRPr="004A0BB8" w:rsidRDefault="00FA74A8" w:rsidP="0045797F">
            <w:pPr>
              <w:spacing w:line="360" w:lineRule="auto"/>
              <w:ind w:left="108"/>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DESCRIPTION</w:t>
            </w:r>
          </w:p>
        </w:tc>
      </w:tr>
      <w:tr w:rsidR="00FA74A8" w:rsidRPr="004A0BB8" w14:paraId="3ECDC3FA" w14:textId="77777777" w:rsidTr="00F01DB8">
        <w:trPr>
          <w:trHeight w:val="510"/>
        </w:trPr>
        <w:tc>
          <w:tcPr>
            <w:tcW w:w="3168" w:type="dxa"/>
          </w:tcPr>
          <w:p w14:paraId="2A70D6F4" w14:textId="77777777" w:rsidR="00053220" w:rsidRPr="0045797F" w:rsidRDefault="00053220" w:rsidP="004A0BB8">
            <w:pPr>
              <w:spacing w:line="360" w:lineRule="auto"/>
              <w:rPr>
                <w:rFonts w:ascii="Times New Roman" w:hAnsi="Times New Roman" w:cs="Times New Roman"/>
                <w:b/>
                <w:bCs/>
                <w:sz w:val="14"/>
                <w:szCs w:val="24"/>
                <w:lang w:val="en-GB"/>
              </w:rPr>
            </w:pPr>
          </w:p>
          <w:p w14:paraId="45F30689" w14:textId="77777777" w:rsidR="00FA74A8" w:rsidRPr="004A0BB8" w:rsidRDefault="00FA74A8" w:rsidP="004A0BB8">
            <w:pPr>
              <w:spacing w:line="360" w:lineRule="auto"/>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Onset</w:t>
            </w:r>
          </w:p>
        </w:tc>
        <w:tc>
          <w:tcPr>
            <w:tcW w:w="6408" w:type="dxa"/>
          </w:tcPr>
          <w:p w14:paraId="174EA2F1" w14:textId="77777777" w:rsidR="00FA74A8" w:rsidRPr="004A0BB8" w:rsidRDefault="00FA74A8" w:rsidP="004A0BB8">
            <w:pPr>
              <w:spacing w:line="360" w:lineRule="auto"/>
              <w:ind w:left="108"/>
              <w:rPr>
                <w:rFonts w:ascii="Times New Roman" w:hAnsi="Times New Roman" w:cs="Times New Roman"/>
                <w:b/>
                <w:bCs/>
                <w:sz w:val="24"/>
                <w:szCs w:val="24"/>
                <w:lang w:val="en-GB"/>
              </w:rPr>
            </w:pPr>
          </w:p>
        </w:tc>
      </w:tr>
      <w:tr w:rsidR="00FA74A8" w:rsidRPr="004A0BB8" w14:paraId="51AAA607" w14:textId="77777777" w:rsidTr="00F01DB8">
        <w:tblPrEx>
          <w:tblLook w:val="04A0" w:firstRow="1" w:lastRow="0" w:firstColumn="1" w:lastColumn="0" w:noHBand="0" w:noVBand="1"/>
        </w:tblPrEx>
        <w:trPr>
          <w:trHeight w:val="465"/>
        </w:trPr>
        <w:tc>
          <w:tcPr>
            <w:tcW w:w="3168" w:type="dxa"/>
          </w:tcPr>
          <w:p w14:paraId="76E43225" w14:textId="77777777" w:rsidR="00053220" w:rsidRPr="004A0BB8" w:rsidRDefault="00053220" w:rsidP="004A0BB8">
            <w:pPr>
              <w:spacing w:line="360" w:lineRule="auto"/>
              <w:jc w:val="both"/>
              <w:rPr>
                <w:rFonts w:ascii="Times New Roman" w:hAnsi="Times New Roman" w:cs="Times New Roman"/>
                <w:b/>
                <w:sz w:val="24"/>
                <w:szCs w:val="24"/>
                <w:lang w:val="en-GB"/>
              </w:rPr>
            </w:pPr>
          </w:p>
          <w:p w14:paraId="2B64BDF6" w14:textId="77777777" w:rsidR="00FA74A8" w:rsidRPr="004A0BB8" w:rsidRDefault="00FA74A8" w:rsidP="004A0BB8">
            <w:pPr>
              <w:spacing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Quality</w:t>
            </w:r>
          </w:p>
        </w:tc>
        <w:tc>
          <w:tcPr>
            <w:tcW w:w="6408" w:type="dxa"/>
          </w:tcPr>
          <w:p w14:paraId="52D85E68" w14:textId="77777777" w:rsidR="00FA74A8" w:rsidRPr="004A0BB8" w:rsidRDefault="00FA74A8" w:rsidP="004A0BB8">
            <w:pPr>
              <w:spacing w:line="360" w:lineRule="auto"/>
              <w:jc w:val="both"/>
              <w:rPr>
                <w:rFonts w:ascii="Times New Roman" w:hAnsi="Times New Roman" w:cs="Times New Roman"/>
                <w:b/>
                <w:sz w:val="24"/>
                <w:szCs w:val="24"/>
                <w:lang w:val="en-GB"/>
              </w:rPr>
            </w:pPr>
          </w:p>
        </w:tc>
      </w:tr>
      <w:tr w:rsidR="00FA74A8" w:rsidRPr="004A0BB8" w14:paraId="05C3AC65" w14:textId="77777777" w:rsidTr="0045797F">
        <w:tblPrEx>
          <w:tblLook w:val="04A0" w:firstRow="1" w:lastRow="0" w:firstColumn="1" w:lastColumn="0" w:noHBand="0" w:noVBand="1"/>
        </w:tblPrEx>
        <w:trPr>
          <w:trHeight w:val="863"/>
        </w:trPr>
        <w:tc>
          <w:tcPr>
            <w:tcW w:w="3168" w:type="dxa"/>
          </w:tcPr>
          <w:p w14:paraId="1AB04A1D" w14:textId="77777777" w:rsidR="00053220" w:rsidRPr="004A0BB8" w:rsidRDefault="00053220" w:rsidP="004A0BB8">
            <w:pPr>
              <w:spacing w:line="360" w:lineRule="auto"/>
              <w:jc w:val="both"/>
              <w:rPr>
                <w:rFonts w:ascii="Times New Roman" w:hAnsi="Times New Roman" w:cs="Times New Roman"/>
                <w:b/>
                <w:sz w:val="24"/>
                <w:szCs w:val="24"/>
                <w:lang w:val="en-GB"/>
              </w:rPr>
            </w:pPr>
          </w:p>
          <w:p w14:paraId="7817FFC4" w14:textId="77777777" w:rsidR="00FA74A8" w:rsidRPr="004A0BB8" w:rsidRDefault="00FA74A8" w:rsidP="004A0BB8">
            <w:pPr>
              <w:spacing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Severity</w:t>
            </w:r>
          </w:p>
        </w:tc>
        <w:tc>
          <w:tcPr>
            <w:tcW w:w="6408" w:type="dxa"/>
          </w:tcPr>
          <w:p w14:paraId="4BBBFC1C" w14:textId="77777777" w:rsidR="00FA74A8" w:rsidRPr="004A0BB8" w:rsidRDefault="00FA74A8" w:rsidP="004A0BB8">
            <w:pPr>
              <w:spacing w:line="360" w:lineRule="auto"/>
              <w:jc w:val="both"/>
              <w:rPr>
                <w:rFonts w:ascii="Times New Roman" w:hAnsi="Times New Roman" w:cs="Times New Roman"/>
                <w:b/>
                <w:sz w:val="24"/>
                <w:szCs w:val="24"/>
                <w:lang w:val="en-GB"/>
              </w:rPr>
            </w:pPr>
          </w:p>
        </w:tc>
      </w:tr>
      <w:tr w:rsidR="00FA74A8" w:rsidRPr="004A0BB8" w14:paraId="5BF17283" w14:textId="77777777" w:rsidTr="00F01DB8">
        <w:tblPrEx>
          <w:tblLook w:val="04A0" w:firstRow="1" w:lastRow="0" w:firstColumn="1" w:lastColumn="0" w:noHBand="0" w:noVBand="1"/>
        </w:tblPrEx>
        <w:trPr>
          <w:trHeight w:val="458"/>
        </w:trPr>
        <w:tc>
          <w:tcPr>
            <w:tcW w:w="3168" w:type="dxa"/>
          </w:tcPr>
          <w:p w14:paraId="3EB95996" w14:textId="77777777" w:rsidR="00053220" w:rsidRPr="004A0BB8" w:rsidRDefault="00053220" w:rsidP="004A0BB8">
            <w:pPr>
              <w:spacing w:line="360" w:lineRule="auto"/>
              <w:rPr>
                <w:rFonts w:ascii="Times New Roman" w:hAnsi="Times New Roman" w:cs="Times New Roman"/>
                <w:b/>
                <w:bCs/>
                <w:sz w:val="24"/>
                <w:szCs w:val="24"/>
                <w:lang w:val="en-GB"/>
              </w:rPr>
            </w:pPr>
          </w:p>
          <w:p w14:paraId="67AEA07D" w14:textId="77777777" w:rsidR="00FA74A8" w:rsidRPr="004A0BB8" w:rsidRDefault="00763D86" w:rsidP="004A0BB8">
            <w:pPr>
              <w:spacing w:line="360" w:lineRule="auto"/>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Aggravating factors</w:t>
            </w:r>
          </w:p>
        </w:tc>
        <w:tc>
          <w:tcPr>
            <w:tcW w:w="6408" w:type="dxa"/>
          </w:tcPr>
          <w:p w14:paraId="314FC2D0" w14:textId="77777777" w:rsidR="00FA74A8" w:rsidRPr="004A0BB8" w:rsidRDefault="00FA74A8" w:rsidP="004A0BB8">
            <w:pPr>
              <w:spacing w:line="360" w:lineRule="auto"/>
              <w:ind w:left="108"/>
              <w:rPr>
                <w:rFonts w:ascii="Times New Roman" w:hAnsi="Times New Roman" w:cs="Times New Roman"/>
                <w:b/>
                <w:bCs/>
                <w:sz w:val="24"/>
                <w:szCs w:val="24"/>
                <w:lang w:val="en-GB"/>
              </w:rPr>
            </w:pPr>
          </w:p>
        </w:tc>
      </w:tr>
      <w:tr w:rsidR="00FA74A8" w:rsidRPr="004A0BB8" w14:paraId="6FCB9786" w14:textId="77777777" w:rsidTr="00F01DB8">
        <w:tblPrEx>
          <w:tblLook w:val="04A0" w:firstRow="1" w:lastRow="0" w:firstColumn="1" w:lastColumn="0" w:noHBand="0" w:noVBand="1"/>
        </w:tblPrEx>
        <w:trPr>
          <w:trHeight w:val="467"/>
        </w:trPr>
        <w:tc>
          <w:tcPr>
            <w:tcW w:w="3168" w:type="dxa"/>
          </w:tcPr>
          <w:p w14:paraId="4B0A7A8D" w14:textId="77777777" w:rsidR="00053220" w:rsidRPr="004A0BB8" w:rsidRDefault="00053220" w:rsidP="004A0BB8">
            <w:pPr>
              <w:spacing w:line="360" w:lineRule="auto"/>
              <w:rPr>
                <w:rFonts w:ascii="Times New Roman" w:hAnsi="Times New Roman" w:cs="Times New Roman"/>
                <w:b/>
                <w:bCs/>
                <w:sz w:val="24"/>
                <w:szCs w:val="24"/>
                <w:lang w:val="en-GB"/>
              </w:rPr>
            </w:pPr>
          </w:p>
          <w:p w14:paraId="6C0C4DBC" w14:textId="77777777" w:rsidR="00FA74A8" w:rsidRPr="004A0BB8" w:rsidRDefault="00763D86" w:rsidP="004A0BB8">
            <w:pPr>
              <w:spacing w:line="360" w:lineRule="auto"/>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Alleviating factors</w:t>
            </w:r>
          </w:p>
        </w:tc>
        <w:tc>
          <w:tcPr>
            <w:tcW w:w="6408" w:type="dxa"/>
          </w:tcPr>
          <w:p w14:paraId="2F0F0F52" w14:textId="77777777" w:rsidR="00FA74A8" w:rsidRPr="004A0BB8" w:rsidRDefault="00FA74A8" w:rsidP="004A0BB8">
            <w:pPr>
              <w:spacing w:line="360" w:lineRule="auto"/>
              <w:rPr>
                <w:rFonts w:ascii="Times New Roman" w:hAnsi="Times New Roman" w:cs="Times New Roman"/>
                <w:b/>
                <w:bCs/>
                <w:sz w:val="24"/>
                <w:szCs w:val="24"/>
                <w:lang w:val="en-GB"/>
              </w:rPr>
            </w:pPr>
          </w:p>
        </w:tc>
      </w:tr>
      <w:tr w:rsidR="00FA74A8" w:rsidRPr="004A0BB8" w14:paraId="7B8CD160" w14:textId="77777777" w:rsidTr="00F01DB8">
        <w:trPr>
          <w:trHeight w:val="503"/>
        </w:trPr>
        <w:tc>
          <w:tcPr>
            <w:tcW w:w="3168" w:type="dxa"/>
          </w:tcPr>
          <w:p w14:paraId="7080EE9B" w14:textId="77777777" w:rsidR="00053220" w:rsidRPr="004A0BB8" w:rsidRDefault="00053220" w:rsidP="004A0BB8">
            <w:pPr>
              <w:spacing w:line="360" w:lineRule="auto"/>
              <w:rPr>
                <w:rFonts w:ascii="Times New Roman" w:hAnsi="Times New Roman" w:cs="Times New Roman"/>
                <w:b/>
                <w:bCs/>
                <w:sz w:val="24"/>
                <w:szCs w:val="24"/>
                <w:lang w:val="en-GB"/>
              </w:rPr>
            </w:pPr>
          </w:p>
          <w:p w14:paraId="1D4EA520" w14:textId="77777777" w:rsidR="00FA74A8" w:rsidRPr="004A0BB8" w:rsidRDefault="00FA74A8" w:rsidP="004A0BB8">
            <w:pPr>
              <w:spacing w:line="360" w:lineRule="auto"/>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Associated factors</w:t>
            </w:r>
          </w:p>
          <w:p w14:paraId="6D2176FE" w14:textId="77777777" w:rsidR="00053220" w:rsidRPr="004A0BB8" w:rsidRDefault="00042ED5" w:rsidP="004A0BB8">
            <w:pPr>
              <w:spacing w:line="360" w:lineRule="auto"/>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(Weakness or sensory loss)</w:t>
            </w:r>
          </w:p>
        </w:tc>
        <w:tc>
          <w:tcPr>
            <w:tcW w:w="6408" w:type="dxa"/>
          </w:tcPr>
          <w:p w14:paraId="37DEDB38" w14:textId="77777777" w:rsidR="00FA74A8" w:rsidRPr="004A0BB8" w:rsidRDefault="00FA74A8" w:rsidP="004A0BB8">
            <w:pPr>
              <w:spacing w:line="360" w:lineRule="auto"/>
              <w:rPr>
                <w:rFonts w:ascii="Times New Roman" w:hAnsi="Times New Roman" w:cs="Times New Roman"/>
                <w:b/>
                <w:bCs/>
                <w:sz w:val="24"/>
                <w:szCs w:val="24"/>
                <w:lang w:val="en-GB"/>
              </w:rPr>
            </w:pPr>
          </w:p>
        </w:tc>
      </w:tr>
      <w:tr w:rsidR="00763D86" w:rsidRPr="004A0BB8" w14:paraId="6753706C" w14:textId="77777777" w:rsidTr="00F01DB8">
        <w:trPr>
          <w:trHeight w:val="100"/>
        </w:trPr>
        <w:tc>
          <w:tcPr>
            <w:tcW w:w="3168" w:type="dxa"/>
          </w:tcPr>
          <w:p w14:paraId="6B5583CD" w14:textId="77777777" w:rsidR="00053220" w:rsidRPr="004A0BB8" w:rsidRDefault="00053220" w:rsidP="004A0BB8">
            <w:pPr>
              <w:spacing w:line="360" w:lineRule="auto"/>
              <w:rPr>
                <w:rFonts w:ascii="Times New Roman" w:hAnsi="Times New Roman" w:cs="Times New Roman"/>
                <w:b/>
                <w:bCs/>
                <w:sz w:val="24"/>
                <w:szCs w:val="24"/>
                <w:lang w:val="en-GB"/>
              </w:rPr>
            </w:pPr>
          </w:p>
          <w:p w14:paraId="4AAE409D" w14:textId="77777777" w:rsidR="00763D86" w:rsidRPr="004A0BB8" w:rsidRDefault="00763D86" w:rsidP="004A0BB8">
            <w:pPr>
              <w:spacing w:line="360" w:lineRule="auto"/>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Distribution</w:t>
            </w:r>
          </w:p>
        </w:tc>
        <w:tc>
          <w:tcPr>
            <w:tcW w:w="6408" w:type="dxa"/>
          </w:tcPr>
          <w:p w14:paraId="19F1ABAB" w14:textId="77777777" w:rsidR="00763D86" w:rsidRPr="004A0BB8" w:rsidRDefault="00763D86" w:rsidP="004A0BB8">
            <w:pPr>
              <w:spacing w:line="360" w:lineRule="auto"/>
              <w:rPr>
                <w:rFonts w:ascii="Times New Roman" w:hAnsi="Times New Roman" w:cs="Times New Roman"/>
                <w:b/>
                <w:bCs/>
                <w:sz w:val="24"/>
                <w:szCs w:val="24"/>
                <w:lang w:val="en-GB"/>
              </w:rPr>
            </w:pPr>
          </w:p>
        </w:tc>
      </w:tr>
      <w:tr w:rsidR="00763D86" w:rsidRPr="004A0BB8" w14:paraId="572DD45C" w14:textId="77777777" w:rsidTr="00F01DB8">
        <w:trPr>
          <w:trHeight w:val="100"/>
        </w:trPr>
        <w:tc>
          <w:tcPr>
            <w:tcW w:w="3168" w:type="dxa"/>
          </w:tcPr>
          <w:p w14:paraId="29473EE2" w14:textId="77777777" w:rsidR="00F01DB8" w:rsidRPr="004A0BB8" w:rsidRDefault="00F01DB8" w:rsidP="004A0BB8">
            <w:pPr>
              <w:spacing w:line="360" w:lineRule="auto"/>
              <w:rPr>
                <w:rFonts w:ascii="Times New Roman" w:hAnsi="Times New Roman" w:cs="Times New Roman"/>
                <w:b/>
                <w:bCs/>
                <w:sz w:val="24"/>
                <w:szCs w:val="24"/>
                <w:lang w:val="en-GB"/>
              </w:rPr>
            </w:pPr>
          </w:p>
          <w:p w14:paraId="4CCBEAB5" w14:textId="77777777" w:rsidR="00763D86" w:rsidRPr="004A0BB8" w:rsidRDefault="00763D86" w:rsidP="004A0BB8">
            <w:pPr>
              <w:spacing w:line="360" w:lineRule="auto"/>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Barriers to pain assessment</w:t>
            </w:r>
          </w:p>
        </w:tc>
        <w:tc>
          <w:tcPr>
            <w:tcW w:w="6408" w:type="dxa"/>
          </w:tcPr>
          <w:p w14:paraId="45F806E8" w14:textId="77777777" w:rsidR="00763D86" w:rsidRPr="004A0BB8" w:rsidRDefault="00763D86" w:rsidP="004A0BB8">
            <w:pPr>
              <w:spacing w:line="360" w:lineRule="auto"/>
              <w:rPr>
                <w:rFonts w:ascii="Times New Roman" w:hAnsi="Times New Roman" w:cs="Times New Roman"/>
                <w:b/>
                <w:bCs/>
                <w:sz w:val="24"/>
                <w:szCs w:val="24"/>
                <w:lang w:val="en-GB"/>
              </w:rPr>
            </w:pPr>
          </w:p>
        </w:tc>
      </w:tr>
    </w:tbl>
    <w:p w14:paraId="1438C4B6" w14:textId="77777777" w:rsidR="00751186" w:rsidRPr="004A0BB8" w:rsidRDefault="00751186" w:rsidP="004A0BB8">
      <w:pPr>
        <w:spacing w:line="360" w:lineRule="auto"/>
        <w:rPr>
          <w:rFonts w:ascii="Times New Roman" w:hAnsi="Times New Roman" w:cs="Times New Roman"/>
          <w:b/>
          <w:bCs/>
          <w:sz w:val="24"/>
          <w:szCs w:val="24"/>
          <w:lang w:val="en-GB"/>
        </w:rPr>
      </w:pPr>
    </w:p>
    <w:p w14:paraId="23551B7B" w14:textId="79CFB012" w:rsidR="006D65A2" w:rsidRPr="004A0BB8" w:rsidRDefault="00F80038" w:rsidP="004A0BB8">
      <w:pPr>
        <w:pStyle w:val="Heading1"/>
        <w:spacing w:before="0" w:line="360" w:lineRule="auto"/>
        <w:rPr>
          <w:rFonts w:ascii="Times New Roman" w:hAnsi="Times New Roman" w:cs="Times New Roman"/>
          <w:color w:val="auto"/>
          <w:sz w:val="24"/>
          <w:szCs w:val="24"/>
          <w:lang w:val="en-GB"/>
        </w:rPr>
      </w:pPr>
      <w:bookmarkStart w:id="756" w:name="_Toc519762031"/>
      <w:bookmarkStart w:id="757" w:name="_Toc519762380"/>
      <w:bookmarkStart w:id="758" w:name="_Toc2707198"/>
      <w:bookmarkStart w:id="759" w:name="_Toc52223316"/>
      <w:bookmarkStart w:id="760" w:name="_Toc52223743"/>
      <w:bookmarkStart w:id="761" w:name="_Toc52223970"/>
      <w:bookmarkStart w:id="762" w:name="_Toc52224207"/>
      <w:r w:rsidRPr="004A0BB8">
        <w:rPr>
          <w:rFonts w:ascii="Times New Roman" w:hAnsi="Times New Roman" w:cs="Times New Roman"/>
          <w:color w:val="auto"/>
          <w:sz w:val="24"/>
          <w:szCs w:val="24"/>
          <w:lang w:val="en-GB"/>
        </w:rPr>
        <w:lastRenderedPageBreak/>
        <w:t xml:space="preserve">APPENDIX </w:t>
      </w:r>
      <w:r w:rsidR="00D40C94" w:rsidRPr="004A0BB8">
        <w:rPr>
          <w:rFonts w:ascii="Times New Roman" w:hAnsi="Times New Roman" w:cs="Times New Roman"/>
          <w:color w:val="auto"/>
          <w:sz w:val="24"/>
          <w:szCs w:val="24"/>
          <w:lang w:val="en-GB"/>
        </w:rPr>
        <w:t>V</w:t>
      </w:r>
      <w:r w:rsidR="006D65A2" w:rsidRPr="004A0BB8">
        <w:rPr>
          <w:rFonts w:ascii="Times New Roman" w:hAnsi="Times New Roman" w:cs="Times New Roman"/>
          <w:color w:val="auto"/>
          <w:sz w:val="24"/>
          <w:szCs w:val="24"/>
          <w:lang w:val="en-GB"/>
        </w:rPr>
        <w:t xml:space="preserve">: </w:t>
      </w:r>
      <w:bookmarkEnd w:id="756"/>
      <w:bookmarkEnd w:id="757"/>
      <w:r w:rsidR="00D37681" w:rsidRPr="004A0BB8">
        <w:rPr>
          <w:rFonts w:ascii="Times New Roman" w:hAnsi="Times New Roman" w:cs="Times New Roman"/>
          <w:color w:val="auto"/>
          <w:sz w:val="24"/>
          <w:szCs w:val="24"/>
          <w:lang w:val="en-GB"/>
        </w:rPr>
        <w:t xml:space="preserve">MRI </w:t>
      </w:r>
      <w:r w:rsidR="00D40C94" w:rsidRPr="004A0BB8">
        <w:rPr>
          <w:rFonts w:ascii="Times New Roman" w:hAnsi="Times New Roman" w:cs="Times New Roman"/>
          <w:color w:val="auto"/>
          <w:sz w:val="24"/>
          <w:szCs w:val="24"/>
          <w:lang w:val="en-GB"/>
        </w:rPr>
        <w:t>features</w:t>
      </w:r>
      <w:bookmarkEnd w:id="758"/>
      <w:r w:rsidR="00D40C94" w:rsidRPr="004A0BB8">
        <w:rPr>
          <w:rFonts w:ascii="Times New Roman" w:hAnsi="Times New Roman" w:cs="Times New Roman"/>
          <w:color w:val="auto"/>
          <w:sz w:val="24"/>
          <w:szCs w:val="24"/>
          <w:lang w:val="en-GB"/>
        </w:rPr>
        <w:t xml:space="preserve"> data collection tool</w:t>
      </w:r>
      <w:bookmarkEnd w:id="759"/>
      <w:bookmarkEnd w:id="760"/>
      <w:bookmarkEnd w:id="761"/>
      <w:bookmarkEnd w:id="762"/>
    </w:p>
    <w:p w14:paraId="130BF223" w14:textId="77777777" w:rsidR="006D65A2" w:rsidRPr="004A0BB8" w:rsidRDefault="006D65A2" w:rsidP="004A0BB8">
      <w:pPr>
        <w:spacing w:after="0" w:line="360" w:lineRule="auto"/>
        <w:jc w:val="both"/>
        <w:rPr>
          <w:rFonts w:ascii="Times New Roman" w:hAnsi="Times New Roman" w:cs="Times New Roman"/>
          <w:b/>
          <w:bCs/>
          <w:sz w:val="24"/>
          <w:szCs w:val="24"/>
          <w:lang w:val="en-GB"/>
        </w:rPr>
      </w:pPr>
    </w:p>
    <w:p w14:paraId="4C54E1E2" w14:textId="77777777" w:rsidR="006D65A2" w:rsidRPr="004A0BB8" w:rsidRDefault="000A4079"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STUDY ID</w:t>
      </w:r>
      <w:r w:rsidR="006D65A2" w:rsidRPr="004A0BB8">
        <w:rPr>
          <w:rFonts w:ascii="Times New Roman" w:hAnsi="Times New Roman" w:cs="Times New Roman"/>
          <w:b/>
          <w:bCs/>
          <w:sz w:val="24"/>
          <w:szCs w:val="24"/>
          <w:lang w:val="en-GB"/>
        </w:rPr>
        <w:t xml:space="preserve"> NUMBER: </w:t>
      </w:r>
      <w:r w:rsidRPr="004A0BB8">
        <w:rPr>
          <w:rFonts w:ascii="Times New Roman" w:hAnsi="Times New Roman" w:cs="Times New Roman"/>
          <w:b/>
          <w:bCs/>
          <w:sz w:val="24"/>
          <w:szCs w:val="24"/>
          <w:lang w:val="en-GB"/>
        </w:rPr>
        <w:t>…………</w:t>
      </w:r>
      <w:r w:rsidR="00042ED5" w:rsidRPr="004A0BB8">
        <w:rPr>
          <w:rFonts w:ascii="Times New Roman" w:hAnsi="Times New Roman" w:cs="Times New Roman"/>
          <w:b/>
          <w:bCs/>
          <w:sz w:val="24"/>
          <w:szCs w:val="24"/>
          <w:lang w:val="en-GB"/>
        </w:rPr>
        <w:t>Da</w:t>
      </w:r>
      <w:r w:rsidRPr="004A0BB8">
        <w:rPr>
          <w:rFonts w:ascii="Times New Roman" w:hAnsi="Times New Roman" w:cs="Times New Roman"/>
          <w:b/>
          <w:bCs/>
          <w:sz w:val="24"/>
          <w:szCs w:val="24"/>
          <w:lang w:val="en-GB"/>
        </w:rPr>
        <w:t>te of examination………………</w:t>
      </w:r>
      <w:r w:rsidR="006D65A2" w:rsidRPr="004A0BB8">
        <w:rPr>
          <w:rFonts w:ascii="Times New Roman" w:hAnsi="Times New Roman" w:cs="Times New Roman"/>
          <w:b/>
          <w:bCs/>
          <w:sz w:val="24"/>
          <w:szCs w:val="24"/>
          <w:lang w:val="en-GB"/>
        </w:rPr>
        <w:t xml:space="preserve">        </w:t>
      </w:r>
    </w:p>
    <w:p w14:paraId="6F6A8BA4" w14:textId="77777777" w:rsidR="006D65A2" w:rsidRPr="004A0BB8" w:rsidRDefault="006D65A2" w:rsidP="004A0BB8">
      <w:pPr>
        <w:spacing w:after="0" w:line="360" w:lineRule="auto"/>
        <w:jc w:val="both"/>
        <w:rPr>
          <w:rFonts w:ascii="Times New Roman" w:hAnsi="Times New Roman" w:cs="Times New Roman"/>
          <w:b/>
          <w:bCs/>
          <w:sz w:val="24"/>
          <w:szCs w:val="24"/>
          <w:lang w:val="en-GB"/>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5"/>
        <w:gridCol w:w="1350"/>
        <w:gridCol w:w="2700"/>
      </w:tblGrid>
      <w:tr w:rsidR="001D7265" w:rsidRPr="004A0BB8" w14:paraId="093612C9" w14:textId="77777777" w:rsidTr="0045797F">
        <w:trPr>
          <w:trHeight w:val="791"/>
        </w:trPr>
        <w:tc>
          <w:tcPr>
            <w:tcW w:w="5305" w:type="dxa"/>
          </w:tcPr>
          <w:p w14:paraId="657C0C09" w14:textId="77777777" w:rsidR="00F80038" w:rsidRPr="004A0BB8" w:rsidRDefault="00F80038" w:rsidP="004A0BB8">
            <w:pPr>
              <w:spacing w:after="0" w:line="360" w:lineRule="auto"/>
              <w:jc w:val="both"/>
              <w:rPr>
                <w:rFonts w:ascii="Times New Roman" w:hAnsi="Times New Roman" w:cs="Times New Roman"/>
                <w:b/>
                <w:bCs/>
                <w:sz w:val="24"/>
                <w:szCs w:val="24"/>
                <w:lang w:val="en-GB"/>
              </w:rPr>
            </w:pPr>
          </w:p>
          <w:p w14:paraId="62E6A00A" w14:textId="77777777" w:rsidR="001D7265" w:rsidRPr="004A0BB8" w:rsidRDefault="00F459BB"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MRI FEATURES</w:t>
            </w:r>
          </w:p>
        </w:tc>
        <w:tc>
          <w:tcPr>
            <w:tcW w:w="1350" w:type="dxa"/>
          </w:tcPr>
          <w:p w14:paraId="4496999E" w14:textId="77777777" w:rsidR="00F80038" w:rsidRPr="004A0BB8" w:rsidRDefault="001D7265"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 xml:space="preserve">    </w:t>
            </w:r>
          </w:p>
          <w:p w14:paraId="60901125" w14:textId="77777777" w:rsidR="001D7265" w:rsidRPr="004A0BB8" w:rsidRDefault="00F459BB"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No</w:t>
            </w:r>
          </w:p>
        </w:tc>
        <w:tc>
          <w:tcPr>
            <w:tcW w:w="2700" w:type="dxa"/>
          </w:tcPr>
          <w:p w14:paraId="11EEB4FA" w14:textId="77777777" w:rsidR="00F80038" w:rsidRPr="004A0BB8" w:rsidRDefault="00F80038" w:rsidP="004A0BB8">
            <w:pPr>
              <w:spacing w:after="0" w:line="360" w:lineRule="auto"/>
              <w:jc w:val="both"/>
              <w:rPr>
                <w:rFonts w:ascii="Times New Roman" w:hAnsi="Times New Roman" w:cs="Times New Roman"/>
                <w:b/>
                <w:bCs/>
                <w:sz w:val="24"/>
                <w:szCs w:val="24"/>
                <w:lang w:val="en-GB"/>
              </w:rPr>
            </w:pPr>
          </w:p>
          <w:p w14:paraId="0DA189F4" w14:textId="77777777" w:rsidR="001D7265" w:rsidRPr="004A0BB8" w:rsidRDefault="00F459BB"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Yes.</w:t>
            </w:r>
          </w:p>
        </w:tc>
      </w:tr>
      <w:tr w:rsidR="002072D3" w:rsidRPr="004A0BB8" w14:paraId="3CEF189B" w14:textId="77777777" w:rsidTr="0045797F">
        <w:trPr>
          <w:trHeight w:val="825"/>
        </w:trPr>
        <w:tc>
          <w:tcPr>
            <w:tcW w:w="5305" w:type="dxa"/>
          </w:tcPr>
          <w:p w14:paraId="7A7B64E2" w14:textId="77777777" w:rsidR="002072D3" w:rsidRPr="004A0BB8" w:rsidRDefault="002072D3"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N</w:t>
            </w:r>
            <w:r w:rsidR="00676ECD" w:rsidRPr="004A0BB8">
              <w:rPr>
                <w:rFonts w:ascii="Times New Roman" w:hAnsi="Times New Roman" w:cs="Times New Roman"/>
                <w:b/>
                <w:bCs/>
                <w:sz w:val="24"/>
                <w:szCs w:val="24"/>
                <w:lang w:val="en-GB"/>
              </w:rPr>
              <w:t>ormal n</w:t>
            </w:r>
            <w:r w:rsidRPr="004A0BB8">
              <w:rPr>
                <w:rFonts w:ascii="Times New Roman" w:hAnsi="Times New Roman" w:cs="Times New Roman"/>
                <w:b/>
                <w:bCs/>
                <w:sz w:val="24"/>
                <w:szCs w:val="24"/>
                <w:lang w:val="en-GB"/>
              </w:rPr>
              <w:t>umber of lumbar vertebra</w:t>
            </w:r>
          </w:p>
        </w:tc>
        <w:tc>
          <w:tcPr>
            <w:tcW w:w="1350" w:type="dxa"/>
          </w:tcPr>
          <w:p w14:paraId="6ADA3752" w14:textId="77777777" w:rsidR="002072D3" w:rsidRPr="004A0BB8" w:rsidRDefault="002072D3" w:rsidP="004A0BB8">
            <w:pPr>
              <w:spacing w:after="0" w:line="360" w:lineRule="auto"/>
              <w:jc w:val="both"/>
              <w:rPr>
                <w:rFonts w:ascii="Times New Roman" w:hAnsi="Times New Roman" w:cs="Times New Roman"/>
                <w:b/>
                <w:bCs/>
                <w:sz w:val="24"/>
                <w:szCs w:val="24"/>
                <w:lang w:val="en-GB"/>
              </w:rPr>
            </w:pPr>
          </w:p>
        </w:tc>
        <w:tc>
          <w:tcPr>
            <w:tcW w:w="2700" w:type="dxa"/>
          </w:tcPr>
          <w:p w14:paraId="5089437E" w14:textId="77777777" w:rsidR="002072D3" w:rsidRPr="004A0BB8" w:rsidRDefault="002072D3" w:rsidP="004A0BB8">
            <w:pPr>
              <w:spacing w:after="0" w:line="360" w:lineRule="auto"/>
              <w:jc w:val="both"/>
              <w:rPr>
                <w:rFonts w:ascii="Times New Roman" w:hAnsi="Times New Roman" w:cs="Times New Roman"/>
                <w:b/>
                <w:bCs/>
                <w:sz w:val="24"/>
                <w:szCs w:val="24"/>
                <w:lang w:val="en-GB"/>
              </w:rPr>
            </w:pPr>
          </w:p>
        </w:tc>
      </w:tr>
      <w:tr w:rsidR="002072D3" w:rsidRPr="004A0BB8" w14:paraId="7C62F964" w14:textId="77777777" w:rsidTr="0045797F">
        <w:trPr>
          <w:trHeight w:val="825"/>
        </w:trPr>
        <w:tc>
          <w:tcPr>
            <w:tcW w:w="5305" w:type="dxa"/>
          </w:tcPr>
          <w:p w14:paraId="3B8FD85D" w14:textId="77777777" w:rsidR="002072D3" w:rsidRPr="004A0BB8" w:rsidRDefault="002072D3"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Loss of lumbar lordosis</w:t>
            </w:r>
          </w:p>
        </w:tc>
        <w:tc>
          <w:tcPr>
            <w:tcW w:w="1350" w:type="dxa"/>
          </w:tcPr>
          <w:p w14:paraId="186C2A66" w14:textId="77777777" w:rsidR="002072D3" w:rsidRPr="004A0BB8" w:rsidRDefault="002072D3" w:rsidP="004A0BB8">
            <w:pPr>
              <w:spacing w:after="0" w:line="360" w:lineRule="auto"/>
              <w:jc w:val="both"/>
              <w:rPr>
                <w:rFonts w:ascii="Times New Roman" w:hAnsi="Times New Roman" w:cs="Times New Roman"/>
                <w:b/>
                <w:bCs/>
                <w:sz w:val="24"/>
                <w:szCs w:val="24"/>
                <w:lang w:val="en-GB"/>
              </w:rPr>
            </w:pPr>
          </w:p>
        </w:tc>
        <w:tc>
          <w:tcPr>
            <w:tcW w:w="2700" w:type="dxa"/>
          </w:tcPr>
          <w:p w14:paraId="08A350E4" w14:textId="77777777" w:rsidR="002072D3" w:rsidRPr="004A0BB8" w:rsidRDefault="002072D3" w:rsidP="004A0BB8">
            <w:pPr>
              <w:spacing w:after="0" w:line="360" w:lineRule="auto"/>
              <w:jc w:val="both"/>
              <w:rPr>
                <w:rFonts w:ascii="Times New Roman" w:hAnsi="Times New Roman" w:cs="Times New Roman"/>
                <w:b/>
                <w:bCs/>
                <w:sz w:val="24"/>
                <w:szCs w:val="24"/>
                <w:lang w:val="en-GB"/>
              </w:rPr>
            </w:pPr>
          </w:p>
        </w:tc>
      </w:tr>
      <w:tr w:rsidR="00042ED5" w:rsidRPr="004A0BB8" w14:paraId="6D4674A3" w14:textId="77777777" w:rsidTr="0045797F">
        <w:trPr>
          <w:trHeight w:val="825"/>
        </w:trPr>
        <w:tc>
          <w:tcPr>
            <w:tcW w:w="5305" w:type="dxa"/>
          </w:tcPr>
          <w:p w14:paraId="7C0664DD" w14:textId="77777777" w:rsidR="00042ED5" w:rsidRPr="004A0BB8" w:rsidRDefault="000A4079"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 xml:space="preserve">Normal Alignment </w:t>
            </w:r>
          </w:p>
        </w:tc>
        <w:tc>
          <w:tcPr>
            <w:tcW w:w="1350" w:type="dxa"/>
          </w:tcPr>
          <w:p w14:paraId="1C587616" w14:textId="77777777" w:rsidR="00042ED5" w:rsidRPr="004A0BB8" w:rsidRDefault="00042ED5" w:rsidP="004A0BB8">
            <w:pPr>
              <w:spacing w:after="0" w:line="360" w:lineRule="auto"/>
              <w:jc w:val="both"/>
              <w:rPr>
                <w:rFonts w:ascii="Times New Roman" w:hAnsi="Times New Roman" w:cs="Times New Roman"/>
                <w:b/>
                <w:bCs/>
                <w:sz w:val="24"/>
                <w:szCs w:val="24"/>
                <w:lang w:val="en-GB"/>
              </w:rPr>
            </w:pPr>
          </w:p>
        </w:tc>
        <w:tc>
          <w:tcPr>
            <w:tcW w:w="2700" w:type="dxa"/>
          </w:tcPr>
          <w:p w14:paraId="08B6F0F4" w14:textId="77777777" w:rsidR="00042ED5" w:rsidRPr="004A0BB8" w:rsidRDefault="00042ED5" w:rsidP="004A0BB8">
            <w:pPr>
              <w:spacing w:after="0" w:line="360" w:lineRule="auto"/>
              <w:jc w:val="both"/>
              <w:rPr>
                <w:rFonts w:ascii="Times New Roman" w:hAnsi="Times New Roman" w:cs="Times New Roman"/>
                <w:b/>
                <w:bCs/>
                <w:sz w:val="24"/>
                <w:szCs w:val="24"/>
                <w:lang w:val="en-GB"/>
              </w:rPr>
            </w:pPr>
          </w:p>
        </w:tc>
      </w:tr>
      <w:tr w:rsidR="002072D3" w:rsidRPr="004A0BB8" w14:paraId="2EFD7AAA" w14:textId="77777777" w:rsidTr="0045797F">
        <w:trPr>
          <w:trHeight w:val="825"/>
        </w:trPr>
        <w:tc>
          <w:tcPr>
            <w:tcW w:w="5305" w:type="dxa"/>
          </w:tcPr>
          <w:p w14:paraId="42F593AA" w14:textId="77777777" w:rsidR="002072D3" w:rsidRPr="004A0BB8" w:rsidRDefault="000A4079"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Normal vertebral body mineralization</w:t>
            </w:r>
          </w:p>
        </w:tc>
        <w:tc>
          <w:tcPr>
            <w:tcW w:w="1350" w:type="dxa"/>
          </w:tcPr>
          <w:p w14:paraId="622EC3BC" w14:textId="77777777" w:rsidR="002072D3" w:rsidRPr="004A0BB8" w:rsidRDefault="002072D3" w:rsidP="004A0BB8">
            <w:pPr>
              <w:spacing w:after="0" w:line="360" w:lineRule="auto"/>
              <w:jc w:val="both"/>
              <w:rPr>
                <w:rFonts w:ascii="Times New Roman" w:hAnsi="Times New Roman" w:cs="Times New Roman"/>
                <w:b/>
                <w:bCs/>
                <w:sz w:val="24"/>
                <w:szCs w:val="24"/>
                <w:lang w:val="en-GB"/>
              </w:rPr>
            </w:pPr>
          </w:p>
        </w:tc>
        <w:tc>
          <w:tcPr>
            <w:tcW w:w="2700" w:type="dxa"/>
          </w:tcPr>
          <w:p w14:paraId="3718017A" w14:textId="77777777" w:rsidR="002072D3" w:rsidRPr="004A0BB8" w:rsidRDefault="002072D3" w:rsidP="004A0BB8">
            <w:pPr>
              <w:spacing w:after="0" w:line="360" w:lineRule="auto"/>
              <w:jc w:val="both"/>
              <w:rPr>
                <w:rFonts w:ascii="Times New Roman" w:hAnsi="Times New Roman" w:cs="Times New Roman"/>
                <w:b/>
                <w:bCs/>
                <w:sz w:val="24"/>
                <w:szCs w:val="24"/>
                <w:lang w:val="en-GB"/>
              </w:rPr>
            </w:pPr>
          </w:p>
        </w:tc>
      </w:tr>
      <w:tr w:rsidR="002072D3" w:rsidRPr="004A0BB8" w14:paraId="3F602408" w14:textId="77777777" w:rsidTr="0045797F">
        <w:trPr>
          <w:trHeight w:val="825"/>
        </w:trPr>
        <w:tc>
          <w:tcPr>
            <w:tcW w:w="5305" w:type="dxa"/>
          </w:tcPr>
          <w:p w14:paraId="4D57A153" w14:textId="77777777" w:rsidR="002072D3" w:rsidRPr="004A0BB8" w:rsidRDefault="000A4079"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Normal vertebral body height</w:t>
            </w:r>
          </w:p>
        </w:tc>
        <w:tc>
          <w:tcPr>
            <w:tcW w:w="1350" w:type="dxa"/>
          </w:tcPr>
          <w:p w14:paraId="35D4D7A0" w14:textId="77777777" w:rsidR="002072D3" w:rsidRPr="004A0BB8" w:rsidRDefault="002072D3" w:rsidP="004A0BB8">
            <w:pPr>
              <w:spacing w:after="0" w:line="360" w:lineRule="auto"/>
              <w:jc w:val="both"/>
              <w:rPr>
                <w:rFonts w:ascii="Times New Roman" w:hAnsi="Times New Roman" w:cs="Times New Roman"/>
                <w:b/>
                <w:bCs/>
                <w:sz w:val="24"/>
                <w:szCs w:val="24"/>
                <w:lang w:val="en-GB"/>
              </w:rPr>
            </w:pPr>
          </w:p>
        </w:tc>
        <w:tc>
          <w:tcPr>
            <w:tcW w:w="2700" w:type="dxa"/>
          </w:tcPr>
          <w:p w14:paraId="4160F33C" w14:textId="77777777" w:rsidR="002072D3" w:rsidRPr="004A0BB8" w:rsidRDefault="002072D3" w:rsidP="004A0BB8">
            <w:pPr>
              <w:spacing w:after="0" w:line="360" w:lineRule="auto"/>
              <w:jc w:val="both"/>
              <w:rPr>
                <w:rFonts w:ascii="Times New Roman" w:hAnsi="Times New Roman" w:cs="Times New Roman"/>
                <w:b/>
                <w:bCs/>
                <w:sz w:val="24"/>
                <w:szCs w:val="24"/>
                <w:lang w:val="en-GB"/>
              </w:rPr>
            </w:pPr>
          </w:p>
        </w:tc>
      </w:tr>
      <w:tr w:rsidR="002072D3" w:rsidRPr="004A0BB8" w14:paraId="553D7957" w14:textId="77777777" w:rsidTr="0045797F">
        <w:trPr>
          <w:trHeight w:val="825"/>
        </w:trPr>
        <w:tc>
          <w:tcPr>
            <w:tcW w:w="5305" w:type="dxa"/>
          </w:tcPr>
          <w:p w14:paraId="66531B93" w14:textId="77777777" w:rsidR="002072D3" w:rsidRPr="004A0BB8" w:rsidRDefault="000A4079"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Vertebral body fractures</w:t>
            </w:r>
          </w:p>
        </w:tc>
        <w:tc>
          <w:tcPr>
            <w:tcW w:w="1350" w:type="dxa"/>
          </w:tcPr>
          <w:p w14:paraId="1D55B9FC" w14:textId="77777777" w:rsidR="002072D3" w:rsidRPr="004A0BB8" w:rsidRDefault="002072D3" w:rsidP="004A0BB8">
            <w:pPr>
              <w:spacing w:after="0" w:line="360" w:lineRule="auto"/>
              <w:jc w:val="both"/>
              <w:rPr>
                <w:rFonts w:ascii="Times New Roman" w:hAnsi="Times New Roman" w:cs="Times New Roman"/>
                <w:b/>
                <w:bCs/>
                <w:sz w:val="24"/>
                <w:szCs w:val="24"/>
                <w:lang w:val="en-GB"/>
              </w:rPr>
            </w:pPr>
          </w:p>
        </w:tc>
        <w:tc>
          <w:tcPr>
            <w:tcW w:w="2700" w:type="dxa"/>
          </w:tcPr>
          <w:p w14:paraId="7CCCBB61" w14:textId="77777777" w:rsidR="002072D3" w:rsidRPr="004A0BB8" w:rsidRDefault="002072D3" w:rsidP="004A0BB8">
            <w:pPr>
              <w:spacing w:after="0" w:line="360" w:lineRule="auto"/>
              <w:jc w:val="both"/>
              <w:rPr>
                <w:rFonts w:ascii="Times New Roman" w:hAnsi="Times New Roman" w:cs="Times New Roman"/>
                <w:b/>
                <w:bCs/>
                <w:sz w:val="24"/>
                <w:szCs w:val="24"/>
                <w:lang w:val="en-GB"/>
              </w:rPr>
            </w:pPr>
          </w:p>
        </w:tc>
      </w:tr>
      <w:tr w:rsidR="000A4079" w:rsidRPr="004A0BB8" w14:paraId="246F8296" w14:textId="77777777" w:rsidTr="0045797F">
        <w:trPr>
          <w:trHeight w:val="825"/>
        </w:trPr>
        <w:tc>
          <w:tcPr>
            <w:tcW w:w="5305" w:type="dxa"/>
          </w:tcPr>
          <w:p w14:paraId="3264D73F" w14:textId="77777777" w:rsidR="000A4079" w:rsidRPr="004A0BB8" w:rsidRDefault="000A4079"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Marginal osteophyte</w:t>
            </w:r>
          </w:p>
        </w:tc>
        <w:tc>
          <w:tcPr>
            <w:tcW w:w="1350" w:type="dxa"/>
          </w:tcPr>
          <w:p w14:paraId="61A26127" w14:textId="77777777" w:rsidR="000A4079" w:rsidRPr="004A0BB8" w:rsidRDefault="000A4079" w:rsidP="004A0BB8">
            <w:pPr>
              <w:spacing w:after="0" w:line="360" w:lineRule="auto"/>
              <w:jc w:val="both"/>
              <w:rPr>
                <w:rFonts w:ascii="Times New Roman" w:hAnsi="Times New Roman" w:cs="Times New Roman"/>
                <w:b/>
                <w:bCs/>
                <w:sz w:val="24"/>
                <w:szCs w:val="24"/>
                <w:lang w:val="en-GB"/>
              </w:rPr>
            </w:pPr>
          </w:p>
        </w:tc>
        <w:tc>
          <w:tcPr>
            <w:tcW w:w="2700" w:type="dxa"/>
          </w:tcPr>
          <w:p w14:paraId="2D760A22" w14:textId="77777777" w:rsidR="000A4079" w:rsidRPr="004A0BB8" w:rsidRDefault="000A4079" w:rsidP="004A0BB8">
            <w:pPr>
              <w:spacing w:after="0" w:line="360" w:lineRule="auto"/>
              <w:jc w:val="both"/>
              <w:rPr>
                <w:rFonts w:ascii="Times New Roman" w:hAnsi="Times New Roman" w:cs="Times New Roman"/>
                <w:b/>
                <w:bCs/>
                <w:sz w:val="24"/>
                <w:szCs w:val="24"/>
                <w:lang w:val="en-GB"/>
              </w:rPr>
            </w:pPr>
          </w:p>
        </w:tc>
      </w:tr>
      <w:tr w:rsidR="00F459BB" w:rsidRPr="004A0BB8" w14:paraId="3DEAB75B" w14:textId="77777777" w:rsidTr="0045797F">
        <w:trPr>
          <w:trHeight w:val="825"/>
        </w:trPr>
        <w:tc>
          <w:tcPr>
            <w:tcW w:w="5305" w:type="dxa"/>
          </w:tcPr>
          <w:p w14:paraId="64F16BDD" w14:textId="77777777" w:rsidR="00F459BB" w:rsidRPr="004A0BB8" w:rsidRDefault="00F459BB" w:rsidP="004A0BB8">
            <w:pPr>
              <w:spacing w:after="0" w:line="360" w:lineRule="auto"/>
              <w:jc w:val="both"/>
              <w:rPr>
                <w:rFonts w:ascii="Times New Roman" w:hAnsi="Times New Roman" w:cs="Times New Roman"/>
                <w:b/>
                <w:bCs/>
                <w:sz w:val="24"/>
                <w:szCs w:val="24"/>
                <w:lang w:val="en-GB"/>
              </w:rPr>
            </w:pPr>
          </w:p>
          <w:p w14:paraId="1CC3E00B" w14:textId="77777777" w:rsidR="00F459BB" w:rsidRPr="004A0BB8" w:rsidRDefault="0041319D"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Modic changes</w:t>
            </w:r>
          </w:p>
        </w:tc>
        <w:tc>
          <w:tcPr>
            <w:tcW w:w="1350" w:type="dxa"/>
          </w:tcPr>
          <w:p w14:paraId="2176C8E9" w14:textId="77777777" w:rsidR="00F459BB" w:rsidRPr="004A0BB8" w:rsidRDefault="00F459BB"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 xml:space="preserve">     </w:t>
            </w:r>
          </w:p>
        </w:tc>
        <w:tc>
          <w:tcPr>
            <w:tcW w:w="2700" w:type="dxa"/>
          </w:tcPr>
          <w:p w14:paraId="65064DFC" w14:textId="77777777" w:rsidR="00F459BB" w:rsidRPr="004A0BB8" w:rsidRDefault="00F459BB" w:rsidP="004A0BB8">
            <w:pPr>
              <w:spacing w:after="0" w:line="360" w:lineRule="auto"/>
              <w:jc w:val="both"/>
              <w:rPr>
                <w:rFonts w:ascii="Times New Roman" w:hAnsi="Times New Roman" w:cs="Times New Roman"/>
                <w:b/>
                <w:bCs/>
                <w:sz w:val="24"/>
                <w:szCs w:val="24"/>
                <w:lang w:val="en-GB"/>
              </w:rPr>
            </w:pPr>
          </w:p>
        </w:tc>
      </w:tr>
      <w:tr w:rsidR="001D7265" w:rsidRPr="004A0BB8" w14:paraId="2E4D4B62" w14:textId="77777777" w:rsidTr="0045797F">
        <w:trPr>
          <w:trHeight w:val="799"/>
        </w:trPr>
        <w:tc>
          <w:tcPr>
            <w:tcW w:w="5305" w:type="dxa"/>
          </w:tcPr>
          <w:p w14:paraId="7088ECBB" w14:textId="77777777" w:rsidR="0041319D" w:rsidRPr="004A0BB8" w:rsidRDefault="0041319D" w:rsidP="004A0BB8">
            <w:pPr>
              <w:spacing w:after="0" w:line="360" w:lineRule="auto"/>
              <w:jc w:val="both"/>
              <w:rPr>
                <w:rFonts w:ascii="Times New Roman" w:hAnsi="Times New Roman" w:cs="Times New Roman"/>
                <w:b/>
                <w:bCs/>
                <w:sz w:val="24"/>
                <w:szCs w:val="24"/>
                <w:lang w:val="en-GB"/>
              </w:rPr>
            </w:pPr>
          </w:p>
          <w:p w14:paraId="4FEEB77F" w14:textId="77777777" w:rsidR="001D7265" w:rsidRPr="004A0BB8" w:rsidRDefault="0041319D"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 xml:space="preserve">Disc </w:t>
            </w:r>
            <w:r w:rsidR="00676ECD" w:rsidRPr="004A0BB8">
              <w:rPr>
                <w:rFonts w:ascii="Times New Roman" w:hAnsi="Times New Roman" w:cs="Times New Roman"/>
                <w:b/>
                <w:bCs/>
                <w:sz w:val="24"/>
                <w:szCs w:val="24"/>
                <w:lang w:val="en-GB"/>
              </w:rPr>
              <w:t>desiccation</w:t>
            </w:r>
          </w:p>
        </w:tc>
        <w:tc>
          <w:tcPr>
            <w:tcW w:w="1350" w:type="dxa"/>
          </w:tcPr>
          <w:p w14:paraId="14025CD4" w14:textId="77777777" w:rsidR="001D7265" w:rsidRPr="004A0BB8" w:rsidRDefault="001D7265" w:rsidP="004A0BB8">
            <w:pPr>
              <w:spacing w:after="0" w:line="360" w:lineRule="auto"/>
              <w:jc w:val="both"/>
              <w:rPr>
                <w:rFonts w:ascii="Times New Roman" w:hAnsi="Times New Roman" w:cs="Times New Roman"/>
                <w:b/>
                <w:bCs/>
                <w:sz w:val="24"/>
                <w:szCs w:val="24"/>
                <w:lang w:val="en-GB"/>
              </w:rPr>
            </w:pPr>
          </w:p>
        </w:tc>
        <w:tc>
          <w:tcPr>
            <w:tcW w:w="2700" w:type="dxa"/>
          </w:tcPr>
          <w:p w14:paraId="39AFF4C0" w14:textId="77777777" w:rsidR="001D7265" w:rsidRPr="004A0BB8" w:rsidRDefault="001D7265" w:rsidP="004A0BB8">
            <w:pPr>
              <w:spacing w:after="0" w:line="360" w:lineRule="auto"/>
              <w:jc w:val="both"/>
              <w:rPr>
                <w:rFonts w:ascii="Times New Roman" w:hAnsi="Times New Roman" w:cs="Times New Roman"/>
                <w:b/>
                <w:bCs/>
                <w:sz w:val="24"/>
                <w:szCs w:val="24"/>
                <w:lang w:val="en-GB"/>
              </w:rPr>
            </w:pPr>
          </w:p>
        </w:tc>
      </w:tr>
      <w:tr w:rsidR="001D7265" w:rsidRPr="004A0BB8" w14:paraId="29B39A12" w14:textId="77777777" w:rsidTr="0045797F">
        <w:trPr>
          <w:trHeight w:val="799"/>
        </w:trPr>
        <w:tc>
          <w:tcPr>
            <w:tcW w:w="5305" w:type="dxa"/>
          </w:tcPr>
          <w:p w14:paraId="6651BC13" w14:textId="77777777" w:rsidR="0041319D" w:rsidRPr="004A0BB8" w:rsidRDefault="0041319D" w:rsidP="004A0BB8">
            <w:pPr>
              <w:spacing w:after="0" w:line="360" w:lineRule="auto"/>
              <w:jc w:val="both"/>
              <w:rPr>
                <w:rFonts w:ascii="Times New Roman" w:hAnsi="Times New Roman" w:cs="Times New Roman"/>
                <w:b/>
                <w:bCs/>
                <w:sz w:val="24"/>
                <w:szCs w:val="24"/>
                <w:lang w:val="en-GB"/>
              </w:rPr>
            </w:pPr>
          </w:p>
          <w:p w14:paraId="68A91E0F" w14:textId="77777777" w:rsidR="001D7265" w:rsidRPr="004A0BB8" w:rsidRDefault="0041319D"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Disc bulge</w:t>
            </w:r>
          </w:p>
        </w:tc>
        <w:tc>
          <w:tcPr>
            <w:tcW w:w="1350" w:type="dxa"/>
          </w:tcPr>
          <w:p w14:paraId="3AF31AA3" w14:textId="77777777" w:rsidR="001D7265" w:rsidRPr="004A0BB8" w:rsidRDefault="001D7265" w:rsidP="004A0BB8">
            <w:pPr>
              <w:spacing w:after="0" w:line="360" w:lineRule="auto"/>
              <w:jc w:val="both"/>
              <w:rPr>
                <w:rFonts w:ascii="Times New Roman" w:hAnsi="Times New Roman" w:cs="Times New Roman"/>
                <w:b/>
                <w:bCs/>
                <w:sz w:val="24"/>
                <w:szCs w:val="24"/>
                <w:lang w:val="en-GB"/>
              </w:rPr>
            </w:pPr>
          </w:p>
        </w:tc>
        <w:tc>
          <w:tcPr>
            <w:tcW w:w="2700" w:type="dxa"/>
          </w:tcPr>
          <w:p w14:paraId="1B51BC5A" w14:textId="77777777" w:rsidR="001D7265" w:rsidRPr="004A0BB8" w:rsidRDefault="001D7265" w:rsidP="004A0BB8">
            <w:pPr>
              <w:spacing w:after="0" w:line="360" w:lineRule="auto"/>
              <w:jc w:val="both"/>
              <w:rPr>
                <w:rFonts w:ascii="Times New Roman" w:hAnsi="Times New Roman" w:cs="Times New Roman"/>
                <w:b/>
                <w:bCs/>
                <w:sz w:val="24"/>
                <w:szCs w:val="24"/>
                <w:lang w:val="en-GB"/>
              </w:rPr>
            </w:pPr>
          </w:p>
        </w:tc>
      </w:tr>
      <w:tr w:rsidR="001D7265" w:rsidRPr="004A0BB8" w14:paraId="73020EEC" w14:textId="77777777" w:rsidTr="0045797F">
        <w:trPr>
          <w:trHeight w:val="830"/>
        </w:trPr>
        <w:tc>
          <w:tcPr>
            <w:tcW w:w="5305" w:type="dxa"/>
          </w:tcPr>
          <w:p w14:paraId="6A2A620E" w14:textId="77777777" w:rsidR="001D7265" w:rsidRPr="004A0BB8" w:rsidRDefault="0041319D"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Disc protrusion</w:t>
            </w:r>
          </w:p>
        </w:tc>
        <w:tc>
          <w:tcPr>
            <w:tcW w:w="1350" w:type="dxa"/>
          </w:tcPr>
          <w:p w14:paraId="770091CB" w14:textId="77777777" w:rsidR="001D7265" w:rsidRPr="004A0BB8" w:rsidRDefault="001D7265" w:rsidP="004A0BB8">
            <w:pPr>
              <w:spacing w:after="0" w:line="360" w:lineRule="auto"/>
              <w:jc w:val="both"/>
              <w:rPr>
                <w:rFonts w:ascii="Times New Roman" w:hAnsi="Times New Roman" w:cs="Times New Roman"/>
                <w:b/>
                <w:bCs/>
                <w:sz w:val="24"/>
                <w:szCs w:val="24"/>
                <w:lang w:val="en-GB"/>
              </w:rPr>
            </w:pPr>
          </w:p>
        </w:tc>
        <w:tc>
          <w:tcPr>
            <w:tcW w:w="2700" w:type="dxa"/>
          </w:tcPr>
          <w:p w14:paraId="6BE6095C" w14:textId="77777777" w:rsidR="001D7265" w:rsidRPr="004A0BB8" w:rsidRDefault="001D7265" w:rsidP="004A0BB8">
            <w:pPr>
              <w:spacing w:after="0" w:line="360" w:lineRule="auto"/>
              <w:jc w:val="both"/>
              <w:rPr>
                <w:rFonts w:ascii="Times New Roman" w:hAnsi="Times New Roman" w:cs="Times New Roman"/>
                <w:b/>
                <w:bCs/>
                <w:sz w:val="24"/>
                <w:szCs w:val="24"/>
                <w:lang w:val="en-GB"/>
              </w:rPr>
            </w:pPr>
          </w:p>
        </w:tc>
      </w:tr>
      <w:tr w:rsidR="001D7265" w:rsidRPr="004A0BB8" w14:paraId="15473255" w14:textId="77777777" w:rsidTr="0045797F">
        <w:trPr>
          <w:trHeight w:val="799"/>
        </w:trPr>
        <w:tc>
          <w:tcPr>
            <w:tcW w:w="5305" w:type="dxa"/>
          </w:tcPr>
          <w:p w14:paraId="3103615B" w14:textId="77777777" w:rsidR="0041319D" w:rsidRPr="004A0BB8" w:rsidRDefault="0041319D"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Disc extrusion</w:t>
            </w:r>
          </w:p>
          <w:p w14:paraId="69BAB001" w14:textId="77777777" w:rsidR="001D7265" w:rsidRPr="004A0BB8" w:rsidRDefault="001D7265" w:rsidP="004A0BB8">
            <w:pPr>
              <w:spacing w:after="0" w:line="360" w:lineRule="auto"/>
              <w:jc w:val="both"/>
              <w:rPr>
                <w:rFonts w:ascii="Times New Roman" w:hAnsi="Times New Roman" w:cs="Times New Roman"/>
                <w:b/>
                <w:bCs/>
                <w:sz w:val="24"/>
                <w:szCs w:val="24"/>
                <w:lang w:val="en-GB"/>
              </w:rPr>
            </w:pPr>
          </w:p>
        </w:tc>
        <w:tc>
          <w:tcPr>
            <w:tcW w:w="1350" w:type="dxa"/>
          </w:tcPr>
          <w:p w14:paraId="39FF0F4C" w14:textId="77777777" w:rsidR="001D7265" w:rsidRPr="004A0BB8" w:rsidRDefault="001D7265" w:rsidP="004A0BB8">
            <w:pPr>
              <w:spacing w:after="0" w:line="360" w:lineRule="auto"/>
              <w:jc w:val="both"/>
              <w:rPr>
                <w:rFonts w:ascii="Times New Roman" w:hAnsi="Times New Roman" w:cs="Times New Roman"/>
                <w:b/>
                <w:bCs/>
                <w:sz w:val="24"/>
                <w:szCs w:val="24"/>
                <w:lang w:val="en-GB"/>
              </w:rPr>
            </w:pPr>
          </w:p>
        </w:tc>
        <w:tc>
          <w:tcPr>
            <w:tcW w:w="2700" w:type="dxa"/>
          </w:tcPr>
          <w:p w14:paraId="08FAB6E5" w14:textId="77777777" w:rsidR="001D7265" w:rsidRPr="004A0BB8" w:rsidRDefault="001D7265" w:rsidP="004A0BB8">
            <w:pPr>
              <w:spacing w:after="0" w:line="360" w:lineRule="auto"/>
              <w:jc w:val="both"/>
              <w:rPr>
                <w:rFonts w:ascii="Times New Roman" w:hAnsi="Times New Roman" w:cs="Times New Roman"/>
                <w:b/>
                <w:bCs/>
                <w:sz w:val="24"/>
                <w:szCs w:val="24"/>
                <w:lang w:val="en-GB"/>
              </w:rPr>
            </w:pPr>
          </w:p>
        </w:tc>
      </w:tr>
      <w:tr w:rsidR="001D7265" w:rsidRPr="004A0BB8" w14:paraId="646340C2" w14:textId="77777777" w:rsidTr="0045797F">
        <w:trPr>
          <w:trHeight w:val="799"/>
        </w:trPr>
        <w:tc>
          <w:tcPr>
            <w:tcW w:w="5305" w:type="dxa"/>
          </w:tcPr>
          <w:p w14:paraId="676290C3" w14:textId="77777777" w:rsidR="00F80038" w:rsidRPr="004A0BB8" w:rsidRDefault="0041319D"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lastRenderedPageBreak/>
              <w:t>Disc migration</w:t>
            </w:r>
          </w:p>
          <w:p w14:paraId="4B587749" w14:textId="77777777" w:rsidR="001D7265" w:rsidRPr="004A0BB8" w:rsidRDefault="001D7265" w:rsidP="004A0BB8">
            <w:pPr>
              <w:spacing w:after="0" w:line="360" w:lineRule="auto"/>
              <w:jc w:val="both"/>
              <w:rPr>
                <w:rFonts w:ascii="Times New Roman" w:hAnsi="Times New Roman" w:cs="Times New Roman"/>
                <w:b/>
                <w:bCs/>
                <w:sz w:val="24"/>
                <w:szCs w:val="24"/>
                <w:lang w:val="en-GB"/>
              </w:rPr>
            </w:pPr>
          </w:p>
        </w:tc>
        <w:tc>
          <w:tcPr>
            <w:tcW w:w="1350" w:type="dxa"/>
          </w:tcPr>
          <w:p w14:paraId="1BE4FB52" w14:textId="77777777" w:rsidR="001D7265" w:rsidRPr="004A0BB8" w:rsidRDefault="001D7265" w:rsidP="004A0BB8">
            <w:pPr>
              <w:spacing w:after="0" w:line="360" w:lineRule="auto"/>
              <w:jc w:val="both"/>
              <w:rPr>
                <w:rFonts w:ascii="Times New Roman" w:hAnsi="Times New Roman" w:cs="Times New Roman"/>
                <w:b/>
                <w:bCs/>
                <w:sz w:val="24"/>
                <w:szCs w:val="24"/>
                <w:lang w:val="en-GB"/>
              </w:rPr>
            </w:pPr>
          </w:p>
        </w:tc>
        <w:tc>
          <w:tcPr>
            <w:tcW w:w="2700" w:type="dxa"/>
          </w:tcPr>
          <w:p w14:paraId="3A8A3D6D" w14:textId="77777777" w:rsidR="001D7265" w:rsidRPr="004A0BB8" w:rsidRDefault="001D7265" w:rsidP="004A0BB8">
            <w:pPr>
              <w:spacing w:after="0" w:line="360" w:lineRule="auto"/>
              <w:jc w:val="both"/>
              <w:rPr>
                <w:rFonts w:ascii="Times New Roman" w:hAnsi="Times New Roman" w:cs="Times New Roman"/>
                <w:b/>
                <w:bCs/>
                <w:sz w:val="24"/>
                <w:szCs w:val="24"/>
                <w:lang w:val="en-GB"/>
              </w:rPr>
            </w:pPr>
          </w:p>
        </w:tc>
      </w:tr>
      <w:tr w:rsidR="0041319D" w:rsidRPr="004A0BB8" w14:paraId="257AB989" w14:textId="77777777" w:rsidTr="0045797F">
        <w:trPr>
          <w:trHeight w:val="799"/>
        </w:trPr>
        <w:tc>
          <w:tcPr>
            <w:tcW w:w="5305" w:type="dxa"/>
          </w:tcPr>
          <w:p w14:paraId="4EB83B3A" w14:textId="77777777" w:rsidR="0041319D" w:rsidRPr="004A0BB8" w:rsidRDefault="006D1D41"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Disc Sequestration</w:t>
            </w:r>
          </w:p>
        </w:tc>
        <w:tc>
          <w:tcPr>
            <w:tcW w:w="1350" w:type="dxa"/>
          </w:tcPr>
          <w:p w14:paraId="0CC4F75D" w14:textId="77777777" w:rsidR="0041319D" w:rsidRPr="004A0BB8" w:rsidRDefault="0041319D" w:rsidP="004A0BB8">
            <w:pPr>
              <w:spacing w:after="0" w:line="360" w:lineRule="auto"/>
              <w:jc w:val="both"/>
              <w:rPr>
                <w:rFonts w:ascii="Times New Roman" w:hAnsi="Times New Roman" w:cs="Times New Roman"/>
                <w:b/>
                <w:bCs/>
                <w:sz w:val="24"/>
                <w:szCs w:val="24"/>
                <w:lang w:val="en-GB"/>
              </w:rPr>
            </w:pPr>
          </w:p>
        </w:tc>
        <w:tc>
          <w:tcPr>
            <w:tcW w:w="2700" w:type="dxa"/>
          </w:tcPr>
          <w:p w14:paraId="7B5275B6" w14:textId="77777777" w:rsidR="0041319D" w:rsidRPr="004A0BB8" w:rsidRDefault="0041319D" w:rsidP="004A0BB8">
            <w:pPr>
              <w:spacing w:after="0" w:line="360" w:lineRule="auto"/>
              <w:jc w:val="both"/>
              <w:rPr>
                <w:rFonts w:ascii="Times New Roman" w:hAnsi="Times New Roman" w:cs="Times New Roman"/>
                <w:b/>
                <w:bCs/>
                <w:sz w:val="24"/>
                <w:szCs w:val="24"/>
                <w:lang w:val="en-GB"/>
              </w:rPr>
            </w:pPr>
          </w:p>
        </w:tc>
      </w:tr>
      <w:tr w:rsidR="001D7265" w:rsidRPr="004A0BB8" w14:paraId="22BA4AC5" w14:textId="77777777" w:rsidTr="0045797F">
        <w:trPr>
          <w:trHeight w:val="799"/>
        </w:trPr>
        <w:tc>
          <w:tcPr>
            <w:tcW w:w="5305" w:type="dxa"/>
          </w:tcPr>
          <w:p w14:paraId="702C7E54" w14:textId="77777777" w:rsidR="001D7265" w:rsidRPr="004A0BB8" w:rsidRDefault="006D1D41"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Intervertebral disc vacuum phenomenon</w:t>
            </w:r>
          </w:p>
        </w:tc>
        <w:tc>
          <w:tcPr>
            <w:tcW w:w="1350" w:type="dxa"/>
          </w:tcPr>
          <w:p w14:paraId="75F75A3E" w14:textId="77777777" w:rsidR="001D7265" w:rsidRPr="004A0BB8" w:rsidRDefault="001D7265" w:rsidP="004A0BB8">
            <w:pPr>
              <w:spacing w:after="0" w:line="360" w:lineRule="auto"/>
              <w:jc w:val="both"/>
              <w:rPr>
                <w:rFonts w:ascii="Times New Roman" w:hAnsi="Times New Roman" w:cs="Times New Roman"/>
                <w:b/>
                <w:bCs/>
                <w:sz w:val="24"/>
                <w:szCs w:val="24"/>
                <w:lang w:val="en-GB"/>
              </w:rPr>
            </w:pPr>
          </w:p>
        </w:tc>
        <w:tc>
          <w:tcPr>
            <w:tcW w:w="2700" w:type="dxa"/>
          </w:tcPr>
          <w:p w14:paraId="2D4DF4EF" w14:textId="77777777" w:rsidR="001D7265" w:rsidRPr="004A0BB8" w:rsidRDefault="001D7265" w:rsidP="004A0BB8">
            <w:pPr>
              <w:spacing w:after="0" w:line="360" w:lineRule="auto"/>
              <w:jc w:val="both"/>
              <w:rPr>
                <w:rFonts w:ascii="Times New Roman" w:hAnsi="Times New Roman" w:cs="Times New Roman"/>
                <w:b/>
                <w:bCs/>
                <w:sz w:val="24"/>
                <w:szCs w:val="24"/>
                <w:lang w:val="en-GB"/>
              </w:rPr>
            </w:pPr>
          </w:p>
        </w:tc>
      </w:tr>
      <w:tr w:rsidR="001D7265" w:rsidRPr="004A0BB8" w14:paraId="42620941" w14:textId="77777777" w:rsidTr="0045797F">
        <w:trPr>
          <w:trHeight w:val="886"/>
        </w:trPr>
        <w:tc>
          <w:tcPr>
            <w:tcW w:w="5305" w:type="dxa"/>
          </w:tcPr>
          <w:p w14:paraId="5FD32827" w14:textId="77777777" w:rsidR="006D1D41" w:rsidRPr="004A0BB8" w:rsidRDefault="006D1D41" w:rsidP="004A0BB8">
            <w:pPr>
              <w:spacing w:after="0" w:line="360" w:lineRule="auto"/>
              <w:jc w:val="both"/>
              <w:rPr>
                <w:rFonts w:ascii="Times New Roman" w:hAnsi="Times New Roman" w:cs="Times New Roman"/>
                <w:b/>
                <w:bCs/>
                <w:sz w:val="24"/>
                <w:szCs w:val="24"/>
                <w:lang w:val="en-GB"/>
              </w:rPr>
            </w:pPr>
          </w:p>
          <w:p w14:paraId="42B85009" w14:textId="77777777" w:rsidR="001D7265" w:rsidRPr="004A0BB8" w:rsidRDefault="006D1D41"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Shmorls nodes</w:t>
            </w:r>
          </w:p>
        </w:tc>
        <w:tc>
          <w:tcPr>
            <w:tcW w:w="1350" w:type="dxa"/>
          </w:tcPr>
          <w:p w14:paraId="33E34A61" w14:textId="77777777" w:rsidR="001D7265" w:rsidRPr="004A0BB8" w:rsidRDefault="001D7265" w:rsidP="004A0BB8">
            <w:pPr>
              <w:spacing w:after="0" w:line="360" w:lineRule="auto"/>
              <w:jc w:val="both"/>
              <w:rPr>
                <w:rFonts w:ascii="Times New Roman" w:hAnsi="Times New Roman" w:cs="Times New Roman"/>
                <w:b/>
                <w:bCs/>
                <w:sz w:val="24"/>
                <w:szCs w:val="24"/>
                <w:lang w:val="en-GB"/>
              </w:rPr>
            </w:pPr>
          </w:p>
        </w:tc>
        <w:tc>
          <w:tcPr>
            <w:tcW w:w="2700" w:type="dxa"/>
          </w:tcPr>
          <w:p w14:paraId="31A92E4D" w14:textId="77777777" w:rsidR="001D7265" w:rsidRPr="004A0BB8" w:rsidRDefault="001D7265" w:rsidP="004A0BB8">
            <w:pPr>
              <w:spacing w:after="0" w:line="360" w:lineRule="auto"/>
              <w:jc w:val="both"/>
              <w:rPr>
                <w:rFonts w:ascii="Times New Roman" w:hAnsi="Times New Roman" w:cs="Times New Roman"/>
                <w:b/>
                <w:bCs/>
                <w:sz w:val="24"/>
                <w:szCs w:val="24"/>
                <w:lang w:val="en-GB"/>
              </w:rPr>
            </w:pPr>
          </w:p>
        </w:tc>
      </w:tr>
      <w:tr w:rsidR="001D7265" w:rsidRPr="004A0BB8" w14:paraId="383AE3C9" w14:textId="77777777" w:rsidTr="0045797F">
        <w:trPr>
          <w:trHeight w:val="799"/>
        </w:trPr>
        <w:tc>
          <w:tcPr>
            <w:tcW w:w="5305" w:type="dxa"/>
          </w:tcPr>
          <w:p w14:paraId="4609CED1" w14:textId="77777777" w:rsidR="00F80038" w:rsidRPr="004A0BB8" w:rsidRDefault="00F80038" w:rsidP="004A0BB8">
            <w:pPr>
              <w:spacing w:after="0" w:line="360" w:lineRule="auto"/>
              <w:jc w:val="both"/>
              <w:rPr>
                <w:rFonts w:ascii="Times New Roman" w:hAnsi="Times New Roman" w:cs="Times New Roman"/>
                <w:b/>
                <w:bCs/>
                <w:sz w:val="24"/>
                <w:szCs w:val="24"/>
                <w:lang w:val="en-GB"/>
              </w:rPr>
            </w:pPr>
          </w:p>
          <w:p w14:paraId="014FF75B" w14:textId="77777777" w:rsidR="001D7265" w:rsidRPr="004A0BB8" w:rsidRDefault="006D1D41"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Radial disc Fracture</w:t>
            </w:r>
          </w:p>
        </w:tc>
        <w:tc>
          <w:tcPr>
            <w:tcW w:w="1350" w:type="dxa"/>
          </w:tcPr>
          <w:p w14:paraId="73D0FFD9" w14:textId="77777777" w:rsidR="001D7265" w:rsidRPr="004A0BB8" w:rsidRDefault="001D7265" w:rsidP="004A0BB8">
            <w:pPr>
              <w:spacing w:after="0" w:line="360" w:lineRule="auto"/>
              <w:jc w:val="both"/>
              <w:rPr>
                <w:rFonts w:ascii="Times New Roman" w:hAnsi="Times New Roman" w:cs="Times New Roman"/>
                <w:b/>
                <w:bCs/>
                <w:sz w:val="24"/>
                <w:szCs w:val="24"/>
                <w:lang w:val="en-GB"/>
              </w:rPr>
            </w:pPr>
          </w:p>
        </w:tc>
        <w:tc>
          <w:tcPr>
            <w:tcW w:w="2700" w:type="dxa"/>
          </w:tcPr>
          <w:p w14:paraId="33F424F7" w14:textId="77777777" w:rsidR="001D7265" w:rsidRPr="004A0BB8" w:rsidRDefault="001D7265" w:rsidP="004A0BB8">
            <w:pPr>
              <w:spacing w:after="0" w:line="360" w:lineRule="auto"/>
              <w:jc w:val="both"/>
              <w:rPr>
                <w:rFonts w:ascii="Times New Roman" w:hAnsi="Times New Roman" w:cs="Times New Roman"/>
                <w:b/>
                <w:bCs/>
                <w:sz w:val="24"/>
                <w:szCs w:val="24"/>
                <w:lang w:val="en-GB"/>
              </w:rPr>
            </w:pPr>
          </w:p>
        </w:tc>
      </w:tr>
      <w:tr w:rsidR="006D1D41" w:rsidRPr="004A0BB8" w14:paraId="6F10BA62" w14:textId="77777777" w:rsidTr="0045797F">
        <w:trPr>
          <w:trHeight w:val="799"/>
        </w:trPr>
        <w:tc>
          <w:tcPr>
            <w:tcW w:w="5305" w:type="dxa"/>
          </w:tcPr>
          <w:p w14:paraId="46415782" w14:textId="77777777" w:rsidR="005F7066" w:rsidRPr="004A0BB8" w:rsidRDefault="005F7066" w:rsidP="004A0BB8">
            <w:pPr>
              <w:spacing w:after="0" w:line="360" w:lineRule="auto"/>
              <w:jc w:val="both"/>
              <w:rPr>
                <w:rFonts w:ascii="Times New Roman" w:hAnsi="Times New Roman" w:cs="Times New Roman"/>
                <w:b/>
                <w:bCs/>
                <w:sz w:val="24"/>
                <w:szCs w:val="24"/>
                <w:lang w:val="en-GB"/>
              </w:rPr>
            </w:pPr>
          </w:p>
          <w:p w14:paraId="53C6E6A0" w14:textId="77777777" w:rsidR="006D1D41" w:rsidRPr="004A0BB8" w:rsidRDefault="005F7066"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Spinal canal stenosis</w:t>
            </w:r>
          </w:p>
        </w:tc>
        <w:tc>
          <w:tcPr>
            <w:tcW w:w="1350" w:type="dxa"/>
          </w:tcPr>
          <w:p w14:paraId="108A5E25" w14:textId="77777777" w:rsidR="006D1D41" w:rsidRPr="004A0BB8" w:rsidRDefault="006D1D41" w:rsidP="004A0BB8">
            <w:pPr>
              <w:spacing w:after="0" w:line="360" w:lineRule="auto"/>
              <w:jc w:val="both"/>
              <w:rPr>
                <w:rFonts w:ascii="Times New Roman" w:hAnsi="Times New Roman" w:cs="Times New Roman"/>
                <w:b/>
                <w:bCs/>
                <w:sz w:val="24"/>
                <w:szCs w:val="24"/>
                <w:lang w:val="en-GB"/>
              </w:rPr>
            </w:pPr>
          </w:p>
        </w:tc>
        <w:tc>
          <w:tcPr>
            <w:tcW w:w="2700" w:type="dxa"/>
          </w:tcPr>
          <w:p w14:paraId="274A7900" w14:textId="77777777" w:rsidR="006D1D41" w:rsidRPr="004A0BB8" w:rsidRDefault="006D1D41" w:rsidP="004A0BB8">
            <w:pPr>
              <w:spacing w:after="0" w:line="360" w:lineRule="auto"/>
              <w:jc w:val="both"/>
              <w:rPr>
                <w:rFonts w:ascii="Times New Roman" w:hAnsi="Times New Roman" w:cs="Times New Roman"/>
                <w:b/>
                <w:bCs/>
                <w:sz w:val="24"/>
                <w:szCs w:val="24"/>
                <w:lang w:val="en-GB"/>
              </w:rPr>
            </w:pPr>
          </w:p>
        </w:tc>
      </w:tr>
      <w:tr w:rsidR="001D7265" w:rsidRPr="004A0BB8" w14:paraId="7178B6AE" w14:textId="77777777" w:rsidTr="0045797F">
        <w:trPr>
          <w:trHeight w:val="799"/>
        </w:trPr>
        <w:tc>
          <w:tcPr>
            <w:tcW w:w="5305" w:type="dxa"/>
          </w:tcPr>
          <w:p w14:paraId="6FCB2315" w14:textId="77777777" w:rsidR="00F80038" w:rsidRPr="004A0BB8" w:rsidRDefault="00F80038" w:rsidP="004A0BB8">
            <w:pPr>
              <w:spacing w:after="0" w:line="360" w:lineRule="auto"/>
              <w:jc w:val="both"/>
              <w:rPr>
                <w:rFonts w:ascii="Times New Roman" w:hAnsi="Times New Roman" w:cs="Times New Roman"/>
                <w:b/>
                <w:bCs/>
                <w:sz w:val="24"/>
                <w:szCs w:val="24"/>
                <w:lang w:val="en-GB"/>
              </w:rPr>
            </w:pPr>
          </w:p>
          <w:p w14:paraId="5F0DC29B" w14:textId="77777777" w:rsidR="001D7265" w:rsidRPr="004A0BB8" w:rsidRDefault="001D7265"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Nerve root compression</w:t>
            </w:r>
          </w:p>
        </w:tc>
        <w:tc>
          <w:tcPr>
            <w:tcW w:w="1350" w:type="dxa"/>
          </w:tcPr>
          <w:p w14:paraId="2DEF9664" w14:textId="77777777" w:rsidR="001D7265" w:rsidRPr="004A0BB8" w:rsidRDefault="001D7265" w:rsidP="004A0BB8">
            <w:pPr>
              <w:spacing w:after="0" w:line="360" w:lineRule="auto"/>
              <w:jc w:val="both"/>
              <w:rPr>
                <w:rFonts w:ascii="Times New Roman" w:hAnsi="Times New Roman" w:cs="Times New Roman"/>
                <w:b/>
                <w:bCs/>
                <w:sz w:val="24"/>
                <w:szCs w:val="24"/>
                <w:lang w:val="en-GB"/>
              </w:rPr>
            </w:pPr>
          </w:p>
        </w:tc>
        <w:tc>
          <w:tcPr>
            <w:tcW w:w="2700" w:type="dxa"/>
          </w:tcPr>
          <w:p w14:paraId="5B694B40" w14:textId="77777777" w:rsidR="001D7265" w:rsidRPr="004A0BB8" w:rsidRDefault="001D7265" w:rsidP="004A0BB8">
            <w:pPr>
              <w:spacing w:after="0" w:line="360" w:lineRule="auto"/>
              <w:jc w:val="both"/>
              <w:rPr>
                <w:rFonts w:ascii="Times New Roman" w:hAnsi="Times New Roman" w:cs="Times New Roman"/>
                <w:b/>
                <w:bCs/>
                <w:sz w:val="24"/>
                <w:szCs w:val="24"/>
                <w:lang w:val="en-GB"/>
              </w:rPr>
            </w:pPr>
          </w:p>
        </w:tc>
      </w:tr>
      <w:tr w:rsidR="001D7265" w:rsidRPr="004A0BB8" w14:paraId="7BC97E77" w14:textId="77777777" w:rsidTr="0045797F">
        <w:trPr>
          <w:trHeight w:val="799"/>
        </w:trPr>
        <w:tc>
          <w:tcPr>
            <w:tcW w:w="5305" w:type="dxa"/>
          </w:tcPr>
          <w:p w14:paraId="3F0528A6" w14:textId="77777777" w:rsidR="005F7066" w:rsidRPr="004A0BB8" w:rsidRDefault="005F7066" w:rsidP="004A0BB8">
            <w:pPr>
              <w:spacing w:after="0" w:line="360" w:lineRule="auto"/>
              <w:jc w:val="both"/>
              <w:rPr>
                <w:rFonts w:ascii="Times New Roman" w:hAnsi="Times New Roman" w:cs="Times New Roman"/>
                <w:b/>
                <w:bCs/>
                <w:sz w:val="24"/>
                <w:szCs w:val="24"/>
                <w:lang w:val="en-GB"/>
              </w:rPr>
            </w:pPr>
          </w:p>
          <w:p w14:paraId="43F53076" w14:textId="77777777" w:rsidR="001D7265" w:rsidRPr="004A0BB8" w:rsidRDefault="005F7066"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Ligamentum flavum</w:t>
            </w:r>
            <w:r w:rsidR="002841E4" w:rsidRPr="004A0BB8">
              <w:rPr>
                <w:rFonts w:ascii="Times New Roman" w:hAnsi="Times New Roman" w:cs="Times New Roman"/>
                <w:b/>
                <w:bCs/>
                <w:sz w:val="24"/>
                <w:szCs w:val="24"/>
                <w:lang w:val="en-GB"/>
              </w:rPr>
              <w:t xml:space="preserve"> hypertrophy</w:t>
            </w:r>
          </w:p>
        </w:tc>
        <w:tc>
          <w:tcPr>
            <w:tcW w:w="1350" w:type="dxa"/>
          </w:tcPr>
          <w:p w14:paraId="3050F5A3" w14:textId="77777777" w:rsidR="001D7265" w:rsidRPr="004A0BB8" w:rsidRDefault="001D7265" w:rsidP="004A0BB8">
            <w:pPr>
              <w:spacing w:after="0" w:line="360" w:lineRule="auto"/>
              <w:jc w:val="both"/>
              <w:rPr>
                <w:rFonts w:ascii="Times New Roman" w:hAnsi="Times New Roman" w:cs="Times New Roman"/>
                <w:b/>
                <w:bCs/>
                <w:sz w:val="24"/>
                <w:szCs w:val="24"/>
                <w:lang w:val="en-GB"/>
              </w:rPr>
            </w:pPr>
          </w:p>
        </w:tc>
        <w:tc>
          <w:tcPr>
            <w:tcW w:w="2700" w:type="dxa"/>
          </w:tcPr>
          <w:p w14:paraId="2CEC2EBB" w14:textId="77777777" w:rsidR="001D7265" w:rsidRPr="004A0BB8" w:rsidRDefault="001D7265" w:rsidP="004A0BB8">
            <w:pPr>
              <w:spacing w:after="0" w:line="360" w:lineRule="auto"/>
              <w:jc w:val="both"/>
              <w:rPr>
                <w:rFonts w:ascii="Times New Roman" w:hAnsi="Times New Roman" w:cs="Times New Roman"/>
                <w:b/>
                <w:bCs/>
                <w:sz w:val="24"/>
                <w:szCs w:val="24"/>
                <w:lang w:val="en-GB"/>
              </w:rPr>
            </w:pPr>
          </w:p>
        </w:tc>
      </w:tr>
      <w:tr w:rsidR="006D1D41" w:rsidRPr="004A0BB8" w14:paraId="10E75773" w14:textId="77777777" w:rsidTr="0045797F">
        <w:trPr>
          <w:trHeight w:val="799"/>
        </w:trPr>
        <w:tc>
          <w:tcPr>
            <w:tcW w:w="5305" w:type="dxa"/>
          </w:tcPr>
          <w:p w14:paraId="7C05A6D2" w14:textId="77777777" w:rsidR="005F7066" w:rsidRPr="004A0BB8" w:rsidRDefault="005F7066" w:rsidP="004A0BB8">
            <w:pPr>
              <w:spacing w:after="0" w:line="360" w:lineRule="auto"/>
              <w:jc w:val="both"/>
              <w:rPr>
                <w:rFonts w:ascii="Times New Roman" w:hAnsi="Times New Roman" w:cs="Times New Roman"/>
                <w:b/>
                <w:bCs/>
                <w:sz w:val="24"/>
                <w:szCs w:val="24"/>
                <w:lang w:val="en-GB"/>
              </w:rPr>
            </w:pPr>
          </w:p>
          <w:p w14:paraId="7FDDAF69" w14:textId="77777777" w:rsidR="006D1D41" w:rsidRPr="004A0BB8" w:rsidRDefault="005F7066"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Posterior element abnormality</w:t>
            </w:r>
          </w:p>
        </w:tc>
        <w:tc>
          <w:tcPr>
            <w:tcW w:w="1350" w:type="dxa"/>
          </w:tcPr>
          <w:p w14:paraId="769F4959" w14:textId="77777777" w:rsidR="006D1D41" w:rsidRPr="004A0BB8" w:rsidRDefault="006D1D41" w:rsidP="004A0BB8">
            <w:pPr>
              <w:spacing w:after="0" w:line="360" w:lineRule="auto"/>
              <w:jc w:val="both"/>
              <w:rPr>
                <w:rFonts w:ascii="Times New Roman" w:hAnsi="Times New Roman" w:cs="Times New Roman"/>
                <w:b/>
                <w:bCs/>
                <w:sz w:val="24"/>
                <w:szCs w:val="24"/>
                <w:lang w:val="en-GB"/>
              </w:rPr>
            </w:pPr>
          </w:p>
        </w:tc>
        <w:tc>
          <w:tcPr>
            <w:tcW w:w="2700" w:type="dxa"/>
          </w:tcPr>
          <w:p w14:paraId="57CDE56C" w14:textId="77777777" w:rsidR="006D1D41" w:rsidRPr="004A0BB8" w:rsidRDefault="006D1D41" w:rsidP="004A0BB8">
            <w:pPr>
              <w:spacing w:after="0" w:line="360" w:lineRule="auto"/>
              <w:jc w:val="both"/>
              <w:rPr>
                <w:rFonts w:ascii="Times New Roman" w:hAnsi="Times New Roman" w:cs="Times New Roman"/>
                <w:b/>
                <w:bCs/>
                <w:sz w:val="24"/>
                <w:szCs w:val="24"/>
                <w:lang w:val="en-GB"/>
              </w:rPr>
            </w:pPr>
          </w:p>
        </w:tc>
      </w:tr>
      <w:tr w:rsidR="005F7066" w:rsidRPr="004A0BB8" w14:paraId="7A931FEA" w14:textId="77777777" w:rsidTr="0045797F">
        <w:trPr>
          <w:trHeight w:val="799"/>
        </w:trPr>
        <w:tc>
          <w:tcPr>
            <w:tcW w:w="5305" w:type="dxa"/>
          </w:tcPr>
          <w:p w14:paraId="161289E2" w14:textId="77777777" w:rsidR="005F7066" w:rsidRPr="004A0BB8" w:rsidRDefault="005F7066" w:rsidP="004A0BB8">
            <w:pPr>
              <w:spacing w:after="0" w:line="360" w:lineRule="auto"/>
              <w:jc w:val="both"/>
              <w:rPr>
                <w:rFonts w:ascii="Times New Roman" w:hAnsi="Times New Roman" w:cs="Times New Roman"/>
                <w:b/>
                <w:bCs/>
                <w:sz w:val="24"/>
                <w:szCs w:val="24"/>
                <w:lang w:val="en-GB"/>
              </w:rPr>
            </w:pPr>
          </w:p>
          <w:p w14:paraId="604051EE" w14:textId="77777777" w:rsidR="005F7066" w:rsidRPr="004A0BB8" w:rsidRDefault="005F7066"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Developmental anomaly</w:t>
            </w:r>
          </w:p>
        </w:tc>
        <w:tc>
          <w:tcPr>
            <w:tcW w:w="1350" w:type="dxa"/>
          </w:tcPr>
          <w:p w14:paraId="1E940575" w14:textId="77777777" w:rsidR="005F7066" w:rsidRPr="004A0BB8" w:rsidRDefault="005F7066" w:rsidP="004A0BB8">
            <w:pPr>
              <w:spacing w:after="0" w:line="360" w:lineRule="auto"/>
              <w:jc w:val="both"/>
              <w:rPr>
                <w:rFonts w:ascii="Times New Roman" w:hAnsi="Times New Roman" w:cs="Times New Roman"/>
                <w:b/>
                <w:bCs/>
                <w:sz w:val="24"/>
                <w:szCs w:val="24"/>
                <w:lang w:val="en-GB"/>
              </w:rPr>
            </w:pPr>
          </w:p>
        </w:tc>
        <w:tc>
          <w:tcPr>
            <w:tcW w:w="2700" w:type="dxa"/>
          </w:tcPr>
          <w:p w14:paraId="2FA225DB" w14:textId="77777777" w:rsidR="005F7066" w:rsidRPr="004A0BB8" w:rsidRDefault="005F7066" w:rsidP="004A0BB8">
            <w:pPr>
              <w:spacing w:after="0" w:line="360" w:lineRule="auto"/>
              <w:jc w:val="both"/>
              <w:rPr>
                <w:rFonts w:ascii="Times New Roman" w:hAnsi="Times New Roman" w:cs="Times New Roman"/>
                <w:b/>
                <w:bCs/>
                <w:sz w:val="24"/>
                <w:szCs w:val="24"/>
                <w:lang w:val="en-GB"/>
              </w:rPr>
            </w:pPr>
          </w:p>
        </w:tc>
      </w:tr>
      <w:tr w:rsidR="007F7482" w:rsidRPr="004A0BB8" w14:paraId="50152A21" w14:textId="77777777" w:rsidTr="0045797F">
        <w:tc>
          <w:tcPr>
            <w:tcW w:w="5305" w:type="dxa"/>
          </w:tcPr>
          <w:p w14:paraId="793C60A5" w14:textId="77777777" w:rsidR="005F7066" w:rsidRPr="004A0BB8" w:rsidRDefault="005F7066" w:rsidP="004A0BB8">
            <w:pPr>
              <w:spacing w:after="0" w:line="360" w:lineRule="auto"/>
              <w:jc w:val="both"/>
              <w:rPr>
                <w:rFonts w:ascii="Times New Roman" w:hAnsi="Times New Roman" w:cs="Times New Roman"/>
                <w:b/>
                <w:bCs/>
                <w:sz w:val="24"/>
                <w:szCs w:val="24"/>
                <w:lang w:val="en-GB"/>
              </w:rPr>
            </w:pPr>
          </w:p>
          <w:p w14:paraId="1C5497E6" w14:textId="77777777" w:rsidR="007F7482" w:rsidRPr="004A0BB8" w:rsidRDefault="007F7482"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Others (Specify)</w:t>
            </w:r>
          </w:p>
        </w:tc>
        <w:tc>
          <w:tcPr>
            <w:tcW w:w="1350" w:type="dxa"/>
          </w:tcPr>
          <w:p w14:paraId="74541311" w14:textId="77777777" w:rsidR="007F7482" w:rsidRPr="004A0BB8" w:rsidRDefault="007F7482" w:rsidP="004A0BB8">
            <w:pPr>
              <w:spacing w:after="0" w:line="360" w:lineRule="auto"/>
              <w:jc w:val="both"/>
              <w:rPr>
                <w:rFonts w:ascii="Times New Roman" w:hAnsi="Times New Roman" w:cs="Times New Roman"/>
                <w:b/>
                <w:bCs/>
                <w:sz w:val="24"/>
                <w:szCs w:val="24"/>
                <w:lang w:val="en-GB"/>
              </w:rPr>
            </w:pPr>
          </w:p>
        </w:tc>
        <w:tc>
          <w:tcPr>
            <w:tcW w:w="2700" w:type="dxa"/>
          </w:tcPr>
          <w:p w14:paraId="586C5C13" w14:textId="77777777" w:rsidR="007F7482" w:rsidRPr="004A0BB8" w:rsidRDefault="007F7482" w:rsidP="004A0BB8">
            <w:pPr>
              <w:spacing w:after="0" w:line="360" w:lineRule="auto"/>
              <w:jc w:val="both"/>
              <w:rPr>
                <w:rFonts w:ascii="Times New Roman" w:hAnsi="Times New Roman" w:cs="Times New Roman"/>
                <w:b/>
                <w:bCs/>
                <w:sz w:val="24"/>
                <w:szCs w:val="24"/>
                <w:lang w:val="en-GB"/>
              </w:rPr>
            </w:pPr>
          </w:p>
        </w:tc>
      </w:tr>
    </w:tbl>
    <w:p w14:paraId="56FE1D09" w14:textId="77777777" w:rsidR="00F459BB" w:rsidRPr="004A0BB8" w:rsidRDefault="00F459BB" w:rsidP="004A0BB8">
      <w:pPr>
        <w:pStyle w:val="Heading2"/>
        <w:spacing w:line="360" w:lineRule="auto"/>
        <w:rPr>
          <w:szCs w:val="24"/>
          <w:lang w:val="en-GB"/>
        </w:rPr>
      </w:pPr>
      <w:bookmarkStart w:id="763" w:name="_Toc2707199"/>
    </w:p>
    <w:p w14:paraId="6DACD56F" w14:textId="77777777" w:rsidR="00F459BB" w:rsidRPr="004A0BB8" w:rsidRDefault="00F459BB" w:rsidP="004A0BB8">
      <w:pPr>
        <w:pStyle w:val="Heading2"/>
        <w:spacing w:line="360" w:lineRule="auto"/>
        <w:rPr>
          <w:szCs w:val="24"/>
          <w:lang w:val="en-GB"/>
        </w:rPr>
      </w:pPr>
    </w:p>
    <w:p w14:paraId="1A84E422" w14:textId="14F01762" w:rsidR="005F7066" w:rsidRDefault="005F7066" w:rsidP="004A0BB8">
      <w:pPr>
        <w:pStyle w:val="Heading2"/>
        <w:spacing w:line="360" w:lineRule="auto"/>
        <w:rPr>
          <w:szCs w:val="24"/>
          <w:lang w:val="en-GB"/>
        </w:rPr>
      </w:pPr>
    </w:p>
    <w:p w14:paraId="59BDCAAA" w14:textId="695D7EC1" w:rsidR="003F0758" w:rsidRDefault="003F0758" w:rsidP="003F0758">
      <w:pPr>
        <w:rPr>
          <w:lang w:val="en-GB"/>
        </w:rPr>
      </w:pPr>
    </w:p>
    <w:p w14:paraId="42D4AE0B" w14:textId="4E3AC209" w:rsidR="003F0758" w:rsidRDefault="003F0758" w:rsidP="003F0758">
      <w:pPr>
        <w:rPr>
          <w:lang w:val="en-GB"/>
        </w:rPr>
      </w:pPr>
    </w:p>
    <w:p w14:paraId="3F32C250" w14:textId="77777777" w:rsidR="003F0758" w:rsidRPr="003F0758" w:rsidRDefault="003F0758" w:rsidP="003F0758">
      <w:pPr>
        <w:rPr>
          <w:lang w:val="en-GB"/>
        </w:rPr>
      </w:pPr>
    </w:p>
    <w:p w14:paraId="7D5CEC9F" w14:textId="77777777" w:rsidR="003F0758" w:rsidRDefault="003F0758" w:rsidP="004A0BB8">
      <w:pPr>
        <w:spacing w:line="360" w:lineRule="auto"/>
        <w:rPr>
          <w:rFonts w:ascii="Times New Roman" w:hAnsi="Times New Roman" w:cs="Times New Roman"/>
          <w:sz w:val="24"/>
          <w:szCs w:val="24"/>
          <w:lang w:val="en-GB"/>
        </w:rPr>
      </w:pPr>
    </w:p>
    <w:p w14:paraId="49A68DEC" w14:textId="77777777" w:rsidR="003F0758" w:rsidRDefault="003F0758" w:rsidP="004A0BB8">
      <w:pPr>
        <w:spacing w:line="360" w:lineRule="auto"/>
        <w:rPr>
          <w:rFonts w:ascii="Times New Roman" w:hAnsi="Times New Roman" w:cs="Times New Roman"/>
          <w:sz w:val="24"/>
          <w:szCs w:val="24"/>
          <w:lang w:val="en-GB"/>
        </w:rPr>
      </w:pPr>
    </w:p>
    <w:p w14:paraId="2306AEF8" w14:textId="4B384B1E" w:rsidR="005F7066" w:rsidRPr="00BC6535" w:rsidRDefault="003F0758" w:rsidP="004A0BB8">
      <w:pPr>
        <w:spacing w:line="360" w:lineRule="auto"/>
        <w:rPr>
          <w:rFonts w:ascii="Times New Roman" w:hAnsi="Times New Roman" w:cs="Times New Roman"/>
          <w:b/>
          <w:sz w:val="24"/>
          <w:szCs w:val="24"/>
          <w:lang w:val="en-GB"/>
        </w:rPr>
      </w:pPr>
      <w:r w:rsidRPr="00BC6535">
        <w:rPr>
          <w:rFonts w:ascii="Times New Roman" w:hAnsi="Times New Roman" w:cs="Times New Roman"/>
          <w:b/>
          <w:sz w:val="24"/>
          <w:szCs w:val="24"/>
          <w:lang w:val="en-GB"/>
        </w:rPr>
        <w:lastRenderedPageBreak/>
        <w:t>APPENDIX VI: Numeric Pain Rating Scale</w:t>
      </w:r>
    </w:p>
    <w:p w14:paraId="5273301E" w14:textId="77777777" w:rsidR="005F7066" w:rsidRPr="004A0BB8" w:rsidRDefault="005F7066" w:rsidP="004A0BB8">
      <w:pPr>
        <w:pStyle w:val="Heading2"/>
        <w:spacing w:line="360" w:lineRule="auto"/>
        <w:rPr>
          <w:szCs w:val="24"/>
          <w:lang w:val="en-GB"/>
        </w:rPr>
      </w:pPr>
    </w:p>
    <w:p w14:paraId="46D951CF" w14:textId="77777777" w:rsidR="003F0758" w:rsidRDefault="003F0758" w:rsidP="004A0BB8">
      <w:pPr>
        <w:spacing w:line="360" w:lineRule="auto"/>
        <w:rPr>
          <w:rFonts w:ascii="Times New Roman" w:hAnsi="Times New Roman" w:cs="Times New Roman"/>
          <w:sz w:val="24"/>
          <w:szCs w:val="24"/>
          <w:lang w:val="en-GB"/>
        </w:rPr>
      </w:pPr>
      <w:r>
        <w:rPr>
          <w:noProof/>
        </w:rPr>
        <w:drawing>
          <wp:inline distT="0" distB="0" distL="0" distR="0" wp14:anchorId="45E66174" wp14:editId="3235722A">
            <wp:extent cx="4787660" cy="1724847"/>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795555" cy="1727691"/>
                    </a:xfrm>
                    <a:prstGeom prst="rect">
                      <a:avLst/>
                    </a:prstGeom>
                  </pic:spPr>
                </pic:pic>
              </a:graphicData>
            </a:graphic>
          </wp:inline>
        </w:drawing>
      </w:r>
    </w:p>
    <w:p w14:paraId="5B558AEE" w14:textId="7AC0C8EA" w:rsidR="000C7424" w:rsidRPr="004A0BB8" w:rsidRDefault="003F0758" w:rsidP="004A0BB8">
      <w:pPr>
        <w:spacing w:line="360" w:lineRule="auto"/>
        <w:rPr>
          <w:rFonts w:ascii="Times New Roman" w:eastAsia="Times New Roman" w:hAnsi="Times New Roman" w:cs="Times New Roman"/>
          <w:b/>
          <w:sz w:val="24"/>
          <w:szCs w:val="24"/>
          <w:lang w:val="en-GB"/>
        </w:rPr>
      </w:pPr>
      <w:r>
        <w:rPr>
          <w:rFonts w:ascii="Times New Roman" w:hAnsi="Times New Roman" w:cs="Times New Roman"/>
          <w:sz w:val="24"/>
          <w:szCs w:val="24"/>
          <w:lang w:val="en-GB"/>
        </w:rPr>
        <w:t xml:space="preserve">(Courtesy of </w:t>
      </w:r>
      <w:r w:rsidRPr="003F0758">
        <w:rPr>
          <w:rFonts w:ascii="Times New Roman" w:hAnsi="Times New Roman" w:cs="Times New Roman"/>
          <w:sz w:val="24"/>
          <w:szCs w:val="24"/>
          <w:lang w:val="en-GB"/>
        </w:rPr>
        <w:t>National Institute of Clinical Studies (2011) Emergency Care Pain Management Manual</w:t>
      </w:r>
      <w:r>
        <w:rPr>
          <w:rFonts w:ascii="Times New Roman" w:hAnsi="Times New Roman" w:cs="Times New Roman"/>
          <w:sz w:val="24"/>
          <w:szCs w:val="24"/>
          <w:lang w:val="en-GB"/>
        </w:rPr>
        <w:t>).</w:t>
      </w:r>
      <w:r w:rsidR="000C7424" w:rsidRPr="004A0BB8">
        <w:rPr>
          <w:rFonts w:ascii="Times New Roman" w:hAnsi="Times New Roman" w:cs="Times New Roman"/>
          <w:sz w:val="24"/>
          <w:szCs w:val="24"/>
          <w:lang w:val="en-GB"/>
        </w:rPr>
        <w:br w:type="page"/>
      </w:r>
    </w:p>
    <w:p w14:paraId="2809C871" w14:textId="230B5421" w:rsidR="00F50424" w:rsidRPr="004A0BB8" w:rsidRDefault="000C7424" w:rsidP="004A0BB8">
      <w:pPr>
        <w:pStyle w:val="Heading2"/>
        <w:spacing w:line="360" w:lineRule="auto"/>
        <w:rPr>
          <w:szCs w:val="24"/>
          <w:lang w:val="en-GB"/>
        </w:rPr>
      </w:pPr>
      <w:bookmarkStart w:id="764" w:name="_Toc52223317"/>
      <w:bookmarkStart w:id="765" w:name="_Toc52223744"/>
      <w:bookmarkStart w:id="766" w:name="_Toc52223971"/>
      <w:bookmarkStart w:id="767" w:name="_Toc52224208"/>
      <w:r w:rsidRPr="004A0BB8">
        <w:rPr>
          <w:szCs w:val="24"/>
          <w:lang w:val="en-GB"/>
        </w:rPr>
        <w:lastRenderedPageBreak/>
        <w:t>APPENDIX VI</w:t>
      </w:r>
      <w:r w:rsidR="00BC6535">
        <w:rPr>
          <w:szCs w:val="24"/>
          <w:lang w:val="en-GB"/>
        </w:rPr>
        <w:t>I</w:t>
      </w:r>
      <w:r w:rsidR="00F50424" w:rsidRPr="004A0BB8">
        <w:rPr>
          <w:szCs w:val="24"/>
          <w:lang w:val="en-GB"/>
        </w:rPr>
        <w:t xml:space="preserve">: </w:t>
      </w:r>
      <w:r w:rsidRPr="004A0BB8">
        <w:rPr>
          <w:szCs w:val="24"/>
          <w:lang w:val="en-GB"/>
        </w:rPr>
        <w:t>Study Timelines</w:t>
      </w:r>
      <w:bookmarkEnd w:id="748"/>
      <w:bookmarkEnd w:id="749"/>
      <w:bookmarkEnd w:id="750"/>
      <w:bookmarkEnd w:id="751"/>
      <w:bookmarkEnd w:id="763"/>
      <w:bookmarkEnd w:id="764"/>
      <w:bookmarkEnd w:id="765"/>
      <w:bookmarkEnd w:id="766"/>
      <w:bookmarkEnd w:id="767"/>
    </w:p>
    <w:p w14:paraId="1A5B4CDA" w14:textId="77777777" w:rsidR="00F50424" w:rsidRPr="004A0BB8" w:rsidRDefault="00923998"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fldChar w:fldCharType="begin"/>
      </w:r>
      <w:r w:rsidR="00F50424" w:rsidRPr="004A0BB8">
        <w:rPr>
          <w:rFonts w:ascii="Times New Roman" w:hAnsi="Times New Roman" w:cs="Times New Roman"/>
          <w:sz w:val="24"/>
          <w:szCs w:val="24"/>
          <w:lang w:val="en-GB"/>
        </w:rPr>
        <w:instrText xml:space="preserve"> LINK Excel.Sheet.12 "Book1" "Sheet1!R8C5:R15C12" \a \f 4 \h  \* MERGEFORMAT </w:instrText>
      </w:r>
      <w:r w:rsidRPr="004A0BB8">
        <w:rPr>
          <w:rFonts w:ascii="Times New Roman" w:hAnsi="Times New Roman" w:cs="Times New Roman"/>
          <w:sz w:val="24"/>
          <w:szCs w:val="24"/>
          <w:lang w:val="en-GB"/>
        </w:rPr>
        <w:fldChar w:fldCharType="separate"/>
      </w:r>
    </w:p>
    <w:tbl>
      <w:tblPr>
        <w:tblpPr w:leftFromText="180" w:rightFromText="180" w:vertAnchor="text" w:tblpY="1"/>
        <w:tblOverlap w:val="neve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910"/>
        <w:gridCol w:w="763"/>
        <w:gridCol w:w="720"/>
        <w:gridCol w:w="720"/>
        <w:gridCol w:w="657"/>
        <w:gridCol w:w="950"/>
        <w:gridCol w:w="670"/>
        <w:gridCol w:w="590"/>
        <w:gridCol w:w="630"/>
        <w:gridCol w:w="576"/>
        <w:gridCol w:w="27"/>
        <w:gridCol w:w="590"/>
        <w:gridCol w:w="603"/>
      </w:tblGrid>
      <w:tr w:rsidR="00B84ADA" w:rsidRPr="004A0BB8" w14:paraId="01BF3217" w14:textId="77777777" w:rsidTr="00B84ADA">
        <w:trPr>
          <w:trHeight w:val="300"/>
        </w:trPr>
        <w:tc>
          <w:tcPr>
            <w:tcW w:w="1976" w:type="dxa"/>
            <w:shd w:val="clear" w:color="auto" w:fill="auto"/>
            <w:noWrap/>
            <w:vAlign w:val="bottom"/>
            <w:hideMark/>
          </w:tcPr>
          <w:p w14:paraId="3BA00AB5" w14:textId="77777777" w:rsidR="00B84ADA" w:rsidRPr="004A0BB8" w:rsidRDefault="00B84ADA"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Study Activities</w:t>
            </w:r>
          </w:p>
        </w:tc>
        <w:tc>
          <w:tcPr>
            <w:tcW w:w="7080" w:type="dxa"/>
            <w:gridSpan w:val="10"/>
            <w:shd w:val="clear" w:color="auto" w:fill="auto"/>
            <w:noWrap/>
            <w:vAlign w:val="bottom"/>
            <w:hideMark/>
          </w:tcPr>
          <w:p w14:paraId="05C78E7C" w14:textId="77777777" w:rsidR="00B84ADA" w:rsidRPr="004A0BB8" w:rsidRDefault="00B84ADA" w:rsidP="004A0BB8">
            <w:pPr>
              <w:spacing w:after="0" w:line="360" w:lineRule="auto"/>
              <w:jc w:val="center"/>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2019</w:t>
            </w:r>
          </w:p>
          <w:p w14:paraId="53B1DE86" w14:textId="77777777" w:rsidR="00B84ADA" w:rsidRPr="004A0BB8" w:rsidRDefault="00B84ADA" w:rsidP="004A0BB8">
            <w:pPr>
              <w:spacing w:line="360" w:lineRule="auto"/>
              <w:rPr>
                <w:rFonts w:ascii="Times New Roman" w:hAnsi="Times New Roman" w:cs="Times New Roman"/>
                <w:sz w:val="24"/>
                <w:szCs w:val="24"/>
              </w:rPr>
            </w:pPr>
          </w:p>
        </w:tc>
        <w:tc>
          <w:tcPr>
            <w:tcW w:w="1212" w:type="dxa"/>
            <w:gridSpan w:val="3"/>
            <w:shd w:val="clear" w:color="auto" w:fill="auto"/>
            <w:vAlign w:val="bottom"/>
          </w:tcPr>
          <w:p w14:paraId="69B28C59" w14:textId="77777777" w:rsidR="00B84ADA" w:rsidRPr="004A0BB8" w:rsidRDefault="00B84ADA" w:rsidP="004A0BB8">
            <w:pPr>
              <w:spacing w:line="360" w:lineRule="auto"/>
              <w:rPr>
                <w:rFonts w:ascii="Times New Roman" w:hAnsi="Times New Roman" w:cs="Times New Roman"/>
                <w:sz w:val="24"/>
                <w:szCs w:val="24"/>
              </w:rPr>
            </w:pPr>
            <w:r w:rsidRPr="004A0BB8">
              <w:rPr>
                <w:rFonts w:ascii="Times New Roman" w:hAnsi="Times New Roman" w:cs="Times New Roman"/>
                <w:sz w:val="24"/>
                <w:szCs w:val="24"/>
              </w:rPr>
              <w:t>2020</w:t>
            </w:r>
          </w:p>
        </w:tc>
      </w:tr>
      <w:tr w:rsidR="00B84ADA" w:rsidRPr="004A0BB8" w14:paraId="79B9963D" w14:textId="77777777" w:rsidTr="00B84ADA">
        <w:trPr>
          <w:trHeight w:val="300"/>
        </w:trPr>
        <w:tc>
          <w:tcPr>
            <w:tcW w:w="1976" w:type="dxa"/>
            <w:shd w:val="clear" w:color="auto" w:fill="auto"/>
            <w:noWrap/>
            <w:vAlign w:val="bottom"/>
            <w:hideMark/>
          </w:tcPr>
          <w:p w14:paraId="1EF14438" w14:textId="77777777" w:rsidR="00B84ADA" w:rsidRPr="004A0BB8" w:rsidRDefault="00B84ADA"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w:t>
            </w:r>
          </w:p>
        </w:tc>
        <w:tc>
          <w:tcPr>
            <w:tcW w:w="910" w:type="dxa"/>
            <w:shd w:val="clear" w:color="auto" w:fill="auto"/>
            <w:noWrap/>
            <w:vAlign w:val="bottom"/>
            <w:hideMark/>
          </w:tcPr>
          <w:p w14:paraId="28D2E41A" w14:textId="77777777" w:rsidR="00B84ADA" w:rsidRPr="004A0BB8" w:rsidRDefault="00B84ADA"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March</w:t>
            </w:r>
          </w:p>
        </w:tc>
        <w:tc>
          <w:tcPr>
            <w:tcW w:w="763" w:type="dxa"/>
            <w:shd w:val="clear" w:color="auto" w:fill="auto"/>
            <w:noWrap/>
            <w:vAlign w:val="bottom"/>
            <w:hideMark/>
          </w:tcPr>
          <w:p w14:paraId="3D857610" w14:textId="77777777" w:rsidR="00B84ADA" w:rsidRPr="004A0BB8" w:rsidRDefault="00B84ADA"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April</w:t>
            </w:r>
          </w:p>
        </w:tc>
        <w:tc>
          <w:tcPr>
            <w:tcW w:w="720" w:type="dxa"/>
            <w:shd w:val="clear" w:color="auto" w:fill="auto"/>
            <w:noWrap/>
            <w:vAlign w:val="bottom"/>
            <w:hideMark/>
          </w:tcPr>
          <w:p w14:paraId="440F1BA1" w14:textId="77777777" w:rsidR="00B84ADA" w:rsidRPr="004A0BB8" w:rsidRDefault="00B84ADA"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May</w:t>
            </w:r>
          </w:p>
        </w:tc>
        <w:tc>
          <w:tcPr>
            <w:tcW w:w="720" w:type="dxa"/>
            <w:shd w:val="clear" w:color="auto" w:fill="auto"/>
            <w:noWrap/>
            <w:vAlign w:val="bottom"/>
            <w:hideMark/>
          </w:tcPr>
          <w:p w14:paraId="12A3C4D6" w14:textId="77777777" w:rsidR="00B84ADA" w:rsidRPr="004A0BB8" w:rsidRDefault="00B84ADA"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June</w:t>
            </w:r>
          </w:p>
        </w:tc>
        <w:tc>
          <w:tcPr>
            <w:tcW w:w="657" w:type="dxa"/>
            <w:shd w:val="clear" w:color="auto" w:fill="auto"/>
            <w:noWrap/>
            <w:vAlign w:val="bottom"/>
            <w:hideMark/>
          </w:tcPr>
          <w:p w14:paraId="2FC2F4F3" w14:textId="77777777" w:rsidR="00B84ADA" w:rsidRPr="004A0BB8" w:rsidRDefault="00B84ADA"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July</w:t>
            </w:r>
          </w:p>
        </w:tc>
        <w:tc>
          <w:tcPr>
            <w:tcW w:w="950" w:type="dxa"/>
            <w:shd w:val="clear" w:color="auto" w:fill="auto"/>
            <w:noWrap/>
            <w:vAlign w:val="bottom"/>
            <w:hideMark/>
          </w:tcPr>
          <w:p w14:paraId="653BD263" w14:textId="77777777" w:rsidR="00B84ADA" w:rsidRPr="004A0BB8" w:rsidRDefault="00B84ADA"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August</w:t>
            </w:r>
          </w:p>
        </w:tc>
        <w:tc>
          <w:tcPr>
            <w:tcW w:w="670" w:type="dxa"/>
            <w:shd w:val="clear" w:color="auto" w:fill="auto"/>
            <w:noWrap/>
            <w:vAlign w:val="bottom"/>
            <w:hideMark/>
          </w:tcPr>
          <w:p w14:paraId="4302FE13" w14:textId="77777777" w:rsidR="00B84ADA" w:rsidRPr="004A0BB8" w:rsidRDefault="00B84ADA"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Sept</w:t>
            </w:r>
          </w:p>
        </w:tc>
        <w:tc>
          <w:tcPr>
            <w:tcW w:w="590" w:type="dxa"/>
            <w:shd w:val="clear" w:color="auto" w:fill="auto"/>
            <w:vAlign w:val="bottom"/>
          </w:tcPr>
          <w:p w14:paraId="64D9FE22" w14:textId="77777777" w:rsidR="00B84ADA" w:rsidRPr="004A0BB8" w:rsidRDefault="00B84ADA"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Oct</w:t>
            </w:r>
          </w:p>
        </w:tc>
        <w:tc>
          <w:tcPr>
            <w:tcW w:w="584" w:type="dxa"/>
            <w:shd w:val="clear" w:color="auto" w:fill="auto"/>
          </w:tcPr>
          <w:p w14:paraId="19F75963" w14:textId="77777777" w:rsidR="00B84ADA" w:rsidRPr="004A0BB8" w:rsidRDefault="00B84ADA" w:rsidP="004A0BB8">
            <w:pPr>
              <w:spacing w:line="360" w:lineRule="auto"/>
              <w:rPr>
                <w:rFonts w:ascii="Times New Roman" w:hAnsi="Times New Roman" w:cs="Times New Roman"/>
                <w:b/>
                <w:sz w:val="24"/>
                <w:szCs w:val="24"/>
              </w:rPr>
            </w:pPr>
            <w:r w:rsidRPr="004A0BB8">
              <w:rPr>
                <w:rFonts w:ascii="Times New Roman" w:hAnsi="Times New Roman" w:cs="Times New Roman"/>
                <w:b/>
                <w:sz w:val="24"/>
                <w:szCs w:val="24"/>
              </w:rPr>
              <w:t>Nov</w:t>
            </w:r>
          </w:p>
        </w:tc>
        <w:tc>
          <w:tcPr>
            <w:tcW w:w="558" w:type="dxa"/>
            <w:gridSpan w:val="2"/>
            <w:shd w:val="clear" w:color="auto" w:fill="auto"/>
          </w:tcPr>
          <w:p w14:paraId="412CE82E" w14:textId="77777777" w:rsidR="00B84ADA" w:rsidRPr="004A0BB8" w:rsidRDefault="00B84ADA" w:rsidP="004A0BB8">
            <w:pPr>
              <w:spacing w:line="360" w:lineRule="auto"/>
              <w:rPr>
                <w:rFonts w:ascii="Times New Roman" w:hAnsi="Times New Roman" w:cs="Times New Roman"/>
                <w:b/>
                <w:sz w:val="24"/>
                <w:szCs w:val="24"/>
              </w:rPr>
            </w:pPr>
            <w:r w:rsidRPr="004A0BB8">
              <w:rPr>
                <w:rFonts w:ascii="Times New Roman" w:hAnsi="Times New Roman" w:cs="Times New Roman"/>
                <w:b/>
                <w:sz w:val="24"/>
                <w:szCs w:val="24"/>
              </w:rPr>
              <w:t>Dec</w:t>
            </w:r>
          </w:p>
        </w:tc>
        <w:tc>
          <w:tcPr>
            <w:tcW w:w="555" w:type="dxa"/>
            <w:shd w:val="clear" w:color="auto" w:fill="auto"/>
          </w:tcPr>
          <w:p w14:paraId="72D415E8" w14:textId="77777777" w:rsidR="00B84ADA" w:rsidRPr="004A0BB8" w:rsidRDefault="00B84ADA" w:rsidP="004A0BB8">
            <w:pPr>
              <w:spacing w:line="360" w:lineRule="auto"/>
              <w:rPr>
                <w:rFonts w:ascii="Times New Roman" w:hAnsi="Times New Roman" w:cs="Times New Roman"/>
                <w:b/>
                <w:sz w:val="24"/>
                <w:szCs w:val="24"/>
              </w:rPr>
            </w:pPr>
            <w:r w:rsidRPr="004A0BB8">
              <w:rPr>
                <w:rFonts w:ascii="Times New Roman" w:hAnsi="Times New Roman" w:cs="Times New Roman"/>
                <w:b/>
                <w:sz w:val="24"/>
                <w:szCs w:val="24"/>
              </w:rPr>
              <w:t>Jan</w:t>
            </w:r>
          </w:p>
        </w:tc>
        <w:tc>
          <w:tcPr>
            <w:tcW w:w="615" w:type="dxa"/>
            <w:shd w:val="clear" w:color="auto" w:fill="auto"/>
          </w:tcPr>
          <w:p w14:paraId="4D596662" w14:textId="77777777" w:rsidR="00B84ADA" w:rsidRPr="004A0BB8" w:rsidRDefault="00B84ADA" w:rsidP="004A0BB8">
            <w:pPr>
              <w:spacing w:line="360" w:lineRule="auto"/>
              <w:rPr>
                <w:rFonts w:ascii="Times New Roman" w:hAnsi="Times New Roman" w:cs="Times New Roman"/>
                <w:b/>
                <w:sz w:val="24"/>
                <w:szCs w:val="24"/>
              </w:rPr>
            </w:pPr>
            <w:r w:rsidRPr="004A0BB8">
              <w:rPr>
                <w:rFonts w:ascii="Times New Roman" w:hAnsi="Times New Roman" w:cs="Times New Roman"/>
                <w:b/>
                <w:sz w:val="24"/>
                <w:szCs w:val="24"/>
              </w:rPr>
              <w:t>Feb</w:t>
            </w:r>
          </w:p>
        </w:tc>
      </w:tr>
      <w:tr w:rsidR="00B84ADA" w:rsidRPr="004A0BB8" w14:paraId="25629A04" w14:textId="77777777" w:rsidTr="00B84ADA">
        <w:trPr>
          <w:trHeight w:val="300"/>
        </w:trPr>
        <w:tc>
          <w:tcPr>
            <w:tcW w:w="1976" w:type="dxa"/>
            <w:shd w:val="clear" w:color="auto" w:fill="auto"/>
            <w:noWrap/>
            <w:vAlign w:val="bottom"/>
            <w:hideMark/>
          </w:tcPr>
          <w:p w14:paraId="5FC59DCA" w14:textId="77777777" w:rsidR="00B84ADA" w:rsidRPr="004A0BB8" w:rsidRDefault="00B84ADA"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Proposal development</w:t>
            </w:r>
          </w:p>
        </w:tc>
        <w:tc>
          <w:tcPr>
            <w:tcW w:w="910" w:type="dxa"/>
            <w:shd w:val="clear" w:color="000000" w:fill="0070C0"/>
            <w:noWrap/>
            <w:vAlign w:val="bottom"/>
            <w:hideMark/>
          </w:tcPr>
          <w:p w14:paraId="3B43437F" w14:textId="77777777" w:rsidR="00B84ADA" w:rsidRPr="004A0BB8" w:rsidRDefault="00B84ADA"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w:t>
            </w:r>
          </w:p>
        </w:tc>
        <w:tc>
          <w:tcPr>
            <w:tcW w:w="763" w:type="dxa"/>
            <w:shd w:val="clear" w:color="000000" w:fill="0070C0"/>
            <w:noWrap/>
            <w:vAlign w:val="bottom"/>
            <w:hideMark/>
          </w:tcPr>
          <w:p w14:paraId="1E81354E" w14:textId="77777777" w:rsidR="00B84ADA" w:rsidRPr="004A0BB8" w:rsidRDefault="00B84ADA"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w:t>
            </w:r>
          </w:p>
        </w:tc>
        <w:tc>
          <w:tcPr>
            <w:tcW w:w="720" w:type="dxa"/>
            <w:shd w:val="clear" w:color="auto" w:fill="auto"/>
            <w:noWrap/>
            <w:vAlign w:val="bottom"/>
            <w:hideMark/>
          </w:tcPr>
          <w:p w14:paraId="5DE6C6D4" w14:textId="77777777" w:rsidR="00B84ADA" w:rsidRPr="004A0BB8" w:rsidRDefault="00B84ADA" w:rsidP="004A0BB8">
            <w:pPr>
              <w:spacing w:after="0" w:line="360" w:lineRule="auto"/>
              <w:jc w:val="both"/>
              <w:rPr>
                <w:rFonts w:ascii="Times New Roman" w:hAnsi="Times New Roman" w:cs="Times New Roman"/>
                <w:sz w:val="24"/>
                <w:szCs w:val="24"/>
                <w:lang w:val="en-GB"/>
              </w:rPr>
            </w:pPr>
          </w:p>
        </w:tc>
        <w:tc>
          <w:tcPr>
            <w:tcW w:w="720" w:type="dxa"/>
            <w:shd w:val="clear" w:color="auto" w:fill="auto"/>
            <w:noWrap/>
            <w:vAlign w:val="bottom"/>
            <w:hideMark/>
          </w:tcPr>
          <w:p w14:paraId="79669684" w14:textId="77777777" w:rsidR="00B84ADA" w:rsidRPr="004A0BB8" w:rsidRDefault="00B84ADA" w:rsidP="004A0BB8">
            <w:pPr>
              <w:spacing w:after="0" w:line="360" w:lineRule="auto"/>
              <w:jc w:val="both"/>
              <w:rPr>
                <w:rFonts w:ascii="Times New Roman" w:hAnsi="Times New Roman" w:cs="Times New Roman"/>
                <w:sz w:val="24"/>
                <w:szCs w:val="24"/>
                <w:lang w:val="en-GB"/>
              </w:rPr>
            </w:pPr>
          </w:p>
        </w:tc>
        <w:tc>
          <w:tcPr>
            <w:tcW w:w="657" w:type="dxa"/>
            <w:shd w:val="clear" w:color="auto" w:fill="auto"/>
            <w:noWrap/>
            <w:vAlign w:val="bottom"/>
            <w:hideMark/>
          </w:tcPr>
          <w:p w14:paraId="6FA94E8B" w14:textId="77777777" w:rsidR="00B84ADA" w:rsidRPr="004A0BB8" w:rsidRDefault="00B84ADA" w:rsidP="004A0BB8">
            <w:pPr>
              <w:spacing w:after="0" w:line="360" w:lineRule="auto"/>
              <w:jc w:val="both"/>
              <w:rPr>
                <w:rFonts w:ascii="Times New Roman" w:hAnsi="Times New Roman" w:cs="Times New Roman"/>
                <w:sz w:val="24"/>
                <w:szCs w:val="24"/>
                <w:lang w:val="en-GB"/>
              </w:rPr>
            </w:pPr>
          </w:p>
        </w:tc>
        <w:tc>
          <w:tcPr>
            <w:tcW w:w="950" w:type="dxa"/>
            <w:shd w:val="clear" w:color="auto" w:fill="auto"/>
            <w:noWrap/>
            <w:vAlign w:val="bottom"/>
            <w:hideMark/>
          </w:tcPr>
          <w:p w14:paraId="4D372FCB" w14:textId="77777777" w:rsidR="00B84ADA" w:rsidRPr="004A0BB8" w:rsidRDefault="00B84ADA" w:rsidP="004A0BB8">
            <w:pPr>
              <w:spacing w:after="0" w:line="360" w:lineRule="auto"/>
              <w:jc w:val="both"/>
              <w:rPr>
                <w:rFonts w:ascii="Times New Roman" w:hAnsi="Times New Roman" w:cs="Times New Roman"/>
                <w:sz w:val="24"/>
                <w:szCs w:val="24"/>
                <w:lang w:val="en-GB"/>
              </w:rPr>
            </w:pPr>
          </w:p>
        </w:tc>
        <w:tc>
          <w:tcPr>
            <w:tcW w:w="670" w:type="dxa"/>
            <w:shd w:val="clear" w:color="auto" w:fill="auto"/>
            <w:noWrap/>
            <w:vAlign w:val="bottom"/>
            <w:hideMark/>
          </w:tcPr>
          <w:p w14:paraId="59315DFB" w14:textId="77777777" w:rsidR="00B84ADA" w:rsidRPr="004A0BB8" w:rsidRDefault="00B84ADA"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w:t>
            </w:r>
          </w:p>
        </w:tc>
        <w:tc>
          <w:tcPr>
            <w:tcW w:w="590" w:type="dxa"/>
            <w:shd w:val="clear" w:color="auto" w:fill="auto"/>
            <w:vAlign w:val="bottom"/>
          </w:tcPr>
          <w:p w14:paraId="55EF3ADA" w14:textId="77777777" w:rsidR="00B84ADA" w:rsidRPr="004A0BB8" w:rsidRDefault="00B84ADA" w:rsidP="004A0BB8">
            <w:pPr>
              <w:spacing w:after="0" w:line="360" w:lineRule="auto"/>
              <w:jc w:val="both"/>
              <w:rPr>
                <w:rFonts w:ascii="Times New Roman" w:hAnsi="Times New Roman" w:cs="Times New Roman"/>
                <w:sz w:val="24"/>
                <w:szCs w:val="24"/>
                <w:lang w:val="en-GB"/>
              </w:rPr>
            </w:pPr>
          </w:p>
        </w:tc>
        <w:tc>
          <w:tcPr>
            <w:tcW w:w="584" w:type="dxa"/>
            <w:shd w:val="clear" w:color="auto" w:fill="auto"/>
          </w:tcPr>
          <w:p w14:paraId="55B1A0C6" w14:textId="77777777" w:rsidR="00B84ADA" w:rsidRPr="004A0BB8" w:rsidRDefault="00B84ADA" w:rsidP="004A0BB8">
            <w:pPr>
              <w:spacing w:line="360" w:lineRule="auto"/>
              <w:rPr>
                <w:rFonts w:ascii="Times New Roman" w:hAnsi="Times New Roman" w:cs="Times New Roman"/>
                <w:sz w:val="24"/>
                <w:szCs w:val="24"/>
              </w:rPr>
            </w:pPr>
          </w:p>
        </w:tc>
        <w:tc>
          <w:tcPr>
            <w:tcW w:w="558" w:type="dxa"/>
            <w:gridSpan w:val="2"/>
            <w:shd w:val="clear" w:color="auto" w:fill="auto"/>
          </w:tcPr>
          <w:p w14:paraId="1A71B522" w14:textId="77777777" w:rsidR="00B84ADA" w:rsidRPr="004A0BB8" w:rsidRDefault="00B84ADA" w:rsidP="004A0BB8">
            <w:pPr>
              <w:spacing w:line="360" w:lineRule="auto"/>
              <w:rPr>
                <w:rFonts w:ascii="Times New Roman" w:hAnsi="Times New Roman" w:cs="Times New Roman"/>
                <w:sz w:val="24"/>
                <w:szCs w:val="24"/>
              </w:rPr>
            </w:pPr>
          </w:p>
        </w:tc>
        <w:tc>
          <w:tcPr>
            <w:tcW w:w="555" w:type="dxa"/>
            <w:shd w:val="clear" w:color="auto" w:fill="auto"/>
          </w:tcPr>
          <w:p w14:paraId="173E8DBB" w14:textId="77777777" w:rsidR="00B84ADA" w:rsidRPr="004A0BB8" w:rsidRDefault="00B84ADA" w:rsidP="004A0BB8">
            <w:pPr>
              <w:spacing w:line="360" w:lineRule="auto"/>
              <w:rPr>
                <w:rFonts w:ascii="Times New Roman" w:hAnsi="Times New Roman" w:cs="Times New Roman"/>
                <w:sz w:val="24"/>
                <w:szCs w:val="24"/>
              </w:rPr>
            </w:pPr>
          </w:p>
        </w:tc>
        <w:tc>
          <w:tcPr>
            <w:tcW w:w="615" w:type="dxa"/>
            <w:shd w:val="clear" w:color="auto" w:fill="auto"/>
          </w:tcPr>
          <w:p w14:paraId="55CFF122" w14:textId="77777777" w:rsidR="00B84ADA" w:rsidRPr="004A0BB8" w:rsidRDefault="00B84ADA" w:rsidP="004A0BB8">
            <w:pPr>
              <w:spacing w:line="360" w:lineRule="auto"/>
              <w:rPr>
                <w:rFonts w:ascii="Times New Roman" w:hAnsi="Times New Roman" w:cs="Times New Roman"/>
                <w:sz w:val="24"/>
                <w:szCs w:val="24"/>
              </w:rPr>
            </w:pPr>
          </w:p>
        </w:tc>
      </w:tr>
      <w:tr w:rsidR="00B84ADA" w:rsidRPr="004A0BB8" w14:paraId="76EDFBA7" w14:textId="77777777" w:rsidTr="00B84ADA">
        <w:trPr>
          <w:trHeight w:val="300"/>
        </w:trPr>
        <w:tc>
          <w:tcPr>
            <w:tcW w:w="1976" w:type="dxa"/>
            <w:shd w:val="clear" w:color="auto" w:fill="auto"/>
            <w:noWrap/>
            <w:vAlign w:val="bottom"/>
            <w:hideMark/>
          </w:tcPr>
          <w:p w14:paraId="52BB5E2C" w14:textId="77777777" w:rsidR="00B84ADA" w:rsidRPr="004A0BB8" w:rsidRDefault="00B84ADA"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Ethical approval</w:t>
            </w:r>
          </w:p>
        </w:tc>
        <w:tc>
          <w:tcPr>
            <w:tcW w:w="910" w:type="dxa"/>
            <w:shd w:val="clear" w:color="auto" w:fill="auto"/>
            <w:noWrap/>
            <w:vAlign w:val="bottom"/>
            <w:hideMark/>
          </w:tcPr>
          <w:p w14:paraId="7918AC33" w14:textId="77777777" w:rsidR="00B84ADA" w:rsidRPr="004A0BB8" w:rsidRDefault="00B84ADA" w:rsidP="004A0BB8">
            <w:pPr>
              <w:spacing w:after="0" w:line="360" w:lineRule="auto"/>
              <w:jc w:val="both"/>
              <w:rPr>
                <w:rFonts w:ascii="Times New Roman" w:hAnsi="Times New Roman" w:cs="Times New Roman"/>
                <w:b/>
                <w:bCs/>
                <w:sz w:val="24"/>
                <w:szCs w:val="24"/>
                <w:lang w:val="en-GB"/>
              </w:rPr>
            </w:pPr>
          </w:p>
        </w:tc>
        <w:tc>
          <w:tcPr>
            <w:tcW w:w="763" w:type="dxa"/>
            <w:shd w:val="clear" w:color="000000" w:fill="0070C0"/>
            <w:noWrap/>
            <w:vAlign w:val="bottom"/>
            <w:hideMark/>
          </w:tcPr>
          <w:p w14:paraId="42932826" w14:textId="77777777" w:rsidR="00B84ADA" w:rsidRPr="004A0BB8" w:rsidRDefault="00B84ADA"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w:t>
            </w:r>
          </w:p>
        </w:tc>
        <w:tc>
          <w:tcPr>
            <w:tcW w:w="720" w:type="dxa"/>
            <w:shd w:val="clear" w:color="auto" w:fill="auto"/>
            <w:noWrap/>
            <w:vAlign w:val="bottom"/>
            <w:hideMark/>
          </w:tcPr>
          <w:p w14:paraId="22780AF4" w14:textId="77777777" w:rsidR="00B84ADA" w:rsidRPr="004A0BB8" w:rsidRDefault="00B84ADA" w:rsidP="004A0BB8">
            <w:pPr>
              <w:spacing w:after="0" w:line="360" w:lineRule="auto"/>
              <w:jc w:val="both"/>
              <w:rPr>
                <w:rFonts w:ascii="Times New Roman" w:hAnsi="Times New Roman" w:cs="Times New Roman"/>
                <w:sz w:val="24"/>
                <w:szCs w:val="24"/>
                <w:lang w:val="en-GB"/>
              </w:rPr>
            </w:pPr>
          </w:p>
        </w:tc>
        <w:tc>
          <w:tcPr>
            <w:tcW w:w="720" w:type="dxa"/>
            <w:shd w:val="clear" w:color="auto" w:fill="auto"/>
            <w:noWrap/>
            <w:vAlign w:val="bottom"/>
            <w:hideMark/>
          </w:tcPr>
          <w:p w14:paraId="7249019D" w14:textId="77777777" w:rsidR="00B84ADA" w:rsidRPr="004A0BB8" w:rsidRDefault="00B84ADA" w:rsidP="004A0BB8">
            <w:pPr>
              <w:spacing w:after="0" w:line="360" w:lineRule="auto"/>
              <w:jc w:val="both"/>
              <w:rPr>
                <w:rFonts w:ascii="Times New Roman" w:hAnsi="Times New Roman" w:cs="Times New Roman"/>
                <w:sz w:val="24"/>
                <w:szCs w:val="24"/>
                <w:lang w:val="en-GB"/>
              </w:rPr>
            </w:pPr>
          </w:p>
        </w:tc>
        <w:tc>
          <w:tcPr>
            <w:tcW w:w="657" w:type="dxa"/>
            <w:shd w:val="clear" w:color="auto" w:fill="auto"/>
            <w:noWrap/>
            <w:vAlign w:val="bottom"/>
            <w:hideMark/>
          </w:tcPr>
          <w:p w14:paraId="75CFCF1B" w14:textId="77777777" w:rsidR="00B84ADA" w:rsidRPr="004A0BB8" w:rsidRDefault="00B84ADA" w:rsidP="004A0BB8">
            <w:pPr>
              <w:spacing w:after="0" w:line="360" w:lineRule="auto"/>
              <w:jc w:val="both"/>
              <w:rPr>
                <w:rFonts w:ascii="Times New Roman" w:hAnsi="Times New Roman" w:cs="Times New Roman"/>
                <w:sz w:val="24"/>
                <w:szCs w:val="24"/>
                <w:lang w:val="en-GB"/>
              </w:rPr>
            </w:pPr>
          </w:p>
        </w:tc>
        <w:tc>
          <w:tcPr>
            <w:tcW w:w="950" w:type="dxa"/>
            <w:shd w:val="clear" w:color="auto" w:fill="auto"/>
            <w:noWrap/>
            <w:vAlign w:val="bottom"/>
            <w:hideMark/>
          </w:tcPr>
          <w:p w14:paraId="40492E61" w14:textId="77777777" w:rsidR="00B84ADA" w:rsidRPr="004A0BB8" w:rsidRDefault="00B84ADA" w:rsidP="004A0BB8">
            <w:pPr>
              <w:spacing w:after="0" w:line="360" w:lineRule="auto"/>
              <w:jc w:val="both"/>
              <w:rPr>
                <w:rFonts w:ascii="Times New Roman" w:hAnsi="Times New Roman" w:cs="Times New Roman"/>
                <w:sz w:val="24"/>
                <w:szCs w:val="24"/>
                <w:lang w:val="en-GB"/>
              </w:rPr>
            </w:pPr>
          </w:p>
        </w:tc>
        <w:tc>
          <w:tcPr>
            <w:tcW w:w="670" w:type="dxa"/>
            <w:shd w:val="clear" w:color="auto" w:fill="auto"/>
            <w:noWrap/>
            <w:vAlign w:val="bottom"/>
            <w:hideMark/>
          </w:tcPr>
          <w:p w14:paraId="5285048C" w14:textId="77777777" w:rsidR="00B84ADA" w:rsidRPr="004A0BB8" w:rsidRDefault="00B84ADA"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w:t>
            </w:r>
          </w:p>
        </w:tc>
        <w:tc>
          <w:tcPr>
            <w:tcW w:w="590" w:type="dxa"/>
            <w:shd w:val="clear" w:color="auto" w:fill="auto"/>
            <w:vAlign w:val="bottom"/>
          </w:tcPr>
          <w:p w14:paraId="540C495F" w14:textId="77777777" w:rsidR="00B84ADA" w:rsidRPr="004A0BB8" w:rsidRDefault="00B84ADA" w:rsidP="004A0BB8">
            <w:pPr>
              <w:spacing w:after="0" w:line="360" w:lineRule="auto"/>
              <w:jc w:val="both"/>
              <w:rPr>
                <w:rFonts w:ascii="Times New Roman" w:hAnsi="Times New Roman" w:cs="Times New Roman"/>
                <w:sz w:val="24"/>
                <w:szCs w:val="24"/>
                <w:lang w:val="en-GB"/>
              </w:rPr>
            </w:pPr>
          </w:p>
        </w:tc>
        <w:tc>
          <w:tcPr>
            <w:tcW w:w="584" w:type="dxa"/>
            <w:shd w:val="clear" w:color="auto" w:fill="auto"/>
          </w:tcPr>
          <w:p w14:paraId="7667AB88" w14:textId="77777777" w:rsidR="00B84ADA" w:rsidRPr="004A0BB8" w:rsidRDefault="00B84ADA" w:rsidP="004A0BB8">
            <w:pPr>
              <w:spacing w:line="360" w:lineRule="auto"/>
              <w:rPr>
                <w:rFonts w:ascii="Times New Roman" w:hAnsi="Times New Roman" w:cs="Times New Roman"/>
                <w:sz w:val="24"/>
                <w:szCs w:val="24"/>
              </w:rPr>
            </w:pPr>
          </w:p>
        </w:tc>
        <w:tc>
          <w:tcPr>
            <w:tcW w:w="558" w:type="dxa"/>
            <w:gridSpan w:val="2"/>
            <w:shd w:val="clear" w:color="auto" w:fill="auto"/>
          </w:tcPr>
          <w:p w14:paraId="022C8170" w14:textId="77777777" w:rsidR="00B84ADA" w:rsidRPr="004A0BB8" w:rsidRDefault="00B84ADA" w:rsidP="004A0BB8">
            <w:pPr>
              <w:spacing w:line="360" w:lineRule="auto"/>
              <w:rPr>
                <w:rFonts w:ascii="Times New Roman" w:hAnsi="Times New Roman" w:cs="Times New Roman"/>
                <w:sz w:val="24"/>
                <w:szCs w:val="24"/>
              </w:rPr>
            </w:pPr>
          </w:p>
        </w:tc>
        <w:tc>
          <w:tcPr>
            <w:tcW w:w="555" w:type="dxa"/>
            <w:shd w:val="clear" w:color="auto" w:fill="auto"/>
          </w:tcPr>
          <w:p w14:paraId="006E5113" w14:textId="77777777" w:rsidR="00B84ADA" w:rsidRPr="004A0BB8" w:rsidRDefault="00B84ADA" w:rsidP="004A0BB8">
            <w:pPr>
              <w:spacing w:line="360" w:lineRule="auto"/>
              <w:rPr>
                <w:rFonts w:ascii="Times New Roman" w:hAnsi="Times New Roman" w:cs="Times New Roman"/>
                <w:sz w:val="24"/>
                <w:szCs w:val="24"/>
              </w:rPr>
            </w:pPr>
          </w:p>
        </w:tc>
        <w:tc>
          <w:tcPr>
            <w:tcW w:w="615" w:type="dxa"/>
            <w:shd w:val="clear" w:color="auto" w:fill="auto"/>
          </w:tcPr>
          <w:p w14:paraId="2328FFE7" w14:textId="77777777" w:rsidR="00B84ADA" w:rsidRPr="004A0BB8" w:rsidRDefault="00B84ADA" w:rsidP="004A0BB8">
            <w:pPr>
              <w:spacing w:line="360" w:lineRule="auto"/>
              <w:rPr>
                <w:rFonts w:ascii="Times New Roman" w:hAnsi="Times New Roman" w:cs="Times New Roman"/>
                <w:sz w:val="24"/>
                <w:szCs w:val="24"/>
              </w:rPr>
            </w:pPr>
          </w:p>
        </w:tc>
      </w:tr>
      <w:tr w:rsidR="00B84ADA" w:rsidRPr="004A0BB8" w14:paraId="4205CA47" w14:textId="77777777" w:rsidTr="00B84ADA">
        <w:trPr>
          <w:trHeight w:val="300"/>
        </w:trPr>
        <w:tc>
          <w:tcPr>
            <w:tcW w:w="1976" w:type="dxa"/>
            <w:shd w:val="clear" w:color="auto" w:fill="auto"/>
            <w:noWrap/>
            <w:vAlign w:val="bottom"/>
            <w:hideMark/>
          </w:tcPr>
          <w:p w14:paraId="22DC3250" w14:textId="77777777" w:rsidR="00B84ADA" w:rsidRPr="004A0BB8" w:rsidRDefault="00B84ADA"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Data collection</w:t>
            </w:r>
          </w:p>
        </w:tc>
        <w:tc>
          <w:tcPr>
            <w:tcW w:w="910" w:type="dxa"/>
            <w:shd w:val="clear" w:color="auto" w:fill="auto"/>
            <w:noWrap/>
            <w:vAlign w:val="bottom"/>
            <w:hideMark/>
          </w:tcPr>
          <w:p w14:paraId="7482F3DC" w14:textId="77777777" w:rsidR="00B84ADA" w:rsidRPr="004A0BB8" w:rsidRDefault="00B84ADA" w:rsidP="004A0BB8">
            <w:pPr>
              <w:spacing w:after="0" w:line="360" w:lineRule="auto"/>
              <w:jc w:val="both"/>
              <w:rPr>
                <w:rFonts w:ascii="Times New Roman" w:hAnsi="Times New Roman" w:cs="Times New Roman"/>
                <w:b/>
                <w:bCs/>
                <w:sz w:val="24"/>
                <w:szCs w:val="24"/>
                <w:lang w:val="en-GB"/>
              </w:rPr>
            </w:pPr>
          </w:p>
        </w:tc>
        <w:tc>
          <w:tcPr>
            <w:tcW w:w="763" w:type="dxa"/>
            <w:shd w:val="clear" w:color="auto" w:fill="auto"/>
            <w:noWrap/>
            <w:vAlign w:val="bottom"/>
            <w:hideMark/>
          </w:tcPr>
          <w:p w14:paraId="5ED24617" w14:textId="77777777" w:rsidR="00B84ADA" w:rsidRPr="004A0BB8" w:rsidRDefault="00B84ADA" w:rsidP="004A0BB8">
            <w:pPr>
              <w:spacing w:after="0" w:line="360" w:lineRule="auto"/>
              <w:jc w:val="both"/>
              <w:rPr>
                <w:rFonts w:ascii="Times New Roman" w:hAnsi="Times New Roman" w:cs="Times New Roman"/>
                <w:sz w:val="24"/>
                <w:szCs w:val="24"/>
                <w:lang w:val="en-GB"/>
              </w:rPr>
            </w:pPr>
          </w:p>
        </w:tc>
        <w:tc>
          <w:tcPr>
            <w:tcW w:w="720" w:type="dxa"/>
            <w:shd w:val="clear" w:color="000000" w:fill="0070C0"/>
            <w:noWrap/>
            <w:vAlign w:val="bottom"/>
            <w:hideMark/>
          </w:tcPr>
          <w:p w14:paraId="43D7D445" w14:textId="77777777" w:rsidR="00B84ADA" w:rsidRPr="004A0BB8" w:rsidRDefault="00B84ADA"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w:t>
            </w:r>
          </w:p>
        </w:tc>
        <w:tc>
          <w:tcPr>
            <w:tcW w:w="720" w:type="dxa"/>
            <w:shd w:val="clear" w:color="000000" w:fill="0070C0"/>
            <w:noWrap/>
            <w:vAlign w:val="bottom"/>
            <w:hideMark/>
          </w:tcPr>
          <w:p w14:paraId="49F734D5" w14:textId="77777777" w:rsidR="00B84ADA" w:rsidRPr="004A0BB8" w:rsidRDefault="00B84ADA"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w:t>
            </w:r>
          </w:p>
        </w:tc>
        <w:tc>
          <w:tcPr>
            <w:tcW w:w="657" w:type="dxa"/>
            <w:shd w:val="clear" w:color="000000" w:fill="0070C0"/>
            <w:noWrap/>
            <w:vAlign w:val="bottom"/>
            <w:hideMark/>
          </w:tcPr>
          <w:p w14:paraId="2BB29A15" w14:textId="77777777" w:rsidR="00B84ADA" w:rsidRPr="004A0BB8" w:rsidRDefault="00B84ADA"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w:t>
            </w:r>
          </w:p>
        </w:tc>
        <w:tc>
          <w:tcPr>
            <w:tcW w:w="950" w:type="dxa"/>
            <w:shd w:val="clear" w:color="auto" w:fill="auto"/>
            <w:noWrap/>
            <w:vAlign w:val="bottom"/>
            <w:hideMark/>
          </w:tcPr>
          <w:p w14:paraId="7DCDF523" w14:textId="77777777" w:rsidR="00B84ADA" w:rsidRPr="004A0BB8" w:rsidRDefault="00B84ADA" w:rsidP="004A0BB8">
            <w:pPr>
              <w:spacing w:after="0" w:line="360" w:lineRule="auto"/>
              <w:jc w:val="both"/>
              <w:rPr>
                <w:rFonts w:ascii="Times New Roman" w:hAnsi="Times New Roman" w:cs="Times New Roman"/>
                <w:sz w:val="24"/>
                <w:szCs w:val="24"/>
                <w:lang w:val="en-GB"/>
              </w:rPr>
            </w:pPr>
          </w:p>
        </w:tc>
        <w:tc>
          <w:tcPr>
            <w:tcW w:w="670" w:type="dxa"/>
            <w:shd w:val="clear" w:color="auto" w:fill="auto"/>
            <w:noWrap/>
            <w:vAlign w:val="bottom"/>
            <w:hideMark/>
          </w:tcPr>
          <w:p w14:paraId="614233ED" w14:textId="77777777" w:rsidR="00B84ADA" w:rsidRPr="004A0BB8" w:rsidRDefault="00B84ADA"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w:t>
            </w:r>
          </w:p>
        </w:tc>
        <w:tc>
          <w:tcPr>
            <w:tcW w:w="590" w:type="dxa"/>
            <w:shd w:val="clear" w:color="auto" w:fill="auto"/>
            <w:vAlign w:val="bottom"/>
          </w:tcPr>
          <w:p w14:paraId="43CF00CF" w14:textId="77777777" w:rsidR="00B84ADA" w:rsidRPr="004A0BB8" w:rsidRDefault="00B84ADA" w:rsidP="004A0BB8">
            <w:pPr>
              <w:spacing w:after="0" w:line="360" w:lineRule="auto"/>
              <w:jc w:val="both"/>
              <w:rPr>
                <w:rFonts w:ascii="Times New Roman" w:hAnsi="Times New Roman" w:cs="Times New Roman"/>
                <w:sz w:val="24"/>
                <w:szCs w:val="24"/>
                <w:lang w:val="en-GB"/>
              </w:rPr>
            </w:pPr>
          </w:p>
        </w:tc>
        <w:tc>
          <w:tcPr>
            <w:tcW w:w="584" w:type="dxa"/>
            <w:shd w:val="clear" w:color="auto" w:fill="auto"/>
          </w:tcPr>
          <w:p w14:paraId="775EECBF" w14:textId="77777777" w:rsidR="00B84ADA" w:rsidRPr="004A0BB8" w:rsidRDefault="00B84ADA" w:rsidP="004A0BB8">
            <w:pPr>
              <w:spacing w:line="360" w:lineRule="auto"/>
              <w:rPr>
                <w:rFonts w:ascii="Times New Roman" w:hAnsi="Times New Roman" w:cs="Times New Roman"/>
                <w:sz w:val="24"/>
                <w:szCs w:val="24"/>
              </w:rPr>
            </w:pPr>
          </w:p>
        </w:tc>
        <w:tc>
          <w:tcPr>
            <w:tcW w:w="558" w:type="dxa"/>
            <w:gridSpan w:val="2"/>
            <w:shd w:val="clear" w:color="auto" w:fill="auto"/>
          </w:tcPr>
          <w:p w14:paraId="0FAD5CA4" w14:textId="77777777" w:rsidR="00B84ADA" w:rsidRPr="004A0BB8" w:rsidRDefault="00B84ADA" w:rsidP="004A0BB8">
            <w:pPr>
              <w:spacing w:line="360" w:lineRule="auto"/>
              <w:rPr>
                <w:rFonts w:ascii="Times New Roman" w:hAnsi="Times New Roman" w:cs="Times New Roman"/>
                <w:sz w:val="24"/>
                <w:szCs w:val="24"/>
              </w:rPr>
            </w:pPr>
          </w:p>
        </w:tc>
        <w:tc>
          <w:tcPr>
            <w:tcW w:w="555" w:type="dxa"/>
            <w:shd w:val="clear" w:color="auto" w:fill="auto"/>
          </w:tcPr>
          <w:p w14:paraId="08C7BFCC" w14:textId="77777777" w:rsidR="00B84ADA" w:rsidRPr="004A0BB8" w:rsidRDefault="00B84ADA" w:rsidP="004A0BB8">
            <w:pPr>
              <w:spacing w:line="360" w:lineRule="auto"/>
              <w:rPr>
                <w:rFonts w:ascii="Times New Roman" w:hAnsi="Times New Roman" w:cs="Times New Roman"/>
                <w:sz w:val="24"/>
                <w:szCs w:val="24"/>
              </w:rPr>
            </w:pPr>
          </w:p>
        </w:tc>
        <w:tc>
          <w:tcPr>
            <w:tcW w:w="615" w:type="dxa"/>
            <w:shd w:val="clear" w:color="auto" w:fill="auto"/>
          </w:tcPr>
          <w:p w14:paraId="72159BC5" w14:textId="77777777" w:rsidR="00B84ADA" w:rsidRPr="004A0BB8" w:rsidRDefault="00B84ADA" w:rsidP="004A0BB8">
            <w:pPr>
              <w:spacing w:line="360" w:lineRule="auto"/>
              <w:rPr>
                <w:rFonts w:ascii="Times New Roman" w:hAnsi="Times New Roman" w:cs="Times New Roman"/>
                <w:sz w:val="24"/>
                <w:szCs w:val="24"/>
              </w:rPr>
            </w:pPr>
          </w:p>
        </w:tc>
      </w:tr>
      <w:tr w:rsidR="00B84ADA" w:rsidRPr="004A0BB8" w14:paraId="5848D5E7" w14:textId="77777777" w:rsidTr="00B84ADA">
        <w:trPr>
          <w:trHeight w:val="300"/>
        </w:trPr>
        <w:tc>
          <w:tcPr>
            <w:tcW w:w="1976" w:type="dxa"/>
            <w:shd w:val="clear" w:color="auto" w:fill="auto"/>
            <w:noWrap/>
            <w:vAlign w:val="bottom"/>
            <w:hideMark/>
          </w:tcPr>
          <w:p w14:paraId="732DED6A" w14:textId="77777777" w:rsidR="00B84ADA" w:rsidRPr="004A0BB8" w:rsidRDefault="00B84ADA"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Data analysis</w:t>
            </w:r>
          </w:p>
        </w:tc>
        <w:tc>
          <w:tcPr>
            <w:tcW w:w="910" w:type="dxa"/>
            <w:shd w:val="clear" w:color="auto" w:fill="auto"/>
            <w:noWrap/>
            <w:vAlign w:val="bottom"/>
            <w:hideMark/>
          </w:tcPr>
          <w:p w14:paraId="43FA03BA" w14:textId="77777777" w:rsidR="00B84ADA" w:rsidRPr="004A0BB8" w:rsidRDefault="00B84ADA" w:rsidP="004A0BB8">
            <w:pPr>
              <w:spacing w:after="0" w:line="360" w:lineRule="auto"/>
              <w:jc w:val="both"/>
              <w:rPr>
                <w:rFonts w:ascii="Times New Roman" w:hAnsi="Times New Roman" w:cs="Times New Roman"/>
                <w:b/>
                <w:bCs/>
                <w:sz w:val="24"/>
                <w:szCs w:val="24"/>
                <w:lang w:val="en-GB"/>
              </w:rPr>
            </w:pPr>
          </w:p>
        </w:tc>
        <w:tc>
          <w:tcPr>
            <w:tcW w:w="763" w:type="dxa"/>
            <w:shd w:val="clear" w:color="auto" w:fill="auto"/>
            <w:noWrap/>
            <w:vAlign w:val="bottom"/>
            <w:hideMark/>
          </w:tcPr>
          <w:p w14:paraId="696DD919" w14:textId="77777777" w:rsidR="00B84ADA" w:rsidRPr="004A0BB8" w:rsidRDefault="00B84ADA" w:rsidP="004A0BB8">
            <w:pPr>
              <w:spacing w:after="0" w:line="360" w:lineRule="auto"/>
              <w:jc w:val="both"/>
              <w:rPr>
                <w:rFonts w:ascii="Times New Roman" w:hAnsi="Times New Roman" w:cs="Times New Roman"/>
                <w:sz w:val="24"/>
                <w:szCs w:val="24"/>
                <w:lang w:val="en-GB"/>
              </w:rPr>
            </w:pPr>
          </w:p>
        </w:tc>
        <w:tc>
          <w:tcPr>
            <w:tcW w:w="720" w:type="dxa"/>
            <w:shd w:val="clear" w:color="auto" w:fill="auto"/>
            <w:noWrap/>
            <w:vAlign w:val="bottom"/>
            <w:hideMark/>
          </w:tcPr>
          <w:p w14:paraId="362E8ED1" w14:textId="77777777" w:rsidR="00B84ADA" w:rsidRPr="004A0BB8" w:rsidRDefault="00B84ADA" w:rsidP="004A0BB8">
            <w:pPr>
              <w:spacing w:after="0" w:line="360" w:lineRule="auto"/>
              <w:jc w:val="both"/>
              <w:rPr>
                <w:rFonts w:ascii="Times New Roman" w:hAnsi="Times New Roman" w:cs="Times New Roman"/>
                <w:sz w:val="24"/>
                <w:szCs w:val="24"/>
                <w:lang w:val="en-GB"/>
              </w:rPr>
            </w:pPr>
          </w:p>
        </w:tc>
        <w:tc>
          <w:tcPr>
            <w:tcW w:w="720" w:type="dxa"/>
            <w:shd w:val="clear" w:color="auto" w:fill="auto"/>
            <w:noWrap/>
            <w:vAlign w:val="bottom"/>
            <w:hideMark/>
          </w:tcPr>
          <w:p w14:paraId="3329AFA2" w14:textId="77777777" w:rsidR="00B84ADA" w:rsidRPr="004A0BB8" w:rsidRDefault="00B84ADA" w:rsidP="004A0BB8">
            <w:pPr>
              <w:spacing w:after="0" w:line="360" w:lineRule="auto"/>
              <w:jc w:val="both"/>
              <w:rPr>
                <w:rFonts w:ascii="Times New Roman" w:hAnsi="Times New Roman" w:cs="Times New Roman"/>
                <w:sz w:val="24"/>
                <w:szCs w:val="24"/>
                <w:lang w:val="en-GB"/>
              </w:rPr>
            </w:pPr>
          </w:p>
        </w:tc>
        <w:tc>
          <w:tcPr>
            <w:tcW w:w="657" w:type="dxa"/>
            <w:shd w:val="clear" w:color="000000" w:fill="0070C0"/>
            <w:noWrap/>
            <w:vAlign w:val="bottom"/>
            <w:hideMark/>
          </w:tcPr>
          <w:p w14:paraId="6143AD2C" w14:textId="77777777" w:rsidR="00B84ADA" w:rsidRPr="004A0BB8" w:rsidRDefault="00B84ADA"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w:t>
            </w:r>
          </w:p>
        </w:tc>
        <w:tc>
          <w:tcPr>
            <w:tcW w:w="950" w:type="dxa"/>
            <w:shd w:val="clear" w:color="auto" w:fill="auto"/>
            <w:noWrap/>
            <w:vAlign w:val="bottom"/>
            <w:hideMark/>
          </w:tcPr>
          <w:p w14:paraId="7C574A38" w14:textId="77777777" w:rsidR="00B84ADA" w:rsidRPr="004A0BB8" w:rsidRDefault="00B84ADA" w:rsidP="004A0BB8">
            <w:pPr>
              <w:spacing w:after="0" w:line="360" w:lineRule="auto"/>
              <w:jc w:val="both"/>
              <w:rPr>
                <w:rFonts w:ascii="Times New Roman" w:hAnsi="Times New Roman" w:cs="Times New Roman"/>
                <w:sz w:val="24"/>
                <w:szCs w:val="24"/>
                <w:lang w:val="en-GB"/>
              </w:rPr>
            </w:pPr>
          </w:p>
        </w:tc>
        <w:tc>
          <w:tcPr>
            <w:tcW w:w="670" w:type="dxa"/>
            <w:shd w:val="clear" w:color="auto" w:fill="auto"/>
            <w:noWrap/>
            <w:vAlign w:val="bottom"/>
            <w:hideMark/>
          </w:tcPr>
          <w:p w14:paraId="3BC7535C" w14:textId="77777777" w:rsidR="00B84ADA" w:rsidRPr="004A0BB8" w:rsidRDefault="00B84ADA"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w:t>
            </w:r>
          </w:p>
        </w:tc>
        <w:tc>
          <w:tcPr>
            <w:tcW w:w="590" w:type="dxa"/>
            <w:shd w:val="clear" w:color="auto" w:fill="auto"/>
            <w:vAlign w:val="bottom"/>
          </w:tcPr>
          <w:p w14:paraId="68D5C490" w14:textId="77777777" w:rsidR="00B84ADA" w:rsidRPr="004A0BB8" w:rsidRDefault="00B84ADA" w:rsidP="004A0BB8">
            <w:pPr>
              <w:spacing w:after="0" w:line="360" w:lineRule="auto"/>
              <w:jc w:val="both"/>
              <w:rPr>
                <w:rFonts w:ascii="Times New Roman" w:hAnsi="Times New Roman" w:cs="Times New Roman"/>
                <w:sz w:val="24"/>
                <w:szCs w:val="24"/>
                <w:lang w:val="en-GB"/>
              </w:rPr>
            </w:pPr>
          </w:p>
        </w:tc>
        <w:tc>
          <w:tcPr>
            <w:tcW w:w="584" w:type="dxa"/>
            <w:shd w:val="clear" w:color="auto" w:fill="auto"/>
          </w:tcPr>
          <w:p w14:paraId="6BE2C7D7" w14:textId="77777777" w:rsidR="00B84ADA" w:rsidRPr="004A0BB8" w:rsidRDefault="00B84ADA" w:rsidP="004A0BB8">
            <w:pPr>
              <w:spacing w:line="360" w:lineRule="auto"/>
              <w:rPr>
                <w:rFonts w:ascii="Times New Roman" w:hAnsi="Times New Roman" w:cs="Times New Roman"/>
                <w:sz w:val="24"/>
                <w:szCs w:val="24"/>
              </w:rPr>
            </w:pPr>
          </w:p>
        </w:tc>
        <w:tc>
          <w:tcPr>
            <w:tcW w:w="558" w:type="dxa"/>
            <w:gridSpan w:val="2"/>
            <w:shd w:val="clear" w:color="auto" w:fill="auto"/>
          </w:tcPr>
          <w:p w14:paraId="761962C9" w14:textId="77777777" w:rsidR="00B84ADA" w:rsidRPr="004A0BB8" w:rsidRDefault="00B84ADA" w:rsidP="004A0BB8">
            <w:pPr>
              <w:spacing w:line="360" w:lineRule="auto"/>
              <w:rPr>
                <w:rFonts w:ascii="Times New Roman" w:hAnsi="Times New Roman" w:cs="Times New Roman"/>
                <w:sz w:val="24"/>
                <w:szCs w:val="24"/>
              </w:rPr>
            </w:pPr>
          </w:p>
        </w:tc>
        <w:tc>
          <w:tcPr>
            <w:tcW w:w="555" w:type="dxa"/>
            <w:shd w:val="clear" w:color="auto" w:fill="auto"/>
          </w:tcPr>
          <w:p w14:paraId="46EFB793" w14:textId="77777777" w:rsidR="00B84ADA" w:rsidRPr="004A0BB8" w:rsidRDefault="00B84ADA" w:rsidP="004A0BB8">
            <w:pPr>
              <w:spacing w:line="360" w:lineRule="auto"/>
              <w:rPr>
                <w:rFonts w:ascii="Times New Roman" w:hAnsi="Times New Roman" w:cs="Times New Roman"/>
                <w:sz w:val="24"/>
                <w:szCs w:val="24"/>
              </w:rPr>
            </w:pPr>
          </w:p>
        </w:tc>
        <w:tc>
          <w:tcPr>
            <w:tcW w:w="615" w:type="dxa"/>
            <w:shd w:val="clear" w:color="auto" w:fill="auto"/>
          </w:tcPr>
          <w:p w14:paraId="7562544C" w14:textId="77777777" w:rsidR="00B84ADA" w:rsidRPr="004A0BB8" w:rsidRDefault="00B84ADA" w:rsidP="004A0BB8">
            <w:pPr>
              <w:spacing w:line="360" w:lineRule="auto"/>
              <w:rPr>
                <w:rFonts w:ascii="Times New Roman" w:hAnsi="Times New Roman" w:cs="Times New Roman"/>
                <w:sz w:val="24"/>
                <w:szCs w:val="24"/>
              </w:rPr>
            </w:pPr>
          </w:p>
        </w:tc>
      </w:tr>
      <w:tr w:rsidR="00B84ADA" w:rsidRPr="004A0BB8" w14:paraId="729B84D3" w14:textId="77777777" w:rsidTr="00B84ADA">
        <w:trPr>
          <w:trHeight w:val="300"/>
        </w:trPr>
        <w:tc>
          <w:tcPr>
            <w:tcW w:w="1976" w:type="dxa"/>
            <w:shd w:val="clear" w:color="auto" w:fill="auto"/>
            <w:noWrap/>
            <w:vAlign w:val="bottom"/>
            <w:hideMark/>
          </w:tcPr>
          <w:p w14:paraId="7D42E724" w14:textId="77777777" w:rsidR="00B84ADA" w:rsidRPr="004A0BB8" w:rsidRDefault="00B84ADA"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Thesis writing</w:t>
            </w:r>
          </w:p>
        </w:tc>
        <w:tc>
          <w:tcPr>
            <w:tcW w:w="910" w:type="dxa"/>
            <w:shd w:val="clear" w:color="auto" w:fill="auto"/>
            <w:noWrap/>
            <w:vAlign w:val="bottom"/>
            <w:hideMark/>
          </w:tcPr>
          <w:p w14:paraId="0AAA4352" w14:textId="77777777" w:rsidR="00B84ADA" w:rsidRPr="004A0BB8" w:rsidRDefault="00B84ADA" w:rsidP="004A0BB8">
            <w:pPr>
              <w:spacing w:after="0" w:line="360" w:lineRule="auto"/>
              <w:jc w:val="both"/>
              <w:rPr>
                <w:rFonts w:ascii="Times New Roman" w:hAnsi="Times New Roman" w:cs="Times New Roman"/>
                <w:b/>
                <w:bCs/>
                <w:sz w:val="24"/>
                <w:szCs w:val="24"/>
                <w:lang w:val="en-GB"/>
              </w:rPr>
            </w:pPr>
          </w:p>
        </w:tc>
        <w:tc>
          <w:tcPr>
            <w:tcW w:w="763" w:type="dxa"/>
            <w:shd w:val="clear" w:color="auto" w:fill="auto"/>
            <w:noWrap/>
            <w:vAlign w:val="bottom"/>
            <w:hideMark/>
          </w:tcPr>
          <w:p w14:paraId="40E5625A" w14:textId="77777777" w:rsidR="00B84ADA" w:rsidRPr="004A0BB8" w:rsidRDefault="00B84ADA" w:rsidP="004A0BB8">
            <w:pPr>
              <w:spacing w:after="0" w:line="360" w:lineRule="auto"/>
              <w:jc w:val="both"/>
              <w:rPr>
                <w:rFonts w:ascii="Times New Roman" w:hAnsi="Times New Roman" w:cs="Times New Roman"/>
                <w:sz w:val="24"/>
                <w:szCs w:val="24"/>
                <w:lang w:val="en-GB"/>
              </w:rPr>
            </w:pPr>
          </w:p>
        </w:tc>
        <w:tc>
          <w:tcPr>
            <w:tcW w:w="720" w:type="dxa"/>
            <w:shd w:val="clear" w:color="auto" w:fill="auto"/>
            <w:noWrap/>
            <w:vAlign w:val="bottom"/>
            <w:hideMark/>
          </w:tcPr>
          <w:p w14:paraId="3AFAEE10" w14:textId="77777777" w:rsidR="00B84ADA" w:rsidRPr="004A0BB8" w:rsidRDefault="00B84ADA" w:rsidP="004A0BB8">
            <w:pPr>
              <w:spacing w:after="0" w:line="360" w:lineRule="auto"/>
              <w:jc w:val="both"/>
              <w:rPr>
                <w:rFonts w:ascii="Times New Roman" w:hAnsi="Times New Roman" w:cs="Times New Roman"/>
                <w:sz w:val="24"/>
                <w:szCs w:val="24"/>
                <w:lang w:val="en-GB"/>
              </w:rPr>
            </w:pPr>
          </w:p>
        </w:tc>
        <w:tc>
          <w:tcPr>
            <w:tcW w:w="720" w:type="dxa"/>
            <w:shd w:val="clear" w:color="auto" w:fill="auto"/>
            <w:noWrap/>
            <w:vAlign w:val="bottom"/>
            <w:hideMark/>
          </w:tcPr>
          <w:p w14:paraId="478BADB6" w14:textId="77777777" w:rsidR="00B84ADA" w:rsidRPr="004A0BB8" w:rsidRDefault="00B84ADA" w:rsidP="004A0BB8">
            <w:pPr>
              <w:spacing w:after="0" w:line="360" w:lineRule="auto"/>
              <w:jc w:val="both"/>
              <w:rPr>
                <w:rFonts w:ascii="Times New Roman" w:hAnsi="Times New Roman" w:cs="Times New Roman"/>
                <w:sz w:val="24"/>
                <w:szCs w:val="24"/>
                <w:lang w:val="en-GB"/>
              </w:rPr>
            </w:pPr>
          </w:p>
        </w:tc>
        <w:tc>
          <w:tcPr>
            <w:tcW w:w="657" w:type="dxa"/>
            <w:shd w:val="clear" w:color="000000" w:fill="0070C0"/>
            <w:noWrap/>
            <w:vAlign w:val="bottom"/>
            <w:hideMark/>
          </w:tcPr>
          <w:p w14:paraId="5493E70C" w14:textId="77777777" w:rsidR="00B84ADA" w:rsidRPr="004A0BB8" w:rsidRDefault="00B84ADA"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w:t>
            </w:r>
          </w:p>
        </w:tc>
        <w:tc>
          <w:tcPr>
            <w:tcW w:w="950" w:type="dxa"/>
            <w:shd w:val="clear" w:color="000000" w:fill="0070C0"/>
            <w:noWrap/>
            <w:vAlign w:val="bottom"/>
            <w:hideMark/>
          </w:tcPr>
          <w:p w14:paraId="49139F96" w14:textId="77777777" w:rsidR="00B84ADA" w:rsidRPr="004A0BB8" w:rsidRDefault="00B84ADA"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w:t>
            </w:r>
          </w:p>
        </w:tc>
        <w:tc>
          <w:tcPr>
            <w:tcW w:w="670" w:type="dxa"/>
            <w:shd w:val="clear" w:color="auto" w:fill="auto"/>
            <w:noWrap/>
            <w:vAlign w:val="bottom"/>
            <w:hideMark/>
          </w:tcPr>
          <w:p w14:paraId="10DE0A5F" w14:textId="77777777" w:rsidR="00B84ADA" w:rsidRPr="004A0BB8" w:rsidRDefault="00B84ADA"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w:t>
            </w:r>
          </w:p>
        </w:tc>
        <w:tc>
          <w:tcPr>
            <w:tcW w:w="590" w:type="dxa"/>
            <w:shd w:val="clear" w:color="auto" w:fill="auto"/>
            <w:vAlign w:val="bottom"/>
          </w:tcPr>
          <w:p w14:paraId="31409FED" w14:textId="77777777" w:rsidR="00B84ADA" w:rsidRPr="004A0BB8" w:rsidRDefault="00B84ADA" w:rsidP="004A0BB8">
            <w:pPr>
              <w:spacing w:after="0" w:line="360" w:lineRule="auto"/>
              <w:jc w:val="both"/>
              <w:rPr>
                <w:rFonts w:ascii="Times New Roman" w:hAnsi="Times New Roman" w:cs="Times New Roman"/>
                <w:sz w:val="24"/>
                <w:szCs w:val="24"/>
                <w:lang w:val="en-GB"/>
              </w:rPr>
            </w:pPr>
          </w:p>
        </w:tc>
        <w:tc>
          <w:tcPr>
            <w:tcW w:w="584" w:type="dxa"/>
            <w:shd w:val="clear" w:color="auto" w:fill="auto"/>
          </w:tcPr>
          <w:p w14:paraId="17441088" w14:textId="77777777" w:rsidR="00B84ADA" w:rsidRPr="004A0BB8" w:rsidRDefault="00B84ADA" w:rsidP="004A0BB8">
            <w:pPr>
              <w:spacing w:line="360" w:lineRule="auto"/>
              <w:rPr>
                <w:rFonts w:ascii="Times New Roman" w:hAnsi="Times New Roman" w:cs="Times New Roman"/>
                <w:sz w:val="24"/>
                <w:szCs w:val="24"/>
              </w:rPr>
            </w:pPr>
          </w:p>
        </w:tc>
        <w:tc>
          <w:tcPr>
            <w:tcW w:w="558" w:type="dxa"/>
            <w:gridSpan w:val="2"/>
            <w:shd w:val="clear" w:color="auto" w:fill="auto"/>
          </w:tcPr>
          <w:p w14:paraId="293AE52F" w14:textId="77777777" w:rsidR="00B84ADA" w:rsidRPr="004A0BB8" w:rsidRDefault="00B84ADA" w:rsidP="004A0BB8">
            <w:pPr>
              <w:spacing w:line="360" w:lineRule="auto"/>
              <w:rPr>
                <w:rFonts w:ascii="Times New Roman" w:hAnsi="Times New Roman" w:cs="Times New Roman"/>
                <w:sz w:val="24"/>
                <w:szCs w:val="24"/>
              </w:rPr>
            </w:pPr>
          </w:p>
        </w:tc>
        <w:tc>
          <w:tcPr>
            <w:tcW w:w="555" w:type="dxa"/>
            <w:shd w:val="clear" w:color="auto" w:fill="auto"/>
          </w:tcPr>
          <w:p w14:paraId="53770341" w14:textId="77777777" w:rsidR="00B84ADA" w:rsidRPr="004A0BB8" w:rsidRDefault="00B84ADA" w:rsidP="004A0BB8">
            <w:pPr>
              <w:spacing w:line="360" w:lineRule="auto"/>
              <w:rPr>
                <w:rFonts w:ascii="Times New Roman" w:hAnsi="Times New Roman" w:cs="Times New Roman"/>
                <w:sz w:val="24"/>
                <w:szCs w:val="24"/>
              </w:rPr>
            </w:pPr>
          </w:p>
        </w:tc>
        <w:tc>
          <w:tcPr>
            <w:tcW w:w="615" w:type="dxa"/>
            <w:shd w:val="clear" w:color="auto" w:fill="auto"/>
          </w:tcPr>
          <w:p w14:paraId="17C4C3E2" w14:textId="77777777" w:rsidR="00B84ADA" w:rsidRPr="004A0BB8" w:rsidRDefault="00B84ADA" w:rsidP="004A0BB8">
            <w:pPr>
              <w:spacing w:line="360" w:lineRule="auto"/>
              <w:rPr>
                <w:rFonts w:ascii="Times New Roman" w:hAnsi="Times New Roman" w:cs="Times New Roman"/>
                <w:sz w:val="24"/>
                <w:szCs w:val="24"/>
              </w:rPr>
            </w:pPr>
          </w:p>
        </w:tc>
      </w:tr>
      <w:tr w:rsidR="00B84ADA" w:rsidRPr="004A0BB8" w14:paraId="51E3433B" w14:textId="77777777" w:rsidTr="00B84ADA">
        <w:trPr>
          <w:trHeight w:val="300"/>
        </w:trPr>
        <w:tc>
          <w:tcPr>
            <w:tcW w:w="1976" w:type="dxa"/>
            <w:shd w:val="clear" w:color="auto" w:fill="auto"/>
            <w:noWrap/>
            <w:vAlign w:val="bottom"/>
            <w:hideMark/>
          </w:tcPr>
          <w:p w14:paraId="534376AE" w14:textId="77777777" w:rsidR="00B84ADA" w:rsidRPr="004A0BB8" w:rsidRDefault="00B84ADA" w:rsidP="004A0BB8">
            <w:pPr>
              <w:spacing w:after="0" w:line="360" w:lineRule="auto"/>
              <w:jc w:val="both"/>
              <w:rPr>
                <w:rFonts w:ascii="Times New Roman" w:hAnsi="Times New Roman" w:cs="Times New Roman"/>
                <w:b/>
                <w:bCs/>
                <w:sz w:val="24"/>
                <w:szCs w:val="24"/>
                <w:lang w:val="en-GB"/>
              </w:rPr>
            </w:pPr>
            <w:r w:rsidRPr="004A0BB8">
              <w:rPr>
                <w:rFonts w:ascii="Times New Roman" w:hAnsi="Times New Roman" w:cs="Times New Roman"/>
                <w:b/>
                <w:bCs/>
                <w:sz w:val="24"/>
                <w:szCs w:val="24"/>
                <w:lang w:val="en-GB"/>
              </w:rPr>
              <w:t>Dissemination</w:t>
            </w:r>
          </w:p>
        </w:tc>
        <w:tc>
          <w:tcPr>
            <w:tcW w:w="910" w:type="dxa"/>
            <w:shd w:val="clear" w:color="auto" w:fill="auto"/>
            <w:noWrap/>
            <w:vAlign w:val="bottom"/>
            <w:hideMark/>
          </w:tcPr>
          <w:p w14:paraId="5E2CDDEE" w14:textId="77777777" w:rsidR="00B84ADA" w:rsidRPr="004A0BB8" w:rsidRDefault="00B84ADA"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w:t>
            </w:r>
          </w:p>
        </w:tc>
        <w:tc>
          <w:tcPr>
            <w:tcW w:w="763" w:type="dxa"/>
            <w:shd w:val="clear" w:color="auto" w:fill="auto"/>
            <w:noWrap/>
            <w:vAlign w:val="bottom"/>
            <w:hideMark/>
          </w:tcPr>
          <w:p w14:paraId="7A4AE2CD" w14:textId="77777777" w:rsidR="00B84ADA" w:rsidRPr="004A0BB8" w:rsidRDefault="00B84ADA"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w:t>
            </w:r>
          </w:p>
        </w:tc>
        <w:tc>
          <w:tcPr>
            <w:tcW w:w="720" w:type="dxa"/>
            <w:shd w:val="clear" w:color="auto" w:fill="auto"/>
            <w:noWrap/>
            <w:vAlign w:val="bottom"/>
            <w:hideMark/>
          </w:tcPr>
          <w:p w14:paraId="25EBCF88" w14:textId="77777777" w:rsidR="00B84ADA" w:rsidRPr="004A0BB8" w:rsidRDefault="00B84ADA"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w:t>
            </w:r>
          </w:p>
        </w:tc>
        <w:tc>
          <w:tcPr>
            <w:tcW w:w="720" w:type="dxa"/>
            <w:shd w:val="clear" w:color="auto" w:fill="auto"/>
            <w:noWrap/>
            <w:vAlign w:val="bottom"/>
            <w:hideMark/>
          </w:tcPr>
          <w:p w14:paraId="62854E06" w14:textId="77777777" w:rsidR="00B84ADA" w:rsidRPr="004A0BB8" w:rsidRDefault="00B84ADA"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w:t>
            </w:r>
          </w:p>
        </w:tc>
        <w:tc>
          <w:tcPr>
            <w:tcW w:w="657" w:type="dxa"/>
            <w:shd w:val="clear" w:color="auto" w:fill="auto"/>
            <w:noWrap/>
            <w:vAlign w:val="bottom"/>
            <w:hideMark/>
          </w:tcPr>
          <w:p w14:paraId="2F0F302C" w14:textId="77777777" w:rsidR="00B84ADA" w:rsidRPr="004A0BB8" w:rsidRDefault="00B84ADA"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w:t>
            </w:r>
          </w:p>
        </w:tc>
        <w:tc>
          <w:tcPr>
            <w:tcW w:w="950" w:type="dxa"/>
            <w:shd w:val="clear" w:color="auto" w:fill="auto"/>
            <w:noWrap/>
            <w:vAlign w:val="bottom"/>
            <w:hideMark/>
          </w:tcPr>
          <w:p w14:paraId="74B7C25A" w14:textId="77777777" w:rsidR="00B84ADA" w:rsidRPr="004A0BB8" w:rsidRDefault="00B84ADA"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w:t>
            </w:r>
          </w:p>
        </w:tc>
        <w:tc>
          <w:tcPr>
            <w:tcW w:w="670" w:type="dxa"/>
            <w:shd w:val="clear" w:color="000000" w:fill="0070C0"/>
            <w:noWrap/>
            <w:vAlign w:val="bottom"/>
            <w:hideMark/>
          </w:tcPr>
          <w:p w14:paraId="48A7E3A4" w14:textId="77777777" w:rsidR="00B84ADA" w:rsidRPr="004A0BB8" w:rsidRDefault="00B84ADA"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w:t>
            </w:r>
          </w:p>
        </w:tc>
        <w:tc>
          <w:tcPr>
            <w:tcW w:w="590" w:type="dxa"/>
            <w:shd w:val="clear" w:color="000000" w:fill="0070C0"/>
            <w:vAlign w:val="bottom"/>
          </w:tcPr>
          <w:p w14:paraId="6BD4E89C" w14:textId="77777777" w:rsidR="00B84ADA" w:rsidRPr="004A0BB8" w:rsidRDefault="00B84ADA" w:rsidP="004A0BB8">
            <w:pPr>
              <w:spacing w:after="0" w:line="360" w:lineRule="auto"/>
              <w:jc w:val="both"/>
              <w:rPr>
                <w:rFonts w:ascii="Times New Roman" w:hAnsi="Times New Roman" w:cs="Times New Roman"/>
                <w:sz w:val="24"/>
                <w:szCs w:val="24"/>
                <w:lang w:val="en-GB"/>
              </w:rPr>
            </w:pPr>
          </w:p>
        </w:tc>
        <w:tc>
          <w:tcPr>
            <w:tcW w:w="584" w:type="dxa"/>
            <w:shd w:val="clear" w:color="auto" w:fill="auto"/>
          </w:tcPr>
          <w:p w14:paraId="61ECA74D" w14:textId="77777777" w:rsidR="00B84ADA" w:rsidRPr="004A0BB8" w:rsidRDefault="00B84ADA" w:rsidP="004A0BB8">
            <w:pPr>
              <w:spacing w:line="360" w:lineRule="auto"/>
              <w:rPr>
                <w:rFonts w:ascii="Times New Roman" w:hAnsi="Times New Roman" w:cs="Times New Roman"/>
                <w:color w:val="0070C0"/>
                <w:sz w:val="24"/>
                <w:szCs w:val="24"/>
              </w:rPr>
            </w:pPr>
          </w:p>
        </w:tc>
        <w:tc>
          <w:tcPr>
            <w:tcW w:w="558" w:type="dxa"/>
            <w:gridSpan w:val="2"/>
            <w:shd w:val="clear" w:color="auto" w:fill="auto"/>
          </w:tcPr>
          <w:p w14:paraId="4EDB0DE9" w14:textId="77777777" w:rsidR="00B84ADA" w:rsidRPr="004A0BB8" w:rsidRDefault="00B84ADA" w:rsidP="004A0BB8">
            <w:pPr>
              <w:spacing w:line="360" w:lineRule="auto"/>
              <w:rPr>
                <w:rFonts w:ascii="Times New Roman" w:hAnsi="Times New Roman" w:cs="Times New Roman"/>
                <w:color w:val="0070C0"/>
                <w:sz w:val="24"/>
                <w:szCs w:val="24"/>
              </w:rPr>
            </w:pPr>
          </w:p>
        </w:tc>
        <w:tc>
          <w:tcPr>
            <w:tcW w:w="555" w:type="dxa"/>
            <w:shd w:val="clear" w:color="auto" w:fill="auto"/>
          </w:tcPr>
          <w:p w14:paraId="44B194C9" w14:textId="77777777" w:rsidR="00B84ADA" w:rsidRPr="004A0BB8" w:rsidRDefault="00B84ADA" w:rsidP="004A0BB8">
            <w:pPr>
              <w:spacing w:line="360" w:lineRule="auto"/>
              <w:rPr>
                <w:rFonts w:ascii="Times New Roman" w:hAnsi="Times New Roman" w:cs="Times New Roman"/>
                <w:color w:val="0070C0"/>
                <w:sz w:val="24"/>
                <w:szCs w:val="24"/>
              </w:rPr>
            </w:pPr>
          </w:p>
        </w:tc>
        <w:tc>
          <w:tcPr>
            <w:tcW w:w="615" w:type="dxa"/>
            <w:shd w:val="clear" w:color="auto" w:fill="auto"/>
          </w:tcPr>
          <w:p w14:paraId="6BA5C77F" w14:textId="77777777" w:rsidR="00B84ADA" w:rsidRPr="004A0BB8" w:rsidRDefault="00B84ADA" w:rsidP="004A0BB8">
            <w:pPr>
              <w:spacing w:line="360" w:lineRule="auto"/>
              <w:rPr>
                <w:rFonts w:ascii="Times New Roman" w:hAnsi="Times New Roman" w:cs="Times New Roman"/>
                <w:color w:val="0070C0"/>
                <w:sz w:val="24"/>
                <w:szCs w:val="24"/>
              </w:rPr>
            </w:pPr>
          </w:p>
        </w:tc>
      </w:tr>
    </w:tbl>
    <w:p w14:paraId="1696FE16" w14:textId="77777777" w:rsidR="00F50424" w:rsidRPr="004A0BB8" w:rsidRDefault="00923998"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sz w:val="24"/>
          <w:szCs w:val="24"/>
        </w:rPr>
        <w:fldChar w:fldCharType="end"/>
      </w:r>
      <w:r w:rsidR="000D5C55" w:rsidRPr="004A0BB8">
        <w:rPr>
          <w:rFonts w:ascii="Times New Roman" w:hAnsi="Times New Roman" w:cs="Times New Roman"/>
          <w:b/>
          <w:sz w:val="24"/>
          <w:szCs w:val="24"/>
          <w:lang w:val="en-GB"/>
        </w:rPr>
        <w:br w:type="textWrapping" w:clear="all"/>
      </w:r>
    </w:p>
    <w:p w14:paraId="399E48B1" w14:textId="77777777" w:rsidR="00751186" w:rsidRPr="004A0BB8" w:rsidRDefault="00751186" w:rsidP="004A0BB8">
      <w:pPr>
        <w:spacing w:after="0" w:line="360" w:lineRule="auto"/>
        <w:jc w:val="both"/>
        <w:rPr>
          <w:rFonts w:ascii="Times New Roman" w:hAnsi="Times New Roman" w:cs="Times New Roman"/>
          <w:sz w:val="24"/>
          <w:szCs w:val="24"/>
          <w:lang w:val="en-GB"/>
        </w:rPr>
      </w:pPr>
      <w:bookmarkStart w:id="768" w:name="_Toc505186281"/>
      <w:bookmarkStart w:id="769" w:name="_Toc2707200"/>
    </w:p>
    <w:p w14:paraId="085778B5" w14:textId="77777777" w:rsidR="00751186" w:rsidRPr="004A0BB8" w:rsidRDefault="00751186" w:rsidP="004A0BB8">
      <w:pPr>
        <w:spacing w:after="0" w:line="360" w:lineRule="auto"/>
        <w:jc w:val="both"/>
        <w:rPr>
          <w:rFonts w:ascii="Times New Roman" w:hAnsi="Times New Roman" w:cs="Times New Roman"/>
          <w:sz w:val="24"/>
          <w:szCs w:val="24"/>
          <w:lang w:val="en-GB"/>
        </w:rPr>
      </w:pPr>
    </w:p>
    <w:p w14:paraId="1EBE7965" w14:textId="77777777" w:rsidR="00751186" w:rsidRPr="004A0BB8" w:rsidRDefault="00751186" w:rsidP="004A0BB8">
      <w:pPr>
        <w:spacing w:after="0" w:line="360" w:lineRule="auto"/>
        <w:jc w:val="both"/>
        <w:rPr>
          <w:rFonts w:ascii="Times New Roman" w:hAnsi="Times New Roman" w:cs="Times New Roman"/>
          <w:sz w:val="24"/>
          <w:szCs w:val="24"/>
          <w:lang w:val="en-GB"/>
        </w:rPr>
      </w:pPr>
    </w:p>
    <w:p w14:paraId="0C43CFAB" w14:textId="77777777" w:rsidR="00751186" w:rsidRPr="004A0BB8" w:rsidRDefault="00751186" w:rsidP="004A0BB8">
      <w:pPr>
        <w:spacing w:after="0" w:line="360" w:lineRule="auto"/>
        <w:jc w:val="both"/>
        <w:rPr>
          <w:rFonts w:ascii="Times New Roman" w:hAnsi="Times New Roman" w:cs="Times New Roman"/>
          <w:sz w:val="24"/>
          <w:szCs w:val="24"/>
          <w:lang w:val="en-GB"/>
        </w:rPr>
      </w:pPr>
    </w:p>
    <w:p w14:paraId="20827A89" w14:textId="77777777" w:rsidR="00751186" w:rsidRPr="004A0BB8" w:rsidRDefault="00751186" w:rsidP="004A0BB8">
      <w:pPr>
        <w:spacing w:after="0" w:line="360" w:lineRule="auto"/>
        <w:jc w:val="both"/>
        <w:rPr>
          <w:rFonts w:ascii="Times New Roman" w:hAnsi="Times New Roman" w:cs="Times New Roman"/>
          <w:sz w:val="24"/>
          <w:szCs w:val="24"/>
          <w:lang w:val="en-GB"/>
        </w:rPr>
      </w:pPr>
    </w:p>
    <w:p w14:paraId="48A3A213" w14:textId="77777777" w:rsidR="00751186" w:rsidRPr="004A0BB8" w:rsidRDefault="00751186" w:rsidP="004A0BB8">
      <w:pPr>
        <w:spacing w:after="0" w:line="360" w:lineRule="auto"/>
        <w:jc w:val="both"/>
        <w:rPr>
          <w:rFonts w:ascii="Times New Roman" w:hAnsi="Times New Roman" w:cs="Times New Roman"/>
          <w:sz w:val="24"/>
          <w:szCs w:val="24"/>
          <w:lang w:val="en-GB"/>
        </w:rPr>
      </w:pPr>
    </w:p>
    <w:p w14:paraId="488D979B" w14:textId="77777777" w:rsidR="007C6998" w:rsidRPr="004A0BB8" w:rsidRDefault="007C6998" w:rsidP="004A0BB8">
      <w:pPr>
        <w:spacing w:after="0" w:line="360" w:lineRule="auto"/>
        <w:jc w:val="both"/>
        <w:rPr>
          <w:rFonts w:ascii="Times New Roman" w:hAnsi="Times New Roman" w:cs="Times New Roman"/>
          <w:sz w:val="24"/>
          <w:szCs w:val="24"/>
          <w:lang w:val="en-GB"/>
        </w:rPr>
      </w:pPr>
    </w:p>
    <w:p w14:paraId="7AFDF3F1" w14:textId="77777777" w:rsidR="00083ED2" w:rsidRPr="004A0BB8" w:rsidRDefault="00083ED2" w:rsidP="004A0BB8">
      <w:pPr>
        <w:spacing w:after="0" w:line="360" w:lineRule="auto"/>
        <w:jc w:val="both"/>
        <w:rPr>
          <w:rFonts w:ascii="Times New Roman" w:hAnsi="Times New Roman" w:cs="Times New Roman"/>
          <w:sz w:val="24"/>
          <w:szCs w:val="24"/>
          <w:lang w:val="en-GB"/>
        </w:rPr>
      </w:pPr>
    </w:p>
    <w:p w14:paraId="7B844E32" w14:textId="77777777" w:rsidR="00083ED2" w:rsidRPr="004A0BB8" w:rsidRDefault="00083ED2" w:rsidP="004A0BB8">
      <w:pPr>
        <w:spacing w:after="0" w:line="360" w:lineRule="auto"/>
        <w:jc w:val="both"/>
        <w:rPr>
          <w:rFonts w:ascii="Times New Roman" w:hAnsi="Times New Roman" w:cs="Times New Roman"/>
          <w:sz w:val="24"/>
          <w:szCs w:val="24"/>
          <w:lang w:val="en-GB"/>
        </w:rPr>
      </w:pPr>
    </w:p>
    <w:p w14:paraId="1DB8D8DD" w14:textId="77777777" w:rsidR="00083ED2" w:rsidRPr="004A0BB8" w:rsidRDefault="00083ED2" w:rsidP="004A0BB8">
      <w:pPr>
        <w:spacing w:after="0" w:line="360" w:lineRule="auto"/>
        <w:jc w:val="both"/>
        <w:rPr>
          <w:rFonts w:ascii="Times New Roman" w:hAnsi="Times New Roman" w:cs="Times New Roman"/>
          <w:sz w:val="24"/>
          <w:szCs w:val="24"/>
          <w:lang w:val="en-GB"/>
        </w:rPr>
      </w:pPr>
    </w:p>
    <w:p w14:paraId="57646422" w14:textId="77777777" w:rsidR="00083ED2" w:rsidRPr="004A0BB8" w:rsidRDefault="00083ED2" w:rsidP="004A0BB8">
      <w:pPr>
        <w:spacing w:after="0" w:line="360" w:lineRule="auto"/>
        <w:jc w:val="both"/>
        <w:rPr>
          <w:rFonts w:ascii="Times New Roman" w:hAnsi="Times New Roman" w:cs="Times New Roman"/>
          <w:sz w:val="24"/>
          <w:szCs w:val="24"/>
          <w:lang w:val="en-GB"/>
        </w:rPr>
      </w:pPr>
    </w:p>
    <w:p w14:paraId="416261FD" w14:textId="77777777" w:rsidR="00083ED2" w:rsidRPr="004A0BB8" w:rsidRDefault="00083ED2" w:rsidP="004A0BB8">
      <w:pPr>
        <w:spacing w:after="0" w:line="360" w:lineRule="auto"/>
        <w:jc w:val="both"/>
        <w:rPr>
          <w:rFonts w:ascii="Times New Roman" w:hAnsi="Times New Roman" w:cs="Times New Roman"/>
          <w:sz w:val="24"/>
          <w:szCs w:val="24"/>
          <w:lang w:val="en-GB"/>
        </w:rPr>
      </w:pPr>
    </w:p>
    <w:p w14:paraId="7656077D" w14:textId="77777777" w:rsidR="00083ED2" w:rsidRPr="004A0BB8" w:rsidRDefault="00083ED2" w:rsidP="004A0BB8">
      <w:pPr>
        <w:spacing w:after="0" w:line="360" w:lineRule="auto"/>
        <w:jc w:val="both"/>
        <w:rPr>
          <w:rFonts w:ascii="Times New Roman" w:hAnsi="Times New Roman" w:cs="Times New Roman"/>
          <w:sz w:val="24"/>
          <w:szCs w:val="24"/>
          <w:lang w:val="en-GB"/>
        </w:rPr>
      </w:pPr>
    </w:p>
    <w:p w14:paraId="5D6A4BC8" w14:textId="77777777" w:rsidR="00083ED2" w:rsidRPr="004A0BB8" w:rsidRDefault="00083ED2" w:rsidP="004A0BB8">
      <w:pPr>
        <w:spacing w:after="0" w:line="360" w:lineRule="auto"/>
        <w:jc w:val="both"/>
        <w:rPr>
          <w:rFonts w:ascii="Times New Roman" w:hAnsi="Times New Roman" w:cs="Times New Roman"/>
          <w:sz w:val="24"/>
          <w:szCs w:val="24"/>
          <w:lang w:val="en-GB"/>
        </w:rPr>
      </w:pPr>
    </w:p>
    <w:p w14:paraId="49FB2C56" w14:textId="44548D3B" w:rsidR="00F50424" w:rsidRPr="004A0BB8" w:rsidRDefault="000C7424" w:rsidP="004A0BB8">
      <w:pPr>
        <w:pStyle w:val="Heading1"/>
        <w:spacing w:before="0" w:after="240" w:line="360" w:lineRule="auto"/>
        <w:rPr>
          <w:rFonts w:ascii="Times New Roman" w:hAnsi="Times New Roman" w:cs="Times New Roman"/>
          <w:color w:val="auto"/>
          <w:sz w:val="24"/>
          <w:szCs w:val="24"/>
          <w:lang w:val="en-GB"/>
        </w:rPr>
      </w:pPr>
      <w:bookmarkStart w:id="770" w:name="_Toc52223318"/>
      <w:bookmarkStart w:id="771" w:name="_Toc52223745"/>
      <w:bookmarkStart w:id="772" w:name="_Toc52223972"/>
      <w:bookmarkStart w:id="773" w:name="_Toc52224209"/>
      <w:r w:rsidRPr="004A0BB8">
        <w:rPr>
          <w:rFonts w:ascii="Times New Roman" w:hAnsi="Times New Roman" w:cs="Times New Roman"/>
          <w:color w:val="auto"/>
          <w:sz w:val="24"/>
          <w:szCs w:val="24"/>
          <w:lang w:val="en-GB"/>
        </w:rPr>
        <w:lastRenderedPageBreak/>
        <w:t>APPENDIX VII</w:t>
      </w:r>
      <w:r w:rsidR="00BC6535">
        <w:rPr>
          <w:rFonts w:ascii="Times New Roman" w:hAnsi="Times New Roman" w:cs="Times New Roman"/>
          <w:color w:val="auto"/>
          <w:sz w:val="24"/>
          <w:szCs w:val="24"/>
          <w:lang w:val="en-GB"/>
        </w:rPr>
        <w:t>I</w:t>
      </w:r>
      <w:r w:rsidR="00F50424" w:rsidRPr="004A0BB8">
        <w:rPr>
          <w:rFonts w:ascii="Times New Roman" w:hAnsi="Times New Roman" w:cs="Times New Roman"/>
          <w:color w:val="auto"/>
          <w:sz w:val="24"/>
          <w:szCs w:val="24"/>
          <w:lang w:val="en-GB"/>
        </w:rPr>
        <w:t xml:space="preserve">: </w:t>
      </w:r>
      <w:r w:rsidRPr="004A0BB8">
        <w:rPr>
          <w:rFonts w:ascii="Times New Roman" w:hAnsi="Times New Roman" w:cs="Times New Roman"/>
          <w:color w:val="auto"/>
          <w:sz w:val="24"/>
          <w:szCs w:val="24"/>
          <w:lang w:val="en-GB"/>
        </w:rPr>
        <w:t>Study Budget</w:t>
      </w:r>
      <w:bookmarkEnd w:id="768"/>
      <w:bookmarkEnd w:id="769"/>
      <w:bookmarkEnd w:id="770"/>
      <w:bookmarkEnd w:id="771"/>
      <w:bookmarkEnd w:id="772"/>
      <w:bookmarkEnd w:id="773"/>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5"/>
        <w:gridCol w:w="1373"/>
        <w:gridCol w:w="1530"/>
        <w:gridCol w:w="2947"/>
      </w:tblGrid>
      <w:tr w:rsidR="00F50424" w:rsidRPr="004A0BB8" w14:paraId="02AD2425" w14:textId="77777777" w:rsidTr="00553C0E">
        <w:tc>
          <w:tcPr>
            <w:tcW w:w="3415" w:type="dxa"/>
          </w:tcPr>
          <w:p w14:paraId="43E0A8E6" w14:textId="77777777" w:rsidR="00F50424" w:rsidRPr="004A0BB8" w:rsidRDefault="00F50424"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Item</w:t>
            </w:r>
          </w:p>
        </w:tc>
        <w:tc>
          <w:tcPr>
            <w:tcW w:w="1373" w:type="dxa"/>
          </w:tcPr>
          <w:p w14:paraId="1CBC483D" w14:textId="77777777" w:rsidR="00F50424" w:rsidRPr="004A0BB8" w:rsidRDefault="00F50424"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Quantity</w:t>
            </w:r>
          </w:p>
        </w:tc>
        <w:tc>
          <w:tcPr>
            <w:tcW w:w="1530" w:type="dxa"/>
          </w:tcPr>
          <w:p w14:paraId="7E2C06FA" w14:textId="77777777" w:rsidR="00F50424" w:rsidRPr="004A0BB8" w:rsidRDefault="00445F12"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 xml:space="preserve"> Unit </w:t>
            </w:r>
            <w:r w:rsidR="00F50424" w:rsidRPr="004A0BB8">
              <w:rPr>
                <w:rFonts w:ascii="Times New Roman" w:hAnsi="Times New Roman" w:cs="Times New Roman"/>
                <w:b/>
                <w:sz w:val="24"/>
                <w:szCs w:val="24"/>
                <w:lang w:val="en-GB"/>
              </w:rPr>
              <w:t>Cost (USH)</w:t>
            </w:r>
          </w:p>
        </w:tc>
        <w:tc>
          <w:tcPr>
            <w:tcW w:w="2947" w:type="dxa"/>
          </w:tcPr>
          <w:p w14:paraId="7A149536" w14:textId="77777777" w:rsidR="00F50424" w:rsidRPr="004A0BB8" w:rsidRDefault="00F50424"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Total Cost</w:t>
            </w:r>
          </w:p>
        </w:tc>
      </w:tr>
      <w:tr w:rsidR="00F50424" w:rsidRPr="004A0BB8" w14:paraId="3501790B" w14:textId="77777777" w:rsidTr="00553C0E">
        <w:trPr>
          <w:trHeight w:val="728"/>
        </w:trPr>
        <w:tc>
          <w:tcPr>
            <w:tcW w:w="3415" w:type="dxa"/>
          </w:tcPr>
          <w:p w14:paraId="475045BB"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Dissemination proposal  to department and IRB</w:t>
            </w:r>
          </w:p>
        </w:tc>
        <w:tc>
          <w:tcPr>
            <w:tcW w:w="1373" w:type="dxa"/>
          </w:tcPr>
          <w:p w14:paraId="6D8FE9CE" w14:textId="77777777" w:rsidR="00F50424" w:rsidRPr="004A0BB8" w:rsidRDefault="00C17ECF"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15</w:t>
            </w:r>
          </w:p>
        </w:tc>
        <w:tc>
          <w:tcPr>
            <w:tcW w:w="1530" w:type="dxa"/>
          </w:tcPr>
          <w:p w14:paraId="450970A2" w14:textId="77777777" w:rsidR="00F50424" w:rsidRPr="004A0BB8" w:rsidRDefault="00383242"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25</w:t>
            </w:r>
            <w:r w:rsidR="00C17ECF" w:rsidRPr="004A0BB8">
              <w:rPr>
                <w:rFonts w:ascii="Times New Roman" w:hAnsi="Times New Roman" w:cs="Times New Roman"/>
                <w:sz w:val="24"/>
                <w:szCs w:val="24"/>
                <w:lang w:val="en-GB"/>
              </w:rPr>
              <w:t>,000</w:t>
            </w:r>
          </w:p>
        </w:tc>
        <w:tc>
          <w:tcPr>
            <w:tcW w:w="2947" w:type="dxa"/>
          </w:tcPr>
          <w:p w14:paraId="1632C6CE" w14:textId="77777777" w:rsidR="00F50424" w:rsidRPr="004A0BB8" w:rsidRDefault="00383242"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37</w:t>
            </w:r>
            <w:r w:rsidR="00F50424" w:rsidRPr="004A0BB8">
              <w:rPr>
                <w:rFonts w:ascii="Times New Roman" w:hAnsi="Times New Roman" w:cs="Times New Roman"/>
                <w:sz w:val="24"/>
                <w:szCs w:val="24"/>
                <w:lang w:val="en-GB"/>
              </w:rPr>
              <w:t>5</w:t>
            </w:r>
            <w:r w:rsidR="00C17ECF" w:rsidRPr="004A0BB8">
              <w:rPr>
                <w:rFonts w:ascii="Times New Roman" w:hAnsi="Times New Roman" w:cs="Times New Roman"/>
                <w:sz w:val="24"/>
                <w:szCs w:val="24"/>
                <w:lang w:val="en-GB"/>
              </w:rPr>
              <w:t>,</w:t>
            </w:r>
            <w:r w:rsidR="00F50424" w:rsidRPr="004A0BB8">
              <w:rPr>
                <w:rFonts w:ascii="Times New Roman" w:hAnsi="Times New Roman" w:cs="Times New Roman"/>
                <w:sz w:val="24"/>
                <w:szCs w:val="24"/>
                <w:lang w:val="en-GB"/>
              </w:rPr>
              <w:t>00</w:t>
            </w:r>
            <w:r w:rsidR="00C17ECF" w:rsidRPr="004A0BB8">
              <w:rPr>
                <w:rFonts w:ascii="Times New Roman" w:hAnsi="Times New Roman" w:cs="Times New Roman"/>
                <w:sz w:val="24"/>
                <w:szCs w:val="24"/>
                <w:lang w:val="en-GB"/>
              </w:rPr>
              <w:t>0</w:t>
            </w:r>
          </w:p>
        </w:tc>
      </w:tr>
      <w:tr w:rsidR="00F50424" w:rsidRPr="004A0BB8" w14:paraId="57ECC113" w14:textId="77777777" w:rsidTr="00553C0E">
        <w:trPr>
          <w:trHeight w:val="728"/>
        </w:trPr>
        <w:tc>
          <w:tcPr>
            <w:tcW w:w="3415" w:type="dxa"/>
          </w:tcPr>
          <w:p w14:paraId="148D7B48" w14:textId="77777777" w:rsidR="00F50424" w:rsidRPr="004A0BB8" w:rsidRDefault="00F50424"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Personnel:</w:t>
            </w:r>
          </w:p>
          <w:p w14:paraId="12BF3C4C"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b/>
                <w:sz w:val="24"/>
                <w:szCs w:val="24"/>
                <w:lang w:val="en-GB"/>
              </w:rPr>
              <w:t xml:space="preserve">- </w:t>
            </w:r>
            <w:r w:rsidRPr="004A0BB8">
              <w:rPr>
                <w:rFonts w:ascii="Times New Roman" w:hAnsi="Times New Roman" w:cs="Times New Roman"/>
                <w:sz w:val="24"/>
                <w:szCs w:val="24"/>
                <w:lang w:val="en-GB"/>
              </w:rPr>
              <w:t>Research assistant</w:t>
            </w:r>
          </w:p>
        </w:tc>
        <w:tc>
          <w:tcPr>
            <w:tcW w:w="1373" w:type="dxa"/>
          </w:tcPr>
          <w:p w14:paraId="4D78D97E"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3</w:t>
            </w:r>
          </w:p>
        </w:tc>
        <w:tc>
          <w:tcPr>
            <w:tcW w:w="1530" w:type="dxa"/>
          </w:tcPr>
          <w:p w14:paraId="303CA538" w14:textId="77777777" w:rsidR="00F50424" w:rsidRPr="004A0BB8" w:rsidRDefault="00C17ECF"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10,</w:t>
            </w:r>
            <w:r w:rsidR="00F50424" w:rsidRPr="004A0BB8">
              <w:rPr>
                <w:rFonts w:ascii="Times New Roman" w:hAnsi="Times New Roman" w:cs="Times New Roman"/>
                <w:sz w:val="24"/>
                <w:szCs w:val="24"/>
                <w:lang w:val="en-GB"/>
              </w:rPr>
              <w:t>000 per patient</w:t>
            </w:r>
          </w:p>
        </w:tc>
        <w:tc>
          <w:tcPr>
            <w:tcW w:w="2947" w:type="dxa"/>
          </w:tcPr>
          <w:p w14:paraId="219B2525" w14:textId="77777777" w:rsidR="00F50424" w:rsidRPr="004A0BB8" w:rsidRDefault="007C1425"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5,070</w:t>
            </w:r>
            <w:r w:rsidR="00F50424" w:rsidRPr="004A0BB8">
              <w:rPr>
                <w:rFonts w:ascii="Times New Roman" w:hAnsi="Times New Roman" w:cs="Times New Roman"/>
                <w:sz w:val="24"/>
                <w:szCs w:val="24"/>
                <w:lang w:val="en-GB"/>
              </w:rPr>
              <w:t>,000</w:t>
            </w:r>
          </w:p>
        </w:tc>
      </w:tr>
      <w:tr w:rsidR="00F50424" w:rsidRPr="004A0BB8" w14:paraId="73C7B362" w14:textId="77777777" w:rsidTr="002356CF">
        <w:trPr>
          <w:trHeight w:val="1268"/>
        </w:trPr>
        <w:tc>
          <w:tcPr>
            <w:tcW w:w="3415" w:type="dxa"/>
          </w:tcPr>
          <w:p w14:paraId="30B7DE6E"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b/>
                <w:sz w:val="24"/>
                <w:szCs w:val="24"/>
                <w:lang w:val="en-GB"/>
              </w:rPr>
              <w:t>Equipment &amp; Communication</w:t>
            </w:r>
          </w:p>
          <w:p w14:paraId="18DCE45A"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Mobile telephone air time</w:t>
            </w:r>
          </w:p>
          <w:p w14:paraId="6D31019F" w14:textId="77777777" w:rsidR="002356CF" w:rsidRPr="004A0BB8" w:rsidRDefault="002356CF"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-Movement of PI</w:t>
            </w:r>
          </w:p>
          <w:p w14:paraId="0C18220F" w14:textId="77777777" w:rsidR="00F50424" w:rsidRPr="004A0BB8" w:rsidRDefault="00F50424" w:rsidP="004A0BB8">
            <w:pPr>
              <w:spacing w:after="0" w:line="360" w:lineRule="auto"/>
              <w:jc w:val="both"/>
              <w:rPr>
                <w:rFonts w:ascii="Times New Roman" w:hAnsi="Times New Roman" w:cs="Times New Roman"/>
                <w:sz w:val="24"/>
                <w:szCs w:val="24"/>
                <w:lang w:val="en-GB"/>
              </w:rPr>
            </w:pPr>
          </w:p>
        </w:tc>
        <w:tc>
          <w:tcPr>
            <w:tcW w:w="1373" w:type="dxa"/>
          </w:tcPr>
          <w:p w14:paraId="14DF3F24" w14:textId="77777777" w:rsidR="00F50424" w:rsidRPr="004A0BB8" w:rsidRDefault="00F50424" w:rsidP="004A0BB8">
            <w:pPr>
              <w:spacing w:after="0" w:line="360" w:lineRule="auto"/>
              <w:jc w:val="both"/>
              <w:rPr>
                <w:rFonts w:ascii="Times New Roman" w:hAnsi="Times New Roman" w:cs="Times New Roman"/>
                <w:sz w:val="24"/>
                <w:szCs w:val="24"/>
                <w:lang w:val="en-GB"/>
              </w:rPr>
            </w:pPr>
          </w:p>
          <w:p w14:paraId="53860991"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3</w:t>
            </w:r>
          </w:p>
          <w:p w14:paraId="5829D013" w14:textId="77777777" w:rsidR="00F50424" w:rsidRPr="004A0BB8" w:rsidRDefault="002356CF"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1</w:t>
            </w:r>
          </w:p>
        </w:tc>
        <w:tc>
          <w:tcPr>
            <w:tcW w:w="1530" w:type="dxa"/>
          </w:tcPr>
          <w:p w14:paraId="57203EEB" w14:textId="77777777" w:rsidR="00F50424" w:rsidRPr="004A0BB8" w:rsidRDefault="00F50424" w:rsidP="004A0BB8">
            <w:pPr>
              <w:spacing w:after="0" w:line="360" w:lineRule="auto"/>
              <w:jc w:val="both"/>
              <w:rPr>
                <w:rFonts w:ascii="Times New Roman" w:hAnsi="Times New Roman" w:cs="Times New Roman"/>
                <w:sz w:val="24"/>
                <w:szCs w:val="24"/>
                <w:lang w:val="en-GB"/>
              </w:rPr>
            </w:pPr>
          </w:p>
          <w:p w14:paraId="0B1AAB4B" w14:textId="77777777" w:rsidR="00F50424" w:rsidRPr="004A0BB8" w:rsidRDefault="00F50424" w:rsidP="004A0BB8">
            <w:pPr>
              <w:spacing w:after="0" w:line="360" w:lineRule="auto"/>
              <w:jc w:val="both"/>
              <w:rPr>
                <w:rFonts w:ascii="Times New Roman" w:hAnsi="Times New Roman" w:cs="Times New Roman"/>
                <w:sz w:val="24"/>
                <w:szCs w:val="24"/>
                <w:lang w:val="en-GB"/>
              </w:rPr>
            </w:pPr>
          </w:p>
          <w:p w14:paraId="192A21A2" w14:textId="77777777" w:rsidR="00F50424" w:rsidRPr="004A0BB8" w:rsidRDefault="00F50424" w:rsidP="004A0BB8">
            <w:pPr>
              <w:spacing w:after="0" w:line="360" w:lineRule="auto"/>
              <w:jc w:val="both"/>
              <w:rPr>
                <w:rFonts w:ascii="Times New Roman" w:hAnsi="Times New Roman" w:cs="Times New Roman"/>
                <w:sz w:val="24"/>
                <w:szCs w:val="24"/>
                <w:lang w:val="en-GB"/>
              </w:rPr>
            </w:pPr>
          </w:p>
        </w:tc>
        <w:tc>
          <w:tcPr>
            <w:tcW w:w="2947" w:type="dxa"/>
          </w:tcPr>
          <w:p w14:paraId="0058FEF9" w14:textId="77777777" w:rsidR="00F50424" w:rsidRPr="004A0BB8" w:rsidRDefault="00F50424" w:rsidP="004A0BB8">
            <w:pPr>
              <w:spacing w:after="0" w:line="360" w:lineRule="auto"/>
              <w:jc w:val="both"/>
              <w:rPr>
                <w:rFonts w:ascii="Times New Roman" w:hAnsi="Times New Roman" w:cs="Times New Roman"/>
                <w:sz w:val="24"/>
                <w:szCs w:val="24"/>
                <w:lang w:val="en-GB"/>
              </w:rPr>
            </w:pPr>
          </w:p>
          <w:p w14:paraId="713A55FE"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300,000</w:t>
            </w:r>
          </w:p>
          <w:p w14:paraId="6601F2AD" w14:textId="77777777" w:rsidR="00F50424" w:rsidRPr="004A0BB8" w:rsidRDefault="009D2697"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1,0</w:t>
            </w:r>
            <w:r w:rsidR="002356CF" w:rsidRPr="004A0BB8">
              <w:rPr>
                <w:rFonts w:ascii="Times New Roman" w:hAnsi="Times New Roman" w:cs="Times New Roman"/>
                <w:sz w:val="24"/>
                <w:szCs w:val="24"/>
                <w:lang w:val="en-GB"/>
              </w:rPr>
              <w:t>00,000</w:t>
            </w:r>
          </w:p>
        </w:tc>
      </w:tr>
      <w:tr w:rsidR="00F50424" w:rsidRPr="004A0BB8" w14:paraId="713FA209" w14:textId="77777777" w:rsidTr="00553C0E">
        <w:trPr>
          <w:trHeight w:val="1241"/>
        </w:trPr>
        <w:tc>
          <w:tcPr>
            <w:tcW w:w="3415" w:type="dxa"/>
          </w:tcPr>
          <w:p w14:paraId="4F399CF4" w14:textId="77777777" w:rsidR="00F50424" w:rsidRPr="004A0BB8" w:rsidRDefault="00F50424"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Stationery</w:t>
            </w:r>
          </w:p>
          <w:p w14:paraId="70471B46" w14:textId="77777777" w:rsidR="002356CF" w:rsidRPr="004A0BB8" w:rsidRDefault="002356CF"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b/>
                <w:sz w:val="24"/>
                <w:szCs w:val="24"/>
                <w:lang w:val="en-GB"/>
              </w:rPr>
              <w:t>-Ream of paper</w:t>
            </w:r>
          </w:p>
          <w:p w14:paraId="72EE3613"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Printing paper</w:t>
            </w:r>
          </w:p>
          <w:p w14:paraId="379D7B9A"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Photocopying</w:t>
            </w:r>
          </w:p>
          <w:p w14:paraId="2F9B90CC" w14:textId="77777777" w:rsidR="002356CF" w:rsidRPr="004A0BB8" w:rsidRDefault="002356CF"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-Marker</w:t>
            </w:r>
          </w:p>
          <w:p w14:paraId="7E0EB161"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Pens</w:t>
            </w:r>
          </w:p>
          <w:p w14:paraId="14B7DD30" w14:textId="77777777" w:rsidR="009833DC"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Box file</w:t>
            </w:r>
          </w:p>
          <w:p w14:paraId="6CAD3328" w14:textId="77777777" w:rsidR="002356CF" w:rsidRPr="004A0BB8" w:rsidRDefault="002356CF"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-DVD</w:t>
            </w:r>
          </w:p>
          <w:p w14:paraId="4B9072A0"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External hard drive</w:t>
            </w:r>
          </w:p>
          <w:p w14:paraId="7F8A4FF1" w14:textId="77777777" w:rsidR="009D2697" w:rsidRPr="004A0BB8" w:rsidRDefault="009D2697"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Computer set</w:t>
            </w:r>
          </w:p>
          <w:p w14:paraId="7829DF5C" w14:textId="77777777" w:rsidR="009D2697" w:rsidRPr="004A0BB8" w:rsidRDefault="009D2697"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Printer</w:t>
            </w:r>
          </w:p>
        </w:tc>
        <w:tc>
          <w:tcPr>
            <w:tcW w:w="1373" w:type="dxa"/>
          </w:tcPr>
          <w:p w14:paraId="796AD4B7" w14:textId="77777777" w:rsidR="009833DC" w:rsidRPr="004A0BB8" w:rsidRDefault="009833DC" w:rsidP="004A0BB8">
            <w:pPr>
              <w:spacing w:after="0" w:line="360" w:lineRule="auto"/>
              <w:jc w:val="both"/>
              <w:rPr>
                <w:rFonts w:ascii="Times New Roman" w:hAnsi="Times New Roman" w:cs="Times New Roman"/>
                <w:sz w:val="24"/>
                <w:szCs w:val="24"/>
                <w:lang w:val="en-GB"/>
              </w:rPr>
            </w:pPr>
          </w:p>
          <w:p w14:paraId="126F59E8" w14:textId="77777777" w:rsidR="002356CF" w:rsidRPr="004A0BB8" w:rsidRDefault="002356CF"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02</w:t>
            </w:r>
          </w:p>
          <w:p w14:paraId="54D8E2A3" w14:textId="77777777" w:rsidR="00F50424" w:rsidRPr="004A0BB8" w:rsidRDefault="00F80B5B"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2</w:t>
            </w:r>
            <w:r w:rsidR="00F50424" w:rsidRPr="004A0BB8">
              <w:rPr>
                <w:rFonts w:ascii="Times New Roman" w:hAnsi="Times New Roman" w:cs="Times New Roman"/>
                <w:sz w:val="24"/>
                <w:szCs w:val="24"/>
                <w:lang w:val="en-GB"/>
              </w:rPr>
              <w:t>000</w:t>
            </w:r>
          </w:p>
          <w:p w14:paraId="1F7B5A63" w14:textId="77777777" w:rsidR="00F50424" w:rsidRPr="004A0BB8" w:rsidRDefault="009833DC"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5</w:t>
            </w:r>
            <w:r w:rsidR="00F50424" w:rsidRPr="004A0BB8">
              <w:rPr>
                <w:rFonts w:ascii="Times New Roman" w:hAnsi="Times New Roman" w:cs="Times New Roman"/>
                <w:sz w:val="24"/>
                <w:szCs w:val="24"/>
                <w:lang w:val="en-GB"/>
              </w:rPr>
              <w:t>00</w:t>
            </w:r>
          </w:p>
          <w:p w14:paraId="5A475344" w14:textId="77777777" w:rsidR="002356CF" w:rsidRPr="004A0BB8" w:rsidRDefault="002356CF"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4 boxes</w:t>
            </w:r>
          </w:p>
          <w:p w14:paraId="7D524698"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10</w:t>
            </w:r>
          </w:p>
          <w:p w14:paraId="586B2ED4"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2</w:t>
            </w:r>
          </w:p>
          <w:p w14:paraId="22F04D5D" w14:textId="77777777" w:rsidR="002356CF" w:rsidRPr="004A0BB8" w:rsidRDefault="002356CF"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300</w:t>
            </w:r>
          </w:p>
          <w:p w14:paraId="77D4B429"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1</w:t>
            </w:r>
          </w:p>
          <w:p w14:paraId="36107EC2" w14:textId="77777777" w:rsidR="009D2697" w:rsidRPr="004A0BB8" w:rsidRDefault="009D2697"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1</w:t>
            </w:r>
          </w:p>
          <w:p w14:paraId="31DBA7AD" w14:textId="77777777" w:rsidR="009D2697" w:rsidRPr="004A0BB8" w:rsidRDefault="009D2697"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1</w:t>
            </w:r>
          </w:p>
        </w:tc>
        <w:tc>
          <w:tcPr>
            <w:tcW w:w="1530" w:type="dxa"/>
          </w:tcPr>
          <w:p w14:paraId="52BC7176" w14:textId="77777777" w:rsidR="009833DC" w:rsidRPr="004A0BB8" w:rsidRDefault="009833DC" w:rsidP="004A0BB8">
            <w:pPr>
              <w:spacing w:after="0" w:line="360" w:lineRule="auto"/>
              <w:jc w:val="both"/>
              <w:rPr>
                <w:rFonts w:ascii="Times New Roman" w:hAnsi="Times New Roman" w:cs="Times New Roman"/>
                <w:sz w:val="24"/>
                <w:szCs w:val="24"/>
                <w:lang w:val="en-GB"/>
              </w:rPr>
            </w:pPr>
          </w:p>
          <w:p w14:paraId="22599F00" w14:textId="77777777" w:rsidR="002356CF" w:rsidRPr="004A0BB8" w:rsidRDefault="002356CF"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30,000</w:t>
            </w:r>
          </w:p>
          <w:p w14:paraId="63358263"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100</w:t>
            </w:r>
          </w:p>
          <w:p w14:paraId="16D8036F" w14:textId="77777777" w:rsidR="00F50424" w:rsidRPr="004A0BB8" w:rsidRDefault="007C1425"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5</w:t>
            </w:r>
            <w:r w:rsidR="00F50424" w:rsidRPr="004A0BB8">
              <w:rPr>
                <w:rFonts w:ascii="Times New Roman" w:hAnsi="Times New Roman" w:cs="Times New Roman"/>
                <w:sz w:val="24"/>
                <w:szCs w:val="24"/>
                <w:lang w:val="en-GB"/>
              </w:rPr>
              <w:t>0</w:t>
            </w:r>
          </w:p>
          <w:p w14:paraId="78086946" w14:textId="77777777" w:rsidR="002356CF" w:rsidRPr="004A0BB8" w:rsidRDefault="002356CF"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10,000</w:t>
            </w:r>
          </w:p>
          <w:p w14:paraId="75BBAC38"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3000</w:t>
            </w:r>
          </w:p>
          <w:p w14:paraId="3BCAE20C"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5000</w:t>
            </w:r>
          </w:p>
          <w:p w14:paraId="714EAA04" w14:textId="77777777" w:rsidR="002356CF" w:rsidRPr="004A0BB8" w:rsidRDefault="002356CF"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2000</w:t>
            </w:r>
          </w:p>
        </w:tc>
        <w:tc>
          <w:tcPr>
            <w:tcW w:w="2947" w:type="dxa"/>
          </w:tcPr>
          <w:p w14:paraId="71DD5C7A" w14:textId="77777777" w:rsidR="009833DC" w:rsidRPr="004A0BB8" w:rsidRDefault="009833DC" w:rsidP="004A0BB8">
            <w:pPr>
              <w:spacing w:after="0" w:line="360" w:lineRule="auto"/>
              <w:jc w:val="both"/>
              <w:rPr>
                <w:rFonts w:ascii="Times New Roman" w:hAnsi="Times New Roman" w:cs="Times New Roman"/>
                <w:sz w:val="24"/>
                <w:szCs w:val="24"/>
                <w:lang w:val="en-GB"/>
              </w:rPr>
            </w:pPr>
          </w:p>
          <w:p w14:paraId="5431AC6E" w14:textId="77777777" w:rsidR="002356CF" w:rsidRPr="004A0BB8" w:rsidRDefault="002356CF"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60,000</w:t>
            </w:r>
          </w:p>
          <w:p w14:paraId="10B0D866" w14:textId="77777777" w:rsidR="00F50424" w:rsidRPr="004A0BB8" w:rsidRDefault="00F80B5B"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2</w:t>
            </w:r>
            <w:r w:rsidR="00F50424" w:rsidRPr="004A0BB8">
              <w:rPr>
                <w:rFonts w:ascii="Times New Roman" w:hAnsi="Times New Roman" w:cs="Times New Roman"/>
                <w:sz w:val="24"/>
                <w:szCs w:val="24"/>
                <w:lang w:val="en-GB"/>
              </w:rPr>
              <w:t>00,000</w:t>
            </w:r>
          </w:p>
          <w:p w14:paraId="6B6A6BC3" w14:textId="77777777" w:rsidR="00F50424" w:rsidRPr="004A0BB8" w:rsidRDefault="007C1425"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2</w:t>
            </w:r>
            <w:r w:rsidR="009833DC" w:rsidRPr="004A0BB8">
              <w:rPr>
                <w:rFonts w:ascii="Times New Roman" w:hAnsi="Times New Roman" w:cs="Times New Roman"/>
                <w:sz w:val="24"/>
                <w:szCs w:val="24"/>
                <w:lang w:val="en-GB"/>
              </w:rPr>
              <w:t>5</w:t>
            </w:r>
            <w:r w:rsidRPr="004A0BB8">
              <w:rPr>
                <w:rFonts w:ascii="Times New Roman" w:hAnsi="Times New Roman" w:cs="Times New Roman"/>
                <w:sz w:val="24"/>
                <w:szCs w:val="24"/>
                <w:lang w:val="en-GB"/>
              </w:rPr>
              <w:t>0</w:t>
            </w:r>
            <w:r w:rsidR="00F50424" w:rsidRPr="004A0BB8">
              <w:rPr>
                <w:rFonts w:ascii="Times New Roman" w:hAnsi="Times New Roman" w:cs="Times New Roman"/>
                <w:sz w:val="24"/>
                <w:szCs w:val="24"/>
                <w:lang w:val="en-GB"/>
              </w:rPr>
              <w:t>,000</w:t>
            </w:r>
          </w:p>
          <w:p w14:paraId="6CB50635" w14:textId="77777777" w:rsidR="002356CF" w:rsidRPr="004A0BB8" w:rsidRDefault="002356CF"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40,000</w:t>
            </w:r>
          </w:p>
          <w:p w14:paraId="77BC0E85"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30,000</w:t>
            </w:r>
          </w:p>
          <w:p w14:paraId="0485FA7B"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10,000</w:t>
            </w:r>
          </w:p>
          <w:p w14:paraId="22E70565" w14:textId="77777777" w:rsidR="002356CF" w:rsidRPr="004A0BB8" w:rsidRDefault="002356CF"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600,000</w:t>
            </w:r>
          </w:p>
          <w:p w14:paraId="13C6BCD3" w14:textId="77777777" w:rsidR="00F50424" w:rsidRPr="004A0BB8" w:rsidRDefault="007C1425"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30</w:t>
            </w:r>
            <w:r w:rsidR="00F50424" w:rsidRPr="004A0BB8">
              <w:rPr>
                <w:rFonts w:ascii="Times New Roman" w:hAnsi="Times New Roman" w:cs="Times New Roman"/>
                <w:sz w:val="24"/>
                <w:szCs w:val="24"/>
                <w:lang w:val="en-GB"/>
              </w:rPr>
              <w:t>0</w:t>
            </w:r>
            <w:r w:rsidRPr="004A0BB8">
              <w:rPr>
                <w:rFonts w:ascii="Times New Roman" w:hAnsi="Times New Roman" w:cs="Times New Roman"/>
                <w:sz w:val="24"/>
                <w:szCs w:val="24"/>
                <w:lang w:val="en-GB"/>
              </w:rPr>
              <w:t>,</w:t>
            </w:r>
            <w:r w:rsidR="00F50424" w:rsidRPr="004A0BB8">
              <w:rPr>
                <w:rFonts w:ascii="Times New Roman" w:hAnsi="Times New Roman" w:cs="Times New Roman"/>
                <w:sz w:val="24"/>
                <w:szCs w:val="24"/>
                <w:lang w:val="en-GB"/>
              </w:rPr>
              <w:t>000</w:t>
            </w:r>
          </w:p>
          <w:p w14:paraId="4A46A8EB" w14:textId="77777777" w:rsidR="009D2697" w:rsidRPr="004A0BB8" w:rsidRDefault="009D2697"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2,000,000</w:t>
            </w:r>
          </w:p>
          <w:p w14:paraId="13CB170A" w14:textId="77777777" w:rsidR="009D2697" w:rsidRPr="004A0BB8" w:rsidRDefault="00F80B5B"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6</w:t>
            </w:r>
            <w:r w:rsidR="009D2697" w:rsidRPr="004A0BB8">
              <w:rPr>
                <w:rFonts w:ascii="Times New Roman" w:hAnsi="Times New Roman" w:cs="Times New Roman"/>
                <w:sz w:val="24"/>
                <w:szCs w:val="24"/>
                <w:lang w:val="en-GB"/>
              </w:rPr>
              <w:t>00,000</w:t>
            </w:r>
          </w:p>
        </w:tc>
      </w:tr>
      <w:tr w:rsidR="00F50424" w:rsidRPr="004A0BB8" w14:paraId="632D8A41" w14:textId="77777777" w:rsidTr="00553C0E">
        <w:tc>
          <w:tcPr>
            <w:tcW w:w="3415" w:type="dxa"/>
          </w:tcPr>
          <w:p w14:paraId="31383772"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b/>
                <w:sz w:val="24"/>
                <w:szCs w:val="24"/>
                <w:lang w:val="en-GB"/>
              </w:rPr>
              <w:t>Training &amp; Meetings</w:t>
            </w:r>
          </w:p>
          <w:p w14:paraId="54B3D3C6"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 Research assistants training</w:t>
            </w:r>
          </w:p>
        </w:tc>
        <w:tc>
          <w:tcPr>
            <w:tcW w:w="1373" w:type="dxa"/>
          </w:tcPr>
          <w:p w14:paraId="11D03816"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2 days</w:t>
            </w:r>
          </w:p>
          <w:p w14:paraId="7C045FB5" w14:textId="77777777" w:rsidR="00F50424" w:rsidRPr="004A0BB8" w:rsidRDefault="00F50424" w:rsidP="004A0BB8">
            <w:pPr>
              <w:spacing w:after="0" w:line="360" w:lineRule="auto"/>
              <w:jc w:val="both"/>
              <w:rPr>
                <w:rFonts w:ascii="Times New Roman" w:hAnsi="Times New Roman" w:cs="Times New Roman"/>
                <w:sz w:val="24"/>
                <w:szCs w:val="24"/>
                <w:lang w:val="en-GB"/>
              </w:rPr>
            </w:pPr>
          </w:p>
        </w:tc>
        <w:tc>
          <w:tcPr>
            <w:tcW w:w="1530" w:type="dxa"/>
          </w:tcPr>
          <w:p w14:paraId="4ED89A0A" w14:textId="77777777" w:rsidR="00F50424" w:rsidRPr="004A0BB8" w:rsidRDefault="009833DC"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100</w:t>
            </w:r>
            <w:r w:rsidR="00F50424" w:rsidRPr="004A0BB8">
              <w:rPr>
                <w:rFonts w:ascii="Times New Roman" w:hAnsi="Times New Roman" w:cs="Times New Roman"/>
                <w:sz w:val="24"/>
                <w:szCs w:val="24"/>
                <w:lang w:val="en-GB"/>
              </w:rPr>
              <w:t>,000</w:t>
            </w:r>
          </w:p>
          <w:p w14:paraId="669A5210" w14:textId="77777777" w:rsidR="00F50424" w:rsidRPr="004A0BB8" w:rsidRDefault="00F50424" w:rsidP="004A0BB8">
            <w:pPr>
              <w:spacing w:after="0" w:line="360" w:lineRule="auto"/>
              <w:jc w:val="both"/>
              <w:rPr>
                <w:rFonts w:ascii="Times New Roman" w:hAnsi="Times New Roman" w:cs="Times New Roman"/>
                <w:sz w:val="24"/>
                <w:szCs w:val="24"/>
                <w:lang w:val="en-GB"/>
              </w:rPr>
            </w:pPr>
          </w:p>
        </w:tc>
        <w:tc>
          <w:tcPr>
            <w:tcW w:w="2947" w:type="dxa"/>
          </w:tcPr>
          <w:p w14:paraId="494B273F" w14:textId="77777777" w:rsidR="00F50424" w:rsidRPr="004A0BB8" w:rsidRDefault="009833DC"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600</w:t>
            </w:r>
            <w:r w:rsidR="00F50424" w:rsidRPr="004A0BB8">
              <w:rPr>
                <w:rFonts w:ascii="Times New Roman" w:hAnsi="Times New Roman" w:cs="Times New Roman"/>
                <w:sz w:val="24"/>
                <w:szCs w:val="24"/>
                <w:lang w:val="en-GB"/>
              </w:rPr>
              <w:t>,000</w:t>
            </w:r>
          </w:p>
        </w:tc>
      </w:tr>
      <w:tr w:rsidR="00F50424" w:rsidRPr="004A0BB8" w14:paraId="4CC62690" w14:textId="77777777" w:rsidTr="00553C0E">
        <w:tc>
          <w:tcPr>
            <w:tcW w:w="3415" w:type="dxa"/>
          </w:tcPr>
          <w:p w14:paraId="651DCECE" w14:textId="77777777" w:rsidR="00F50424" w:rsidRPr="004A0BB8" w:rsidRDefault="00F50424"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Data Management &amp; analysis</w:t>
            </w:r>
          </w:p>
        </w:tc>
        <w:tc>
          <w:tcPr>
            <w:tcW w:w="1373" w:type="dxa"/>
          </w:tcPr>
          <w:p w14:paraId="4393A3F4" w14:textId="77777777" w:rsidR="00F50424" w:rsidRPr="004A0BB8" w:rsidRDefault="00F50424" w:rsidP="004A0BB8">
            <w:pPr>
              <w:spacing w:after="0" w:line="360" w:lineRule="auto"/>
              <w:jc w:val="both"/>
              <w:rPr>
                <w:rFonts w:ascii="Times New Roman" w:hAnsi="Times New Roman" w:cs="Times New Roman"/>
                <w:sz w:val="24"/>
                <w:szCs w:val="24"/>
                <w:lang w:val="en-GB"/>
              </w:rPr>
            </w:pPr>
          </w:p>
        </w:tc>
        <w:tc>
          <w:tcPr>
            <w:tcW w:w="1530" w:type="dxa"/>
          </w:tcPr>
          <w:p w14:paraId="1205AFCB"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1,000,000</w:t>
            </w:r>
          </w:p>
        </w:tc>
        <w:tc>
          <w:tcPr>
            <w:tcW w:w="2947" w:type="dxa"/>
          </w:tcPr>
          <w:p w14:paraId="7F35C4A7"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1,000,000</w:t>
            </w:r>
          </w:p>
        </w:tc>
      </w:tr>
      <w:tr w:rsidR="00F50424" w:rsidRPr="004A0BB8" w14:paraId="026D7CD1" w14:textId="77777777" w:rsidTr="00553C0E">
        <w:trPr>
          <w:trHeight w:val="773"/>
        </w:trPr>
        <w:tc>
          <w:tcPr>
            <w:tcW w:w="3415" w:type="dxa"/>
          </w:tcPr>
          <w:p w14:paraId="68C251BB"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Printing and dissemination of the Report</w:t>
            </w:r>
          </w:p>
        </w:tc>
        <w:tc>
          <w:tcPr>
            <w:tcW w:w="1373" w:type="dxa"/>
          </w:tcPr>
          <w:p w14:paraId="01C65099" w14:textId="77777777" w:rsidR="00F50424" w:rsidRPr="004A0BB8" w:rsidRDefault="00F50424"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15</w:t>
            </w:r>
          </w:p>
        </w:tc>
        <w:tc>
          <w:tcPr>
            <w:tcW w:w="1530" w:type="dxa"/>
          </w:tcPr>
          <w:p w14:paraId="300EB302" w14:textId="77777777" w:rsidR="00F50424" w:rsidRPr="004A0BB8" w:rsidRDefault="009D2697"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2</w:t>
            </w:r>
            <w:r w:rsidR="00F50424" w:rsidRPr="004A0BB8">
              <w:rPr>
                <w:rFonts w:ascii="Times New Roman" w:hAnsi="Times New Roman" w:cs="Times New Roman"/>
                <w:sz w:val="24"/>
                <w:szCs w:val="24"/>
                <w:lang w:val="en-GB"/>
              </w:rPr>
              <w:t>500</w:t>
            </w:r>
            <w:r w:rsidR="009833DC" w:rsidRPr="004A0BB8">
              <w:rPr>
                <w:rFonts w:ascii="Times New Roman" w:hAnsi="Times New Roman" w:cs="Times New Roman"/>
                <w:sz w:val="24"/>
                <w:szCs w:val="24"/>
                <w:lang w:val="en-GB"/>
              </w:rPr>
              <w:t>0</w:t>
            </w:r>
          </w:p>
        </w:tc>
        <w:tc>
          <w:tcPr>
            <w:tcW w:w="2947" w:type="dxa"/>
          </w:tcPr>
          <w:p w14:paraId="3EF61AC3" w14:textId="77777777" w:rsidR="00F50424" w:rsidRPr="004A0BB8" w:rsidRDefault="00383242"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37</w:t>
            </w:r>
            <w:r w:rsidR="00F50424" w:rsidRPr="004A0BB8">
              <w:rPr>
                <w:rFonts w:ascii="Times New Roman" w:hAnsi="Times New Roman" w:cs="Times New Roman"/>
                <w:sz w:val="24"/>
                <w:szCs w:val="24"/>
                <w:lang w:val="en-GB"/>
              </w:rPr>
              <w:t>5</w:t>
            </w:r>
            <w:r w:rsidR="009833DC" w:rsidRPr="004A0BB8">
              <w:rPr>
                <w:rFonts w:ascii="Times New Roman" w:hAnsi="Times New Roman" w:cs="Times New Roman"/>
                <w:sz w:val="24"/>
                <w:szCs w:val="24"/>
                <w:lang w:val="en-GB"/>
              </w:rPr>
              <w:t>,</w:t>
            </w:r>
            <w:r w:rsidR="00F50424" w:rsidRPr="004A0BB8">
              <w:rPr>
                <w:rFonts w:ascii="Times New Roman" w:hAnsi="Times New Roman" w:cs="Times New Roman"/>
                <w:sz w:val="24"/>
                <w:szCs w:val="24"/>
                <w:lang w:val="en-GB"/>
              </w:rPr>
              <w:t>00</w:t>
            </w:r>
            <w:r w:rsidR="009833DC" w:rsidRPr="004A0BB8">
              <w:rPr>
                <w:rFonts w:ascii="Times New Roman" w:hAnsi="Times New Roman" w:cs="Times New Roman"/>
                <w:sz w:val="24"/>
                <w:szCs w:val="24"/>
                <w:lang w:val="en-GB"/>
              </w:rPr>
              <w:t>0</w:t>
            </w:r>
          </w:p>
        </w:tc>
      </w:tr>
      <w:tr w:rsidR="00F50424" w:rsidRPr="004A0BB8" w14:paraId="72F31D58" w14:textId="77777777" w:rsidTr="00553C0E">
        <w:tc>
          <w:tcPr>
            <w:tcW w:w="3415" w:type="dxa"/>
          </w:tcPr>
          <w:p w14:paraId="3D5A0676" w14:textId="77777777" w:rsidR="00F50424" w:rsidRPr="004A0BB8" w:rsidRDefault="00383242"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Snacks to participants</w:t>
            </w:r>
          </w:p>
        </w:tc>
        <w:tc>
          <w:tcPr>
            <w:tcW w:w="1373" w:type="dxa"/>
          </w:tcPr>
          <w:p w14:paraId="41B6C0F9" w14:textId="77777777" w:rsidR="00F50424" w:rsidRPr="004A0BB8" w:rsidRDefault="00383242"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300</w:t>
            </w:r>
          </w:p>
        </w:tc>
        <w:tc>
          <w:tcPr>
            <w:tcW w:w="1530" w:type="dxa"/>
          </w:tcPr>
          <w:p w14:paraId="1B15F4B7" w14:textId="77777777" w:rsidR="00F50424" w:rsidRPr="004A0BB8" w:rsidRDefault="00383242"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2000</w:t>
            </w:r>
          </w:p>
        </w:tc>
        <w:tc>
          <w:tcPr>
            <w:tcW w:w="2947" w:type="dxa"/>
          </w:tcPr>
          <w:p w14:paraId="3459C54E" w14:textId="77777777" w:rsidR="00F50424" w:rsidRPr="004A0BB8" w:rsidRDefault="00383242"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600,000</w:t>
            </w:r>
          </w:p>
        </w:tc>
      </w:tr>
      <w:tr w:rsidR="00F50424" w:rsidRPr="004A0BB8" w14:paraId="5B1F780B" w14:textId="77777777" w:rsidTr="00553C0E">
        <w:tc>
          <w:tcPr>
            <w:tcW w:w="3415" w:type="dxa"/>
          </w:tcPr>
          <w:p w14:paraId="73B9BB44" w14:textId="77777777" w:rsidR="00F50424" w:rsidRPr="004A0BB8" w:rsidRDefault="00F50424" w:rsidP="004A0BB8">
            <w:pPr>
              <w:spacing w:after="0" w:line="360" w:lineRule="auto"/>
              <w:jc w:val="both"/>
              <w:rPr>
                <w:rFonts w:ascii="Times New Roman" w:hAnsi="Times New Roman" w:cs="Times New Roman"/>
                <w:b/>
                <w:sz w:val="24"/>
                <w:szCs w:val="24"/>
                <w:lang w:val="en-GB"/>
              </w:rPr>
            </w:pPr>
            <w:r w:rsidRPr="004A0BB8">
              <w:rPr>
                <w:rFonts w:ascii="Times New Roman" w:hAnsi="Times New Roman" w:cs="Times New Roman"/>
                <w:b/>
                <w:sz w:val="24"/>
                <w:szCs w:val="24"/>
                <w:lang w:val="en-GB"/>
              </w:rPr>
              <w:t>TOTAL</w:t>
            </w:r>
          </w:p>
        </w:tc>
        <w:tc>
          <w:tcPr>
            <w:tcW w:w="1373" w:type="dxa"/>
          </w:tcPr>
          <w:p w14:paraId="37521B1C" w14:textId="77777777" w:rsidR="00F50424" w:rsidRPr="004A0BB8" w:rsidRDefault="00F50424" w:rsidP="004A0BB8">
            <w:pPr>
              <w:spacing w:after="0" w:line="360" w:lineRule="auto"/>
              <w:jc w:val="both"/>
              <w:rPr>
                <w:rFonts w:ascii="Times New Roman" w:hAnsi="Times New Roman" w:cs="Times New Roman"/>
                <w:sz w:val="24"/>
                <w:szCs w:val="24"/>
                <w:lang w:val="en-GB"/>
              </w:rPr>
            </w:pPr>
          </w:p>
        </w:tc>
        <w:tc>
          <w:tcPr>
            <w:tcW w:w="1530" w:type="dxa"/>
          </w:tcPr>
          <w:p w14:paraId="63E6E14E" w14:textId="77777777" w:rsidR="00F50424" w:rsidRPr="004A0BB8" w:rsidRDefault="00F50424" w:rsidP="004A0BB8">
            <w:pPr>
              <w:spacing w:after="0" w:line="360" w:lineRule="auto"/>
              <w:jc w:val="both"/>
              <w:rPr>
                <w:rFonts w:ascii="Times New Roman" w:hAnsi="Times New Roman" w:cs="Times New Roman"/>
                <w:sz w:val="24"/>
                <w:szCs w:val="24"/>
                <w:lang w:val="en-GB"/>
              </w:rPr>
            </w:pPr>
          </w:p>
        </w:tc>
        <w:tc>
          <w:tcPr>
            <w:tcW w:w="2947" w:type="dxa"/>
          </w:tcPr>
          <w:p w14:paraId="2B5E48E6" w14:textId="77777777" w:rsidR="00F50424" w:rsidRPr="004A0BB8" w:rsidRDefault="00F80B5B" w:rsidP="004A0BB8">
            <w:pPr>
              <w:spacing w:after="0" w:line="360" w:lineRule="auto"/>
              <w:jc w:val="both"/>
              <w:rPr>
                <w:rFonts w:ascii="Times New Roman" w:hAnsi="Times New Roman" w:cs="Times New Roman"/>
                <w:sz w:val="24"/>
                <w:szCs w:val="24"/>
                <w:lang w:val="en-GB"/>
              </w:rPr>
            </w:pPr>
            <w:r w:rsidRPr="004A0BB8">
              <w:rPr>
                <w:rFonts w:ascii="Times New Roman" w:hAnsi="Times New Roman" w:cs="Times New Roman"/>
                <w:sz w:val="24"/>
                <w:szCs w:val="24"/>
                <w:lang w:val="en-GB"/>
              </w:rPr>
              <w:t>13</w:t>
            </w:r>
            <w:r w:rsidR="002356CF" w:rsidRPr="004A0BB8">
              <w:rPr>
                <w:rFonts w:ascii="Times New Roman" w:hAnsi="Times New Roman" w:cs="Times New Roman"/>
                <w:sz w:val="24"/>
                <w:szCs w:val="24"/>
                <w:lang w:val="en-GB"/>
              </w:rPr>
              <w:t>,</w:t>
            </w:r>
            <w:r w:rsidRPr="004A0BB8">
              <w:rPr>
                <w:rFonts w:ascii="Times New Roman" w:hAnsi="Times New Roman" w:cs="Times New Roman"/>
                <w:sz w:val="24"/>
                <w:szCs w:val="24"/>
                <w:lang w:val="en-GB"/>
              </w:rPr>
              <w:t>0</w:t>
            </w:r>
            <w:r w:rsidR="00D55F3A" w:rsidRPr="004A0BB8">
              <w:rPr>
                <w:rFonts w:ascii="Times New Roman" w:hAnsi="Times New Roman" w:cs="Times New Roman"/>
                <w:sz w:val="24"/>
                <w:szCs w:val="24"/>
                <w:lang w:val="en-GB"/>
              </w:rPr>
              <w:t>1</w:t>
            </w:r>
            <w:r w:rsidR="00135E46" w:rsidRPr="004A0BB8">
              <w:rPr>
                <w:rFonts w:ascii="Times New Roman" w:hAnsi="Times New Roman" w:cs="Times New Roman"/>
                <w:sz w:val="24"/>
                <w:szCs w:val="24"/>
                <w:lang w:val="en-GB"/>
              </w:rPr>
              <w:t>0,000</w:t>
            </w:r>
          </w:p>
        </w:tc>
      </w:tr>
    </w:tbl>
    <w:p w14:paraId="614D2BB0" w14:textId="77777777" w:rsidR="003C6F8C" w:rsidRPr="004A0BB8" w:rsidRDefault="003C6F8C" w:rsidP="004A0BB8">
      <w:pPr>
        <w:spacing w:after="0" w:line="360" w:lineRule="auto"/>
        <w:jc w:val="both"/>
        <w:rPr>
          <w:rFonts w:ascii="Times New Roman" w:hAnsi="Times New Roman" w:cs="Times New Roman"/>
          <w:sz w:val="24"/>
          <w:szCs w:val="24"/>
          <w:lang w:val="en-GB"/>
        </w:rPr>
      </w:pPr>
    </w:p>
    <w:p w14:paraId="671ACF31" w14:textId="48467758" w:rsidR="00751186" w:rsidRPr="004A0BB8" w:rsidRDefault="007C6998" w:rsidP="004A0BB8">
      <w:pPr>
        <w:pStyle w:val="Heading1"/>
        <w:spacing w:before="0" w:after="240" w:line="360" w:lineRule="auto"/>
        <w:jc w:val="both"/>
        <w:rPr>
          <w:rFonts w:ascii="Times New Roman" w:hAnsi="Times New Roman" w:cs="Times New Roman"/>
          <w:color w:val="auto"/>
          <w:sz w:val="24"/>
          <w:szCs w:val="24"/>
        </w:rPr>
      </w:pPr>
      <w:bookmarkStart w:id="774" w:name="_Toc2707201"/>
      <w:bookmarkStart w:id="775" w:name="_Toc52223319"/>
      <w:bookmarkStart w:id="776" w:name="_Toc52223746"/>
      <w:bookmarkStart w:id="777" w:name="_Toc52223973"/>
      <w:bookmarkStart w:id="778" w:name="_Toc52224210"/>
      <w:r w:rsidRPr="004A0BB8">
        <w:rPr>
          <w:rFonts w:ascii="Times New Roman" w:hAnsi="Times New Roman" w:cs="Times New Roman"/>
          <w:color w:val="auto"/>
          <w:sz w:val="24"/>
          <w:szCs w:val="24"/>
        </w:rPr>
        <w:lastRenderedPageBreak/>
        <w:t>APPENDIX</w:t>
      </w:r>
      <w:r w:rsidR="00BC6535">
        <w:rPr>
          <w:rFonts w:ascii="Times New Roman" w:hAnsi="Times New Roman" w:cs="Times New Roman"/>
          <w:color w:val="auto"/>
          <w:sz w:val="24"/>
          <w:szCs w:val="24"/>
        </w:rPr>
        <w:t xml:space="preserve"> IX</w:t>
      </w:r>
      <w:r w:rsidR="00801896" w:rsidRPr="004A0BB8">
        <w:rPr>
          <w:rFonts w:ascii="Times New Roman" w:hAnsi="Times New Roman" w:cs="Times New Roman"/>
          <w:color w:val="auto"/>
          <w:sz w:val="24"/>
          <w:szCs w:val="24"/>
        </w:rPr>
        <w:t xml:space="preserve">: </w:t>
      </w:r>
      <w:r w:rsidR="00751186" w:rsidRPr="004A0BB8">
        <w:rPr>
          <w:rFonts w:ascii="Times New Roman" w:hAnsi="Times New Roman" w:cs="Times New Roman"/>
          <w:color w:val="auto"/>
          <w:sz w:val="24"/>
          <w:szCs w:val="24"/>
        </w:rPr>
        <w:t>S</w:t>
      </w:r>
      <w:r w:rsidR="005F1565" w:rsidRPr="004A0BB8">
        <w:rPr>
          <w:rFonts w:ascii="Times New Roman" w:hAnsi="Times New Roman" w:cs="Times New Roman"/>
          <w:color w:val="auto"/>
          <w:sz w:val="24"/>
          <w:szCs w:val="24"/>
        </w:rPr>
        <w:t>tandard MRI protocols for lumbar-sacral spine</w:t>
      </w:r>
      <w:bookmarkEnd w:id="774"/>
      <w:r w:rsidR="005F1565" w:rsidRPr="004A0BB8">
        <w:rPr>
          <w:rFonts w:ascii="Times New Roman" w:hAnsi="Times New Roman" w:cs="Times New Roman"/>
          <w:color w:val="auto"/>
          <w:sz w:val="24"/>
          <w:szCs w:val="24"/>
        </w:rPr>
        <w:t xml:space="preserve"> evaluation in the young adults.</w:t>
      </w:r>
      <w:bookmarkEnd w:id="775"/>
      <w:bookmarkEnd w:id="776"/>
      <w:bookmarkEnd w:id="777"/>
      <w:bookmarkEnd w:id="778"/>
    </w:p>
    <w:p w14:paraId="0A8B7055" w14:textId="77777777" w:rsidR="00731E6A" w:rsidRPr="004A0BB8" w:rsidRDefault="00181E1F" w:rsidP="004A0BB8">
      <w:pPr>
        <w:spacing w:after="240" w:line="360" w:lineRule="auto"/>
        <w:ind w:left="360" w:hanging="360"/>
        <w:jc w:val="both"/>
        <w:rPr>
          <w:rFonts w:ascii="Times New Roman" w:hAnsi="Times New Roman" w:cs="Times New Roman"/>
          <w:sz w:val="24"/>
          <w:szCs w:val="24"/>
        </w:rPr>
      </w:pPr>
      <w:r w:rsidRPr="004A0BB8">
        <w:rPr>
          <w:rFonts w:ascii="Times New Roman" w:hAnsi="Times New Roman" w:cs="Times New Roman"/>
          <w:sz w:val="24"/>
          <w:szCs w:val="24"/>
        </w:rPr>
        <w:t xml:space="preserve">The </w:t>
      </w:r>
      <w:r w:rsidR="00385947" w:rsidRPr="004A0BB8">
        <w:rPr>
          <w:rFonts w:ascii="Times New Roman" w:hAnsi="Times New Roman" w:cs="Times New Roman"/>
          <w:sz w:val="24"/>
          <w:szCs w:val="24"/>
        </w:rPr>
        <w:t>local</w:t>
      </w:r>
      <w:r w:rsidRPr="004A0BB8">
        <w:rPr>
          <w:rFonts w:ascii="Times New Roman" w:hAnsi="Times New Roman" w:cs="Times New Roman"/>
          <w:sz w:val="24"/>
          <w:szCs w:val="24"/>
        </w:rPr>
        <w:t xml:space="preserve"> MRI protocols </w:t>
      </w:r>
      <w:r w:rsidR="00731E6A" w:rsidRPr="004A0BB8">
        <w:rPr>
          <w:rFonts w:ascii="Times New Roman" w:hAnsi="Times New Roman" w:cs="Times New Roman"/>
          <w:sz w:val="24"/>
          <w:szCs w:val="24"/>
        </w:rPr>
        <w:t>include the followings</w:t>
      </w:r>
      <w:r w:rsidRPr="004A0BB8">
        <w:rPr>
          <w:rFonts w:ascii="Times New Roman" w:hAnsi="Times New Roman" w:cs="Times New Roman"/>
          <w:sz w:val="24"/>
          <w:szCs w:val="24"/>
        </w:rPr>
        <w:t xml:space="preserve"> on a 1.5Tesla </w:t>
      </w:r>
      <w:r w:rsidR="00385947" w:rsidRPr="004A0BB8">
        <w:rPr>
          <w:rFonts w:ascii="Times New Roman" w:hAnsi="Times New Roman" w:cs="Times New Roman"/>
          <w:sz w:val="24"/>
          <w:szCs w:val="24"/>
        </w:rPr>
        <w:t xml:space="preserve">Siemens </w:t>
      </w:r>
      <w:r w:rsidRPr="004A0BB8">
        <w:rPr>
          <w:rFonts w:ascii="Times New Roman" w:hAnsi="Times New Roman" w:cs="Times New Roman"/>
          <w:sz w:val="24"/>
          <w:szCs w:val="24"/>
        </w:rPr>
        <w:t>machine.</w:t>
      </w:r>
      <w:r w:rsidR="00691A02" w:rsidRPr="004A0BB8">
        <w:rPr>
          <w:rFonts w:ascii="Times New Roman" w:hAnsi="Times New Roman" w:cs="Times New Roman"/>
          <w:sz w:val="24"/>
          <w:szCs w:val="24"/>
        </w:rPr>
        <w:t xml:space="preserve"> </w:t>
      </w:r>
    </w:p>
    <w:p w14:paraId="22612514" w14:textId="77777777" w:rsidR="00691A02" w:rsidRPr="004A0BB8" w:rsidRDefault="00691A02" w:rsidP="004A0BB8">
      <w:pPr>
        <w:spacing w:after="240" w:line="360" w:lineRule="auto"/>
        <w:ind w:left="360" w:hanging="360"/>
        <w:jc w:val="both"/>
        <w:rPr>
          <w:rFonts w:ascii="Times New Roman" w:hAnsi="Times New Roman" w:cs="Times New Roman"/>
          <w:sz w:val="24"/>
          <w:szCs w:val="24"/>
        </w:rPr>
      </w:pPr>
      <w:r w:rsidRPr="004A0BB8">
        <w:rPr>
          <w:rFonts w:ascii="Times New Roman" w:hAnsi="Times New Roman" w:cs="Times New Roman"/>
          <w:sz w:val="24"/>
          <w:szCs w:val="24"/>
        </w:rPr>
        <w:t>1.</w:t>
      </w:r>
      <w:r w:rsidRPr="004A0BB8">
        <w:rPr>
          <w:rFonts w:ascii="Times New Roman" w:hAnsi="Times New Roman" w:cs="Times New Roman"/>
          <w:sz w:val="24"/>
          <w:szCs w:val="24"/>
        </w:rPr>
        <w:tab/>
        <w:t xml:space="preserve">Degenerative spine disease: Sagittal T1SE, Sagittal T2FSE, graphically prescribed angled axial PD/T2FSE, angled T1 stacked axial </w:t>
      </w:r>
      <w:r w:rsidR="004F3A26" w:rsidRPr="004A0BB8">
        <w:rPr>
          <w:rFonts w:ascii="Times New Roman" w:hAnsi="Times New Roman" w:cs="Times New Roman"/>
          <w:sz w:val="24"/>
          <w:szCs w:val="24"/>
        </w:rPr>
        <w:t>sequences</w:t>
      </w:r>
      <w:r w:rsidRPr="004A0BB8">
        <w:rPr>
          <w:rFonts w:ascii="Times New Roman" w:hAnsi="Times New Roman" w:cs="Times New Roman"/>
          <w:sz w:val="24"/>
          <w:szCs w:val="24"/>
        </w:rPr>
        <w:t>. No IV contrast.</w:t>
      </w:r>
    </w:p>
    <w:p w14:paraId="03D82C96" w14:textId="77777777" w:rsidR="00691A02" w:rsidRPr="004A0BB8" w:rsidRDefault="00691A02" w:rsidP="004A0BB8">
      <w:pPr>
        <w:spacing w:after="240" w:line="360" w:lineRule="auto"/>
        <w:ind w:left="360" w:hanging="360"/>
        <w:jc w:val="both"/>
        <w:rPr>
          <w:rFonts w:ascii="Times New Roman" w:hAnsi="Times New Roman" w:cs="Times New Roman"/>
          <w:sz w:val="24"/>
          <w:szCs w:val="24"/>
        </w:rPr>
      </w:pPr>
      <w:r w:rsidRPr="004A0BB8">
        <w:rPr>
          <w:rFonts w:ascii="Times New Roman" w:hAnsi="Times New Roman" w:cs="Times New Roman"/>
          <w:sz w:val="24"/>
          <w:szCs w:val="24"/>
        </w:rPr>
        <w:t>2.</w:t>
      </w:r>
      <w:r w:rsidRPr="004A0BB8">
        <w:rPr>
          <w:rFonts w:ascii="Times New Roman" w:hAnsi="Times New Roman" w:cs="Times New Roman"/>
          <w:sz w:val="24"/>
          <w:szCs w:val="24"/>
        </w:rPr>
        <w:tab/>
        <w:t>Trauma: Sagittal T1 SE, Sagittal FSEIR, Axial T2 FSE with fat sat. Target axials to abnormality. TI myelogram will be performed on request</w:t>
      </w:r>
    </w:p>
    <w:p w14:paraId="17333270" w14:textId="77777777" w:rsidR="00BB2BAB" w:rsidRPr="004A0BB8" w:rsidRDefault="00691A02" w:rsidP="004A0BB8">
      <w:pPr>
        <w:spacing w:after="240" w:line="360" w:lineRule="auto"/>
        <w:ind w:left="360" w:hanging="360"/>
        <w:jc w:val="both"/>
        <w:rPr>
          <w:rFonts w:ascii="Times New Roman" w:hAnsi="Times New Roman" w:cs="Times New Roman"/>
          <w:sz w:val="24"/>
          <w:szCs w:val="24"/>
        </w:rPr>
      </w:pPr>
      <w:r w:rsidRPr="004A0BB8">
        <w:rPr>
          <w:rFonts w:ascii="Times New Roman" w:hAnsi="Times New Roman" w:cs="Times New Roman"/>
          <w:sz w:val="24"/>
          <w:szCs w:val="24"/>
        </w:rPr>
        <w:t>3.</w:t>
      </w:r>
      <w:r w:rsidRPr="004A0BB8">
        <w:rPr>
          <w:rFonts w:ascii="Times New Roman" w:hAnsi="Times New Roman" w:cs="Times New Roman"/>
          <w:sz w:val="24"/>
          <w:szCs w:val="24"/>
        </w:rPr>
        <w:tab/>
        <w:t>Tethered cord: Sagittal T1 SE, Sagittal T2 FSE, Axial T1 SE T10-S2, using inter-slice gap as needed. No IV contrast</w:t>
      </w:r>
    </w:p>
    <w:p w14:paraId="2222B227" w14:textId="77777777" w:rsidR="00691A02" w:rsidRPr="004A0BB8" w:rsidRDefault="00691A02" w:rsidP="004A0BB8">
      <w:pPr>
        <w:spacing w:after="240" w:line="360" w:lineRule="auto"/>
        <w:ind w:left="360" w:hanging="360"/>
        <w:jc w:val="both"/>
        <w:rPr>
          <w:rFonts w:ascii="Times New Roman" w:hAnsi="Times New Roman" w:cs="Times New Roman"/>
          <w:sz w:val="24"/>
          <w:szCs w:val="24"/>
        </w:rPr>
      </w:pPr>
      <w:r w:rsidRPr="004A0BB8">
        <w:rPr>
          <w:rFonts w:ascii="Times New Roman" w:hAnsi="Times New Roman" w:cs="Times New Roman"/>
          <w:sz w:val="24"/>
          <w:szCs w:val="24"/>
        </w:rPr>
        <w:t>4.</w:t>
      </w:r>
      <w:r w:rsidRPr="004A0BB8">
        <w:rPr>
          <w:rFonts w:ascii="Times New Roman" w:hAnsi="Times New Roman" w:cs="Times New Roman"/>
          <w:sz w:val="24"/>
          <w:szCs w:val="24"/>
        </w:rPr>
        <w:tab/>
        <w:t>Coronal plane will be performed on all protocols.</w:t>
      </w:r>
    </w:p>
    <w:p w14:paraId="2819563D" w14:textId="77777777" w:rsidR="00691A02" w:rsidRPr="004A0BB8" w:rsidRDefault="00691A02" w:rsidP="004A0BB8">
      <w:pPr>
        <w:spacing w:after="240" w:line="360" w:lineRule="auto"/>
        <w:ind w:left="360" w:hanging="360"/>
        <w:jc w:val="both"/>
        <w:rPr>
          <w:rFonts w:ascii="Times New Roman" w:hAnsi="Times New Roman" w:cs="Times New Roman"/>
          <w:sz w:val="24"/>
          <w:szCs w:val="24"/>
        </w:rPr>
      </w:pPr>
      <w:r w:rsidRPr="004A0BB8">
        <w:rPr>
          <w:rFonts w:ascii="Times New Roman" w:hAnsi="Times New Roman" w:cs="Times New Roman"/>
          <w:sz w:val="24"/>
          <w:szCs w:val="24"/>
        </w:rPr>
        <w:t>TI myelogram will be performed on request.</w:t>
      </w:r>
    </w:p>
    <w:p w14:paraId="6F0E345B" w14:textId="77777777" w:rsidR="00BB2BAB" w:rsidRPr="004A0BB8" w:rsidRDefault="00BB2BAB" w:rsidP="004A0BB8">
      <w:pPr>
        <w:spacing w:after="240" w:line="360" w:lineRule="auto"/>
        <w:ind w:left="360" w:hanging="360"/>
        <w:jc w:val="both"/>
        <w:rPr>
          <w:rFonts w:ascii="Times New Roman" w:hAnsi="Times New Roman" w:cs="Times New Roman"/>
          <w:sz w:val="24"/>
          <w:szCs w:val="24"/>
        </w:rPr>
      </w:pPr>
    </w:p>
    <w:p w14:paraId="0EFB6ADE" w14:textId="77777777" w:rsidR="00BB2BAB" w:rsidRPr="004A0BB8" w:rsidRDefault="00BB2BAB" w:rsidP="004A0BB8">
      <w:pPr>
        <w:spacing w:after="240" w:line="360" w:lineRule="auto"/>
        <w:ind w:left="360" w:hanging="360"/>
        <w:jc w:val="both"/>
        <w:rPr>
          <w:rFonts w:ascii="Times New Roman" w:hAnsi="Times New Roman" w:cs="Times New Roman"/>
          <w:sz w:val="24"/>
          <w:szCs w:val="24"/>
        </w:rPr>
      </w:pPr>
    </w:p>
    <w:p w14:paraId="5E3F7806" w14:textId="77777777" w:rsidR="00D762FA" w:rsidRPr="004A0BB8" w:rsidRDefault="00D762FA" w:rsidP="004A0BB8">
      <w:pPr>
        <w:spacing w:after="0" w:line="360" w:lineRule="auto"/>
        <w:jc w:val="both"/>
        <w:rPr>
          <w:rFonts w:ascii="Times New Roman" w:hAnsi="Times New Roman" w:cs="Times New Roman"/>
          <w:sz w:val="24"/>
          <w:szCs w:val="24"/>
        </w:rPr>
      </w:pPr>
    </w:p>
    <w:p w14:paraId="43EC72EB" w14:textId="77777777" w:rsidR="007C6998" w:rsidRPr="004A0BB8" w:rsidRDefault="007C6998" w:rsidP="004A0BB8">
      <w:pPr>
        <w:spacing w:after="0" w:line="360" w:lineRule="auto"/>
        <w:ind w:left="360" w:hanging="360"/>
        <w:jc w:val="both"/>
        <w:rPr>
          <w:rFonts w:ascii="Times New Roman" w:hAnsi="Times New Roman" w:cs="Times New Roman"/>
          <w:b/>
          <w:sz w:val="24"/>
          <w:szCs w:val="24"/>
        </w:rPr>
      </w:pPr>
    </w:p>
    <w:p w14:paraId="61017B0F" w14:textId="77777777" w:rsidR="007C6998" w:rsidRPr="004A0BB8" w:rsidRDefault="007C6998" w:rsidP="004A0BB8">
      <w:pPr>
        <w:spacing w:after="0" w:line="360" w:lineRule="auto"/>
        <w:ind w:left="360" w:hanging="360"/>
        <w:jc w:val="both"/>
        <w:rPr>
          <w:rFonts w:ascii="Times New Roman" w:hAnsi="Times New Roman" w:cs="Times New Roman"/>
          <w:b/>
          <w:sz w:val="24"/>
          <w:szCs w:val="24"/>
        </w:rPr>
      </w:pPr>
    </w:p>
    <w:p w14:paraId="10DAD88D" w14:textId="77777777" w:rsidR="007C6998" w:rsidRPr="004A0BB8" w:rsidRDefault="007C6998" w:rsidP="004A0BB8">
      <w:pPr>
        <w:spacing w:after="0" w:line="360" w:lineRule="auto"/>
        <w:ind w:left="360" w:hanging="360"/>
        <w:jc w:val="both"/>
        <w:rPr>
          <w:rFonts w:ascii="Times New Roman" w:hAnsi="Times New Roman" w:cs="Times New Roman"/>
          <w:b/>
          <w:sz w:val="24"/>
          <w:szCs w:val="24"/>
        </w:rPr>
      </w:pPr>
    </w:p>
    <w:p w14:paraId="36B2547E" w14:textId="77777777" w:rsidR="007C6998" w:rsidRPr="004A0BB8" w:rsidRDefault="007C6998" w:rsidP="004A0BB8">
      <w:pPr>
        <w:spacing w:after="0" w:line="360" w:lineRule="auto"/>
        <w:ind w:left="360" w:hanging="360"/>
        <w:jc w:val="both"/>
        <w:rPr>
          <w:rFonts w:ascii="Times New Roman" w:hAnsi="Times New Roman" w:cs="Times New Roman"/>
          <w:b/>
          <w:sz w:val="24"/>
          <w:szCs w:val="24"/>
        </w:rPr>
      </w:pPr>
    </w:p>
    <w:p w14:paraId="7260333F" w14:textId="77777777" w:rsidR="007C6998" w:rsidRPr="004A0BB8" w:rsidRDefault="007C6998" w:rsidP="004A0BB8">
      <w:pPr>
        <w:spacing w:after="0" w:line="360" w:lineRule="auto"/>
        <w:ind w:left="360" w:hanging="360"/>
        <w:jc w:val="both"/>
        <w:rPr>
          <w:rFonts w:ascii="Times New Roman" w:hAnsi="Times New Roman" w:cs="Times New Roman"/>
          <w:b/>
          <w:sz w:val="24"/>
          <w:szCs w:val="24"/>
        </w:rPr>
      </w:pPr>
    </w:p>
    <w:p w14:paraId="6F9AF10B" w14:textId="77777777" w:rsidR="007C6998" w:rsidRPr="004A0BB8" w:rsidRDefault="007C6998" w:rsidP="004A0BB8">
      <w:pPr>
        <w:spacing w:after="0" w:line="360" w:lineRule="auto"/>
        <w:ind w:left="360" w:hanging="360"/>
        <w:jc w:val="both"/>
        <w:rPr>
          <w:rFonts w:ascii="Times New Roman" w:hAnsi="Times New Roman" w:cs="Times New Roman"/>
          <w:b/>
          <w:sz w:val="24"/>
          <w:szCs w:val="24"/>
        </w:rPr>
      </w:pPr>
    </w:p>
    <w:p w14:paraId="261E2843" w14:textId="77777777" w:rsidR="007C6998" w:rsidRPr="004A0BB8" w:rsidRDefault="007C6998" w:rsidP="004A0BB8">
      <w:pPr>
        <w:spacing w:after="0" w:line="360" w:lineRule="auto"/>
        <w:ind w:left="360" w:hanging="360"/>
        <w:jc w:val="both"/>
        <w:rPr>
          <w:rFonts w:ascii="Times New Roman" w:hAnsi="Times New Roman" w:cs="Times New Roman"/>
          <w:b/>
          <w:sz w:val="24"/>
          <w:szCs w:val="24"/>
        </w:rPr>
      </w:pPr>
    </w:p>
    <w:p w14:paraId="6DFB5027" w14:textId="77777777" w:rsidR="007C6998" w:rsidRPr="004A0BB8" w:rsidRDefault="007C6998" w:rsidP="004A0BB8">
      <w:pPr>
        <w:spacing w:after="0" w:line="360" w:lineRule="auto"/>
        <w:ind w:left="360" w:hanging="360"/>
        <w:jc w:val="both"/>
        <w:rPr>
          <w:rFonts w:ascii="Times New Roman" w:hAnsi="Times New Roman" w:cs="Times New Roman"/>
          <w:b/>
          <w:sz w:val="24"/>
          <w:szCs w:val="24"/>
        </w:rPr>
      </w:pPr>
    </w:p>
    <w:p w14:paraId="5D3EE2C0" w14:textId="77777777" w:rsidR="007C6998" w:rsidRPr="004A0BB8" w:rsidRDefault="007C6998" w:rsidP="004A0BB8">
      <w:pPr>
        <w:spacing w:after="0" w:line="360" w:lineRule="auto"/>
        <w:ind w:left="360" w:hanging="360"/>
        <w:jc w:val="both"/>
        <w:rPr>
          <w:rFonts w:ascii="Times New Roman" w:hAnsi="Times New Roman" w:cs="Times New Roman"/>
          <w:b/>
          <w:sz w:val="24"/>
          <w:szCs w:val="24"/>
        </w:rPr>
      </w:pPr>
    </w:p>
    <w:p w14:paraId="508DBFE2" w14:textId="77777777" w:rsidR="007C6998" w:rsidRPr="004A0BB8" w:rsidRDefault="007C6998" w:rsidP="004A0BB8">
      <w:pPr>
        <w:spacing w:after="0" w:line="360" w:lineRule="auto"/>
        <w:ind w:left="360" w:hanging="360"/>
        <w:jc w:val="both"/>
        <w:rPr>
          <w:rFonts w:ascii="Times New Roman" w:hAnsi="Times New Roman" w:cs="Times New Roman"/>
          <w:b/>
          <w:sz w:val="24"/>
          <w:szCs w:val="24"/>
        </w:rPr>
      </w:pPr>
    </w:p>
    <w:p w14:paraId="69071CA9" w14:textId="77777777" w:rsidR="00983FBD" w:rsidRPr="004A0BB8" w:rsidRDefault="00983FBD" w:rsidP="004A0BB8">
      <w:pPr>
        <w:spacing w:after="0" w:line="360" w:lineRule="auto"/>
        <w:ind w:left="360" w:hanging="360"/>
        <w:jc w:val="both"/>
        <w:rPr>
          <w:rFonts w:ascii="Times New Roman" w:hAnsi="Times New Roman" w:cs="Times New Roman"/>
          <w:b/>
          <w:sz w:val="24"/>
          <w:szCs w:val="24"/>
        </w:rPr>
      </w:pPr>
    </w:p>
    <w:p w14:paraId="50E37E3F" w14:textId="77777777" w:rsidR="00983FBD" w:rsidRPr="004A0BB8" w:rsidRDefault="00983FBD" w:rsidP="004A0BB8">
      <w:pPr>
        <w:spacing w:after="0" w:line="360" w:lineRule="auto"/>
        <w:ind w:left="360" w:hanging="360"/>
        <w:jc w:val="both"/>
        <w:rPr>
          <w:rFonts w:ascii="Times New Roman" w:hAnsi="Times New Roman" w:cs="Times New Roman"/>
          <w:b/>
          <w:sz w:val="24"/>
          <w:szCs w:val="24"/>
        </w:rPr>
      </w:pPr>
    </w:p>
    <w:p w14:paraId="78BE4B67" w14:textId="4B2E7F44" w:rsidR="00D762FA" w:rsidRPr="004A0BB8" w:rsidRDefault="007C6998" w:rsidP="004A0BB8">
      <w:pPr>
        <w:pStyle w:val="Heading1"/>
        <w:spacing w:before="0" w:after="240" w:line="360" w:lineRule="auto"/>
        <w:rPr>
          <w:rFonts w:ascii="Times New Roman" w:hAnsi="Times New Roman" w:cs="Times New Roman"/>
          <w:color w:val="auto"/>
          <w:sz w:val="24"/>
          <w:szCs w:val="24"/>
        </w:rPr>
      </w:pPr>
      <w:bookmarkStart w:id="779" w:name="_Toc52223320"/>
      <w:bookmarkStart w:id="780" w:name="_Toc52223747"/>
      <w:bookmarkStart w:id="781" w:name="_Toc52223974"/>
      <w:bookmarkStart w:id="782" w:name="_Toc52224211"/>
      <w:r w:rsidRPr="004A0BB8">
        <w:rPr>
          <w:rFonts w:ascii="Times New Roman" w:hAnsi="Times New Roman" w:cs="Times New Roman"/>
          <w:color w:val="auto"/>
          <w:sz w:val="24"/>
          <w:szCs w:val="24"/>
        </w:rPr>
        <w:lastRenderedPageBreak/>
        <w:t>APPENDIX</w:t>
      </w:r>
      <w:r w:rsidR="00BC6535">
        <w:rPr>
          <w:rFonts w:ascii="Times New Roman" w:hAnsi="Times New Roman" w:cs="Times New Roman"/>
          <w:color w:val="auto"/>
          <w:sz w:val="24"/>
          <w:szCs w:val="24"/>
        </w:rPr>
        <w:t xml:space="preserve"> </w:t>
      </w:r>
      <w:r w:rsidR="005F1565" w:rsidRPr="004A0BB8">
        <w:rPr>
          <w:rFonts w:ascii="Times New Roman" w:hAnsi="Times New Roman" w:cs="Times New Roman"/>
          <w:color w:val="auto"/>
          <w:sz w:val="24"/>
          <w:szCs w:val="24"/>
        </w:rPr>
        <w:t>X</w:t>
      </w:r>
      <w:r w:rsidR="00D762FA" w:rsidRPr="004A0BB8">
        <w:rPr>
          <w:rFonts w:ascii="Times New Roman" w:hAnsi="Times New Roman" w:cs="Times New Roman"/>
          <w:color w:val="auto"/>
          <w:sz w:val="24"/>
          <w:szCs w:val="24"/>
        </w:rPr>
        <w:t>: I</w:t>
      </w:r>
      <w:r w:rsidR="005F1565" w:rsidRPr="004A0BB8">
        <w:rPr>
          <w:rFonts w:ascii="Times New Roman" w:hAnsi="Times New Roman" w:cs="Times New Roman"/>
          <w:color w:val="auto"/>
          <w:sz w:val="24"/>
          <w:szCs w:val="24"/>
        </w:rPr>
        <w:t>nformed consent: English</w:t>
      </w:r>
      <w:bookmarkEnd w:id="779"/>
      <w:bookmarkEnd w:id="780"/>
      <w:bookmarkEnd w:id="781"/>
      <w:bookmarkEnd w:id="782"/>
    </w:p>
    <w:p w14:paraId="375FB357"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MRI FINDINGS AMONG YOUNG ADULT PATIENTS WITH LOW BACK PAIN AT NSAMBYA HOSPITAL</w:t>
      </w:r>
    </w:p>
    <w:p w14:paraId="6D6FF36F"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Investigator: Dr. Komakech Richard Lukecha (MBChB) from the Department of radiology and radiotherapy, Makerere University college of Health Sciences, P.O BOX 7072, Kampala; Mobile: 0782603361</w:t>
      </w:r>
      <w:r w:rsidRPr="004A0BB8">
        <w:rPr>
          <w:rFonts w:ascii="Times New Roman" w:hAnsi="Times New Roman" w:cs="Times New Roman"/>
          <w:sz w:val="24"/>
          <w:szCs w:val="24"/>
        </w:rPr>
        <w:tab/>
        <w:t xml:space="preserve"> Email: 36komakech@gmail.com </w:t>
      </w:r>
    </w:p>
    <w:p w14:paraId="7ADAD990" w14:textId="77777777" w:rsidR="00D762FA" w:rsidRPr="004A0BB8" w:rsidRDefault="00D762FA" w:rsidP="004A0BB8">
      <w:pPr>
        <w:spacing w:line="360" w:lineRule="auto"/>
        <w:ind w:left="360" w:hanging="360"/>
        <w:jc w:val="both"/>
        <w:rPr>
          <w:rFonts w:ascii="Times New Roman" w:hAnsi="Times New Roman" w:cs="Times New Roman"/>
          <w:b/>
          <w:sz w:val="24"/>
          <w:szCs w:val="24"/>
        </w:rPr>
      </w:pPr>
      <w:r w:rsidRPr="004A0BB8">
        <w:rPr>
          <w:rFonts w:ascii="Times New Roman" w:hAnsi="Times New Roman" w:cs="Times New Roman"/>
          <w:b/>
          <w:sz w:val="24"/>
          <w:szCs w:val="24"/>
        </w:rPr>
        <w:t>Introduction:</w:t>
      </w:r>
    </w:p>
    <w:p w14:paraId="38D96D69"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We are carrying out a research study on MRI findings among young adult patients with low back pain.  You are being requested to participate in this study.</w:t>
      </w:r>
    </w:p>
    <w:p w14:paraId="084737FB" w14:textId="77777777" w:rsidR="00D762FA" w:rsidRPr="004A0BB8" w:rsidRDefault="00D762FA" w:rsidP="004A0BB8">
      <w:pPr>
        <w:spacing w:line="360" w:lineRule="auto"/>
        <w:jc w:val="both"/>
        <w:rPr>
          <w:rFonts w:ascii="Times New Roman" w:hAnsi="Times New Roman" w:cs="Times New Roman"/>
          <w:b/>
          <w:sz w:val="24"/>
          <w:szCs w:val="24"/>
        </w:rPr>
      </w:pPr>
      <w:r w:rsidRPr="004A0BB8">
        <w:rPr>
          <w:rFonts w:ascii="Times New Roman" w:hAnsi="Times New Roman" w:cs="Times New Roman"/>
          <w:b/>
          <w:sz w:val="24"/>
          <w:szCs w:val="24"/>
        </w:rPr>
        <w:t>Background and Rationale for the study</w:t>
      </w:r>
    </w:p>
    <w:p w14:paraId="2F3B3BB3"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Low back pain is a very common health problem worldwide. This has made the clinicians to get overwhelmed by the patient numbers making them to go against the clinical practice guidelines on its diagnosis and management. This has in turn made treatment of low back pain very frustrating and unrewarding because the pathological causes of patients’ symptoms are missed</w:t>
      </w:r>
    </w:p>
    <w:p w14:paraId="0E6E1F9E"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These days most clinicians and patients prefer MRI lumber spine evaluations, substituting it for radiographic evaluations. However, the prevalence of spinal MRI findings in this age group remains unknown This study will therefore provide insight and knowledge on prevalence of possible causes of LBP among the young adults, and will be used to design an appropriate spine MRI imaging protocols to optimize the use of equipment and other resources.</w:t>
      </w:r>
    </w:p>
    <w:p w14:paraId="31BF9EDB"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b/>
          <w:sz w:val="24"/>
          <w:szCs w:val="24"/>
        </w:rPr>
        <w:t>Purpose</w:t>
      </w:r>
      <w:r w:rsidRPr="004A0BB8">
        <w:rPr>
          <w:rFonts w:ascii="Times New Roman" w:hAnsi="Times New Roman" w:cs="Times New Roman"/>
          <w:sz w:val="24"/>
          <w:szCs w:val="24"/>
        </w:rPr>
        <w:t>:</w:t>
      </w:r>
      <w:r w:rsidRPr="004A0BB8">
        <w:rPr>
          <w:rFonts w:ascii="Times New Roman" w:hAnsi="Times New Roman" w:cs="Times New Roman"/>
          <w:sz w:val="24"/>
          <w:szCs w:val="24"/>
        </w:rPr>
        <w:tab/>
      </w:r>
    </w:p>
    <w:p w14:paraId="1F3E02B7"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This study is aimed at quantifying the MRI finding to clinical symptoms of LBP in our setting and providing a basis for creation of clinical guidelines and hopefully influence policy on </w:t>
      </w:r>
    </w:p>
    <w:p w14:paraId="28FAE113"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identification and management of LBP.</w:t>
      </w:r>
    </w:p>
    <w:p w14:paraId="2177CE8B" w14:textId="77777777" w:rsidR="005F1565" w:rsidRPr="004A0BB8" w:rsidRDefault="005F1565" w:rsidP="004A0BB8">
      <w:pPr>
        <w:spacing w:line="360" w:lineRule="auto"/>
        <w:rPr>
          <w:rFonts w:ascii="Times New Roman" w:hAnsi="Times New Roman" w:cs="Times New Roman"/>
          <w:b/>
          <w:sz w:val="24"/>
          <w:szCs w:val="24"/>
        </w:rPr>
      </w:pPr>
      <w:r w:rsidRPr="004A0BB8">
        <w:rPr>
          <w:rFonts w:ascii="Times New Roman" w:hAnsi="Times New Roman" w:cs="Times New Roman"/>
          <w:b/>
          <w:sz w:val="24"/>
          <w:szCs w:val="24"/>
        </w:rPr>
        <w:br w:type="page"/>
      </w:r>
    </w:p>
    <w:p w14:paraId="3B997164" w14:textId="1378EF0F" w:rsidR="00D762FA" w:rsidRPr="004A0BB8" w:rsidRDefault="00D762FA" w:rsidP="004A0BB8">
      <w:pPr>
        <w:spacing w:line="360" w:lineRule="auto"/>
        <w:jc w:val="both"/>
        <w:rPr>
          <w:rFonts w:ascii="Times New Roman" w:hAnsi="Times New Roman" w:cs="Times New Roman"/>
          <w:b/>
          <w:sz w:val="24"/>
          <w:szCs w:val="24"/>
        </w:rPr>
      </w:pPr>
      <w:r w:rsidRPr="004A0BB8">
        <w:rPr>
          <w:rFonts w:ascii="Times New Roman" w:hAnsi="Times New Roman" w:cs="Times New Roman"/>
          <w:b/>
          <w:sz w:val="24"/>
          <w:szCs w:val="24"/>
        </w:rPr>
        <w:lastRenderedPageBreak/>
        <w:t>Procedures:</w:t>
      </w:r>
    </w:p>
    <w:p w14:paraId="089FDADB"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Clinical data will be obtained from patient’s medical record file. 48 images will be acquired using 1.5 Tesla Siemens Medical Systems with specifications for standard protocols for young adult patients.</w:t>
      </w:r>
    </w:p>
    <w:p w14:paraId="779BA8A5"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The images will be reviewed at picture archiving and communication system (PACS; GE Centricity, GE Medical Systems) workstations by two radiologists, and their findings will be recorded.</w:t>
      </w:r>
    </w:p>
    <w:p w14:paraId="29A1BEC6"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The information obtained will be entered in the data collection tool by the study Principle Investigator (PI) or research assistant. </w:t>
      </w:r>
    </w:p>
    <w:p w14:paraId="3D207D15"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Data will be captured in a continuous manner and all study data forms will be checked for accuracy, completeness and consistency regularly. Data entry will be done using a tool developed using epi-info version 7, incorporated with in-built quality and logical checks, validated and the errors will be corrected by cross checking with the hard copy data forms.</w:t>
      </w:r>
    </w:p>
    <w:p w14:paraId="226B6F97" w14:textId="77777777" w:rsidR="00D762FA" w:rsidRPr="004A0BB8" w:rsidRDefault="00D762FA" w:rsidP="004A0BB8">
      <w:pPr>
        <w:spacing w:line="360" w:lineRule="auto"/>
        <w:ind w:left="360" w:hanging="360"/>
        <w:jc w:val="both"/>
        <w:rPr>
          <w:rFonts w:ascii="Times New Roman" w:hAnsi="Times New Roman" w:cs="Times New Roman"/>
          <w:b/>
          <w:sz w:val="24"/>
          <w:szCs w:val="24"/>
        </w:rPr>
      </w:pPr>
      <w:r w:rsidRPr="004A0BB8">
        <w:rPr>
          <w:rFonts w:ascii="Times New Roman" w:hAnsi="Times New Roman" w:cs="Times New Roman"/>
          <w:b/>
          <w:sz w:val="24"/>
          <w:szCs w:val="24"/>
        </w:rPr>
        <w:t>Duration the research participant will take in the research project:</w:t>
      </w:r>
    </w:p>
    <w:p w14:paraId="0EA4A8FC" w14:textId="77777777" w:rsidR="00D762FA" w:rsidRPr="004A0BB8" w:rsidRDefault="00960592"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The research participant </w:t>
      </w:r>
      <w:r w:rsidR="00D762FA" w:rsidRPr="004A0BB8">
        <w:rPr>
          <w:rFonts w:ascii="Times New Roman" w:hAnsi="Times New Roman" w:cs="Times New Roman"/>
          <w:sz w:val="24"/>
          <w:szCs w:val="24"/>
        </w:rPr>
        <w:t xml:space="preserve">will </w:t>
      </w:r>
      <w:r w:rsidR="00F95B88" w:rsidRPr="004A0BB8">
        <w:rPr>
          <w:rFonts w:ascii="Times New Roman" w:hAnsi="Times New Roman" w:cs="Times New Roman"/>
          <w:sz w:val="24"/>
          <w:szCs w:val="24"/>
        </w:rPr>
        <w:t xml:space="preserve">spend 15-20 minutes with the principal investigator or research assistants during the </w:t>
      </w:r>
      <w:r w:rsidR="001A3008" w:rsidRPr="004A0BB8">
        <w:rPr>
          <w:rFonts w:ascii="Times New Roman" w:hAnsi="Times New Roman" w:cs="Times New Roman"/>
          <w:sz w:val="24"/>
          <w:szCs w:val="24"/>
        </w:rPr>
        <w:t>research project</w:t>
      </w:r>
      <w:r w:rsidR="00D762FA" w:rsidRPr="004A0BB8">
        <w:rPr>
          <w:rFonts w:ascii="Times New Roman" w:hAnsi="Times New Roman" w:cs="Times New Roman"/>
          <w:sz w:val="24"/>
          <w:szCs w:val="24"/>
        </w:rPr>
        <w:t>.</w:t>
      </w:r>
    </w:p>
    <w:p w14:paraId="5DF376B4" w14:textId="77777777" w:rsidR="00D762FA" w:rsidRPr="004A0BB8" w:rsidRDefault="00D762FA" w:rsidP="004A0BB8">
      <w:pPr>
        <w:spacing w:line="360" w:lineRule="auto"/>
        <w:jc w:val="both"/>
        <w:rPr>
          <w:rFonts w:ascii="Times New Roman" w:hAnsi="Times New Roman" w:cs="Times New Roman"/>
          <w:color w:val="000000" w:themeColor="text1"/>
          <w:sz w:val="24"/>
          <w:szCs w:val="24"/>
        </w:rPr>
      </w:pPr>
      <w:r w:rsidRPr="004A0BB8">
        <w:rPr>
          <w:rFonts w:ascii="Times New Roman" w:hAnsi="Times New Roman" w:cs="Times New Roman"/>
          <w:b/>
          <w:color w:val="000000" w:themeColor="text1"/>
          <w:sz w:val="24"/>
          <w:szCs w:val="24"/>
        </w:rPr>
        <w:t>Study participants</w:t>
      </w:r>
      <w:r w:rsidRPr="004A0BB8">
        <w:rPr>
          <w:rFonts w:ascii="Times New Roman" w:hAnsi="Times New Roman" w:cs="Times New Roman"/>
          <w:color w:val="000000" w:themeColor="text1"/>
          <w:sz w:val="24"/>
          <w:szCs w:val="24"/>
        </w:rPr>
        <w:t>:</w:t>
      </w:r>
    </w:p>
    <w:p w14:paraId="601DC934"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Young adult </w:t>
      </w:r>
      <w:r w:rsidRPr="004A0BB8">
        <w:rPr>
          <w:rFonts w:ascii="Times New Roman" w:hAnsi="Times New Roman" w:cs="Times New Roman"/>
          <w:color w:val="000000" w:themeColor="text1"/>
          <w:sz w:val="24"/>
          <w:szCs w:val="24"/>
        </w:rPr>
        <w:t>patients</w:t>
      </w:r>
      <w:r w:rsidR="00620786" w:rsidRPr="004A0BB8">
        <w:rPr>
          <w:rFonts w:ascii="Times New Roman" w:hAnsi="Times New Roman" w:cs="Times New Roman"/>
          <w:color w:val="000000" w:themeColor="text1"/>
          <w:sz w:val="24"/>
          <w:szCs w:val="24"/>
        </w:rPr>
        <w:t xml:space="preserve"> </w:t>
      </w:r>
      <w:r w:rsidR="00F95B88" w:rsidRPr="004A0BB8">
        <w:rPr>
          <w:rFonts w:ascii="Times New Roman" w:hAnsi="Times New Roman" w:cs="Times New Roman"/>
          <w:color w:val="000000" w:themeColor="text1"/>
          <w:sz w:val="24"/>
          <w:szCs w:val="24"/>
        </w:rPr>
        <w:t>(18-39years)</w:t>
      </w:r>
      <w:r w:rsidRPr="004A0BB8">
        <w:rPr>
          <w:rFonts w:ascii="Times New Roman" w:hAnsi="Times New Roman" w:cs="Times New Roman"/>
          <w:color w:val="000000" w:themeColor="text1"/>
          <w:sz w:val="24"/>
          <w:szCs w:val="24"/>
        </w:rPr>
        <w:t xml:space="preserve"> who</w:t>
      </w:r>
      <w:r w:rsidRPr="004A0BB8">
        <w:rPr>
          <w:rFonts w:ascii="Times New Roman" w:hAnsi="Times New Roman" w:cs="Times New Roman"/>
          <w:sz w:val="24"/>
          <w:szCs w:val="24"/>
        </w:rPr>
        <w:t xml:space="preserve"> will have been referred to radiology department for MRI lumbosacral spine evaluation from April 2019 to March 2020. 48 participants are expected to be involved in the study and each will be required to be active in only one day.</w:t>
      </w:r>
    </w:p>
    <w:p w14:paraId="71BCCCB8" w14:textId="77777777" w:rsidR="00D762FA" w:rsidRPr="004A0BB8" w:rsidRDefault="00D762FA" w:rsidP="004A0BB8">
      <w:pPr>
        <w:spacing w:line="360" w:lineRule="auto"/>
        <w:ind w:left="360" w:hanging="360"/>
        <w:jc w:val="both"/>
        <w:rPr>
          <w:rFonts w:ascii="Times New Roman" w:hAnsi="Times New Roman" w:cs="Times New Roman"/>
          <w:b/>
          <w:sz w:val="24"/>
          <w:szCs w:val="24"/>
        </w:rPr>
      </w:pPr>
      <w:r w:rsidRPr="004A0BB8">
        <w:rPr>
          <w:rFonts w:ascii="Times New Roman" w:hAnsi="Times New Roman" w:cs="Times New Roman"/>
          <w:b/>
          <w:sz w:val="24"/>
          <w:szCs w:val="24"/>
        </w:rPr>
        <w:t>Risks/Discomforts:</w:t>
      </w:r>
    </w:p>
    <w:p w14:paraId="7306A035"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The study carries minimal risks to the patients.</w:t>
      </w:r>
    </w:p>
    <w:p w14:paraId="603D0AB6" w14:textId="77777777" w:rsidR="00D762FA" w:rsidRPr="004A0BB8" w:rsidRDefault="00D762FA" w:rsidP="004A0BB8">
      <w:pPr>
        <w:spacing w:line="360" w:lineRule="auto"/>
        <w:jc w:val="both"/>
        <w:rPr>
          <w:rFonts w:ascii="Times New Roman" w:hAnsi="Times New Roman" w:cs="Times New Roman"/>
          <w:b/>
          <w:color w:val="000000" w:themeColor="text1"/>
          <w:sz w:val="24"/>
          <w:szCs w:val="24"/>
        </w:rPr>
      </w:pPr>
      <w:r w:rsidRPr="004A0BB8">
        <w:rPr>
          <w:rFonts w:ascii="Times New Roman" w:hAnsi="Times New Roman" w:cs="Times New Roman"/>
          <w:b/>
          <w:color w:val="000000" w:themeColor="text1"/>
          <w:sz w:val="24"/>
          <w:szCs w:val="24"/>
        </w:rPr>
        <w:t>Benefits:</w:t>
      </w:r>
    </w:p>
    <w:p w14:paraId="20D0D2E4"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There is no direct benefit. </w:t>
      </w:r>
      <w:r w:rsidRPr="004A0BB8">
        <w:rPr>
          <w:rFonts w:ascii="Times New Roman" w:hAnsi="Times New Roman" w:cs="Times New Roman"/>
          <w:color w:val="000000" w:themeColor="text1"/>
          <w:sz w:val="24"/>
          <w:szCs w:val="24"/>
        </w:rPr>
        <w:t xml:space="preserve">However, the patients image </w:t>
      </w:r>
      <w:r w:rsidR="007F7A35" w:rsidRPr="004A0BB8">
        <w:rPr>
          <w:rFonts w:ascii="Times New Roman" w:hAnsi="Times New Roman" w:cs="Times New Roman"/>
          <w:color w:val="000000" w:themeColor="text1"/>
          <w:sz w:val="24"/>
          <w:szCs w:val="24"/>
        </w:rPr>
        <w:t xml:space="preserve">results </w:t>
      </w:r>
      <w:r w:rsidRPr="004A0BB8">
        <w:rPr>
          <w:rFonts w:ascii="Times New Roman" w:hAnsi="Times New Roman" w:cs="Times New Roman"/>
          <w:color w:val="000000" w:themeColor="text1"/>
          <w:sz w:val="24"/>
          <w:szCs w:val="24"/>
        </w:rPr>
        <w:t xml:space="preserve">will be </w:t>
      </w:r>
      <w:r w:rsidR="00315F78" w:rsidRPr="004A0BB8">
        <w:rPr>
          <w:rFonts w:ascii="Times New Roman" w:hAnsi="Times New Roman" w:cs="Times New Roman"/>
          <w:color w:val="000000" w:themeColor="text1"/>
          <w:sz w:val="24"/>
          <w:szCs w:val="24"/>
        </w:rPr>
        <w:t>communicated to him/her</w:t>
      </w:r>
      <w:r w:rsidRPr="004A0BB8">
        <w:rPr>
          <w:rFonts w:ascii="Times New Roman" w:hAnsi="Times New Roman" w:cs="Times New Roman"/>
          <w:color w:val="000000" w:themeColor="text1"/>
          <w:sz w:val="24"/>
          <w:szCs w:val="24"/>
        </w:rPr>
        <w:t xml:space="preserve"> </w:t>
      </w:r>
      <w:r w:rsidR="007F7A35" w:rsidRPr="004A0BB8">
        <w:rPr>
          <w:rFonts w:ascii="Times New Roman" w:hAnsi="Times New Roman" w:cs="Times New Roman"/>
          <w:color w:val="000000" w:themeColor="text1"/>
          <w:sz w:val="24"/>
          <w:szCs w:val="24"/>
        </w:rPr>
        <w:t>in both soft and hard copies</w:t>
      </w:r>
      <w:r w:rsidRPr="004A0BB8">
        <w:rPr>
          <w:rFonts w:ascii="Times New Roman" w:hAnsi="Times New Roman" w:cs="Times New Roman"/>
          <w:color w:val="000000" w:themeColor="text1"/>
          <w:sz w:val="24"/>
          <w:szCs w:val="24"/>
        </w:rPr>
        <w:t>.</w:t>
      </w:r>
      <w:r w:rsidR="007F7A35" w:rsidRPr="004A0BB8">
        <w:rPr>
          <w:rFonts w:ascii="Times New Roman" w:hAnsi="Times New Roman" w:cs="Times New Roman"/>
          <w:color w:val="FF0000"/>
          <w:sz w:val="24"/>
          <w:szCs w:val="24"/>
        </w:rPr>
        <w:t xml:space="preserve"> </w:t>
      </w:r>
    </w:p>
    <w:p w14:paraId="60737E61" w14:textId="77777777" w:rsidR="005F1565" w:rsidRPr="004A0BB8" w:rsidRDefault="005F1565" w:rsidP="004A0BB8">
      <w:pPr>
        <w:spacing w:line="360" w:lineRule="auto"/>
        <w:rPr>
          <w:rFonts w:ascii="Times New Roman" w:hAnsi="Times New Roman" w:cs="Times New Roman"/>
          <w:b/>
          <w:color w:val="000000" w:themeColor="text1"/>
          <w:sz w:val="24"/>
          <w:szCs w:val="24"/>
        </w:rPr>
      </w:pPr>
      <w:r w:rsidRPr="004A0BB8">
        <w:rPr>
          <w:rFonts w:ascii="Times New Roman" w:hAnsi="Times New Roman" w:cs="Times New Roman"/>
          <w:b/>
          <w:color w:val="000000" w:themeColor="text1"/>
          <w:sz w:val="24"/>
          <w:szCs w:val="24"/>
        </w:rPr>
        <w:br w:type="page"/>
      </w:r>
    </w:p>
    <w:p w14:paraId="06374874" w14:textId="0C3B77E7" w:rsidR="00D762FA" w:rsidRPr="004A0BB8" w:rsidRDefault="00D762FA" w:rsidP="004A0BB8">
      <w:pPr>
        <w:spacing w:line="360" w:lineRule="auto"/>
        <w:jc w:val="both"/>
        <w:rPr>
          <w:rFonts w:ascii="Times New Roman" w:hAnsi="Times New Roman" w:cs="Times New Roman"/>
          <w:b/>
          <w:color w:val="000000" w:themeColor="text1"/>
          <w:sz w:val="24"/>
          <w:szCs w:val="24"/>
        </w:rPr>
      </w:pPr>
      <w:r w:rsidRPr="004A0BB8">
        <w:rPr>
          <w:rFonts w:ascii="Times New Roman" w:hAnsi="Times New Roman" w:cs="Times New Roman"/>
          <w:b/>
          <w:color w:val="000000" w:themeColor="text1"/>
          <w:sz w:val="24"/>
          <w:szCs w:val="24"/>
        </w:rPr>
        <w:lastRenderedPageBreak/>
        <w:t>Confidentiality:</w:t>
      </w:r>
    </w:p>
    <w:p w14:paraId="11E33288"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all </w:t>
      </w:r>
      <w:r w:rsidR="0061336C" w:rsidRPr="004A0BB8">
        <w:rPr>
          <w:rFonts w:ascii="Times New Roman" w:hAnsi="Times New Roman" w:cs="Times New Roman"/>
          <w:sz w:val="24"/>
          <w:szCs w:val="24"/>
        </w:rPr>
        <w:t xml:space="preserve">patient’s </w:t>
      </w:r>
      <w:r w:rsidRPr="004A0BB8">
        <w:rPr>
          <w:rFonts w:ascii="Times New Roman" w:hAnsi="Times New Roman" w:cs="Times New Roman"/>
          <w:sz w:val="24"/>
          <w:szCs w:val="24"/>
        </w:rPr>
        <w:t>data and image results generated from this study will be</w:t>
      </w:r>
      <w:r w:rsidRPr="004A0BB8">
        <w:rPr>
          <w:rFonts w:ascii="Times New Roman" w:hAnsi="Times New Roman" w:cs="Times New Roman"/>
          <w:color w:val="000000" w:themeColor="text1"/>
          <w:sz w:val="24"/>
          <w:szCs w:val="24"/>
        </w:rPr>
        <w:t xml:space="preserve"> </w:t>
      </w:r>
      <w:r w:rsidR="001A3008" w:rsidRPr="004A0BB8">
        <w:rPr>
          <w:rFonts w:ascii="Times New Roman" w:hAnsi="Times New Roman" w:cs="Times New Roman"/>
          <w:color w:val="000000" w:themeColor="text1"/>
          <w:sz w:val="24"/>
          <w:szCs w:val="24"/>
        </w:rPr>
        <w:t>coded</w:t>
      </w:r>
      <w:r w:rsidR="001A3008" w:rsidRPr="004A0BB8">
        <w:rPr>
          <w:rFonts w:ascii="Times New Roman" w:hAnsi="Times New Roman" w:cs="Times New Roman"/>
          <w:sz w:val="24"/>
          <w:szCs w:val="24"/>
        </w:rPr>
        <w:t xml:space="preserve"> and </w:t>
      </w:r>
      <w:r w:rsidRPr="004A0BB8">
        <w:rPr>
          <w:rFonts w:ascii="Times New Roman" w:hAnsi="Times New Roman" w:cs="Times New Roman"/>
          <w:sz w:val="24"/>
          <w:szCs w:val="24"/>
        </w:rPr>
        <w:t>kept confidential</w:t>
      </w:r>
      <w:r w:rsidR="001A3008" w:rsidRPr="004A0BB8">
        <w:rPr>
          <w:rFonts w:ascii="Times New Roman" w:hAnsi="Times New Roman" w:cs="Times New Roman"/>
          <w:sz w:val="24"/>
          <w:szCs w:val="24"/>
        </w:rPr>
        <w:t xml:space="preserve">. It </w:t>
      </w:r>
      <w:r w:rsidRPr="004A0BB8">
        <w:rPr>
          <w:rFonts w:ascii="Times New Roman" w:hAnsi="Times New Roman" w:cs="Times New Roman"/>
          <w:sz w:val="24"/>
          <w:szCs w:val="24"/>
        </w:rPr>
        <w:t>will only be accessed by the principal investigator and his two assistants</w:t>
      </w:r>
      <w:r w:rsidR="0061336C" w:rsidRPr="004A0BB8">
        <w:rPr>
          <w:rFonts w:ascii="Times New Roman" w:hAnsi="Times New Roman" w:cs="Times New Roman"/>
          <w:sz w:val="24"/>
          <w:szCs w:val="24"/>
        </w:rPr>
        <w:t>; and the supervisors</w:t>
      </w:r>
      <w:r w:rsidRPr="004A0BB8">
        <w:rPr>
          <w:rFonts w:ascii="Times New Roman" w:hAnsi="Times New Roman" w:cs="Times New Roman"/>
          <w:sz w:val="24"/>
          <w:szCs w:val="24"/>
        </w:rPr>
        <w:t>. The patient</w:t>
      </w:r>
      <w:r w:rsidR="0061336C" w:rsidRPr="004A0BB8">
        <w:rPr>
          <w:rFonts w:ascii="Times New Roman" w:hAnsi="Times New Roman" w:cs="Times New Roman"/>
          <w:sz w:val="24"/>
          <w:szCs w:val="24"/>
        </w:rPr>
        <w:t>s</w:t>
      </w:r>
      <w:r w:rsidRPr="004A0BB8">
        <w:rPr>
          <w:rFonts w:ascii="Times New Roman" w:hAnsi="Times New Roman" w:cs="Times New Roman"/>
          <w:sz w:val="24"/>
          <w:szCs w:val="24"/>
        </w:rPr>
        <w:t xml:space="preserve"> with positive image result will be advised on the next steps according to the routine standard practice at the department.</w:t>
      </w:r>
    </w:p>
    <w:p w14:paraId="54163B36" w14:textId="77777777" w:rsidR="00D762FA" w:rsidRPr="004A0BB8" w:rsidRDefault="00D762FA" w:rsidP="004A0BB8">
      <w:pPr>
        <w:spacing w:line="360" w:lineRule="auto"/>
        <w:jc w:val="both"/>
        <w:rPr>
          <w:rFonts w:ascii="Times New Roman" w:hAnsi="Times New Roman" w:cs="Times New Roman"/>
          <w:b/>
          <w:sz w:val="24"/>
          <w:szCs w:val="24"/>
        </w:rPr>
      </w:pPr>
      <w:r w:rsidRPr="004A0BB8">
        <w:rPr>
          <w:rFonts w:ascii="Times New Roman" w:hAnsi="Times New Roman" w:cs="Times New Roman"/>
          <w:b/>
          <w:sz w:val="24"/>
          <w:szCs w:val="24"/>
        </w:rPr>
        <w:t>Alternatives:</w:t>
      </w:r>
    </w:p>
    <w:p w14:paraId="73EA5C1C" w14:textId="77777777" w:rsidR="0061336C"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We are not aware of any appropriate lumber spine evaluation that can be used to assess the pathological causes of patient’s symptoms of LBP besides the one that we are going to perform on you. You will receive all routine care regardless of whether you pa</w:t>
      </w:r>
      <w:r w:rsidR="00F4440B" w:rsidRPr="004A0BB8">
        <w:rPr>
          <w:rFonts w:ascii="Times New Roman" w:hAnsi="Times New Roman" w:cs="Times New Roman"/>
          <w:sz w:val="24"/>
          <w:szCs w:val="24"/>
        </w:rPr>
        <w:t>rticipate or not in this study.</w:t>
      </w:r>
    </w:p>
    <w:p w14:paraId="00DC81AE" w14:textId="77777777" w:rsidR="00D762FA" w:rsidRPr="004A0BB8" w:rsidRDefault="00D762FA" w:rsidP="004A0BB8">
      <w:pPr>
        <w:spacing w:line="360" w:lineRule="auto"/>
        <w:jc w:val="both"/>
        <w:rPr>
          <w:rFonts w:ascii="Times New Roman" w:hAnsi="Times New Roman" w:cs="Times New Roman"/>
          <w:b/>
          <w:sz w:val="24"/>
          <w:szCs w:val="24"/>
        </w:rPr>
      </w:pPr>
      <w:r w:rsidRPr="004A0BB8">
        <w:rPr>
          <w:rFonts w:ascii="Times New Roman" w:hAnsi="Times New Roman" w:cs="Times New Roman"/>
          <w:b/>
          <w:sz w:val="24"/>
          <w:szCs w:val="24"/>
        </w:rPr>
        <w:t>Cost:</w:t>
      </w:r>
    </w:p>
    <w:p w14:paraId="72415A20" w14:textId="49C4488C" w:rsidR="00983FBD" w:rsidRPr="004A0BB8" w:rsidRDefault="0061336C"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The principal investigator will </w:t>
      </w:r>
      <w:r w:rsidR="001A3008" w:rsidRPr="004A0BB8">
        <w:rPr>
          <w:rFonts w:ascii="Times New Roman" w:hAnsi="Times New Roman" w:cs="Times New Roman"/>
          <w:sz w:val="24"/>
          <w:szCs w:val="24"/>
        </w:rPr>
        <w:t xml:space="preserve">only </w:t>
      </w:r>
      <w:r w:rsidRPr="004A0BB8">
        <w:rPr>
          <w:rFonts w:ascii="Times New Roman" w:hAnsi="Times New Roman" w:cs="Times New Roman"/>
          <w:sz w:val="24"/>
          <w:szCs w:val="24"/>
        </w:rPr>
        <w:t>meet the cost of a D</w:t>
      </w:r>
      <w:r w:rsidR="00315F78" w:rsidRPr="004A0BB8">
        <w:rPr>
          <w:rFonts w:ascii="Times New Roman" w:hAnsi="Times New Roman" w:cs="Times New Roman"/>
          <w:sz w:val="24"/>
          <w:szCs w:val="24"/>
        </w:rPr>
        <w:t>VD/CD for each pa</w:t>
      </w:r>
      <w:r w:rsidR="001A3008" w:rsidRPr="004A0BB8">
        <w:rPr>
          <w:rFonts w:ascii="Times New Roman" w:hAnsi="Times New Roman" w:cs="Times New Roman"/>
          <w:sz w:val="24"/>
          <w:szCs w:val="24"/>
        </w:rPr>
        <w:t>rticipant for storage of his or her</w:t>
      </w:r>
      <w:r w:rsidR="00315F78" w:rsidRPr="004A0BB8">
        <w:rPr>
          <w:rFonts w:ascii="Times New Roman" w:hAnsi="Times New Roman" w:cs="Times New Roman"/>
          <w:sz w:val="24"/>
          <w:szCs w:val="24"/>
        </w:rPr>
        <w:t xml:space="preserve"> image results.</w:t>
      </w:r>
    </w:p>
    <w:p w14:paraId="502B6151" w14:textId="77777777" w:rsidR="00D762FA" w:rsidRPr="004A0BB8" w:rsidRDefault="00D762FA" w:rsidP="004A0BB8">
      <w:pPr>
        <w:spacing w:line="360" w:lineRule="auto"/>
        <w:jc w:val="both"/>
        <w:rPr>
          <w:rFonts w:ascii="Times New Roman" w:hAnsi="Times New Roman" w:cs="Times New Roman"/>
          <w:b/>
          <w:color w:val="000000" w:themeColor="text1"/>
          <w:sz w:val="24"/>
          <w:szCs w:val="24"/>
        </w:rPr>
      </w:pPr>
      <w:r w:rsidRPr="004A0BB8">
        <w:rPr>
          <w:rFonts w:ascii="Times New Roman" w:hAnsi="Times New Roman" w:cs="Times New Roman"/>
          <w:b/>
          <w:color w:val="000000" w:themeColor="text1"/>
          <w:sz w:val="24"/>
          <w:szCs w:val="24"/>
        </w:rPr>
        <w:t>Compensation for participation in the study:</w:t>
      </w:r>
    </w:p>
    <w:p w14:paraId="2B414103" w14:textId="77777777" w:rsidR="00D762FA" w:rsidRPr="004A0BB8" w:rsidRDefault="00D762FA" w:rsidP="004A0BB8">
      <w:pPr>
        <w:spacing w:line="360" w:lineRule="auto"/>
        <w:jc w:val="both"/>
        <w:rPr>
          <w:rFonts w:ascii="Times New Roman" w:hAnsi="Times New Roman" w:cs="Times New Roman"/>
          <w:color w:val="000000" w:themeColor="text1"/>
          <w:sz w:val="24"/>
          <w:szCs w:val="24"/>
        </w:rPr>
      </w:pPr>
      <w:r w:rsidRPr="004A0BB8">
        <w:rPr>
          <w:rFonts w:ascii="Times New Roman" w:hAnsi="Times New Roman" w:cs="Times New Roman"/>
          <w:color w:val="000000" w:themeColor="text1"/>
          <w:sz w:val="24"/>
          <w:szCs w:val="24"/>
        </w:rPr>
        <w:t>There are no arrangements to cater for any compensation during the conduct of the study.</w:t>
      </w:r>
      <w:r w:rsidR="00F4440B" w:rsidRPr="004A0BB8">
        <w:rPr>
          <w:rFonts w:ascii="Times New Roman" w:hAnsi="Times New Roman" w:cs="Times New Roman"/>
          <w:color w:val="000000" w:themeColor="text1"/>
          <w:sz w:val="24"/>
          <w:szCs w:val="24"/>
        </w:rPr>
        <w:t xml:space="preserve"> However, each participant will receive one thousand shillings only (1000/=) as a token of appreciation.</w:t>
      </w:r>
    </w:p>
    <w:p w14:paraId="0167C8BD" w14:textId="77777777" w:rsidR="00D762FA" w:rsidRPr="004A0BB8" w:rsidRDefault="00D762FA" w:rsidP="004A0BB8">
      <w:pPr>
        <w:spacing w:line="360" w:lineRule="auto"/>
        <w:jc w:val="both"/>
        <w:rPr>
          <w:rFonts w:ascii="Times New Roman" w:hAnsi="Times New Roman" w:cs="Times New Roman"/>
          <w:b/>
          <w:sz w:val="24"/>
          <w:szCs w:val="24"/>
        </w:rPr>
      </w:pPr>
      <w:r w:rsidRPr="004A0BB8">
        <w:rPr>
          <w:rFonts w:ascii="Times New Roman" w:hAnsi="Times New Roman" w:cs="Times New Roman"/>
          <w:b/>
          <w:sz w:val="24"/>
          <w:szCs w:val="24"/>
        </w:rPr>
        <w:t>Statement of voluntariness:</w:t>
      </w:r>
    </w:p>
    <w:p w14:paraId="058CBA6E"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Participation in this proposed study will be voluntary and a participant may join on his or her own free will. Any participant has the right to withdraw from the study at any time without penalty.</w:t>
      </w:r>
    </w:p>
    <w:p w14:paraId="02D8B12F" w14:textId="77777777" w:rsidR="00D762FA" w:rsidRPr="004A0BB8" w:rsidRDefault="00D762FA" w:rsidP="004A0BB8">
      <w:pPr>
        <w:spacing w:line="360" w:lineRule="auto"/>
        <w:jc w:val="both"/>
        <w:rPr>
          <w:rFonts w:ascii="Times New Roman" w:hAnsi="Times New Roman" w:cs="Times New Roman"/>
          <w:b/>
          <w:sz w:val="24"/>
          <w:szCs w:val="24"/>
        </w:rPr>
      </w:pPr>
      <w:r w:rsidRPr="004A0BB8">
        <w:rPr>
          <w:rFonts w:ascii="Times New Roman" w:hAnsi="Times New Roman" w:cs="Times New Roman"/>
          <w:b/>
          <w:sz w:val="24"/>
          <w:szCs w:val="24"/>
        </w:rPr>
        <w:t xml:space="preserve">Dissemination of results: </w:t>
      </w:r>
    </w:p>
    <w:p w14:paraId="4E11FEEB"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The research participants will continuously be getting feedback on findings and progress of the study. Any new information that will affect the study or data that has clinical relevance to research participants will be made available to research participants and/or their health care providers.</w:t>
      </w:r>
    </w:p>
    <w:p w14:paraId="236D69B3" w14:textId="77777777" w:rsidR="00D762FA" w:rsidRPr="004A0BB8" w:rsidRDefault="00D762FA" w:rsidP="004A0BB8">
      <w:pPr>
        <w:spacing w:line="360" w:lineRule="auto"/>
        <w:jc w:val="both"/>
        <w:rPr>
          <w:rFonts w:ascii="Times New Roman" w:hAnsi="Times New Roman" w:cs="Times New Roman"/>
          <w:b/>
          <w:sz w:val="24"/>
          <w:szCs w:val="24"/>
        </w:rPr>
      </w:pPr>
      <w:r w:rsidRPr="004A0BB8">
        <w:rPr>
          <w:rFonts w:ascii="Times New Roman" w:hAnsi="Times New Roman" w:cs="Times New Roman"/>
          <w:b/>
          <w:sz w:val="24"/>
          <w:szCs w:val="24"/>
        </w:rPr>
        <w:t>Ethical approval:</w:t>
      </w:r>
    </w:p>
    <w:p w14:paraId="377CB565"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Permission to conduct the study will be sought from the Department of Radiology. Institutional approval for the study will be sought from the Makerere University School of Medicine Research </w:t>
      </w:r>
      <w:r w:rsidRPr="004A0BB8">
        <w:rPr>
          <w:rFonts w:ascii="Times New Roman" w:hAnsi="Times New Roman" w:cs="Times New Roman"/>
          <w:sz w:val="24"/>
          <w:szCs w:val="24"/>
        </w:rPr>
        <w:lastRenderedPageBreak/>
        <w:t>and Ethics Committee. All study activities and procedures will be conducted per Good Clinical and Laboratory Practice. All participants will be briefed about the study; background, aim, risks, benefits and expectations for participation before being consented to participate. Written informed consent will be sought from each of the prospective participants in the study prior to enrolment and data collection.</w:t>
      </w:r>
    </w:p>
    <w:p w14:paraId="4647B477" w14:textId="77777777" w:rsidR="00D762FA" w:rsidRPr="004A0BB8" w:rsidRDefault="00D762FA" w:rsidP="004A0BB8">
      <w:pPr>
        <w:spacing w:line="360" w:lineRule="auto"/>
        <w:jc w:val="both"/>
        <w:rPr>
          <w:rFonts w:ascii="Times New Roman" w:hAnsi="Times New Roman" w:cs="Times New Roman"/>
          <w:b/>
          <w:sz w:val="24"/>
          <w:szCs w:val="24"/>
        </w:rPr>
      </w:pPr>
      <w:r w:rsidRPr="004A0BB8">
        <w:rPr>
          <w:rFonts w:ascii="Times New Roman" w:hAnsi="Times New Roman" w:cs="Times New Roman"/>
          <w:b/>
          <w:sz w:val="24"/>
          <w:szCs w:val="24"/>
        </w:rPr>
        <w:t>Contacts in case of more information</w:t>
      </w:r>
    </w:p>
    <w:p w14:paraId="47E30BBA" w14:textId="77777777" w:rsidR="00F4440B"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In case of any other thing you want to know about the study, feel free to call me Dr Komakech Richard Lukecha on telephone number 0782603361 or my supervisors Dr Bugeza Sam on 0772574453 or Dr Erem Geoffrey on 0772-676316 (Department of radiology and radiotherapy).</w:t>
      </w:r>
    </w:p>
    <w:p w14:paraId="6C45B7E2" w14:textId="77777777" w:rsidR="00D762FA" w:rsidRPr="004A0BB8" w:rsidRDefault="00D762FA" w:rsidP="004A0BB8">
      <w:pPr>
        <w:spacing w:line="360" w:lineRule="auto"/>
        <w:jc w:val="both"/>
        <w:rPr>
          <w:rFonts w:ascii="Times New Roman" w:hAnsi="Times New Roman" w:cs="Times New Roman"/>
          <w:b/>
          <w:sz w:val="24"/>
          <w:szCs w:val="24"/>
        </w:rPr>
      </w:pPr>
      <w:r w:rsidRPr="004A0BB8">
        <w:rPr>
          <w:rFonts w:ascii="Times New Roman" w:hAnsi="Times New Roman" w:cs="Times New Roman"/>
          <w:b/>
          <w:sz w:val="24"/>
          <w:szCs w:val="24"/>
        </w:rPr>
        <w:t>Participant’s Rights</w:t>
      </w:r>
    </w:p>
    <w:p w14:paraId="49AC46B9" w14:textId="77777777" w:rsidR="007C6998"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For questions regarding the rights or any other ethical issue concerning you, contact Professor Ocama Ponsiano, the chairman School of Medicine Research and Ethics Committee on telephone number 0772-421190.</w:t>
      </w:r>
    </w:p>
    <w:p w14:paraId="7121F727" w14:textId="77777777" w:rsidR="00D762FA" w:rsidRPr="004A0BB8" w:rsidRDefault="00F4440B" w:rsidP="004A0BB8">
      <w:pPr>
        <w:spacing w:line="360" w:lineRule="auto"/>
        <w:jc w:val="both"/>
        <w:rPr>
          <w:rFonts w:ascii="Times New Roman" w:hAnsi="Times New Roman" w:cs="Times New Roman"/>
          <w:b/>
          <w:sz w:val="24"/>
          <w:szCs w:val="24"/>
        </w:rPr>
      </w:pPr>
      <w:r w:rsidRPr="004A0BB8">
        <w:rPr>
          <w:rFonts w:ascii="Times New Roman" w:hAnsi="Times New Roman" w:cs="Times New Roman"/>
          <w:b/>
          <w:sz w:val="24"/>
          <w:szCs w:val="24"/>
        </w:rPr>
        <w:t>STATEMENT OF CONSENT.</w:t>
      </w:r>
      <w:r w:rsidR="00D762FA" w:rsidRPr="004A0BB8">
        <w:rPr>
          <w:rFonts w:ascii="Times New Roman" w:hAnsi="Times New Roman" w:cs="Times New Roman"/>
          <w:b/>
          <w:sz w:val="24"/>
          <w:szCs w:val="24"/>
        </w:rPr>
        <w:t xml:space="preserve"> </w:t>
      </w:r>
    </w:p>
    <w:p w14:paraId="3F138C1A"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 has described to me what is going to be done, the risks, the benefits involved and my rights regarding this study. I understand that my decision to participate in this study will not alter my usual medical care. In the use of this information, my identity will be concealed. I am aware that I may withdraw at any time. I understand that by signing this form, I do not waive any of my legal rights but merely indicate that I have been informed about the research study in which I am voluntarily agreeing to participate. A copy of this form will be provided to me.</w:t>
      </w:r>
    </w:p>
    <w:p w14:paraId="6BF2A1E0"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Name ………………………………………………………………………….</w:t>
      </w:r>
    </w:p>
    <w:p w14:paraId="563905CF"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Signature/thumb print of participant …………………………. Date ………………………….</w:t>
      </w:r>
    </w:p>
    <w:p w14:paraId="64A0C4B7"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Name………………………Signature of witness (if applicable) ……………Date…………….</w:t>
      </w:r>
    </w:p>
    <w:p w14:paraId="06A79D9D"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Name ……………………………………. Signature of interviewer/Person obtaining informed consent….…………………………                 Date ………………….</w:t>
      </w:r>
    </w:p>
    <w:p w14:paraId="6756508C" w14:textId="77777777" w:rsidR="00D762FA" w:rsidRPr="004A0BB8" w:rsidRDefault="00D762FA" w:rsidP="004A0BB8">
      <w:pPr>
        <w:spacing w:line="360" w:lineRule="auto"/>
        <w:jc w:val="both"/>
        <w:rPr>
          <w:rFonts w:ascii="Times New Roman" w:hAnsi="Times New Roman" w:cs="Times New Roman"/>
          <w:sz w:val="24"/>
          <w:szCs w:val="24"/>
        </w:rPr>
      </w:pPr>
    </w:p>
    <w:p w14:paraId="5B0AC162" w14:textId="1D3C587E" w:rsidR="00D762FA" w:rsidRPr="004A0BB8" w:rsidRDefault="007C6998" w:rsidP="004A0BB8">
      <w:pPr>
        <w:pStyle w:val="Heading1"/>
        <w:spacing w:before="0" w:after="240" w:line="360" w:lineRule="auto"/>
        <w:rPr>
          <w:rFonts w:ascii="Times New Roman" w:hAnsi="Times New Roman" w:cs="Times New Roman"/>
          <w:color w:val="auto"/>
          <w:sz w:val="24"/>
          <w:szCs w:val="24"/>
        </w:rPr>
      </w:pPr>
      <w:bookmarkStart w:id="783" w:name="_Toc52223321"/>
      <w:bookmarkStart w:id="784" w:name="_Toc52223748"/>
      <w:bookmarkStart w:id="785" w:name="_Toc52223975"/>
      <w:bookmarkStart w:id="786" w:name="_Toc52224212"/>
      <w:r w:rsidRPr="004A0BB8">
        <w:rPr>
          <w:rFonts w:ascii="Times New Roman" w:hAnsi="Times New Roman" w:cs="Times New Roman"/>
          <w:color w:val="auto"/>
          <w:sz w:val="24"/>
          <w:szCs w:val="24"/>
        </w:rPr>
        <w:lastRenderedPageBreak/>
        <w:t>APPENDIX</w:t>
      </w:r>
      <w:r w:rsidR="005F1565" w:rsidRPr="004A0BB8">
        <w:rPr>
          <w:rFonts w:ascii="Times New Roman" w:hAnsi="Times New Roman" w:cs="Times New Roman"/>
          <w:color w:val="auto"/>
          <w:sz w:val="24"/>
          <w:szCs w:val="24"/>
        </w:rPr>
        <w:t xml:space="preserve"> X</w:t>
      </w:r>
      <w:r w:rsidR="00BC6535">
        <w:rPr>
          <w:rFonts w:ascii="Times New Roman" w:hAnsi="Times New Roman" w:cs="Times New Roman"/>
          <w:color w:val="auto"/>
          <w:sz w:val="24"/>
          <w:szCs w:val="24"/>
        </w:rPr>
        <w:t>I</w:t>
      </w:r>
      <w:r w:rsidR="00D762FA" w:rsidRPr="004A0BB8">
        <w:rPr>
          <w:rFonts w:ascii="Times New Roman" w:hAnsi="Times New Roman" w:cs="Times New Roman"/>
          <w:color w:val="auto"/>
          <w:sz w:val="24"/>
          <w:szCs w:val="24"/>
        </w:rPr>
        <w:t>: F</w:t>
      </w:r>
      <w:r w:rsidR="005F1565" w:rsidRPr="004A0BB8">
        <w:rPr>
          <w:rFonts w:ascii="Times New Roman" w:hAnsi="Times New Roman" w:cs="Times New Roman"/>
          <w:color w:val="auto"/>
          <w:sz w:val="24"/>
          <w:szCs w:val="24"/>
        </w:rPr>
        <w:t>oomu ekkiririzibwako okwetaba mu kunoonyereza</w:t>
      </w:r>
      <w:bookmarkEnd w:id="783"/>
      <w:bookmarkEnd w:id="784"/>
      <w:bookmarkEnd w:id="785"/>
      <w:bookmarkEnd w:id="786"/>
    </w:p>
    <w:p w14:paraId="46A9BCEB"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Omutwe gw’okunoonyereza: Ebiva mu kukebera abavubuka abato abalina obulwadde bw’okulumwa omugongo nga tukozesa enkola ya MRI mu ddwaliro e Nsambya</w:t>
      </w:r>
    </w:p>
    <w:p w14:paraId="78C167EC"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Omunoonyereza: Dr. Komakech Richard Lukecha (MBChB) okuva mu kitongole ekiyitibwa Department of Radiology and Radiotherapy,College of Health Sciences, mu Yunivaasite e Makerere P.O.BOX 7072, Kampala; ku ssimu nnamba: 0782603361, Email: 36komakech@gmail.com</w:t>
      </w:r>
    </w:p>
    <w:p w14:paraId="2EBCBFCC" w14:textId="77777777" w:rsidR="00D762FA" w:rsidRPr="004A0BB8" w:rsidRDefault="00D762FA" w:rsidP="004A0BB8">
      <w:pPr>
        <w:spacing w:after="0" w:line="360" w:lineRule="auto"/>
        <w:jc w:val="both"/>
        <w:rPr>
          <w:rFonts w:ascii="Times New Roman" w:hAnsi="Times New Roman" w:cs="Times New Roman"/>
          <w:b/>
          <w:sz w:val="24"/>
          <w:szCs w:val="24"/>
        </w:rPr>
      </w:pPr>
      <w:r w:rsidRPr="004A0BB8">
        <w:rPr>
          <w:rFonts w:ascii="Times New Roman" w:hAnsi="Times New Roman" w:cs="Times New Roman"/>
          <w:b/>
          <w:sz w:val="24"/>
          <w:szCs w:val="24"/>
        </w:rPr>
        <w:t>Ennyanjula:</w:t>
      </w:r>
    </w:p>
    <w:p w14:paraId="1A16C0B7"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Tuli mukukola   kunoonyereza okukwata kw’ebyo ebivudde mu kukebera abavubuka abalina obulumi mu migongo nga tukozeseza ekyuma ekiyitibwa MRI. </w:t>
      </w:r>
    </w:p>
    <w:p w14:paraId="75EBEA85" w14:textId="77777777" w:rsidR="00D762FA" w:rsidRPr="004A0BB8" w:rsidRDefault="00D762FA" w:rsidP="004A0BB8">
      <w:pPr>
        <w:spacing w:after="0" w:line="360" w:lineRule="auto"/>
        <w:jc w:val="both"/>
        <w:rPr>
          <w:rFonts w:ascii="Times New Roman" w:hAnsi="Times New Roman" w:cs="Times New Roman"/>
          <w:sz w:val="24"/>
          <w:szCs w:val="24"/>
        </w:rPr>
      </w:pPr>
    </w:p>
    <w:p w14:paraId="7690D970" w14:textId="77777777" w:rsidR="00D762FA" w:rsidRPr="004A0BB8" w:rsidRDefault="00D762FA" w:rsidP="004A0BB8">
      <w:pPr>
        <w:spacing w:after="0" w:line="360" w:lineRule="auto"/>
        <w:jc w:val="both"/>
        <w:rPr>
          <w:rFonts w:ascii="Times New Roman" w:hAnsi="Times New Roman" w:cs="Times New Roman"/>
          <w:b/>
          <w:sz w:val="24"/>
          <w:szCs w:val="24"/>
        </w:rPr>
      </w:pPr>
      <w:r w:rsidRPr="004A0BB8">
        <w:rPr>
          <w:rFonts w:ascii="Times New Roman" w:hAnsi="Times New Roman" w:cs="Times New Roman"/>
          <w:b/>
          <w:sz w:val="24"/>
          <w:szCs w:val="24"/>
        </w:rPr>
        <w:t>Ebikwata ku kunoonyereza n’ensonga lwaki kukolebwa.</w:t>
      </w:r>
    </w:p>
    <w:p w14:paraId="2DF297E6"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Okulumwa omugongo kizibu kinene mu by’obulamu okwetoloola ensi yonna. Omuwendo gw’abalwadde gusukiridde ku basawo ekibaletedde okuva ku nkola egobererwa mu kukebera n’okujjanjaba abalwadde. Kino kireese ennyiike n’obutali bumativu mu kujjanjaba emigongo egiruma kubanga ekiviirako obulumi buno tebimanyibwa. Ennaku zino abasawo n’abalwadde abasinga bettanira nnyo okukebera omugongo ekitundu ekyawansi nga bakozesa enkola eyitibwa MRI mu kifo kya X-ray. Wabula, ebiva mu kukebera emigongo mu balwadde abali mu myaka egy’ekivubuka tebimanyiddwa. N’olw’ekyo, okunoonyereza kuno kujja kutuwa okumanya ebyo ebiviirako okulumwa omugongo mu bavubuka abato era ng’okumanya kuno kujja kukozesebwa mu kugunjaawo enkola esaanidde enegobererwa mu kukebera emigongo nga tukozesa enkola eya MRI, n’okukozesa obulungi ebyuma bino n’ebikozesebwa ebirala.</w:t>
      </w:r>
    </w:p>
    <w:p w14:paraId="4EBA0FEC" w14:textId="77777777" w:rsidR="000B1979" w:rsidRPr="004A0BB8" w:rsidRDefault="000B1979" w:rsidP="004A0BB8">
      <w:pPr>
        <w:spacing w:after="0" w:line="360" w:lineRule="auto"/>
        <w:jc w:val="both"/>
        <w:rPr>
          <w:rFonts w:ascii="Times New Roman" w:hAnsi="Times New Roman" w:cs="Times New Roman"/>
          <w:sz w:val="24"/>
          <w:szCs w:val="24"/>
        </w:rPr>
      </w:pPr>
    </w:p>
    <w:p w14:paraId="5301A182" w14:textId="77777777" w:rsidR="00D762FA" w:rsidRPr="004A0BB8" w:rsidRDefault="00D762FA" w:rsidP="004A0BB8">
      <w:pPr>
        <w:spacing w:after="0" w:line="360" w:lineRule="auto"/>
        <w:jc w:val="both"/>
        <w:rPr>
          <w:rFonts w:ascii="Times New Roman" w:hAnsi="Times New Roman" w:cs="Times New Roman"/>
          <w:b/>
          <w:sz w:val="24"/>
          <w:szCs w:val="24"/>
        </w:rPr>
      </w:pPr>
      <w:r w:rsidRPr="004A0BB8">
        <w:rPr>
          <w:rFonts w:ascii="Times New Roman" w:hAnsi="Times New Roman" w:cs="Times New Roman"/>
          <w:b/>
          <w:sz w:val="24"/>
          <w:szCs w:val="24"/>
        </w:rPr>
        <w:t>Ekigendererwa ky’okunoonyereza:</w:t>
      </w:r>
      <w:r w:rsidRPr="004A0BB8">
        <w:rPr>
          <w:rFonts w:ascii="Times New Roman" w:hAnsi="Times New Roman" w:cs="Times New Roman"/>
          <w:b/>
          <w:sz w:val="24"/>
          <w:szCs w:val="24"/>
        </w:rPr>
        <w:tab/>
      </w:r>
    </w:p>
    <w:p w14:paraId="009DCABA"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Okunoonyereza kuno kugendereddwamu okumanya omuwendo gw’ebifaananyi bya MRI ebiraga obukosefu bw’okulumwa omugongo mu mbeera yaffe n’okutekawo omusingi ogw’okubaga amateeka agagobererwa mu kujjanjaba abalwadde n’esuubi ery’okuluŋŋamya enkola egobererwa mu kuzuula abalwadde n’okujjanjaba obulumi bw’omugongo.</w:t>
      </w:r>
    </w:p>
    <w:p w14:paraId="4076F486" w14:textId="77777777" w:rsidR="00D762FA" w:rsidRPr="004A0BB8" w:rsidRDefault="00D762FA" w:rsidP="004A0BB8">
      <w:pPr>
        <w:spacing w:after="0" w:line="360" w:lineRule="auto"/>
        <w:jc w:val="both"/>
        <w:rPr>
          <w:rFonts w:ascii="Times New Roman" w:hAnsi="Times New Roman" w:cs="Times New Roman"/>
          <w:sz w:val="24"/>
          <w:szCs w:val="24"/>
        </w:rPr>
      </w:pPr>
    </w:p>
    <w:p w14:paraId="2E8F7FF0" w14:textId="77777777" w:rsidR="000B1979" w:rsidRPr="004A0BB8" w:rsidRDefault="000B1979" w:rsidP="004A0BB8">
      <w:pPr>
        <w:spacing w:after="0" w:line="360" w:lineRule="auto"/>
        <w:jc w:val="both"/>
        <w:rPr>
          <w:rFonts w:ascii="Times New Roman" w:hAnsi="Times New Roman" w:cs="Times New Roman"/>
          <w:b/>
          <w:sz w:val="24"/>
          <w:szCs w:val="24"/>
        </w:rPr>
      </w:pPr>
    </w:p>
    <w:p w14:paraId="7B76FFA0" w14:textId="77777777" w:rsidR="00D762FA" w:rsidRPr="004A0BB8" w:rsidRDefault="00D762FA" w:rsidP="004A0BB8">
      <w:pPr>
        <w:spacing w:after="0" w:line="360" w:lineRule="auto"/>
        <w:jc w:val="both"/>
        <w:rPr>
          <w:rFonts w:ascii="Times New Roman" w:hAnsi="Times New Roman" w:cs="Times New Roman"/>
          <w:b/>
          <w:sz w:val="24"/>
          <w:szCs w:val="24"/>
        </w:rPr>
      </w:pPr>
      <w:r w:rsidRPr="004A0BB8">
        <w:rPr>
          <w:rFonts w:ascii="Times New Roman" w:hAnsi="Times New Roman" w:cs="Times New Roman"/>
          <w:b/>
          <w:sz w:val="24"/>
          <w:szCs w:val="24"/>
        </w:rPr>
        <w:lastRenderedPageBreak/>
        <w:t>Ebinaakolebwa mu kunoonyereza:</w:t>
      </w:r>
    </w:p>
    <w:p w14:paraId="1F39972F"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Ebikwata ku bujjanjabi bw’abalwadde bijja kufunibwa okuva mu fayiro zabwe ez’eddwaliro era abavubuka abawera amakumi anna mu munaana abalwadde b’emigongo bajja kukubibwa ebifaananyi nga tukozesa ekyuuma kya MRI ekiyitibwa 1.5 Tesla Siemens Medical system. Ebifaanayi bino bijja kwekenenyezebwa abakugu babiri era ebyo ebinazuulibwa bijja kuwandiikibwa</w:t>
      </w:r>
    </w:p>
    <w:p w14:paraId="7F69BBDD" w14:textId="77777777" w:rsidR="000B1979" w:rsidRPr="004A0BB8" w:rsidRDefault="000B1979" w:rsidP="004A0BB8">
      <w:pPr>
        <w:spacing w:after="0" w:line="360" w:lineRule="auto"/>
        <w:jc w:val="both"/>
        <w:rPr>
          <w:rFonts w:ascii="Times New Roman" w:hAnsi="Times New Roman" w:cs="Times New Roman"/>
          <w:sz w:val="24"/>
          <w:szCs w:val="24"/>
        </w:rPr>
      </w:pPr>
    </w:p>
    <w:p w14:paraId="16590CAB"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Ebikukwatako n’ebirala by’onotubuulira bijja kujjuzibwa Omunoonyereza oba omumyuka ku foomu ejjuzibwako ebyo ebikunganyiziddwa.</w:t>
      </w:r>
    </w:p>
    <w:p w14:paraId="7147A780"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Ebifa ku kunoonyereza bijja kukunganyizibwa nga tetuwumuzaamu okumala akabanga era foomu zonna ezinakozesebwa mu kunoonyereza zijja kukeberebwa okukakasa nti zijjuziddwa bulungi era mu bujjuvu. Ebikukwatako mukunoonyereza bijja kuyingizibwa mu kompyuta nga tukozesa enkola emanyiddwa nga Epi-Info.</w:t>
      </w:r>
    </w:p>
    <w:p w14:paraId="64F1E038" w14:textId="77777777" w:rsidR="000B1979" w:rsidRPr="004A0BB8" w:rsidRDefault="000B1979" w:rsidP="004A0BB8">
      <w:pPr>
        <w:spacing w:after="0" w:line="360" w:lineRule="auto"/>
        <w:jc w:val="both"/>
        <w:rPr>
          <w:rFonts w:ascii="Times New Roman" w:hAnsi="Times New Roman" w:cs="Times New Roman"/>
          <w:sz w:val="24"/>
          <w:szCs w:val="24"/>
        </w:rPr>
      </w:pPr>
    </w:p>
    <w:p w14:paraId="2E33B4F6" w14:textId="77777777" w:rsidR="00D762FA" w:rsidRPr="004A0BB8" w:rsidRDefault="00D762FA" w:rsidP="004A0BB8">
      <w:pPr>
        <w:spacing w:after="0" w:line="360" w:lineRule="auto"/>
        <w:jc w:val="both"/>
        <w:rPr>
          <w:rFonts w:ascii="Times New Roman" w:hAnsi="Times New Roman" w:cs="Times New Roman"/>
          <w:b/>
          <w:sz w:val="24"/>
          <w:szCs w:val="24"/>
        </w:rPr>
      </w:pPr>
      <w:r w:rsidRPr="004A0BB8">
        <w:rPr>
          <w:rFonts w:ascii="Times New Roman" w:hAnsi="Times New Roman" w:cs="Times New Roman"/>
          <w:b/>
          <w:sz w:val="24"/>
          <w:szCs w:val="24"/>
        </w:rPr>
        <w:t>Ebbanga eyeetabye mu kunoonyereza ly’anamala nga yeetaba mu kunoonyereza:</w:t>
      </w:r>
    </w:p>
    <w:p w14:paraId="10B21B6F"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Okunoonyereza kujja kukolebwa okumala ebbanga lya mwaka gumu, okuva mu mwezi gwa April 2019 okutuusa mu mwezi gwa March 2020.</w:t>
      </w:r>
    </w:p>
    <w:p w14:paraId="1BD3318A" w14:textId="77777777" w:rsidR="000B1979" w:rsidRPr="004A0BB8" w:rsidRDefault="000B1979" w:rsidP="004A0BB8">
      <w:pPr>
        <w:spacing w:after="0" w:line="360" w:lineRule="auto"/>
        <w:jc w:val="both"/>
        <w:rPr>
          <w:rFonts w:ascii="Times New Roman" w:hAnsi="Times New Roman" w:cs="Times New Roman"/>
          <w:sz w:val="24"/>
          <w:szCs w:val="24"/>
        </w:rPr>
      </w:pPr>
    </w:p>
    <w:p w14:paraId="1020482A" w14:textId="77777777" w:rsidR="00D762FA" w:rsidRPr="004A0BB8" w:rsidRDefault="00D762FA" w:rsidP="004A0BB8">
      <w:pPr>
        <w:spacing w:after="0" w:line="360" w:lineRule="auto"/>
        <w:jc w:val="both"/>
        <w:rPr>
          <w:rFonts w:ascii="Times New Roman" w:hAnsi="Times New Roman" w:cs="Times New Roman"/>
          <w:b/>
          <w:sz w:val="24"/>
          <w:szCs w:val="24"/>
        </w:rPr>
      </w:pPr>
      <w:r w:rsidRPr="004A0BB8">
        <w:rPr>
          <w:rFonts w:ascii="Times New Roman" w:hAnsi="Times New Roman" w:cs="Times New Roman"/>
          <w:b/>
          <w:sz w:val="24"/>
          <w:szCs w:val="24"/>
        </w:rPr>
        <w:t>Abaneetaba mu kunoonyereza:</w:t>
      </w:r>
    </w:p>
    <w:p w14:paraId="417D1C3E"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Abaneetaba mu kunoonyereza bajja kubeera balwadde nga bavubuka, </w:t>
      </w:r>
      <w:r w:rsidR="00620786" w:rsidRPr="004A0BB8">
        <w:rPr>
          <w:rFonts w:ascii="Times New Roman" w:hAnsi="Times New Roman" w:cs="Times New Roman"/>
          <w:sz w:val="24"/>
          <w:szCs w:val="24"/>
        </w:rPr>
        <w:t xml:space="preserve">wakati wemyaka 18 okutuuka ku 39 </w:t>
      </w:r>
      <w:r w:rsidRPr="004A0BB8">
        <w:rPr>
          <w:rFonts w:ascii="Times New Roman" w:hAnsi="Times New Roman" w:cs="Times New Roman"/>
          <w:sz w:val="24"/>
          <w:szCs w:val="24"/>
        </w:rPr>
        <w:t xml:space="preserve">abanabeera basindikiddwa mu kitongole kya Radiology okukeberebwa enkizi okuva mu mwezi gwa April mu mwaka gwa 2019 okutuuka mu mwezi gwa March mu mwaka gwa 2020.  </w:t>
      </w:r>
    </w:p>
    <w:p w14:paraId="77B15E12"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Abavubuka amakuni anna mu munaana (48) bebasuubirwa okwetaba mu kunoonyereza kuno era buli omu ajja kwenyigira mu kunoonyereza kuno olunaku lumu lwokka. </w:t>
      </w:r>
    </w:p>
    <w:p w14:paraId="6A72D9CA" w14:textId="77777777" w:rsidR="000B1979" w:rsidRPr="004A0BB8" w:rsidRDefault="000B1979" w:rsidP="004A0BB8">
      <w:pPr>
        <w:spacing w:after="0" w:line="360" w:lineRule="auto"/>
        <w:jc w:val="both"/>
        <w:rPr>
          <w:rFonts w:ascii="Times New Roman" w:hAnsi="Times New Roman" w:cs="Times New Roman"/>
          <w:sz w:val="24"/>
          <w:szCs w:val="24"/>
        </w:rPr>
      </w:pPr>
    </w:p>
    <w:p w14:paraId="531A00F5" w14:textId="77777777" w:rsidR="00D762FA" w:rsidRPr="004A0BB8" w:rsidRDefault="00D762FA" w:rsidP="004A0BB8">
      <w:pPr>
        <w:spacing w:after="0" w:line="360" w:lineRule="auto"/>
        <w:jc w:val="both"/>
        <w:rPr>
          <w:rFonts w:ascii="Times New Roman" w:hAnsi="Times New Roman" w:cs="Times New Roman"/>
          <w:b/>
          <w:sz w:val="24"/>
          <w:szCs w:val="24"/>
        </w:rPr>
      </w:pPr>
      <w:r w:rsidRPr="004A0BB8">
        <w:rPr>
          <w:rFonts w:ascii="Times New Roman" w:hAnsi="Times New Roman" w:cs="Times New Roman"/>
          <w:b/>
          <w:sz w:val="24"/>
          <w:szCs w:val="24"/>
        </w:rPr>
        <w:t>Obuzibu n’okukalubirirwa okusuubirwa mu kunoonyereza:</w:t>
      </w:r>
    </w:p>
    <w:p w14:paraId="27A3AA65" w14:textId="77777777" w:rsidR="00D762FA" w:rsidRPr="004A0BB8" w:rsidRDefault="00D762FA" w:rsidP="004A0BB8">
      <w:pPr>
        <w:spacing w:line="360" w:lineRule="auto"/>
        <w:jc w:val="both"/>
        <w:rPr>
          <w:rFonts w:ascii="Times New Roman" w:hAnsi="Times New Roman" w:cs="Times New Roman"/>
          <w:sz w:val="24"/>
          <w:szCs w:val="24"/>
        </w:rPr>
      </w:pPr>
      <w:r w:rsidRPr="004A0BB8">
        <w:rPr>
          <w:rFonts w:ascii="Times New Roman" w:hAnsi="Times New Roman" w:cs="Times New Roman"/>
          <w:sz w:val="24"/>
          <w:szCs w:val="24"/>
        </w:rPr>
        <w:t>Okunoonyereza kuno tekulina bulabe butiisa eri balwadde.</w:t>
      </w:r>
    </w:p>
    <w:p w14:paraId="760A047B" w14:textId="77777777" w:rsidR="0045797F" w:rsidRDefault="0045797F">
      <w:pPr>
        <w:rPr>
          <w:rFonts w:ascii="Times New Roman" w:hAnsi="Times New Roman" w:cs="Times New Roman"/>
          <w:b/>
          <w:sz w:val="24"/>
          <w:szCs w:val="24"/>
        </w:rPr>
      </w:pPr>
      <w:r>
        <w:rPr>
          <w:rFonts w:ascii="Times New Roman" w:hAnsi="Times New Roman" w:cs="Times New Roman"/>
          <w:b/>
          <w:sz w:val="24"/>
          <w:szCs w:val="24"/>
        </w:rPr>
        <w:br w:type="page"/>
      </w:r>
    </w:p>
    <w:p w14:paraId="676357DE" w14:textId="52FE04C6" w:rsidR="00D762FA" w:rsidRPr="004A0BB8" w:rsidRDefault="00D762FA" w:rsidP="004A0BB8">
      <w:pPr>
        <w:spacing w:after="0" w:line="360" w:lineRule="auto"/>
        <w:jc w:val="both"/>
        <w:rPr>
          <w:rFonts w:ascii="Times New Roman" w:hAnsi="Times New Roman" w:cs="Times New Roman"/>
          <w:b/>
          <w:sz w:val="24"/>
          <w:szCs w:val="24"/>
        </w:rPr>
      </w:pPr>
      <w:r w:rsidRPr="004A0BB8">
        <w:rPr>
          <w:rFonts w:ascii="Times New Roman" w:hAnsi="Times New Roman" w:cs="Times New Roman"/>
          <w:b/>
          <w:sz w:val="24"/>
          <w:szCs w:val="24"/>
        </w:rPr>
        <w:lastRenderedPageBreak/>
        <w:t>Okuganyulwa okusuubirwa mu kunoonyereza:</w:t>
      </w:r>
    </w:p>
    <w:p w14:paraId="692ECC11"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Tewajja kuba kuganyulwa mu butereevu okuva mu kunoonyereza kuno, </w:t>
      </w:r>
      <w:r w:rsidR="00620786" w:rsidRPr="004A0BB8">
        <w:rPr>
          <w:rFonts w:ascii="Times New Roman" w:hAnsi="Times New Roman" w:cs="Times New Roman"/>
          <w:sz w:val="24"/>
          <w:szCs w:val="24"/>
        </w:rPr>
        <w:t xml:space="preserve">wabula, ebiva mu bifaananyi bijja kubabuulirwa mu mpapula wamu nebili ku kompyuta. </w:t>
      </w:r>
    </w:p>
    <w:p w14:paraId="4357A202" w14:textId="77777777" w:rsidR="000B1979" w:rsidRPr="004A0BB8" w:rsidRDefault="000B1979" w:rsidP="004A0BB8">
      <w:pPr>
        <w:spacing w:after="0" w:line="360" w:lineRule="auto"/>
        <w:ind w:left="360" w:hanging="360"/>
        <w:jc w:val="both"/>
        <w:rPr>
          <w:rFonts w:ascii="Times New Roman" w:hAnsi="Times New Roman" w:cs="Times New Roman"/>
          <w:sz w:val="24"/>
          <w:szCs w:val="24"/>
        </w:rPr>
      </w:pPr>
    </w:p>
    <w:p w14:paraId="13EF0DE8" w14:textId="128946E5" w:rsidR="00D762FA" w:rsidRPr="004A0BB8" w:rsidRDefault="00D762FA" w:rsidP="004A0BB8">
      <w:pPr>
        <w:spacing w:after="0" w:line="360" w:lineRule="auto"/>
        <w:jc w:val="both"/>
        <w:rPr>
          <w:rFonts w:ascii="Times New Roman" w:hAnsi="Times New Roman" w:cs="Times New Roman"/>
          <w:b/>
          <w:sz w:val="24"/>
          <w:szCs w:val="24"/>
        </w:rPr>
      </w:pPr>
      <w:r w:rsidRPr="004A0BB8">
        <w:rPr>
          <w:rFonts w:ascii="Times New Roman" w:hAnsi="Times New Roman" w:cs="Times New Roman"/>
          <w:b/>
          <w:sz w:val="24"/>
          <w:szCs w:val="24"/>
        </w:rPr>
        <w:t>Obwatwekisize/Okukuuma ebyaama:</w:t>
      </w:r>
    </w:p>
    <w:p w14:paraId="54F53554"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Ebikwata ku kunoonyereza kuno n’ebifaananyi byonna ebinakubibwa bijja kukuumibwa nga byakyaama era bijja kutunulwamu omunoonyereza omukulu nabayambi be ababiri. Omulwadde alina ekifaanayi ekiraga obukosefu ajja kuweebwa amagezi ku kiki ekiddako okusinziira ku nkola nga bweri mu kitongole ekivunanyizibwa kukuba ebifaananyi.</w:t>
      </w:r>
    </w:p>
    <w:p w14:paraId="00DC4A87" w14:textId="77777777" w:rsidR="000B1979" w:rsidRPr="004A0BB8" w:rsidRDefault="000B1979" w:rsidP="004A0BB8">
      <w:pPr>
        <w:spacing w:after="0" w:line="360" w:lineRule="auto"/>
        <w:jc w:val="both"/>
        <w:rPr>
          <w:rFonts w:ascii="Times New Roman" w:hAnsi="Times New Roman" w:cs="Times New Roman"/>
          <w:b/>
          <w:sz w:val="24"/>
          <w:szCs w:val="24"/>
        </w:rPr>
      </w:pPr>
    </w:p>
    <w:p w14:paraId="1E23DBC3" w14:textId="77777777" w:rsidR="00D762FA" w:rsidRPr="004A0BB8" w:rsidRDefault="00D762FA" w:rsidP="004A0BB8">
      <w:pPr>
        <w:spacing w:after="0" w:line="360" w:lineRule="auto"/>
        <w:jc w:val="both"/>
        <w:rPr>
          <w:rFonts w:ascii="Times New Roman" w:hAnsi="Times New Roman" w:cs="Times New Roman"/>
          <w:b/>
          <w:sz w:val="24"/>
          <w:szCs w:val="24"/>
        </w:rPr>
      </w:pPr>
      <w:r w:rsidRPr="004A0BB8">
        <w:rPr>
          <w:rFonts w:ascii="Times New Roman" w:hAnsi="Times New Roman" w:cs="Times New Roman"/>
          <w:b/>
          <w:sz w:val="24"/>
          <w:szCs w:val="24"/>
        </w:rPr>
        <w:t>Enkola endala eyinza okweyambisibwa:</w:t>
      </w:r>
    </w:p>
    <w:p w14:paraId="60B27C97"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Tetumanyiiyo kukebera kulala kutuukiridde okuyinza kukozesebwa okuzuula ensonga ezivaako okulumwa omugongo, okujjako enkola gyetugenda okukozesa okukukebera mu kunoonyereza kuno. Ojja kuweebwa obujjanjabi bwonna obwabulijjo newankubadde onobeera nga teweetabye mu kunoonyereza.</w:t>
      </w:r>
    </w:p>
    <w:p w14:paraId="3A628D67" w14:textId="77777777" w:rsidR="000B1979" w:rsidRPr="004A0BB8" w:rsidRDefault="000B1979" w:rsidP="004A0BB8">
      <w:pPr>
        <w:spacing w:after="0" w:line="360" w:lineRule="auto"/>
        <w:jc w:val="both"/>
        <w:rPr>
          <w:rFonts w:ascii="Times New Roman" w:hAnsi="Times New Roman" w:cs="Times New Roman"/>
          <w:sz w:val="24"/>
          <w:szCs w:val="24"/>
        </w:rPr>
      </w:pPr>
    </w:p>
    <w:p w14:paraId="71D770CC"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b/>
          <w:sz w:val="24"/>
          <w:szCs w:val="24"/>
        </w:rPr>
        <w:t>Eby’okusasulira</w:t>
      </w:r>
      <w:r w:rsidRPr="004A0BB8">
        <w:rPr>
          <w:rFonts w:ascii="Times New Roman" w:hAnsi="Times New Roman" w:cs="Times New Roman"/>
          <w:sz w:val="24"/>
          <w:szCs w:val="24"/>
        </w:rPr>
        <w:t>: Ebinaasasulirwa byonna mu ng’okunoonyereza kukolebwa bijja kukolebwako omunoonyereza omukulu.</w:t>
      </w:r>
    </w:p>
    <w:p w14:paraId="710F2DC7" w14:textId="77777777" w:rsidR="00D762FA" w:rsidRPr="004A0BB8" w:rsidRDefault="00D762FA" w:rsidP="004A0BB8">
      <w:pPr>
        <w:spacing w:after="0" w:line="360" w:lineRule="auto"/>
        <w:jc w:val="both"/>
        <w:rPr>
          <w:rFonts w:ascii="Times New Roman" w:hAnsi="Times New Roman" w:cs="Times New Roman"/>
          <w:sz w:val="24"/>
          <w:szCs w:val="24"/>
        </w:rPr>
      </w:pPr>
    </w:p>
    <w:p w14:paraId="6E5C2C3E"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b/>
          <w:sz w:val="24"/>
          <w:szCs w:val="24"/>
        </w:rPr>
        <w:t>Okuliyirirwa olw’okwenyigira mu kunoonyereza:</w:t>
      </w:r>
      <w:r w:rsidRPr="004A0BB8">
        <w:rPr>
          <w:rFonts w:ascii="Times New Roman" w:hAnsi="Times New Roman" w:cs="Times New Roman"/>
          <w:sz w:val="24"/>
          <w:szCs w:val="24"/>
        </w:rPr>
        <w:t xml:space="preserve"> Tewali nteekateeka yonna kuliyirira m</w:t>
      </w:r>
      <w:r w:rsidR="000B1979" w:rsidRPr="004A0BB8">
        <w:rPr>
          <w:rFonts w:ascii="Times New Roman" w:hAnsi="Times New Roman" w:cs="Times New Roman"/>
          <w:sz w:val="24"/>
          <w:szCs w:val="24"/>
        </w:rPr>
        <w:t xml:space="preserve">untu yenna mu kunoonyereza kuno, wabula, buli yetabye mu kunoonyereza ajja kuweebwa nnusu lukumi (1000l=) ng’akasiimo . </w:t>
      </w:r>
    </w:p>
    <w:p w14:paraId="611A3797" w14:textId="77777777" w:rsidR="000B1979" w:rsidRPr="004A0BB8" w:rsidRDefault="000B1979" w:rsidP="004A0BB8">
      <w:pPr>
        <w:spacing w:after="0" w:line="360" w:lineRule="auto"/>
        <w:jc w:val="both"/>
        <w:rPr>
          <w:rFonts w:ascii="Times New Roman" w:hAnsi="Times New Roman" w:cs="Times New Roman"/>
          <w:sz w:val="24"/>
          <w:szCs w:val="24"/>
        </w:rPr>
      </w:pPr>
    </w:p>
    <w:p w14:paraId="45D37971" w14:textId="77777777" w:rsidR="00D762FA" w:rsidRPr="004A0BB8" w:rsidRDefault="00D762FA" w:rsidP="004A0BB8">
      <w:pPr>
        <w:spacing w:after="0" w:line="360" w:lineRule="auto"/>
        <w:jc w:val="both"/>
        <w:rPr>
          <w:rFonts w:ascii="Times New Roman" w:hAnsi="Times New Roman" w:cs="Times New Roman"/>
          <w:b/>
          <w:sz w:val="24"/>
          <w:szCs w:val="24"/>
        </w:rPr>
      </w:pPr>
      <w:r w:rsidRPr="004A0BB8">
        <w:rPr>
          <w:rFonts w:ascii="Times New Roman" w:hAnsi="Times New Roman" w:cs="Times New Roman"/>
          <w:b/>
          <w:sz w:val="24"/>
          <w:szCs w:val="24"/>
        </w:rPr>
        <w:t>Endagiriro z’abo b’oyinza okutuukirira okumanya ebisingawo ku kunoonyereza</w:t>
      </w:r>
    </w:p>
    <w:p w14:paraId="5CE6B8DE"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Bw’oba olina ekibuuzo oba ekintu ekirala kyonna kyoyagala okumanya ku kunoonyereza kuno, oli waddembe okukubira Dr. Komakech Richard Lukecha ku ssimu nnamba 0782603361 oba bakama bange Dr. Bugeza Sam ku ssimu nnamba 0772574453 oba Dr Eremu Geoffrey ku ssimu nnamba 0772676316 okuva mu kitongole ekiyitibwa Department of Radiology and Radiography.</w:t>
      </w:r>
    </w:p>
    <w:p w14:paraId="1A4F0E2B" w14:textId="77777777" w:rsidR="00D762FA" w:rsidRPr="004A0BB8" w:rsidRDefault="00D762FA" w:rsidP="004A0BB8">
      <w:pPr>
        <w:spacing w:after="0" w:line="360" w:lineRule="auto"/>
        <w:jc w:val="both"/>
        <w:rPr>
          <w:rFonts w:ascii="Times New Roman" w:hAnsi="Times New Roman" w:cs="Times New Roman"/>
          <w:sz w:val="24"/>
          <w:szCs w:val="24"/>
        </w:rPr>
      </w:pPr>
    </w:p>
    <w:p w14:paraId="2D603FFE" w14:textId="77777777" w:rsidR="0045797F" w:rsidRDefault="0045797F">
      <w:pPr>
        <w:rPr>
          <w:rFonts w:ascii="Times New Roman" w:hAnsi="Times New Roman" w:cs="Times New Roman"/>
          <w:b/>
          <w:sz w:val="24"/>
          <w:szCs w:val="24"/>
        </w:rPr>
      </w:pPr>
      <w:r>
        <w:rPr>
          <w:rFonts w:ascii="Times New Roman" w:hAnsi="Times New Roman" w:cs="Times New Roman"/>
          <w:b/>
          <w:sz w:val="24"/>
          <w:szCs w:val="24"/>
        </w:rPr>
        <w:br w:type="page"/>
      </w:r>
    </w:p>
    <w:p w14:paraId="65DF4237" w14:textId="795AD9BE" w:rsidR="00D762FA" w:rsidRPr="004A0BB8" w:rsidRDefault="00D762FA" w:rsidP="004A0BB8">
      <w:pPr>
        <w:spacing w:after="0" w:line="360" w:lineRule="auto"/>
        <w:jc w:val="both"/>
        <w:rPr>
          <w:rFonts w:ascii="Times New Roman" w:hAnsi="Times New Roman" w:cs="Times New Roman"/>
          <w:b/>
          <w:sz w:val="24"/>
          <w:szCs w:val="24"/>
        </w:rPr>
      </w:pPr>
      <w:r w:rsidRPr="004A0BB8">
        <w:rPr>
          <w:rFonts w:ascii="Times New Roman" w:hAnsi="Times New Roman" w:cs="Times New Roman"/>
          <w:b/>
          <w:sz w:val="24"/>
          <w:szCs w:val="24"/>
        </w:rPr>
        <w:lastRenderedPageBreak/>
        <w:t>Obwakyeyaglire bw’okwetaba mu kunoonyereza:</w:t>
      </w:r>
    </w:p>
    <w:p w14:paraId="40FC1378"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Okwetaba mu kunoonyereza kuno kujja kuba kwakyeyagalire, era oyo anakwetabamu ajja kukwenyigiramu nga tawalirizibwa. Omuntu yenna aneetaba mu kunooyereza alina eddembe okuva mu kunoonyereza kuno obudde bwonna awatali kubonerezebwa.</w:t>
      </w:r>
    </w:p>
    <w:p w14:paraId="2183B41E" w14:textId="77777777" w:rsidR="000B1979" w:rsidRPr="004A0BB8" w:rsidRDefault="000B1979" w:rsidP="004A0BB8">
      <w:pPr>
        <w:spacing w:after="0" w:line="360" w:lineRule="auto"/>
        <w:jc w:val="both"/>
        <w:rPr>
          <w:rFonts w:ascii="Times New Roman" w:hAnsi="Times New Roman" w:cs="Times New Roman"/>
          <w:sz w:val="24"/>
          <w:szCs w:val="24"/>
        </w:rPr>
      </w:pPr>
    </w:p>
    <w:p w14:paraId="54A1AE5A" w14:textId="77777777" w:rsidR="00D762FA" w:rsidRPr="004A0BB8" w:rsidRDefault="00D762FA" w:rsidP="004A0BB8">
      <w:pPr>
        <w:spacing w:after="0" w:line="360" w:lineRule="auto"/>
        <w:jc w:val="both"/>
        <w:rPr>
          <w:rFonts w:ascii="Times New Roman" w:hAnsi="Times New Roman" w:cs="Times New Roman"/>
          <w:b/>
          <w:sz w:val="24"/>
          <w:szCs w:val="24"/>
        </w:rPr>
      </w:pPr>
      <w:r w:rsidRPr="004A0BB8">
        <w:rPr>
          <w:rFonts w:ascii="Times New Roman" w:hAnsi="Times New Roman" w:cs="Times New Roman"/>
          <w:b/>
          <w:sz w:val="24"/>
          <w:szCs w:val="24"/>
        </w:rPr>
        <w:t xml:space="preserve">Okubuulira bekikwatako ebyo ebivudde mu kunoonyereza: </w:t>
      </w:r>
    </w:p>
    <w:p w14:paraId="59AA8929"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Abaneetaba mu kunoonyereza bajja kutegezebwanga ebizuuliddwa okuva mu kunoonyereza nna wa okunoonyereza wekunaaba kutuuse. Singa wanabaawo ebipya ebinazuulibwa nga bikosa okunoonyereza oba nga bya mugaso eri obujjanjabi bw’abo abeetabye mu kunoonyereza, bino bijja kubategezebwa oba okutegezebwa abo ababajjanjaba.</w:t>
      </w:r>
    </w:p>
    <w:p w14:paraId="4B546C5C" w14:textId="77777777" w:rsidR="00D762FA" w:rsidRPr="004A0BB8" w:rsidRDefault="00D762FA" w:rsidP="004A0BB8">
      <w:pPr>
        <w:spacing w:after="0" w:line="360" w:lineRule="auto"/>
        <w:jc w:val="both"/>
        <w:rPr>
          <w:rFonts w:ascii="Times New Roman" w:hAnsi="Times New Roman" w:cs="Times New Roman"/>
          <w:b/>
          <w:sz w:val="24"/>
          <w:szCs w:val="24"/>
        </w:rPr>
      </w:pPr>
      <w:r w:rsidRPr="004A0BB8">
        <w:rPr>
          <w:rFonts w:ascii="Times New Roman" w:hAnsi="Times New Roman" w:cs="Times New Roman"/>
          <w:b/>
          <w:sz w:val="24"/>
          <w:szCs w:val="24"/>
        </w:rPr>
        <w:t>Okuweebwa olukusa:</w:t>
      </w:r>
    </w:p>
    <w:p w14:paraId="00CDE928"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Olukusa okukola okunoonyereza kuno kujja kufunibwa okuva mu kitongole ekiyitibwa Department of Radiology wamu n’okuva mu kakiiko akalungamya okunoonyereza era akakwasisa empisa akayitibwa School of Medicine Research and Ethics Committee okuva mu Yunivaasite e Makerere. Byonna ebinakolebwa mu kunoonyereza bijja kukolebwa nga tugoberera amateeka agafuga okunoonyereza n’awakebererwa abantu. Bonna abaneetaba mu kunoonyereza bajja kutegeezebwa ebyo ebikwata ku kunoonyereza, ebigendererwa, obuzibu obusuubirwa, okuganyulwa n’ebyo ebibasuubirwamu nga tebanakkiriza kwetaba mu kunoonyereza. Okkukiriza nga kuli mu buwandiike kujja kufunibwa okuva ku buli aneetaba mu kunoonyereza nga tanawandiikibwa mu kunoonyereza na kubuuzibwa bibuuzo.</w:t>
      </w:r>
    </w:p>
    <w:p w14:paraId="76764DF0" w14:textId="77777777" w:rsidR="00D762FA" w:rsidRPr="004A0BB8" w:rsidRDefault="00D762FA" w:rsidP="004A0BB8">
      <w:pPr>
        <w:spacing w:after="0" w:line="360" w:lineRule="auto"/>
        <w:jc w:val="both"/>
        <w:rPr>
          <w:rFonts w:ascii="Times New Roman" w:hAnsi="Times New Roman" w:cs="Times New Roman"/>
          <w:sz w:val="24"/>
          <w:szCs w:val="24"/>
        </w:rPr>
      </w:pPr>
    </w:p>
    <w:p w14:paraId="3398E90D"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Bw’oba olina ebibuuzo ebikwata ku ddembe lyo n’empisa ezigobererwa mu kunonyereza, oyinza okutuukirira Pulofeesa Ocama Ponsiano-Ssentebe w’akakiiko akayitibwa School of Medicine Research and Ethics Committee ku ssimu nnamba 0772-421190</w:t>
      </w:r>
    </w:p>
    <w:p w14:paraId="0C31564B" w14:textId="77777777" w:rsidR="000B1979" w:rsidRPr="004A0BB8" w:rsidRDefault="000B1979" w:rsidP="004A0BB8">
      <w:pPr>
        <w:spacing w:after="0" w:line="360" w:lineRule="auto"/>
        <w:jc w:val="both"/>
        <w:rPr>
          <w:rFonts w:ascii="Times New Roman" w:hAnsi="Times New Roman" w:cs="Times New Roman"/>
          <w:sz w:val="24"/>
          <w:szCs w:val="24"/>
        </w:rPr>
      </w:pPr>
    </w:p>
    <w:p w14:paraId="3739130F" w14:textId="77777777" w:rsidR="0045797F" w:rsidRDefault="0045797F">
      <w:pPr>
        <w:rPr>
          <w:rFonts w:ascii="Times New Roman" w:hAnsi="Times New Roman" w:cs="Times New Roman"/>
          <w:b/>
          <w:sz w:val="24"/>
          <w:szCs w:val="24"/>
        </w:rPr>
      </w:pPr>
      <w:r>
        <w:rPr>
          <w:rFonts w:ascii="Times New Roman" w:hAnsi="Times New Roman" w:cs="Times New Roman"/>
          <w:b/>
          <w:sz w:val="24"/>
          <w:szCs w:val="24"/>
        </w:rPr>
        <w:br w:type="page"/>
      </w:r>
    </w:p>
    <w:p w14:paraId="5BC8220F" w14:textId="6083B163" w:rsidR="00D762FA" w:rsidRPr="004A0BB8" w:rsidRDefault="00D762FA" w:rsidP="004A0BB8">
      <w:pPr>
        <w:spacing w:after="0" w:line="360" w:lineRule="auto"/>
        <w:jc w:val="both"/>
        <w:rPr>
          <w:rFonts w:ascii="Times New Roman" w:hAnsi="Times New Roman" w:cs="Times New Roman"/>
          <w:b/>
          <w:sz w:val="24"/>
          <w:szCs w:val="24"/>
        </w:rPr>
      </w:pPr>
      <w:r w:rsidRPr="004A0BB8">
        <w:rPr>
          <w:rFonts w:ascii="Times New Roman" w:hAnsi="Times New Roman" w:cs="Times New Roman"/>
          <w:b/>
          <w:sz w:val="24"/>
          <w:szCs w:val="24"/>
        </w:rPr>
        <w:lastRenderedPageBreak/>
        <w:t xml:space="preserve">OKUKKIRIZA OKWETABA MU KUNOONYEREZA </w:t>
      </w:r>
    </w:p>
    <w:p w14:paraId="27CF76BD"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 anyinyinyodde ebyo ebigenda okukolebwa mu kunoonyereza kuno, obuzibu obusuubirwa, okuganyulwa n’eddembe lyange mu kunoonyereza kuno. Ntegedde nti okusalawo kwange okwetaba mu kunoonyereza kuno tekujja kuleetawo nkyukakyuka mu bujjanjabi bwenfuna bulijjo. Mu kukozesa ebyo byonna bye naababuulira, amannya gange tegajja kwatuukirizibwa. Nkimanyi nti nnyinza okuva mu kunoonyereza kuno obudde bwonna. Era nkitegedde nti bwenteeka omukono gwange ku foomu eno, mba ssiwaddeyo ddembe lyange nalimu nga bwe limpeebwa mu mateeka, wabula okulaga obulazi nti ntegeezeddwa ku kunoonyereza kwe nzikirizza okwenyigiramu awatali kuwalirizibwa. Kkopi ya foomu eno ejja kumpeebwa.  </w:t>
      </w:r>
    </w:p>
    <w:p w14:paraId="5D0AE99B"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Amannya g’eyeetabye mu kunoonyereza ……………………………………………………... </w:t>
      </w:r>
    </w:p>
    <w:p w14:paraId="06B0BAF3"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Omukono/Ekinkumu kye………………………………………Ennaku z’omwezi……………</w:t>
      </w:r>
    </w:p>
    <w:p w14:paraId="4500B55F"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Amannya g’omujulizi…………………………………………</w:t>
      </w:r>
    </w:p>
    <w:p w14:paraId="473AE716"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Omukono gwe……………………….......................................  Ennaku z’omwezi…………….</w:t>
      </w:r>
    </w:p>
    <w:p w14:paraId="39C00E36" w14:textId="77777777"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 xml:space="preserve">Amannya g’oyo akoze ku ffoomu eno …………………….  </w:t>
      </w:r>
    </w:p>
    <w:p w14:paraId="17EDF194" w14:textId="7C752D24" w:rsidR="00D762FA" w:rsidRPr="004A0BB8" w:rsidRDefault="00D762FA" w:rsidP="004A0BB8">
      <w:pPr>
        <w:spacing w:after="0" w:line="360" w:lineRule="auto"/>
        <w:jc w:val="both"/>
        <w:rPr>
          <w:rFonts w:ascii="Times New Roman" w:hAnsi="Times New Roman" w:cs="Times New Roman"/>
          <w:sz w:val="24"/>
          <w:szCs w:val="24"/>
        </w:rPr>
      </w:pPr>
      <w:r w:rsidRPr="004A0BB8">
        <w:rPr>
          <w:rFonts w:ascii="Times New Roman" w:hAnsi="Times New Roman" w:cs="Times New Roman"/>
          <w:sz w:val="24"/>
          <w:szCs w:val="24"/>
        </w:rPr>
        <w:t>Omukono gwe………………………  ……………                  Ennaku z’omwezi ……………</w:t>
      </w:r>
    </w:p>
    <w:sectPr w:rsidR="00D762FA" w:rsidRPr="004A0BB8" w:rsidSect="00D40C94">
      <w:pgSz w:w="12240" w:h="15840"/>
      <w:pgMar w:top="1440" w:right="1440" w:bottom="1440" w:left="1440" w:header="720" w:footer="720" w:gutter="0"/>
      <w:pgNumType w:start="36"/>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CB53C" w14:textId="77777777" w:rsidR="0043254E" w:rsidRDefault="0043254E" w:rsidP="006A6EA8">
      <w:pPr>
        <w:spacing w:after="0" w:line="240" w:lineRule="auto"/>
      </w:pPr>
      <w:r>
        <w:separator/>
      </w:r>
    </w:p>
  </w:endnote>
  <w:endnote w:type="continuationSeparator" w:id="0">
    <w:p w14:paraId="5DC370AD" w14:textId="77777777" w:rsidR="0043254E" w:rsidRDefault="0043254E" w:rsidP="006A6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panose1 w:val="00000000000000000000"/>
    <w:charset w:val="80"/>
    <w:family w:val="roman"/>
    <w:notTrueType/>
    <w:pitch w:val="default"/>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Yu Mincho">
    <w:altName w:val="游明朝"/>
    <w:panose1 w:val="00000000000000000000"/>
    <w:charset w:val="80"/>
    <w:family w:val="roman"/>
    <w:notTrueType/>
    <w:pitch w:val="default"/>
  </w:font>
  <w:font w:name="Agency FB">
    <w:altName w:val="Andale Mono"/>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1239801"/>
      <w:docPartObj>
        <w:docPartGallery w:val="Page Numbers (Bottom of Page)"/>
        <w:docPartUnique/>
      </w:docPartObj>
    </w:sdtPr>
    <w:sdtEndPr>
      <w:rPr>
        <w:noProof/>
      </w:rPr>
    </w:sdtEndPr>
    <w:sdtContent>
      <w:p w14:paraId="54F6A98E" w14:textId="14D72012" w:rsidR="00C55AC6" w:rsidRDefault="00C55AC6">
        <w:pPr>
          <w:pStyle w:val="Footer"/>
          <w:jc w:val="center"/>
        </w:pPr>
        <w:r>
          <w:fldChar w:fldCharType="begin"/>
        </w:r>
        <w:r>
          <w:instrText xml:space="preserve"> PAGE   \* MERGEFORMAT </w:instrText>
        </w:r>
        <w:r>
          <w:fldChar w:fldCharType="separate"/>
        </w:r>
        <w:r w:rsidR="00000B9F">
          <w:rPr>
            <w:noProof/>
          </w:rPr>
          <w:t>i</w:t>
        </w:r>
        <w:r>
          <w:rPr>
            <w:noProof/>
          </w:rPr>
          <w:fldChar w:fldCharType="end"/>
        </w:r>
      </w:p>
    </w:sdtContent>
  </w:sdt>
  <w:p w14:paraId="15D39065" w14:textId="77777777" w:rsidR="00C55AC6" w:rsidRDefault="00C55AC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D27E7D" w14:textId="77777777" w:rsidR="0043254E" w:rsidRDefault="0043254E" w:rsidP="006A6EA8">
      <w:pPr>
        <w:spacing w:after="0" w:line="240" w:lineRule="auto"/>
      </w:pPr>
      <w:r>
        <w:separator/>
      </w:r>
    </w:p>
  </w:footnote>
  <w:footnote w:type="continuationSeparator" w:id="0">
    <w:p w14:paraId="03466B74" w14:textId="77777777" w:rsidR="0043254E" w:rsidRDefault="0043254E" w:rsidP="006A6E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4B1B"/>
    <w:multiLevelType w:val="hybridMultilevel"/>
    <w:tmpl w:val="73C6E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A4D45"/>
    <w:multiLevelType w:val="hybridMultilevel"/>
    <w:tmpl w:val="364A1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C438D"/>
    <w:multiLevelType w:val="multilevel"/>
    <w:tmpl w:val="FADC6DB2"/>
    <w:lvl w:ilvl="0">
      <w:start w:val="1"/>
      <w:numFmt w:val="decimal"/>
      <w:lvlText w:val="%1."/>
      <w:lvlJc w:val="left"/>
      <w:pPr>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F11581"/>
    <w:multiLevelType w:val="hybridMultilevel"/>
    <w:tmpl w:val="B840E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B746BC"/>
    <w:multiLevelType w:val="hybridMultilevel"/>
    <w:tmpl w:val="BA9ED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5E665A"/>
    <w:multiLevelType w:val="hybridMultilevel"/>
    <w:tmpl w:val="E15657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7994186"/>
    <w:multiLevelType w:val="hybridMultilevel"/>
    <w:tmpl w:val="96B08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510A5F"/>
    <w:multiLevelType w:val="hybridMultilevel"/>
    <w:tmpl w:val="2F042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0917FB"/>
    <w:multiLevelType w:val="hybridMultilevel"/>
    <w:tmpl w:val="4BC8C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46391C"/>
    <w:multiLevelType w:val="hybridMultilevel"/>
    <w:tmpl w:val="A4D4D2C0"/>
    <w:lvl w:ilvl="0" w:tplc="F80EFCBE">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0E60D9"/>
    <w:multiLevelType w:val="hybridMultilevel"/>
    <w:tmpl w:val="4A1C6A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6267EC"/>
    <w:multiLevelType w:val="hybridMultilevel"/>
    <w:tmpl w:val="BE4E6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C2592A"/>
    <w:multiLevelType w:val="hybridMultilevel"/>
    <w:tmpl w:val="A16A0FDA"/>
    <w:lvl w:ilvl="0" w:tplc="4574EC38">
      <w:start w:val="1"/>
      <w:numFmt w:val="decimal"/>
      <w:lvlText w:val="%1."/>
      <w:lvlJc w:val="left"/>
      <w:pPr>
        <w:ind w:left="810" w:hanging="45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3A44C2"/>
    <w:multiLevelType w:val="multilevel"/>
    <w:tmpl w:val="24CC31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184689C"/>
    <w:multiLevelType w:val="hybridMultilevel"/>
    <w:tmpl w:val="77EE5298"/>
    <w:lvl w:ilvl="0" w:tplc="C7B2A2F8">
      <w:start w:val="10"/>
      <w:numFmt w:val="bullet"/>
      <w:lvlText w:val=""/>
      <w:lvlJc w:val="left"/>
      <w:pPr>
        <w:ind w:left="468" w:hanging="360"/>
      </w:pPr>
      <w:rPr>
        <w:rFonts w:ascii="Wingdings" w:eastAsiaTheme="minorHAnsi" w:hAnsi="Wingdings" w:cs="Times New Roman"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15" w15:restartNumberingAfterBreak="0">
    <w:nsid w:val="558E7C4D"/>
    <w:multiLevelType w:val="hybridMultilevel"/>
    <w:tmpl w:val="8EA6F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E5414B"/>
    <w:multiLevelType w:val="hybridMultilevel"/>
    <w:tmpl w:val="ABE06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CF3DC3"/>
    <w:multiLevelType w:val="multilevel"/>
    <w:tmpl w:val="E4F4F132"/>
    <w:lvl w:ilvl="0">
      <w:start w:val="1"/>
      <w:numFmt w:val="decimal"/>
      <w:lvlText w:val="%1."/>
      <w:lvlJc w:val="left"/>
      <w:pPr>
        <w:ind w:left="720" w:hanging="360"/>
      </w:pPr>
      <w:rPr>
        <w:rFonts w:hint="default"/>
      </w:rPr>
    </w:lvl>
    <w:lvl w:ilvl="1">
      <w:start w:val="10"/>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EAD4DFC"/>
    <w:multiLevelType w:val="hybridMultilevel"/>
    <w:tmpl w:val="0FE65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7B3436"/>
    <w:multiLevelType w:val="multilevel"/>
    <w:tmpl w:val="67605DA2"/>
    <w:lvl w:ilvl="0">
      <w:start w:val="2"/>
      <w:numFmt w:val="decimal"/>
      <w:lvlText w:val="%1.0"/>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AB744A7"/>
    <w:multiLevelType w:val="hybridMultilevel"/>
    <w:tmpl w:val="174615C2"/>
    <w:lvl w:ilvl="0" w:tplc="3FE2334A">
      <w:start w:val="1"/>
      <w:numFmt w:val="bullet"/>
      <w:lvlText w:val="-"/>
      <w:lvlJc w:val="left"/>
      <w:pPr>
        <w:ind w:left="765" w:hanging="360"/>
      </w:pPr>
      <w:rPr>
        <w:rFonts w:ascii="Calibri" w:eastAsiaTheme="minorHAnsi" w:hAnsi="Calibri" w:cstheme="minorBid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15:restartNumberingAfterBreak="0">
    <w:nsid w:val="6AFC0618"/>
    <w:multiLevelType w:val="hybridMultilevel"/>
    <w:tmpl w:val="94783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346709"/>
    <w:multiLevelType w:val="hybridMultilevel"/>
    <w:tmpl w:val="66EA8DD2"/>
    <w:lvl w:ilvl="0" w:tplc="AD0AF91C">
      <w:start w:val="1"/>
      <w:numFmt w:val="bullet"/>
      <w:lvlText w:val="-"/>
      <w:lvlJc w:val="left"/>
      <w:pPr>
        <w:ind w:left="855" w:hanging="360"/>
      </w:pPr>
      <w:rPr>
        <w:rFonts w:ascii="Calibri" w:eastAsiaTheme="minorHAnsi" w:hAnsi="Calibri" w:cstheme="minorBidi"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3" w15:restartNumberingAfterBreak="0">
    <w:nsid w:val="6B9B6C57"/>
    <w:multiLevelType w:val="multilevel"/>
    <w:tmpl w:val="1A4C57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F6C3FF9"/>
    <w:multiLevelType w:val="hybridMultilevel"/>
    <w:tmpl w:val="CFFA2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9821B4"/>
    <w:multiLevelType w:val="hybridMultilevel"/>
    <w:tmpl w:val="70DE8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30452F"/>
    <w:multiLevelType w:val="hybridMultilevel"/>
    <w:tmpl w:val="83921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FA1A85"/>
    <w:multiLevelType w:val="hybridMultilevel"/>
    <w:tmpl w:val="7FC647C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20"/>
  </w:num>
  <w:num w:numId="4">
    <w:abstractNumId w:val="22"/>
  </w:num>
  <w:num w:numId="5">
    <w:abstractNumId w:val="5"/>
  </w:num>
  <w:num w:numId="6">
    <w:abstractNumId w:val="11"/>
  </w:num>
  <w:num w:numId="7">
    <w:abstractNumId w:val="17"/>
  </w:num>
  <w:num w:numId="8">
    <w:abstractNumId w:val="15"/>
  </w:num>
  <w:num w:numId="9">
    <w:abstractNumId w:val="21"/>
  </w:num>
  <w:num w:numId="10">
    <w:abstractNumId w:val="27"/>
  </w:num>
  <w:num w:numId="11">
    <w:abstractNumId w:val="9"/>
  </w:num>
  <w:num w:numId="12">
    <w:abstractNumId w:val="16"/>
  </w:num>
  <w:num w:numId="13">
    <w:abstractNumId w:val="25"/>
  </w:num>
  <w:num w:numId="14">
    <w:abstractNumId w:val="13"/>
  </w:num>
  <w:num w:numId="15">
    <w:abstractNumId w:val="18"/>
  </w:num>
  <w:num w:numId="16">
    <w:abstractNumId w:val="26"/>
  </w:num>
  <w:num w:numId="17">
    <w:abstractNumId w:val="4"/>
  </w:num>
  <w:num w:numId="18">
    <w:abstractNumId w:val="3"/>
  </w:num>
  <w:num w:numId="19">
    <w:abstractNumId w:val="19"/>
  </w:num>
  <w:num w:numId="20">
    <w:abstractNumId w:val="0"/>
  </w:num>
  <w:num w:numId="21">
    <w:abstractNumId w:val="1"/>
  </w:num>
  <w:num w:numId="22">
    <w:abstractNumId w:val="24"/>
  </w:num>
  <w:num w:numId="23">
    <w:abstractNumId w:val="12"/>
  </w:num>
  <w:num w:numId="24">
    <w:abstractNumId w:val="8"/>
  </w:num>
  <w:num w:numId="25">
    <w:abstractNumId w:val="14"/>
  </w:num>
  <w:num w:numId="26">
    <w:abstractNumId w:val="7"/>
  </w:num>
  <w:num w:numId="27">
    <w:abstractNumId w:val="6"/>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p50xr92229xw6erxp85fpp2w2wfzxez9d02&quot;&gt;MRI correlation&lt;record-ids&gt;&lt;item&gt;13&lt;/item&gt;&lt;item&gt;40&lt;/item&gt;&lt;item&gt;42&lt;/item&gt;&lt;item&gt;43&lt;/item&gt;&lt;item&gt;44&lt;/item&gt;&lt;item&gt;45&lt;/item&gt;&lt;item&gt;46&lt;/item&gt;&lt;item&gt;47&lt;/item&gt;&lt;item&gt;49&lt;/item&gt;&lt;item&gt;50&lt;/item&gt;&lt;item&gt;51&lt;/item&gt;&lt;item&gt;52&lt;/item&gt;&lt;item&gt;53&lt;/item&gt;&lt;item&gt;54&lt;/item&gt;&lt;item&gt;133&lt;/item&gt;&lt;item&gt;134&lt;/item&gt;&lt;item&gt;136&lt;/item&gt;&lt;item&gt;137&lt;/item&gt;&lt;item&gt;138&lt;/item&gt;&lt;item&gt;139&lt;/item&gt;&lt;item&gt;140&lt;/item&gt;&lt;item&gt;141&lt;/item&gt;&lt;item&gt;143&lt;/item&gt;&lt;item&gt;144&lt;/item&gt;&lt;item&gt;145&lt;/item&gt;&lt;item&gt;148&lt;/item&gt;&lt;item&gt;149&lt;/item&gt;&lt;item&gt;203&lt;/item&gt;&lt;item&gt;204&lt;/item&gt;&lt;item&gt;205&lt;/item&gt;&lt;item&gt;206&lt;/item&gt;&lt;item&gt;207&lt;/item&gt;&lt;item&gt;208&lt;/item&gt;&lt;item&gt;519&lt;/item&gt;&lt;item&gt;520&lt;/item&gt;&lt;item&gt;521&lt;/item&gt;&lt;item&gt;522&lt;/item&gt;&lt;item&gt;523&lt;/item&gt;&lt;item&gt;526&lt;/item&gt;&lt;item&gt;527&lt;/item&gt;&lt;item&gt;528&lt;/item&gt;&lt;item&gt;529&lt;/item&gt;&lt;item&gt;530&lt;/item&gt;&lt;item&gt;531&lt;/item&gt;&lt;item&gt;538&lt;/item&gt;&lt;item&gt;539&lt;/item&gt;&lt;item&gt;541&lt;/item&gt;&lt;item&gt;542&lt;/item&gt;&lt;item&gt;674&lt;/item&gt;&lt;item&gt;675&lt;/item&gt;&lt;item&gt;676&lt;/item&gt;&lt;item&gt;677&lt;/item&gt;&lt;item&gt;678&lt;/item&gt;&lt;item&gt;679&lt;/item&gt;&lt;item&gt;680&lt;/item&gt;&lt;item&gt;681&lt;/item&gt;&lt;item&gt;682&lt;/item&gt;&lt;item&gt;683&lt;/item&gt;&lt;item&gt;684&lt;/item&gt;&lt;item&gt;685&lt;/item&gt;&lt;item&gt;686&lt;/item&gt;&lt;item&gt;687&lt;/item&gt;&lt;item&gt;688&lt;/item&gt;&lt;item&gt;689&lt;/item&gt;&lt;item&gt;690&lt;/item&gt;&lt;item&gt;691&lt;/item&gt;&lt;item&gt;692&lt;/item&gt;&lt;item&gt;693&lt;/item&gt;&lt;item&gt;695&lt;/item&gt;&lt;item&gt;696&lt;/item&gt;&lt;item&gt;697&lt;/item&gt;&lt;item&gt;698&lt;/item&gt;&lt;item&gt;699&lt;/item&gt;&lt;item&gt;700&lt;/item&gt;&lt;item&gt;701&lt;/item&gt;&lt;item&gt;702&lt;/item&gt;&lt;item&gt;703&lt;/item&gt;&lt;item&gt;704&lt;/item&gt;&lt;item&gt;721&lt;/item&gt;&lt;item&gt;723&lt;/item&gt;&lt;item&gt;724&lt;/item&gt;&lt;item&gt;731&lt;/item&gt;&lt;/record-ids&gt;&lt;/item&gt;&lt;/Libraries&gt;"/>
  </w:docVars>
  <w:rsids>
    <w:rsidRoot w:val="00011514"/>
    <w:rsid w:val="000006A1"/>
    <w:rsid w:val="00000B92"/>
    <w:rsid w:val="00000B9F"/>
    <w:rsid w:val="00000D00"/>
    <w:rsid w:val="000028F3"/>
    <w:rsid w:val="00006608"/>
    <w:rsid w:val="000075BE"/>
    <w:rsid w:val="00011514"/>
    <w:rsid w:val="0001296D"/>
    <w:rsid w:val="00012C72"/>
    <w:rsid w:val="00012E33"/>
    <w:rsid w:val="00014870"/>
    <w:rsid w:val="0001560D"/>
    <w:rsid w:val="00016A99"/>
    <w:rsid w:val="000211D9"/>
    <w:rsid w:val="0002316E"/>
    <w:rsid w:val="00023986"/>
    <w:rsid w:val="000239D1"/>
    <w:rsid w:val="00026950"/>
    <w:rsid w:val="000278F0"/>
    <w:rsid w:val="0003170E"/>
    <w:rsid w:val="0003487C"/>
    <w:rsid w:val="0003573C"/>
    <w:rsid w:val="0003645D"/>
    <w:rsid w:val="00036A07"/>
    <w:rsid w:val="000406EA"/>
    <w:rsid w:val="000420B4"/>
    <w:rsid w:val="000420BB"/>
    <w:rsid w:val="00042ED5"/>
    <w:rsid w:val="00043AE9"/>
    <w:rsid w:val="00044FC2"/>
    <w:rsid w:val="00050EEF"/>
    <w:rsid w:val="00052618"/>
    <w:rsid w:val="0005268A"/>
    <w:rsid w:val="00052F67"/>
    <w:rsid w:val="00053220"/>
    <w:rsid w:val="00054E16"/>
    <w:rsid w:val="00055747"/>
    <w:rsid w:val="00056B0D"/>
    <w:rsid w:val="000571B9"/>
    <w:rsid w:val="000573B1"/>
    <w:rsid w:val="000575C9"/>
    <w:rsid w:val="000576B6"/>
    <w:rsid w:val="00061843"/>
    <w:rsid w:val="000619DF"/>
    <w:rsid w:val="00063383"/>
    <w:rsid w:val="00063EC3"/>
    <w:rsid w:val="00064B3C"/>
    <w:rsid w:val="0006601B"/>
    <w:rsid w:val="0006774D"/>
    <w:rsid w:val="00072D1B"/>
    <w:rsid w:val="00075AF7"/>
    <w:rsid w:val="00077729"/>
    <w:rsid w:val="00077BC9"/>
    <w:rsid w:val="000806B9"/>
    <w:rsid w:val="00082AB5"/>
    <w:rsid w:val="0008385D"/>
    <w:rsid w:val="00083ED2"/>
    <w:rsid w:val="00084BC8"/>
    <w:rsid w:val="00084C4E"/>
    <w:rsid w:val="000866A4"/>
    <w:rsid w:val="0008684B"/>
    <w:rsid w:val="00086CD3"/>
    <w:rsid w:val="000876C5"/>
    <w:rsid w:val="00090D27"/>
    <w:rsid w:val="000926A9"/>
    <w:rsid w:val="000928ED"/>
    <w:rsid w:val="00092D79"/>
    <w:rsid w:val="00094926"/>
    <w:rsid w:val="00094A97"/>
    <w:rsid w:val="000955FD"/>
    <w:rsid w:val="00096236"/>
    <w:rsid w:val="000A4079"/>
    <w:rsid w:val="000A65D7"/>
    <w:rsid w:val="000A7238"/>
    <w:rsid w:val="000A7767"/>
    <w:rsid w:val="000B1979"/>
    <w:rsid w:val="000B28D1"/>
    <w:rsid w:val="000B3849"/>
    <w:rsid w:val="000B42D1"/>
    <w:rsid w:val="000B438E"/>
    <w:rsid w:val="000B4BC7"/>
    <w:rsid w:val="000B6564"/>
    <w:rsid w:val="000B67CC"/>
    <w:rsid w:val="000B6BF4"/>
    <w:rsid w:val="000B7FB6"/>
    <w:rsid w:val="000C04E5"/>
    <w:rsid w:val="000C1C2E"/>
    <w:rsid w:val="000C2CFB"/>
    <w:rsid w:val="000C4649"/>
    <w:rsid w:val="000C566F"/>
    <w:rsid w:val="000C6A74"/>
    <w:rsid w:val="000C7424"/>
    <w:rsid w:val="000D0601"/>
    <w:rsid w:val="000D34E6"/>
    <w:rsid w:val="000D4FDE"/>
    <w:rsid w:val="000D54AC"/>
    <w:rsid w:val="000D5C55"/>
    <w:rsid w:val="000D6DDA"/>
    <w:rsid w:val="000E0E12"/>
    <w:rsid w:val="000E1319"/>
    <w:rsid w:val="000E4B9E"/>
    <w:rsid w:val="000E6B91"/>
    <w:rsid w:val="000E74C4"/>
    <w:rsid w:val="000F1DEA"/>
    <w:rsid w:val="000F368F"/>
    <w:rsid w:val="000F72BE"/>
    <w:rsid w:val="0010050C"/>
    <w:rsid w:val="0010144D"/>
    <w:rsid w:val="00104E1D"/>
    <w:rsid w:val="001059B0"/>
    <w:rsid w:val="00107797"/>
    <w:rsid w:val="00107F00"/>
    <w:rsid w:val="001109D8"/>
    <w:rsid w:val="001109EA"/>
    <w:rsid w:val="0011226F"/>
    <w:rsid w:val="0011270C"/>
    <w:rsid w:val="001138DE"/>
    <w:rsid w:val="00115AC6"/>
    <w:rsid w:val="00115C8A"/>
    <w:rsid w:val="001167B4"/>
    <w:rsid w:val="00116DC2"/>
    <w:rsid w:val="00117807"/>
    <w:rsid w:val="0012210C"/>
    <w:rsid w:val="00122E2A"/>
    <w:rsid w:val="001234B9"/>
    <w:rsid w:val="0012385D"/>
    <w:rsid w:val="00124117"/>
    <w:rsid w:val="001259B3"/>
    <w:rsid w:val="0012607F"/>
    <w:rsid w:val="00130613"/>
    <w:rsid w:val="00132D7F"/>
    <w:rsid w:val="00132EAE"/>
    <w:rsid w:val="00132F73"/>
    <w:rsid w:val="00133143"/>
    <w:rsid w:val="00133381"/>
    <w:rsid w:val="00133789"/>
    <w:rsid w:val="00133E2F"/>
    <w:rsid w:val="00134C55"/>
    <w:rsid w:val="001357E0"/>
    <w:rsid w:val="00135B77"/>
    <w:rsid w:val="00135E46"/>
    <w:rsid w:val="00136C2F"/>
    <w:rsid w:val="00140014"/>
    <w:rsid w:val="0014017B"/>
    <w:rsid w:val="00140A3B"/>
    <w:rsid w:val="00141F44"/>
    <w:rsid w:val="00142D7F"/>
    <w:rsid w:val="00147725"/>
    <w:rsid w:val="00152135"/>
    <w:rsid w:val="0015232C"/>
    <w:rsid w:val="00152805"/>
    <w:rsid w:val="00153DCF"/>
    <w:rsid w:val="0015569B"/>
    <w:rsid w:val="001577A5"/>
    <w:rsid w:val="00160A3C"/>
    <w:rsid w:val="00161EC8"/>
    <w:rsid w:val="00161FAC"/>
    <w:rsid w:val="001632CB"/>
    <w:rsid w:val="00163A00"/>
    <w:rsid w:val="00164206"/>
    <w:rsid w:val="00164282"/>
    <w:rsid w:val="00166054"/>
    <w:rsid w:val="00166A3E"/>
    <w:rsid w:val="0017009B"/>
    <w:rsid w:val="00170EDC"/>
    <w:rsid w:val="00171241"/>
    <w:rsid w:val="00171399"/>
    <w:rsid w:val="00171B5A"/>
    <w:rsid w:val="00172ABD"/>
    <w:rsid w:val="00172C8F"/>
    <w:rsid w:val="001739C3"/>
    <w:rsid w:val="00174724"/>
    <w:rsid w:val="00175985"/>
    <w:rsid w:val="001804C2"/>
    <w:rsid w:val="00180E32"/>
    <w:rsid w:val="0018105D"/>
    <w:rsid w:val="00181E1F"/>
    <w:rsid w:val="0018291D"/>
    <w:rsid w:val="00182FBC"/>
    <w:rsid w:val="001836D4"/>
    <w:rsid w:val="00184234"/>
    <w:rsid w:val="00184850"/>
    <w:rsid w:val="00185A22"/>
    <w:rsid w:val="00187021"/>
    <w:rsid w:val="00190354"/>
    <w:rsid w:val="0019051F"/>
    <w:rsid w:val="001906AD"/>
    <w:rsid w:val="00191326"/>
    <w:rsid w:val="0019314B"/>
    <w:rsid w:val="00193A69"/>
    <w:rsid w:val="00195D43"/>
    <w:rsid w:val="00196AA0"/>
    <w:rsid w:val="00197516"/>
    <w:rsid w:val="001A1B0B"/>
    <w:rsid w:val="001A2F0A"/>
    <w:rsid w:val="001A3008"/>
    <w:rsid w:val="001A39D2"/>
    <w:rsid w:val="001A4036"/>
    <w:rsid w:val="001A4238"/>
    <w:rsid w:val="001A47CB"/>
    <w:rsid w:val="001A5F15"/>
    <w:rsid w:val="001A7321"/>
    <w:rsid w:val="001B0EC6"/>
    <w:rsid w:val="001B289D"/>
    <w:rsid w:val="001B4961"/>
    <w:rsid w:val="001B69B6"/>
    <w:rsid w:val="001B69F8"/>
    <w:rsid w:val="001B729B"/>
    <w:rsid w:val="001B76A0"/>
    <w:rsid w:val="001C02CA"/>
    <w:rsid w:val="001C0B05"/>
    <w:rsid w:val="001C0F8A"/>
    <w:rsid w:val="001C3307"/>
    <w:rsid w:val="001C3A8D"/>
    <w:rsid w:val="001C3C81"/>
    <w:rsid w:val="001C435D"/>
    <w:rsid w:val="001C5FCD"/>
    <w:rsid w:val="001C6027"/>
    <w:rsid w:val="001C6758"/>
    <w:rsid w:val="001C79C6"/>
    <w:rsid w:val="001C7D73"/>
    <w:rsid w:val="001D02E1"/>
    <w:rsid w:val="001D0D5E"/>
    <w:rsid w:val="001D197B"/>
    <w:rsid w:val="001D1E85"/>
    <w:rsid w:val="001D4BD8"/>
    <w:rsid w:val="001D4C1D"/>
    <w:rsid w:val="001D7265"/>
    <w:rsid w:val="001E06B1"/>
    <w:rsid w:val="001E0803"/>
    <w:rsid w:val="001E0E24"/>
    <w:rsid w:val="001E11C5"/>
    <w:rsid w:val="001E2A37"/>
    <w:rsid w:val="001E6C69"/>
    <w:rsid w:val="001E7FAF"/>
    <w:rsid w:val="001F0687"/>
    <w:rsid w:val="001F1B13"/>
    <w:rsid w:val="001F2329"/>
    <w:rsid w:val="001F26A9"/>
    <w:rsid w:val="001F4D16"/>
    <w:rsid w:val="001F55F9"/>
    <w:rsid w:val="001F7144"/>
    <w:rsid w:val="0020192E"/>
    <w:rsid w:val="00202323"/>
    <w:rsid w:val="00202AF2"/>
    <w:rsid w:val="00203D60"/>
    <w:rsid w:val="002051B8"/>
    <w:rsid w:val="002054A1"/>
    <w:rsid w:val="00205A98"/>
    <w:rsid w:val="00205BCA"/>
    <w:rsid w:val="00207060"/>
    <w:rsid w:val="002072D3"/>
    <w:rsid w:val="002075DF"/>
    <w:rsid w:val="00211041"/>
    <w:rsid w:val="00212A8D"/>
    <w:rsid w:val="002132EC"/>
    <w:rsid w:val="00213D39"/>
    <w:rsid w:val="002142AF"/>
    <w:rsid w:val="0021560A"/>
    <w:rsid w:val="002163FD"/>
    <w:rsid w:val="00220DFC"/>
    <w:rsid w:val="00220EE7"/>
    <w:rsid w:val="00221DC9"/>
    <w:rsid w:val="00223E61"/>
    <w:rsid w:val="00224C1A"/>
    <w:rsid w:val="0022627E"/>
    <w:rsid w:val="002305B1"/>
    <w:rsid w:val="00231ECF"/>
    <w:rsid w:val="00233C26"/>
    <w:rsid w:val="00233FD9"/>
    <w:rsid w:val="002347D3"/>
    <w:rsid w:val="002356CF"/>
    <w:rsid w:val="0023648C"/>
    <w:rsid w:val="00236B51"/>
    <w:rsid w:val="00240838"/>
    <w:rsid w:val="002408A3"/>
    <w:rsid w:val="0024221D"/>
    <w:rsid w:val="002431E5"/>
    <w:rsid w:val="002505F9"/>
    <w:rsid w:val="0025075A"/>
    <w:rsid w:val="00251C29"/>
    <w:rsid w:val="0025467E"/>
    <w:rsid w:val="00255749"/>
    <w:rsid w:val="002557F8"/>
    <w:rsid w:val="00255B05"/>
    <w:rsid w:val="00255DDF"/>
    <w:rsid w:val="002567E1"/>
    <w:rsid w:val="00256D97"/>
    <w:rsid w:val="00257EA4"/>
    <w:rsid w:val="00260FE6"/>
    <w:rsid w:val="00263A4D"/>
    <w:rsid w:val="00264FC4"/>
    <w:rsid w:val="00265316"/>
    <w:rsid w:val="00265496"/>
    <w:rsid w:val="00265820"/>
    <w:rsid w:val="002671D5"/>
    <w:rsid w:val="00267D96"/>
    <w:rsid w:val="0027368F"/>
    <w:rsid w:val="00273B4A"/>
    <w:rsid w:val="00274BA3"/>
    <w:rsid w:val="00275679"/>
    <w:rsid w:val="0027573F"/>
    <w:rsid w:val="002760C0"/>
    <w:rsid w:val="00276B31"/>
    <w:rsid w:val="0027757F"/>
    <w:rsid w:val="002819AD"/>
    <w:rsid w:val="002839EA"/>
    <w:rsid w:val="002841E4"/>
    <w:rsid w:val="0028432A"/>
    <w:rsid w:val="002866BB"/>
    <w:rsid w:val="00286FDF"/>
    <w:rsid w:val="0029013A"/>
    <w:rsid w:val="00290325"/>
    <w:rsid w:val="00290817"/>
    <w:rsid w:val="00291A44"/>
    <w:rsid w:val="00293F66"/>
    <w:rsid w:val="002945EF"/>
    <w:rsid w:val="00294BDB"/>
    <w:rsid w:val="00295B36"/>
    <w:rsid w:val="0029688B"/>
    <w:rsid w:val="002A1792"/>
    <w:rsid w:val="002A1BAF"/>
    <w:rsid w:val="002A2CCC"/>
    <w:rsid w:val="002A324D"/>
    <w:rsid w:val="002A622C"/>
    <w:rsid w:val="002A62E3"/>
    <w:rsid w:val="002A6E52"/>
    <w:rsid w:val="002B04DA"/>
    <w:rsid w:val="002B1809"/>
    <w:rsid w:val="002B22F7"/>
    <w:rsid w:val="002B4378"/>
    <w:rsid w:val="002B46E2"/>
    <w:rsid w:val="002B5498"/>
    <w:rsid w:val="002B56DF"/>
    <w:rsid w:val="002B57A3"/>
    <w:rsid w:val="002B6BF9"/>
    <w:rsid w:val="002B6D16"/>
    <w:rsid w:val="002C188B"/>
    <w:rsid w:val="002C46DF"/>
    <w:rsid w:val="002C4763"/>
    <w:rsid w:val="002C4BAA"/>
    <w:rsid w:val="002C6378"/>
    <w:rsid w:val="002C6F72"/>
    <w:rsid w:val="002C7DF5"/>
    <w:rsid w:val="002D2165"/>
    <w:rsid w:val="002D3587"/>
    <w:rsid w:val="002D35B1"/>
    <w:rsid w:val="002D3D67"/>
    <w:rsid w:val="002D622F"/>
    <w:rsid w:val="002E0DD9"/>
    <w:rsid w:val="002E0F72"/>
    <w:rsid w:val="002E1534"/>
    <w:rsid w:val="002E272E"/>
    <w:rsid w:val="002E32C4"/>
    <w:rsid w:val="002E34CE"/>
    <w:rsid w:val="002E3817"/>
    <w:rsid w:val="002E3EBF"/>
    <w:rsid w:val="002E4076"/>
    <w:rsid w:val="002E46F6"/>
    <w:rsid w:val="002E4806"/>
    <w:rsid w:val="002E4C69"/>
    <w:rsid w:val="002E503D"/>
    <w:rsid w:val="002E62F9"/>
    <w:rsid w:val="002F04F6"/>
    <w:rsid w:val="002F1521"/>
    <w:rsid w:val="002F1540"/>
    <w:rsid w:val="002F213D"/>
    <w:rsid w:val="002F369A"/>
    <w:rsid w:val="002F3E53"/>
    <w:rsid w:val="002F4D47"/>
    <w:rsid w:val="002F567C"/>
    <w:rsid w:val="002F62C0"/>
    <w:rsid w:val="003003A7"/>
    <w:rsid w:val="003027CA"/>
    <w:rsid w:val="00303473"/>
    <w:rsid w:val="0030389F"/>
    <w:rsid w:val="003051A4"/>
    <w:rsid w:val="0030540C"/>
    <w:rsid w:val="00306994"/>
    <w:rsid w:val="003079F2"/>
    <w:rsid w:val="003149B2"/>
    <w:rsid w:val="00315F78"/>
    <w:rsid w:val="003231C7"/>
    <w:rsid w:val="00323EFC"/>
    <w:rsid w:val="00323FAD"/>
    <w:rsid w:val="00326B06"/>
    <w:rsid w:val="003275C9"/>
    <w:rsid w:val="003278AA"/>
    <w:rsid w:val="003310FF"/>
    <w:rsid w:val="00331E9C"/>
    <w:rsid w:val="003329D9"/>
    <w:rsid w:val="00334042"/>
    <w:rsid w:val="003357ED"/>
    <w:rsid w:val="00337714"/>
    <w:rsid w:val="00337BCA"/>
    <w:rsid w:val="003401D6"/>
    <w:rsid w:val="003425AB"/>
    <w:rsid w:val="003425DE"/>
    <w:rsid w:val="0034479C"/>
    <w:rsid w:val="0034588F"/>
    <w:rsid w:val="003466F8"/>
    <w:rsid w:val="00346D46"/>
    <w:rsid w:val="0034799D"/>
    <w:rsid w:val="003479F9"/>
    <w:rsid w:val="0035176A"/>
    <w:rsid w:val="00351F22"/>
    <w:rsid w:val="0035289A"/>
    <w:rsid w:val="00354411"/>
    <w:rsid w:val="00354BCF"/>
    <w:rsid w:val="0035510E"/>
    <w:rsid w:val="00355BD7"/>
    <w:rsid w:val="00355EA0"/>
    <w:rsid w:val="00356636"/>
    <w:rsid w:val="00357911"/>
    <w:rsid w:val="003607C6"/>
    <w:rsid w:val="00360BBF"/>
    <w:rsid w:val="00361D16"/>
    <w:rsid w:val="00362B5E"/>
    <w:rsid w:val="00362B7E"/>
    <w:rsid w:val="003638F2"/>
    <w:rsid w:val="00363F02"/>
    <w:rsid w:val="0036472C"/>
    <w:rsid w:val="0036579D"/>
    <w:rsid w:val="003674F5"/>
    <w:rsid w:val="00373A53"/>
    <w:rsid w:val="00373C6E"/>
    <w:rsid w:val="00374073"/>
    <w:rsid w:val="003742E6"/>
    <w:rsid w:val="0037660D"/>
    <w:rsid w:val="0038216E"/>
    <w:rsid w:val="00383242"/>
    <w:rsid w:val="0038330C"/>
    <w:rsid w:val="0038506B"/>
    <w:rsid w:val="00385947"/>
    <w:rsid w:val="00386521"/>
    <w:rsid w:val="00386A7E"/>
    <w:rsid w:val="0039068F"/>
    <w:rsid w:val="003928EA"/>
    <w:rsid w:val="003931CA"/>
    <w:rsid w:val="00393508"/>
    <w:rsid w:val="00394385"/>
    <w:rsid w:val="0039461C"/>
    <w:rsid w:val="00394C95"/>
    <w:rsid w:val="003952B2"/>
    <w:rsid w:val="00396185"/>
    <w:rsid w:val="003A0558"/>
    <w:rsid w:val="003A12E7"/>
    <w:rsid w:val="003A2733"/>
    <w:rsid w:val="003A28E2"/>
    <w:rsid w:val="003A2B8C"/>
    <w:rsid w:val="003A54E3"/>
    <w:rsid w:val="003A61C7"/>
    <w:rsid w:val="003A6E29"/>
    <w:rsid w:val="003B036B"/>
    <w:rsid w:val="003B1D39"/>
    <w:rsid w:val="003B2EDB"/>
    <w:rsid w:val="003B7319"/>
    <w:rsid w:val="003C2D9C"/>
    <w:rsid w:val="003C6F8C"/>
    <w:rsid w:val="003C72DA"/>
    <w:rsid w:val="003C7844"/>
    <w:rsid w:val="003D3645"/>
    <w:rsid w:val="003D5071"/>
    <w:rsid w:val="003D55D4"/>
    <w:rsid w:val="003D5D24"/>
    <w:rsid w:val="003D656E"/>
    <w:rsid w:val="003D76C9"/>
    <w:rsid w:val="003D7D6D"/>
    <w:rsid w:val="003E20E6"/>
    <w:rsid w:val="003E24D3"/>
    <w:rsid w:val="003E4766"/>
    <w:rsid w:val="003E47B8"/>
    <w:rsid w:val="003E5306"/>
    <w:rsid w:val="003E6FC9"/>
    <w:rsid w:val="003F0758"/>
    <w:rsid w:val="003F0F26"/>
    <w:rsid w:val="003F2188"/>
    <w:rsid w:val="003F3603"/>
    <w:rsid w:val="00401CB2"/>
    <w:rsid w:val="004026B0"/>
    <w:rsid w:val="004039E7"/>
    <w:rsid w:val="00411C3B"/>
    <w:rsid w:val="00412D53"/>
    <w:rsid w:val="0041319D"/>
    <w:rsid w:val="0041358D"/>
    <w:rsid w:val="00413BF4"/>
    <w:rsid w:val="00417005"/>
    <w:rsid w:val="00420696"/>
    <w:rsid w:val="00420CE2"/>
    <w:rsid w:val="00421F36"/>
    <w:rsid w:val="00422A05"/>
    <w:rsid w:val="00422EA8"/>
    <w:rsid w:val="00424C73"/>
    <w:rsid w:val="004267DC"/>
    <w:rsid w:val="0042788D"/>
    <w:rsid w:val="00430E5F"/>
    <w:rsid w:val="004312DE"/>
    <w:rsid w:val="00431A7F"/>
    <w:rsid w:val="0043254E"/>
    <w:rsid w:val="00434552"/>
    <w:rsid w:val="00434876"/>
    <w:rsid w:val="0043529D"/>
    <w:rsid w:val="00435F97"/>
    <w:rsid w:val="00436344"/>
    <w:rsid w:val="00436D8D"/>
    <w:rsid w:val="00436E38"/>
    <w:rsid w:val="00437994"/>
    <w:rsid w:val="00440014"/>
    <w:rsid w:val="004400C1"/>
    <w:rsid w:val="00440884"/>
    <w:rsid w:val="004413DC"/>
    <w:rsid w:val="004415E1"/>
    <w:rsid w:val="00441E04"/>
    <w:rsid w:val="004423C1"/>
    <w:rsid w:val="0044357F"/>
    <w:rsid w:val="00444378"/>
    <w:rsid w:val="00444A63"/>
    <w:rsid w:val="00445F12"/>
    <w:rsid w:val="00446609"/>
    <w:rsid w:val="00446B2E"/>
    <w:rsid w:val="00447E0E"/>
    <w:rsid w:val="004513F6"/>
    <w:rsid w:val="0045201D"/>
    <w:rsid w:val="00456295"/>
    <w:rsid w:val="0045695E"/>
    <w:rsid w:val="00457393"/>
    <w:rsid w:val="0045797F"/>
    <w:rsid w:val="004579E4"/>
    <w:rsid w:val="00460B52"/>
    <w:rsid w:val="0046273D"/>
    <w:rsid w:val="004638A0"/>
    <w:rsid w:val="004643CC"/>
    <w:rsid w:val="0046486A"/>
    <w:rsid w:val="00466CD0"/>
    <w:rsid w:val="00471AC7"/>
    <w:rsid w:val="004742C4"/>
    <w:rsid w:val="00474688"/>
    <w:rsid w:val="00476B5F"/>
    <w:rsid w:val="00480637"/>
    <w:rsid w:val="0048071D"/>
    <w:rsid w:val="004833C3"/>
    <w:rsid w:val="00484585"/>
    <w:rsid w:val="00485368"/>
    <w:rsid w:val="004856D3"/>
    <w:rsid w:val="004858E0"/>
    <w:rsid w:val="00485E1B"/>
    <w:rsid w:val="00487040"/>
    <w:rsid w:val="00490A8C"/>
    <w:rsid w:val="00491229"/>
    <w:rsid w:val="00491F0F"/>
    <w:rsid w:val="00492DE1"/>
    <w:rsid w:val="00493040"/>
    <w:rsid w:val="004964BC"/>
    <w:rsid w:val="00496CF7"/>
    <w:rsid w:val="00497C61"/>
    <w:rsid w:val="004A0BB8"/>
    <w:rsid w:val="004A0F81"/>
    <w:rsid w:val="004A1F26"/>
    <w:rsid w:val="004A1FAA"/>
    <w:rsid w:val="004A2E33"/>
    <w:rsid w:val="004A3CD4"/>
    <w:rsid w:val="004A47A7"/>
    <w:rsid w:val="004A4DD8"/>
    <w:rsid w:val="004A5191"/>
    <w:rsid w:val="004B0778"/>
    <w:rsid w:val="004B0A54"/>
    <w:rsid w:val="004B0F31"/>
    <w:rsid w:val="004B46EE"/>
    <w:rsid w:val="004B54E8"/>
    <w:rsid w:val="004B5636"/>
    <w:rsid w:val="004B5BB8"/>
    <w:rsid w:val="004B6120"/>
    <w:rsid w:val="004C06B8"/>
    <w:rsid w:val="004C15BF"/>
    <w:rsid w:val="004C26AA"/>
    <w:rsid w:val="004C2915"/>
    <w:rsid w:val="004C3118"/>
    <w:rsid w:val="004C61AC"/>
    <w:rsid w:val="004C6B18"/>
    <w:rsid w:val="004C6E20"/>
    <w:rsid w:val="004C7C7B"/>
    <w:rsid w:val="004C7D9C"/>
    <w:rsid w:val="004D0215"/>
    <w:rsid w:val="004D0EB4"/>
    <w:rsid w:val="004D300E"/>
    <w:rsid w:val="004D448C"/>
    <w:rsid w:val="004D530D"/>
    <w:rsid w:val="004D5445"/>
    <w:rsid w:val="004E0219"/>
    <w:rsid w:val="004E0560"/>
    <w:rsid w:val="004E18FC"/>
    <w:rsid w:val="004E5ED1"/>
    <w:rsid w:val="004E6511"/>
    <w:rsid w:val="004E7064"/>
    <w:rsid w:val="004E708A"/>
    <w:rsid w:val="004E738A"/>
    <w:rsid w:val="004E788A"/>
    <w:rsid w:val="004E78CA"/>
    <w:rsid w:val="004F11FC"/>
    <w:rsid w:val="004F1253"/>
    <w:rsid w:val="004F2827"/>
    <w:rsid w:val="004F2FE0"/>
    <w:rsid w:val="004F3A26"/>
    <w:rsid w:val="004F7736"/>
    <w:rsid w:val="00501759"/>
    <w:rsid w:val="00502D96"/>
    <w:rsid w:val="005033F6"/>
    <w:rsid w:val="00503817"/>
    <w:rsid w:val="005106EB"/>
    <w:rsid w:val="005112A3"/>
    <w:rsid w:val="00511ECD"/>
    <w:rsid w:val="005142CF"/>
    <w:rsid w:val="00514ED8"/>
    <w:rsid w:val="00515149"/>
    <w:rsid w:val="00515ADD"/>
    <w:rsid w:val="00516E00"/>
    <w:rsid w:val="00520CD8"/>
    <w:rsid w:val="00524575"/>
    <w:rsid w:val="00524742"/>
    <w:rsid w:val="00525E48"/>
    <w:rsid w:val="00525F1B"/>
    <w:rsid w:val="0052685C"/>
    <w:rsid w:val="00530252"/>
    <w:rsid w:val="00531E5C"/>
    <w:rsid w:val="00531ECA"/>
    <w:rsid w:val="00532F91"/>
    <w:rsid w:val="0053311A"/>
    <w:rsid w:val="005343B5"/>
    <w:rsid w:val="005343F4"/>
    <w:rsid w:val="00535905"/>
    <w:rsid w:val="00535D1B"/>
    <w:rsid w:val="00536DBF"/>
    <w:rsid w:val="00543029"/>
    <w:rsid w:val="00543394"/>
    <w:rsid w:val="00543788"/>
    <w:rsid w:val="00543F7F"/>
    <w:rsid w:val="005459A6"/>
    <w:rsid w:val="0055086A"/>
    <w:rsid w:val="00551168"/>
    <w:rsid w:val="005518B3"/>
    <w:rsid w:val="00553812"/>
    <w:rsid w:val="00553C0E"/>
    <w:rsid w:val="00554BFB"/>
    <w:rsid w:val="00557973"/>
    <w:rsid w:val="00561596"/>
    <w:rsid w:val="005615CA"/>
    <w:rsid w:val="005619A5"/>
    <w:rsid w:val="00564971"/>
    <w:rsid w:val="00564E64"/>
    <w:rsid w:val="005653EB"/>
    <w:rsid w:val="00566E53"/>
    <w:rsid w:val="005675B5"/>
    <w:rsid w:val="00571649"/>
    <w:rsid w:val="0057243D"/>
    <w:rsid w:val="00572E14"/>
    <w:rsid w:val="00572F92"/>
    <w:rsid w:val="005776AC"/>
    <w:rsid w:val="00577E95"/>
    <w:rsid w:val="00577EFE"/>
    <w:rsid w:val="00577F7A"/>
    <w:rsid w:val="005832E0"/>
    <w:rsid w:val="005846FF"/>
    <w:rsid w:val="005852E1"/>
    <w:rsid w:val="005859D4"/>
    <w:rsid w:val="00590B61"/>
    <w:rsid w:val="00592220"/>
    <w:rsid w:val="0059361B"/>
    <w:rsid w:val="005943B9"/>
    <w:rsid w:val="005944B5"/>
    <w:rsid w:val="0059473C"/>
    <w:rsid w:val="005948FA"/>
    <w:rsid w:val="00595D4A"/>
    <w:rsid w:val="00597629"/>
    <w:rsid w:val="00597FB1"/>
    <w:rsid w:val="00597FF8"/>
    <w:rsid w:val="005A2D43"/>
    <w:rsid w:val="005A3822"/>
    <w:rsid w:val="005A5210"/>
    <w:rsid w:val="005A626F"/>
    <w:rsid w:val="005A6563"/>
    <w:rsid w:val="005A6AAA"/>
    <w:rsid w:val="005A75ED"/>
    <w:rsid w:val="005B0439"/>
    <w:rsid w:val="005B19DD"/>
    <w:rsid w:val="005B32B2"/>
    <w:rsid w:val="005B54FC"/>
    <w:rsid w:val="005B6B7B"/>
    <w:rsid w:val="005C6696"/>
    <w:rsid w:val="005C679B"/>
    <w:rsid w:val="005C6A82"/>
    <w:rsid w:val="005C6FF1"/>
    <w:rsid w:val="005D1030"/>
    <w:rsid w:val="005D2036"/>
    <w:rsid w:val="005D2040"/>
    <w:rsid w:val="005D230C"/>
    <w:rsid w:val="005D25BA"/>
    <w:rsid w:val="005D38B4"/>
    <w:rsid w:val="005D4308"/>
    <w:rsid w:val="005D5A7D"/>
    <w:rsid w:val="005D5D14"/>
    <w:rsid w:val="005D5D62"/>
    <w:rsid w:val="005D7081"/>
    <w:rsid w:val="005D7C4A"/>
    <w:rsid w:val="005E125E"/>
    <w:rsid w:val="005E18DC"/>
    <w:rsid w:val="005E23B0"/>
    <w:rsid w:val="005E3711"/>
    <w:rsid w:val="005E3C32"/>
    <w:rsid w:val="005E717A"/>
    <w:rsid w:val="005E7596"/>
    <w:rsid w:val="005F02E8"/>
    <w:rsid w:val="005F1565"/>
    <w:rsid w:val="005F250C"/>
    <w:rsid w:val="005F3484"/>
    <w:rsid w:val="005F6AC2"/>
    <w:rsid w:val="005F7066"/>
    <w:rsid w:val="005F75DA"/>
    <w:rsid w:val="0060003F"/>
    <w:rsid w:val="00600161"/>
    <w:rsid w:val="00602077"/>
    <w:rsid w:val="00602F09"/>
    <w:rsid w:val="0060321A"/>
    <w:rsid w:val="00603A27"/>
    <w:rsid w:val="00603D66"/>
    <w:rsid w:val="006053CA"/>
    <w:rsid w:val="00605666"/>
    <w:rsid w:val="00605AA1"/>
    <w:rsid w:val="00606807"/>
    <w:rsid w:val="006110D9"/>
    <w:rsid w:val="00612F33"/>
    <w:rsid w:val="0061336C"/>
    <w:rsid w:val="00615981"/>
    <w:rsid w:val="00616462"/>
    <w:rsid w:val="006164F2"/>
    <w:rsid w:val="00617344"/>
    <w:rsid w:val="006202DF"/>
    <w:rsid w:val="00620786"/>
    <w:rsid w:val="006221BB"/>
    <w:rsid w:val="006230AB"/>
    <w:rsid w:val="0062324C"/>
    <w:rsid w:val="006255A3"/>
    <w:rsid w:val="0062631F"/>
    <w:rsid w:val="006264F7"/>
    <w:rsid w:val="00626E92"/>
    <w:rsid w:val="0063043F"/>
    <w:rsid w:val="00633748"/>
    <w:rsid w:val="0063593C"/>
    <w:rsid w:val="006419A7"/>
    <w:rsid w:val="00650544"/>
    <w:rsid w:val="006512BE"/>
    <w:rsid w:val="0065478A"/>
    <w:rsid w:val="00657AD5"/>
    <w:rsid w:val="00661D0D"/>
    <w:rsid w:val="00661F14"/>
    <w:rsid w:val="00662B69"/>
    <w:rsid w:val="0066414E"/>
    <w:rsid w:val="00664556"/>
    <w:rsid w:val="00664B85"/>
    <w:rsid w:val="00664DFD"/>
    <w:rsid w:val="00664E34"/>
    <w:rsid w:val="00665FB9"/>
    <w:rsid w:val="00666AA3"/>
    <w:rsid w:val="00666B0E"/>
    <w:rsid w:val="00667065"/>
    <w:rsid w:val="00672B58"/>
    <w:rsid w:val="00672DEB"/>
    <w:rsid w:val="00674064"/>
    <w:rsid w:val="00674F7A"/>
    <w:rsid w:val="00675692"/>
    <w:rsid w:val="00676ECD"/>
    <w:rsid w:val="00681F22"/>
    <w:rsid w:val="00682A70"/>
    <w:rsid w:val="0068561F"/>
    <w:rsid w:val="00685C9A"/>
    <w:rsid w:val="00685D97"/>
    <w:rsid w:val="006876BB"/>
    <w:rsid w:val="00691A02"/>
    <w:rsid w:val="00694678"/>
    <w:rsid w:val="0069468D"/>
    <w:rsid w:val="00695FD3"/>
    <w:rsid w:val="006A0D28"/>
    <w:rsid w:val="006A0F12"/>
    <w:rsid w:val="006A15BE"/>
    <w:rsid w:val="006A1ACE"/>
    <w:rsid w:val="006A233D"/>
    <w:rsid w:val="006A2E56"/>
    <w:rsid w:val="006A49C6"/>
    <w:rsid w:val="006A4F3B"/>
    <w:rsid w:val="006A6011"/>
    <w:rsid w:val="006A6EA8"/>
    <w:rsid w:val="006B0005"/>
    <w:rsid w:val="006B4022"/>
    <w:rsid w:val="006B516C"/>
    <w:rsid w:val="006B7B68"/>
    <w:rsid w:val="006C1043"/>
    <w:rsid w:val="006C2C42"/>
    <w:rsid w:val="006C3DAC"/>
    <w:rsid w:val="006C4FFC"/>
    <w:rsid w:val="006C5091"/>
    <w:rsid w:val="006C527E"/>
    <w:rsid w:val="006D0BB3"/>
    <w:rsid w:val="006D0C7A"/>
    <w:rsid w:val="006D1D41"/>
    <w:rsid w:val="006D2EB8"/>
    <w:rsid w:val="006D65A2"/>
    <w:rsid w:val="006D7315"/>
    <w:rsid w:val="006E0126"/>
    <w:rsid w:val="006E17B0"/>
    <w:rsid w:val="006E1C73"/>
    <w:rsid w:val="006E6410"/>
    <w:rsid w:val="006E6581"/>
    <w:rsid w:val="006E65A5"/>
    <w:rsid w:val="006E6AF9"/>
    <w:rsid w:val="006F1109"/>
    <w:rsid w:val="006F1132"/>
    <w:rsid w:val="006F2351"/>
    <w:rsid w:val="006F2584"/>
    <w:rsid w:val="006F2D31"/>
    <w:rsid w:val="006F58F3"/>
    <w:rsid w:val="006F667D"/>
    <w:rsid w:val="006F6D96"/>
    <w:rsid w:val="006F7375"/>
    <w:rsid w:val="006F7FD8"/>
    <w:rsid w:val="007003A6"/>
    <w:rsid w:val="00700C1C"/>
    <w:rsid w:val="00701672"/>
    <w:rsid w:val="00702240"/>
    <w:rsid w:val="0070422E"/>
    <w:rsid w:val="00704693"/>
    <w:rsid w:val="0070518E"/>
    <w:rsid w:val="0070557C"/>
    <w:rsid w:val="007057C5"/>
    <w:rsid w:val="00705DCF"/>
    <w:rsid w:val="0070626E"/>
    <w:rsid w:val="0070740E"/>
    <w:rsid w:val="007078D7"/>
    <w:rsid w:val="00712FC2"/>
    <w:rsid w:val="007141E0"/>
    <w:rsid w:val="007143DC"/>
    <w:rsid w:val="00715C46"/>
    <w:rsid w:val="00715DBD"/>
    <w:rsid w:val="00717CD1"/>
    <w:rsid w:val="00720C7D"/>
    <w:rsid w:val="00720F8D"/>
    <w:rsid w:val="007213F6"/>
    <w:rsid w:val="00723806"/>
    <w:rsid w:val="00724696"/>
    <w:rsid w:val="00726603"/>
    <w:rsid w:val="0072788D"/>
    <w:rsid w:val="0072790F"/>
    <w:rsid w:val="00730756"/>
    <w:rsid w:val="00731E6A"/>
    <w:rsid w:val="007328EA"/>
    <w:rsid w:val="007337AE"/>
    <w:rsid w:val="00733D1B"/>
    <w:rsid w:val="00735417"/>
    <w:rsid w:val="007377F2"/>
    <w:rsid w:val="007436F4"/>
    <w:rsid w:val="007444FE"/>
    <w:rsid w:val="00745DF7"/>
    <w:rsid w:val="00745E08"/>
    <w:rsid w:val="0075046F"/>
    <w:rsid w:val="00751186"/>
    <w:rsid w:val="00751913"/>
    <w:rsid w:val="00751AF2"/>
    <w:rsid w:val="00751D6C"/>
    <w:rsid w:val="00754F17"/>
    <w:rsid w:val="00755C18"/>
    <w:rsid w:val="007578A4"/>
    <w:rsid w:val="00757F5E"/>
    <w:rsid w:val="00760F6E"/>
    <w:rsid w:val="0076205B"/>
    <w:rsid w:val="00763AE4"/>
    <w:rsid w:val="00763D86"/>
    <w:rsid w:val="00765D9D"/>
    <w:rsid w:val="00766FA4"/>
    <w:rsid w:val="00767E9B"/>
    <w:rsid w:val="00770874"/>
    <w:rsid w:val="00771337"/>
    <w:rsid w:val="00780C94"/>
    <w:rsid w:val="0078114B"/>
    <w:rsid w:val="00781B9F"/>
    <w:rsid w:val="007829B2"/>
    <w:rsid w:val="00782B1F"/>
    <w:rsid w:val="00783AD9"/>
    <w:rsid w:val="007867BA"/>
    <w:rsid w:val="0079111D"/>
    <w:rsid w:val="00793951"/>
    <w:rsid w:val="00794F68"/>
    <w:rsid w:val="007950D1"/>
    <w:rsid w:val="007954D3"/>
    <w:rsid w:val="00797285"/>
    <w:rsid w:val="0079789E"/>
    <w:rsid w:val="007A12E6"/>
    <w:rsid w:val="007A499F"/>
    <w:rsid w:val="007A4E42"/>
    <w:rsid w:val="007A54A4"/>
    <w:rsid w:val="007A5A18"/>
    <w:rsid w:val="007A61B5"/>
    <w:rsid w:val="007A6AE6"/>
    <w:rsid w:val="007A7806"/>
    <w:rsid w:val="007B1B12"/>
    <w:rsid w:val="007B438D"/>
    <w:rsid w:val="007B630F"/>
    <w:rsid w:val="007B7501"/>
    <w:rsid w:val="007B7624"/>
    <w:rsid w:val="007B7E69"/>
    <w:rsid w:val="007C02B4"/>
    <w:rsid w:val="007C1425"/>
    <w:rsid w:val="007C3275"/>
    <w:rsid w:val="007C3810"/>
    <w:rsid w:val="007C4948"/>
    <w:rsid w:val="007C4BF1"/>
    <w:rsid w:val="007C595B"/>
    <w:rsid w:val="007C6998"/>
    <w:rsid w:val="007D145C"/>
    <w:rsid w:val="007D15A2"/>
    <w:rsid w:val="007D2E18"/>
    <w:rsid w:val="007D38DA"/>
    <w:rsid w:val="007D482C"/>
    <w:rsid w:val="007D4A0D"/>
    <w:rsid w:val="007D4DC9"/>
    <w:rsid w:val="007D689B"/>
    <w:rsid w:val="007D6AE2"/>
    <w:rsid w:val="007D6FAF"/>
    <w:rsid w:val="007D7801"/>
    <w:rsid w:val="007E0BE0"/>
    <w:rsid w:val="007E1A95"/>
    <w:rsid w:val="007E2A00"/>
    <w:rsid w:val="007E30B8"/>
    <w:rsid w:val="007E3C2E"/>
    <w:rsid w:val="007E4912"/>
    <w:rsid w:val="007E4A4E"/>
    <w:rsid w:val="007E5B42"/>
    <w:rsid w:val="007E6725"/>
    <w:rsid w:val="007E6A2A"/>
    <w:rsid w:val="007F0E6A"/>
    <w:rsid w:val="007F1931"/>
    <w:rsid w:val="007F1D75"/>
    <w:rsid w:val="007F1F6A"/>
    <w:rsid w:val="007F21CA"/>
    <w:rsid w:val="007F2274"/>
    <w:rsid w:val="007F2571"/>
    <w:rsid w:val="007F29FB"/>
    <w:rsid w:val="007F3BB2"/>
    <w:rsid w:val="007F532E"/>
    <w:rsid w:val="007F5612"/>
    <w:rsid w:val="007F5835"/>
    <w:rsid w:val="007F6A25"/>
    <w:rsid w:val="007F7482"/>
    <w:rsid w:val="007F7A35"/>
    <w:rsid w:val="007F7B43"/>
    <w:rsid w:val="008000EE"/>
    <w:rsid w:val="008009BF"/>
    <w:rsid w:val="00801896"/>
    <w:rsid w:val="008025CF"/>
    <w:rsid w:val="00803D99"/>
    <w:rsid w:val="0080522C"/>
    <w:rsid w:val="00805A25"/>
    <w:rsid w:val="0081012F"/>
    <w:rsid w:val="00810808"/>
    <w:rsid w:val="00810CD2"/>
    <w:rsid w:val="008131F5"/>
    <w:rsid w:val="008136A0"/>
    <w:rsid w:val="00816006"/>
    <w:rsid w:val="00817423"/>
    <w:rsid w:val="008176C3"/>
    <w:rsid w:val="008209A1"/>
    <w:rsid w:val="00820A4F"/>
    <w:rsid w:val="00820B26"/>
    <w:rsid w:val="0082473A"/>
    <w:rsid w:val="00824B9C"/>
    <w:rsid w:val="00827428"/>
    <w:rsid w:val="00827C0E"/>
    <w:rsid w:val="00830E8A"/>
    <w:rsid w:val="0083408B"/>
    <w:rsid w:val="00835968"/>
    <w:rsid w:val="00836687"/>
    <w:rsid w:val="00837197"/>
    <w:rsid w:val="00837B19"/>
    <w:rsid w:val="00841D12"/>
    <w:rsid w:val="008425A5"/>
    <w:rsid w:val="0084584D"/>
    <w:rsid w:val="0084592A"/>
    <w:rsid w:val="00845E32"/>
    <w:rsid w:val="0084619D"/>
    <w:rsid w:val="00846BA5"/>
    <w:rsid w:val="008476C5"/>
    <w:rsid w:val="00850422"/>
    <w:rsid w:val="008508C8"/>
    <w:rsid w:val="00850A3D"/>
    <w:rsid w:val="00850C53"/>
    <w:rsid w:val="008511F8"/>
    <w:rsid w:val="00852479"/>
    <w:rsid w:val="008531FD"/>
    <w:rsid w:val="0085350A"/>
    <w:rsid w:val="00853A6E"/>
    <w:rsid w:val="00854823"/>
    <w:rsid w:val="00854DF6"/>
    <w:rsid w:val="00857BD8"/>
    <w:rsid w:val="00860D1D"/>
    <w:rsid w:val="0086167C"/>
    <w:rsid w:val="008624FF"/>
    <w:rsid w:val="0086315A"/>
    <w:rsid w:val="0086429D"/>
    <w:rsid w:val="00864F41"/>
    <w:rsid w:val="00866F65"/>
    <w:rsid w:val="00867082"/>
    <w:rsid w:val="00873375"/>
    <w:rsid w:val="00874C06"/>
    <w:rsid w:val="0087561B"/>
    <w:rsid w:val="00877969"/>
    <w:rsid w:val="00881454"/>
    <w:rsid w:val="00887DE8"/>
    <w:rsid w:val="00890A18"/>
    <w:rsid w:val="008913F9"/>
    <w:rsid w:val="008919BC"/>
    <w:rsid w:val="00891DC5"/>
    <w:rsid w:val="00892CE6"/>
    <w:rsid w:val="00895E10"/>
    <w:rsid w:val="008969B7"/>
    <w:rsid w:val="00896D08"/>
    <w:rsid w:val="008977A8"/>
    <w:rsid w:val="008A0229"/>
    <w:rsid w:val="008A20E8"/>
    <w:rsid w:val="008A3E0C"/>
    <w:rsid w:val="008A43D2"/>
    <w:rsid w:val="008A5F2A"/>
    <w:rsid w:val="008B0027"/>
    <w:rsid w:val="008B0895"/>
    <w:rsid w:val="008B1B1D"/>
    <w:rsid w:val="008B2C39"/>
    <w:rsid w:val="008B3377"/>
    <w:rsid w:val="008B413D"/>
    <w:rsid w:val="008B4A45"/>
    <w:rsid w:val="008B63FC"/>
    <w:rsid w:val="008B6970"/>
    <w:rsid w:val="008B6C6C"/>
    <w:rsid w:val="008B7289"/>
    <w:rsid w:val="008B7DA6"/>
    <w:rsid w:val="008B7FDF"/>
    <w:rsid w:val="008C1486"/>
    <w:rsid w:val="008C16DD"/>
    <w:rsid w:val="008C4504"/>
    <w:rsid w:val="008C4C6B"/>
    <w:rsid w:val="008C4C82"/>
    <w:rsid w:val="008C4F5E"/>
    <w:rsid w:val="008C5A14"/>
    <w:rsid w:val="008C62C0"/>
    <w:rsid w:val="008C7B95"/>
    <w:rsid w:val="008D1401"/>
    <w:rsid w:val="008D45E8"/>
    <w:rsid w:val="008D596D"/>
    <w:rsid w:val="008D6321"/>
    <w:rsid w:val="008D6E7E"/>
    <w:rsid w:val="008E0631"/>
    <w:rsid w:val="008E06FE"/>
    <w:rsid w:val="008E0D94"/>
    <w:rsid w:val="008E1302"/>
    <w:rsid w:val="008E2ABA"/>
    <w:rsid w:val="008E39DF"/>
    <w:rsid w:val="008E4B14"/>
    <w:rsid w:val="008F058C"/>
    <w:rsid w:val="008F1023"/>
    <w:rsid w:val="008F25B7"/>
    <w:rsid w:val="008F30AE"/>
    <w:rsid w:val="008F4B55"/>
    <w:rsid w:val="008F5202"/>
    <w:rsid w:val="008F550C"/>
    <w:rsid w:val="00900F51"/>
    <w:rsid w:val="00902797"/>
    <w:rsid w:val="00902B35"/>
    <w:rsid w:val="00903A59"/>
    <w:rsid w:val="009072F3"/>
    <w:rsid w:val="009104FC"/>
    <w:rsid w:val="00910710"/>
    <w:rsid w:val="009113D0"/>
    <w:rsid w:val="00913865"/>
    <w:rsid w:val="00914851"/>
    <w:rsid w:val="0091525D"/>
    <w:rsid w:val="00920BD8"/>
    <w:rsid w:val="00921241"/>
    <w:rsid w:val="009224B5"/>
    <w:rsid w:val="00923419"/>
    <w:rsid w:val="00923998"/>
    <w:rsid w:val="009244D0"/>
    <w:rsid w:val="00924DE8"/>
    <w:rsid w:val="00925085"/>
    <w:rsid w:val="009267E9"/>
    <w:rsid w:val="00926C6D"/>
    <w:rsid w:val="009300D4"/>
    <w:rsid w:val="00930313"/>
    <w:rsid w:val="009303BE"/>
    <w:rsid w:val="009314FE"/>
    <w:rsid w:val="009328CB"/>
    <w:rsid w:val="0093310E"/>
    <w:rsid w:val="00936F70"/>
    <w:rsid w:val="00937D1A"/>
    <w:rsid w:val="00941FB6"/>
    <w:rsid w:val="009422B8"/>
    <w:rsid w:val="00943EBE"/>
    <w:rsid w:val="0094538D"/>
    <w:rsid w:val="00945972"/>
    <w:rsid w:val="009508E2"/>
    <w:rsid w:val="0095197F"/>
    <w:rsid w:val="00953882"/>
    <w:rsid w:val="00955AEB"/>
    <w:rsid w:val="00957284"/>
    <w:rsid w:val="00960592"/>
    <w:rsid w:val="00961F70"/>
    <w:rsid w:val="00962392"/>
    <w:rsid w:val="009638DC"/>
    <w:rsid w:val="00964B86"/>
    <w:rsid w:val="00965E05"/>
    <w:rsid w:val="00965E2D"/>
    <w:rsid w:val="00967F55"/>
    <w:rsid w:val="00972037"/>
    <w:rsid w:val="00973EA5"/>
    <w:rsid w:val="00973F89"/>
    <w:rsid w:val="00974B96"/>
    <w:rsid w:val="00974C28"/>
    <w:rsid w:val="00975C07"/>
    <w:rsid w:val="009773CD"/>
    <w:rsid w:val="00981278"/>
    <w:rsid w:val="00981E42"/>
    <w:rsid w:val="009820C4"/>
    <w:rsid w:val="009833DC"/>
    <w:rsid w:val="00983FBD"/>
    <w:rsid w:val="009844A9"/>
    <w:rsid w:val="00985C70"/>
    <w:rsid w:val="00986291"/>
    <w:rsid w:val="00986FD7"/>
    <w:rsid w:val="00987CC7"/>
    <w:rsid w:val="00990125"/>
    <w:rsid w:val="00991252"/>
    <w:rsid w:val="00992EBE"/>
    <w:rsid w:val="00993845"/>
    <w:rsid w:val="00993E6F"/>
    <w:rsid w:val="00994621"/>
    <w:rsid w:val="00994CC1"/>
    <w:rsid w:val="009970B5"/>
    <w:rsid w:val="009A1301"/>
    <w:rsid w:val="009A2469"/>
    <w:rsid w:val="009A3B4B"/>
    <w:rsid w:val="009A4766"/>
    <w:rsid w:val="009A5B86"/>
    <w:rsid w:val="009A796A"/>
    <w:rsid w:val="009B12FE"/>
    <w:rsid w:val="009B1DCF"/>
    <w:rsid w:val="009B20D1"/>
    <w:rsid w:val="009B23F4"/>
    <w:rsid w:val="009B3047"/>
    <w:rsid w:val="009B3501"/>
    <w:rsid w:val="009B3D3D"/>
    <w:rsid w:val="009B3D4B"/>
    <w:rsid w:val="009B4F1A"/>
    <w:rsid w:val="009B513A"/>
    <w:rsid w:val="009B5ED6"/>
    <w:rsid w:val="009B67A0"/>
    <w:rsid w:val="009B68D1"/>
    <w:rsid w:val="009B69E9"/>
    <w:rsid w:val="009C078C"/>
    <w:rsid w:val="009C0D9B"/>
    <w:rsid w:val="009C310A"/>
    <w:rsid w:val="009C5267"/>
    <w:rsid w:val="009C68D9"/>
    <w:rsid w:val="009C7F37"/>
    <w:rsid w:val="009D0441"/>
    <w:rsid w:val="009D151D"/>
    <w:rsid w:val="009D2697"/>
    <w:rsid w:val="009D4BFA"/>
    <w:rsid w:val="009D4C9B"/>
    <w:rsid w:val="009E13F5"/>
    <w:rsid w:val="009E159E"/>
    <w:rsid w:val="009E1983"/>
    <w:rsid w:val="009E1DFC"/>
    <w:rsid w:val="009E333C"/>
    <w:rsid w:val="009E33BD"/>
    <w:rsid w:val="009E3442"/>
    <w:rsid w:val="009E3C20"/>
    <w:rsid w:val="009E477C"/>
    <w:rsid w:val="009E4F6B"/>
    <w:rsid w:val="009E6BDB"/>
    <w:rsid w:val="009E73C6"/>
    <w:rsid w:val="009E7537"/>
    <w:rsid w:val="009F0A86"/>
    <w:rsid w:val="009F14B5"/>
    <w:rsid w:val="009F25C7"/>
    <w:rsid w:val="009F2C3A"/>
    <w:rsid w:val="009F2E1A"/>
    <w:rsid w:val="009F2FAC"/>
    <w:rsid w:val="009F3546"/>
    <w:rsid w:val="009F54D9"/>
    <w:rsid w:val="009F5B58"/>
    <w:rsid w:val="009F6A96"/>
    <w:rsid w:val="009F6B13"/>
    <w:rsid w:val="009F7CF5"/>
    <w:rsid w:val="00A013A7"/>
    <w:rsid w:val="00A02593"/>
    <w:rsid w:val="00A0287D"/>
    <w:rsid w:val="00A03784"/>
    <w:rsid w:val="00A03D6C"/>
    <w:rsid w:val="00A06585"/>
    <w:rsid w:val="00A0670B"/>
    <w:rsid w:val="00A06D86"/>
    <w:rsid w:val="00A11352"/>
    <w:rsid w:val="00A13519"/>
    <w:rsid w:val="00A13604"/>
    <w:rsid w:val="00A1391C"/>
    <w:rsid w:val="00A13DA2"/>
    <w:rsid w:val="00A16308"/>
    <w:rsid w:val="00A16E0E"/>
    <w:rsid w:val="00A201E8"/>
    <w:rsid w:val="00A207C8"/>
    <w:rsid w:val="00A219BC"/>
    <w:rsid w:val="00A21A23"/>
    <w:rsid w:val="00A244B3"/>
    <w:rsid w:val="00A24F9A"/>
    <w:rsid w:val="00A2652E"/>
    <w:rsid w:val="00A279C4"/>
    <w:rsid w:val="00A31418"/>
    <w:rsid w:val="00A319BB"/>
    <w:rsid w:val="00A33C7F"/>
    <w:rsid w:val="00A34F95"/>
    <w:rsid w:val="00A35BE8"/>
    <w:rsid w:val="00A35CD2"/>
    <w:rsid w:val="00A35F29"/>
    <w:rsid w:val="00A36489"/>
    <w:rsid w:val="00A36ABC"/>
    <w:rsid w:val="00A36BE0"/>
    <w:rsid w:val="00A36E63"/>
    <w:rsid w:val="00A40594"/>
    <w:rsid w:val="00A4164C"/>
    <w:rsid w:val="00A41B48"/>
    <w:rsid w:val="00A41EAD"/>
    <w:rsid w:val="00A427BB"/>
    <w:rsid w:val="00A46901"/>
    <w:rsid w:val="00A46CEE"/>
    <w:rsid w:val="00A472D0"/>
    <w:rsid w:val="00A47E3E"/>
    <w:rsid w:val="00A528B8"/>
    <w:rsid w:val="00A53747"/>
    <w:rsid w:val="00A5380E"/>
    <w:rsid w:val="00A5390D"/>
    <w:rsid w:val="00A549EF"/>
    <w:rsid w:val="00A551DF"/>
    <w:rsid w:val="00A554EA"/>
    <w:rsid w:val="00A563C0"/>
    <w:rsid w:val="00A621EF"/>
    <w:rsid w:val="00A65CE5"/>
    <w:rsid w:val="00A66451"/>
    <w:rsid w:val="00A70746"/>
    <w:rsid w:val="00A714B7"/>
    <w:rsid w:val="00A71BF3"/>
    <w:rsid w:val="00A72B85"/>
    <w:rsid w:val="00A746AE"/>
    <w:rsid w:val="00A74D4B"/>
    <w:rsid w:val="00A77369"/>
    <w:rsid w:val="00A77BD1"/>
    <w:rsid w:val="00A800A8"/>
    <w:rsid w:val="00A8204F"/>
    <w:rsid w:val="00A820F7"/>
    <w:rsid w:val="00A82646"/>
    <w:rsid w:val="00A82E67"/>
    <w:rsid w:val="00A83E67"/>
    <w:rsid w:val="00A841A4"/>
    <w:rsid w:val="00A849CA"/>
    <w:rsid w:val="00A84A50"/>
    <w:rsid w:val="00A86CFE"/>
    <w:rsid w:val="00A87178"/>
    <w:rsid w:val="00A91369"/>
    <w:rsid w:val="00A92A30"/>
    <w:rsid w:val="00A93EC7"/>
    <w:rsid w:val="00A93F2D"/>
    <w:rsid w:val="00A94464"/>
    <w:rsid w:val="00A973E2"/>
    <w:rsid w:val="00A97A3A"/>
    <w:rsid w:val="00A97DA3"/>
    <w:rsid w:val="00AA04C4"/>
    <w:rsid w:val="00AA06AE"/>
    <w:rsid w:val="00AA13F8"/>
    <w:rsid w:val="00AA1460"/>
    <w:rsid w:val="00AA14B4"/>
    <w:rsid w:val="00AA2319"/>
    <w:rsid w:val="00AA236D"/>
    <w:rsid w:val="00AA2863"/>
    <w:rsid w:val="00AA2CD4"/>
    <w:rsid w:val="00AA32C4"/>
    <w:rsid w:val="00AA5F4B"/>
    <w:rsid w:val="00AA6945"/>
    <w:rsid w:val="00AA6AC9"/>
    <w:rsid w:val="00AB1BE1"/>
    <w:rsid w:val="00AB26A6"/>
    <w:rsid w:val="00AB3513"/>
    <w:rsid w:val="00AB3C9A"/>
    <w:rsid w:val="00AB493D"/>
    <w:rsid w:val="00AB6EC3"/>
    <w:rsid w:val="00AC004D"/>
    <w:rsid w:val="00AC3B26"/>
    <w:rsid w:val="00AC6DD0"/>
    <w:rsid w:val="00AC7144"/>
    <w:rsid w:val="00AD0ECF"/>
    <w:rsid w:val="00AD19FD"/>
    <w:rsid w:val="00AD245F"/>
    <w:rsid w:val="00AD26F4"/>
    <w:rsid w:val="00AD3880"/>
    <w:rsid w:val="00AD3B76"/>
    <w:rsid w:val="00AD473C"/>
    <w:rsid w:val="00AD4A7E"/>
    <w:rsid w:val="00AE11C4"/>
    <w:rsid w:val="00AE1D67"/>
    <w:rsid w:val="00AE34FB"/>
    <w:rsid w:val="00AE56BE"/>
    <w:rsid w:val="00AE5F6B"/>
    <w:rsid w:val="00AE7B02"/>
    <w:rsid w:val="00AF0283"/>
    <w:rsid w:val="00AF1520"/>
    <w:rsid w:val="00AF2B0D"/>
    <w:rsid w:val="00AF3B4A"/>
    <w:rsid w:val="00AF3D3D"/>
    <w:rsid w:val="00AF6236"/>
    <w:rsid w:val="00AF6CB1"/>
    <w:rsid w:val="00B01D96"/>
    <w:rsid w:val="00B0218E"/>
    <w:rsid w:val="00B024FA"/>
    <w:rsid w:val="00B02D15"/>
    <w:rsid w:val="00B02EF5"/>
    <w:rsid w:val="00B04B97"/>
    <w:rsid w:val="00B04CEB"/>
    <w:rsid w:val="00B05C4E"/>
    <w:rsid w:val="00B0656B"/>
    <w:rsid w:val="00B0665F"/>
    <w:rsid w:val="00B10BD2"/>
    <w:rsid w:val="00B12449"/>
    <w:rsid w:val="00B13303"/>
    <w:rsid w:val="00B1384A"/>
    <w:rsid w:val="00B14494"/>
    <w:rsid w:val="00B15797"/>
    <w:rsid w:val="00B163F6"/>
    <w:rsid w:val="00B17539"/>
    <w:rsid w:val="00B179BD"/>
    <w:rsid w:val="00B17FD2"/>
    <w:rsid w:val="00B22AC2"/>
    <w:rsid w:val="00B24ED4"/>
    <w:rsid w:val="00B25027"/>
    <w:rsid w:val="00B25627"/>
    <w:rsid w:val="00B31481"/>
    <w:rsid w:val="00B34071"/>
    <w:rsid w:val="00B36E23"/>
    <w:rsid w:val="00B3784D"/>
    <w:rsid w:val="00B40014"/>
    <w:rsid w:val="00B40195"/>
    <w:rsid w:val="00B4059E"/>
    <w:rsid w:val="00B40A17"/>
    <w:rsid w:val="00B414CD"/>
    <w:rsid w:val="00B42001"/>
    <w:rsid w:val="00B4202F"/>
    <w:rsid w:val="00B426AB"/>
    <w:rsid w:val="00B428AE"/>
    <w:rsid w:val="00B43482"/>
    <w:rsid w:val="00B43557"/>
    <w:rsid w:val="00B435B3"/>
    <w:rsid w:val="00B44E4E"/>
    <w:rsid w:val="00B453CD"/>
    <w:rsid w:val="00B4567F"/>
    <w:rsid w:val="00B4680E"/>
    <w:rsid w:val="00B46AEB"/>
    <w:rsid w:val="00B46F26"/>
    <w:rsid w:val="00B4749F"/>
    <w:rsid w:val="00B500F7"/>
    <w:rsid w:val="00B5280B"/>
    <w:rsid w:val="00B52D24"/>
    <w:rsid w:val="00B5685F"/>
    <w:rsid w:val="00B61DDD"/>
    <w:rsid w:val="00B62D64"/>
    <w:rsid w:val="00B640A6"/>
    <w:rsid w:val="00B665A0"/>
    <w:rsid w:val="00B667D8"/>
    <w:rsid w:val="00B67C3B"/>
    <w:rsid w:val="00B67D04"/>
    <w:rsid w:val="00B717F4"/>
    <w:rsid w:val="00B726E4"/>
    <w:rsid w:val="00B73294"/>
    <w:rsid w:val="00B74476"/>
    <w:rsid w:val="00B754CE"/>
    <w:rsid w:val="00B76438"/>
    <w:rsid w:val="00B772A9"/>
    <w:rsid w:val="00B77A0A"/>
    <w:rsid w:val="00B77F7F"/>
    <w:rsid w:val="00B822AA"/>
    <w:rsid w:val="00B842A5"/>
    <w:rsid w:val="00B84ADA"/>
    <w:rsid w:val="00B8726C"/>
    <w:rsid w:val="00B925B9"/>
    <w:rsid w:val="00B939A9"/>
    <w:rsid w:val="00B947C1"/>
    <w:rsid w:val="00B95C80"/>
    <w:rsid w:val="00B9670F"/>
    <w:rsid w:val="00B96EEA"/>
    <w:rsid w:val="00B974F0"/>
    <w:rsid w:val="00BA028D"/>
    <w:rsid w:val="00BA303F"/>
    <w:rsid w:val="00BA40ED"/>
    <w:rsid w:val="00BA42DB"/>
    <w:rsid w:val="00BA4A5A"/>
    <w:rsid w:val="00BA4BE2"/>
    <w:rsid w:val="00BA5BD5"/>
    <w:rsid w:val="00BA756B"/>
    <w:rsid w:val="00BA77C3"/>
    <w:rsid w:val="00BB073E"/>
    <w:rsid w:val="00BB2BAB"/>
    <w:rsid w:val="00BB3789"/>
    <w:rsid w:val="00BB3F20"/>
    <w:rsid w:val="00BB44B7"/>
    <w:rsid w:val="00BC0298"/>
    <w:rsid w:val="00BC1303"/>
    <w:rsid w:val="00BC3D70"/>
    <w:rsid w:val="00BC440F"/>
    <w:rsid w:val="00BC4DB3"/>
    <w:rsid w:val="00BC52AD"/>
    <w:rsid w:val="00BC5F7A"/>
    <w:rsid w:val="00BC620B"/>
    <w:rsid w:val="00BC6535"/>
    <w:rsid w:val="00BC6E89"/>
    <w:rsid w:val="00BC766E"/>
    <w:rsid w:val="00BC7BDF"/>
    <w:rsid w:val="00BC7BEB"/>
    <w:rsid w:val="00BD0CE6"/>
    <w:rsid w:val="00BD1681"/>
    <w:rsid w:val="00BD1EA5"/>
    <w:rsid w:val="00BD2FC3"/>
    <w:rsid w:val="00BD42CD"/>
    <w:rsid w:val="00BD546C"/>
    <w:rsid w:val="00BD7013"/>
    <w:rsid w:val="00BE5259"/>
    <w:rsid w:val="00BE6FED"/>
    <w:rsid w:val="00BF0346"/>
    <w:rsid w:val="00BF0B80"/>
    <w:rsid w:val="00BF1C53"/>
    <w:rsid w:val="00BF2716"/>
    <w:rsid w:val="00BF6484"/>
    <w:rsid w:val="00BF7E08"/>
    <w:rsid w:val="00C00648"/>
    <w:rsid w:val="00C00C74"/>
    <w:rsid w:val="00C020C7"/>
    <w:rsid w:val="00C02BF8"/>
    <w:rsid w:val="00C02F71"/>
    <w:rsid w:val="00C036E9"/>
    <w:rsid w:val="00C04F97"/>
    <w:rsid w:val="00C051EA"/>
    <w:rsid w:val="00C0675A"/>
    <w:rsid w:val="00C078C8"/>
    <w:rsid w:val="00C10403"/>
    <w:rsid w:val="00C10E6E"/>
    <w:rsid w:val="00C113A5"/>
    <w:rsid w:val="00C1367F"/>
    <w:rsid w:val="00C13C12"/>
    <w:rsid w:val="00C143D7"/>
    <w:rsid w:val="00C14D6B"/>
    <w:rsid w:val="00C15A33"/>
    <w:rsid w:val="00C17ECF"/>
    <w:rsid w:val="00C201AA"/>
    <w:rsid w:val="00C21AA0"/>
    <w:rsid w:val="00C22C2E"/>
    <w:rsid w:val="00C244BB"/>
    <w:rsid w:val="00C24ED5"/>
    <w:rsid w:val="00C2522E"/>
    <w:rsid w:val="00C266FD"/>
    <w:rsid w:val="00C27371"/>
    <w:rsid w:val="00C276F0"/>
    <w:rsid w:val="00C27C6C"/>
    <w:rsid w:val="00C42520"/>
    <w:rsid w:val="00C45716"/>
    <w:rsid w:val="00C45BD0"/>
    <w:rsid w:val="00C501B8"/>
    <w:rsid w:val="00C52021"/>
    <w:rsid w:val="00C5374A"/>
    <w:rsid w:val="00C55397"/>
    <w:rsid w:val="00C55AC6"/>
    <w:rsid w:val="00C56305"/>
    <w:rsid w:val="00C5644D"/>
    <w:rsid w:val="00C56AD1"/>
    <w:rsid w:val="00C57342"/>
    <w:rsid w:val="00C57621"/>
    <w:rsid w:val="00C57B6A"/>
    <w:rsid w:val="00C57F65"/>
    <w:rsid w:val="00C62497"/>
    <w:rsid w:val="00C62C99"/>
    <w:rsid w:val="00C64DD7"/>
    <w:rsid w:val="00C6630A"/>
    <w:rsid w:val="00C7522F"/>
    <w:rsid w:val="00C76AD5"/>
    <w:rsid w:val="00C80CDC"/>
    <w:rsid w:val="00C82C7F"/>
    <w:rsid w:val="00C846B1"/>
    <w:rsid w:val="00C86F32"/>
    <w:rsid w:val="00C87F40"/>
    <w:rsid w:val="00C93B20"/>
    <w:rsid w:val="00C946BF"/>
    <w:rsid w:val="00C94744"/>
    <w:rsid w:val="00C95AAD"/>
    <w:rsid w:val="00C960F9"/>
    <w:rsid w:val="00CA04B4"/>
    <w:rsid w:val="00CA0C29"/>
    <w:rsid w:val="00CA48C0"/>
    <w:rsid w:val="00CA7265"/>
    <w:rsid w:val="00CB0A86"/>
    <w:rsid w:val="00CB14BF"/>
    <w:rsid w:val="00CB267F"/>
    <w:rsid w:val="00CB2ECB"/>
    <w:rsid w:val="00CB3BF7"/>
    <w:rsid w:val="00CB4632"/>
    <w:rsid w:val="00CB4FBC"/>
    <w:rsid w:val="00CB741E"/>
    <w:rsid w:val="00CC014C"/>
    <w:rsid w:val="00CC66C1"/>
    <w:rsid w:val="00CC7A88"/>
    <w:rsid w:val="00CC7D45"/>
    <w:rsid w:val="00CC7E19"/>
    <w:rsid w:val="00CD18D3"/>
    <w:rsid w:val="00CE01AE"/>
    <w:rsid w:val="00CE1473"/>
    <w:rsid w:val="00CE29F8"/>
    <w:rsid w:val="00CE406B"/>
    <w:rsid w:val="00CF15BA"/>
    <w:rsid w:val="00CF1E46"/>
    <w:rsid w:val="00CF1E49"/>
    <w:rsid w:val="00CF2464"/>
    <w:rsid w:val="00CF296F"/>
    <w:rsid w:val="00CF3965"/>
    <w:rsid w:val="00CF5079"/>
    <w:rsid w:val="00CF6983"/>
    <w:rsid w:val="00CF7622"/>
    <w:rsid w:val="00D0197A"/>
    <w:rsid w:val="00D01A1C"/>
    <w:rsid w:val="00D025D3"/>
    <w:rsid w:val="00D026B1"/>
    <w:rsid w:val="00D0403C"/>
    <w:rsid w:val="00D04516"/>
    <w:rsid w:val="00D04843"/>
    <w:rsid w:val="00D060FE"/>
    <w:rsid w:val="00D07676"/>
    <w:rsid w:val="00D07969"/>
    <w:rsid w:val="00D10B60"/>
    <w:rsid w:val="00D134B5"/>
    <w:rsid w:val="00D15B90"/>
    <w:rsid w:val="00D164C6"/>
    <w:rsid w:val="00D16F74"/>
    <w:rsid w:val="00D2049D"/>
    <w:rsid w:val="00D241AA"/>
    <w:rsid w:val="00D25171"/>
    <w:rsid w:val="00D258C3"/>
    <w:rsid w:val="00D25A0D"/>
    <w:rsid w:val="00D25B85"/>
    <w:rsid w:val="00D27182"/>
    <w:rsid w:val="00D27975"/>
    <w:rsid w:val="00D30122"/>
    <w:rsid w:val="00D30EE7"/>
    <w:rsid w:val="00D32B80"/>
    <w:rsid w:val="00D33523"/>
    <w:rsid w:val="00D33935"/>
    <w:rsid w:val="00D3451B"/>
    <w:rsid w:val="00D3533E"/>
    <w:rsid w:val="00D357AA"/>
    <w:rsid w:val="00D37681"/>
    <w:rsid w:val="00D3793C"/>
    <w:rsid w:val="00D379EC"/>
    <w:rsid w:val="00D407D7"/>
    <w:rsid w:val="00D40C94"/>
    <w:rsid w:val="00D411BE"/>
    <w:rsid w:val="00D41E55"/>
    <w:rsid w:val="00D42096"/>
    <w:rsid w:val="00D42EE2"/>
    <w:rsid w:val="00D43F7F"/>
    <w:rsid w:val="00D4547A"/>
    <w:rsid w:val="00D50341"/>
    <w:rsid w:val="00D5139E"/>
    <w:rsid w:val="00D516EB"/>
    <w:rsid w:val="00D52E51"/>
    <w:rsid w:val="00D543BD"/>
    <w:rsid w:val="00D54D74"/>
    <w:rsid w:val="00D554B6"/>
    <w:rsid w:val="00D555E0"/>
    <w:rsid w:val="00D55F3A"/>
    <w:rsid w:val="00D57691"/>
    <w:rsid w:val="00D601F4"/>
    <w:rsid w:val="00D613AB"/>
    <w:rsid w:val="00D635B1"/>
    <w:rsid w:val="00D671B8"/>
    <w:rsid w:val="00D71126"/>
    <w:rsid w:val="00D724FE"/>
    <w:rsid w:val="00D732B0"/>
    <w:rsid w:val="00D73592"/>
    <w:rsid w:val="00D737D3"/>
    <w:rsid w:val="00D7489B"/>
    <w:rsid w:val="00D751B5"/>
    <w:rsid w:val="00D762FA"/>
    <w:rsid w:val="00D765A4"/>
    <w:rsid w:val="00D76DF4"/>
    <w:rsid w:val="00D77729"/>
    <w:rsid w:val="00D81879"/>
    <w:rsid w:val="00D820B6"/>
    <w:rsid w:val="00D832C5"/>
    <w:rsid w:val="00D870CD"/>
    <w:rsid w:val="00D8732F"/>
    <w:rsid w:val="00D87452"/>
    <w:rsid w:val="00D90142"/>
    <w:rsid w:val="00D90747"/>
    <w:rsid w:val="00D90BE6"/>
    <w:rsid w:val="00D9281D"/>
    <w:rsid w:val="00D92CD6"/>
    <w:rsid w:val="00D93A7E"/>
    <w:rsid w:val="00D94099"/>
    <w:rsid w:val="00D9627F"/>
    <w:rsid w:val="00D97EB0"/>
    <w:rsid w:val="00DA1700"/>
    <w:rsid w:val="00DA1FC3"/>
    <w:rsid w:val="00DA2C36"/>
    <w:rsid w:val="00DA2CB7"/>
    <w:rsid w:val="00DA3A2E"/>
    <w:rsid w:val="00DA5449"/>
    <w:rsid w:val="00DA72C5"/>
    <w:rsid w:val="00DA74A7"/>
    <w:rsid w:val="00DB1FBC"/>
    <w:rsid w:val="00DB3F7E"/>
    <w:rsid w:val="00DB40E4"/>
    <w:rsid w:val="00DB4AB1"/>
    <w:rsid w:val="00DB56DB"/>
    <w:rsid w:val="00DB59C5"/>
    <w:rsid w:val="00DB5C08"/>
    <w:rsid w:val="00DB69E8"/>
    <w:rsid w:val="00DB69EE"/>
    <w:rsid w:val="00DB7317"/>
    <w:rsid w:val="00DB782C"/>
    <w:rsid w:val="00DC06D7"/>
    <w:rsid w:val="00DC0EB1"/>
    <w:rsid w:val="00DC2186"/>
    <w:rsid w:val="00DC30D1"/>
    <w:rsid w:val="00DC3EE8"/>
    <w:rsid w:val="00DC43B5"/>
    <w:rsid w:val="00DC5378"/>
    <w:rsid w:val="00DC7CD0"/>
    <w:rsid w:val="00DD017C"/>
    <w:rsid w:val="00DD0F79"/>
    <w:rsid w:val="00DD135A"/>
    <w:rsid w:val="00DD3297"/>
    <w:rsid w:val="00DD3E4F"/>
    <w:rsid w:val="00DD3F30"/>
    <w:rsid w:val="00DD45AE"/>
    <w:rsid w:val="00DD676B"/>
    <w:rsid w:val="00DE0100"/>
    <w:rsid w:val="00DE3263"/>
    <w:rsid w:val="00DE5C3A"/>
    <w:rsid w:val="00DE5F66"/>
    <w:rsid w:val="00DE7A65"/>
    <w:rsid w:val="00DE7D85"/>
    <w:rsid w:val="00DF2AC6"/>
    <w:rsid w:val="00DF2AC9"/>
    <w:rsid w:val="00DF44CF"/>
    <w:rsid w:val="00DF5258"/>
    <w:rsid w:val="00DF5DD7"/>
    <w:rsid w:val="00DF61EC"/>
    <w:rsid w:val="00DF6F67"/>
    <w:rsid w:val="00DF6FC3"/>
    <w:rsid w:val="00DF7D25"/>
    <w:rsid w:val="00E01239"/>
    <w:rsid w:val="00E01C0D"/>
    <w:rsid w:val="00E01C4D"/>
    <w:rsid w:val="00E102A1"/>
    <w:rsid w:val="00E1088A"/>
    <w:rsid w:val="00E12B48"/>
    <w:rsid w:val="00E136B5"/>
    <w:rsid w:val="00E1470F"/>
    <w:rsid w:val="00E14E9E"/>
    <w:rsid w:val="00E1532A"/>
    <w:rsid w:val="00E1615F"/>
    <w:rsid w:val="00E16505"/>
    <w:rsid w:val="00E2282C"/>
    <w:rsid w:val="00E2409A"/>
    <w:rsid w:val="00E25368"/>
    <w:rsid w:val="00E256EF"/>
    <w:rsid w:val="00E258FE"/>
    <w:rsid w:val="00E26597"/>
    <w:rsid w:val="00E26DE5"/>
    <w:rsid w:val="00E30561"/>
    <w:rsid w:val="00E308E9"/>
    <w:rsid w:val="00E30B5F"/>
    <w:rsid w:val="00E32C1C"/>
    <w:rsid w:val="00E34059"/>
    <w:rsid w:val="00E34322"/>
    <w:rsid w:val="00E34398"/>
    <w:rsid w:val="00E40632"/>
    <w:rsid w:val="00E41825"/>
    <w:rsid w:val="00E4295F"/>
    <w:rsid w:val="00E429D1"/>
    <w:rsid w:val="00E42E50"/>
    <w:rsid w:val="00E45D04"/>
    <w:rsid w:val="00E467B6"/>
    <w:rsid w:val="00E46DE0"/>
    <w:rsid w:val="00E4758C"/>
    <w:rsid w:val="00E50751"/>
    <w:rsid w:val="00E50ACA"/>
    <w:rsid w:val="00E5151E"/>
    <w:rsid w:val="00E5679D"/>
    <w:rsid w:val="00E572DC"/>
    <w:rsid w:val="00E57EFB"/>
    <w:rsid w:val="00E602C5"/>
    <w:rsid w:val="00E617ED"/>
    <w:rsid w:val="00E62974"/>
    <w:rsid w:val="00E64425"/>
    <w:rsid w:val="00E6680D"/>
    <w:rsid w:val="00E66817"/>
    <w:rsid w:val="00E6717E"/>
    <w:rsid w:val="00E70ECC"/>
    <w:rsid w:val="00E70FF1"/>
    <w:rsid w:val="00E7208E"/>
    <w:rsid w:val="00E731F3"/>
    <w:rsid w:val="00E7482F"/>
    <w:rsid w:val="00E76CA7"/>
    <w:rsid w:val="00E773CB"/>
    <w:rsid w:val="00E807B9"/>
    <w:rsid w:val="00E8287D"/>
    <w:rsid w:val="00E84182"/>
    <w:rsid w:val="00E8418D"/>
    <w:rsid w:val="00E847C2"/>
    <w:rsid w:val="00E865EE"/>
    <w:rsid w:val="00E86760"/>
    <w:rsid w:val="00E90448"/>
    <w:rsid w:val="00E91B4F"/>
    <w:rsid w:val="00E92169"/>
    <w:rsid w:val="00E94626"/>
    <w:rsid w:val="00E95D23"/>
    <w:rsid w:val="00E95F59"/>
    <w:rsid w:val="00E96CDC"/>
    <w:rsid w:val="00E97B50"/>
    <w:rsid w:val="00EA2C3F"/>
    <w:rsid w:val="00EA5D8B"/>
    <w:rsid w:val="00EA5EF0"/>
    <w:rsid w:val="00EA7E84"/>
    <w:rsid w:val="00EB0D69"/>
    <w:rsid w:val="00EB2910"/>
    <w:rsid w:val="00EB3925"/>
    <w:rsid w:val="00EB3C49"/>
    <w:rsid w:val="00EB4D2B"/>
    <w:rsid w:val="00EB5927"/>
    <w:rsid w:val="00EB6862"/>
    <w:rsid w:val="00EB7544"/>
    <w:rsid w:val="00EB77E8"/>
    <w:rsid w:val="00EB7C2F"/>
    <w:rsid w:val="00EB7C80"/>
    <w:rsid w:val="00EC020D"/>
    <w:rsid w:val="00EC3CA7"/>
    <w:rsid w:val="00EC41D4"/>
    <w:rsid w:val="00EC4BF0"/>
    <w:rsid w:val="00EC57D2"/>
    <w:rsid w:val="00ED00B7"/>
    <w:rsid w:val="00ED0798"/>
    <w:rsid w:val="00ED2C85"/>
    <w:rsid w:val="00ED2ED0"/>
    <w:rsid w:val="00ED2FE2"/>
    <w:rsid w:val="00ED3FB4"/>
    <w:rsid w:val="00ED5582"/>
    <w:rsid w:val="00ED7BC8"/>
    <w:rsid w:val="00EE0AA5"/>
    <w:rsid w:val="00EE0DFE"/>
    <w:rsid w:val="00EE160E"/>
    <w:rsid w:val="00EE1A2B"/>
    <w:rsid w:val="00EE3073"/>
    <w:rsid w:val="00EE545D"/>
    <w:rsid w:val="00EE62A7"/>
    <w:rsid w:val="00EE711D"/>
    <w:rsid w:val="00EF23B0"/>
    <w:rsid w:val="00EF7343"/>
    <w:rsid w:val="00EF796D"/>
    <w:rsid w:val="00F0139E"/>
    <w:rsid w:val="00F01DB8"/>
    <w:rsid w:val="00F04EF8"/>
    <w:rsid w:val="00F05EBA"/>
    <w:rsid w:val="00F07C3E"/>
    <w:rsid w:val="00F101F9"/>
    <w:rsid w:val="00F11C93"/>
    <w:rsid w:val="00F139AC"/>
    <w:rsid w:val="00F14255"/>
    <w:rsid w:val="00F15E50"/>
    <w:rsid w:val="00F207E7"/>
    <w:rsid w:val="00F21F80"/>
    <w:rsid w:val="00F24F7C"/>
    <w:rsid w:val="00F2594D"/>
    <w:rsid w:val="00F26B5E"/>
    <w:rsid w:val="00F270E2"/>
    <w:rsid w:val="00F30064"/>
    <w:rsid w:val="00F31347"/>
    <w:rsid w:val="00F32F96"/>
    <w:rsid w:val="00F34D45"/>
    <w:rsid w:val="00F3738C"/>
    <w:rsid w:val="00F37AAB"/>
    <w:rsid w:val="00F37BD6"/>
    <w:rsid w:val="00F40A06"/>
    <w:rsid w:val="00F41E27"/>
    <w:rsid w:val="00F4440B"/>
    <w:rsid w:val="00F44C3B"/>
    <w:rsid w:val="00F4594A"/>
    <w:rsid w:val="00F459BB"/>
    <w:rsid w:val="00F45DA0"/>
    <w:rsid w:val="00F45F32"/>
    <w:rsid w:val="00F50424"/>
    <w:rsid w:val="00F505ED"/>
    <w:rsid w:val="00F51FBD"/>
    <w:rsid w:val="00F5206B"/>
    <w:rsid w:val="00F524C2"/>
    <w:rsid w:val="00F52766"/>
    <w:rsid w:val="00F529AF"/>
    <w:rsid w:val="00F56465"/>
    <w:rsid w:val="00F56D57"/>
    <w:rsid w:val="00F56E9A"/>
    <w:rsid w:val="00F56F91"/>
    <w:rsid w:val="00F60C1C"/>
    <w:rsid w:val="00F63D59"/>
    <w:rsid w:val="00F656F4"/>
    <w:rsid w:val="00F65BAB"/>
    <w:rsid w:val="00F714F6"/>
    <w:rsid w:val="00F72001"/>
    <w:rsid w:val="00F733AB"/>
    <w:rsid w:val="00F7343A"/>
    <w:rsid w:val="00F742EF"/>
    <w:rsid w:val="00F76616"/>
    <w:rsid w:val="00F76B0F"/>
    <w:rsid w:val="00F770C4"/>
    <w:rsid w:val="00F77BEB"/>
    <w:rsid w:val="00F80036"/>
    <w:rsid w:val="00F80038"/>
    <w:rsid w:val="00F806DD"/>
    <w:rsid w:val="00F80B5B"/>
    <w:rsid w:val="00F82378"/>
    <w:rsid w:val="00F840D0"/>
    <w:rsid w:val="00F84F14"/>
    <w:rsid w:val="00F85F5B"/>
    <w:rsid w:val="00F86812"/>
    <w:rsid w:val="00F874F9"/>
    <w:rsid w:val="00F91D4F"/>
    <w:rsid w:val="00F92159"/>
    <w:rsid w:val="00F945D0"/>
    <w:rsid w:val="00F94BF5"/>
    <w:rsid w:val="00F95A35"/>
    <w:rsid w:val="00F95B88"/>
    <w:rsid w:val="00F95BD2"/>
    <w:rsid w:val="00F95D69"/>
    <w:rsid w:val="00F96090"/>
    <w:rsid w:val="00F97F62"/>
    <w:rsid w:val="00FA3019"/>
    <w:rsid w:val="00FA74A8"/>
    <w:rsid w:val="00FB02D6"/>
    <w:rsid w:val="00FB057A"/>
    <w:rsid w:val="00FB130B"/>
    <w:rsid w:val="00FB1CE9"/>
    <w:rsid w:val="00FB2E26"/>
    <w:rsid w:val="00FB47BE"/>
    <w:rsid w:val="00FB5063"/>
    <w:rsid w:val="00FB512F"/>
    <w:rsid w:val="00FB557D"/>
    <w:rsid w:val="00FB5911"/>
    <w:rsid w:val="00FB61C8"/>
    <w:rsid w:val="00FB6882"/>
    <w:rsid w:val="00FB6E4F"/>
    <w:rsid w:val="00FC01A0"/>
    <w:rsid w:val="00FC026C"/>
    <w:rsid w:val="00FC1485"/>
    <w:rsid w:val="00FC1EFD"/>
    <w:rsid w:val="00FC2880"/>
    <w:rsid w:val="00FC36C9"/>
    <w:rsid w:val="00FC709B"/>
    <w:rsid w:val="00FD0715"/>
    <w:rsid w:val="00FD20DB"/>
    <w:rsid w:val="00FD2163"/>
    <w:rsid w:val="00FD29DC"/>
    <w:rsid w:val="00FD2FBD"/>
    <w:rsid w:val="00FD4570"/>
    <w:rsid w:val="00FD76A1"/>
    <w:rsid w:val="00FE0FBB"/>
    <w:rsid w:val="00FE43C8"/>
    <w:rsid w:val="00FE4905"/>
    <w:rsid w:val="00FE4B03"/>
    <w:rsid w:val="00FE6290"/>
    <w:rsid w:val="00FE6D26"/>
    <w:rsid w:val="00FE6E28"/>
    <w:rsid w:val="00FF16AC"/>
    <w:rsid w:val="00FF38D3"/>
    <w:rsid w:val="00FF3A5D"/>
    <w:rsid w:val="00FF47C6"/>
    <w:rsid w:val="00FF5602"/>
    <w:rsid w:val="00FF6150"/>
    <w:rsid w:val="00FF72B2"/>
    <w:rsid w:val="00FF7B98"/>
    <w:rsid w:val="00FF7DE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98AED5"/>
  <w15:docId w15:val="{07E28B9E-A34C-4A28-A66B-45F7163B2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511"/>
  </w:style>
  <w:style w:type="paragraph" w:styleId="Heading1">
    <w:name w:val="heading 1"/>
    <w:basedOn w:val="Normal"/>
    <w:next w:val="Normal"/>
    <w:link w:val="Heading1Char"/>
    <w:uiPriority w:val="9"/>
    <w:qFormat/>
    <w:rsid w:val="005A2D4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745E08"/>
    <w:pPr>
      <w:keepNext/>
      <w:spacing w:after="0" w:line="240" w:lineRule="auto"/>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uiPriority w:val="9"/>
    <w:unhideWhenUsed/>
    <w:qFormat/>
    <w:rsid w:val="008018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D43"/>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745E08"/>
    <w:rPr>
      <w:rFonts w:ascii="Times New Roman" w:eastAsia="Times New Roman" w:hAnsi="Times New Roman" w:cs="Times New Roman"/>
      <w:b/>
      <w:sz w:val="24"/>
      <w:szCs w:val="20"/>
    </w:rPr>
  </w:style>
  <w:style w:type="character" w:customStyle="1" w:styleId="Heading3Char">
    <w:name w:val="Heading 3 Char"/>
    <w:basedOn w:val="DefaultParagraphFont"/>
    <w:link w:val="Heading3"/>
    <w:uiPriority w:val="9"/>
    <w:rsid w:val="00801896"/>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F806DD"/>
    <w:pPr>
      <w:ind w:left="720"/>
      <w:contextualSpacing/>
    </w:pPr>
  </w:style>
  <w:style w:type="table" w:styleId="TableGrid">
    <w:name w:val="Table Grid"/>
    <w:basedOn w:val="TableNormal"/>
    <w:uiPriority w:val="39"/>
    <w:rsid w:val="00C56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6E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EA8"/>
  </w:style>
  <w:style w:type="paragraph" w:styleId="Footer">
    <w:name w:val="footer"/>
    <w:basedOn w:val="Normal"/>
    <w:link w:val="FooterChar"/>
    <w:uiPriority w:val="99"/>
    <w:unhideWhenUsed/>
    <w:rsid w:val="006A6E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EA8"/>
  </w:style>
  <w:style w:type="character" w:styleId="Hyperlink">
    <w:name w:val="Hyperlink"/>
    <w:basedOn w:val="DefaultParagraphFont"/>
    <w:uiPriority w:val="99"/>
    <w:unhideWhenUsed/>
    <w:rsid w:val="00F50424"/>
    <w:rPr>
      <w:color w:val="0563C1" w:themeColor="hyperlink"/>
      <w:u w:val="single"/>
    </w:rPr>
  </w:style>
  <w:style w:type="character" w:styleId="CommentReference">
    <w:name w:val="annotation reference"/>
    <w:basedOn w:val="DefaultParagraphFont"/>
    <w:uiPriority w:val="99"/>
    <w:semiHidden/>
    <w:unhideWhenUsed/>
    <w:rsid w:val="0041358D"/>
    <w:rPr>
      <w:sz w:val="16"/>
      <w:szCs w:val="16"/>
    </w:rPr>
  </w:style>
  <w:style w:type="paragraph" w:styleId="CommentText">
    <w:name w:val="annotation text"/>
    <w:basedOn w:val="Normal"/>
    <w:link w:val="CommentTextChar"/>
    <w:uiPriority w:val="99"/>
    <w:semiHidden/>
    <w:unhideWhenUsed/>
    <w:rsid w:val="0041358D"/>
    <w:pPr>
      <w:spacing w:line="240" w:lineRule="auto"/>
    </w:pPr>
    <w:rPr>
      <w:sz w:val="20"/>
      <w:szCs w:val="20"/>
    </w:rPr>
  </w:style>
  <w:style w:type="character" w:customStyle="1" w:styleId="CommentTextChar">
    <w:name w:val="Comment Text Char"/>
    <w:basedOn w:val="DefaultParagraphFont"/>
    <w:link w:val="CommentText"/>
    <w:uiPriority w:val="99"/>
    <w:semiHidden/>
    <w:rsid w:val="0041358D"/>
    <w:rPr>
      <w:sz w:val="20"/>
      <w:szCs w:val="20"/>
    </w:rPr>
  </w:style>
  <w:style w:type="paragraph" w:styleId="CommentSubject">
    <w:name w:val="annotation subject"/>
    <w:basedOn w:val="CommentText"/>
    <w:next w:val="CommentText"/>
    <w:link w:val="CommentSubjectChar"/>
    <w:uiPriority w:val="99"/>
    <w:semiHidden/>
    <w:unhideWhenUsed/>
    <w:rsid w:val="0041358D"/>
    <w:rPr>
      <w:b/>
      <w:bCs/>
    </w:rPr>
  </w:style>
  <w:style w:type="character" w:customStyle="1" w:styleId="CommentSubjectChar">
    <w:name w:val="Comment Subject Char"/>
    <w:basedOn w:val="CommentTextChar"/>
    <w:link w:val="CommentSubject"/>
    <w:uiPriority w:val="99"/>
    <w:semiHidden/>
    <w:rsid w:val="0041358D"/>
    <w:rPr>
      <w:b/>
      <w:bCs/>
      <w:sz w:val="20"/>
      <w:szCs w:val="20"/>
    </w:rPr>
  </w:style>
  <w:style w:type="paragraph" w:styleId="BalloonText">
    <w:name w:val="Balloon Text"/>
    <w:basedOn w:val="Normal"/>
    <w:link w:val="BalloonTextChar"/>
    <w:uiPriority w:val="99"/>
    <w:semiHidden/>
    <w:unhideWhenUsed/>
    <w:rsid w:val="004135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58D"/>
    <w:rPr>
      <w:rFonts w:ascii="Segoe UI" w:hAnsi="Segoe UI" w:cs="Segoe UI"/>
      <w:sz w:val="18"/>
      <w:szCs w:val="18"/>
    </w:rPr>
  </w:style>
  <w:style w:type="paragraph" w:styleId="NoSpacing">
    <w:name w:val="No Spacing"/>
    <w:link w:val="NoSpacingChar"/>
    <w:uiPriority w:val="1"/>
    <w:qFormat/>
    <w:rsid w:val="00EB7544"/>
    <w:pPr>
      <w:spacing w:after="0" w:line="240" w:lineRule="auto"/>
    </w:pPr>
    <w:rPr>
      <w:rFonts w:ascii="Calibri" w:eastAsia="Times New Roman" w:hAnsi="Calibri" w:cs="Times New Roman"/>
      <w:lang w:val="en-GB" w:eastAsia="en-GB"/>
    </w:rPr>
  </w:style>
  <w:style w:type="character" w:customStyle="1" w:styleId="NoSpacingChar">
    <w:name w:val="No Spacing Char"/>
    <w:basedOn w:val="DefaultParagraphFont"/>
    <w:link w:val="NoSpacing"/>
    <w:uiPriority w:val="1"/>
    <w:rsid w:val="00EB7544"/>
    <w:rPr>
      <w:rFonts w:ascii="Calibri" w:eastAsia="Times New Roman" w:hAnsi="Calibri" w:cs="Times New Roman"/>
      <w:lang w:val="en-GB" w:eastAsia="en-GB"/>
    </w:rPr>
  </w:style>
  <w:style w:type="paragraph" w:customStyle="1" w:styleId="EndNoteBibliographyTitle">
    <w:name w:val="EndNote Bibliography Title"/>
    <w:basedOn w:val="Normal"/>
    <w:link w:val="EndNoteBibliographyTitleChar"/>
    <w:rsid w:val="00104E1D"/>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104E1D"/>
    <w:rPr>
      <w:rFonts w:ascii="Calibri" w:hAnsi="Calibri"/>
      <w:noProof/>
    </w:rPr>
  </w:style>
  <w:style w:type="paragraph" w:customStyle="1" w:styleId="EndNoteBibliography">
    <w:name w:val="EndNote Bibliography"/>
    <w:basedOn w:val="Normal"/>
    <w:link w:val="EndNoteBibliographyChar"/>
    <w:rsid w:val="00104E1D"/>
    <w:pPr>
      <w:spacing w:line="240" w:lineRule="auto"/>
      <w:jc w:val="both"/>
    </w:pPr>
    <w:rPr>
      <w:rFonts w:ascii="Calibri" w:hAnsi="Calibri"/>
      <w:noProof/>
    </w:rPr>
  </w:style>
  <w:style w:type="character" w:customStyle="1" w:styleId="EndNoteBibliographyChar">
    <w:name w:val="EndNote Bibliography Char"/>
    <w:basedOn w:val="DefaultParagraphFont"/>
    <w:link w:val="EndNoteBibliography"/>
    <w:rsid w:val="00104E1D"/>
    <w:rPr>
      <w:rFonts w:ascii="Calibri" w:hAnsi="Calibri"/>
      <w:noProof/>
    </w:rPr>
  </w:style>
  <w:style w:type="table" w:customStyle="1" w:styleId="TableGridLight1">
    <w:name w:val="Table Grid Light1"/>
    <w:basedOn w:val="TableNormal"/>
    <w:uiPriority w:val="40"/>
    <w:rsid w:val="00B456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D765A4"/>
    <w:pPr>
      <w:spacing w:before="240"/>
      <w:outlineLvl w:val="9"/>
    </w:pPr>
    <w:rPr>
      <w:b w:val="0"/>
      <w:bCs w:val="0"/>
      <w:sz w:val="32"/>
      <w:szCs w:val="32"/>
    </w:rPr>
  </w:style>
  <w:style w:type="paragraph" w:styleId="TOC2">
    <w:name w:val="toc 2"/>
    <w:basedOn w:val="Normal"/>
    <w:next w:val="Normal"/>
    <w:autoRedefine/>
    <w:uiPriority w:val="39"/>
    <w:unhideWhenUsed/>
    <w:rsid w:val="00D765A4"/>
    <w:pPr>
      <w:spacing w:after="100"/>
      <w:ind w:left="220"/>
    </w:pPr>
  </w:style>
  <w:style w:type="paragraph" w:styleId="TOC1">
    <w:name w:val="toc 1"/>
    <w:basedOn w:val="Normal"/>
    <w:next w:val="Normal"/>
    <w:autoRedefine/>
    <w:uiPriority w:val="39"/>
    <w:unhideWhenUsed/>
    <w:rsid w:val="00D765A4"/>
    <w:pPr>
      <w:spacing w:after="100"/>
    </w:pPr>
  </w:style>
  <w:style w:type="paragraph" w:styleId="TOC3">
    <w:name w:val="toc 3"/>
    <w:basedOn w:val="Normal"/>
    <w:next w:val="Normal"/>
    <w:autoRedefine/>
    <w:uiPriority w:val="39"/>
    <w:unhideWhenUsed/>
    <w:rsid w:val="00801896"/>
    <w:pPr>
      <w:spacing w:after="100"/>
      <w:ind w:left="440"/>
    </w:pPr>
  </w:style>
  <w:style w:type="table" w:customStyle="1" w:styleId="LightList1">
    <w:name w:val="Light List1"/>
    <w:basedOn w:val="TableNormal"/>
    <w:next w:val="LightList"/>
    <w:uiPriority w:val="61"/>
    <w:rsid w:val="00184850"/>
    <w:pPr>
      <w:spacing w:after="0" w:line="240" w:lineRule="auto"/>
    </w:pPr>
    <w:rPr>
      <w:rFonts w:eastAsia="MS Mincho"/>
      <w:sz w:val="24"/>
      <w:szCs w:val="24"/>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
    <w:name w:val="Light List"/>
    <w:basedOn w:val="TableNormal"/>
    <w:uiPriority w:val="61"/>
    <w:semiHidden/>
    <w:unhideWhenUsed/>
    <w:rsid w:val="0018485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itle">
    <w:name w:val="Title"/>
    <w:basedOn w:val="Normal"/>
    <w:next w:val="Normal"/>
    <w:link w:val="TitleChar"/>
    <w:uiPriority w:val="10"/>
    <w:qFormat/>
    <w:rsid w:val="00664B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4B85"/>
    <w:rPr>
      <w:rFonts w:asciiTheme="majorHAnsi" w:eastAsiaTheme="majorEastAsia" w:hAnsiTheme="majorHAnsi" w:cstheme="majorBidi"/>
      <w:spacing w:val="-10"/>
      <w:kern w:val="28"/>
      <w:sz w:val="56"/>
      <w:szCs w:val="56"/>
    </w:rPr>
  </w:style>
  <w:style w:type="paragraph" w:styleId="TOC4">
    <w:name w:val="toc 4"/>
    <w:basedOn w:val="Normal"/>
    <w:next w:val="Normal"/>
    <w:autoRedefine/>
    <w:uiPriority w:val="39"/>
    <w:unhideWhenUsed/>
    <w:rsid w:val="00D97EB0"/>
    <w:pPr>
      <w:spacing w:after="100"/>
      <w:ind w:left="660"/>
    </w:pPr>
    <w:rPr>
      <w:rFonts w:eastAsiaTheme="minorEastAsia"/>
    </w:rPr>
  </w:style>
  <w:style w:type="paragraph" w:styleId="TOC5">
    <w:name w:val="toc 5"/>
    <w:basedOn w:val="Normal"/>
    <w:next w:val="Normal"/>
    <w:autoRedefine/>
    <w:uiPriority w:val="39"/>
    <w:unhideWhenUsed/>
    <w:rsid w:val="00D97EB0"/>
    <w:pPr>
      <w:spacing w:after="100"/>
      <w:ind w:left="880"/>
    </w:pPr>
    <w:rPr>
      <w:rFonts w:eastAsiaTheme="minorEastAsia"/>
    </w:rPr>
  </w:style>
  <w:style w:type="paragraph" w:styleId="TOC6">
    <w:name w:val="toc 6"/>
    <w:basedOn w:val="Normal"/>
    <w:next w:val="Normal"/>
    <w:autoRedefine/>
    <w:uiPriority w:val="39"/>
    <w:unhideWhenUsed/>
    <w:rsid w:val="00D97EB0"/>
    <w:pPr>
      <w:spacing w:after="100"/>
      <w:ind w:left="1100"/>
    </w:pPr>
    <w:rPr>
      <w:rFonts w:eastAsiaTheme="minorEastAsia"/>
    </w:rPr>
  </w:style>
  <w:style w:type="paragraph" w:styleId="TOC7">
    <w:name w:val="toc 7"/>
    <w:basedOn w:val="Normal"/>
    <w:next w:val="Normal"/>
    <w:autoRedefine/>
    <w:uiPriority w:val="39"/>
    <w:unhideWhenUsed/>
    <w:rsid w:val="00D97EB0"/>
    <w:pPr>
      <w:spacing w:after="100"/>
      <w:ind w:left="1320"/>
    </w:pPr>
    <w:rPr>
      <w:rFonts w:eastAsiaTheme="minorEastAsia"/>
    </w:rPr>
  </w:style>
  <w:style w:type="paragraph" w:styleId="TOC8">
    <w:name w:val="toc 8"/>
    <w:basedOn w:val="Normal"/>
    <w:next w:val="Normal"/>
    <w:autoRedefine/>
    <w:uiPriority w:val="39"/>
    <w:unhideWhenUsed/>
    <w:rsid w:val="00D97EB0"/>
    <w:pPr>
      <w:spacing w:after="100"/>
      <w:ind w:left="1540"/>
    </w:pPr>
    <w:rPr>
      <w:rFonts w:eastAsiaTheme="minorEastAsia"/>
    </w:rPr>
  </w:style>
  <w:style w:type="paragraph" w:styleId="TOC9">
    <w:name w:val="toc 9"/>
    <w:basedOn w:val="Normal"/>
    <w:next w:val="Normal"/>
    <w:autoRedefine/>
    <w:uiPriority w:val="39"/>
    <w:unhideWhenUsed/>
    <w:rsid w:val="00D97EB0"/>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3.xm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http://database.prota.org/Makerere.gif" TargetMode="External"/><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image" Target="media/image1.gif"/><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r.%20KOMAKECH\Desktop\Original%20%20dataset%20for%20analysi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Dr.%20KOMAKECH\Desktop\Original%20%20dataset%20for%20analysis.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Dr.%20KOMAKECH\Desktop\Original%20%20dataset%20for%20analysi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Sheet3!$B$1</c:f>
              <c:strCache>
                <c:ptCount val="1"/>
                <c:pt idx="0">
                  <c:v>Frequency</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553-441E-9645-B10E0BE7EC4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553-441E-9645-B10E0BE7EC4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553-441E-9645-B10E0BE7EC4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Sheet3!$A$2:$A$4</c:f>
              <c:strCache>
                <c:ptCount val="3"/>
                <c:pt idx="0">
                  <c:v>Routine</c:v>
                </c:pt>
                <c:pt idx="1">
                  <c:v>Moderate</c:v>
                </c:pt>
                <c:pt idx="2">
                  <c:v>Severe</c:v>
                </c:pt>
              </c:strCache>
            </c:strRef>
          </c:cat>
          <c:val>
            <c:numRef>
              <c:f>Sheet3!$B$2:$B$4</c:f>
              <c:numCache>
                <c:formatCode>General</c:formatCode>
                <c:ptCount val="3"/>
                <c:pt idx="0">
                  <c:v>33</c:v>
                </c:pt>
                <c:pt idx="1">
                  <c:v>87</c:v>
                </c:pt>
                <c:pt idx="2">
                  <c:v>37</c:v>
                </c:pt>
              </c:numCache>
            </c:numRef>
          </c:val>
          <c:extLst>
            <c:ext xmlns:c16="http://schemas.microsoft.com/office/drawing/2014/chart" uri="{C3380CC4-5D6E-409C-BE32-E72D297353CC}">
              <c16:uniqueId val="{00000006-3553-441E-9645-B10E0BE7EC4E}"/>
            </c:ext>
          </c:extLst>
        </c:ser>
        <c:ser>
          <c:idx val="1"/>
          <c:order val="1"/>
          <c:tx>
            <c:strRef>
              <c:f>Sheet3!$C$1</c:f>
              <c:strCache>
                <c:ptCount val="1"/>
                <c:pt idx="0">
                  <c:v>Percentage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8-3553-441E-9645-B10E0BE7EC4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A-3553-441E-9645-B10E0BE7EC4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3553-441E-9645-B10E0BE7EC4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Sheet3!$A$2:$A$4</c:f>
              <c:strCache>
                <c:ptCount val="3"/>
                <c:pt idx="0">
                  <c:v>Routine</c:v>
                </c:pt>
                <c:pt idx="1">
                  <c:v>Moderate</c:v>
                </c:pt>
                <c:pt idx="2">
                  <c:v>Severe</c:v>
                </c:pt>
              </c:strCache>
            </c:strRef>
          </c:cat>
          <c:val>
            <c:numRef>
              <c:f>Sheet3!$C$2:$C$4</c:f>
              <c:numCache>
                <c:formatCode>0.0%</c:formatCode>
                <c:ptCount val="3"/>
                <c:pt idx="0">
                  <c:v>0.21019108280254778</c:v>
                </c:pt>
                <c:pt idx="1">
                  <c:v>0.55414012738853502</c:v>
                </c:pt>
                <c:pt idx="2">
                  <c:v>0.2356687898089172</c:v>
                </c:pt>
              </c:numCache>
            </c:numRef>
          </c:val>
          <c:extLst>
            <c:ext xmlns:c16="http://schemas.microsoft.com/office/drawing/2014/chart" uri="{C3380CC4-5D6E-409C-BE32-E72D297353CC}">
              <c16:uniqueId val="{0000000D-3553-441E-9645-B10E0BE7EC4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dLbls>
          <c:showLegendKey val="0"/>
          <c:showVal val="0"/>
          <c:showCatName val="0"/>
          <c:showSerName val="0"/>
          <c:showPercent val="0"/>
          <c:showBubbleSize val="0"/>
        </c:dLbls>
        <c:marker val="1"/>
        <c:smooth val="0"/>
        <c:axId val="134463904"/>
        <c:axId val="134464296"/>
      </c:lineChart>
      <c:catAx>
        <c:axId val="13446390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34464296"/>
        <c:crosses val="autoZero"/>
        <c:auto val="1"/>
        <c:lblAlgn val="ctr"/>
        <c:lblOffset val="100"/>
        <c:noMultiLvlLbl val="0"/>
      </c:catAx>
      <c:valAx>
        <c:axId val="134464296"/>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34463904"/>
        <c:crosses val="autoZero"/>
        <c:crossBetween val="between"/>
      </c:valAx>
      <c:spPr>
        <a:pattFill prst="ltDnDiag">
          <a:fgClr>
            <a:srgbClr val="000000">
              <a:alpha val="0"/>
            </a:srgbClr>
          </a:fgClr>
          <a:bgClr>
            <a:srgbClr val="FFFFFF"/>
          </a:bgClr>
        </a:pattFill>
        <a:ln w="25400">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Sheet2!$B$1</c:f>
              <c:strCache>
                <c:ptCount val="1"/>
                <c:pt idx="0">
                  <c:v>number</c:v>
                </c:pt>
              </c:strCache>
            </c:strRef>
          </c:tx>
          <c:spPr>
            <a:solidFill>
              <a:schemeClr val="accent1"/>
            </a:solidFill>
            <a:ln>
              <a:noFill/>
            </a:ln>
            <a:effectLst/>
          </c:spPr>
          <c:invertIfNegative val="0"/>
          <c:cat>
            <c:strRef>
              <c:f>Sheet2!$A$2:$A$6</c:f>
              <c:strCache>
                <c:ptCount val="5"/>
                <c:pt idx="0">
                  <c:v>L1/L2</c:v>
                </c:pt>
                <c:pt idx="1">
                  <c:v>L2/L3</c:v>
                </c:pt>
                <c:pt idx="2">
                  <c:v>L3/L4</c:v>
                </c:pt>
                <c:pt idx="3">
                  <c:v>L4/L5</c:v>
                </c:pt>
                <c:pt idx="4">
                  <c:v>L5/S1</c:v>
                </c:pt>
              </c:strCache>
            </c:strRef>
          </c:cat>
          <c:val>
            <c:numRef>
              <c:f>Sheet2!$B$2:$B$6</c:f>
              <c:numCache>
                <c:formatCode>General</c:formatCode>
                <c:ptCount val="5"/>
                <c:pt idx="0">
                  <c:v>1</c:v>
                </c:pt>
                <c:pt idx="1">
                  <c:v>6</c:v>
                </c:pt>
                <c:pt idx="2">
                  <c:v>31</c:v>
                </c:pt>
                <c:pt idx="3">
                  <c:v>67</c:v>
                </c:pt>
                <c:pt idx="4">
                  <c:v>67</c:v>
                </c:pt>
              </c:numCache>
            </c:numRef>
          </c:val>
          <c:extLst>
            <c:ext xmlns:c16="http://schemas.microsoft.com/office/drawing/2014/chart" uri="{C3380CC4-5D6E-409C-BE32-E72D297353CC}">
              <c16:uniqueId val="{00000000-0460-4724-9BA0-6A91444B2646}"/>
            </c:ext>
          </c:extLst>
        </c:ser>
        <c:dLbls>
          <c:showLegendKey val="0"/>
          <c:showVal val="0"/>
          <c:showCatName val="0"/>
          <c:showSerName val="0"/>
          <c:showPercent val="0"/>
          <c:showBubbleSize val="0"/>
        </c:dLbls>
        <c:gapWidth val="219"/>
        <c:overlap val="-27"/>
        <c:axId val="134465080"/>
        <c:axId val="134465472"/>
      </c:barChart>
      <c:lineChart>
        <c:grouping val="standard"/>
        <c:varyColors val="0"/>
        <c:ser>
          <c:idx val="1"/>
          <c:order val="1"/>
          <c:tx>
            <c:strRef>
              <c:f>Sheet2!$C$1</c:f>
              <c:strCache>
                <c:ptCount val="1"/>
                <c:pt idx="0">
                  <c:v>Percent</c:v>
                </c:pt>
              </c:strCache>
            </c:strRef>
          </c:tx>
          <c:spPr>
            <a:ln w="28575" cap="rnd">
              <a:solidFill>
                <a:schemeClr val="accent2"/>
              </a:solidFill>
              <a:round/>
            </a:ln>
            <a:effectLst/>
          </c:spPr>
          <c:marker>
            <c:symbol val="none"/>
          </c:marker>
          <c:cat>
            <c:strRef>
              <c:f>Sheet2!$A$2:$A$6</c:f>
              <c:strCache>
                <c:ptCount val="5"/>
                <c:pt idx="0">
                  <c:v>L1/L2</c:v>
                </c:pt>
                <c:pt idx="1">
                  <c:v>L2/L3</c:v>
                </c:pt>
                <c:pt idx="2">
                  <c:v>L3/L4</c:v>
                </c:pt>
                <c:pt idx="3">
                  <c:v>L4/L5</c:v>
                </c:pt>
                <c:pt idx="4">
                  <c:v>L5/S1</c:v>
                </c:pt>
              </c:strCache>
            </c:strRef>
          </c:cat>
          <c:val>
            <c:numRef>
              <c:f>Sheet2!$C$2:$C$6</c:f>
              <c:numCache>
                <c:formatCode>0.0%</c:formatCode>
                <c:ptCount val="5"/>
                <c:pt idx="0">
                  <c:v>1.3333333333333334E-2</c:v>
                </c:pt>
                <c:pt idx="1">
                  <c:v>0.08</c:v>
                </c:pt>
                <c:pt idx="2">
                  <c:v>0.41333333333333333</c:v>
                </c:pt>
                <c:pt idx="3">
                  <c:v>0.89333333333333331</c:v>
                </c:pt>
                <c:pt idx="4">
                  <c:v>0.89333333333333331</c:v>
                </c:pt>
              </c:numCache>
            </c:numRef>
          </c:val>
          <c:smooth val="0"/>
          <c:extLst>
            <c:ext xmlns:c16="http://schemas.microsoft.com/office/drawing/2014/chart" uri="{C3380CC4-5D6E-409C-BE32-E72D297353CC}">
              <c16:uniqueId val="{00000001-0460-4724-9BA0-6A91444B2646}"/>
            </c:ext>
          </c:extLst>
        </c:ser>
        <c:dLbls>
          <c:showLegendKey val="0"/>
          <c:showVal val="0"/>
          <c:showCatName val="0"/>
          <c:showSerName val="0"/>
          <c:showPercent val="0"/>
          <c:showBubbleSize val="0"/>
        </c:dLbls>
        <c:marker val="1"/>
        <c:smooth val="0"/>
        <c:axId val="134466256"/>
        <c:axId val="134465864"/>
      </c:lineChart>
      <c:catAx>
        <c:axId val="134465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465472"/>
        <c:crosses val="autoZero"/>
        <c:auto val="1"/>
        <c:lblAlgn val="ctr"/>
        <c:lblOffset val="100"/>
        <c:noMultiLvlLbl val="0"/>
      </c:catAx>
      <c:valAx>
        <c:axId val="134465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465080"/>
        <c:crosses val="autoZero"/>
        <c:crossBetween val="between"/>
      </c:valAx>
      <c:valAx>
        <c:axId val="134465864"/>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466256"/>
        <c:crosses val="max"/>
        <c:crossBetween val="between"/>
      </c:valAx>
      <c:catAx>
        <c:axId val="134466256"/>
        <c:scaling>
          <c:orientation val="minMax"/>
        </c:scaling>
        <c:delete val="1"/>
        <c:axPos val="b"/>
        <c:numFmt formatCode="General" sourceLinked="1"/>
        <c:majorTickMark val="none"/>
        <c:minorTickMark val="none"/>
        <c:tickLblPos val="nextTo"/>
        <c:crossAx val="1344658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D14DC-3640-4EF9-A7FF-7C30A52DC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28120</Words>
  <Characters>160284</Characters>
  <Application>Microsoft Office Word</Application>
  <DocSecurity>0</DocSecurity>
  <Lines>1335</Lines>
  <Paragraphs>376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KOMAKECH</dc:creator>
  <cp:keywords/>
  <dc:description/>
  <cp:lastModifiedBy>Dr. KOMAKECH</cp:lastModifiedBy>
  <cp:revision>8</cp:revision>
  <cp:lastPrinted>2011-08-03T22:26:00Z</cp:lastPrinted>
  <dcterms:created xsi:type="dcterms:W3CDTF">2021-08-24T18:50:00Z</dcterms:created>
  <dcterms:modified xsi:type="dcterms:W3CDTF">2021-08-24T18:52:00Z</dcterms:modified>
</cp:coreProperties>
</file>