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DFB3" w14:textId="77777777" w:rsidR="00E03F26" w:rsidRPr="00E03F26" w:rsidRDefault="007D07D2" w:rsidP="00E03F26">
      <w:pPr>
        <w:pStyle w:val="Default"/>
        <w:spacing w:line="276" w:lineRule="auto"/>
        <w:jc w:val="center"/>
        <w:rPr>
          <w:rFonts w:eastAsiaTheme="minorEastAsia"/>
          <w:b/>
          <w:bCs/>
          <w:color w:val="auto"/>
          <w:kern w:val="2"/>
          <w:sz w:val="28"/>
          <w:szCs w:val="28"/>
          <w:lang w:val="en-US" w:eastAsia="en-US"/>
          <w14:ligatures w14:val="standardContextual"/>
        </w:rPr>
      </w:pPr>
      <w:r w:rsidRPr="00E03F26">
        <w:rPr>
          <w:rFonts w:eastAsiaTheme="minorEastAsia"/>
          <w:b/>
          <w:bCs/>
          <w:color w:val="auto"/>
          <w:kern w:val="2"/>
          <w:sz w:val="28"/>
          <w:szCs w:val="28"/>
          <w:lang w:val="en-US" w:eastAsia="en-US"/>
          <w14:ligatures w14:val="standardContextual"/>
        </w:rPr>
        <w:t>Supplementary Materials</w:t>
      </w:r>
    </w:p>
    <w:p w14:paraId="3DDB64F1" w14:textId="77777777" w:rsidR="00E03F26" w:rsidRDefault="007D07D2" w:rsidP="00E03F26">
      <w:pPr>
        <w:widowControl/>
        <w:autoSpaceDE w:val="0"/>
        <w:autoSpaceDN w:val="0"/>
        <w:adjustRightInd w:val="0"/>
        <w:spacing w:line="276" w:lineRule="auto"/>
        <w:rPr>
          <w:rFonts w:ascii="Times New Roman" w:hAnsi="Times New Roman" w:cs="Times New Roman"/>
          <w:b/>
          <w:bCs/>
          <w:sz w:val="28"/>
          <w:szCs w:val="28"/>
          <w:lang w:eastAsia="en-US"/>
          <w14:ligatures w14:val="standardContextual"/>
        </w:rPr>
      </w:pPr>
      <w:r w:rsidRPr="00E03F26">
        <w:rPr>
          <w:rFonts w:ascii="Times New Roman" w:hAnsi="Times New Roman" w:cs="Times New Roman"/>
          <w:b/>
          <w:bCs/>
          <w:sz w:val="28"/>
          <w:szCs w:val="28"/>
          <w:lang w:eastAsia="en-US"/>
          <w14:ligatures w14:val="standardContextual"/>
        </w:rPr>
        <w:t>Methods of the Meta-analysis</w:t>
      </w:r>
    </w:p>
    <w:p w14:paraId="065E86F8" w14:textId="31AC6640" w:rsidR="007D07D2" w:rsidRPr="00E03F26" w:rsidRDefault="007D07D2" w:rsidP="00E03F26">
      <w:pPr>
        <w:widowControl/>
        <w:autoSpaceDE w:val="0"/>
        <w:autoSpaceDN w:val="0"/>
        <w:adjustRightInd w:val="0"/>
        <w:spacing w:line="276" w:lineRule="auto"/>
        <w:rPr>
          <w:rFonts w:ascii="Times New Roman" w:hAnsi="Times New Roman"/>
          <w:b/>
          <w:bCs/>
          <w:i/>
          <w:iCs/>
          <w:color w:val="000000"/>
          <w:kern w:val="0"/>
          <w:sz w:val="22"/>
          <w:lang w:eastAsia="nl-BE"/>
        </w:rPr>
      </w:pPr>
      <w:r w:rsidRPr="00E03F26">
        <w:rPr>
          <w:rFonts w:ascii="Times New Roman" w:hAnsi="Times New Roman"/>
          <w:b/>
          <w:bCs/>
          <w:i/>
          <w:iCs/>
          <w:color w:val="000000"/>
          <w:kern w:val="0"/>
          <w:sz w:val="22"/>
          <w:lang w:eastAsia="nl-BE"/>
        </w:rPr>
        <w:t>Search Strategy</w:t>
      </w:r>
    </w:p>
    <w:p w14:paraId="246A2647" w14:textId="128180EC" w:rsidR="007D07D2" w:rsidRPr="00E03F26" w:rsidRDefault="007D07D2" w:rsidP="007D07D2">
      <w:pPr>
        <w:rPr>
          <w:rFonts w:ascii="Times New Roman" w:hAnsi="Times New Roman" w:cs="Times New Roman"/>
          <w:sz w:val="22"/>
        </w:rPr>
      </w:pPr>
      <w:r w:rsidRPr="00E03F26">
        <w:rPr>
          <w:rFonts w:ascii="Times New Roman" w:hAnsi="Times New Roman" w:cs="Times New Roman"/>
          <w:sz w:val="22"/>
        </w:rPr>
        <w:t xml:space="preserve">A comprehensive literature search was conducted across the following databases from inception to May 2025: PubMed, Embase, Cochrane </w:t>
      </w:r>
      <w:r w:rsidR="00C921EE" w:rsidRPr="00E03F26">
        <w:rPr>
          <w:rFonts w:ascii="Times New Roman" w:hAnsi="Times New Roman" w:cs="Times New Roman" w:hint="eastAsia"/>
          <w:sz w:val="22"/>
        </w:rPr>
        <w:t>Library</w:t>
      </w:r>
      <w:r w:rsidRPr="00E03F26">
        <w:rPr>
          <w:rFonts w:ascii="Times New Roman" w:hAnsi="Times New Roman" w:cs="Times New Roman"/>
          <w:sz w:val="22"/>
        </w:rPr>
        <w:t xml:space="preserve">, Web of Science, CNKI, and </w:t>
      </w:r>
      <w:proofErr w:type="spellStart"/>
      <w:r w:rsidRPr="00E03F26">
        <w:rPr>
          <w:rFonts w:ascii="Times New Roman" w:hAnsi="Times New Roman" w:cs="Times New Roman"/>
          <w:sz w:val="22"/>
        </w:rPr>
        <w:t>Wanfang</w:t>
      </w:r>
      <w:proofErr w:type="spellEnd"/>
      <w:r w:rsidRPr="00E03F26">
        <w:rPr>
          <w:rFonts w:ascii="Times New Roman" w:hAnsi="Times New Roman" w:cs="Times New Roman"/>
          <w:sz w:val="22"/>
        </w:rPr>
        <w:t xml:space="preserve"> Data. The search strategy was constructed using the PECOS framework:</w:t>
      </w:r>
    </w:p>
    <w:p w14:paraId="174B27F8" w14:textId="77777777" w:rsidR="007D07D2" w:rsidRPr="00E03F26" w:rsidRDefault="007D07D2" w:rsidP="007D07D2">
      <w:pPr>
        <w:ind w:left="360"/>
        <w:rPr>
          <w:rFonts w:ascii="Times New Roman" w:hAnsi="Times New Roman" w:cs="Times New Roman"/>
          <w:sz w:val="22"/>
        </w:rPr>
      </w:pPr>
      <w:r w:rsidRPr="00E03F26">
        <w:rPr>
          <w:rFonts w:ascii="Times New Roman" w:hAnsi="Times New Roman" w:cs="Times New Roman"/>
          <w:sz w:val="22"/>
        </w:rPr>
        <w:t>P (Population): Critically ill patients aged ≥18 years admitted to the intensive care unit (ICU) and receiving renal replacement therapy (RRT);</w:t>
      </w:r>
    </w:p>
    <w:p w14:paraId="39491515" w14:textId="77777777" w:rsidR="007D07D2" w:rsidRPr="00E03F26" w:rsidRDefault="007D07D2" w:rsidP="007D07D2">
      <w:pPr>
        <w:ind w:left="360"/>
        <w:rPr>
          <w:rFonts w:ascii="Times New Roman" w:hAnsi="Times New Roman" w:cs="Times New Roman"/>
          <w:sz w:val="22"/>
        </w:rPr>
      </w:pPr>
      <w:r w:rsidRPr="00E03F26">
        <w:rPr>
          <w:rFonts w:ascii="Times New Roman" w:hAnsi="Times New Roman" w:cs="Times New Roman"/>
          <w:sz w:val="22"/>
        </w:rPr>
        <w:t>E (Exposure): All clinical, vital sign, laboratory, or treatment-related risk factors associated with hypotension during RRT;</w:t>
      </w:r>
    </w:p>
    <w:p w14:paraId="43BAA51D" w14:textId="77777777" w:rsidR="007D07D2" w:rsidRPr="00E03F26" w:rsidRDefault="007D07D2" w:rsidP="007D07D2">
      <w:pPr>
        <w:ind w:left="360"/>
        <w:rPr>
          <w:rFonts w:ascii="Times New Roman" w:hAnsi="Times New Roman" w:cs="Times New Roman"/>
          <w:sz w:val="22"/>
        </w:rPr>
      </w:pPr>
      <w:r w:rsidRPr="00E03F26">
        <w:rPr>
          <w:rFonts w:ascii="Times New Roman" w:hAnsi="Times New Roman" w:cs="Times New Roman"/>
          <w:sz w:val="22"/>
        </w:rPr>
        <w:t>C (Comparator): Patients undergoing RRT who did not develop hypotension;</w:t>
      </w:r>
    </w:p>
    <w:p w14:paraId="6A5D253F" w14:textId="77777777" w:rsidR="007D07D2" w:rsidRPr="00E03F26" w:rsidRDefault="007D07D2" w:rsidP="007D07D2">
      <w:pPr>
        <w:ind w:left="360"/>
        <w:rPr>
          <w:rFonts w:ascii="Times New Roman" w:hAnsi="Times New Roman" w:cs="Times New Roman"/>
          <w:sz w:val="22"/>
        </w:rPr>
      </w:pPr>
      <w:r w:rsidRPr="00E03F26">
        <w:rPr>
          <w:rFonts w:ascii="Times New Roman" w:hAnsi="Times New Roman" w:cs="Times New Roman"/>
          <w:sz w:val="22"/>
        </w:rPr>
        <w:t>O (Outcome): Occurrence of hypotension during RRT, as defined by each original study (e.g., MAP decline, need for intervention);</w:t>
      </w:r>
    </w:p>
    <w:p w14:paraId="126AC851" w14:textId="77777777" w:rsidR="007D07D2" w:rsidRPr="00E03F26" w:rsidRDefault="007D07D2" w:rsidP="00E03F26">
      <w:pPr>
        <w:pStyle w:val="af2"/>
        <w:tabs>
          <w:tab w:val="left" w:pos="426"/>
        </w:tabs>
        <w:spacing w:before="0" w:beforeAutospacing="0" w:after="0" w:afterAutospacing="0" w:line="276" w:lineRule="auto"/>
        <w:ind w:leftChars="202" w:left="424" w:firstLine="2"/>
        <w:jc w:val="both"/>
        <w:rPr>
          <w:i/>
          <w:iCs/>
          <w:color w:val="000000"/>
          <w:sz w:val="22"/>
          <w:szCs w:val="22"/>
          <w:lang w:val="en-US"/>
        </w:rPr>
      </w:pPr>
      <w:r w:rsidRPr="00E03F26">
        <w:rPr>
          <w:sz w:val="22"/>
          <w:szCs w:val="22"/>
        </w:rPr>
        <w:t>S (Study Design): Observational studies, including prospective and retrospective cohort studies as well as case-control studies, that reported on risk factors for RRT-related hypotension and provided effect estimates or data suitable for calculation.</w:t>
      </w:r>
    </w:p>
    <w:p w14:paraId="7F05A1C1" w14:textId="518F1CA3"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Inclusion Criteria</w:t>
      </w:r>
    </w:p>
    <w:p w14:paraId="161B67D2" w14:textId="77777777" w:rsidR="007D07D2" w:rsidRPr="00E03F26" w:rsidRDefault="007D07D2" w:rsidP="007D07D2">
      <w:pPr>
        <w:rPr>
          <w:rFonts w:ascii="Times New Roman" w:hAnsi="Times New Roman" w:cs="Times New Roman"/>
          <w:sz w:val="22"/>
        </w:rPr>
      </w:pPr>
      <w:r w:rsidRPr="00E03F26">
        <w:rPr>
          <w:rFonts w:ascii="Times New Roman" w:hAnsi="Times New Roman" w:cs="Times New Roman"/>
          <w:sz w:val="22"/>
        </w:rPr>
        <w:t>Studies were included if they met the following criteria:</w:t>
      </w:r>
    </w:p>
    <w:p w14:paraId="346A9CC3" w14:textId="66757F35" w:rsidR="007D07D2" w:rsidRPr="00E03F26" w:rsidRDefault="007D07D2" w:rsidP="007D07D2">
      <w:pPr>
        <w:numPr>
          <w:ilvl w:val="0"/>
          <w:numId w:val="4"/>
        </w:numPr>
        <w:rPr>
          <w:rFonts w:ascii="Times New Roman" w:hAnsi="Times New Roman" w:cs="Times New Roman"/>
          <w:sz w:val="22"/>
        </w:rPr>
      </w:pPr>
      <w:r w:rsidRPr="00E03F26">
        <w:rPr>
          <w:rFonts w:ascii="Times New Roman" w:hAnsi="Times New Roman" w:cs="Times New Roman"/>
          <w:sz w:val="22"/>
        </w:rPr>
        <w:t>Adult patients (≥18 years old) admitted to the ICU;</w:t>
      </w:r>
    </w:p>
    <w:p w14:paraId="790CA487" w14:textId="7D3C186D" w:rsidR="007D07D2" w:rsidRPr="00E03F26" w:rsidRDefault="007D07D2" w:rsidP="007D07D2">
      <w:pPr>
        <w:numPr>
          <w:ilvl w:val="0"/>
          <w:numId w:val="4"/>
        </w:numPr>
        <w:rPr>
          <w:rFonts w:ascii="Times New Roman" w:hAnsi="Times New Roman" w:cs="Times New Roman"/>
          <w:sz w:val="22"/>
        </w:rPr>
      </w:pPr>
      <w:r w:rsidRPr="00E03F26">
        <w:rPr>
          <w:rFonts w:ascii="Times New Roman" w:hAnsi="Times New Roman" w:cs="Times New Roman"/>
          <w:sz w:val="22"/>
        </w:rPr>
        <w:t>Undergoing any form of RRT, including continuous renal replacement therapy (CRRT), intermittent hemodialysis (IHD), or sustained low-efficiency dialysis (SLED);</w:t>
      </w:r>
    </w:p>
    <w:p w14:paraId="7510B804" w14:textId="77777777" w:rsidR="007D07D2" w:rsidRPr="00E03F26" w:rsidRDefault="007D07D2" w:rsidP="007D07D2">
      <w:pPr>
        <w:numPr>
          <w:ilvl w:val="0"/>
          <w:numId w:val="4"/>
        </w:numPr>
        <w:rPr>
          <w:rFonts w:ascii="Times New Roman" w:hAnsi="Times New Roman" w:cs="Times New Roman"/>
          <w:sz w:val="22"/>
        </w:rPr>
      </w:pPr>
      <w:r w:rsidRPr="00E03F26">
        <w:rPr>
          <w:rFonts w:ascii="Times New Roman" w:hAnsi="Times New Roman" w:cs="Times New Roman"/>
          <w:sz w:val="22"/>
        </w:rPr>
        <w:t>Explicitly reported the occurrence of hypotension during RRT;</w:t>
      </w:r>
    </w:p>
    <w:p w14:paraId="1D705DBA" w14:textId="77777777" w:rsidR="007D07D2" w:rsidRPr="00E03F26" w:rsidRDefault="007D07D2" w:rsidP="007D07D2">
      <w:pPr>
        <w:numPr>
          <w:ilvl w:val="0"/>
          <w:numId w:val="4"/>
        </w:numPr>
        <w:rPr>
          <w:rFonts w:ascii="Times New Roman" w:hAnsi="Times New Roman" w:cs="Times New Roman"/>
          <w:sz w:val="22"/>
        </w:rPr>
      </w:pPr>
      <w:r w:rsidRPr="00E03F26">
        <w:rPr>
          <w:rFonts w:ascii="Times New Roman" w:hAnsi="Times New Roman" w:cs="Times New Roman"/>
          <w:sz w:val="22"/>
        </w:rPr>
        <w:t>Provided effect estimates (e.g., odds ratio [OR], relative risk [RR], hazard ratio [HR]) or raw data sufficient for calculating such estimates regarding risk factors for RRT-associated hypotension;</w:t>
      </w:r>
    </w:p>
    <w:p w14:paraId="7AC86E2D" w14:textId="682A70DF"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sz w:val="22"/>
          <w:szCs w:val="22"/>
        </w:rPr>
        <w:t>Study design was observational or a randomized controlled trial.</w:t>
      </w:r>
    </w:p>
    <w:p w14:paraId="7637AABB" w14:textId="7A4A7692"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Exclusion Criteria</w:t>
      </w:r>
    </w:p>
    <w:p w14:paraId="509DC7D6" w14:textId="77777777" w:rsidR="007D07D2" w:rsidRPr="00E03F26" w:rsidRDefault="007D07D2" w:rsidP="007D07D2">
      <w:pPr>
        <w:rPr>
          <w:rFonts w:ascii="Times New Roman" w:hAnsi="Times New Roman" w:cs="Times New Roman"/>
          <w:sz w:val="22"/>
        </w:rPr>
      </w:pPr>
      <w:r w:rsidRPr="00E03F26">
        <w:rPr>
          <w:rFonts w:ascii="Times New Roman" w:hAnsi="Times New Roman" w:cs="Times New Roman"/>
          <w:sz w:val="22"/>
        </w:rPr>
        <w:t>Studies were excluded if they met any of the following:</w:t>
      </w:r>
    </w:p>
    <w:p w14:paraId="500838FA" w14:textId="77777777" w:rsidR="007D07D2" w:rsidRPr="00E03F26" w:rsidRDefault="007D07D2" w:rsidP="007D07D2">
      <w:pPr>
        <w:numPr>
          <w:ilvl w:val="0"/>
          <w:numId w:val="5"/>
        </w:numPr>
        <w:rPr>
          <w:rFonts w:ascii="Times New Roman" w:hAnsi="Times New Roman" w:cs="Times New Roman"/>
          <w:sz w:val="22"/>
        </w:rPr>
      </w:pPr>
      <w:r w:rsidRPr="00E03F26">
        <w:rPr>
          <w:rFonts w:ascii="Times New Roman" w:hAnsi="Times New Roman" w:cs="Times New Roman"/>
          <w:sz w:val="22"/>
        </w:rPr>
        <w:t>Case reports, narrative reviews, theoretical papers, or studies lacking sufficient data for effect estimation;</w:t>
      </w:r>
    </w:p>
    <w:p w14:paraId="667EBFA9" w14:textId="77777777" w:rsidR="007D07D2" w:rsidRPr="00E03F26" w:rsidRDefault="007D07D2" w:rsidP="007D07D2">
      <w:pPr>
        <w:numPr>
          <w:ilvl w:val="0"/>
          <w:numId w:val="5"/>
        </w:numPr>
        <w:rPr>
          <w:rFonts w:ascii="Times New Roman" w:hAnsi="Times New Roman" w:cs="Times New Roman"/>
          <w:sz w:val="22"/>
        </w:rPr>
      </w:pPr>
      <w:r w:rsidRPr="00E03F26">
        <w:rPr>
          <w:rFonts w:ascii="Times New Roman" w:hAnsi="Times New Roman" w:cs="Times New Roman"/>
          <w:sz w:val="22"/>
        </w:rPr>
        <w:t>Narrative reviews, expert opinions, commentaries, or conference abstracts;</w:t>
      </w:r>
    </w:p>
    <w:p w14:paraId="278BA55D" w14:textId="77777777" w:rsidR="007D07D2" w:rsidRPr="00E03F26" w:rsidRDefault="007D07D2" w:rsidP="007D07D2">
      <w:pPr>
        <w:numPr>
          <w:ilvl w:val="0"/>
          <w:numId w:val="5"/>
        </w:numPr>
        <w:rPr>
          <w:rFonts w:ascii="Times New Roman" w:hAnsi="Times New Roman" w:cs="Times New Roman"/>
          <w:sz w:val="22"/>
        </w:rPr>
      </w:pPr>
      <w:r w:rsidRPr="00E03F26">
        <w:rPr>
          <w:rFonts w:ascii="Times New Roman" w:hAnsi="Times New Roman" w:cs="Times New Roman"/>
          <w:sz w:val="22"/>
        </w:rPr>
        <w:t>Animal studies, or studies involving pediatric or obstetric populations;</w:t>
      </w:r>
    </w:p>
    <w:p w14:paraId="3353BB00" w14:textId="77777777" w:rsidR="007D07D2" w:rsidRPr="00E03F26" w:rsidRDefault="007D07D2" w:rsidP="007D07D2">
      <w:pPr>
        <w:numPr>
          <w:ilvl w:val="0"/>
          <w:numId w:val="5"/>
        </w:numPr>
        <w:rPr>
          <w:rFonts w:ascii="Times New Roman" w:hAnsi="Times New Roman" w:cs="Times New Roman"/>
          <w:sz w:val="22"/>
        </w:rPr>
      </w:pPr>
      <w:r w:rsidRPr="00E03F26">
        <w:rPr>
          <w:rFonts w:ascii="Times New Roman" w:hAnsi="Times New Roman" w:cs="Times New Roman"/>
          <w:sz w:val="22"/>
        </w:rPr>
        <w:t>Studies exclusively including chronic maintenance hemodialysis patients;</w:t>
      </w:r>
    </w:p>
    <w:p w14:paraId="2E39BD27" w14:textId="77777777"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sz w:val="22"/>
          <w:szCs w:val="22"/>
        </w:rPr>
        <w:t>Studies with incomparable or non-standardized definitions of exposures or interventions that were not suitable for pooled analysis.</w:t>
      </w:r>
    </w:p>
    <w:p w14:paraId="524D5967" w14:textId="77777777"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Study Selection and Screening</w:t>
      </w:r>
    </w:p>
    <w:p w14:paraId="48F08CA5" w14:textId="10E08551" w:rsidR="007D07D2" w:rsidRPr="00E03F26" w:rsidRDefault="007D07D2" w:rsidP="007D07D2">
      <w:pPr>
        <w:rPr>
          <w:rFonts w:ascii="Times New Roman" w:hAnsi="Times New Roman" w:cs="Times New Roman"/>
          <w:sz w:val="22"/>
        </w:rPr>
      </w:pPr>
      <w:r w:rsidRPr="00E03F26">
        <w:rPr>
          <w:rFonts w:ascii="Times New Roman" w:hAnsi="Times New Roman" w:cs="Times New Roman"/>
          <w:sz w:val="22"/>
        </w:rPr>
        <w:t xml:space="preserve">Reference management software (EndNote) was used to manage, screen, and remove duplicate records. After duplicates were excluded, two independent reviewers screened the titles of all retrieved articles to eliminate case reports, reviews, conference papers, protocols, and correspondences. Next, abstracts were reviewed to confirm eligibility based on inclusion and </w:t>
      </w:r>
      <w:r w:rsidRPr="00E03F26">
        <w:rPr>
          <w:rFonts w:ascii="Times New Roman" w:hAnsi="Times New Roman" w:cs="Times New Roman"/>
          <w:sz w:val="22"/>
        </w:rPr>
        <w:lastRenderedPageBreak/>
        <w:t>exclusion criteria. Finally, the full texts of the remaining articles were read to determine final inclusion. Throughout the screening process, two reviewers independently assessed the studies. Any disagreements regarding study inclusion were resolved through discussion and consensus. If consensus could not be reached, a third reviewer was consulted to make the final decision.</w:t>
      </w:r>
    </w:p>
    <w:p w14:paraId="5EEAFA26" w14:textId="3214A6DA"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Data Extraction</w:t>
      </w:r>
    </w:p>
    <w:p w14:paraId="3C0A8D8A" w14:textId="67AD8D52" w:rsidR="007D07D2" w:rsidRPr="00E03F26" w:rsidRDefault="007D07D2" w:rsidP="007D07D2">
      <w:pPr>
        <w:rPr>
          <w:rFonts w:ascii="Times New Roman" w:hAnsi="Times New Roman" w:cs="Times New Roman"/>
          <w:sz w:val="22"/>
        </w:rPr>
      </w:pPr>
      <w:r w:rsidRPr="00E03F26">
        <w:rPr>
          <w:rFonts w:ascii="Times New Roman" w:hAnsi="Times New Roman" w:cs="Times New Roman"/>
          <w:sz w:val="22"/>
        </w:rPr>
        <w:t>A standardized eight-item data extraction form was used to collect relevant information from each included study under the following categories: 1) First author, 2) Year of publication, 3) Country, 4) Sample size, 5) Study population characteristics ,6) Definition of hypotension, 7) Reported risk factors for hypotension, 8) Raw data available for effect size calculation.</w:t>
      </w:r>
    </w:p>
    <w:p w14:paraId="450D5E56" w14:textId="77777777"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Quality Assessment of Included Studies</w:t>
      </w:r>
    </w:p>
    <w:p w14:paraId="51919611" w14:textId="1F105748" w:rsidR="006F4E70" w:rsidRPr="00E03F26" w:rsidRDefault="006F4E70" w:rsidP="007D07D2">
      <w:pPr>
        <w:rPr>
          <w:rFonts w:ascii="Times New Roman" w:hAnsi="Times New Roman" w:cs="Times New Roman"/>
          <w:sz w:val="22"/>
        </w:rPr>
      </w:pPr>
      <w:r w:rsidRPr="00E03F26">
        <w:rPr>
          <w:rFonts w:ascii="Times New Roman" w:hAnsi="Times New Roman" w:cs="Times New Roman"/>
          <w:sz w:val="22"/>
        </w:rPr>
        <w:t>The quality of the included studies was evaluated by two independent researchers. To ensure consistency and reliability, cross-validation was used, and any disputes were resolved with the involvement of a third researcher. All assessors had backgrounds in epidemiology and statistics, ensuring the effectiveness of the evaluation process. All studies were evaluated using the Newcastle-Ottawa Scale (NOS). The NOS evaluates the quality of non-randomized studies based on three broad perspectives: the selection of the study groups (0-4 points), the comparability of the groups (0-2 points), and the ascertainment of either the exposure or outcome of interest (0-3 points). A study can be awarded a maximum of one star for each numbered item within the Selection and Exposure categories, and a maximum of two stars can be given for Comparability. The total NOS score ranges from 0 to 9 points, with scores of ≤ 4 indicating low-quality studies, 5-6 indicating medium-quality studies, and ≥ 7 indicating high quality studies.</w:t>
      </w:r>
    </w:p>
    <w:p w14:paraId="585548FB" w14:textId="2EC83477" w:rsidR="007D07D2" w:rsidRPr="00E03F26" w:rsidRDefault="007D07D2" w:rsidP="00E03F26">
      <w:pPr>
        <w:pStyle w:val="af2"/>
        <w:spacing w:before="0" w:beforeAutospacing="0" w:after="0" w:afterAutospacing="0" w:line="276" w:lineRule="auto"/>
        <w:jc w:val="both"/>
        <w:rPr>
          <w:b/>
          <w:bCs/>
          <w:i/>
          <w:iCs/>
          <w:color w:val="000000"/>
          <w:sz w:val="22"/>
          <w:szCs w:val="22"/>
          <w:lang w:val="en-US"/>
        </w:rPr>
      </w:pPr>
      <w:r w:rsidRPr="00E03F26">
        <w:rPr>
          <w:b/>
          <w:bCs/>
          <w:i/>
          <w:iCs/>
          <w:color w:val="000000"/>
          <w:sz w:val="22"/>
          <w:szCs w:val="22"/>
          <w:lang w:val="en-US"/>
        </w:rPr>
        <w:t>Statistical Analysis</w:t>
      </w:r>
    </w:p>
    <w:p w14:paraId="31C6B359" w14:textId="0DD7E3C5" w:rsidR="007D07D2" w:rsidRPr="00E03F26" w:rsidRDefault="007D07D2" w:rsidP="00054F6D">
      <w:pPr>
        <w:rPr>
          <w:rFonts w:ascii="Times New Roman" w:hAnsi="Times New Roman" w:cs="Times New Roman"/>
          <w:sz w:val="22"/>
        </w:rPr>
      </w:pPr>
      <w:r w:rsidRPr="00E03F26">
        <w:rPr>
          <w:rFonts w:ascii="Times New Roman" w:hAnsi="Times New Roman" w:cs="Times New Roman"/>
          <w:sz w:val="22"/>
        </w:rPr>
        <w:t xml:space="preserve">Meta-analyses were conducted using Stata software (version 15.1). The </w:t>
      </w:r>
      <w:proofErr w:type="spellStart"/>
      <w:r w:rsidRPr="00E03F26">
        <w:rPr>
          <w:rFonts w:ascii="Times New Roman" w:hAnsi="Times New Roman" w:cs="Times New Roman"/>
          <w:sz w:val="22"/>
        </w:rPr>
        <w:t>metan</w:t>
      </w:r>
      <w:proofErr w:type="spellEnd"/>
      <w:r w:rsidRPr="00E03F26">
        <w:rPr>
          <w:rFonts w:ascii="Times New Roman" w:hAnsi="Times New Roman" w:cs="Times New Roman"/>
          <w:sz w:val="22"/>
        </w:rPr>
        <w:t xml:space="preserve"> command was used to construct forest plots, providing a visual representation of the association strength between each risk factor and RRT-related hypotension, along with their 95% CIs. R software was also employed for forest plot summarization and visualization.</w:t>
      </w:r>
      <w:r w:rsidR="00054F6D" w:rsidRPr="00E03F26">
        <w:rPr>
          <w:rFonts w:ascii="Times New Roman" w:hAnsi="Times New Roman" w:cs="Times New Roman" w:hint="eastAsia"/>
          <w:sz w:val="22"/>
        </w:rPr>
        <w:t xml:space="preserve"> </w:t>
      </w:r>
      <w:r w:rsidRPr="00E03F26">
        <w:rPr>
          <w:rFonts w:ascii="Times New Roman" w:hAnsi="Times New Roman" w:cs="Times New Roman"/>
          <w:sz w:val="22"/>
        </w:rPr>
        <w:t>Heterogeneity across studies was assessed quantitatively using the I² statistic.</w:t>
      </w:r>
      <w:r w:rsidR="00054F6D" w:rsidRPr="00E03F26">
        <w:rPr>
          <w:rFonts w:ascii="Times New Roman" w:hAnsi="Times New Roman" w:cs="Times New Roman" w:hint="eastAsia"/>
          <w:sz w:val="22"/>
        </w:rPr>
        <w:t xml:space="preserve"> </w:t>
      </w:r>
      <w:r w:rsidRPr="00E03F26">
        <w:rPr>
          <w:rFonts w:ascii="Times New Roman" w:hAnsi="Times New Roman" w:cs="Times New Roman"/>
          <w:sz w:val="22"/>
        </w:rPr>
        <w:t>When I² &lt; 50%, a fixed-effects model was applied.</w:t>
      </w:r>
      <w:r w:rsidR="00054F6D" w:rsidRPr="00E03F26">
        <w:rPr>
          <w:rFonts w:ascii="Times New Roman" w:hAnsi="Times New Roman" w:cs="Times New Roman" w:hint="eastAsia"/>
          <w:sz w:val="22"/>
        </w:rPr>
        <w:t xml:space="preserve"> </w:t>
      </w:r>
      <w:r w:rsidRPr="00E03F26">
        <w:rPr>
          <w:rFonts w:ascii="Times New Roman" w:hAnsi="Times New Roman" w:cs="Times New Roman"/>
          <w:sz w:val="22"/>
        </w:rPr>
        <w:t>When substantial heterogeneity was detected (I² ≥ 50%), a random-effects model was used to perform the pooled analysis.</w:t>
      </w:r>
    </w:p>
    <w:p w14:paraId="36ED18CA" w14:textId="33BC67E3" w:rsidR="006F4E70" w:rsidRPr="00E03F26" w:rsidRDefault="006F4E70">
      <w:pPr>
        <w:widowControl/>
        <w:jc w:val="left"/>
        <w:rPr>
          <w:rFonts w:ascii="Times New Roman" w:hAnsi="Times New Roman" w:cs="Times New Roman"/>
          <w:sz w:val="22"/>
        </w:rPr>
      </w:pPr>
      <w:r w:rsidRPr="00E03F26">
        <w:rPr>
          <w:rFonts w:ascii="Times New Roman" w:hAnsi="Times New Roman" w:cs="Times New Roman"/>
          <w:sz w:val="22"/>
        </w:rPr>
        <w:br w:type="page"/>
      </w:r>
    </w:p>
    <w:p w14:paraId="3C1AAAE3" w14:textId="0B840F80" w:rsidR="004E1A13" w:rsidRPr="002261C9" w:rsidRDefault="000E3C42" w:rsidP="00970861">
      <w:pPr>
        <w:widowControl/>
        <w:jc w:val="left"/>
        <w:rPr>
          <w:rFonts w:ascii="Times New Roman" w:eastAsia="等线" w:hAnsi="Times New Roman" w:cs="Arial"/>
          <w:b/>
          <w:bCs/>
          <w:sz w:val="22"/>
        </w:rPr>
      </w:pPr>
      <w:bookmarkStart w:id="0" w:name="_Hlk205031301"/>
      <w:r w:rsidRPr="002261C9">
        <w:rPr>
          <w:rFonts w:ascii="Times New Roman" w:eastAsia="等线" w:hAnsi="Times New Roman" w:cs="Arial"/>
          <w:b/>
          <w:bCs/>
          <w:sz w:val="22"/>
        </w:rPr>
        <w:lastRenderedPageBreak/>
        <w:t xml:space="preserve">Supplementary Table </w:t>
      </w:r>
      <w:r w:rsidR="00E03F26" w:rsidRPr="002261C9">
        <w:rPr>
          <w:rFonts w:ascii="Times New Roman" w:eastAsia="等线" w:hAnsi="Times New Roman" w:cs="Arial" w:hint="eastAsia"/>
          <w:b/>
          <w:bCs/>
          <w:sz w:val="22"/>
        </w:rPr>
        <w:t>S</w:t>
      </w:r>
      <w:r w:rsidRPr="002261C9">
        <w:rPr>
          <w:rFonts w:ascii="Times New Roman" w:eastAsia="等线" w:hAnsi="Times New Roman" w:cs="Arial"/>
          <w:b/>
          <w:bCs/>
          <w:sz w:val="22"/>
        </w:rPr>
        <w:t>1.</w:t>
      </w:r>
      <w:bookmarkEnd w:id="0"/>
    </w:p>
    <w:p w14:paraId="7161348E" w14:textId="1FDEA989" w:rsidR="000E3C42" w:rsidRPr="002261C9" w:rsidRDefault="000E3C42" w:rsidP="00970861">
      <w:pPr>
        <w:rPr>
          <w:rFonts w:ascii="Times New Roman" w:hAnsi="Times New Roman" w:cs="Times New Roman"/>
          <w:sz w:val="22"/>
        </w:rPr>
      </w:pPr>
      <w:r w:rsidRPr="002261C9">
        <w:rPr>
          <w:rFonts w:ascii="Times New Roman" w:hAnsi="Times New Roman" w:cs="Times New Roman"/>
          <w:sz w:val="22"/>
        </w:rPr>
        <w:t>A detailed search strategy for PubMed is provided as an example.</w:t>
      </w:r>
    </w:p>
    <w:tbl>
      <w:tblPr>
        <w:tblW w:w="9121" w:type="dxa"/>
        <w:tblBorders>
          <w:top w:val="single" w:sz="12" w:space="0" w:color="auto"/>
          <w:bottom w:val="single" w:sz="12" w:space="0" w:color="auto"/>
        </w:tblBorders>
        <w:tblLayout w:type="fixed"/>
        <w:tblLook w:val="0000" w:firstRow="0" w:lastRow="0" w:firstColumn="0" w:lastColumn="0" w:noHBand="0" w:noVBand="0"/>
      </w:tblPr>
      <w:tblGrid>
        <w:gridCol w:w="991"/>
        <w:gridCol w:w="8130"/>
      </w:tblGrid>
      <w:tr w:rsidR="000E3C42" w:rsidRPr="002261C9" w14:paraId="1413C687" w14:textId="77777777" w:rsidTr="00970861">
        <w:tc>
          <w:tcPr>
            <w:tcW w:w="991" w:type="dxa"/>
            <w:tcBorders>
              <w:top w:val="single" w:sz="12" w:space="0" w:color="auto"/>
              <w:bottom w:val="single" w:sz="4" w:space="0" w:color="auto"/>
            </w:tcBorders>
            <w:shd w:val="clear" w:color="auto" w:fill="FFFFFF"/>
            <w:vAlign w:val="center"/>
          </w:tcPr>
          <w:p w14:paraId="392A171C"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Search</w:t>
            </w:r>
          </w:p>
        </w:tc>
        <w:tc>
          <w:tcPr>
            <w:tcW w:w="8130" w:type="dxa"/>
            <w:tcBorders>
              <w:top w:val="single" w:sz="12" w:space="0" w:color="auto"/>
              <w:bottom w:val="single" w:sz="4" w:space="0" w:color="auto"/>
            </w:tcBorders>
            <w:shd w:val="clear" w:color="auto" w:fill="FFFFFF"/>
            <w:vAlign w:val="center"/>
          </w:tcPr>
          <w:p w14:paraId="1EC559D3" w14:textId="24027520"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PUBMED</w:t>
            </w:r>
          </w:p>
        </w:tc>
      </w:tr>
      <w:tr w:rsidR="000E3C42" w:rsidRPr="002261C9" w14:paraId="473B8C34" w14:textId="77777777" w:rsidTr="00970861">
        <w:tc>
          <w:tcPr>
            <w:tcW w:w="991" w:type="dxa"/>
            <w:tcBorders>
              <w:top w:val="single" w:sz="4" w:space="0" w:color="auto"/>
            </w:tcBorders>
            <w:shd w:val="clear" w:color="auto" w:fill="FFFFFF"/>
            <w:vAlign w:val="center"/>
          </w:tcPr>
          <w:p w14:paraId="55B3D879"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#1</w:t>
            </w:r>
          </w:p>
        </w:tc>
        <w:tc>
          <w:tcPr>
            <w:tcW w:w="8130" w:type="dxa"/>
            <w:tcBorders>
              <w:top w:val="single" w:sz="4" w:space="0" w:color="auto"/>
            </w:tcBorders>
            <w:shd w:val="clear" w:color="auto" w:fill="FFFFFF"/>
            <w:vAlign w:val="center"/>
          </w:tcPr>
          <w:p w14:paraId="6F8472F8"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 xml:space="preserve">Renal Replacement </w:t>
            </w:r>
            <w:proofErr w:type="gramStart"/>
            <w:r w:rsidRPr="002261C9">
              <w:rPr>
                <w:rFonts w:ascii="Times New Roman" w:hAnsi="Times New Roman" w:cs="Times New Roman"/>
                <w:sz w:val="22"/>
              </w:rPr>
              <w:t>Therapy[</w:t>
            </w:r>
            <w:proofErr w:type="spellStart"/>
            <w:proofErr w:type="gramEnd"/>
            <w:r w:rsidRPr="002261C9">
              <w:rPr>
                <w:rFonts w:ascii="Times New Roman" w:hAnsi="Times New Roman" w:cs="Times New Roman"/>
                <w:sz w:val="22"/>
              </w:rPr>
              <w:t>MeSH</w:t>
            </w:r>
            <w:proofErr w:type="spellEnd"/>
            <w:r w:rsidRPr="002261C9">
              <w:rPr>
                <w:rFonts w:ascii="Times New Roman" w:hAnsi="Times New Roman" w:cs="Times New Roman"/>
                <w:sz w:val="22"/>
              </w:rPr>
              <w:t xml:space="preserve"> Terms]</w:t>
            </w:r>
          </w:p>
        </w:tc>
      </w:tr>
      <w:tr w:rsidR="000E3C42" w:rsidRPr="002261C9" w14:paraId="1AEB1514" w14:textId="77777777" w:rsidTr="00970861">
        <w:tc>
          <w:tcPr>
            <w:tcW w:w="991" w:type="dxa"/>
            <w:shd w:val="clear" w:color="auto" w:fill="FFFFFF"/>
            <w:vAlign w:val="center"/>
          </w:tcPr>
          <w:p w14:paraId="527E8753"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#2</w:t>
            </w:r>
          </w:p>
        </w:tc>
        <w:tc>
          <w:tcPr>
            <w:tcW w:w="8130" w:type="dxa"/>
            <w:shd w:val="clear" w:color="auto" w:fill="FFFFFF"/>
            <w:vAlign w:val="center"/>
          </w:tcPr>
          <w:p w14:paraId="5B1A4C39"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(((((((((((Renal Replacement Therapy[Title/Abstract]) OR (Replacement Therapy, Kidney[Title/Abstract])) OR (Kidney Replacement Therapies[Title/Abstract])) OR (Replacement Therapies, Kidney[Title/Abstract])) OR (Therapies, Kidney Replacement[Title/Abstract])) OR (Therapy, Kidney Replacement[Title/Abstract])) OR (Kidney Replacement Therapy[Title/Abstract])) OR (Replacement Therapy, Renal[Title/Abstract])) OR (Renal Replacement Therapies[Title/Abstract])) OR (Replacement Therapies, Renal[Title/Abstract])) OR (Therapies, Renal Replacement[Title/Abstract])) OR (Therapy, Renal Replacement[Title/Abstract])</w:t>
            </w:r>
          </w:p>
        </w:tc>
      </w:tr>
      <w:tr w:rsidR="000E3C42" w:rsidRPr="002261C9" w14:paraId="004375E6" w14:textId="77777777" w:rsidTr="00970861">
        <w:tc>
          <w:tcPr>
            <w:tcW w:w="991" w:type="dxa"/>
            <w:shd w:val="clear" w:color="auto" w:fill="FFFFFF"/>
            <w:vAlign w:val="center"/>
          </w:tcPr>
          <w:p w14:paraId="47946919"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#3</w:t>
            </w:r>
          </w:p>
        </w:tc>
        <w:tc>
          <w:tcPr>
            <w:tcW w:w="8130" w:type="dxa"/>
            <w:shd w:val="clear" w:color="auto" w:fill="FFFFFF"/>
            <w:vAlign w:val="center"/>
          </w:tcPr>
          <w:p w14:paraId="2390ACD7"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w:t>
            </w:r>
            <w:r w:rsidRPr="002261C9">
              <w:rPr>
                <w:rFonts w:ascii="Times New Roman" w:hAnsi="Times New Roman" w:cs="Times New Roman"/>
                <w:sz w:val="22"/>
              </w:rPr>
              <w:t>#1</w:t>
            </w:r>
            <w:r w:rsidRPr="002261C9">
              <w:rPr>
                <w:rFonts w:ascii="Times New Roman" w:hAnsi="Times New Roman" w:cs="Times New Roman"/>
                <w:sz w:val="22"/>
              </w:rPr>
              <w:t>）</w:t>
            </w:r>
            <w:r w:rsidRPr="002261C9">
              <w:rPr>
                <w:rFonts w:ascii="Times New Roman" w:hAnsi="Times New Roman" w:cs="Times New Roman"/>
                <w:sz w:val="22"/>
              </w:rPr>
              <w:t xml:space="preserve"> OR </w:t>
            </w:r>
            <w:r w:rsidRPr="002261C9">
              <w:rPr>
                <w:rFonts w:ascii="Times New Roman" w:hAnsi="Times New Roman" w:cs="Times New Roman"/>
                <w:sz w:val="22"/>
              </w:rPr>
              <w:t>（</w:t>
            </w:r>
            <w:r w:rsidRPr="002261C9">
              <w:rPr>
                <w:rFonts w:ascii="Times New Roman" w:hAnsi="Times New Roman" w:cs="Times New Roman"/>
                <w:sz w:val="22"/>
              </w:rPr>
              <w:t>#2</w:t>
            </w:r>
            <w:r w:rsidRPr="002261C9">
              <w:rPr>
                <w:rFonts w:ascii="Times New Roman" w:hAnsi="Times New Roman" w:cs="Times New Roman"/>
                <w:sz w:val="22"/>
              </w:rPr>
              <w:t>）</w:t>
            </w:r>
          </w:p>
        </w:tc>
      </w:tr>
      <w:tr w:rsidR="000E3C42" w:rsidRPr="002261C9" w14:paraId="52298EA0" w14:textId="77777777" w:rsidTr="00970861">
        <w:tc>
          <w:tcPr>
            <w:tcW w:w="991" w:type="dxa"/>
            <w:shd w:val="clear" w:color="auto" w:fill="FFFFFF"/>
            <w:vAlign w:val="center"/>
          </w:tcPr>
          <w:p w14:paraId="370E981A"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#4</w:t>
            </w:r>
          </w:p>
        </w:tc>
        <w:tc>
          <w:tcPr>
            <w:tcW w:w="8130" w:type="dxa"/>
            <w:shd w:val="clear" w:color="auto" w:fill="FFFFFF"/>
            <w:vAlign w:val="center"/>
          </w:tcPr>
          <w:p w14:paraId="45EDE2FB" w14:textId="23305FDA" w:rsidR="000E3C42" w:rsidRPr="002261C9" w:rsidRDefault="008B4434" w:rsidP="00970861">
            <w:pPr>
              <w:jc w:val="center"/>
              <w:rPr>
                <w:rFonts w:ascii="Times New Roman" w:hAnsi="Times New Roman" w:cs="Times New Roman"/>
                <w:sz w:val="22"/>
              </w:rPr>
            </w:pPr>
            <w:r w:rsidRPr="002261C9">
              <w:rPr>
                <w:rFonts w:ascii="Times New Roman" w:hAnsi="Times New Roman" w:cs="Times New Roman" w:hint="eastAsia"/>
                <w:sz w:val="22"/>
              </w:rPr>
              <w:t xml:space="preserve">(Critical </w:t>
            </w:r>
            <w:proofErr w:type="gramStart"/>
            <w:r w:rsidRPr="002261C9">
              <w:rPr>
                <w:rFonts w:ascii="Times New Roman" w:hAnsi="Times New Roman" w:cs="Times New Roman" w:hint="eastAsia"/>
                <w:sz w:val="22"/>
              </w:rPr>
              <w:t>Care[</w:t>
            </w:r>
            <w:proofErr w:type="spellStart"/>
            <w:proofErr w:type="gramEnd"/>
            <w:r w:rsidRPr="002261C9">
              <w:rPr>
                <w:rFonts w:ascii="Times New Roman" w:hAnsi="Times New Roman" w:cs="Times New Roman" w:hint="eastAsia"/>
                <w:sz w:val="22"/>
              </w:rPr>
              <w:t>MeSH</w:t>
            </w:r>
            <w:proofErr w:type="spellEnd"/>
            <w:r w:rsidRPr="002261C9">
              <w:rPr>
                <w:rFonts w:ascii="Times New Roman" w:hAnsi="Times New Roman" w:cs="Times New Roman" w:hint="eastAsia"/>
                <w:sz w:val="22"/>
              </w:rPr>
              <w:t xml:space="preserve"> Terms]) OR (Intensive Care </w:t>
            </w:r>
            <w:proofErr w:type="gramStart"/>
            <w:r w:rsidRPr="002261C9">
              <w:rPr>
                <w:rFonts w:ascii="Times New Roman" w:hAnsi="Times New Roman" w:cs="Times New Roman" w:hint="eastAsia"/>
                <w:sz w:val="22"/>
              </w:rPr>
              <w:t>Units[</w:t>
            </w:r>
            <w:proofErr w:type="spellStart"/>
            <w:proofErr w:type="gramEnd"/>
            <w:r w:rsidRPr="002261C9">
              <w:rPr>
                <w:rFonts w:ascii="Times New Roman" w:hAnsi="Times New Roman" w:cs="Times New Roman" w:hint="eastAsia"/>
                <w:sz w:val="22"/>
              </w:rPr>
              <w:t>MeSH</w:t>
            </w:r>
            <w:proofErr w:type="spellEnd"/>
            <w:r w:rsidRPr="002261C9">
              <w:rPr>
                <w:rFonts w:ascii="Times New Roman" w:hAnsi="Times New Roman" w:cs="Times New Roman" w:hint="eastAsia"/>
                <w:sz w:val="22"/>
              </w:rPr>
              <w:t xml:space="preserve"> Terms])</w:t>
            </w:r>
          </w:p>
        </w:tc>
      </w:tr>
      <w:tr w:rsidR="000E3C42" w:rsidRPr="002261C9" w14:paraId="50B1BA3A" w14:textId="77777777" w:rsidTr="00970861">
        <w:tc>
          <w:tcPr>
            <w:tcW w:w="991" w:type="dxa"/>
            <w:shd w:val="clear" w:color="auto" w:fill="FFFFFF"/>
            <w:vAlign w:val="center"/>
          </w:tcPr>
          <w:p w14:paraId="1F5168FE"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#5</w:t>
            </w:r>
          </w:p>
        </w:tc>
        <w:tc>
          <w:tcPr>
            <w:tcW w:w="8130" w:type="dxa"/>
            <w:shd w:val="clear" w:color="auto" w:fill="FFFFFF"/>
            <w:vAlign w:val="center"/>
          </w:tcPr>
          <w:p w14:paraId="11359C16" w14:textId="66D44008"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w:t>
            </w:r>
            <w:r w:rsidR="008B4434" w:rsidRPr="002261C9">
              <w:rPr>
                <w:rFonts w:ascii="Times New Roman" w:hAnsi="Times New Roman" w:cs="Times New Roman" w:hint="eastAsia"/>
                <w:sz w:val="22"/>
              </w:rPr>
              <w:t xml:space="preserve">(((((((Critical </w:t>
            </w:r>
            <w:proofErr w:type="gramStart"/>
            <w:r w:rsidR="008B4434" w:rsidRPr="002261C9">
              <w:rPr>
                <w:rFonts w:ascii="Times New Roman" w:hAnsi="Times New Roman" w:cs="Times New Roman" w:hint="eastAsia"/>
                <w:sz w:val="22"/>
              </w:rPr>
              <w:t>Care[</w:t>
            </w:r>
            <w:proofErr w:type="gramEnd"/>
            <w:r w:rsidR="008B4434" w:rsidRPr="002261C9">
              <w:rPr>
                <w:rFonts w:ascii="Times New Roman" w:hAnsi="Times New Roman" w:cs="Times New Roman" w:hint="eastAsia"/>
                <w:sz w:val="22"/>
              </w:rPr>
              <w:t xml:space="preserve">Title/Abstract]) OR (Care, </w:t>
            </w:r>
            <w:proofErr w:type="gramStart"/>
            <w:r w:rsidR="008B4434" w:rsidRPr="002261C9">
              <w:rPr>
                <w:rFonts w:ascii="Times New Roman" w:hAnsi="Times New Roman" w:cs="Times New Roman" w:hint="eastAsia"/>
                <w:sz w:val="22"/>
              </w:rPr>
              <w:t>Critical[</w:t>
            </w:r>
            <w:proofErr w:type="gramEnd"/>
            <w:r w:rsidR="008B4434" w:rsidRPr="002261C9">
              <w:rPr>
                <w:rFonts w:ascii="Times New Roman" w:hAnsi="Times New Roman" w:cs="Times New Roman" w:hint="eastAsia"/>
                <w:sz w:val="22"/>
              </w:rPr>
              <w:t xml:space="preserve">Title/Abstract])) OR (Intensive </w:t>
            </w:r>
            <w:proofErr w:type="gramStart"/>
            <w:r w:rsidR="008B4434" w:rsidRPr="002261C9">
              <w:rPr>
                <w:rFonts w:ascii="Times New Roman" w:hAnsi="Times New Roman" w:cs="Times New Roman" w:hint="eastAsia"/>
                <w:sz w:val="22"/>
              </w:rPr>
              <w:t>Care[</w:t>
            </w:r>
            <w:proofErr w:type="gramEnd"/>
            <w:r w:rsidR="008B4434" w:rsidRPr="002261C9">
              <w:rPr>
                <w:rFonts w:ascii="Times New Roman" w:hAnsi="Times New Roman" w:cs="Times New Roman" w:hint="eastAsia"/>
                <w:sz w:val="22"/>
              </w:rPr>
              <w:t xml:space="preserve">Title/Abstract])) OR (Care, </w:t>
            </w:r>
            <w:proofErr w:type="gramStart"/>
            <w:r w:rsidR="008B4434" w:rsidRPr="002261C9">
              <w:rPr>
                <w:rFonts w:ascii="Times New Roman" w:hAnsi="Times New Roman" w:cs="Times New Roman" w:hint="eastAsia"/>
                <w:sz w:val="22"/>
              </w:rPr>
              <w:t>Intensive[</w:t>
            </w:r>
            <w:proofErr w:type="gramEnd"/>
            <w:r w:rsidR="008B4434" w:rsidRPr="002261C9">
              <w:rPr>
                <w:rFonts w:ascii="Times New Roman" w:hAnsi="Times New Roman" w:cs="Times New Roman" w:hint="eastAsia"/>
                <w:sz w:val="22"/>
              </w:rPr>
              <w:t xml:space="preserve">Title/Abstract])) OR (Intensive Care </w:t>
            </w:r>
            <w:proofErr w:type="gramStart"/>
            <w:r w:rsidR="008B4434" w:rsidRPr="002261C9">
              <w:rPr>
                <w:rFonts w:ascii="Times New Roman" w:hAnsi="Times New Roman" w:cs="Times New Roman" w:hint="eastAsia"/>
                <w:sz w:val="22"/>
              </w:rPr>
              <w:t>Units[</w:t>
            </w:r>
            <w:proofErr w:type="gramEnd"/>
            <w:r w:rsidR="008B4434" w:rsidRPr="002261C9">
              <w:rPr>
                <w:rFonts w:ascii="Times New Roman" w:hAnsi="Times New Roman" w:cs="Times New Roman" w:hint="eastAsia"/>
                <w:sz w:val="22"/>
              </w:rPr>
              <w:t xml:space="preserve">Title/Abstract])) OR (Intensive Care </w:t>
            </w:r>
            <w:proofErr w:type="gramStart"/>
            <w:r w:rsidR="008B4434" w:rsidRPr="002261C9">
              <w:rPr>
                <w:rFonts w:ascii="Times New Roman" w:hAnsi="Times New Roman" w:cs="Times New Roman" w:hint="eastAsia"/>
                <w:sz w:val="22"/>
              </w:rPr>
              <w:t>Unit[</w:t>
            </w:r>
            <w:proofErr w:type="gramEnd"/>
            <w:r w:rsidR="008B4434" w:rsidRPr="002261C9">
              <w:rPr>
                <w:rFonts w:ascii="Times New Roman" w:hAnsi="Times New Roman" w:cs="Times New Roman" w:hint="eastAsia"/>
                <w:sz w:val="22"/>
              </w:rPr>
              <w:t xml:space="preserve">Title/Abstract])) OR (Unit, Intensive </w:t>
            </w:r>
            <w:proofErr w:type="gramStart"/>
            <w:r w:rsidR="008B4434" w:rsidRPr="002261C9">
              <w:rPr>
                <w:rFonts w:ascii="Times New Roman" w:hAnsi="Times New Roman" w:cs="Times New Roman" w:hint="eastAsia"/>
                <w:sz w:val="22"/>
              </w:rPr>
              <w:t>Care[</w:t>
            </w:r>
            <w:proofErr w:type="gramEnd"/>
            <w:r w:rsidR="008B4434" w:rsidRPr="002261C9">
              <w:rPr>
                <w:rFonts w:ascii="Times New Roman" w:hAnsi="Times New Roman" w:cs="Times New Roman" w:hint="eastAsia"/>
                <w:sz w:val="22"/>
              </w:rPr>
              <w:t xml:space="preserve">Title/Abstract])) OR (ICU Intensive Care </w:t>
            </w:r>
            <w:proofErr w:type="gramStart"/>
            <w:r w:rsidR="008B4434" w:rsidRPr="002261C9">
              <w:rPr>
                <w:rFonts w:ascii="Times New Roman" w:hAnsi="Times New Roman" w:cs="Times New Roman" w:hint="eastAsia"/>
                <w:sz w:val="22"/>
              </w:rPr>
              <w:t>Units[</w:t>
            </w:r>
            <w:proofErr w:type="gramEnd"/>
            <w:r w:rsidR="008B4434" w:rsidRPr="002261C9">
              <w:rPr>
                <w:rFonts w:ascii="Times New Roman" w:hAnsi="Times New Roman" w:cs="Times New Roman" w:hint="eastAsia"/>
                <w:sz w:val="22"/>
              </w:rPr>
              <w:t>Title/Abstract])</w:t>
            </w:r>
          </w:p>
        </w:tc>
      </w:tr>
      <w:tr w:rsidR="000E3C42" w:rsidRPr="002261C9" w14:paraId="353D0CE4" w14:textId="77777777" w:rsidTr="00970861">
        <w:tc>
          <w:tcPr>
            <w:tcW w:w="991" w:type="dxa"/>
            <w:shd w:val="clear" w:color="auto" w:fill="FFFFFF"/>
            <w:vAlign w:val="center"/>
          </w:tcPr>
          <w:p w14:paraId="4D4232CA"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#6</w:t>
            </w:r>
          </w:p>
        </w:tc>
        <w:tc>
          <w:tcPr>
            <w:tcW w:w="8130" w:type="dxa"/>
            <w:shd w:val="clear" w:color="auto" w:fill="FFFFFF"/>
            <w:vAlign w:val="center"/>
          </w:tcPr>
          <w:p w14:paraId="7FA3428D"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w:t>
            </w:r>
            <w:r w:rsidRPr="002261C9">
              <w:rPr>
                <w:rFonts w:ascii="Times New Roman" w:hAnsi="Times New Roman" w:cs="Times New Roman"/>
                <w:sz w:val="22"/>
              </w:rPr>
              <w:t>#4</w:t>
            </w:r>
            <w:r w:rsidRPr="002261C9">
              <w:rPr>
                <w:rFonts w:ascii="Times New Roman" w:hAnsi="Times New Roman" w:cs="Times New Roman"/>
                <w:sz w:val="22"/>
              </w:rPr>
              <w:t>）</w:t>
            </w:r>
            <w:r w:rsidRPr="002261C9">
              <w:rPr>
                <w:rFonts w:ascii="Times New Roman" w:hAnsi="Times New Roman" w:cs="Times New Roman"/>
                <w:sz w:val="22"/>
              </w:rPr>
              <w:t xml:space="preserve"> OR</w:t>
            </w:r>
            <w:r w:rsidRPr="002261C9">
              <w:rPr>
                <w:rFonts w:ascii="Times New Roman" w:hAnsi="Times New Roman" w:cs="Times New Roman"/>
                <w:sz w:val="22"/>
              </w:rPr>
              <w:t>（</w:t>
            </w:r>
            <w:r w:rsidRPr="002261C9">
              <w:rPr>
                <w:rFonts w:ascii="Times New Roman" w:hAnsi="Times New Roman" w:cs="Times New Roman"/>
                <w:sz w:val="22"/>
              </w:rPr>
              <w:t>#5</w:t>
            </w:r>
            <w:r w:rsidRPr="002261C9">
              <w:rPr>
                <w:rFonts w:ascii="Times New Roman" w:hAnsi="Times New Roman" w:cs="Times New Roman"/>
                <w:sz w:val="22"/>
              </w:rPr>
              <w:t>）</w:t>
            </w:r>
          </w:p>
        </w:tc>
      </w:tr>
      <w:tr w:rsidR="000E3C42" w:rsidRPr="002261C9" w14:paraId="43148F49" w14:textId="77777777" w:rsidTr="00970861">
        <w:tc>
          <w:tcPr>
            <w:tcW w:w="991" w:type="dxa"/>
            <w:shd w:val="clear" w:color="auto" w:fill="FFFFFF"/>
            <w:vAlign w:val="center"/>
          </w:tcPr>
          <w:p w14:paraId="02244F70"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#7</w:t>
            </w:r>
          </w:p>
        </w:tc>
        <w:tc>
          <w:tcPr>
            <w:tcW w:w="8130" w:type="dxa"/>
            <w:shd w:val="clear" w:color="auto" w:fill="FFFFFF"/>
            <w:vAlign w:val="center"/>
          </w:tcPr>
          <w:p w14:paraId="46082F8A" w14:textId="77777777" w:rsidR="000E3C42" w:rsidRPr="002261C9" w:rsidRDefault="000E3C42" w:rsidP="00970861">
            <w:pPr>
              <w:jc w:val="center"/>
              <w:rPr>
                <w:rFonts w:ascii="Times New Roman" w:hAnsi="Times New Roman" w:cs="Times New Roman"/>
                <w:sz w:val="22"/>
              </w:rPr>
            </w:pPr>
            <w:proofErr w:type="gramStart"/>
            <w:r w:rsidRPr="002261C9">
              <w:rPr>
                <w:rFonts w:ascii="Times New Roman" w:hAnsi="Times New Roman" w:cs="Times New Roman"/>
                <w:sz w:val="22"/>
              </w:rPr>
              <w:t>Hypotension[</w:t>
            </w:r>
            <w:proofErr w:type="spellStart"/>
            <w:proofErr w:type="gramEnd"/>
            <w:r w:rsidRPr="002261C9">
              <w:rPr>
                <w:rFonts w:ascii="Times New Roman" w:hAnsi="Times New Roman" w:cs="Times New Roman"/>
                <w:sz w:val="22"/>
              </w:rPr>
              <w:t>MeSH</w:t>
            </w:r>
            <w:proofErr w:type="spellEnd"/>
            <w:r w:rsidRPr="002261C9">
              <w:rPr>
                <w:rFonts w:ascii="Times New Roman" w:hAnsi="Times New Roman" w:cs="Times New Roman"/>
                <w:sz w:val="22"/>
              </w:rPr>
              <w:t xml:space="preserve"> Terms]</w:t>
            </w:r>
          </w:p>
        </w:tc>
      </w:tr>
      <w:tr w:rsidR="000E3C42" w:rsidRPr="002261C9" w14:paraId="61D1E744" w14:textId="77777777" w:rsidTr="00970861">
        <w:tc>
          <w:tcPr>
            <w:tcW w:w="991" w:type="dxa"/>
            <w:shd w:val="clear" w:color="auto" w:fill="FFFFFF"/>
            <w:vAlign w:val="center"/>
          </w:tcPr>
          <w:p w14:paraId="06C9BF4F"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#8</w:t>
            </w:r>
          </w:p>
        </w:tc>
        <w:tc>
          <w:tcPr>
            <w:tcW w:w="8130" w:type="dxa"/>
            <w:shd w:val="clear" w:color="auto" w:fill="FFFFFF"/>
            <w:vAlign w:val="center"/>
          </w:tcPr>
          <w:p w14:paraId="04BD00BC"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w:t>
            </w:r>
            <w:proofErr w:type="gramStart"/>
            <w:r w:rsidRPr="002261C9">
              <w:rPr>
                <w:rFonts w:ascii="Times New Roman" w:hAnsi="Times New Roman" w:cs="Times New Roman"/>
                <w:sz w:val="22"/>
              </w:rPr>
              <w:t>Hypotension[</w:t>
            </w:r>
            <w:proofErr w:type="gramEnd"/>
            <w:r w:rsidRPr="002261C9">
              <w:rPr>
                <w:rFonts w:ascii="Times New Roman" w:hAnsi="Times New Roman" w:cs="Times New Roman"/>
                <w:sz w:val="22"/>
              </w:rPr>
              <w:t xml:space="preserve">Title/Abstract])) OR (Blood Pressure, </w:t>
            </w:r>
            <w:proofErr w:type="gramStart"/>
            <w:r w:rsidRPr="002261C9">
              <w:rPr>
                <w:rFonts w:ascii="Times New Roman" w:hAnsi="Times New Roman" w:cs="Times New Roman"/>
                <w:sz w:val="22"/>
              </w:rPr>
              <w:t>Low[</w:t>
            </w:r>
            <w:proofErr w:type="gramEnd"/>
            <w:r w:rsidRPr="002261C9">
              <w:rPr>
                <w:rFonts w:ascii="Times New Roman" w:hAnsi="Times New Roman" w:cs="Times New Roman"/>
                <w:sz w:val="22"/>
              </w:rPr>
              <w:t xml:space="preserve">Title/Abstract])) OR (Hypotension, </w:t>
            </w:r>
            <w:proofErr w:type="gramStart"/>
            <w:r w:rsidRPr="002261C9">
              <w:rPr>
                <w:rFonts w:ascii="Times New Roman" w:hAnsi="Times New Roman" w:cs="Times New Roman"/>
                <w:sz w:val="22"/>
              </w:rPr>
              <w:t>Vascular[</w:t>
            </w:r>
            <w:proofErr w:type="gramEnd"/>
            <w:r w:rsidRPr="002261C9">
              <w:rPr>
                <w:rFonts w:ascii="Times New Roman" w:hAnsi="Times New Roman" w:cs="Times New Roman"/>
                <w:sz w:val="22"/>
              </w:rPr>
              <w:t xml:space="preserve">Title/Abstract])) OR (Low Blood </w:t>
            </w:r>
            <w:proofErr w:type="gramStart"/>
            <w:r w:rsidRPr="002261C9">
              <w:rPr>
                <w:rFonts w:ascii="Times New Roman" w:hAnsi="Times New Roman" w:cs="Times New Roman"/>
                <w:sz w:val="22"/>
              </w:rPr>
              <w:t>Pressure[</w:t>
            </w:r>
            <w:proofErr w:type="gramEnd"/>
            <w:r w:rsidRPr="002261C9">
              <w:rPr>
                <w:rFonts w:ascii="Times New Roman" w:hAnsi="Times New Roman" w:cs="Times New Roman"/>
                <w:sz w:val="22"/>
              </w:rPr>
              <w:t xml:space="preserve">Title/Abstract])) OR (Vascular </w:t>
            </w:r>
            <w:proofErr w:type="gramStart"/>
            <w:r w:rsidRPr="002261C9">
              <w:rPr>
                <w:rFonts w:ascii="Times New Roman" w:hAnsi="Times New Roman" w:cs="Times New Roman"/>
                <w:sz w:val="22"/>
              </w:rPr>
              <w:t>Hypotension[</w:t>
            </w:r>
            <w:proofErr w:type="gramEnd"/>
            <w:r w:rsidRPr="002261C9">
              <w:rPr>
                <w:rFonts w:ascii="Times New Roman" w:hAnsi="Times New Roman" w:cs="Times New Roman"/>
                <w:sz w:val="22"/>
              </w:rPr>
              <w:t>Title/Abstract])</w:t>
            </w:r>
          </w:p>
        </w:tc>
      </w:tr>
      <w:tr w:rsidR="000E3C42" w:rsidRPr="002261C9" w14:paraId="381A9EBF" w14:textId="77777777" w:rsidTr="00970861">
        <w:tc>
          <w:tcPr>
            <w:tcW w:w="991" w:type="dxa"/>
            <w:shd w:val="clear" w:color="auto" w:fill="FFFFFF"/>
            <w:vAlign w:val="center"/>
          </w:tcPr>
          <w:p w14:paraId="4CA1F3AB"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#9</w:t>
            </w:r>
          </w:p>
        </w:tc>
        <w:tc>
          <w:tcPr>
            <w:tcW w:w="8130" w:type="dxa"/>
            <w:shd w:val="clear" w:color="auto" w:fill="FFFFFF"/>
            <w:vAlign w:val="center"/>
          </w:tcPr>
          <w:p w14:paraId="7C0DCA66"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(#7) OR (#8)</w:t>
            </w:r>
          </w:p>
        </w:tc>
      </w:tr>
      <w:tr w:rsidR="000E3C42" w:rsidRPr="002261C9" w14:paraId="5D1BD22D" w14:textId="77777777" w:rsidTr="00970861">
        <w:tc>
          <w:tcPr>
            <w:tcW w:w="991" w:type="dxa"/>
            <w:shd w:val="clear" w:color="auto" w:fill="FFFFFF"/>
            <w:vAlign w:val="center"/>
          </w:tcPr>
          <w:p w14:paraId="7048CA3E"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#10</w:t>
            </w:r>
          </w:p>
        </w:tc>
        <w:tc>
          <w:tcPr>
            <w:tcW w:w="8130" w:type="dxa"/>
            <w:shd w:val="clear" w:color="auto" w:fill="FFFFFF"/>
            <w:vAlign w:val="center"/>
          </w:tcPr>
          <w:p w14:paraId="3383A9F4" w14:textId="77777777" w:rsidR="000E3C42" w:rsidRPr="002261C9" w:rsidRDefault="000E3C42" w:rsidP="00970861">
            <w:pPr>
              <w:jc w:val="center"/>
              <w:rPr>
                <w:rFonts w:ascii="Times New Roman" w:hAnsi="Times New Roman" w:cs="Times New Roman"/>
                <w:sz w:val="22"/>
              </w:rPr>
            </w:pPr>
            <w:r w:rsidRPr="002261C9">
              <w:rPr>
                <w:rFonts w:ascii="Times New Roman" w:hAnsi="Times New Roman" w:cs="Times New Roman"/>
                <w:sz w:val="22"/>
              </w:rPr>
              <w:t>((#3) AND (#6)) AND (#9)</w:t>
            </w:r>
          </w:p>
        </w:tc>
      </w:tr>
    </w:tbl>
    <w:p w14:paraId="0B93A25E" w14:textId="77777777" w:rsidR="006F4E70" w:rsidRPr="002261C9" w:rsidRDefault="006F4E70" w:rsidP="006F4E70">
      <w:pPr>
        <w:rPr>
          <w:rFonts w:ascii="Times New Roman" w:hAnsi="Times New Roman" w:cs="Times New Roman"/>
          <w:sz w:val="22"/>
        </w:rPr>
      </w:pPr>
    </w:p>
    <w:p w14:paraId="604C0E60" w14:textId="0D459A15" w:rsidR="006F4E70" w:rsidRPr="002261C9" w:rsidRDefault="006F4E70" w:rsidP="006F4E70">
      <w:pPr>
        <w:widowControl/>
        <w:jc w:val="left"/>
        <w:rPr>
          <w:rFonts w:ascii="Times New Roman" w:hAnsi="Times New Roman" w:cs="Times New Roman"/>
          <w:sz w:val="22"/>
        </w:rPr>
        <w:sectPr w:rsidR="006F4E70" w:rsidRPr="002261C9" w:rsidSect="006F4E7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241A9DD1" w14:textId="5C6FED15" w:rsidR="004E1A13" w:rsidRPr="002261C9" w:rsidRDefault="006F4E70" w:rsidP="00970861">
      <w:pPr>
        <w:rPr>
          <w:rFonts w:ascii="Times New Roman" w:hAnsi="Times New Roman" w:cs="Times New Roman"/>
          <w:sz w:val="22"/>
        </w:rPr>
      </w:pPr>
      <w:bookmarkStart w:id="1" w:name="_Hlk205056206"/>
      <w:r w:rsidRPr="002261C9">
        <w:rPr>
          <w:rFonts w:ascii="Times New Roman" w:hAnsi="Times New Roman" w:cs="Times New Roman"/>
          <w:b/>
          <w:bCs/>
          <w:sz w:val="22"/>
        </w:rPr>
        <w:lastRenderedPageBreak/>
        <w:t>Supplementary</w:t>
      </w:r>
      <w:r w:rsidR="000E3C42" w:rsidRPr="002261C9">
        <w:rPr>
          <w:rFonts w:ascii="Times New Roman" w:hAnsi="Times New Roman" w:cs="Times New Roman"/>
          <w:b/>
          <w:bCs/>
          <w:sz w:val="22"/>
        </w:rPr>
        <w:t xml:space="preserve"> </w:t>
      </w:r>
      <w:r w:rsidRPr="002261C9">
        <w:rPr>
          <w:rFonts w:ascii="Times New Roman" w:hAnsi="Times New Roman" w:cs="Times New Roman"/>
          <w:b/>
          <w:bCs/>
          <w:sz w:val="22"/>
        </w:rPr>
        <w:t xml:space="preserve">Table </w:t>
      </w:r>
      <w:r w:rsidR="002261C9" w:rsidRPr="002261C9">
        <w:rPr>
          <w:rFonts w:ascii="Times New Roman" w:hAnsi="Times New Roman" w:cs="Times New Roman" w:hint="eastAsia"/>
          <w:b/>
          <w:bCs/>
          <w:sz w:val="22"/>
        </w:rPr>
        <w:t>S</w:t>
      </w:r>
      <w:r w:rsidR="000E3C42" w:rsidRPr="002261C9">
        <w:rPr>
          <w:rFonts w:ascii="Times New Roman" w:hAnsi="Times New Roman" w:cs="Times New Roman" w:hint="eastAsia"/>
          <w:b/>
          <w:bCs/>
          <w:sz w:val="22"/>
        </w:rPr>
        <w:t>2</w:t>
      </w:r>
      <w:r w:rsidRPr="002261C9">
        <w:rPr>
          <w:rFonts w:ascii="Times New Roman" w:hAnsi="Times New Roman" w:cs="Times New Roman"/>
          <w:b/>
          <w:bCs/>
          <w:sz w:val="22"/>
        </w:rPr>
        <w:t>.</w:t>
      </w:r>
      <w:r w:rsidRPr="002261C9">
        <w:rPr>
          <w:rFonts w:ascii="Times New Roman" w:hAnsi="Times New Roman" w:cs="Times New Roman"/>
          <w:sz w:val="22"/>
        </w:rPr>
        <w:t xml:space="preserve"> </w:t>
      </w:r>
    </w:p>
    <w:p w14:paraId="60D074F4" w14:textId="661A9031" w:rsidR="006F4E70" w:rsidRPr="002261C9" w:rsidRDefault="006F4E70" w:rsidP="00970861">
      <w:pPr>
        <w:rPr>
          <w:rFonts w:ascii="Times New Roman" w:hAnsi="Times New Roman" w:cs="Times New Roman"/>
          <w:sz w:val="22"/>
        </w:rPr>
      </w:pPr>
      <w:r w:rsidRPr="002261C9">
        <w:rPr>
          <w:rFonts w:ascii="Times New Roman" w:hAnsi="Times New Roman" w:cs="Times New Roman"/>
          <w:sz w:val="22"/>
        </w:rPr>
        <w:t>Characteristics and quality assessment of studies included in the meta-analysis.</w:t>
      </w:r>
    </w:p>
    <w:tbl>
      <w:tblPr>
        <w:tblW w:w="14459" w:type="dxa"/>
        <w:tblInd w:w="-147" w:type="dxa"/>
        <w:tblBorders>
          <w:top w:val="single" w:sz="12" w:space="0" w:color="auto"/>
          <w:bottom w:val="single" w:sz="12" w:space="0" w:color="auto"/>
        </w:tblBorders>
        <w:tblLayout w:type="fixed"/>
        <w:tblLook w:val="04A0" w:firstRow="1" w:lastRow="0" w:firstColumn="1" w:lastColumn="0" w:noHBand="0" w:noVBand="1"/>
      </w:tblPr>
      <w:tblGrid>
        <w:gridCol w:w="1281"/>
        <w:gridCol w:w="1134"/>
        <w:gridCol w:w="992"/>
        <w:gridCol w:w="992"/>
        <w:gridCol w:w="3686"/>
        <w:gridCol w:w="2811"/>
        <w:gridCol w:w="2292"/>
        <w:gridCol w:w="1271"/>
      </w:tblGrid>
      <w:tr w:rsidR="006F4E70" w:rsidRPr="002261C9" w14:paraId="7E70654A" w14:textId="77777777" w:rsidTr="00AA176C">
        <w:trPr>
          <w:trHeight w:val="312"/>
        </w:trPr>
        <w:tc>
          <w:tcPr>
            <w:tcW w:w="1281" w:type="dxa"/>
            <w:tcBorders>
              <w:top w:val="single" w:sz="12" w:space="0" w:color="auto"/>
              <w:bottom w:val="single" w:sz="4" w:space="0" w:color="auto"/>
            </w:tcBorders>
            <w:vAlign w:val="center"/>
          </w:tcPr>
          <w:p w14:paraId="3823AD0D"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Author</w:t>
            </w:r>
          </w:p>
        </w:tc>
        <w:tc>
          <w:tcPr>
            <w:tcW w:w="1134" w:type="dxa"/>
            <w:tcBorders>
              <w:top w:val="single" w:sz="12" w:space="0" w:color="auto"/>
              <w:bottom w:val="single" w:sz="4" w:space="0" w:color="auto"/>
            </w:tcBorders>
            <w:vAlign w:val="center"/>
          </w:tcPr>
          <w:p w14:paraId="4BB2A19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Country</w:t>
            </w:r>
          </w:p>
        </w:tc>
        <w:tc>
          <w:tcPr>
            <w:tcW w:w="992" w:type="dxa"/>
            <w:tcBorders>
              <w:top w:val="single" w:sz="12" w:space="0" w:color="auto"/>
              <w:bottom w:val="single" w:sz="4" w:space="0" w:color="auto"/>
            </w:tcBorders>
            <w:vAlign w:val="center"/>
          </w:tcPr>
          <w:p w14:paraId="1EEDFDD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Year</w:t>
            </w:r>
          </w:p>
        </w:tc>
        <w:tc>
          <w:tcPr>
            <w:tcW w:w="992" w:type="dxa"/>
            <w:tcBorders>
              <w:top w:val="single" w:sz="12" w:space="0" w:color="auto"/>
              <w:bottom w:val="single" w:sz="4" w:space="0" w:color="auto"/>
            </w:tcBorders>
            <w:vAlign w:val="center"/>
          </w:tcPr>
          <w:p w14:paraId="2B2FEEB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Sample size</w:t>
            </w:r>
          </w:p>
        </w:tc>
        <w:tc>
          <w:tcPr>
            <w:tcW w:w="3686" w:type="dxa"/>
            <w:tcBorders>
              <w:top w:val="single" w:sz="12" w:space="0" w:color="auto"/>
              <w:bottom w:val="single" w:sz="4" w:space="0" w:color="auto"/>
            </w:tcBorders>
            <w:vAlign w:val="center"/>
          </w:tcPr>
          <w:p w14:paraId="68E65CA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Participants</w:t>
            </w:r>
          </w:p>
        </w:tc>
        <w:tc>
          <w:tcPr>
            <w:tcW w:w="2811" w:type="dxa"/>
            <w:tcBorders>
              <w:top w:val="single" w:sz="12" w:space="0" w:color="auto"/>
              <w:bottom w:val="single" w:sz="4" w:space="0" w:color="auto"/>
            </w:tcBorders>
            <w:vAlign w:val="center"/>
          </w:tcPr>
          <w:p w14:paraId="687DD2B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Definition of Hypotension</w:t>
            </w:r>
          </w:p>
        </w:tc>
        <w:tc>
          <w:tcPr>
            <w:tcW w:w="2292" w:type="dxa"/>
            <w:tcBorders>
              <w:top w:val="single" w:sz="12" w:space="0" w:color="auto"/>
              <w:bottom w:val="single" w:sz="4" w:space="0" w:color="auto"/>
            </w:tcBorders>
            <w:vAlign w:val="center"/>
          </w:tcPr>
          <w:p w14:paraId="3E09214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Risk Factors</w:t>
            </w:r>
          </w:p>
        </w:tc>
        <w:tc>
          <w:tcPr>
            <w:tcW w:w="1271" w:type="dxa"/>
            <w:tcBorders>
              <w:top w:val="single" w:sz="12" w:space="0" w:color="auto"/>
              <w:bottom w:val="single" w:sz="4" w:space="0" w:color="auto"/>
            </w:tcBorders>
            <w:noWrap/>
            <w:vAlign w:val="center"/>
            <w:hideMark/>
          </w:tcPr>
          <w:p w14:paraId="7F4E6B1E"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Quality of Evidence</w:t>
            </w:r>
          </w:p>
        </w:tc>
      </w:tr>
      <w:tr w:rsidR="006F4E70" w:rsidRPr="002261C9" w14:paraId="6152F7BB" w14:textId="77777777" w:rsidTr="00AA176C">
        <w:trPr>
          <w:trHeight w:val="553"/>
        </w:trPr>
        <w:tc>
          <w:tcPr>
            <w:tcW w:w="1281" w:type="dxa"/>
            <w:tcBorders>
              <w:top w:val="single" w:sz="4" w:space="0" w:color="auto"/>
            </w:tcBorders>
            <w:vAlign w:val="center"/>
          </w:tcPr>
          <w:p w14:paraId="38EAD0C7" w14:textId="588C4401"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Bitker</w:t>
            </w:r>
            <w:r w:rsidR="00970861" w:rsidRPr="002261C9">
              <w:rPr>
                <w:rFonts w:ascii="Times New Roman" w:hAnsi="Times New Roman" w:cs="Times New Roman" w:hint="eastAsia"/>
                <w:kern w:val="0"/>
                <w:sz w:val="22"/>
              </w:rPr>
              <w:t xml:space="preserve"> (2016</w:t>
            </w:r>
            <w:r w:rsidR="00AA176C" w:rsidRPr="002261C9">
              <w:rPr>
                <w:rFonts w:ascii="Times New Roman" w:hAnsi="Times New Roman" w:cs="Times New Roman" w:hint="eastAsia"/>
                <w:kern w:val="0"/>
                <w:sz w:val="22"/>
              </w:rPr>
              <w:t>)</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PEVuZE5vdGU+PENpdGU+PEF1dGhvcj5CaXRrZXI8L0F1dGhvcj48WWVhcj4yMDE2PC9ZZWFyPjxS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PEVuZE5vdGU+PENpdGU+PEF1dGhvcj5CaXRrZXI8L0F1dGhvcj48WWVhcj4yMDE2PC9ZZWFyPjxS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[1]</w:t>
            </w:r>
            <w:r w:rsidR="002261C9" w:rsidRPr="002261C9">
              <w:rPr>
                <w:rFonts w:ascii="Times New Roman" w:hAnsi="Times New Roman" w:cs="Times New Roman"/>
                <w:kern w:val="0"/>
                <w:sz w:val="22"/>
              </w:rPr>
              <w:fldChar w:fldCharType="end"/>
            </w:r>
          </w:p>
        </w:tc>
        <w:tc>
          <w:tcPr>
            <w:tcW w:w="1134" w:type="dxa"/>
            <w:tcBorders>
              <w:top w:val="single" w:sz="4" w:space="0" w:color="auto"/>
            </w:tcBorders>
            <w:vAlign w:val="center"/>
          </w:tcPr>
          <w:p w14:paraId="235836BD"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France</w:t>
            </w:r>
          </w:p>
        </w:tc>
        <w:tc>
          <w:tcPr>
            <w:tcW w:w="992" w:type="dxa"/>
            <w:tcBorders>
              <w:top w:val="single" w:sz="4" w:space="0" w:color="auto"/>
            </w:tcBorders>
            <w:vAlign w:val="center"/>
          </w:tcPr>
          <w:p w14:paraId="0A38BF5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2016</w:t>
            </w:r>
          </w:p>
        </w:tc>
        <w:tc>
          <w:tcPr>
            <w:tcW w:w="992" w:type="dxa"/>
            <w:tcBorders>
              <w:top w:val="single" w:sz="4" w:space="0" w:color="auto"/>
            </w:tcBorders>
            <w:vAlign w:val="center"/>
          </w:tcPr>
          <w:p w14:paraId="3E111571"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47</w:t>
            </w:r>
          </w:p>
        </w:tc>
        <w:tc>
          <w:tcPr>
            <w:tcW w:w="3686" w:type="dxa"/>
            <w:tcBorders>
              <w:top w:val="single" w:sz="4" w:space="0" w:color="auto"/>
            </w:tcBorders>
            <w:vAlign w:val="center"/>
          </w:tcPr>
          <w:p w14:paraId="307069AB"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AKI requiring IHD</w:t>
            </w:r>
          </w:p>
        </w:tc>
        <w:tc>
          <w:tcPr>
            <w:tcW w:w="2811" w:type="dxa"/>
            <w:tcBorders>
              <w:top w:val="single" w:sz="4" w:space="0" w:color="auto"/>
            </w:tcBorders>
            <w:vAlign w:val="center"/>
          </w:tcPr>
          <w:p w14:paraId="639281E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 xml:space="preserve">MAP </w:t>
            </w:r>
            <w:r w:rsidRPr="002261C9">
              <w:rPr>
                <w:rFonts w:ascii="Times New Roman" w:hAnsi="Times New Roman" w:cs="Times New Roman"/>
                <w:kern w:val="0"/>
                <w:sz w:val="22"/>
              </w:rPr>
              <w:t>＜</w:t>
            </w:r>
            <w:r w:rsidRPr="002261C9">
              <w:rPr>
                <w:rFonts w:ascii="Times New Roman" w:hAnsi="Times New Roman" w:cs="Times New Roman"/>
                <w:kern w:val="0"/>
                <w:sz w:val="22"/>
              </w:rPr>
              <w:t xml:space="preserve"> 65 mm Hg.</w:t>
            </w:r>
          </w:p>
        </w:tc>
        <w:tc>
          <w:tcPr>
            <w:tcW w:w="2292" w:type="dxa"/>
            <w:tcBorders>
              <w:top w:val="single" w:sz="4" w:space="0" w:color="auto"/>
            </w:tcBorders>
            <w:vAlign w:val="center"/>
          </w:tcPr>
          <w:p w14:paraId="068DC739"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⑨⑫⑱</w:t>
            </w:r>
            <w:r w:rsidRPr="002261C9">
              <w:rPr>
                <w:rFonts w:ascii="Times New Roman" w:eastAsia="微软雅黑" w:hAnsi="Times New Roman" w:cs="Times New Roman"/>
                <w:kern w:val="0"/>
                <w:sz w:val="22"/>
              </w:rPr>
              <w:t>㉗</w:t>
            </w:r>
          </w:p>
        </w:tc>
        <w:tc>
          <w:tcPr>
            <w:tcW w:w="1271" w:type="dxa"/>
            <w:tcBorders>
              <w:top w:val="single" w:sz="4" w:space="0" w:color="auto"/>
            </w:tcBorders>
            <w:noWrap/>
            <w:vAlign w:val="center"/>
            <w:hideMark/>
          </w:tcPr>
          <w:p w14:paraId="08207C7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w:t>
            </w:r>
          </w:p>
        </w:tc>
      </w:tr>
      <w:tr w:rsidR="006F4E70" w:rsidRPr="002261C9" w14:paraId="616853F9" w14:textId="77777777" w:rsidTr="00AA176C">
        <w:trPr>
          <w:trHeight w:val="505"/>
        </w:trPr>
        <w:tc>
          <w:tcPr>
            <w:tcW w:w="1281" w:type="dxa"/>
            <w:vAlign w:val="center"/>
          </w:tcPr>
          <w:p w14:paraId="46F6A45D" w14:textId="1819CA9C"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Kelly</w:t>
            </w:r>
            <w:r w:rsidR="00970861" w:rsidRPr="002261C9">
              <w:rPr>
                <w:rFonts w:ascii="Times New Roman" w:hAnsi="Times New Roman" w:cs="Times New Roman" w:hint="eastAsia"/>
                <w:kern w:val="0"/>
                <w:sz w:val="22"/>
              </w:rPr>
              <w:t xml:space="preserve"> (2021)</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PEVuZE5vdGU+PENpdGU+PEF1dGhvcj5LZWxseTwvQXV0aG9yPjxZZWFyPjIwMjE8L1llYXI+PFJl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PEVuZE5vdGU+PENpdGU+PEF1dGhvcj5LZWxseTwvQXV0aG9yPjxZZWFyPjIwMjE8L1llYXI+PFJl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[2]</w:t>
            </w:r>
            <w:r w:rsidR="002261C9" w:rsidRPr="002261C9">
              <w:rPr>
                <w:rFonts w:ascii="Times New Roman" w:hAnsi="Times New Roman" w:cs="Times New Roman"/>
                <w:kern w:val="0"/>
                <w:sz w:val="22"/>
              </w:rPr>
              <w:fldChar w:fldCharType="end"/>
            </w:r>
          </w:p>
        </w:tc>
        <w:tc>
          <w:tcPr>
            <w:tcW w:w="1134" w:type="dxa"/>
            <w:vAlign w:val="center"/>
          </w:tcPr>
          <w:p w14:paraId="7F0C5F0B"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USA</w:t>
            </w:r>
          </w:p>
        </w:tc>
        <w:tc>
          <w:tcPr>
            <w:tcW w:w="992" w:type="dxa"/>
            <w:vAlign w:val="center"/>
          </w:tcPr>
          <w:p w14:paraId="18A73258"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2021</w:t>
            </w:r>
          </w:p>
        </w:tc>
        <w:tc>
          <w:tcPr>
            <w:tcW w:w="992" w:type="dxa"/>
            <w:vAlign w:val="center"/>
          </w:tcPr>
          <w:p w14:paraId="61430B7F"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786</w:t>
            </w:r>
          </w:p>
        </w:tc>
        <w:tc>
          <w:tcPr>
            <w:tcW w:w="3686" w:type="dxa"/>
            <w:vAlign w:val="center"/>
          </w:tcPr>
          <w:p w14:paraId="641CE372"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AKI requiring RRT</w:t>
            </w:r>
          </w:p>
        </w:tc>
        <w:tc>
          <w:tcPr>
            <w:tcW w:w="2811" w:type="dxa"/>
            <w:vAlign w:val="center"/>
          </w:tcPr>
          <w:p w14:paraId="434E8439"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VIS ≥ 18.</w:t>
            </w:r>
          </w:p>
        </w:tc>
        <w:tc>
          <w:tcPr>
            <w:tcW w:w="2292" w:type="dxa"/>
            <w:vAlign w:val="center"/>
          </w:tcPr>
          <w:p w14:paraId="3633698E" w14:textId="77777777" w:rsidR="006F4E70" w:rsidRPr="002261C9" w:rsidRDefault="006F4E70" w:rsidP="00970861">
            <w:pPr>
              <w:widowControl/>
              <w:jc w:val="center"/>
              <w:rPr>
                <w:rFonts w:ascii="Times New Roman" w:eastAsia="微软雅黑" w:hAnsi="Times New Roman" w:cs="Times New Roman"/>
                <w:kern w:val="0"/>
                <w:sz w:val="22"/>
              </w:rPr>
            </w:pPr>
            <w:r w:rsidRPr="002261C9">
              <w:rPr>
                <w:rFonts w:ascii="Times New Roman" w:eastAsia="微软雅黑" w:hAnsi="Times New Roman" w:cs="Times New Roman"/>
                <w:kern w:val="0"/>
                <w:sz w:val="22"/>
              </w:rPr>
              <w:t>㉘㉙㉚㉟</w:t>
            </w:r>
          </w:p>
        </w:tc>
        <w:tc>
          <w:tcPr>
            <w:tcW w:w="1271" w:type="dxa"/>
            <w:noWrap/>
            <w:vAlign w:val="center"/>
            <w:hideMark/>
          </w:tcPr>
          <w:p w14:paraId="6D65472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w:t>
            </w:r>
          </w:p>
        </w:tc>
      </w:tr>
      <w:tr w:rsidR="006F4E70" w:rsidRPr="002261C9" w14:paraId="4B69B8C4" w14:textId="77777777" w:rsidTr="00292B2F">
        <w:trPr>
          <w:trHeight w:val="2421"/>
        </w:trPr>
        <w:tc>
          <w:tcPr>
            <w:tcW w:w="1281" w:type="dxa"/>
            <w:vAlign w:val="center"/>
          </w:tcPr>
          <w:p w14:paraId="7A6A745C" w14:textId="307E79E5" w:rsidR="006F4E70" w:rsidRPr="002261C9" w:rsidRDefault="006F4E70" w:rsidP="00970861">
            <w:pPr>
              <w:widowControl/>
              <w:jc w:val="center"/>
              <w:rPr>
                <w:rFonts w:ascii="Times New Roman" w:hAnsi="Times New Roman" w:cs="Times New Roman"/>
                <w:kern w:val="0"/>
                <w:sz w:val="22"/>
              </w:rPr>
            </w:pPr>
            <w:proofErr w:type="spellStart"/>
            <w:r w:rsidRPr="002261C9">
              <w:rPr>
                <w:rFonts w:ascii="Times New Roman" w:hAnsi="Times New Roman" w:cs="Times New Roman"/>
                <w:kern w:val="0"/>
                <w:sz w:val="22"/>
              </w:rPr>
              <w:t>Chazot</w:t>
            </w:r>
            <w:proofErr w:type="spellEnd"/>
            <w:r w:rsidR="00970861" w:rsidRPr="002261C9">
              <w:rPr>
                <w:rFonts w:ascii="Times New Roman" w:hAnsi="Times New Roman" w:cs="Times New Roman" w:hint="eastAsia"/>
                <w:kern w:val="0"/>
                <w:sz w:val="22"/>
              </w:rPr>
              <w:t xml:space="preserve"> </w:t>
            </w:r>
            <w:r w:rsidR="00AA176C" w:rsidRPr="002261C9">
              <w:rPr>
                <w:rFonts w:ascii="Times New Roman" w:hAnsi="Times New Roman" w:cs="Times New Roman" w:hint="eastAsia"/>
                <w:kern w:val="0"/>
                <w:sz w:val="22"/>
              </w:rPr>
              <w:t>(2021)</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PEVuZE5vdGU+PENpdGU+PEF1dGhvcj5DaGF6b3Q8L0F1dGhvcj48WWVhcj4yMDIxPC9ZZWFyPjxS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PEVuZE5vdGU+PENpdGU+PEF1dGhvcj5DaGF6b3Q8L0F1dGhvcj48WWVhcj4yMDIxPC9ZZWFyPjxS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[3]</w:t>
            </w:r>
            <w:r w:rsidR="002261C9" w:rsidRPr="002261C9">
              <w:rPr>
                <w:rFonts w:ascii="Times New Roman" w:hAnsi="Times New Roman" w:cs="Times New Roman"/>
                <w:kern w:val="0"/>
                <w:sz w:val="22"/>
              </w:rPr>
              <w:fldChar w:fldCharType="end"/>
            </w:r>
          </w:p>
        </w:tc>
        <w:tc>
          <w:tcPr>
            <w:tcW w:w="1134" w:type="dxa"/>
            <w:vAlign w:val="center"/>
          </w:tcPr>
          <w:p w14:paraId="60FEE5C1"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France</w:t>
            </w:r>
          </w:p>
        </w:tc>
        <w:tc>
          <w:tcPr>
            <w:tcW w:w="992" w:type="dxa"/>
            <w:vAlign w:val="center"/>
          </w:tcPr>
          <w:p w14:paraId="2DC1128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2021</w:t>
            </w:r>
          </w:p>
        </w:tc>
        <w:tc>
          <w:tcPr>
            <w:tcW w:w="992" w:type="dxa"/>
            <w:vAlign w:val="center"/>
          </w:tcPr>
          <w:p w14:paraId="62F090B8"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42</w:t>
            </w:r>
          </w:p>
        </w:tc>
        <w:tc>
          <w:tcPr>
            <w:tcW w:w="3686" w:type="dxa"/>
            <w:vAlign w:val="center"/>
          </w:tcPr>
          <w:p w14:paraId="41ECCE3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KDIGO stage 3 AKI, initiated on CRRT (&lt;24 h)</w:t>
            </w:r>
          </w:p>
        </w:tc>
        <w:tc>
          <w:tcPr>
            <w:tcW w:w="2811" w:type="dxa"/>
            <w:vAlign w:val="center"/>
          </w:tcPr>
          <w:p w14:paraId="34AFF8F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 xml:space="preserve">MAP </w:t>
            </w:r>
            <w:r w:rsidRPr="002261C9">
              <w:rPr>
                <w:rFonts w:ascii="Times New Roman" w:hAnsi="Times New Roman" w:cs="Times New Roman"/>
                <w:kern w:val="0"/>
                <w:sz w:val="22"/>
              </w:rPr>
              <w:t>＜</w:t>
            </w:r>
            <w:r w:rsidRPr="002261C9">
              <w:rPr>
                <w:rFonts w:ascii="Times New Roman" w:hAnsi="Times New Roman" w:cs="Times New Roman"/>
                <w:kern w:val="0"/>
                <w:sz w:val="22"/>
              </w:rPr>
              <w:t xml:space="preserve"> 65 mmHg;</w:t>
            </w:r>
          </w:p>
          <w:p w14:paraId="5DEFAFB1"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fluid administration;</w:t>
            </w:r>
          </w:p>
          <w:p w14:paraId="4F33F277" w14:textId="0D540EF1"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initiation/increased dosage of vasopressors;</w:t>
            </w:r>
          </w:p>
          <w:p w14:paraId="16E99EEB"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discontinuation / decrease of net ultrafiltration rate on CRRT.</w:t>
            </w:r>
          </w:p>
        </w:tc>
        <w:tc>
          <w:tcPr>
            <w:tcW w:w="2292" w:type="dxa"/>
            <w:vAlign w:val="center"/>
          </w:tcPr>
          <w:p w14:paraId="1B824F20"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①②④⑦⑨⑫⑬⑭⑮⑯⑰⑱⑲⑳</w:t>
            </w:r>
            <w:r w:rsidRPr="002261C9">
              <w:rPr>
                <w:rFonts w:ascii="Times New Roman" w:eastAsia="微软雅黑" w:hAnsi="Times New Roman" w:cs="Times New Roman"/>
                <w:kern w:val="0"/>
                <w:sz w:val="22"/>
              </w:rPr>
              <w:t>㉑㉒㉓㉕㉘㉙㉚㉛㉜㉞</w:t>
            </w:r>
          </w:p>
        </w:tc>
        <w:tc>
          <w:tcPr>
            <w:tcW w:w="1271" w:type="dxa"/>
            <w:noWrap/>
            <w:vAlign w:val="center"/>
            <w:hideMark/>
          </w:tcPr>
          <w:p w14:paraId="7122497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w:t>
            </w:r>
          </w:p>
        </w:tc>
      </w:tr>
      <w:tr w:rsidR="006F4E70" w:rsidRPr="002261C9" w14:paraId="5D946D6B" w14:textId="77777777" w:rsidTr="00C243EC">
        <w:trPr>
          <w:trHeight w:val="707"/>
        </w:trPr>
        <w:tc>
          <w:tcPr>
            <w:tcW w:w="1281" w:type="dxa"/>
            <w:tcBorders>
              <w:bottom w:val="nil"/>
            </w:tcBorders>
            <w:vAlign w:val="center"/>
          </w:tcPr>
          <w:p w14:paraId="31E22353" w14:textId="14294529" w:rsidR="006F4E70" w:rsidRPr="002261C9" w:rsidRDefault="006F4E70" w:rsidP="00970861">
            <w:pPr>
              <w:widowControl/>
              <w:jc w:val="center"/>
              <w:rPr>
                <w:rFonts w:ascii="Times New Roman" w:hAnsi="Times New Roman" w:cs="Times New Roman"/>
                <w:kern w:val="0"/>
                <w:sz w:val="22"/>
              </w:rPr>
            </w:pPr>
            <w:proofErr w:type="spellStart"/>
            <w:r w:rsidRPr="002261C9">
              <w:rPr>
                <w:rFonts w:ascii="Times New Roman" w:hAnsi="Times New Roman" w:cs="Times New Roman"/>
                <w:kern w:val="0"/>
                <w:sz w:val="22"/>
              </w:rPr>
              <w:t>Kompotiatis</w:t>
            </w:r>
            <w:proofErr w:type="spellEnd"/>
            <w:r w:rsidR="00AA176C" w:rsidRPr="002261C9">
              <w:rPr>
                <w:rFonts w:ascii="Times New Roman" w:hAnsi="Times New Roman" w:cs="Times New Roman" w:hint="eastAsia"/>
                <w:kern w:val="0"/>
                <w:sz w:val="22"/>
              </w:rPr>
              <w:t xml:space="preserve"> (2023)</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PEVuZE5vdGU+PENpdGU+PEF1dGhvcj5Lb21wb3RpYXRpczwvQXV0aG9yPjxZZWFyPjIwMjM8L1ll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PEVuZE5vdGU+PENpdGU+PEF1dGhvcj5Lb21wb3RpYXRpczwvQXV0aG9yPjxZZWFyPjIwMjM8L1ll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[4]</w:t>
            </w:r>
            <w:r w:rsidR="002261C9" w:rsidRPr="002261C9">
              <w:rPr>
                <w:rFonts w:ascii="Times New Roman" w:hAnsi="Times New Roman" w:cs="Times New Roman"/>
                <w:kern w:val="0"/>
                <w:sz w:val="22"/>
              </w:rPr>
              <w:fldChar w:fldCharType="end"/>
            </w:r>
          </w:p>
        </w:tc>
        <w:tc>
          <w:tcPr>
            <w:tcW w:w="1134" w:type="dxa"/>
            <w:tcBorders>
              <w:bottom w:val="nil"/>
            </w:tcBorders>
            <w:vAlign w:val="center"/>
          </w:tcPr>
          <w:p w14:paraId="4B72051D"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Italy</w:t>
            </w:r>
          </w:p>
        </w:tc>
        <w:tc>
          <w:tcPr>
            <w:tcW w:w="992" w:type="dxa"/>
            <w:tcBorders>
              <w:bottom w:val="nil"/>
            </w:tcBorders>
            <w:vAlign w:val="center"/>
          </w:tcPr>
          <w:p w14:paraId="703AFAD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2022</w:t>
            </w:r>
          </w:p>
        </w:tc>
        <w:tc>
          <w:tcPr>
            <w:tcW w:w="992" w:type="dxa"/>
            <w:tcBorders>
              <w:bottom w:val="nil"/>
            </w:tcBorders>
            <w:vAlign w:val="center"/>
          </w:tcPr>
          <w:p w14:paraId="21B59A4B"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977</w:t>
            </w:r>
          </w:p>
        </w:tc>
        <w:tc>
          <w:tcPr>
            <w:tcW w:w="3686" w:type="dxa"/>
            <w:tcBorders>
              <w:bottom w:val="nil"/>
            </w:tcBorders>
            <w:vAlign w:val="center"/>
          </w:tcPr>
          <w:p w14:paraId="4EECEBB6"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AKI receiving first-time CRRT</w:t>
            </w:r>
          </w:p>
        </w:tc>
        <w:tc>
          <w:tcPr>
            <w:tcW w:w="2811" w:type="dxa"/>
            <w:tcBorders>
              <w:bottom w:val="nil"/>
            </w:tcBorders>
            <w:vAlign w:val="center"/>
          </w:tcPr>
          <w:p w14:paraId="721B955B" w14:textId="6CCDDD82"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MAP &lt; 60 mm Hg;</w:t>
            </w:r>
          </w:p>
          <w:p w14:paraId="273DC802"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SBP &lt; 90 mm Hg;</w:t>
            </w:r>
          </w:p>
          <w:p w14:paraId="082EC9A0" w14:textId="30B7B9A4"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decline in SBP &gt; 40 mm Hg;</w:t>
            </w:r>
          </w:p>
          <w:p w14:paraId="05F9AAE3" w14:textId="13599455"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the need for a positive fluid balance more than 500 ml;</w:t>
            </w:r>
          </w:p>
          <w:p w14:paraId="561D7CF0"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initiation/increased dosage of vasopressors.</w:t>
            </w:r>
          </w:p>
        </w:tc>
        <w:tc>
          <w:tcPr>
            <w:tcW w:w="2292" w:type="dxa"/>
            <w:tcBorders>
              <w:bottom w:val="nil"/>
            </w:tcBorders>
            <w:vAlign w:val="center"/>
          </w:tcPr>
          <w:p w14:paraId="444EDF0D"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①②③⑨⑰</w:t>
            </w:r>
            <w:r w:rsidRPr="002261C9">
              <w:rPr>
                <w:rFonts w:ascii="Times New Roman" w:eastAsia="微软雅黑" w:hAnsi="Times New Roman" w:cs="Times New Roman"/>
                <w:kern w:val="0"/>
                <w:sz w:val="22"/>
              </w:rPr>
              <w:t>㉑㉒㉕</w:t>
            </w:r>
          </w:p>
        </w:tc>
        <w:tc>
          <w:tcPr>
            <w:tcW w:w="1271" w:type="dxa"/>
            <w:tcBorders>
              <w:bottom w:val="nil"/>
            </w:tcBorders>
            <w:noWrap/>
            <w:vAlign w:val="center"/>
            <w:hideMark/>
          </w:tcPr>
          <w:p w14:paraId="20CFC3B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8</w:t>
            </w:r>
          </w:p>
        </w:tc>
      </w:tr>
      <w:tr w:rsidR="006F4E70" w:rsidRPr="002261C9" w14:paraId="0FB42DEF" w14:textId="77777777" w:rsidTr="00C243EC">
        <w:trPr>
          <w:trHeight w:val="237"/>
        </w:trPr>
        <w:tc>
          <w:tcPr>
            <w:tcW w:w="1281" w:type="dxa"/>
            <w:tcBorders>
              <w:top w:val="nil"/>
              <w:bottom w:val="nil"/>
            </w:tcBorders>
            <w:vAlign w:val="center"/>
          </w:tcPr>
          <w:p w14:paraId="22367A37" w14:textId="0E4EE1A8" w:rsidR="006F4E70" w:rsidRPr="002261C9" w:rsidRDefault="00AA176C" w:rsidP="00970861">
            <w:pPr>
              <w:widowControl/>
              <w:jc w:val="center"/>
              <w:rPr>
                <w:rFonts w:ascii="Times New Roman" w:hAnsi="Times New Roman" w:cs="Times New Roman"/>
                <w:kern w:val="0"/>
                <w:sz w:val="22"/>
              </w:rPr>
            </w:pPr>
            <w:r w:rsidRPr="002261C9">
              <w:rPr>
                <w:rFonts w:ascii="Times New Roman" w:hAnsi="Times New Roman" w:cs="Times New Roman"/>
                <w:sz w:val="22"/>
              </w:rPr>
              <w:lastRenderedPageBreak/>
              <w:t>Da Hora Passos</w:t>
            </w:r>
            <w:r w:rsidRPr="002261C9">
              <w:rPr>
                <w:rFonts w:ascii="Times New Roman" w:hAnsi="Times New Roman" w:cs="Times New Roman" w:hint="eastAsia"/>
                <w:kern w:val="0"/>
                <w:sz w:val="22"/>
              </w:rPr>
              <w:t xml:space="preserve"> (2024)</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PEVuZE5vdGU+PENpdGU+PEF1dGhvcj5kYSBIb3JhIFBhc3NvczwvQXV0aG9yPjxZZWFyPjIwMjQ8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PEVuZE5vdGU+PENpdGU+PEF1dGhvcj5kYSBIb3JhIFBhc3NvczwvQXV0aG9yPjxZZWFyPjIwMjQ8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[5]</w:t>
            </w:r>
            <w:r w:rsidR="002261C9" w:rsidRPr="002261C9">
              <w:rPr>
                <w:rFonts w:ascii="Times New Roman" w:hAnsi="Times New Roman" w:cs="Times New Roman"/>
                <w:kern w:val="0"/>
                <w:sz w:val="22"/>
              </w:rPr>
              <w:fldChar w:fldCharType="end"/>
            </w:r>
          </w:p>
        </w:tc>
        <w:tc>
          <w:tcPr>
            <w:tcW w:w="1134" w:type="dxa"/>
            <w:tcBorders>
              <w:top w:val="nil"/>
              <w:bottom w:val="nil"/>
            </w:tcBorders>
            <w:vAlign w:val="center"/>
          </w:tcPr>
          <w:p w14:paraId="1EFB4961"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Brazil</w:t>
            </w:r>
          </w:p>
        </w:tc>
        <w:tc>
          <w:tcPr>
            <w:tcW w:w="992" w:type="dxa"/>
            <w:tcBorders>
              <w:top w:val="nil"/>
              <w:bottom w:val="nil"/>
            </w:tcBorders>
            <w:vAlign w:val="center"/>
          </w:tcPr>
          <w:p w14:paraId="293AC6F6"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2024</w:t>
            </w:r>
          </w:p>
        </w:tc>
        <w:tc>
          <w:tcPr>
            <w:tcW w:w="992" w:type="dxa"/>
            <w:tcBorders>
              <w:top w:val="nil"/>
              <w:bottom w:val="nil"/>
            </w:tcBorders>
            <w:vAlign w:val="center"/>
          </w:tcPr>
          <w:p w14:paraId="4EEF9219"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187</w:t>
            </w:r>
          </w:p>
        </w:tc>
        <w:tc>
          <w:tcPr>
            <w:tcW w:w="3686" w:type="dxa"/>
            <w:tcBorders>
              <w:top w:val="nil"/>
              <w:bottom w:val="nil"/>
            </w:tcBorders>
            <w:vAlign w:val="center"/>
          </w:tcPr>
          <w:p w14:paraId="57C4B4E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KDIGO stage 3 AKI receiving first-time IHD</w:t>
            </w:r>
          </w:p>
        </w:tc>
        <w:tc>
          <w:tcPr>
            <w:tcW w:w="2811" w:type="dxa"/>
            <w:tcBorders>
              <w:top w:val="nil"/>
              <w:bottom w:val="nil"/>
            </w:tcBorders>
            <w:vAlign w:val="center"/>
          </w:tcPr>
          <w:p w14:paraId="305CEA5F"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 xml:space="preserve">MAP </w:t>
            </w:r>
            <w:r w:rsidRPr="002261C9">
              <w:rPr>
                <w:rFonts w:ascii="Times New Roman" w:hAnsi="Times New Roman" w:cs="Times New Roman"/>
                <w:kern w:val="0"/>
                <w:sz w:val="22"/>
              </w:rPr>
              <w:t>＜</w:t>
            </w:r>
            <w:r w:rsidRPr="002261C9">
              <w:rPr>
                <w:rFonts w:ascii="Times New Roman" w:hAnsi="Times New Roman" w:cs="Times New Roman"/>
                <w:kern w:val="0"/>
                <w:sz w:val="22"/>
              </w:rPr>
              <w:t xml:space="preserve"> 65 mm Hg.</w:t>
            </w:r>
          </w:p>
        </w:tc>
        <w:tc>
          <w:tcPr>
            <w:tcW w:w="2292" w:type="dxa"/>
            <w:tcBorders>
              <w:top w:val="nil"/>
              <w:bottom w:val="nil"/>
            </w:tcBorders>
            <w:vAlign w:val="center"/>
          </w:tcPr>
          <w:p w14:paraId="7797F9ED"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⑦⑫⑰⑱⑲</w:t>
            </w:r>
            <w:r w:rsidRPr="002261C9">
              <w:rPr>
                <w:rFonts w:ascii="Times New Roman" w:eastAsia="微软雅黑" w:hAnsi="Times New Roman" w:cs="Times New Roman"/>
                <w:kern w:val="0"/>
                <w:sz w:val="22"/>
              </w:rPr>
              <w:t>㉒㉘㉚</w:t>
            </w:r>
          </w:p>
        </w:tc>
        <w:tc>
          <w:tcPr>
            <w:tcW w:w="1271" w:type="dxa"/>
            <w:tcBorders>
              <w:top w:val="nil"/>
              <w:bottom w:val="nil"/>
            </w:tcBorders>
            <w:noWrap/>
            <w:vAlign w:val="center"/>
            <w:hideMark/>
          </w:tcPr>
          <w:p w14:paraId="1C5BFAE0"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w:t>
            </w:r>
          </w:p>
        </w:tc>
      </w:tr>
      <w:tr w:rsidR="006F4E70" w:rsidRPr="002261C9" w14:paraId="63684B88" w14:textId="77777777" w:rsidTr="00C243EC">
        <w:trPr>
          <w:trHeight w:val="63"/>
        </w:trPr>
        <w:tc>
          <w:tcPr>
            <w:tcW w:w="1281" w:type="dxa"/>
            <w:tcBorders>
              <w:top w:val="nil"/>
              <w:bottom w:val="nil"/>
            </w:tcBorders>
            <w:vAlign w:val="center"/>
          </w:tcPr>
          <w:p w14:paraId="0E52D30A" w14:textId="0333A082"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Nie</w:t>
            </w:r>
            <w:r w:rsidR="00AA176C" w:rsidRPr="002261C9">
              <w:rPr>
                <w:rFonts w:ascii="Times New Roman" w:hAnsi="Times New Roman" w:cs="Times New Roman" w:hint="eastAsia"/>
                <w:kern w:val="0"/>
                <w:sz w:val="22"/>
              </w:rPr>
              <w:t xml:space="preserve"> (2024)</w:t>
            </w:r>
            <w:r w:rsidR="002261C9" w:rsidRPr="002261C9">
              <w:rPr>
                <w:rFonts w:ascii="Times New Roman" w:hAnsi="Times New Roman" w:cs="Times New Roman" w:hint="eastAsia"/>
                <w:kern w:val="0"/>
                <w:sz w:val="22"/>
              </w:rPr>
              <w:t xml:space="preserve"> </w:t>
            </w:r>
            <w:r w:rsidR="002261C9" w:rsidRPr="002261C9">
              <w:rPr>
                <w:rFonts w:ascii="Times New Roman" w:hAnsi="Times New Roman" w:cs="Times New Roman"/>
                <w:kern w:val="0"/>
                <w:sz w:val="22"/>
              </w:rPr>
              <w:fldChar w:fldCharType="begin">
                <w:fldData xml:space="preserve">PEVuZE5vdGU+PENpdGU+PEF1dGhvcj5OaWU8L0F1dGhvcj48WWVhcj4yMDI0PC9ZZWFyPjxSZWNO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</w:fldData>
              </w:fldChar>
            </w:r>
            <w:r w:rsidR="002261C9" w:rsidRPr="002261C9">
              <w:rPr>
                <w:rFonts w:ascii="Times New Roman" w:hAnsi="Times New Roman" w:cs="Times New Roman"/>
                <w:kern w:val="0"/>
                <w:sz w:val="22"/>
              </w:rPr>
              <w:instrText xml:space="preserve"> ADDIN EN.CITE </w:instrText>
            </w:r>
            <w:r w:rsidR="002261C9" w:rsidRPr="002261C9">
              <w:rPr>
                <w:rFonts w:ascii="Times New Roman" w:hAnsi="Times New Roman" w:cs="Times New Roman"/>
                <w:kern w:val="0"/>
                <w:sz w:val="22"/>
              </w:rPr>
              <w:fldChar w:fldCharType="begin">
                <w:fldData xml:space="preserve">PEVuZE5vdGU+PENpdGU+PEF1dGhvcj5OaWU8L0F1dGhvcj48WWVhcj4yMDI0PC9ZZWFyPjxSZWNO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</w:fldData>
              </w:fldChar>
            </w:r>
            <w:r w:rsidR="002261C9" w:rsidRPr="002261C9">
              <w:rPr>
                <w:rFonts w:ascii="Times New Roman" w:hAnsi="Times New Roman" w:cs="Times New Roman"/>
                <w:kern w:val="0"/>
                <w:sz w:val="22"/>
              </w:rPr>
              <w:instrText xml:space="preserve"> ADDIN EN.CITE.DATA </w:instrText>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end"/>
            </w:r>
            <w:r w:rsidR="002261C9" w:rsidRPr="002261C9">
              <w:rPr>
                <w:rFonts w:ascii="Times New Roman" w:hAnsi="Times New Roman" w:cs="Times New Roman"/>
                <w:kern w:val="0"/>
                <w:sz w:val="22"/>
              </w:rPr>
            </w:r>
            <w:r w:rsidR="002261C9" w:rsidRPr="002261C9">
              <w:rPr>
                <w:rFonts w:ascii="Times New Roman" w:hAnsi="Times New Roman" w:cs="Times New Roman"/>
                <w:kern w:val="0"/>
                <w:sz w:val="22"/>
              </w:rPr>
              <w:fldChar w:fldCharType="separate"/>
            </w:r>
            <w:r w:rsidR="002261C9" w:rsidRPr="002261C9">
              <w:rPr>
                <w:rFonts w:ascii="Times New Roman" w:hAnsi="Times New Roman" w:cs="Times New Roman"/>
                <w:noProof/>
                <w:kern w:val="0"/>
                <w:sz w:val="22"/>
              </w:rPr>
              <w:t>[6]</w:t>
            </w:r>
            <w:r w:rsidR="002261C9" w:rsidRPr="002261C9">
              <w:rPr>
                <w:rFonts w:ascii="Times New Roman" w:hAnsi="Times New Roman" w:cs="Times New Roman"/>
                <w:kern w:val="0"/>
                <w:sz w:val="22"/>
              </w:rPr>
              <w:fldChar w:fldCharType="end"/>
            </w:r>
          </w:p>
        </w:tc>
        <w:tc>
          <w:tcPr>
            <w:tcW w:w="1134" w:type="dxa"/>
            <w:tcBorders>
              <w:top w:val="nil"/>
              <w:bottom w:val="nil"/>
            </w:tcBorders>
            <w:vAlign w:val="center"/>
          </w:tcPr>
          <w:p w14:paraId="1A76D65D"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China</w:t>
            </w:r>
          </w:p>
        </w:tc>
        <w:tc>
          <w:tcPr>
            <w:tcW w:w="992" w:type="dxa"/>
            <w:tcBorders>
              <w:top w:val="nil"/>
              <w:bottom w:val="nil"/>
            </w:tcBorders>
            <w:vAlign w:val="center"/>
          </w:tcPr>
          <w:p w14:paraId="5C0A7C4F"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2024</w:t>
            </w:r>
          </w:p>
        </w:tc>
        <w:tc>
          <w:tcPr>
            <w:tcW w:w="992" w:type="dxa"/>
            <w:tcBorders>
              <w:top w:val="nil"/>
              <w:bottom w:val="nil"/>
            </w:tcBorders>
            <w:vAlign w:val="center"/>
          </w:tcPr>
          <w:p w14:paraId="194FCA5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140</w:t>
            </w:r>
          </w:p>
        </w:tc>
        <w:tc>
          <w:tcPr>
            <w:tcW w:w="3686" w:type="dxa"/>
            <w:tcBorders>
              <w:top w:val="nil"/>
              <w:bottom w:val="nil"/>
            </w:tcBorders>
            <w:vAlign w:val="center"/>
          </w:tcPr>
          <w:p w14:paraId="2511B40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Patients aged ≥14 years who received CRRT for ≥2 days</w:t>
            </w:r>
          </w:p>
        </w:tc>
        <w:tc>
          <w:tcPr>
            <w:tcW w:w="2811" w:type="dxa"/>
            <w:tcBorders>
              <w:top w:val="nil"/>
              <w:bottom w:val="nil"/>
            </w:tcBorders>
            <w:vAlign w:val="center"/>
          </w:tcPr>
          <w:p w14:paraId="3333931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SBP &lt; 90 mmHg;</w:t>
            </w:r>
          </w:p>
          <w:p w14:paraId="5C9F5F9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MAP &lt; 60 mmHg;</w:t>
            </w:r>
          </w:p>
          <w:p w14:paraId="69238D41"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decrease of SBP &gt; 40 mmHg;</w:t>
            </w:r>
          </w:p>
          <w:p w14:paraId="13EEEF8D"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decrease of MAP ≥ 30 mmHg;</w:t>
            </w:r>
          </w:p>
          <w:p w14:paraId="5068AE2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initiation/increased dosage of vasopressors.</w:t>
            </w:r>
          </w:p>
        </w:tc>
        <w:tc>
          <w:tcPr>
            <w:tcW w:w="2292" w:type="dxa"/>
            <w:tcBorders>
              <w:top w:val="nil"/>
              <w:bottom w:val="nil"/>
            </w:tcBorders>
            <w:vAlign w:val="center"/>
          </w:tcPr>
          <w:p w14:paraId="5AED8493"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①⑰</w:t>
            </w:r>
            <w:r w:rsidRPr="002261C9">
              <w:rPr>
                <w:rFonts w:ascii="Times New Roman" w:eastAsia="微软雅黑" w:hAnsi="Times New Roman" w:cs="Times New Roman"/>
                <w:kern w:val="0"/>
                <w:sz w:val="22"/>
              </w:rPr>
              <w:t>㉘㉟㉔㉖</w:t>
            </w:r>
          </w:p>
        </w:tc>
        <w:tc>
          <w:tcPr>
            <w:tcW w:w="1271" w:type="dxa"/>
            <w:tcBorders>
              <w:top w:val="nil"/>
              <w:bottom w:val="nil"/>
            </w:tcBorders>
            <w:noWrap/>
            <w:vAlign w:val="center"/>
            <w:hideMark/>
          </w:tcPr>
          <w:p w14:paraId="6503F20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7</w:t>
            </w:r>
          </w:p>
        </w:tc>
      </w:tr>
      <w:tr w:rsidR="006F4E70" w:rsidRPr="002261C9" w14:paraId="3AB1BA11" w14:textId="77777777" w:rsidTr="00C243EC">
        <w:trPr>
          <w:trHeight w:val="979"/>
        </w:trPr>
        <w:tc>
          <w:tcPr>
            <w:tcW w:w="1281" w:type="dxa"/>
            <w:tcBorders>
              <w:top w:val="nil"/>
              <w:bottom w:val="nil"/>
            </w:tcBorders>
            <w:vAlign w:val="center"/>
          </w:tcPr>
          <w:p w14:paraId="33269692" w14:textId="6EA150B9"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Lin</w:t>
            </w:r>
            <w:r w:rsidR="00AA176C" w:rsidRPr="002261C9">
              <w:rPr>
                <w:rFonts w:ascii="Times New Roman" w:hAnsi="Times New Roman" w:cs="Times New Roman" w:hint="eastAsia"/>
                <w:kern w:val="0"/>
                <w:sz w:val="22"/>
              </w:rPr>
              <w:t>g (2021)</w:t>
            </w:r>
            <w:r w:rsidR="002261C9" w:rsidRPr="002261C9">
              <w:rPr>
                <w:rFonts w:ascii="Times New Roman" w:hAnsi="Times New Roman" w:cs="Times New Roman" w:hint="eastAsia"/>
                <w:kern w:val="0"/>
                <w:sz w:val="22"/>
              </w:rPr>
              <w:t xml:space="preserve"> [7]</w:t>
            </w:r>
          </w:p>
        </w:tc>
        <w:tc>
          <w:tcPr>
            <w:tcW w:w="1134" w:type="dxa"/>
            <w:tcBorders>
              <w:top w:val="nil"/>
              <w:bottom w:val="nil"/>
            </w:tcBorders>
            <w:vAlign w:val="center"/>
          </w:tcPr>
          <w:p w14:paraId="6A6B23A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China</w:t>
            </w:r>
          </w:p>
        </w:tc>
        <w:tc>
          <w:tcPr>
            <w:tcW w:w="992" w:type="dxa"/>
            <w:tcBorders>
              <w:top w:val="nil"/>
              <w:bottom w:val="nil"/>
            </w:tcBorders>
            <w:vAlign w:val="center"/>
          </w:tcPr>
          <w:p w14:paraId="2B44660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2021</w:t>
            </w:r>
          </w:p>
        </w:tc>
        <w:tc>
          <w:tcPr>
            <w:tcW w:w="992" w:type="dxa"/>
            <w:tcBorders>
              <w:top w:val="nil"/>
              <w:bottom w:val="nil"/>
            </w:tcBorders>
            <w:vAlign w:val="center"/>
          </w:tcPr>
          <w:p w14:paraId="7A0A4379"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226</w:t>
            </w:r>
          </w:p>
        </w:tc>
        <w:tc>
          <w:tcPr>
            <w:tcW w:w="3686" w:type="dxa"/>
            <w:tcBorders>
              <w:top w:val="nil"/>
              <w:bottom w:val="nil"/>
            </w:tcBorders>
            <w:vAlign w:val="center"/>
          </w:tcPr>
          <w:p w14:paraId="76CB769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receiving CRRT</w:t>
            </w:r>
          </w:p>
        </w:tc>
        <w:tc>
          <w:tcPr>
            <w:tcW w:w="2811" w:type="dxa"/>
            <w:tcBorders>
              <w:top w:val="nil"/>
              <w:bottom w:val="nil"/>
            </w:tcBorders>
            <w:vAlign w:val="center"/>
          </w:tcPr>
          <w:p w14:paraId="76923009"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SBP ≤ 90 mmHg;</w:t>
            </w:r>
          </w:p>
          <w:p w14:paraId="6149C2B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decrease of SBP ≥ 20mmHg;</w:t>
            </w:r>
          </w:p>
          <w:p w14:paraId="65C0445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MAP ≤ 60mmHg;</w:t>
            </w:r>
          </w:p>
          <w:p w14:paraId="1C0AB79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decrease of MAP ≥ 10 mmHg; Or the need for a positive fluid balance more than 500 ml;</w:t>
            </w:r>
          </w:p>
          <w:p w14:paraId="6231EA9A"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initiation/increased dosage of vasopressors.</w:t>
            </w:r>
          </w:p>
        </w:tc>
        <w:tc>
          <w:tcPr>
            <w:tcW w:w="2292" w:type="dxa"/>
            <w:tcBorders>
              <w:top w:val="nil"/>
              <w:bottom w:val="nil"/>
            </w:tcBorders>
            <w:vAlign w:val="center"/>
          </w:tcPr>
          <w:p w14:paraId="3002127A"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⑰</w:t>
            </w:r>
            <w:r w:rsidRPr="002261C9">
              <w:rPr>
                <w:rFonts w:ascii="Times New Roman" w:eastAsia="微软雅黑" w:hAnsi="Times New Roman" w:cs="Times New Roman"/>
                <w:kern w:val="0"/>
                <w:sz w:val="22"/>
              </w:rPr>
              <w:t>㉘</w:t>
            </w:r>
          </w:p>
        </w:tc>
        <w:tc>
          <w:tcPr>
            <w:tcW w:w="1271" w:type="dxa"/>
            <w:tcBorders>
              <w:top w:val="nil"/>
              <w:bottom w:val="nil"/>
            </w:tcBorders>
            <w:noWrap/>
            <w:vAlign w:val="center"/>
            <w:hideMark/>
          </w:tcPr>
          <w:p w14:paraId="5A8BA7D0"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7</w:t>
            </w:r>
          </w:p>
        </w:tc>
      </w:tr>
      <w:tr w:rsidR="006F4E70" w:rsidRPr="002261C9" w14:paraId="52893795" w14:textId="77777777" w:rsidTr="00C243EC">
        <w:trPr>
          <w:trHeight w:val="1149"/>
        </w:trPr>
        <w:tc>
          <w:tcPr>
            <w:tcW w:w="1281" w:type="dxa"/>
            <w:tcBorders>
              <w:top w:val="nil"/>
              <w:bottom w:val="nil"/>
            </w:tcBorders>
            <w:vAlign w:val="center"/>
          </w:tcPr>
          <w:p w14:paraId="4F3C0068" w14:textId="3DA2BD93"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Chen</w:t>
            </w:r>
            <w:r w:rsidR="00AA176C" w:rsidRPr="002261C9">
              <w:rPr>
                <w:rFonts w:ascii="Times New Roman" w:hAnsi="Times New Roman" w:cs="Times New Roman" w:hint="eastAsia"/>
                <w:kern w:val="0"/>
                <w:sz w:val="22"/>
              </w:rPr>
              <w:t xml:space="preserve"> (2024)</w:t>
            </w:r>
            <w:r w:rsidR="002261C9" w:rsidRPr="002261C9">
              <w:rPr>
                <w:rFonts w:ascii="Times New Roman" w:hAnsi="Times New Roman" w:cs="Times New Roman" w:hint="eastAsia"/>
                <w:kern w:val="0"/>
                <w:sz w:val="22"/>
              </w:rPr>
              <w:t xml:space="preserve"> [8]</w:t>
            </w:r>
          </w:p>
        </w:tc>
        <w:tc>
          <w:tcPr>
            <w:tcW w:w="1134" w:type="dxa"/>
            <w:tcBorders>
              <w:top w:val="nil"/>
              <w:bottom w:val="nil"/>
            </w:tcBorders>
            <w:vAlign w:val="center"/>
          </w:tcPr>
          <w:p w14:paraId="4BE874A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China</w:t>
            </w:r>
          </w:p>
        </w:tc>
        <w:tc>
          <w:tcPr>
            <w:tcW w:w="992" w:type="dxa"/>
            <w:tcBorders>
              <w:top w:val="nil"/>
              <w:bottom w:val="nil"/>
            </w:tcBorders>
            <w:vAlign w:val="center"/>
          </w:tcPr>
          <w:p w14:paraId="2FCF8FC5"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2021</w:t>
            </w:r>
          </w:p>
        </w:tc>
        <w:tc>
          <w:tcPr>
            <w:tcW w:w="992" w:type="dxa"/>
            <w:tcBorders>
              <w:top w:val="nil"/>
              <w:bottom w:val="nil"/>
            </w:tcBorders>
            <w:vAlign w:val="center"/>
          </w:tcPr>
          <w:p w14:paraId="48CB4A63"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82</w:t>
            </w:r>
          </w:p>
        </w:tc>
        <w:tc>
          <w:tcPr>
            <w:tcW w:w="3686" w:type="dxa"/>
            <w:tcBorders>
              <w:top w:val="nil"/>
              <w:bottom w:val="nil"/>
            </w:tcBorders>
            <w:vAlign w:val="center"/>
          </w:tcPr>
          <w:p w14:paraId="39F19F4B"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Patients with sepsis-associated AKI receiving CRRT</w:t>
            </w:r>
          </w:p>
        </w:tc>
        <w:tc>
          <w:tcPr>
            <w:tcW w:w="2811" w:type="dxa"/>
            <w:tcBorders>
              <w:top w:val="nil"/>
              <w:bottom w:val="nil"/>
            </w:tcBorders>
            <w:vAlign w:val="center"/>
          </w:tcPr>
          <w:p w14:paraId="0578C63C" w14:textId="6EC3C9D4"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S</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90mmHg;</w:t>
            </w:r>
          </w:p>
          <w:p w14:paraId="055991F0" w14:textId="77777777"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a decrease of SBP ≥ 20mmHg;</w:t>
            </w:r>
          </w:p>
          <w:p w14:paraId="5840691F" w14:textId="044CCDF9"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60mmHg;</w:t>
            </w:r>
          </w:p>
          <w:p w14:paraId="3A0DA84C" w14:textId="621D97B8"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lastRenderedPageBreak/>
              <w:t>Or a decrease of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10 mmHg;</w:t>
            </w:r>
          </w:p>
          <w:p w14:paraId="38FE43E0" w14:textId="6E9C4CDB"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MAP ≤ 60mmHg;</w:t>
            </w:r>
          </w:p>
          <w:p w14:paraId="0D7EC12B" w14:textId="039F443F"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a decrease of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10 mmHg;</w:t>
            </w:r>
          </w:p>
          <w:p w14:paraId="52C54B76"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initiation/increased dosage of vasopressors.</w:t>
            </w:r>
          </w:p>
        </w:tc>
        <w:tc>
          <w:tcPr>
            <w:tcW w:w="2292" w:type="dxa"/>
            <w:tcBorders>
              <w:top w:val="nil"/>
              <w:bottom w:val="nil"/>
            </w:tcBorders>
            <w:vAlign w:val="center"/>
          </w:tcPr>
          <w:p w14:paraId="75ECDA96"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lastRenderedPageBreak/>
              <w:t>⑥⑨</w:t>
            </w:r>
            <w:r w:rsidRPr="002261C9">
              <w:rPr>
                <w:rFonts w:ascii="Times New Roman" w:eastAsia="微软雅黑" w:hAnsi="Times New Roman" w:cs="Times New Roman"/>
                <w:kern w:val="0"/>
                <w:sz w:val="22"/>
              </w:rPr>
              <w:t>㉓㉔</w:t>
            </w:r>
          </w:p>
        </w:tc>
        <w:tc>
          <w:tcPr>
            <w:tcW w:w="1271" w:type="dxa"/>
            <w:tcBorders>
              <w:top w:val="nil"/>
              <w:bottom w:val="nil"/>
            </w:tcBorders>
            <w:noWrap/>
            <w:vAlign w:val="center"/>
            <w:hideMark/>
          </w:tcPr>
          <w:p w14:paraId="1A8A9BD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6</w:t>
            </w:r>
          </w:p>
        </w:tc>
      </w:tr>
      <w:tr w:rsidR="006F4E70" w:rsidRPr="002261C9" w14:paraId="2F515BA0" w14:textId="77777777" w:rsidTr="00C243EC">
        <w:trPr>
          <w:trHeight w:val="1269"/>
        </w:trPr>
        <w:tc>
          <w:tcPr>
            <w:tcW w:w="1281" w:type="dxa"/>
            <w:tcBorders>
              <w:top w:val="nil"/>
              <w:bottom w:val="nil"/>
            </w:tcBorders>
            <w:vAlign w:val="center"/>
          </w:tcPr>
          <w:p w14:paraId="75263CF9" w14:textId="274F7E41"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Li</w:t>
            </w:r>
            <w:r w:rsidR="00AA176C" w:rsidRPr="002261C9">
              <w:rPr>
                <w:rFonts w:ascii="Times New Roman" w:hAnsi="Times New Roman" w:cs="Times New Roman" w:hint="eastAsia"/>
                <w:kern w:val="0"/>
                <w:sz w:val="22"/>
              </w:rPr>
              <w:t xml:space="preserve"> (2022)</w:t>
            </w:r>
            <w:r w:rsidR="002261C9" w:rsidRPr="002261C9">
              <w:rPr>
                <w:rFonts w:ascii="Times New Roman" w:hAnsi="Times New Roman" w:cs="Times New Roman" w:hint="eastAsia"/>
                <w:kern w:val="0"/>
                <w:sz w:val="22"/>
              </w:rPr>
              <w:t xml:space="preserve"> [9]</w:t>
            </w:r>
          </w:p>
        </w:tc>
        <w:tc>
          <w:tcPr>
            <w:tcW w:w="1134" w:type="dxa"/>
            <w:tcBorders>
              <w:top w:val="nil"/>
              <w:bottom w:val="nil"/>
            </w:tcBorders>
            <w:vAlign w:val="center"/>
          </w:tcPr>
          <w:p w14:paraId="56FE013C"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China</w:t>
            </w:r>
          </w:p>
        </w:tc>
        <w:tc>
          <w:tcPr>
            <w:tcW w:w="992" w:type="dxa"/>
            <w:tcBorders>
              <w:top w:val="nil"/>
              <w:bottom w:val="nil"/>
            </w:tcBorders>
            <w:vAlign w:val="center"/>
          </w:tcPr>
          <w:p w14:paraId="69824079"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2022</w:t>
            </w:r>
          </w:p>
        </w:tc>
        <w:tc>
          <w:tcPr>
            <w:tcW w:w="992" w:type="dxa"/>
            <w:tcBorders>
              <w:top w:val="nil"/>
              <w:bottom w:val="nil"/>
            </w:tcBorders>
            <w:vAlign w:val="center"/>
          </w:tcPr>
          <w:p w14:paraId="44F04E7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90</w:t>
            </w:r>
          </w:p>
        </w:tc>
        <w:tc>
          <w:tcPr>
            <w:tcW w:w="3686" w:type="dxa"/>
            <w:tcBorders>
              <w:top w:val="nil"/>
              <w:bottom w:val="nil"/>
            </w:tcBorders>
            <w:vAlign w:val="center"/>
          </w:tcPr>
          <w:p w14:paraId="51FE9294"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AKI receiving CRRT</w:t>
            </w:r>
          </w:p>
        </w:tc>
        <w:tc>
          <w:tcPr>
            <w:tcW w:w="2811" w:type="dxa"/>
            <w:tcBorders>
              <w:top w:val="nil"/>
              <w:bottom w:val="nil"/>
            </w:tcBorders>
            <w:vAlign w:val="center"/>
          </w:tcPr>
          <w:p w14:paraId="2E4A1AD2" w14:textId="2510B4E7"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S</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90mmHg;</w:t>
            </w:r>
          </w:p>
          <w:p w14:paraId="6BF3C912" w14:textId="77777777"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a decrease of SBP ≥ 20mmHg;</w:t>
            </w:r>
          </w:p>
          <w:p w14:paraId="0275AF21" w14:textId="40D46181"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60mmHg;</w:t>
            </w:r>
          </w:p>
          <w:p w14:paraId="77CC3491" w14:textId="30AEABF1"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a decrease of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10 mmHg.</w:t>
            </w:r>
          </w:p>
        </w:tc>
        <w:tc>
          <w:tcPr>
            <w:tcW w:w="2292" w:type="dxa"/>
            <w:tcBorders>
              <w:top w:val="nil"/>
              <w:bottom w:val="nil"/>
            </w:tcBorders>
            <w:vAlign w:val="center"/>
          </w:tcPr>
          <w:p w14:paraId="700985A1"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①⑤⑰</w:t>
            </w:r>
            <w:r w:rsidRPr="002261C9">
              <w:rPr>
                <w:rFonts w:ascii="Times New Roman" w:eastAsia="微软雅黑" w:hAnsi="Times New Roman" w:cs="Times New Roman"/>
                <w:kern w:val="0"/>
                <w:sz w:val="22"/>
              </w:rPr>
              <w:t>㉓㉔㉘</w:t>
            </w:r>
          </w:p>
        </w:tc>
        <w:tc>
          <w:tcPr>
            <w:tcW w:w="1271" w:type="dxa"/>
            <w:tcBorders>
              <w:top w:val="nil"/>
              <w:bottom w:val="nil"/>
            </w:tcBorders>
            <w:noWrap/>
            <w:vAlign w:val="center"/>
            <w:hideMark/>
          </w:tcPr>
          <w:p w14:paraId="38585212"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7</w:t>
            </w:r>
          </w:p>
        </w:tc>
      </w:tr>
      <w:tr w:rsidR="006F4E70" w:rsidRPr="002261C9" w14:paraId="54A2B678" w14:textId="77777777" w:rsidTr="00C243EC">
        <w:trPr>
          <w:trHeight w:val="63"/>
        </w:trPr>
        <w:tc>
          <w:tcPr>
            <w:tcW w:w="1281" w:type="dxa"/>
            <w:tcBorders>
              <w:top w:val="nil"/>
            </w:tcBorders>
            <w:vAlign w:val="center"/>
          </w:tcPr>
          <w:p w14:paraId="5F34CFDB" w14:textId="2FAB52E4"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Wang</w:t>
            </w:r>
            <w:r w:rsidR="00AA176C" w:rsidRPr="002261C9">
              <w:rPr>
                <w:rFonts w:ascii="Times New Roman" w:hAnsi="Times New Roman" w:cs="Times New Roman" w:hint="eastAsia"/>
                <w:kern w:val="0"/>
                <w:sz w:val="22"/>
              </w:rPr>
              <w:t xml:space="preserve"> (2025)</w:t>
            </w:r>
            <w:r w:rsidR="002261C9" w:rsidRPr="002261C9">
              <w:rPr>
                <w:rFonts w:ascii="Times New Roman" w:hAnsi="Times New Roman" w:cs="Times New Roman" w:hint="eastAsia"/>
                <w:kern w:val="0"/>
                <w:sz w:val="22"/>
              </w:rPr>
              <w:t xml:space="preserve"> [10]</w:t>
            </w:r>
          </w:p>
        </w:tc>
        <w:tc>
          <w:tcPr>
            <w:tcW w:w="1134" w:type="dxa"/>
            <w:tcBorders>
              <w:top w:val="nil"/>
            </w:tcBorders>
            <w:vAlign w:val="center"/>
          </w:tcPr>
          <w:p w14:paraId="0816F062"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China</w:t>
            </w:r>
          </w:p>
        </w:tc>
        <w:tc>
          <w:tcPr>
            <w:tcW w:w="992" w:type="dxa"/>
            <w:tcBorders>
              <w:top w:val="nil"/>
            </w:tcBorders>
            <w:vAlign w:val="center"/>
          </w:tcPr>
          <w:p w14:paraId="7310A1AF"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2024</w:t>
            </w:r>
          </w:p>
        </w:tc>
        <w:tc>
          <w:tcPr>
            <w:tcW w:w="992" w:type="dxa"/>
            <w:tcBorders>
              <w:top w:val="nil"/>
            </w:tcBorders>
            <w:vAlign w:val="center"/>
          </w:tcPr>
          <w:p w14:paraId="6017BEB8"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90</w:t>
            </w:r>
          </w:p>
        </w:tc>
        <w:tc>
          <w:tcPr>
            <w:tcW w:w="3686" w:type="dxa"/>
            <w:tcBorders>
              <w:top w:val="nil"/>
            </w:tcBorders>
            <w:vAlign w:val="center"/>
          </w:tcPr>
          <w:p w14:paraId="09FC7456"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Critically ill adults with AKI receiving first-time CRRT</w:t>
            </w:r>
          </w:p>
        </w:tc>
        <w:tc>
          <w:tcPr>
            <w:tcW w:w="2811" w:type="dxa"/>
            <w:tcBorders>
              <w:top w:val="nil"/>
            </w:tcBorders>
            <w:vAlign w:val="center"/>
          </w:tcPr>
          <w:p w14:paraId="3507B267" w14:textId="77FDBEB1"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S</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90mmHg;</w:t>
            </w:r>
          </w:p>
          <w:p w14:paraId="0353E4E0" w14:textId="77777777"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a decrease of SBP ≥ 20mmHg;</w:t>
            </w:r>
          </w:p>
          <w:p w14:paraId="4480157B" w14:textId="4D884FE2"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60mmHg;</w:t>
            </w:r>
          </w:p>
          <w:p w14:paraId="00C4DAB1" w14:textId="5CA6DCFD" w:rsidR="006F4E70" w:rsidRPr="002261C9" w:rsidRDefault="006F4E70" w:rsidP="00970861">
            <w:pPr>
              <w:widowControl/>
              <w:ind w:left="14"/>
              <w:jc w:val="center"/>
              <w:rPr>
                <w:rFonts w:ascii="Times New Roman" w:hAnsi="Times New Roman" w:cs="Times New Roman"/>
                <w:kern w:val="0"/>
                <w:sz w:val="22"/>
              </w:rPr>
            </w:pPr>
            <w:r w:rsidRPr="002261C9">
              <w:rPr>
                <w:rFonts w:ascii="Times New Roman" w:hAnsi="Times New Roman" w:cs="Times New Roman"/>
                <w:kern w:val="0"/>
                <w:sz w:val="22"/>
              </w:rPr>
              <w:t>Or a decrease of D</w:t>
            </w:r>
            <w:r w:rsidR="00292B2F">
              <w:rPr>
                <w:rFonts w:ascii="Times New Roman" w:hAnsi="Times New Roman" w:cs="Times New Roman" w:hint="eastAsia"/>
                <w:kern w:val="0"/>
                <w:sz w:val="22"/>
              </w:rPr>
              <w:t>B</w:t>
            </w:r>
            <w:r w:rsidRPr="002261C9">
              <w:rPr>
                <w:rFonts w:ascii="Times New Roman" w:hAnsi="Times New Roman" w:cs="Times New Roman"/>
                <w:kern w:val="0"/>
                <w:sz w:val="22"/>
              </w:rPr>
              <w:t>P ≥ 10 mmHg;</w:t>
            </w:r>
          </w:p>
          <w:p w14:paraId="1B067BF7"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Or MAP ≤ 60mmHg.</w:t>
            </w:r>
          </w:p>
        </w:tc>
        <w:tc>
          <w:tcPr>
            <w:tcW w:w="2292" w:type="dxa"/>
            <w:tcBorders>
              <w:top w:val="nil"/>
            </w:tcBorders>
            <w:vAlign w:val="center"/>
          </w:tcPr>
          <w:p w14:paraId="62CE6708" w14:textId="77777777" w:rsidR="006F4E70" w:rsidRPr="002261C9" w:rsidRDefault="006F4E70" w:rsidP="00970861">
            <w:pPr>
              <w:widowControl/>
              <w:jc w:val="center"/>
              <w:rPr>
                <w:rFonts w:ascii="Times New Roman" w:hAnsi="Times New Roman" w:cs="Times New Roman"/>
                <w:kern w:val="0"/>
                <w:sz w:val="22"/>
              </w:rPr>
            </w:pPr>
            <w:r w:rsidRPr="002261C9">
              <w:rPr>
                <w:rFonts w:ascii="Cambria Math" w:hAnsi="Cambria Math" w:cs="Cambria Math"/>
                <w:kern w:val="0"/>
                <w:sz w:val="22"/>
              </w:rPr>
              <w:t>⑩⑬</w:t>
            </w:r>
            <w:r w:rsidRPr="002261C9">
              <w:rPr>
                <w:rFonts w:ascii="Times New Roman" w:eastAsia="微软雅黑" w:hAnsi="Times New Roman" w:cs="Times New Roman"/>
                <w:kern w:val="0"/>
                <w:sz w:val="22"/>
              </w:rPr>
              <w:t>㉓㉘</w:t>
            </w:r>
          </w:p>
        </w:tc>
        <w:tc>
          <w:tcPr>
            <w:tcW w:w="1271" w:type="dxa"/>
            <w:tcBorders>
              <w:top w:val="nil"/>
            </w:tcBorders>
            <w:noWrap/>
            <w:vAlign w:val="center"/>
          </w:tcPr>
          <w:p w14:paraId="23537B02" w14:textId="77777777" w:rsidR="006F4E70" w:rsidRPr="002261C9" w:rsidRDefault="006F4E70" w:rsidP="00970861">
            <w:pPr>
              <w:widowControl/>
              <w:jc w:val="center"/>
              <w:rPr>
                <w:rFonts w:ascii="Times New Roman" w:hAnsi="Times New Roman" w:cs="Times New Roman"/>
                <w:kern w:val="0"/>
                <w:sz w:val="22"/>
              </w:rPr>
            </w:pPr>
            <w:r w:rsidRPr="002261C9">
              <w:rPr>
                <w:rFonts w:ascii="Times New Roman" w:hAnsi="Times New Roman" w:cs="Times New Roman"/>
                <w:kern w:val="0"/>
                <w:sz w:val="22"/>
              </w:rPr>
              <w:t>5</w:t>
            </w:r>
          </w:p>
        </w:tc>
      </w:tr>
    </w:tbl>
    <w:p w14:paraId="013F0306" w14:textId="60122955" w:rsidR="006F4E70" w:rsidRPr="002261C9" w:rsidRDefault="006F4E70" w:rsidP="00970861">
      <w:pPr>
        <w:widowControl/>
        <w:rPr>
          <w:rFonts w:ascii="Times New Roman" w:hAnsi="Times New Roman" w:cs="Times New Roman"/>
          <w:sz w:val="22"/>
        </w:rPr>
      </w:pPr>
      <w:bookmarkStart w:id="2" w:name="_Hlk213986777"/>
      <w:r w:rsidRPr="002261C9">
        <w:rPr>
          <w:rFonts w:ascii="Cambria Math" w:hAnsi="Cambria Math" w:cs="Cambria Math"/>
          <w:sz w:val="22"/>
        </w:rPr>
        <w:t>①</w:t>
      </w:r>
      <w:r w:rsidRPr="002261C9">
        <w:rPr>
          <w:rFonts w:ascii="Times New Roman" w:hAnsi="Times New Roman" w:cs="Times New Roman"/>
          <w:sz w:val="22"/>
        </w:rPr>
        <w:t xml:space="preserve"> Age, </w:t>
      </w:r>
      <w:r w:rsidRPr="002261C9">
        <w:rPr>
          <w:rFonts w:ascii="Cambria Math" w:hAnsi="Cambria Math" w:cs="Cambria Math"/>
          <w:sz w:val="22"/>
        </w:rPr>
        <w:t>②</w:t>
      </w:r>
      <w:r w:rsidRPr="002261C9">
        <w:rPr>
          <w:rFonts w:ascii="Times New Roman" w:hAnsi="Times New Roman" w:cs="Times New Roman"/>
          <w:sz w:val="22"/>
        </w:rPr>
        <w:t xml:space="preserve"> </w:t>
      </w:r>
      <w:r w:rsidR="00C243EC" w:rsidRPr="002261C9">
        <w:rPr>
          <w:rFonts w:ascii="Times New Roman" w:hAnsi="Times New Roman" w:cs="Times New Roman" w:hint="eastAsia"/>
          <w:sz w:val="22"/>
        </w:rPr>
        <w:t>Gender</w:t>
      </w:r>
      <w:r w:rsidRPr="002261C9">
        <w:rPr>
          <w:rFonts w:ascii="Times New Roman" w:hAnsi="Times New Roman" w:cs="Times New Roman"/>
          <w:sz w:val="22"/>
        </w:rPr>
        <w:t xml:space="preserve">, </w:t>
      </w:r>
      <w:r w:rsidRPr="002261C9">
        <w:rPr>
          <w:rFonts w:ascii="Cambria Math" w:hAnsi="Cambria Math" w:cs="Cambria Math"/>
          <w:sz w:val="22"/>
        </w:rPr>
        <w:t>③</w:t>
      </w:r>
      <w:r w:rsidRPr="002261C9">
        <w:rPr>
          <w:rFonts w:ascii="Times New Roman" w:hAnsi="Times New Roman" w:cs="Times New Roman"/>
          <w:sz w:val="22"/>
        </w:rPr>
        <w:t xml:space="preserve"> Body mass index (BMI), </w:t>
      </w:r>
      <w:r w:rsidRPr="002261C9">
        <w:rPr>
          <w:rFonts w:ascii="Cambria Math" w:hAnsi="Cambria Math" w:cs="Cambria Math"/>
          <w:sz w:val="22"/>
        </w:rPr>
        <w:t>④</w:t>
      </w:r>
      <w:r w:rsidRPr="002261C9">
        <w:rPr>
          <w:rFonts w:ascii="Times New Roman" w:hAnsi="Times New Roman" w:cs="Times New Roman"/>
          <w:sz w:val="22"/>
        </w:rPr>
        <w:t xml:space="preserve"> Body weight, </w:t>
      </w:r>
      <w:r w:rsidRPr="002261C9">
        <w:rPr>
          <w:rFonts w:ascii="Cambria Math" w:hAnsi="Cambria Math" w:cs="Cambria Math"/>
          <w:kern w:val="0"/>
          <w:sz w:val="22"/>
        </w:rPr>
        <w:t>⑤</w:t>
      </w:r>
      <w:r w:rsidRPr="002261C9">
        <w:rPr>
          <w:rFonts w:ascii="Times New Roman" w:hAnsi="Times New Roman" w:cs="Times New Roman"/>
          <w:kern w:val="0"/>
          <w:sz w:val="22"/>
        </w:rPr>
        <w:t xml:space="preserve"> Diabetes mellitus, </w:t>
      </w:r>
      <w:r w:rsidRPr="002261C9">
        <w:rPr>
          <w:rFonts w:ascii="Cambria Math" w:hAnsi="Cambria Math" w:cs="Cambria Math"/>
          <w:kern w:val="0"/>
          <w:sz w:val="22"/>
        </w:rPr>
        <w:t>⑥</w:t>
      </w:r>
      <w:r w:rsidRPr="002261C9">
        <w:rPr>
          <w:rFonts w:ascii="Times New Roman" w:hAnsi="Times New Roman" w:cs="Times New Roman"/>
          <w:kern w:val="0"/>
          <w:sz w:val="22"/>
        </w:rPr>
        <w:t xml:space="preserve"> Coronary artery disease, </w:t>
      </w:r>
      <w:r w:rsidRPr="002261C9">
        <w:rPr>
          <w:rFonts w:ascii="Cambria Math" w:hAnsi="Cambria Math" w:cs="Cambria Math"/>
          <w:kern w:val="0"/>
          <w:sz w:val="22"/>
        </w:rPr>
        <w:t>⑦</w:t>
      </w:r>
      <w:r w:rsidRPr="002261C9">
        <w:rPr>
          <w:rFonts w:ascii="Times New Roman" w:hAnsi="Times New Roman" w:cs="Times New Roman"/>
          <w:kern w:val="0"/>
          <w:sz w:val="22"/>
        </w:rPr>
        <w:t xml:space="preserve"> Sepsis, </w:t>
      </w:r>
      <w:r w:rsidRPr="002261C9">
        <w:rPr>
          <w:rFonts w:ascii="Cambria Math" w:hAnsi="Cambria Math" w:cs="Cambria Math"/>
          <w:kern w:val="0"/>
          <w:sz w:val="22"/>
        </w:rPr>
        <w:t>⑧</w:t>
      </w:r>
      <w:r w:rsidRPr="002261C9">
        <w:rPr>
          <w:rFonts w:ascii="Times New Roman" w:hAnsi="Times New Roman" w:cs="Times New Roman"/>
          <w:kern w:val="0"/>
          <w:sz w:val="22"/>
        </w:rPr>
        <w:t xml:space="preserve"> CKD vs AKI, </w:t>
      </w:r>
      <w:r w:rsidRPr="002261C9">
        <w:rPr>
          <w:rFonts w:ascii="Cambria Math" w:hAnsi="Cambria Math" w:cs="Cambria Math"/>
          <w:sz w:val="22"/>
        </w:rPr>
        <w:t>⑨</w:t>
      </w:r>
      <w:r w:rsidRPr="002261C9">
        <w:rPr>
          <w:rFonts w:ascii="Times New Roman" w:hAnsi="Times New Roman" w:cs="Times New Roman"/>
          <w:sz w:val="22"/>
        </w:rPr>
        <w:t xml:space="preserve"> SOFA score at ICU admission, </w:t>
      </w:r>
      <w:r w:rsidRPr="002261C9">
        <w:rPr>
          <w:rFonts w:ascii="Cambria Math" w:hAnsi="Cambria Math" w:cs="Cambria Math"/>
          <w:sz w:val="22"/>
        </w:rPr>
        <w:t>⑩</w:t>
      </w:r>
      <w:r w:rsidRPr="002261C9">
        <w:rPr>
          <w:rFonts w:ascii="Times New Roman" w:hAnsi="Times New Roman" w:cs="Times New Roman"/>
          <w:sz w:val="22"/>
        </w:rPr>
        <w:t xml:space="preserve"> BNP, </w:t>
      </w:r>
      <w:r w:rsidRPr="002261C9">
        <w:rPr>
          <w:rFonts w:ascii="Cambria Math" w:hAnsi="Cambria Math" w:cs="Cambria Math"/>
          <w:sz w:val="22"/>
        </w:rPr>
        <w:t>⑪</w:t>
      </w:r>
      <w:r w:rsidRPr="002261C9">
        <w:rPr>
          <w:rFonts w:ascii="Times New Roman" w:hAnsi="Times New Roman" w:cs="Times New Roman"/>
          <w:sz w:val="22"/>
        </w:rPr>
        <w:t xml:space="preserve"> Ultrasonographic cardiac findings, </w:t>
      </w:r>
      <w:r w:rsidRPr="002261C9">
        <w:rPr>
          <w:rFonts w:ascii="Cambria Math" w:hAnsi="Cambria Math" w:cs="Cambria Math"/>
          <w:sz w:val="22"/>
        </w:rPr>
        <w:t>⑫</w:t>
      </w:r>
      <w:r w:rsidRPr="002261C9">
        <w:rPr>
          <w:rFonts w:ascii="Times New Roman" w:hAnsi="Times New Roman" w:cs="Times New Roman"/>
          <w:sz w:val="22"/>
        </w:rPr>
        <w:t xml:space="preserve"> MAP before RRT, </w:t>
      </w:r>
      <w:r w:rsidRPr="002261C9">
        <w:rPr>
          <w:rFonts w:ascii="Cambria Math" w:hAnsi="Cambria Math" w:cs="Cambria Math"/>
          <w:sz w:val="22"/>
        </w:rPr>
        <w:t>⑬</w:t>
      </w:r>
      <w:r w:rsidRPr="002261C9">
        <w:rPr>
          <w:rFonts w:ascii="Times New Roman" w:hAnsi="Times New Roman" w:cs="Times New Roman"/>
          <w:sz w:val="22"/>
        </w:rPr>
        <w:t xml:space="preserve"> S</w:t>
      </w:r>
      <w:r w:rsidR="00292B2F">
        <w:rPr>
          <w:rFonts w:ascii="Times New Roman" w:hAnsi="Times New Roman" w:cs="Times New Roman" w:hint="eastAsia"/>
          <w:sz w:val="22"/>
        </w:rPr>
        <w:t>B</w:t>
      </w:r>
      <w:r w:rsidRPr="002261C9">
        <w:rPr>
          <w:rFonts w:ascii="Times New Roman" w:hAnsi="Times New Roman" w:cs="Times New Roman"/>
          <w:sz w:val="22"/>
        </w:rPr>
        <w:t xml:space="preserve">P before RRT, </w:t>
      </w:r>
      <w:r w:rsidRPr="002261C9">
        <w:rPr>
          <w:rFonts w:ascii="Cambria Math" w:hAnsi="Cambria Math" w:cs="Cambria Math"/>
          <w:sz w:val="22"/>
        </w:rPr>
        <w:t>⑭</w:t>
      </w:r>
      <w:r w:rsidRPr="002261C9">
        <w:rPr>
          <w:rFonts w:ascii="Times New Roman" w:hAnsi="Times New Roman" w:cs="Times New Roman"/>
          <w:sz w:val="22"/>
        </w:rPr>
        <w:t xml:space="preserve"> D</w:t>
      </w:r>
      <w:r w:rsidR="00292B2F">
        <w:rPr>
          <w:rFonts w:ascii="Times New Roman" w:hAnsi="Times New Roman" w:cs="Times New Roman" w:hint="eastAsia"/>
          <w:sz w:val="22"/>
        </w:rPr>
        <w:t>B</w:t>
      </w:r>
      <w:r w:rsidRPr="002261C9">
        <w:rPr>
          <w:rFonts w:ascii="Times New Roman" w:hAnsi="Times New Roman" w:cs="Times New Roman"/>
          <w:sz w:val="22"/>
        </w:rPr>
        <w:t xml:space="preserve">P before RRT, </w:t>
      </w:r>
      <w:r w:rsidRPr="002261C9">
        <w:rPr>
          <w:rFonts w:ascii="Cambria Math" w:hAnsi="Cambria Math" w:cs="Cambria Math"/>
          <w:sz w:val="22"/>
        </w:rPr>
        <w:t>⑮</w:t>
      </w:r>
      <w:r w:rsidRPr="002261C9">
        <w:rPr>
          <w:rFonts w:ascii="Times New Roman" w:hAnsi="Times New Roman" w:cs="Times New Roman"/>
          <w:sz w:val="22"/>
        </w:rPr>
        <w:t xml:space="preserve"> Heart rate before RRT, </w:t>
      </w:r>
      <w:r w:rsidRPr="002261C9">
        <w:rPr>
          <w:rFonts w:ascii="Cambria Math" w:hAnsi="Cambria Math" w:cs="Cambria Math"/>
          <w:sz w:val="22"/>
        </w:rPr>
        <w:t>⑯</w:t>
      </w:r>
      <w:r w:rsidRPr="002261C9">
        <w:rPr>
          <w:rFonts w:ascii="Times New Roman" w:hAnsi="Times New Roman" w:cs="Times New Roman"/>
          <w:sz w:val="22"/>
        </w:rPr>
        <w:t xml:space="preserve"> CVP before RRT, </w:t>
      </w:r>
      <w:r w:rsidRPr="002261C9">
        <w:rPr>
          <w:rFonts w:ascii="Cambria Math" w:hAnsi="Cambria Math" w:cs="Cambria Math"/>
          <w:sz w:val="22"/>
        </w:rPr>
        <w:t>⑰</w:t>
      </w:r>
      <w:r w:rsidRPr="002261C9">
        <w:rPr>
          <w:rFonts w:ascii="Times New Roman" w:hAnsi="Times New Roman" w:cs="Times New Roman"/>
          <w:sz w:val="22"/>
        </w:rPr>
        <w:t xml:space="preserve"> Use of vasopressors before RRT, </w:t>
      </w:r>
      <w:r w:rsidRPr="002261C9">
        <w:rPr>
          <w:rFonts w:ascii="Cambria Math" w:hAnsi="Cambria Math" w:cs="Cambria Math"/>
          <w:sz w:val="22"/>
        </w:rPr>
        <w:t>⑱</w:t>
      </w:r>
      <w:r w:rsidRPr="002261C9">
        <w:rPr>
          <w:rFonts w:ascii="Times New Roman" w:hAnsi="Times New Roman" w:cs="Times New Roman"/>
          <w:sz w:val="22"/>
        </w:rPr>
        <w:t xml:space="preserve"> Positive passive leg raising test before RRT, </w:t>
      </w:r>
      <w:r w:rsidRPr="002261C9">
        <w:rPr>
          <w:rFonts w:ascii="Cambria Math" w:hAnsi="Cambria Math" w:cs="Cambria Math"/>
          <w:sz w:val="22"/>
        </w:rPr>
        <w:t>⑲</w:t>
      </w:r>
      <w:r w:rsidRPr="002261C9">
        <w:rPr>
          <w:rFonts w:ascii="Times New Roman" w:hAnsi="Times New Roman" w:cs="Times New Roman"/>
          <w:sz w:val="22"/>
        </w:rPr>
        <w:t xml:space="preserve"> Use of mechanical ventilation at RRT initiation, </w:t>
      </w:r>
      <w:r w:rsidRPr="002261C9">
        <w:rPr>
          <w:rFonts w:ascii="Cambria Math" w:hAnsi="Cambria Math" w:cs="Cambria Math"/>
          <w:sz w:val="22"/>
        </w:rPr>
        <w:t>⑳</w:t>
      </w:r>
      <w:r w:rsidRPr="002261C9">
        <w:rPr>
          <w:rFonts w:ascii="Times New Roman" w:hAnsi="Times New Roman" w:cs="Times New Roman"/>
          <w:sz w:val="22"/>
        </w:rPr>
        <w:t xml:space="preserve"> </w:t>
      </w:r>
      <w:proofErr w:type="spellStart"/>
      <w:r w:rsidRPr="002261C9">
        <w:rPr>
          <w:rFonts w:ascii="Times New Roman" w:hAnsi="Times New Roman" w:cs="Times New Roman"/>
          <w:sz w:val="22"/>
        </w:rPr>
        <w:t>PiCCO</w:t>
      </w:r>
      <w:proofErr w:type="spellEnd"/>
      <w:r w:rsidRPr="002261C9">
        <w:rPr>
          <w:rFonts w:ascii="Times New Roman" w:hAnsi="Times New Roman" w:cs="Times New Roman"/>
          <w:sz w:val="22"/>
        </w:rPr>
        <w:t xml:space="preserve">-derived hemodynamic parameters, </w:t>
      </w:r>
      <w:r w:rsidRPr="002261C9">
        <w:rPr>
          <w:rFonts w:ascii="Times New Roman" w:eastAsia="微软雅黑" w:hAnsi="Times New Roman" w:cs="Times New Roman"/>
          <w:sz w:val="22"/>
        </w:rPr>
        <w:t>㉑</w:t>
      </w:r>
      <w:r w:rsidRPr="002261C9">
        <w:rPr>
          <w:rFonts w:ascii="Times New Roman" w:hAnsi="Times New Roman" w:cs="Times New Roman"/>
          <w:sz w:val="22"/>
        </w:rPr>
        <w:t xml:space="preserve"> Arterial pH before RRT, </w:t>
      </w:r>
      <w:r w:rsidRPr="002261C9">
        <w:rPr>
          <w:rFonts w:ascii="Times New Roman" w:eastAsia="微软雅黑" w:hAnsi="Times New Roman" w:cs="Times New Roman"/>
          <w:sz w:val="22"/>
        </w:rPr>
        <w:t>㉒</w:t>
      </w:r>
      <w:r w:rsidR="00A14CD0" w:rsidRPr="002261C9">
        <w:rPr>
          <w:rFonts w:ascii="Times New Roman" w:eastAsia="微软雅黑" w:hAnsi="Times New Roman" w:cs="Times New Roman" w:hint="eastAsia"/>
          <w:sz w:val="22"/>
        </w:rPr>
        <w:t xml:space="preserve"> </w:t>
      </w:r>
      <w:r w:rsidRPr="002261C9">
        <w:rPr>
          <w:rFonts w:ascii="Times New Roman" w:hAnsi="Times New Roman" w:cs="Times New Roman"/>
          <w:sz w:val="22"/>
        </w:rPr>
        <w:t xml:space="preserve">Lac before RRT, </w:t>
      </w:r>
      <w:r w:rsidRPr="002261C9">
        <w:rPr>
          <w:rFonts w:ascii="Times New Roman" w:eastAsia="微软雅黑" w:hAnsi="Times New Roman" w:cs="Times New Roman"/>
          <w:sz w:val="22"/>
        </w:rPr>
        <w:t>㉓</w:t>
      </w:r>
      <w:r w:rsidRPr="002261C9">
        <w:rPr>
          <w:rFonts w:ascii="Times New Roman" w:hAnsi="Times New Roman" w:cs="Times New Roman"/>
          <w:sz w:val="22"/>
        </w:rPr>
        <w:t xml:space="preserve"> Hemoglobin before RRT, </w:t>
      </w:r>
      <w:r w:rsidRPr="002261C9">
        <w:rPr>
          <w:rFonts w:ascii="Times New Roman" w:eastAsia="微软雅黑" w:hAnsi="Times New Roman" w:cs="Times New Roman"/>
          <w:sz w:val="22"/>
        </w:rPr>
        <w:t>㉔</w:t>
      </w:r>
      <w:r w:rsidRPr="002261C9">
        <w:rPr>
          <w:rFonts w:ascii="Times New Roman" w:hAnsi="Times New Roman" w:cs="Times New Roman"/>
          <w:sz w:val="22"/>
        </w:rPr>
        <w:t xml:space="preserve"> Serum albumin </w:t>
      </w:r>
      <w:r w:rsidRPr="002261C9">
        <w:rPr>
          <w:rFonts w:ascii="Times New Roman" w:hAnsi="Times New Roman" w:cs="Times New Roman"/>
          <w:sz w:val="22"/>
        </w:rPr>
        <w:lastRenderedPageBreak/>
        <w:t xml:space="preserve">before RRT, </w:t>
      </w:r>
      <w:r w:rsidRPr="002261C9">
        <w:rPr>
          <w:rFonts w:ascii="Times New Roman" w:eastAsia="微软雅黑" w:hAnsi="Times New Roman" w:cs="Times New Roman"/>
          <w:sz w:val="22"/>
        </w:rPr>
        <w:t>㉕</w:t>
      </w:r>
      <w:r w:rsidRPr="002261C9">
        <w:rPr>
          <w:rFonts w:ascii="Times New Roman" w:hAnsi="Times New Roman" w:cs="Times New Roman"/>
          <w:sz w:val="22"/>
        </w:rPr>
        <w:t xml:space="preserve"> Fluid balance before RRT, </w:t>
      </w:r>
      <w:r w:rsidRPr="002261C9">
        <w:rPr>
          <w:rFonts w:ascii="Times New Roman" w:eastAsia="微软雅黑" w:hAnsi="Times New Roman" w:cs="Times New Roman"/>
          <w:sz w:val="22"/>
        </w:rPr>
        <w:t>㉖</w:t>
      </w:r>
      <w:r w:rsidR="00A14CD0" w:rsidRPr="002261C9">
        <w:rPr>
          <w:rFonts w:ascii="Times New Roman" w:eastAsia="微软雅黑" w:hAnsi="Times New Roman" w:cs="Times New Roman" w:hint="eastAsia"/>
          <w:sz w:val="22"/>
        </w:rPr>
        <w:t xml:space="preserve"> </w:t>
      </w:r>
      <w:r w:rsidRPr="002261C9">
        <w:rPr>
          <w:rFonts w:ascii="Times New Roman" w:hAnsi="Times New Roman" w:cs="Times New Roman"/>
          <w:sz w:val="22"/>
        </w:rPr>
        <w:t xml:space="preserve">CO₂CP, </w:t>
      </w:r>
      <w:r w:rsidRPr="002261C9">
        <w:rPr>
          <w:rFonts w:ascii="Times New Roman" w:eastAsia="微软雅黑" w:hAnsi="Times New Roman" w:cs="Times New Roman"/>
          <w:sz w:val="22"/>
        </w:rPr>
        <w:t>㉗</w:t>
      </w:r>
      <w:r w:rsidRPr="002261C9">
        <w:rPr>
          <w:rFonts w:ascii="Times New Roman" w:hAnsi="Times New Roman" w:cs="Times New Roman"/>
          <w:sz w:val="22"/>
        </w:rPr>
        <w:t xml:space="preserve"> Time from ICU admission to RRT initiation, </w:t>
      </w:r>
      <w:r w:rsidRPr="002261C9">
        <w:rPr>
          <w:rFonts w:ascii="Times New Roman" w:eastAsia="微软雅黑" w:hAnsi="Times New Roman" w:cs="Times New Roman"/>
          <w:sz w:val="22"/>
        </w:rPr>
        <w:t>㉘</w:t>
      </w:r>
      <w:r w:rsidRPr="002261C9">
        <w:rPr>
          <w:rFonts w:ascii="Times New Roman" w:hAnsi="Times New Roman" w:cs="Times New Roman"/>
          <w:sz w:val="22"/>
        </w:rPr>
        <w:t xml:space="preserve"> Net ultrafiltration rate, </w:t>
      </w:r>
      <w:r w:rsidRPr="002261C9">
        <w:rPr>
          <w:rFonts w:ascii="Times New Roman" w:eastAsia="微软雅黑" w:hAnsi="Times New Roman" w:cs="Times New Roman"/>
          <w:sz w:val="22"/>
        </w:rPr>
        <w:t>㉙</w:t>
      </w:r>
      <w:r w:rsidRPr="002261C9">
        <w:rPr>
          <w:rFonts w:ascii="Times New Roman" w:hAnsi="Times New Roman" w:cs="Times New Roman"/>
          <w:sz w:val="22"/>
        </w:rPr>
        <w:t xml:space="preserve"> Blood flow rate, </w:t>
      </w:r>
      <w:r w:rsidRPr="002261C9">
        <w:rPr>
          <w:rFonts w:ascii="Times New Roman" w:eastAsia="微软雅黑" w:hAnsi="Times New Roman" w:cs="Times New Roman"/>
          <w:sz w:val="22"/>
        </w:rPr>
        <w:t>㉚</w:t>
      </w:r>
      <w:r w:rsidRPr="002261C9">
        <w:rPr>
          <w:rFonts w:ascii="Times New Roman" w:hAnsi="Times New Roman" w:cs="Times New Roman"/>
          <w:sz w:val="22"/>
        </w:rPr>
        <w:t xml:space="preserve"> Dialysate/replacement fluid flow rate, </w:t>
      </w:r>
      <w:r w:rsidRPr="002261C9">
        <w:rPr>
          <w:rFonts w:ascii="Times New Roman" w:eastAsia="微软雅黑" w:hAnsi="Times New Roman" w:cs="Times New Roman"/>
          <w:sz w:val="22"/>
        </w:rPr>
        <w:t>㉛</w:t>
      </w:r>
      <w:r w:rsidRPr="002261C9">
        <w:rPr>
          <w:rFonts w:ascii="Times New Roman" w:hAnsi="Times New Roman" w:cs="Times New Roman"/>
          <w:sz w:val="22"/>
        </w:rPr>
        <w:t xml:space="preserve"> Temperature of replacement fluid, </w:t>
      </w:r>
      <w:r w:rsidRPr="002261C9">
        <w:rPr>
          <w:rFonts w:ascii="Times New Roman" w:eastAsia="微软雅黑" w:hAnsi="Times New Roman" w:cs="Times New Roman"/>
          <w:sz w:val="22"/>
        </w:rPr>
        <w:t>㉜</w:t>
      </w:r>
      <w:r w:rsidRPr="002261C9">
        <w:rPr>
          <w:rFonts w:ascii="Times New Roman" w:hAnsi="Times New Roman" w:cs="Times New Roman"/>
          <w:sz w:val="22"/>
        </w:rPr>
        <w:t xml:space="preserve"> Duration of RRT, </w:t>
      </w:r>
      <w:r w:rsidRPr="002261C9">
        <w:rPr>
          <w:rFonts w:ascii="Times New Roman" w:eastAsia="微软雅黑" w:hAnsi="Times New Roman" w:cs="Times New Roman"/>
          <w:sz w:val="22"/>
        </w:rPr>
        <w:t>㉝</w:t>
      </w:r>
      <w:r w:rsidRPr="002261C9">
        <w:rPr>
          <w:rFonts w:ascii="Times New Roman" w:hAnsi="Times New Roman" w:cs="Times New Roman"/>
          <w:sz w:val="22"/>
        </w:rPr>
        <w:t xml:space="preserve"> Use of high bicarbonate replacement fluid, </w:t>
      </w:r>
      <w:r w:rsidRPr="002261C9">
        <w:rPr>
          <w:rFonts w:ascii="Times New Roman" w:eastAsia="微软雅黑" w:hAnsi="Times New Roman" w:cs="Times New Roman"/>
          <w:sz w:val="22"/>
        </w:rPr>
        <w:t>㉞</w:t>
      </w:r>
      <w:r w:rsidRPr="002261C9">
        <w:rPr>
          <w:rFonts w:ascii="Times New Roman" w:hAnsi="Times New Roman" w:cs="Times New Roman"/>
          <w:sz w:val="22"/>
        </w:rPr>
        <w:t xml:space="preserve"> Time since last hypotensive episode, </w:t>
      </w:r>
      <w:r w:rsidRPr="002261C9">
        <w:rPr>
          <w:rFonts w:ascii="Times New Roman" w:eastAsia="微软雅黑" w:hAnsi="Times New Roman" w:cs="Times New Roman"/>
          <w:sz w:val="22"/>
        </w:rPr>
        <w:t>㉟</w:t>
      </w:r>
      <w:r w:rsidRPr="002261C9">
        <w:rPr>
          <w:rFonts w:ascii="Times New Roman" w:hAnsi="Times New Roman" w:cs="Times New Roman"/>
          <w:sz w:val="22"/>
        </w:rPr>
        <w:t xml:space="preserve"> Serum calcium before RRT initiation</w:t>
      </w:r>
    </w:p>
    <w:p w14:paraId="4E4EC851" w14:textId="65828D37" w:rsidR="006F4E70" w:rsidRPr="002261C9" w:rsidRDefault="006F4E70" w:rsidP="00970861">
      <w:pPr>
        <w:widowControl/>
        <w:jc w:val="left"/>
        <w:rPr>
          <w:rFonts w:ascii="Times New Roman" w:hAnsi="Times New Roman" w:cs="Times New Roman"/>
          <w:sz w:val="22"/>
        </w:rPr>
      </w:pPr>
      <w:r w:rsidRPr="002261C9">
        <w:rPr>
          <w:rFonts w:ascii="Times New Roman" w:hAnsi="Times New Roman" w:cs="Times New Roman"/>
          <w:kern w:val="0"/>
          <w:sz w:val="22"/>
        </w:rPr>
        <w:t xml:space="preserve">BMI: </w:t>
      </w:r>
      <w:r w:rsidRPr="002261C9">
        <w:rPr>
          <w:rFonts w:ascii="Times New Roman" w:hAnsi="Times New Roman" w:cs="Times New Roman"/>
          <w:sz w:val="22"/>
        </w:rPr>
        <w:t xml:space="preserve">Body mass index, </w:t>
      </w:r>
      <w:r w:rsidRPr="002261C9">
        <w:rPr>
          <w:rFonts w:ascii="Times New Roman" w:hAnsi="Times New Roman" w:cs="Times New Roman"/>
          <w:kern w:val="0"/>
          <w:sz w:val="22"/>
        </w:rPr>
        <w:t xml:space="preserve">CKD: Chronic kidney disease, AKI: acute kidney injury, </w:t>
      </w:r>
      <w:r w:rsidR="00E5640A" w:rsidRPr="002261C9">
        <w:rPr>
          <w:rFonts w:ascii="Times New Roman" w:hAnsi="Times New Roman" w:cs="Times New Roman"/>
          <w:kern w:val="0"/>
          <w:sz w:val="22"/>
        </w:rPr>
        <w:t xml:space="preserve">SOFA: sequential organ failure assessment, </w:t>
      </w:r>
      <w:r w:rsidRPr="002261C9">
        <w:rPr>
          <w:rFonts w:ascii="Times New Roman" w:hAnsi="Times New Roman" w:cs="Times New Roman"/>
          <w:sz w:val="22"/>
        </w:rPr>
        <w:t>BNP: B-type natriuretic peptide, MAP: Mean arterial pressure, S</w:t>
      </w:r>
      <w:r w:rsidR="00292B2F">
        <w:rPr>
          <w:rFonts w:ascii="Times New Roman" w:hAnsi="Times New Roman" w:cs="Times New Roman" w:hint="eastAsia"/>
          <w:sz w:val="22"/>
        </w:rPr>
        <w:t>B</w:t>
      </w:r>
      <w:r w:rsidRPr="002261C9">
        <w:rPr>
          <w:rFonts w:ascii="Times New Roman" w:hAnsi="Times New Roman" w:cs="Times New Roman"/>
          <w:sz w:val="22"/>
        </w:rPr>
        <w:t>P: Systolic</w:t>
      </w:r>
      <w:r w:rsidR="00292B2F">
        <w:rPr>
          <w:rFonts w:ascii="Times New Roman" w:hAnsi="Times New Roman" w:cs="Times New Roman" w:hint="eastAsia"/>
          <w:sz w:val="22"/>
        </w:rPr>
        <w:t xml:space="preserve"> blood</w:t>
      </w:r>
      <w:r w:rsidRPr="002261C9">
        <w:rPr>
          <w:rFonts w:ascii="Times New Roman" w:hAnsi="Times New Roman" w:cs="Times New Roman"/>
          <w:sz w:val="22"/>
        </w:rPr>
        <w:t xml:space="preserve"> pressure. D</w:t>
      </w:r>
      <w:r w:rsidR="00292B2F">
        <w:rPr>
          <w:rFonts w:ascii="Times New Roman" w:hAnsi="Times New Roman" w:cs="Times New Roman" w:hint="eastAsia"/>
          <w:sz w:val="22"/>
        </w:rPr>
        <w:t>B</w:t>
      </w:r>
      <w:r w:rsidRPr="002261C9">
        <w:rPr>
          <w:rFonts w:ascii="Times New Roman" w:hAnsi="Times New Roman" w:cs="Times New Roman"/>
          <w:sz w:val="22"/>
        </w:rPr>
        <w:t xml:space="preserve">P: Diastolic </w:t>
      </w:r>
      <w:r w:rsidR="00292B2F">
        <w:rPr>
          <w:rFonts w:ascii="Times New Roman" w:hAnsi="Times New Roman" w:cs="Times New Roman" w:hint="eastAsia"/>
          <w:sz w:val="22"/>
        </w:rPr>
        <w:t>blood</w:t>
      </w:r>
      <w:r w:rsidRPr="002261C9">
        <w:rPr>
          <w:rFonts w:ascii="Times New Roman" w:hAnsi="Times New Roman" w:cs="Times New Roman"/>
          <w:sz w:val="22"/>
        </w:rPr>
        <w:t xml:space="preserve"> pressure, CVP: Central venous pressure, Lac: Lactate, RRT: Renal replacement therapy, CO₂CP: Carbon dioxide combining power, IHD: Intermittent hemodialysis, VIS: </w:t>
      </w:r>
      <w:r w:rsidRPr="002261C9">
        <w:rPr>
          <w:rFonts w:ascii="Times New Roman" w:hAnsi="Times New Roman" w:cs="Times New Roman"/>
          <w:kern w:val="0"/>
          <w:sz w:val="22"/>
        </w:rPr>
        <w:t xml:space="preserve">vasopressor-inotropic score, CRRT: Continue </w:t>
      </w:r>
      <w:r w:rsidRPr="002261C9">
        <w:rPr>
          <w:rFonts w:ascii="Times New Roman" w:hAnsi="Times New Roman" w:cs="Times New Roman"/>
          <w:sz w:val="22"/>
        </w:rPr>
        <w:t>renal replacement therapy.</w:t>
      </w:r>
    </w:p>
    <w:p w14:paraId="1C17DBAE" w14:textId="77777777" w:rsidR="00970861" w:rsidRPr="002261C9" w:rsidRDefault="00970861" w:rsidP="00970861">
      <w:pPr>
        <w:widowControl/>
        <w:jc w:val="left"/>
        <w:rPr>
          <w:rFonts w:ascii="Times New Roman" w:hAnsi="Times New Roman" w:cs="Times New Roman"/>
          <w:sz w:val="22"/>
        </w:rPr>
      </w:pPr>
    </w:p>
    <w:bookmarkEnd w:id="2"/>
    <w:p w14:paraId="6963A018" w14:textId="5C83419F" w:rsidR="00970861" w:rsidRPr="002261C9" w:rsidRDefault="00970861" w:rsidP="00970861">
      <w:pPr>
        <w:widowControl/>
        <w:jc w:val="left"/>
        <w:rPr>
          <w:rFonts w:ascii="Times New Roman" w:hAnsi="Times New Roman" w:cs="Times New Roman"/>
          <w:sz w:val="22"/>
        </w:rPr>
        <w:sectPr w:rsidR="00970861" w:rsidRPr="002261C9" w:rsidSect="006F4E70">
          <w:pgSz w:w="16838" w:h="11906" w:orient="landscape"/>
          <w:pgMar w:top="1800" w:right="1440" w:bottom="1800" w:left="1440" w:header="851" w:footer="992" w:gutter="0"/>
          <w:cols w:space="425"/>
          <w:docGrid w:type="lines" w:linePitch="312"/>
        </w:sectPr>
      </w:pPr>
    </w:p>
    <w:bookmarkEnd w:id="1"/>
    <w:p w14:paraId="425392CC" w14:textId="77777777" w:rsidR="002261C9" w:rsidRPr="002261C9" w:rsidRDefault="002261C9" w:rsidP="002261C9">
      <w:pPr>
        <w:widowControl/>
        <w:spacing w:before="100" w:beforeAutospacing="1" w:line="276" w:lineRule="auto"/>
        <w:rPr>
          <w:rFonts w:ascii="Times New Roman" w:hAnsi="Times New Roman" w:cs="Times New Roman"/>
          <w:b/>
          <w:bCs/>
          <w:color w:val="000000"/>
          <w:sz w:val="22"/>
          <w:lang w:eastAsia="en-US"/>
          <w14:ligatures w14:val="standardContextual"/>
        </w:rPr>
      </w:pPr>
      <w:r w:rsidRPr="002261C9">
        <w:rPr>
          <w:rFonts w:ascii="Times New Roman" w:hAnsi="Times New Roman" w:cs="Times New Roman"/>
          <w:b/>
          <w:bCs/>
          <w:color w:val="000000"/>
          <w:sz w:val="22"/>
          <w:lang w:eastAsia="en-US"/>
          <w14:ligatures w14:val="standardContextual"/>
        </w:rPr>
        <w:lastRenderedPageBreak/>
        <w:t>References</w:t>
      </w:r>
    </w:p>
    <w:p w14:paraId="73DB51FE"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Bitker L, Bayle F, Yonis H, Gobert F, Leray V, </w:t>
      </w:r>
      <w:proofErr w:type="spellStart"/>
      <w:r>
        <w:rPr>
          <w:rFonts w:ascii="Times New Roman" w:hAnsi="Times New Roman" w:cs="Times New Roman"/>
        </w:rPr>
        <w:t>Taponnier</w:t>
      </w:r>
      <w:proofErr w:type="spellEnd"/>
      <w:r>
        <w:rPr>
          <w:rFonts w:ascii="Times New Roman" w:hAnsi="Times New Roman" w:cs="Times New Roman"/>
        </w:rPr>
        <w:t xml:space="preserve"> R, et al. Prevalence and risk factors of hypotension associated with preload-dependence during intermittent hemodialysis in critically ill patients. Crit Care </w:t>
      </w:r>
      <w:proofErr w:type="gramStart"/>
      <w:r>
        <w:rPr>
          <w:rFonts w:ascii="Times New Roman" w:hAnsi="Times New Roman" w:cs="Times New Roman"/>
        </w:rPr>
        <w:t>2016;20:44</w:t>
      </w:r>
      <w:proofErr w:type="gramEnd"/>
      <w:r>
        <w:rPr>
          <w:rFonts w:ascii="Times New Roman" w:hAnsi="Times New Roman" w:cs="Times New Roman"/>
        </w:rPr>
        <w:t xml:space="preserve">. </w:t>
      </w:r>
      <w:hyperlink r:id="rId13" w:history="1">
        <w:r>
          <w:rPr>
            <w:rStyle w:val="af4"/>
            <w:rFonts w:ascii="Times New Roman" w:hAnsi="Times New Roman" w:cs="Times New Roman"/>
          </w:rPr>
          <w:t>https://doi.org/10.1186/s13054-016-1227-3</w:t>
        </w:r>
      </w:hyperlink>
      <w:r>
        <w:rPr>
          <w:rFonts w:ascii="Times New Roman" w:hAnsi="Times New Roman" w:cs="Times New Roman"/>
        </w:rPr>
        <w:t>.</w:t>
      </w:r>
    </w:p>
    <w:p w14:paraId="3FE56127"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Kelly YP, Sharma S, Mothi SS, Mc</w:t>
      </w:r>
      <w:r>
        <w:rPr>
          <w:rFonts w:cs="Times New Roman" w:hint="eastAsia"/>
        </w:rPr>
        <w:t>C</w:t>
      </w:r>
      <w:r>
        <w:rPr>
          <w:rFonts w:ascii="Times New Roman" w:hAnsi="Times New Roman" w:cs="Times New Roman"/>
        </w:rPr>
        <w:t xml:space="preserve">ausland FR, </w:t>
      </w:r>
      <w:proofErr w:type="spellStart"/>
      <w:r>
        <w:rPr>
          <w:rFonts w:ascii="Times New Roman" w:hAnsi="Times New Roman" w:cs="Times New Roman"/>
        </w:rPr>
        <w:t>Mendu</w:t>
      </w:r>
      <w:proofErr w:type="spellEnd"/>
      <w:r>
        <w:rPr>
          <w:rFonts w:ascii="Times New Roman" w:hAnsi="Times New Roman" w:cs="Times New Roman"/>
        </w:rPr>
        <w:t xml:space="preserve"> ML, McMahon GM, et al. Hypocalcemia is associated with hypotension during CRRT: a secondary analysis of the Acute Renal Failure Trial Network Study. J Crit Care </w:t>
      </w:r>
      <w:proofErr w:type="gramStart"/>
      <w:r>
        <w:rPr>
          <w:rFonts w:ascii="Times New Roman" w:hAnsi="Times New Roman" w:cs="Times New Roman"/>
        </w:rPr>
        <w:t>2021;65:261</w:t>
      </w:r>
      <w:proofErr w:type="gramEnd"/>
      <w:r>
        <w:rPr>
          <w:rFonts w:ascii="Times New Roman" w:hAnsi="Times New Roman" w:cs="Times New Roman"/>
        </w:rPr>
        <w:t xml:space="preserve">–7. </w:t>
      </w:r>
      <w:hyperlink r:id="rId14" w:history="1">
        <w:r>
          <w:rPr>
            <w:rStyle w:val="af4"/>
            <w:rFonts w:ascii="Times New Roman" w:hAnsi="Times New Roman" w:cs="Times New Roman"/>
          </w:rPr>
          <w:t>https://doi.org/10.1016/j.jcrc.2021.07.008</w:t>
        </w:r>
      </w:hyperlink>
      <w:r>
        <w:rPr>
          <w:rFonts w:ascii="Times New Roman" w:hAnsi="Times New Roman" w:cs="Times New Roman"/>
        </w:rPr>
        <w:t>.</w:t>
      </w:r>
    </w:p>
    <w:p w14:paraId="5DCCF3F3" w14:textId="77777777" w:rsidR="008E110C" w:rsidRDefault="008E110C" w:rsidP="008E110C">
      <w:pPr>
        <w:widowControl/>
        <w:numPr>
          <w:ilvl w:val="0"/>
          <w:numId w:val="14"/>
        </w:numPr>
        <w:spacing w:line="360" w:lineRule="auto"/>
        <w:rPr>
          <w:rFonts w:cs="Times New Roman" w:hint="eastAsia"/>
        </w:rPr>
      </w:pPr>
      <w:proofErr w:type="spellStart"/>
      <w:r>
        <w:rPr>
          <w:rFonts w:ascii="Times New Roman" w:hAnsi="Times New Roman" w:cs="Times New Roman"/>
        </w:rPr>
        <w:t>Chazot</w:t>
      </w:r>
      <w:proofErr w:type="spellEnd"/>
      <w:r>
        <w:rPr>
          <w:rFonts w:ascii="Times New Roman" w:hAnsi="Times New Roman" w:cs="Times New Roman"/>
        </w:rPr>
        <w:t xml:space="preserve"> G, Bitker L, </w:t>
      </w:r>
      <w:proofErr w:type="spellStart"/>
      <w:r>
        <w:rPr>
          <w:rFonts w:ascii="Times New Roman" w:hAnsi="Times New Roman" w:cs="Times New Roman"/>
        </w:rPr>
        <w:t>Mezidi</w:t>
      </w:r>
      <w:proofErr w:type="spellEnd"/>
      <w:r>
        <w:rPr>
          <w:rFonts w:ascii="Times New Roman" w:hAnsi="Times New Roman" w:cs="Times New Roman"/>
        </w:rPr>
        <w:t xml:space="preserve"> M, </w:t>
      </w:r>
      <w:proofErr w:type="spellStart"/>
      <w:r>
        <w:rPr>
          <w:rFonts w:ascii="Times New Roman" w:hAnsi="Times New Roman" w:cs="Times New Roman"/>
        </w:rPr>
        <w:t>Chebib</w:t>
      </w:r>
      <w:proofErr w:type="spellEnd"/>
      <w:r>
        <w:rPr>
          <w:rFonts w:ascii="Times New Roman" w:hAnsi="Times New Roman" w:cs="Times New Roman"/>
        </w:rPr>
        <w:t xml:space="preserve"> N, Chabert P, </w:t>
      </w:r>
      <w:proofErr w:type="spellStart"/>
      <w:r>
        <w:rPr>
          <w:rFonts w:ascii="Times New Roman" w:hAnsi="Times New Roman" w:cs="Times New Roman"/>
        </w:rPr>
        <w:t>Chauvelot</w:t>
      </w:r>
      <w:proofErr w:type="spellEnd"/>
      <w:r>
        <w:rPr>
          <w:rFonts w:ascii="Times New Roman" w:hAnsi="Times New Roman" w:cs="Times New Roman"/>
        </w:rPr>
        <w:t xml:space="preserve"> L, et al. Prevalence and risk factors of hemodynamic instability associated with preload-dependence during continuous renal replacement therapy in a prospective observational cohort of critically ill patients. Ann Intensive Care </w:t>
      </w:r>
      <w:proofErr w:type="gramStart"/>
      <w:r>
        <w:rPr>
          <w:rFonts w:ascii="Times New Roman" w:hAnsi="Times New Roman" w:cs="Times New Roman"/>
        </w:rPr>
        <w:t>2021;11:95</w:t>
      </w:r>
      <w:proofErr w:type="gramEnd"/>
      <w:r>
        <w:rPr>
          <w:rFonts w:ascii="Times New Roman" w:hAnsi="Times New Roman" w:cs="Times New Roman"/>
        </w:rPr>
        <w:t xml:space="preserve">. </w:t>
      </w:r>
      <w:hyperlink r:id="rId15" w:history="1">
        <w:r>
          <w:rPr>
            <w:rStyle w:val="af4"/>
            <w:rFonts w:ascii="Times New Roman" w:hAnsi="Times New Roman" w:cs="Times New Roman"/>
          </w:rPr>
          <w:t>https://doi.org/10.1186/s13613-021-00883-9</w:t>
        </w:r>
      </w:hyperlink>
      <w:r>
        <w:rPr>
          <w:rFonts w:ascii="Times New Roman" w:hAnsi="Times New Roman" w:cs="Times New Roman"/>
        </w:rPr>
        <w:t>.</w:t>
      </w:r>
    </w:p>
    <w:p w14:paraId="1AB7A8DE" w14:textId="77777777" w:rsidR="008E110C" w:rsidRDefault="008E110C" w:rsidP="008E110C">
      <w:pPr>
        <w:widowControl/>
        <w:numPr>
          <w:ilvl w:val="0"/>
          <w:numId w:val="14"/>
        </w:numPr>
        <w:spacing w:line="360" w:lineRule="auto"/>
        <w:rPr>
          <w:rFonts w:cs="Times New Roman" w:hint="eastAsia"/>
        </w:rPr>
      </w:pPr>
      <w:proofErr w:type="spellStart"/>
      <w:r>
        <w:rPr>
          <w:rFonts w:ascii="Times New Roman" w:hAnsi="Times New Roman" w:cs="Times New Roman"/>
        </w:rPr>
        <w:t>Kompotiatis</w:t>
      </w:r>
      <w:proofErr w:type="spellEnd"/>
      <w:r>
        <w:rPr>
          <w:rFonts w:ascii="Times New Roman" w:hAnsi="Times New Roman" w:cs="Times New Roman"/>
        </w:rPr>
        <w:t xml:space="preserve"> P, </w:t>
      </w:r>
      <w:proofErr w:type="spellStart"/>
      <w:r>
        <w:rPr>
          <w:rFonts w:ascii="Times New Roman" w:hAnsi="Times New Roman" w:cs="Times New Roman"/>
        </w:rPr>
        <w:t>Shawwa</w:t>
      </w:r>
      <w:proofErr w:type="spellEnd"/>
      <w:r>
        <w:rPr>
          <w:rFonts w:ascii="Times New Roman" w:hAnsi="Times New Roman" w:cs="Times New Roman"/>
        </w:rPr>
        <w:t xml:space="preserve"> K, </w:t>
      </w:r>
      <w:proofErr w:type="spellStart"/>
      <w:r>
        <w:rPr>
          <w:rFonts w:ascii="Times New Roman" w:hAnsi="Times New Roman" w:cs="Times New Roman"/>
        </w:rPr>
        <w:t>Jentzer</w:t>
      </w:r>
      <w:proofErr w:type="spellEnd"/>
      <w:r>
        <w:rPr>
          <w:rFonts w:ascii="Times New Roman" w:hAnsi="Times New Roman" w:cs="Times New Roman"/>
        </w:rPr>
        <w:t xml:space="preserve"> JC, Wiley BM, Kashani KB. Echocardiographic parameters and hemodynamic instability at the initiation of continuous kidney replacement therapy. J Nephrol </w:t>
      </w:r>
      <w:proofErr w:type="gramStart"/>
      <w:r>
        <w:rPr>
          <w:rFonts w:ascii="Times New Roman" w:hAnsi="Times New Roman" w:cs="Times New Roman"/>
        </w:rPr>
        <w:t>2023;36:173</w:t>
      </w:r>
      <w:proofErr w:type="gramEnd"/>
      <w:r>
        <w:rPr>
          <w:rFonts w:ascii="Times New Roman" w:hAnsi="Times New Roman" w:cs="Times New Roman"/>
        </w:rPr>
        <w:t xml:space="preserve">–81. </w:t>
      </w:r>
      <w:hyperlink r:id="rId16" w:history="1">
        <w:r>
          <w:rPr>
            <w:rStyle w:val="af4"/>
            <w:rFonts w:ascii="Times New Roman" w:hAnsi="Times New Roman" w:cs="Times New Roman"/>
          </w:rPr>
          <w:t>https://doi.org/10.1007/s40620-022-01400-2</w:t>
        </w:r>
      </w:hyperlink>
      <w:r>
        <w:rPr>
          <w:rFonts w:ascii="Times New Roman" w:hAnsi="Times New Roman" w:cs="Times New Roman"/>
        </w:rPr>
        <w:t>.</w:t>
      </w:r>
    </w:p>
    <w:p w14:paraId="12D5FC3B"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da Hora Passos R, Coelho FO, Caldas JR, Dosde Santos </w:t>
      </w:r>
      <w:proofErr w:type="spellStart"/>
      <w:r>
        <w:rPr>
          <w:rFonts w:ascii="Times New Roman" w:hAnsi="Times New Roman" w:cs="Times New Roman"/>
        </w:rPr>
        <w:t>GalvãoMelo</w:t>
      </w:r>
      <w:proofErr w:type="spellEnd"/>
      <w:r>
        <w:rPr>
          <w:rFonts w:ascii="Times New Roman" w:hAnsi="Times New Roman" w:cs="Times New Roman"/>
        </w:rPr>
        <w:t xml:space="preserve"> EB, de Carvalho Farias AM, </w:t>
      </w:r>
      <w:proofErr w:type="spellStart"/>
      <w:r>
        <w:rPr>
          <w:rFonts w:ascii="Times New Roman" w:hAnsi="Times New Roman" w:cs="Times New Roman"/>
        </w:rPr>
        <w:t>Messeder</w:t>
      </w:r>
      <w:proofErr w:type="spellEnd"/>
      <w:r>
        <w:rPr>
          <w:rFonts w:ascii="Times New Roman" w:hAnsi="Times New Roman" w:cs="Times New Roman"/>
        </w:rPr>
        <w:t xml:space="preserve"> OHC, et al. Predicting intradialytic hypotension in critically ill patients undergoing intermittent hemodialysis: a prospective observational study. Intensive Care Med Exp </w:t>
      </w:r>
      <w:proofErr w:type="gramStart"/>
      <w:r>
        <w:rPr>
          <w:rFonts w:ascii="Times New Roman" w:hAnsi="Times New Roman" w:cs="Times New Roman"/>
        </w:rPr>
        <w:t>2024;12:82</w:t>
      </w:r>
      <w:proofErr w:type="gramEnd"/>
      <w:r>
        <w:rPr>
          <w:rFonts w:ascii="Times New Roman" w:hAnsi="Times New Roman" w:cs="Times New Roman"/>
        </w:rPr>
        <w:t xml:space="preserve">. </w:t>
      </w:r>
      <w:hyperlink r:id="rId17" w:history="1">
        <w:r>
          <w:rPr>
            <w:rStyle w:val="af4"/>
            <w:rFonts w:ascii="Times New Roman" w:hAnsi="Times New Roman" w:cs="Times New Roman"/>
          </w:rPr>
          <w:t>https://doi.org/10.1186/s40635-024-00676-x</w:t>
        </w:r>
      </w:hyperlink>
      <w:r>
        <w:rPr>
          <w:rFonts w:ascii="Times New Roman" w:hAnsi="Times New Roman" w:cs="Times New Roman"/>
        </w:rPr>
        <w:t>.</w:t>
      </w:r>
    </w:p>
    <w:p w14:paraId="363A2406"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Nie A, Zhang S, Cai M, Yu L, Li J, Su X. Incidence and associated factors for hypotension during continuous renal replacement therapy in critically ill patients. Int J Nurs </w:t>
      </w:r>
      <w:proofErr w:type="spellStart"/>
      <w:r>
        <w:rPr>
          <w:rFonts w:ascii="Times New Roman" w:hAnsi="Times New Roman" w:cs="Times New Roman"/>
        </w:rPr>
        <w:t>Pract</w:t>
      </w:r>
      <w:proofErr w:type="spellEnd"/>
      <w:r>
        <w:rPr>
          <w:rFonts w:ascii="Times New Roman" w:hAnsi="Times New Roman" w:cs="Times New Roman"/>
        </w:rPr>
        <w:t xml:space="preserve"> 2024;</w:t>
      </w:r>
      <w:proofErr w:type="gramStart"/>
      <w:r>
        <w:rPr>
          <w:rFonts w:ascii="Times New Roman" w:hAnsi="Times New Roman" w:cs="Times New Roman"/>
        </w:rPr>
        <w:t>30:e</w:t>
      </w:r>
      <w:proofErr w:type="gramEnd"/>
      <w:r>
        <w:rPr>
          <w:rFonts w:ascii="Times New Roman" w:hAnsi="Times New Roman" w:cs="Times New Roman"/>
        </w:rPr>
        <w:t xml:space="preserve">13296. </w:t>
      </w:r>
      <w:hyperlink r:id="rId18" w:history="1">
        <w:r>
          <w:rPr>
            <w:rStyle w:val="af4"/>
            <w:rFonts w:ascii="Times New Roman" w:hAnsi="Times New Roman" w:cs="Times New Roman"/>
          </w:rPr>
          <w:t>https://doi.org/10.1111/ijn.13296</w:t>
        </w:r>
      </w:hyperlink>
      <w:r>
        <w:rPr>
          <w:rFonts w:ascii="Times New Roman" w:hAnsi="Times New Roman" w:cs="Times New Roman"/>
        </w:rPr>
        <w:t>.</w:t>
      </w:r>
    </w:p>
    <w:p w14:paraId="6F84C3AF"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Ling L, Zhao ZH, Qiu LH, Feng B. Incidence and influencing factors of hypotension during continuous renal replacement therapy in critically ill patients. J Nurs Train </w:t>
      </w:r>
      <w:proofErr w:type="gramStart"/>
      <w:r>
        <w:rPr>
          <w:rFonts w:ascii="Times New Roman" w:hAnsi="Times New Roman" w:cs="Times New Roman"/>
        </w:rPr>
        <w:t>2021;36:1048</w:t>
      </w:r>
      <w:proofErr w:type="gramEnd"/>
      <w:r>
        <w:rPr>
          <w:rFonts w:ascii="Times New Roman" w:hAnsi="Times New Roman" w:cs="Times New Roman"/>
        </w:rPr>
        <w:t xml:space="preserve">–52. </w:t>
      </w:r>
      <w:hyperlink r:id="rId19" w:history="1">
        <w:r>
          <w:rPr>
            <w:rStyle w:val="af4"/>
            <w:rFonts w:ascii="Times New Roman" w:hAnsi="Times New Roman" w:cs="Times New Roman"/>
          </w:rPr>
          <w:t>https://doi.org/10.16821/j.cnki.hsjx.2021.11.019</w:t>
        </w:r>
      </w:hyperlink>
      <w:r>
        <w:rPr>
          <w:rFonts w:ascii="Times New Roman" w:hAnsi="Times New Roman" w:cs="Times New Roman"/>
        </w:rPr>
        <w:t>.</w:t>
      </w:r>
    </w:p>
    <w:p w14:paraId="5353F1AE"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Chen H. Predictive value of hemoglobin, SOFA score, and APACHE II score combined for hypotension after CRRT in SA-AKI patients. MA thesis, Chengde Medical University; 2024.</w:t>
      </w:r>
    </w:p>
    <w:p w14:paraId="566B89A2"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Li J. Study on risk factors and preventive nursing of hypotension in patients with acute kidney injury during continuous renal replacement therapy. Chin Gen </w:t>
      </w:r>
      <w:proofErr w:type="spellStart"/>
      <w:r>
        <w:rPr>
          <w:rFonts w:ascii="Times New Roman" w:hAnsi="Times New Roman" w:cs="Times New Roman"/>
        </w:rPr>
        <w:t>Pract</w:t>
      </w:r>
      <w:proofErr w:type="spellEnd"/>
      <w:r>
        <w:rPr>
          <w:rFonts w:ascii="Times New Roman" w:hAnsi="Times New Roman" w:cs="Times New Roman"/>
        </w:rPr>
        <w:t xml:space="preserve"> Nurs </w:t>
      </w:r>
      <w:proofErr w:type="gramStart"/>
      <w:r>
        <w:rPr>
          <w:rFonts w:ascii="Times New Roman" w:hAnsi="Times New Roman" w:cs="Times New Roman"/>
        </w:rPr>
        <w:t>2022;20:1836</w:t>
      </w:r>
      <w:proofErr w:type="gramEnd"/>
      <w:r>
        <w:rPr>
          <w:rFonts w:ascii="Times New Roman" w:hAnsi="Times New Roman" w:cs="Times New Roman"/>
        </w:rPr>
        <w:t xml:space="preserve">–9. </w:t>
      </w:r>
      <w:hyperlink r:id="rId20" w:history="1">
        <w:r>
          <w:rPr>
            <w:rStyle w:val="af4"/>
            <w:rFonts w:ascii="Times New Roman" w:hAnsi="Times New Roman" w:cs="Times New Roman"/>
          </w:rPr>
          <w:t>https://doi.org/10.12104/j.issn.1674-4748.2022.13.029</w:t>
        </w:r>
      </w:hyperlink>
      <w:r>
        <w:rPr>
          <w:rFonts w:ascii="Times New Roman" w:hAnsi="Times New Roman" w:cs="Times New Roman"/>
        </w:rPr>
        <w:t>.</w:t>
      </w:r>
    </w:p>
    <w:p w14:paraId="768BFB7E" w14:textId="77777777" w:rsidR="008E110C" w:rsidRDefault="008E110C" w:rsidP="008E110C">
      <w:pPr>
        <w:widowControl/>
        <w:numPr>
          <w:ilvl w:val="0"/>
          <w:numId w:val="14"/>
        </w:numPr>
        <w:spacing w:line="360" w:lineRule="auto"/>
        <w:rPr>
          <w:rFonts w:cs="Times New Roman" w:hint="eastAsia"/>
        </w:rPr>
      </w:pPr>
      <w:r>
        <w:rPr>
          <w:rFonts w:ascii="Times New Roman" w:hAnsi="Times New Roman" w:cs="Times New Roman"/>
        </w:rPr>
        <w:t xml:space="preserve">Wang LY, Chen H, Zhou JX, Ju P, Zhang T. Influencing factors and predictive value of CRRT-related hypotension in acute kidney injury patients. Jilin Med J </w:t>
      </w:r>
      <w:proofErr w:type="gramStart"/>
      <w:r>
        <w:rPr>
          <w:rFonts w:ascii="Times New Roman" w:hAnsi="Times New Roman" w:cs="Times New Roman"/>
        </w:rPr>
        <w:t>2025;46:629</w:t>
      </w:r>
      <w:proofErr w:type="gramEnd"/>
      <w:r>
        <w:rPr>
          <w:rFonts w:ascii="Times New Roman" w:hAnsi="Times New Roman" w:cs="Times New Roman"/>
        </w:rPr>
        <w:t xml:space="preserve">–33. </w:t>
      </w:r>
      <w:hyperlink r:id="rId21" w:history="1">
        <w:r>
          <w:rPr>
            <w:rStyle w:val="af4"/>
            <w:rFonts w:ascii="Times New Roman" w:hAnsi="Times New Roman" w:cs="Times New Roman"/>
          </w:rPr>
          <w:t>https://doi.org/10.3969/j.issn.1004-0412.2025.03.038</w:t>
        </w:r>
      </w:hyperlink>
      <w:r>
        <w:rPr>
          <w:rFonts w:ascii="Times New Roman" w:hAnsi="Times New Roman" w:cs="Times New Roman"/>
        </w:rPr>
        <w:t>.</w:t>
      </w:r>
    </w:p>
    <w:p w14:paraId="1AA5994C" w14:textId="39E3FF75" w:rsidR="002261C9" w:rsidRPr="002261C9" w:rsidRDefault="002261C9">
      <w:pPr>
        <w:widowControl/>
        <w:jc w:val="left"/>
        <w:rPr>
          <w:rFonts w:hint="eastAsia"/>
          <w:noProof/>
          <w:sz w:val="22"/>
        </w:rPr>
      </w:pPr>
      <w:r w:rsidRPr="002261C9">
        <w:rPr>
          <w:rFonts w:hint="eastAsia"/>
          <w:noProof/>
          <w:sz w:val="22"/>
        </w:rPr>
        <w:br w:type="page"/>
      </w:r>
    </w:p>
    <w:p w14:paraId="5F36B0DC" w14:textId="1051B732" w:rsidR="004E1A13" w:rsidRPr="002261C9" w:rsidRDefault="000E3C42" w:rsidP="000E3C42">
      <w:pPr>
        <w:rPr>
          <w:rFonts w:ascii="Times New Roman" w:eastAsia="宋体" w:hAnsi="Times New Roman" w:cs="Arial"/>
          <w:sz w:val="22"/>
        </w:rPr>
      </w:pPr>
      <w:r w:rsidRPr="002261C9">
        <w:rPr>
          <w:rFonts w:ascii="Times New Roman" w:hAnsi="Times New Roman" w:cs="Times New Roman"/>
          <w:b/>
          <w:bCs/>
          <w:sz w:val="22"/>
        </w:rPr>
        <w:lastRenderedPageBreak/>
        <w:t xml:space="preserve">Supplementary Table </w:t>
      </w:r>
      <w:r w:rsidR="00036747">
        <w:rPr>
          <w:rFonts w:ascii="Times New Roman" w:hAnsi="Times New Roman" w:cs="Times New Roman" w:hint="eastAsia"/>
          <w:b/>
          <w:bCs/>
          <w:sz w:val="22"/>
        </w:rPr>
        <w:t>S</w:t>
      </w:r>
      <w:r w:rsidRPr="002261C9">
        <w:rPr>
          <w:rFonts w:ascii="Times New Roman" w:hAnsi="Times New Roman" w:cs="Times New Roman" w:hint="eastAsia"/>
          <w:b/>
          <w:bCs/>
          <w:sz w:val="22"/>
        </w:rPr>
        <w:t>3.</w:t>
      </w:r>
      <w:r w:rsidRPr="002261C9">
        <w:rPr>
          <w:rFonts w:ascii="Times New Roman" w:eastAsia="宋体" w:hAnsi="Times New Roman" w:cs="Arial"/>
          <w:sz w:val="22"/>
        </w:rPr>
        <w:t xml:space="preserve"> </w:t>
      </w:r>
    </w:p>
    <w:p w14:paraId="4CD5751D" w14:textId="05DF3667" w:rsidR="000E3C42" w:rsidRPr="002261C9" w:rsidRDefault="000E3C42" w:rsidP="000E3C42">
      <w:pPr>
        <w:rPr>
          <w:rFonts w:ascii="等线" w:eastAsia="等线" w:hAnsi="等线" w:cs="Arial" w:hint="eastAsia"/>
          <w:sz w:val="22"/>
        </w:rPr>
      </w:pPr>
      <w:r w:rsidRPr="002261C9">
        <w:rPr>
          <w:rFonts w:ascii="Times New Roman" w:eastAsia="宋体" w:hAnsi="Times New Roman" w:cs="Arial"/>
          <w:sz w:val="22"/>
        </w:rPr>
        <w:t xml:space="preserve">Comparison of baseline characteristics among the training set, testing set, and external validation </w:t>
      </w:r>
      <w:r w:rsidRPr="002261C9">
        <w:rPr>
          <w:rFonts w:ascii="Times New Roman" w:eastAsia="宋体" w:hAnsi="Times New Roman" w:cs="Arial" w:hint="eastAsia"/>
          <w:sz w:val="22"/>
        </w:rPr>
        <w:t>set</w:t>
      </w:r>
      <w:r w:rsidRPr="002261C9">
        <w:rPr>
          <w:rFonts w:ascii="Times New Roman" w:eastAsia="宋体" w:hAnsi="Times New Roman" w:cs="Arial"/>
          <w:sz w:val="22"/>
        </w:rPr>
        <w:t>.</w:t>
      </w:r>
    </w:p>
    <w:tbl>
      <w:tblPr>
        <w:tblW w:w="0" w:type="auto"/>
        <w:tblBorders>
          <w:top w:val="single" w:sz="12" w:space="0" w:color="auto"/>
          <w:bottom w:val="single" w:sz="12" w:space="0" w:color="auto"/>
        </w:tblBorders>
        <w:tblLayout w:type="fixed"/>
        <w:tblLook w:val="04A0" w:firstRow="1" w:lastRow="0" w:firstColumn="1" w:lastColumn="0" w:noHBand="0" w:noVBand="1"/>
      </w:tblPr>
      <w:tblGrid>
        <w:gridCol w:w="1418"/>
        <w:gridCol w:w="1984"/>
        <w:gridCol w:w="1985"/>
        <w:gridCol w:w="1984"/>
        <w:gridCol w:w="935"/>
      </w:tblGrid>
      <w:tr w:rsidR="000E3C42" w:rsidRPr="002261C9" w14:paraId="667934EB" w14:textId="77777777" w:rsidTr="00C551A2">
        <w:trPr>
          <w:trHeight w:val="276"/>
        </w:trPr>
        <w:tc>
          <w:tcPr>
            <w:tcW w:w="1418" w:type="dxa"/>
            <w:tcBorders>
              <w:top w:val="single" w:sz="12" w:space="0" w:color="auto"/>
              <w:bottom w:val="single" w:sz="4" w:space="0" w:color="auto"/>
            </w:tcBorders>
            <w:noWrap/>
            <w:vAlign w:val="center"/>
            <w:hideMark/>
          </w:tcPr>
          <w:p w14:paraId="33FAAF41" w14:textId="77777777" w:rsidR="000E3C42" w:rsidRPr="002261C9" w:rsidRDefault="000E3C42" w:rsidP="000E3C42">
            <w:pPr>
              <w:widowControl/>
              <w:jc w:val="center"/>
              <w:rPr>
                <w:rFonts w:ascii="Times New Roman" w:eastAsia="宋体" w:hAnsi="Times New Roman" w:cs="Times New Roman"/>
                <w:kern w:val="0"/>
                <w:sz w:val="22"/>
              </w:rPr>
            </w:pPr>
            <w:r w:rsidRPr="002261C9">
              <w:rPr>
                <w:rFonts w:ascii="Times New Roman" w:eastAsia="等线" w:hAnsi="Times New Roman" w:cs="Times New Roman"/>
                <w:color w:val="000000"/>
                <w:kern w:val="0"/>
                <w:sz w:val="22"/>
              </w:rPr>
              <w:t>Variable</w:t>
            </w:r>
          </w:p>
        </w:tc>
        <w:tc>
          <w:tcPr>
            <w:tcW w:w="1984" w:type="dxa"/>
            <w:tcBorders>
              <w:top w:val="single" w:sz="12" w:space="0" w:color="auto"/>
              <w:bottom w:val="single" w:sz="4" w:space="0" w:color="auto"/>
            </w:tcBorders>
            <w:noWrap/>
            <w:vAlign w:val="center"/>
            <w:hideMark/>
          </w:tcPr>
          <w:p w14:paraId="332222A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Train</w:t>
            </w:r>
          </w:p>
          <w:p w14:paraId="3F988343"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(n=940)</w:t>
            </w:r>
          </w:p>
        </w:tc>
        <w:tc>
          <w:tcPr>
            <w:tcW w:w="1985" w:type="dxa"/>
            <w:tcBorders>
              <w:top w:val="single" w:sz="12" w:space="0" w:color="auto"/>
              <w:bottom w:val="single" w:sz="4" w:space="0" w:color="auto"/>
            </w:tcBorders>
            <w:noWrap/>
            <w:vAlign w:val="center"/>
            <w:hideMark/>
          </w:tcPr>
          <w:p w14:paraId="58F08152"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Test</w:t>
            </w:r>
          </w:p>
          <w:p w14:paraId="1D9E1AC8"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(n=402)</w:t>
            </w:r>
          </w:p>
        </w:tc>
        <w:tc>
          <w:tcPr>
            <w:tcW w:w="1984" w:type="dxa"/>
            <w:tcBorders>
              <w:top w:val="single" w:sz="12" w:space="0" w:color="auto"/>
              <w:bottom w:val="single" w:sz="4" w:space="0" w:color="auto"/>
            </w:tcBorders>
            <w:noWrap/>
            <w:vAlign w:val="center"/>
            <w:hideMark/>
          </w:tcPr>
          <w:p w14:paraId="55762506"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External</w:t>
            </w:r>
          </w:p>
          <w:p w14:paraId="30774420" w14:textId="0BB6507D"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(n=</w:t>
            </w:r>
            <w:r w:rsidR="006A1520" w:rsidRPr="002261C9">
              <w:rPr>
                <w:rFonts w:ascii="Times New Roman" w:eastAsia="等线" w:hAnsi="Times New Roman" w:cs="Times New Roman" w:hint="eastAsia"/>
                <w:color w:val="000000"/>
                <w:kern w:val="0"/>
                <w:sz w:val="22"/>
              </w:rPr>
              <w:t>133</w:t>
            </w:r>
            <w:r w:rsidRPr="002261C9">
              <w:rPr>
                <w:rFonts w:ascii="Times New Roman" w:eastAsia="等线" w:hAnsi="Times New Roman" w:cs="Times New Roman"/>
                <w:color w:val="000000"/>
                <w:kern w:val="0"/>
                <w:sz w:val="22"/>
              </w:rPr>
              <w:t>)</w:t>
            </w:r>
          </w:p>
        </w:tc>
        <w:tc>
          <w:tcPr>
            <w:tcW w:w="935" w:type="dxa"/>
            <w:tcBorders>
              <w:top w:val="single" w:sz="12" w:space="0" w:color="auto"/>
              <w:bottom w:val="single" w:sz="4" w:space="0" w:color="auto"/>
            </w:tcBorders>
            <w:noWrap/>
            <w:vAlign w:val="center"/>
            <w:hideMark/>
          </w:tcPr>
          <w:p w14:paraId="6A7D5D82"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i/>
                <w:iCs/>
                <w:color w:val="000000"/>
                <w:kern w:val="0"/>
                <w:sz w:val="22"/>
              </w:rPr>
              <w:t>P</w:t>
            </w:r>
          </w:p>
        </w:tc>
      </w:tr>
      <w:tr w:rsidR="000E3C42" w:rsidRPr="002261C9" w14:paraId="64A2B703" w14:textId="77777777" w:rsidTr="00C551A2">
        <w:trPr>
          <w:trHeight w:val="276"/>
        </w:trPr>
        <w:tc>
          <w:tcPr>
            <w:tcW w:w="1418" w:type="dxa"/>
            <w:tcBorders>
              <w:top w:val="single" w:sz="4" w:space="0" w:color="auto"/>
            </w:tcBorders>
            <w:noWrap/>
            <w:vAlign w:val="center"/>
            <w:hideMark/>
          </w:tcPr>
          <w:p w14:paraId="52EFFC67"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Gender M (%)</w:t>
            </w:r>
          </w:p>
        </w:tc>
        <w:tc>
          <w:tcPr>
            <w:tcW w:w="1984" w:type="dxa"/>
            <w:tcBorders>
              <w:top w:val="single" w:sz="4" w:space="0" w:color="auto"/>
            </w:tcBorders>
            <w:noWrap/>
            <w:vAlign w:val="center"/>
            <w:hideMark/>
          </w:tcPr>
          <w:p w14:paraId="5BB2DDDF"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558 (59.4)</w:t>
            </w:r>
          </w:p>
        </w:tc>
        <w:tc>
          <w:tcPr>
            <w:tcW w:w="1985" w:type="dxa"/>
            <w:tcBorders>
              <w:top w:val="single" w:sz="4" w:space="0" w:color="auto"/>
            </w:tcBorders>
            <w:noWrap/>
            <w:vAlign w:val="center"/>
            <w:hideMark/>
          </w:tcPr>
          <w:p w14:paraId="77F6A7C6"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255 (63.4)</w:t>
            </w:r>
          </w:p>
        </w:tc>
        <w:tc>
          <w:tcPr>
            <w:tcW w:w="1984" w:type="dxa"/>
            <w:tcBorders>
              <w:top w:val="single" w:sz="4" w:space="0" w:color="auto"/>
            </w:tcBorders>
            <w:noWrap/>
            <w:vAlign w:val="center"/>
            <w:hideMark/>
          </w:tcPr>
          <w:p w14:paraId="4C8F491F" w14:textId="70E11F14"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72 (54.1)</w:t>
            </w:r>
          </w:p>
        </w:tc>
        <w:tc>
          <w:tcPr>
            <w:tcW w:w="935" w:type="dxa"/>
            <w:tcBorders>
              <w:top w:val="single" w:sz="4" w:space="0" w:color="auto"/>
            </w:tcBorders>
            <w:noWrap/>
            <w:vAlign w:val="center"/>
            <w:hideMark/>
          </w:tcPr>
          <w:p w14:paraId="2FF4FD35" w14:textId="06455A58"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0.133</w:t>
            </w:r>
          </w:p>
        </w:tc>
      </w:tr>
      <w:tr w:rsidR="000E3C42" w:rsidRPr="002261C9" w14:paraId="22B1245B" w14:textId="77777777" w:rsidTr="00C551A2">
        <w:trPr>
          <w:trHeight w:val="276"/>
        </w:trPr>
        <w:tc>
          <w:tcPr>
            <w:tcW w:w="1418" w:type="dxa"/>
            <w:noWrap/>
            <w:vAlign w:val="center"/>
            <w:hideMark/>
          </w:tcPr>
          <w:p w14:paraId="5153E95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Age (years)</w:t>
            </w:r>
          </w:p>
        </w:tc>
        <w:tc>
          <w:tcPr>
            <w:tcW w:w="1984" w:type="dxa"/>
            <w:noWrap/>
            <w:vAlign w:val="center"/>
            <w:hideMark/>
          </w:tcPr>
          <w:p w14:paraId="1B2BCD75" w14:textId="77777777" w:rsidR="000E3C42" w:rsidRPr="002261C9" w:rsidRDefault="000E3C42" w:rsidP="000E3C42">
            <w:pPr>
              <w:widowControl/>
              <w:jc w:val="center"/>
              <w:rPr>
                <w:rFonts w:ascii="Times New Roman" w:eastAsia="等线" w:hAnsi="Times New Roman" w:cs="Times New Roman"/>
                <w:color w:val="000000"/>
                <w:sz w:val="22"/>
              </w:rPr>
            </w:pPr>
            <w:r w:rsidRPr="002261C9">
              <w:rPr>
                <w:rFonts w:ascii="Times New Roman" w:eastAsia="等线" w:hAnsi="Times New Roman" w:cs="Times New Roman"/>
                <w:color w:val="000000"/>
                <w:sz w:val="22"/>
              </w:rPr>
              <w:t>63.83</w:t>
            </w:r>
            <w:r w:rsidRPr="002261C9">
              <w:rPr>
                <w:rFonts w:ascii="Times New Roman" w:eastAsia="等线" w:hAnsi="Times New Roman" w:cs="Times New Roman"/>
                <w:color w:val="000000"/>
                <w:kern w:val="0"/>
                <w:sz w:val="22"/>
              </w:rPr>
              <w:t xml:space="preserve"> (</w:t>
            </w:r>
            <w:r w:rsidRPr="002261C9">
              <w:rPr>
                <w:rFonts w:ascii="Times New Roman" w:eastAsia="等线" w:hAnsi="Times New Roman" w:cs="Times New Roman"/>
                <w:color w:val="000000"/>
                <w:sz w:val="22"/>
              </w:rPr>
              <w:t>52.52, 75.09</w:t>
            </w:r>
            <w:r w:rsidRPr="002261C9">
              <w:rPr>
                <w:rFonts w:ascii="Times New Roman" w:eastAsia="等线" w:hAnsi="Times New Roman" w:cs="Times New Roman"/>
                <w:color w:val="000000"/>
                <w:kern w:val="0"/>
                <w:sz w:val="22"/>
              </w:rPr>
              <w:t>)</w:t>
            </w:r>
          </w:p>
        </w:tc>
        <w:tc>
          <w:tcPr>
            <w:tcW w:w="1985" w:type="dxa"/>
            <w:noWrap/>
            <w:vAlign w:val="center"/>
            <w:hideMark/>
          </w:tcPr>
          <w:p w14:paraId="7A75B7F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64.54 (53.26, 73.38)</w:t>
            </w:r>
          </w:p>
        </w:tc>
        <w:tc>
          <w:tcPr>
            <w:tcW w:w="1984" w:type="dxa"/>
            <w:noWrap/>
            <w:vAlign w:val="center"/>
            <w:hideMark/>
          </w:tcPr>
          <w:p w14:paraId="111FCDB0" w14:textId="4666DC2A"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76.00 (69.00, 8</w:t>
            </w:r>
            <w:r w:rsidR="00182000" w:rsidRPr="002261C9">
              <w:rPr>
                <w:rFonts w:ascii="Times New Roman" w:eastAsia="等线" w:hAnsi="Times New Roman" w:cs="Times New Roman" w:hint="eastAsia"/>
                <w:color w:val="000000"/>
                <w:sz w:val="22"/>
              </w:rPr>
              <w:t>2</w:t>
            </w:r>
            <w:r w:rsidRPr="002261C9">
              <w:rPr>
                <w:rFonts w:ascii="Times New Roman" w:eastAsia="等线" w:hAnsi="Times New Roman" w:cs="Times New Roman"/>
                <w:color w:val="000000"/>
                <w:sz w:val="22"/>
              </w:rPr>
              <w:t>.00)</w:t>
            </w:r>
          </w:p>
        </w:tc>
        <w:tc>
          <w:tcPr>
            <w:tcW w:w="935" w:type="dxa"/>
            <w:noWrap/>
            <w:vAlign w:val="center"/>
            <w:hideMark/>
          </w:tcPr>
          <w:p w14:paraId="0C2280BA"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5BA2515E" w14:textId="77777777" w:rsidTr="00C551A2">
        <w:trPr>
          <w:trHeight w:val="276"/>
        </w:trPr>
        <w:tc>
          <w:tcPr>
            <w:tcW w:w="1418" w:type="dxa"/>
            <w:noWrap/>
            <w:vAlign w:val="center"/>
            <w:hideMark/>
          </w:tcPr>
          <w:p w14:paraId="00CC8729" w14:textId="77777777" w:rsidR="000E3C42" w:rsidRPr="002261C9" w:rsidRDefault="000E3C42" w:rsidP="000E3C42">
            <w:pPr>
              <w:widowControl/>
              <w:jc w:val="center"/>
              <w:rPr>
                <w:rFonts w:ascii="Times New Roman" w:eastAsia="等线" w:hAnsi="Times New Roman" w:cs="Times New Roman"/>
                <w:color w:val="000000"/>
                <w:kern w:val="0"/>
                <w:sz w:val="22"/>
              </w:rPr>
            </w:pPr>
            <w:bookmarkStart w:id="3" w:name="_Hlk211394046"/>
            <w:r w:rsidRPr="002261C9">
              <w:rPr>
                <w:rFonts w:ascii="Times New Roman" w:eastAsia="等线" w:hAnsi="Times New Roman" w:cs="Times New Roman"/>
                <w:color w:val="000000"/>
                <w:kern w:val="0"/>
                <w:sz w:val="22"/>
              </w:rPr>
              <w:t>Congestive heart failure</w:t>
            </w:r>
            <w:bookmarkEnd w:id="3"/>
            <w:r w:rsidRPr="002261C9">
              <w:rPr>
                <w:rFonts w:ascii="Times New Roman" w:eastAsia="等线" w:hAnsi="Times New Roman" w:cs="Times New Roman"/>
                <w:color w:val="000000"/>
                <w:kern w:val="0"/>
                <w:sz w:val="22"/>
              </w:rPr>
              <w:t xml:space="preserve"> (%)</w:t>
            </w:r>
          </w:p>
        </w:tc>
        <w:tc>
          <w:tcPr>
            <w:tcW w:w="1984" w:type="dxa"/>
            <w:noWrap/>
            <w:vAlign w:val="center"/>
            <w:hideMark/>
          </w:tcPr>
          <w:p w14:paraId="4169EA0A"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353 (37.6)</w:t>
            </w:r>
          </w:p>
        </w:tc>
        <w:tc>
          <w:tcPr>
            <w:tcW w:w="1985" w:type="dxa"/>
            <w:noWrap/>
            <w:vAlign w:val="center"/>
            <w:hideMark/>
          </w:tcPr>
          <w:p w14:paraId="174459AD"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148 (36.8)</w:t>
            </w:r>
          </w:p>
        </w:tc>
        <w:tc>
          <w:tcPr>
            <w:tcW w:w="1984" w:type="dxa"/>
            <w:noWrap/>
            <w:vAlign w:val="center"/>
            <w:hideMark/>
          </w:tcPr>
          <w:p w14:paraId="34311133" w14:textId="2CA0FF06"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31 (23.3)</w:t>
            </w:r>
          </w:p>
        </w:tc>
        <w:tc>
          <w:tcPr>
            <w:tcW w:w="935" w:type="dxa"/>
            <w:noWrap/>
            <w:vAlign w:val="center"/>
            <w:hideMark/>
          </w:tcPr>
          <w:p w14:paraId="596D92B7" w14:textId="625E7BC9"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0.006</w:t>
            </w:r>
          </w:p>
        </w:tc>
      </w:tr>
      <w:tr w:rsidR="000E3C42" w:rsidRPr="002261C9" w14:paraId="50F852B1" w14:textId="77777777" w:rsidTr="00C551A2">
        <w:trPr>
          <w:trHeight w:val="276"/>
        </w:trPr>
        <w:tc>
          <w:tcPr>
            <w:tcW w:w="1418" w:type="dxa"/>
            <w:noWrap/>
            <w:vAlign w:val="center"/>
            <w:hideMark/>
          </w:tcPr>
          <w:p w14:paraId="7D1869A6"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Peripheral vascular disease (%)</w:t>
            </w:r>
          </w:p>
        </w:tc>
        <w:tc>
          <w:tcPr>
            <w:tcW w:w="1984" w:type="dxa"/>
            <w:noWrap/>
            <w:vAlign w:val="center"/>
            <w:hideMark/>
          </w:tcPr>
          <w:p w14:paraId="2C99F1BA"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146 (15.5)</w:t>
            </w:r>
          </w:p>
        </w:tc>
        <w:tc>
          <w:tcPr>
            <w:tcW w:w="1985" w:type="dxa"/>
            <w:noWrap/>
            <w:vAlign w:val="center"/>
            <w:hideMark/>
          </w:tcPr>
          <w:p w14:paraId="28DB401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71 (17.7)</w:t>
            </w:r>
          </w:p>
        </w:tc>
        <w:tc>
          <w:tcPr>
            <w:tcW w:w="1984" w:type="dxa"/>
            <w:noWrap/>
            <w:vAlign w:val="center"/>
            <w:hideMark/>
          </w:tcPr>
          <w:p w14:paraId="7E3786AD" w14:textId="0EDCB10C"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46 (34.6)</w:t>
            </w:r>
          </w:p>
        </w:tc>
        <w:tc>
          <w:tcPr>
            <w:tcW w:w="935" w:type="dxa"/>
            <w:noWrap/>
            <w:vAlign w:val="center"/>
            <w:hideMark/>
          </w:tcPr>
          <w:p w14:paraId="33369B80"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4036B62A" w14:textId="77777777" w:rsidTr="00C551A2">
        <w:trPr>
          <w:trHeight w:val="276"/>
        </w:trPr>
        <w:tc>
          <w:tcPr>
            <w:tcW w:w="1418" w:type="dxa"/>
            <w:noWrap/>
            <w:vAlign w:val="center"/>
            <w:hideMark/>
          </w:tcPr>
          <w:p w14:paraId="61893E4B"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Dementia (%)</w:t>
            </w:r>
          </w:p>
        </w:tc>
        <w:tc>
          <w:tcPr>
            <w:tcW w:w="1984" w:type="dxa"/>
            <w:noWrap/>
            <w:vAlign w:val="center"/>
            <w:hideMark/>
          </w:tcPr>
          <w:p w14:paraId="6927B5F6"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13 (1.4)</w:t>
            </w:r>
          </w:p>
        </w:tc>
        <w:tc>
          <w:tcPr>
            <w:tcW w:w="1985" w:type="dxa"/>
            <w:noWrap/>
            <w:vAlign w:val="center"/>
            <w:hideMark/>
          </w:tcPr>
          <w:p w14:paraId="337C7BBB"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6 (1.5)</w:t>
            </w:r>
          </w:p>
        </w:tc>
        <w:tc>
          <w:tcPr>
            <w:tcW w:w="1984" w:type="dxa"/>
            <w:noWrap/>
            <w:vAlign w:val="center"/>
            <w:hideMark/>
          </w:tcPr>
          <w:p w14:paraId="49A374D9" w14:textId="41640A82"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12 (9.0)</w:t>
            </w:r>
          </w:p>
        </w:tc>
        <w:tc>
          <w:tcPr>
            <w:tcW w:w="935" w:type="dxa"/>
            <w:noWrap/>
            <w:vAlign w:val="center"/>
            <w:hideMark/>
          </w:tcPr>
          <w:p w14:paraId="1EC6805A"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6DA608E6" w14:textId="77777777" w:rsidTr="00C551A2">
        <w:trPr>
          <w:trHeight w:val="276"/>
        </w:trPr>
        <w:tc>
          <w:tcPr>
            <w:tcW w:w="1418" w:type="dxa"/>
            <w:noWrap/>
            <w:vAlign w:val="center"/>
            <w:hideMark/>
          </w:tcPr>
          <w:p w14:paraId="0DF74F50"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Chronic pulmonary disease (%)</w:t>
            </w:r>
          </w:p>
        </w:tc>
        <w:tc>
          <w:tcPr>
            <w:tcW w:w="1984" w:type="dxa"/>
            <w:noWrap/>
            <w:vAlign w:val="center"/>
            <w:hideMark/>
          </w:tcPr>
          <w:p w14:paraId="63AA72AC"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249 (26.5)</w:t>
            </w:r>
          </w:p>
        </w:tc>
        <w:tc>
          <w:tcPr>
            <w:tcW w:w="1985" w:type="dxa"/>
            <w:noWrap/>
            <w:vAlign w:val="center"/>
            <w:hideMark/>
          </w:tcPr>
          <w:p w14:paraId="1CFE1CAF"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102 (25.4)</w:t>
            </w:r>
          </w:p>
        </w:tc>
        <w:tc>
          <w:tcPr>
            <w:tcW w:w="1984" w:type="dxa"/>
            <w:noWrap/>
            <w:vAlign w:val="center"/>
            <w:hideMark/>
          </w:tcPr>
          <w:p w14:paraId="5B9F2423" w14:textId="2FF1DC86"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16 (12.0)</w:t>
            </w:r>
          </w:p>
        </w:tc>
        <w:tc>
          <w:tcPr>
            <w:tcW w:w="935" w:type="dxa"/>
            <w:noWrap/>
            <w:vAlign w:val="center"/>
            <w:hideMark/>
          </w:tcPr>
          <w:p w14:paraId="033A4642" w14:textId="7688AB75"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0.001</w:t>
            </w:r>
          </w:p>
        </w:tc>
      </w:tr>
      <w:tr w:rsidR="000E3C42" w:rsidRPr="002261C9" w14:paraId="21F97555" w14:textId="77777777" w:rsidTr="00C551A2">
        <w:trPr>
          <w:trHeight w:val="276"/>
        </w:trPr>
        <w:tc>
          <w:tcPr>
            <w:tcW w:w="1418" w:type="dxa"/>
            <w:noWrap/>
            <w:vAlign w:val="center"/>
            <w:hideMark/>
          </w:tcPr>
          <w:p w14:paraId="15B03ED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Liver disease (%)</w:t>
            </w:r>
          </w:p>
        </w:tc>
        <w:tc>
          <w:tcPr>
            <w:tcW w:w="1984" w:type="dxa"/>
            <w:noWrap/>
            <w:vAlign w:val="center"/>
            <w:hideMark/>
          </w:tcPr>
          <w:p w14:paraId="25689701"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337 (35.9)</w:t>
            </w:r>
          </w:p>
        </w:tc>
        <w:tc>
          <w:tcPr>
            <w:tcW w:w="1985" w:type="dxa"/>
            <w:noWrap/>
            <w:vAlign w:val="center"/>
            <w:hideMark/>
          </w:tcPr>
          <w:p w14:paraId="3875B85D"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161 (40.0)</w:t>
            </w:r>
          </w:p>
        </w:tc>
        <w:tc>
          <w:tcPr>
            <w:tcW w:w="1984" w:type="dxa"/>
            <w:noWrap/>
            <w:vAlign w:val="center"/>
            <w:hideMark/>
          </w:tcPr>
          <w:p w14:paraId="172E87B4" w14:textId="5093E901"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27 (20.3)</w:t>
            </w:r>
          </w:p>
        </w:tc>
        <w:tc>
          <w:tcPr>
            <w:tcW w:w="935" w:type="dxa"/>
            <w:noWrap/>
            <w:vAlign w:val="center"/>
            <w:hideMark/>
          </w:tcPr>
          <w:p w14:paraId="6F18B58B"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4CCDB763" w14:textId="77777777" w:rsidTr="00C551A2">
        <w:trPr>
          <w:trHeight w:val="276"/>
        </w:trPr>
        <w:tc>
          <w:tcPr>
            <w:tcW w:w="1418" w:type="dxa"/>
            <w:noWrap/>
            <w:vAlign w:val="center"/>
            <w:hideMark/>
          </w:tcPr>
          <w:p w14:paraId="7A16FDA4"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Diabetes (%)</w:t>
            </w:r>
          </w:p>
        </w:tc>
        <w:tc>
          <w:tcPr>
            <w:tcW w:w="1984" w:type="dxa"/>
            <w:noWrap/>
            <w:vAlign w:val="center"/>
            <w:hideMark/>
          </w:tcPr>
          <w:p w14:paraId="5F0D6C85"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348 (37.0)</w:t>
            </w:r>
          </w:p>
        </w:tc>
        <w:tc>
          <w:tcPr>
            <w:tcW w:w="1985" w:type="dxa"/>
            <w:noWrap/>
            <w:vAlign w:val="center"/>
            <w:hideMark/>
          </w:tcPr>
          <w:p w14:paraId="2109128B"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154 (38.3)</w:t>
            </w:r>
          </w:p>
        </w:tc>
        <w:tc>
          <w:tcPr>
            <w:tcW w:w="1984" w:type="dxa"/>
            <w:noWrap/>
            <w:vAlign w:val="center"/>
            <w:hideMark/>
          </w:tcPr>
          <w:p w14:paraId="74192B5F" w14:textId="4341817D"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61 (45.9)</w:t>
            </w:r>
          </w:p>
        </w:tc>
        <w:tc>
          <w:tcPr>
            <w:tcW w:w="935" w:type="dxa"/>
            <w:noWrap/>
            <w:vAlign w:val="center"/>
            <w:hideMark/>
          </w:tcPr>
          <w:p w14:paraId="04A1C34B" w14:textId="0FB32B68"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0.145</w:t>
            </w:r>
          </w:p>
        </w:tc>
      </w:tr>
      <w:tr w:rsidR="000E3C42" w:rsidRPr="002261C9" w14:paraId="3DA337A4" w14:textId="77777777" w:rsidTr="00C551A2">
        <w:trPr>
          <w:trHeight w:val="276"/>
        </w:trPr>
        <w:tc>
          <w:tcPr>
            <w:tcW w:w="1418" w:type="dxa"/>
            <w:noWrap/>
            <w:vAlign w:val="center"/>
            <w:hideMark/>
          </w:tcPr>
          <w:p w14:paraId="0B013213"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Cancer (%)</w:t>
            </w:r>
          </w:p>
        </w:tc>
        <w:tc>
          <w:tcPr>
            <w:tcW w:w="1984" w:type="dxa"/>
            <w:noWrap/>
            <w:vAlign w:val="center"/>
            <w:hideMark/>
          </w:tcPr>
          <w:p w14:paraId="47EAC5F7"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129 (13.7)</w:t>
            </w:r>
          </w:p>
        </w:tc>
        <w:tc>
          <w:tcPr>
            <w:tcW w:w="1985" w:type="dxa"/>
            <w:noWrap/>
            <w:vAlign w:val="center"/>
            <w:hideMark/>
          </w:tcPr>
          <w:p w14:paraId="14B95E03"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56 (13.9)</w:t>
            </w:r>
          </w:p>
        </w:tc>
        <w:tc>
          <w:tcPr>
            <w:tcW w:w="1984" w:type="dxa"/>
            <w:noWrap/>
            <w:vAlign w:val="center"/>
            <w:hideMark/>
          </w:tcPr>
          <w:p w14:paraId="2658654B" w14:textId="5BCF6CA8"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21 (15.8)</w:t>
            </w:r>
          </w:p>
        </w:tc>
        <w:tc>
          <w:tcPr>
            <w:tcW w:w="935" w:type="dxa"/>
            <w:noWrap/>
            <w:vAlign w:val="center"/>
            <w:hideMark/>
          </w:tcPr>
          <w:p w14:paraId="2832BDAC" w14:textId="21E65A28"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0.813</w:t>
            </w:r>
          </w:p>
        </w:tc>
      </w:tr>
      <w:tr w:rsidR="000E3C42" w:rsidRPr="002261C9" w14:paraId="21567CE7" w14:textId="77777777" w:rsidTr="00C551A2">
        <w:trPr>
          <w:trHeight w:val="276"/>
        </w:trPr>
        <w:tc>
          <w:tcPr>
            <w:tcW w:w="1418" w:type="dxa"/>
            <w:noWrap/>
            <w:vAlign w:val="center"/>
            <w:hideMark/>
          </w:tcPr>
          <w:p w14:paraId="399A655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Vasoactive drugs (%)</w:t>
            </w:r>
          </w:p>
        </w:tc>
        <w:tc>
          <w:tcPr>
            <w:tcW w:w="1984" w:type="dxa"/>
            <w:noWrap/>
            <w:vAlign w:val="center"/>
            <w:hideMark/>
          </w:tcPr>
          <w:p w14:paraId="732EC7D8"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636 (67.7)</w:t>
            </w:r>
          </w:p>
        </w:tc>
        <w:tc>
          <w:tcPr>
            <w:tcW w:w="1985" w:type="dxa"/>
            <w:noWrap/>
            <w:vAlign w:val="center"/>
            <w:hideMark/>
          </w:tcPr>
          <w:p w14:paraId="64B5925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270 (67.2)</w:t>
            </w:r>
          </w:p>
        </w:tc>
        <w:tc>
          <w:tcPr>
            <w:tcW w:w="1984" w:type="dxa"/>
            <w:noWrap/>
            <w:vAlign w:val="center"/>
            <w:hideMark/>
          </w:tcPr>
          <w:p w14:paraId="24BD0561" w14:textId="28C564BD"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57 (42.9)</w:t>
            </w:r>
          </w:p>
        </w:tc>
        <w:tc>
          <w:tcPr>
            <w:tcW w:w="935" w:type="dxa"/>
            <w:noWrap/>
            <w:vAlign w:val="center"/>
            <w:hideMark/>
          </w:tcPr>
          <w:p w14:paraId="02841CE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71D12C16" w14:textId="77777777" w:rsidTr="00C551A2">
        <w:trPr>
          <w:trHeight w:val="276"/>
        </w:trPr>
        <w:tc>
          <w:tcPr>
            <w:tcW w:w="1418" w:type="dxa"/>
            <w:noWrap/>
            <w:vAlign w:val="center"/>
            <w:hideMark/>
          </w:tcPr>
          <w:p w14:paraId="0E02645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PH</w:t>
            </w:r>
          </w:p>
        </w:tc>
        <w:tc>
          <w:tcPr>
            <w:tcW w:w="1984" w:type="dxa"/>
            <w:noWrap/>
            <w:vAlign w:val="center"/>
            <w:hideMark/>
          </w:tcPr>
          <w:p w14:paraId="0CD12858"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7.32 (7.24, 7.38)</w:t>
            </w:r>
          </w:p>
        </w:tc>
        <w:tc>
          <w:tcPr>
            <w:tcW w:w="1985" w:type="dxa"/>
            <w:noWrap/>
            <w:vAlign w:val="center"/>
            <w:hideMark/>
          </w:tcPr>
          <w:p w14:paraId="4F05624D"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7.32 (7.26, 7.38)</w:t>
            </w:r>
          </w:p>
        </w:tc>
        <w:tc>
          <w:tcPr>
            <w:tcW w:w="1984" w:type="dxa"/>
            <w:noWrap/>
            <w:vAlign w:val="center"/>
            <w:hideMark/>
          </w:tcPr>
          <w:p w14:paraId="1C9915DE" w14:textId="5F5CBA4D"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w:t>
            </w:r>
            <w:r w:rsidR="00182000" w:rsidRPr="002261C9">
              <w:rPr>
                <w:rFonts w:ascii="Times New Roman" w:eastAsia="等线" w:hAnsi="Times New Roman" w:cs="Times New Roman" w:hint="eastAsia"/>
                <w:color w:val="000000"/>
                <w:sz w:val="22"/>
              </w:rPr>
              <w:t xml:space="preserve">36 </w:t>
            </w:r>
            <w:r w:rsidRPr="002261C9">
              <w:rPr>
                <w:rFonts w:ascii="Times New Roman" w:eastAsia="等线" w:hAnsi="Times New Roman" w:cs="Times New Roman"/>
                <w:color w:val="000000"/>
                <w:sz w:val="22"/>
              </w:rPr>
              <w:t>(7.2</w:t>
            </w:r>
            <w:r w:rsidR="00182000" w:rsidRPr="002261C9">
              <w:rPr>
                <w:rFonts w:ascii="Times New Roman" w:eastAsia="等线" w:hAnsi="Times New Roman" w:cs="Times New Roman" w:hint="eastAsia"/>
                <w:color w:val="000000"/>
                <w:sz w:val="22"/>
              </w:rPr>
              <w:t>7</w:t>
            </w:r>
            <w:r w:rsidRPr="002261C9">
              <w:rPr>
                <w:rFonts w:ascii="Times New Roman" w:eastAsia="等线" w:hAnsi="Times New Roman" w:cs="Times New Roman"/>
                <w:color w:val="000000"/>
                <w:sz w:val="22"/>
              </w:rPr>
              <w:t>, 7.4</w:t>
            </w:r>
            <w:r w:rsidR="00182000" w:rsidRPr="002261C9">
              <w:rPr>
                <w:rFonts w:ascii="Times New Roman" w:eastAsia="等线" w:hAnsi="Times New Roman" w:cs="Times New Roman" w:hint="eastAsia"/>
                <w:color w:val="000000"/>
                <w:sz w:val="22"/>
              </w:rPr>
              <w:t>3</w:t>
            </w:r>
            <w:r w:rsidRPr="002261C9">
              <w:rPr>
                <w:rFonts w:ascii="Times New Roman" w:eastAsia="等线" w:hAnsi="Times New Roman" w:cs="Times New Roman"/>
                <w:color w:val="000000"/>
                <w:sz w:val="22"/>
              </w:rPr>
              <w:t>)</w:t>
            </w:r>
          </w:p>
        </w:tc>
        <w:tc>
          <w:tcPr>
            <w:tcW w:w="935" w:type="dxa"/>
            <w:noWrap/>
            <w:vAlign w:val="center"/>
            <w:hideMark/>
          </w:tcPr>
          <w:p w14:paraId="37E89CB9" w14:textId="5E2E7C1C"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0.001</w:t>
            </w:r>
          </w:p>
        </w:tc>
      </w:tr>
      <w:tr w:rsidR="000E3C42" w:rsidRPr="002261C9" w14:paraId="573293DF" w14:textId="77777777" w:rsidTr="00C551A2">
        <w:trPr>
          <w:trHeight w:val="276"/>
        </w:trPr>
        <w:tc>
          <w:tcPr>
            <w:tcW w:w="1418" w:type="dxa"/>
            <w:noWrap/>
            <w:vAlign w:val="center"/>
            <w:hideMark/>
          </w:tcPr>
          <w:p w14:paraId="009541C1"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Lactate (mmol/L)</w:t>
            </w:r>
          </w:p>
        </w:tc>
        <w:tc>
          <w:tcPr>
            <w:tcW w:w="1984" w:type="dxa"/>
            <w:noWrap/>
            <w:vAlign w:val="center"/>
            <w:hideMark/>
          </w:tcPr>
          <w:p w14:paraId="79084308"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1.80 (1.20, 3.52)</w:t>
            </w:r>
          </w:p>
        </w:tc>
        <w:tc>
          <w:tcPr>
            <w:tcW w:w="1985" w:type="dxa"/>
            <w:noWrap/>
            <w:vAlign w:val="center"/>
            <w:hideMark/>
          </w:tcPr>
          <w:p w14:paraId="4D007368"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1.90 (1.30, 3.90)</w:t>
            </w:r>
          </w:p>
        </w:tc>
        <w:tc>
          <w:tcPr>
            <w:tcW w:w="1984" w:type="dxa"/>
            <w:noWrap/>
            <w:vAlign w:val="center"/>
            <w:hideMark/>
          </w:tcPr>
          <w:p w14:paraId="25583892" w14:textId="2DAECBAB"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1.80 (1.40, 3.</w:t>
            </w:r>
            <w:r w:rsidR="00182000" w:rsidRPr="002261C9">
              <w:rPr>
                <w:rFonts w:ascii="Times New Roman" w:eastAsia="等线" w:hAnsi="Times New Roman" w:cs="Times New Roman" w:hint="eastAsia"/>
                <w:color w:val="000000"/>
                <w:sz w:val="22"/>
              </w:rPr>
              <w:t>0</w:t>
            </w:r>
            <w:r w:rsidRPr="002261C9">
              <w:rPr>
                <w:rFonts w:ascii="Times New Roman" w:eastAsia="等线" w:hAnsi="Times New Roman" w:cs="Times New Roman"/>
                <w:color w:val="000000"/>
                <w:sz w:val="22"/>
              </w:rPr>
              <w:t>0)</w:t>
            </w:r>
          </w:p>
        </w:tc>
        <w:tc>
          <w:tcPr>
            <w:tcW w:w="935" w:type="dxa"/>
            <w:noWrap/>
            <w:vAlign w:val="center"/>
            <w:hideMark/>
          </w:tcPr>
          <w:p w14:paraId="447F0012" w14:textId="5936FAAF"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0.236</w:t>
            </w:r>
          </w:p>
        </w:tc>
      </w:tr>
      <w:tr w:rsidR="000E3C42" w:rsidRPr="002261C9" w14:paraId="10519D2B" w14:textId="77777777" w:rsidTr="00C551A2">
        <w:trPr>
          <w:trHeight w:val="276"/>
        </w:trPr>
        <w:tc>
          <w:tcPr>
            <w:tcW w:w="1418" w:type="dxa"/>
            <w:noWrap/>
            <w:vAlign w:val="center"/>
            <w:hideMark/>
          </w:tcPr>
          <w:p w14:paraId="4A5FA9FA"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Map (mmHg)</w:t>
            </w:r>
          </w:p>
        </w:tc>
        <w:tc>
          <w:tcPr>
            <w:tcW w:w="1984" w:type="dxa"/>
            <w:noWrap/>
            <w:vAlign w:val="center"/>
            <w:hideMark/>
          </w:tcPr>
          <w:p w14:paraId="5308BF1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75.00 (68.00, 84.00)</w:t>
            </w:r>
          </w:p>
        </w:tc>
        <w:tc>
          <w:tcPr>
            <w:tcW w:w="1985" w:type="dxa"/>
            <w:noWrap/>
            <w:vAlign w:val="center"/>
            <w:hideMark/>
          </w:tcPr>
          <w:p w14:paraId="119815C6"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75.00 (68.00, 82.75)</w:t>
            </w:r>
          </w:p>
        </w:tc>
        <w:tc>
          <w:tcPr>
            <w:tcW w:w="1984" w:type="dxa"/>
            <w:noWrap/>
            <w:vAlign w:val="center"/>
            <w:hideMark/>
          </w:tcPr>
          <w:p w14:paraId="128811CB" w14:textId="0C1BB41B"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8</w:t>
            </w:r>
            <w:r w:rsidR="00182000" w:rsidRPr="002261C9">
              <w:rPr>
                <w:rFonts w:ascii="Times New Roman" w:eastAsia="等线" w:hAnsi="Times New Roman" w:cs="Times New Roman" w:hint="eastAsia"/>
                <w:color w:val="000000"/>
                <w:sz w:val="22"/>
              </w:rPr>
              <w:t>2</w:t>
            </w:r>
            <w:r w:rsidRPr="002261C9">
              <w:rPr>
                <w:rFonts w:ascii="Times New Roman" w:eastAsia="等线" w:hAnsi="Times New Roman" w:cs="Times New Roman"/>
                <w:color w:val="000000"/>
                <w:sz w:val="22"/>
              </w:rPr>
              <w:t>.00 (73.33, 95.33)</w:t>
            </w:r>
          </w:p>
        </w:tc>
        <w:tc>
          <w:tcPr>
            <w:tcW w:w="935" w:type="dxa"/>
            <w:noWrap/>
            <w:vAlign w:val="center"/>
            <w:hideMark/>
          </w:tcPr>
          <w:p w14:paraId="091F4974"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02CFDAB6" w14:textId="77777777" w:rsidTr="00C551A2">
        <w:trPr>
          <w:trHeight w:val="276"/>
        </w:trPr>
        <w:tc>
          <w:tcPr>
            <w:tcW w:w="1418" w:type="dxa"/>
            <w:noWrap/>
            <w:vAlign w:val="center"/>
            <w:hideMark/>
          </w:tcPr>
          <w:p w14:paraId="26072CAD" w14:textId="16BA72E8"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S</w:t>
            </w:r>
            <w:r w:rsidR="00292B2F">
              <w:rPr>
                <w:rFonts w:ascii="Times New Roman" w:eastAsia="等线" w:hAnsi="Times New Roman" w:cs="Times New Roman" w:hint="eastAsia"/>
                <w:color w:val="000000"/>
                <w:kern w:val="0"/>
                <w:sz w:val="22"/>
              </w:rPr>
              <w:t>BP</w:t>
            </w:r>
            <w:r w:rsidRPr="002261C9">
              <w:rPr>
                <w:rFonts w:ascii="Times New Roman" w:eastAsia="等线" w:hAnsi="Times New Roman" w:cs="Times New Roman"/>
                <w:color w:val="000000"/>
                <w:kern w:val="0"/>
                <w:sz w:val="22"/>
              </w:rPr>
              <w:t xml:space="preserve"> (mmHg)</w:t>
            </w:r>
          </w:p>
        </w:tc>
        <w:tc>
          <w:tcPr>
            <w:tcW w:w="1984" w:type="dxa"/>
            <w:noWrap/>
            <w:vAlign w:val="center"/>
            <w:hideMark/>
          </w:tcPr>
          <w:p w14:paraId="7C49A935"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115.00 (103.00, 128.00)</w:t>
            </w:r>
          </w:p>
        </w:tc>
        <w:tc>
          <w:tcPr>
            <w:tcW w:w="1985" w:type="dxa"/>
            <w:noWrap/>
            <w:vAlign w:val="center"/>
            <w:hideMark/>
          </w:tcPr>
          <w:p w14:paraId="30ED5795"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113.00 (103.00, 128.75)</w:t>
            </w:r>
          </w:p>
        </w:tc>
        <w:tc>
          <w:tcPr>
            <w:tcW w:w="1984" w:type="dxa"/>
            <w:noWrap/>
            <w:vAlign w:val="center"/>
            <w:hideMark/>
          </w:tcPr>
          <w:p w14:paraId="1C45B663" w14:textId="1BE57D8F"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12</w:t>
            </w:r>
            <w:r w:rsidR="00182000" w:rsidRPr="002261C9">
              <w:rPr>
                <w:rFonts w:ascii="Times New Roman" w:eastAsia="等线" w:hAnsi="Times New Roman" w:cs="Times New Roman" w:hint="eastAsia"/>
                <w:color w:val="000000"/>
                <w:sz w:val="22"/>
              </w:rPr>
              <w:t>0</w:t>
            </w:r>
            <w:r w:rsidRPr="002261C9">
              <w:rPr>
                <w:rFonts w:ascii="Times New Roman" w:eastAsia="等线" w:hAnsi="Times New Roman" w:cs="Times New Roman"/>
                <w:color w:val="000000"/>
                <w:sz w:val="22"/>
              </w:rPr>
              <w:t>.00 (109.00, 1</w:t>
            </w:r>
            <w:r w:rsidR="00182000" w:rsidRPr="002261C9">
              <w:rPr>
                <w:rFonts w:ascii="Times New Roman" w:eastAsia="等线" w:hAnsi="Times New Roman" w:cs="Times New Roman" w:hint="eastAsia"/>
                <w:color w:val="000000"/>
                <w:sz w:val="22"/>
              </w:rPr>
              <w:t>38</w:t>
            </w:r>
            <w:r w:rsidRPr="002261C9">
              <w:rPr>
                <w:rFonts w:ascii="Times New Roman" w:eastAsia="等线" w:hAnsi="Times New Roman" w:cs="Times New Roman"/>
                <w:color w:val="000000"/>
                <w:sz w:val="22"/>
              </w:rPr>
              <w:t>.</w:t>
            </w:r>
            <w:r w:rsidR="00182000" w:rsidRPr="002261C9">
              <w:rPr>
                <w:rFonts w:ascii="Times New Roman" w:eastAsia="等线" w:hAnsi="Times New Roman" w:cs="Times New Roman" w:hint="eastAsia"/>
                <w:color w:val="000000"/>
                <w:sz w:val="22"/>
              </w:rPr>
              <w:t>0</w:t>
            </w:r>
            <w:r w:rsidRPr="002261C9">
              <w:rPr>
                <w:rFonts w:ascii="Times New Roman" w:eastAsia="等线" w:hAnsi="Times New Roman" w:cs="Times New Roman"/>
                <w:color w:val="000000"/>
                <w:sz w:val="22"/>
              </w:rPr>
              <w:t>0)</w:t>
            </w:r>
          </w:p>
        </w:tc>
        <w:tc>
          <w:tcPr>
            <w:tcW w:w="935" w:type="dxa"/>
            <w:noWrap/>
            <w:vAlign w:val="center"/>
            <w:hideMark/>
          </w:tcPr>
          <w:p w14:paraId="3972C3D7" w14:textId="549A3717"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0.004</w:t>
            </w:r>
          </w:p>
        </w:tc>
      </w:tr>
      <w:tr w:rsidR="000E3C42" w:rsidRPr="002261C9" w14:paraId="583CF8DB" w14:textId="77777777" w:rsidTr="00C551A2">
        <w:trPr>
          <w:trHeight w:val="276"/>
        </w:trPr>
        <w:tc>
          <w:tcPr>
            <w:tcW w:w="1418" w:type="dxa"/>
            <w:noWrap/>
            <w:vAlign w:val="center"/>
            <w:hideMark/>
          </w:tcPr>
          <w:p w14:paraId="7B063628" w14:textId="77777777" w:rsidR="000E3C42" w:rsidRPr="002261C9" w:rsidRDefault="000E3C42" w:rsidP="000E3C42">
            <w:pPr>
              <w:widowControl/>
              <w:jc w:val="center"/>
              <w:rPr>
                <w:rFonts w:ascii="Times New Roman" w:eastAsia="等线" w:hAnsi="Times New Roman" w:cs="Times New Roman"/>
                <w:color w:val="000000"/>
                <w:kern w:val="0"/>
                <w:sz w:val="22"/>
              </w:rPr>
            </w:pPr>
            <w:bookmarkStart w:id="4" w:name="_Hlk204330426"/>
            <w:r w:rsidRPr="002261C9">
              <w:rPr>
                <w:rFonts w:ascii="Times New Roman" w:eastAsia="等线" w:hAnsi="Times New Roman" w:cs="Times New Roman"/>
                <w:color w:val="000000"/>
                <w:kern w:val="0"/>
                <w:sz w:val="22"/>
              </w:rPr>
              <w:t xml:space="preserve">ICU to RRT initiation </w:t>
            </w:r>
            <w:bookmarkEnd w:id="4"/>
            <w:r w:rsidRPr="002261C9">
              <w:rPr>
                <w:rFonts w:ascii="Times New Roman" w:eastAsia="等线" w:hAnsi="Times New Roman" w:cs="Times New Roman"/>
                <w:color w:val="000000"/>
                <w:kern w:val="0"/>
                <w:sz w:val="22"/>
              </w:rPr>
              <w:t>(hours)</w:t>
            </w:r>
          </w:p>
        </w:tc>
        <w:tc>
          <w:tcPr>
            <w:tcW w:w="1984" w:type="dxa"/>
            <w:noWrap/>
            <w:vAlign w:val="center"/>
            <w:hideMark/>
          </w:tcPr>
          <w:p w14:paraId="385885A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49.90 (19.07, 119.03)</w:t>
            </w:r>
          </w:p>
        </w:tc>
        <w:tc>
          <w:tcPr>
            <w:tcW w:w="1985" w:type="dxa"/>
            <w:noWrap/>
            <w:vAlign w:val="center"/>
            <w:hideMark/>
          </w:tcPr>
          <w:p w14:paraId="370C68CE"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43.91 (19.48, 100.29)</w:t>
            </w:r>
          </w:p>
        </w:tc>
        <w:tc>
          <w:tcPr>
            <w:tcW w:w="1984" w:type="dxa"/>
            <w:noWrap/>
            <w:vAlign w:val="center"/>
            <w:hideMark/>
          </w:tcPr>
          <w:p w14:paraId="721D7A74" w14:textId="696D5B03"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sz w:val="22"/>
              </w:rPr>
              <w:t>25.</w:t>
            </w:r>
            <w:r w:rsidR="00182000" w:rsidRPr="002261C9">
              <w:rPr>
                <w:rFonts w:ascii="Times New Roman" w:eastAsia="等线" w:hAnsi="Times New Roman" w:cs="Times New Roman" w:hint="eastAsia"/>
                <w:color w:val="000000"/>
                <w:sz w:val="22"/>
              </w:rPr>
              <w:t>50</w:t>
            </w:r>
            <w:r w:rsidRPr="002261C9">
              <w:rPr>
                <w:rFonts w:ascii="Times New Roman" w:eastAsia="等线" w:hAnsi="Times New Roman" w:cs="Times New Roman"/>
                <w:color w:val="000000"/>
                <w:sz w:val="22"/>
              </w:rPr>
              <w:t xml:space="preserve"> (5.</w:t>
            </w:r>
            <w:r w:rsidR="00182000" w:rsidRPr="002261C9">
              <w:rPr>
                <w:rFonts w:ascii="Times New Roman" w:eastAsia="等线" w:hAnsi="Times New Roman" w:cs="Times New Roman" w:hint="eastAsia"/>
                <w:color w:val="000000"/>
                <w:sz w:val="22"/>
              </w:rPr>
              <w:t>82</w:t>
            </w:r>
            <w:r w:rsidRPr="002261C9">
              <w:rPr>
                <w:rFonts w:ascii="Times New Roman" w:eastAsia="等线" w:hAnsi="Times New Roman" w:cs="Times New Roman"/>
                <w:color w:val="000000"/>
                <w:sz w:val="22"/>
              </w:rPr>
              <w:t>, 1</w:t>
            </w:r>
            <w:r w:rsidR="00182000" w:rsidRPr="002261C9">
              <w:rPr>
                <w:rFonts w:ascii="Times New Roman" w:eastAsia="等线" w:hAnsi="Times New Roman" w:cs="Times New Roman" w:hint="eastAsia"/>
                <w:color w:val="000000"/>
                <w:sz w:val="22"/>
              </w:rPr>
              <w:t>21.17</w:t>
            </w:r>
            <w:r w:rsidRPr="002261C9">
              <w:rPr>
                <w:rFonts w:ascii="Times New Roman" w:eastAsia="等线" w:hAnsi="Times New Roman" w:cs="Times New Roman"/>
                <w:color w:val="000000"/>
                <w:sz w:val="22"/>
              </w:rPr>
              <w:t>)</w:t>
            </w:r>
          </w:p>
        </w:tc>
        <w:tc>
          <w:tcPr>
            <w:tcW w:w="935" w:type="dxa"/>
            <w:noWrap/>
            <w:vAlign w:val="center"/>
            <w:hideMark/>
          </w:tcPr>
          <w:p w14:paraId="6FEFA940" w14:textId="358BCCA4"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0.032</w:t>
            </w:r>
          </w:p>
        </w:tc>
      </w:tr>
      <w:tr w:rsidR="000E3C42" w:rsidRPr="002261C9" w14:paraId="23AC2B11" w14:textId="77777777" w:rsidTr="00C551A2">
        <w:trPr>
          <w:trHeight w:val="276"/>
        </w:trPr>
        <w:tc>
          <w:tcPr>
            <w:tcW w:w="1418" w:type="dxa"/>
            <w:noWrap/>
            <w:vAlign w:val="center"/>
            <w:hideMark/>
          </w:tcPr>
          <w:p w14:paraId="3623C619"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RRT Modality IHD (%)</w:t>
            </w:r>
          </w:p>
        </w:tc>
        <w:tc>
          <w:tcPr>
            <w:tcW w:w="1984" w:type="dxa"/>
            <w:noWrap/>
            <w:vAlign w:val="center"/>
            <w:hideMark/>
          </w:tcPr>
          <w:p w14:paraId="15736D13"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218 (23.2)</w:t>
            </w:r>
          </w:p>
        </w:tc>
        <w:tc>
          <w:tcPr>
            <w:tcW w:w="1985" w:type="dxa"/>
            <w:noWrap/>
            <w:vAlign w:val="center"/>
            <w:hideMark/>
          </w:tcPr>
          <w:p w14:paraId="082C2A07"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94 (23.4)</w:t>
            </w:r>
          </w:p>
        </w:tc>
        <w:tc>
          <w:tcPr>
            <w:tcW w:w="1984" w:type="dxa"/>
            <w:noWrap/>
            <w:vAlign w:val="center"/>
            <w:hideMark/>
          </w:tcPr>
          <w:p w14:paraId="215503E5" w14:textId="3610451D"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5 (</w:t>
            </w:r>
            <w:r w:rsidR="00182000" w:rsidRPr="002261C9">
              <w:rPr>
                <w:rFonts w:ascii="Times New Roman" w:eastAsia="等线" w:hAnsi="Times New Roman" w:cs="Times New Roman" w:hint="eastAsia"/>
                <w:color w:val="000000"/>
                <w:kern w:val="0"/>
                <w:sz w:val="22"/>
              </w:rPr>
              <w:t>3.8</w:t>
            </w:r>
            <w:r w:rsidRPr="002261C9">
              <w:rPr>
                <w:rFonts w:ascii="Times New Roman" w:eastAsia="等线" w:hAnsi="Times New Roman" w:cs="Times New Roman"/>
                <w:color w:val="000000"/>
                <w:kern w:val="0"/>
                <w:sz w:val="22"/>
              </w:rPr>
              <w:t>)</w:t>
            </w:r>
          </w:p>
        </w:tc>
        <w:tc>
          <w:tcPr>
            <w:tcW w:w="935" w:type="dxa"/>
            <w:noWrap/>
            <w:vAlign w:val="center"/>
            <w:hideMark/>
          </w:tcPr>
          <w:p w14:paraId="55832841"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r w:rsidR="000E3C42" w:rsidRPr="002261C9" w14:paraId="3C4B1C68" w14:textId="77777777" w:rsidTr="00C551A2">
        <w:trPr>
          <w:trHeight w:val="276"/>
        </w:trPr>
        <w:tc>
          <w:tcPr>
            <w:tcW w:w="1418" w:type="dxa"/>
            <w:noWrap/>
            <w:vAlign w:val="center"/>
            <w:hideMark/>
          </w:tcPr>
          <w:p w14:paraId="1EFD02C5"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Hypotension (%)</w:t>
            </w:r>
          </w:p>
        </w:tc>
        <w:tc>
          <w:tcPr>
            <w:tcW w:w="1984" w:type="dxa"/>
            <w:noWrap/>
            <w:vAlign w:val="center"/>
            <w:hideMark/>
          </w:tcPr>
          <w:p w14:paraId="6B600001"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689 (73.3)</w:t>
            </w:r>
          </w:p>
        </w:tc>
        <w:tc>
          <w:tcPr>
            <w:tcW w:w="1985" w:type="dxa"/>
            <w:noWrap/>
            <w:vAlign w:val="center"/>
            <w:hideMark/>
          </w:tcPr>
          <w:p w14:paraId="5CED084B"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295 (73.4)</w:t>
            </w:r>
          </w:p>
        </w:tc>
        <w:tc>
          <w:tcPr>
            <w:tcW w:w="1984" w:type="dxa"/>
            <w:noWrap/>
            <w:vAlign w:val="center"/>
            <w:hideMark/>
          </w:tcPr>
          <w:p w14:paraId="0C640EAC" w14:textId="079FB7F4" w:rsidR="000E3C42" w:rsidRPr="002261C9" w:rsidRDefault="00182000"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hint="eastAsia"/>
                <w:color w:val="000000"/>
                <w:kern w:val="0"/>
                <w:sz w:val="22"/>
              </w:rPr>
              <w:t>55</w:t>
            </w:r>
            <w:r w:rsidR="000E3C42" w:rsidRPr="002261C9">
              <w:rPr>
                <w:rFonts w:ascii="Times New Roman" w:eastAsia="等线" w:hAnsi="Times New Roman" w:cs="Times New Roman"/>
                <w:color w:val="000000"/>
                <w:kern w:val="0"/>
                <w:sz w:val="22"/>
              </w:rPr>
              <w:t xml:space="preserve"> (</w:t>
            </w:r>
            <w:r w:rsidRPr="002261C9">
              <w:rPr>
                <w:rFonts w:ascii="Times New Roman" w:eastAsia="等线" w:hAnsi="Times New Roman" w:cs="Times New Roman" w:hint="eastAsia"/>
                <w:color w:val="000000"/>
                <w:kern w:val="0"/>
                <w:sz w:val="22"/>
              </w:rPr>
              <w:t>41.4</w:t>
            </w:r>
            <w:r w:rsidR="000E3C42" w:rsidRPr="002261C9">
              <w:rPr>
                <w:rFonts w:ascii="Times New Roman" w:eastAsia="等线" w:hAnsi="Times New Roman" w:cs="Times New Roman"/>
                <w:color w:val="000000"/>
                <w:kern w:val="0"/>
                <w:sz w:val="22"/>
              </w:rPr>
              <w:t>)</w:t>
            </w:r>
          </w:p>
        </w:tc>
        <w:tc>
          <w:tcPr>
            <w:tcW w:w="935" w:type="dxa"/>
            <w:noWrap/>
            <w:vAlign w:val="center"/>
            <w:hideMark/>
          </w:tcPr>
          <w:p w14:paraId="7593A5C3" w14:textId="77777777" w:rsidR="000E3C42" w:rsidRPr="002261C9" w:rsidRDefault="000E3C42" w:rsidP="000E3C42">
            <w:pPr>
              <w:widowControl/>
              <w:jc w:val="center"/>
              <w:rPr>
                <w:rFonts w:ascii="Times New Roman" w:eastAsia="等线" w:hAnsi="Times New Roman" w:cs="Times New Roman"/>
                <w:color w:val="000000"/>
                <w:kern w:val="0"/>
                <w:sz w:val="22"/>
              </w:rPr>
            </w:pPr>
            <w:r w:rsidRPr="002261C9">
              <w:rPr>
                <w:rFonts w:ascii="Times New Roman" w:eastAsia="等线" w:hAnsi="Times New Roman" w:cs="Times New Roman"/>
                <w:color w:val="000000"/>
                <w:kern w:val="0"/>
                <w:sz w:val="22"/>
              </w:rPr>
              <w:t>&lt;0.001</w:t>
            </w:r>
          </w:p>
        </w:tc>
      </w:tr>
    </w:tbl>
    <w:p w14:paraId="288D9148" w14:textId="025EC4A2" w:rsidR="00036747" w:rsidRPr="00036747" w:rsidRDefault="00036747" w:rsidP="00036747">
      <w:pPr>
        <w:rPr>
          <w:rFonts w:ascii="Aptos" w:eastAsia="Times New Roman" w:hAnsi="Aptos" w:cs="Arial"/>
          <w:sz w:val="24"/>
          <w:szCs w:val="24"/>
          <w:lang w:val="en-GB" w:eastAsia="en-GB"/>
        </w:rPr>
        <w:sectPr w:rsidR="00036747" w:rsidRPr="00036747" w:rsidSect="000E3C42">
          <w:headerReference w:type="default" r:id="rId22"/>
          <w:footerReference w:type="default" r:id="rId23"/>
          <w:pgSz w:w="11907" w:h="16839" w:code="1"/>
          <w:pgMar w:top="1440" w:right="1800" w:bottom="1440" w:left="1800" w:header="720" w:footer="720" w:gutter="0"/>
          <w:cols w:space="720"/>
          <w:docGrid w:linePitch="360"/>
        </w:sectPr>
      </w:pPr>
      <w:r w:rsidRPr="00036747">
        <w:rPr>
          <w:rFonts w:ascii="Times New Roman" w:hAnsi="Times New Roman" w:cs="Times New Roman"/>
          <w:sz w:val="22"/>
          <w:szCs w:val="24"/>
          <w:lang w:val="fr-FR"/>
        </w:rPr>
        <w:t>IHD: intermittent hemodialysis, MAP: mean arterial pressure, S</w:t>
      </w:r>
      <w:r w:rsidR="00292B2F">
        <w:rPr>
          <w:rFonts w:ascii="Times New Roman" w:hAnsi="Times New Roman" w:cs="Times New Roman" w:hint="eastAsia"/>
          <w:sz w:val="22"/>
          <w:szCs w:val="24"/>
          <w:lang w:val="fr-FR"/>
        </w:rPr>
        <w:t>B</w:t>
      </w:r>
      <w:r w:rsidRPr="00036747">
        <w:rPr>
          <w:rFonts w:ascii="Times New Roman" w:hAnsi="Times New Roman" w:cs="Times New Roman"/>
          <w:sz w:val="22"/>
          <w:szCs w:val="24"/>
          <w:lang w:val="fr-FR"/>
        </w:rPr>
        <w:t>P: systolic</w:t>
      </w:r>
      <w:r w:rsidR="00292B2F">
        <w:rPr>
          <w:rFonts w:ascii="Times New Roman" w:hAnsi="Times New Roman" w:cs="Times New Roman" w:hint="eastAsia"/>
          <w:sz w:val="22"/>
          <w:szCs w:val="24"/>
          <w:lang w:val="fr-FR"/>
        </w:rPr>
        <w:t xml:space="preserve"> blood</w:t>
      </w:r>
      <w:r w:rsidRPr="00036747">
        <w:rPr>
          <w:rFonts w:ascii="Times New Roman" w:hAnsi="Times New Roman" w:cs="Times New Roman"/>
          <w:sz w:val="22"/>
          <w:szCs w:val="24"/>
          <w:lang w:val="fr-FR"/>
        </w:rPr>
        <w:t xml:space="preserve"> pressure.</w:t>
      </w:r>
    </w:p>
    <w:p w14:paraId="39398D13" w14:textId="213DDC23" w:rsidR="004E1A13" w:rsidRPr="002261C9" w:rsidRDefault="006F4E70" w:rsidP="00970861">
      <w:pPr>
        <w:rPr>
          <w:rFonts w:ascii="Times New Roman" w:hAnsi="Times New Roman" w:cs="Times New Roman"/>
          <w:sz w:val="22"/>
        </w:rPr>
      </w:pPr>
      <w:r w:rsidRPr="002261C9">
        <w:rPr>
          <w:rFonts w:ascii="Times New Roman" w:hAnsi="Times New Roman" w:cs="Times New Roman"/>
          <w:b/>
          <w:bCs/>
          <w:sz w:val="22"/>
        </w:rPr>
        <w:lastRenderedPageBreak/>
        <w:t xml:space="preserve">Supplementary Figure </w:t>
      </w:r>
      <w:r w:rsidR="00036747">
        <w:rPr>
          <w:rFonts w:ascii="Times New Roman" w:hAnsi="Times New Roman" w:cs="Times New Roman" w:hint="eastAsia"/>
          <w:b/>
          <w:bCs/>
          <w:sz w:val="22"/>
        </w:rPr>
        <w:t>S</w:t>
      </w:r>
      <w:r w:rsidRPr="002261C9">
        <w:rPr>
          <w:rFonts w:ascii="Times New Roman" w:hAnsi="Times New Roman" w:cs="Times New Roman"/>
          <w:b/>
          <w:bCs/>
          <w:sz w:val="22"/>
        </w:rPr>
        <w:t>1.</w:t>
      </w:r>
      <w:r w:rsidRPr="002261C9">
        <w:rPr>
          <w:rFonts w:ascii="Times New Roman" w:hAnsi="Times New Roman" w:cs="Times New Roman"/>
          <w:sz w:val="22"/>
        </w:rPr>
        <w:t xml:space="preserve"> </w:t>
      </w:r>
    </w:p>
    <w:p w14:paraId="604FE3B0" w14:textId="77777777" w:rsidR="004E1A13" w:rsidRPr="002261C9" w:rsidRDefault="006F4E70" w:rsidP="00970861">
      <w:pPr>
        <w:rPr>
          <w:rFonts w:ascii="Times New Roman" w:hAnsi="Times New Roman" w:cs="Times New Roman"/>
          <w:sz w:val="22"/>
        </w:rPr>
      </w:pPr>
      <w:r w:rsidRPr="002261C9">
        <w:rPr>
          <w:rFonts w:ascii="Times New Roman" w:hAnsi="Times New Roman" w:cs="Times New Roman"/>
          <w:sz w:val="22"/>
        </w:rPr>
        <w:t>PRISMA flow diagram of study selection for the meta-analysis.</w:t>
      </w:r>
    </w:p>
    <w:p w14:paraId="55C5C119" w14:textId="46076944" w:rsidR="006F4E70" w:rsidRPr="002261C9" w:rsidRDefault="001149EF" w:rsidP="007309AB">
      <w:pPr>
        <w:rPr>
          <w:rFonts w:ascii="Times New Roman" w:hAnsi="Times New Roman" w:cs="Times New Roman"/>
          <w:sz w:val="22"/>
        </w:rPr>
      </w:pPr>
      <w:r w:rsidRPr="002261C9">
        <w:rPr>
          <w:rFonts w:ascii="Times New Roman" w:hAnsi="Times New Roman" w:cs="Times New Roman"/>
          <w:noProof/>
          <w:sz w:val="22"/>
        </w:rPr>
        <w:drawing>
          <wp:inline distT="0" distB="0" distL="0" distR="0" wp14:anchorId="255E1F36" wp14:editId="14E2D2D4">
            <wp:extent cx="5274310" cy="5830570"/>
            <wp:effectExtent l="0" t="0" r="2540" b="0"/>
            <wp:docPr id="466825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25185" name=""/>
                    <pic:cNvPicPr/>
                  </pic:nvPicPr>
                  <pic:blipFill>
                    <a:blip r:embed="rId24"/>
                    <a:stretch>
                      <a:fillRect/>
                    </a:stretch>
                  </pic:blipFill>
                  <pic:spPr>
                    <a:xfrm>
                      <a:off x="0" y="0"/>
                      <a:ext cx="5274310" cy="5830570"/>
                    </a:xfrm>
                    <a:prstGeom prst="rect">
                      <a:avLst/>
                    </a:prstGeom>
                  </pic:spPr>
                </pic:pic>
              </a:graphicData>
            </a:graphic>
          </wp:inline>
        </w:drawing>
      </w:r>
    </w:p>
    <w:p w14:paraId="1E8DC941" w14:textId="77777777" w:rsidR="006F4E70" w:rsidRPr="002261C9" w:rsidRDefault="006F4E70" w:rsidP="006F4E70">
      <w:pPr>
        <w:ind w:firstLine="420"/>
        <w:rPr>
          <w:rFonts w:ascii="Times New Roman" w:hAnsi="Times New Roman" w:cs="Times New Roman"/>
          <w:sz w:val="22"/>
        </w:rPr>
      </w:pPr>
    </w:p>
    <w:p w14:paraId="406E8F0A" w14:textId="77777777" w:rsidR="006F4E70" w:rsidRPr="002261C9" w:rsidRDefault="006F4E70" w:rsidP="006F4E70">
      <w:pPr>
        <w:widowControl/>
        <w:jc w:val="left"/>
        <w:rPr>
          <w:rFonts w:ascii="Times New Roman" w:hAnsi="Times New Roman" w:cs="Times New Roman"/>
          <w:sz w:val="22"/>
        </w:rPr>
      </w:pPr>
      <w:r w:rsidRPr="002261C9">
        <w:rPr>
          <w:rFonts w:ascii="Times New Roman" w:hAnsi="Times New Roman" w:cs="Times New Roman"/>
          <w:sz w:val="22"/>
        </w:rPr>
        <w:br w:type="page"/>
      </w:r>
    </w:p>
    <w:p w14:paraId="44892D6D" w14:textId="5D32E442" w:rsidR="004E1A13" w:rsidRPr="002261C9" w:rsidRDefault="006F4E70" w:rsidP="00054F6D">
      <w:pPr>
        <w:widowControl/>
        <w:jc w:val="left"/>
        <w:rPr>
          <w:rFonts w:ascii="Times New Roman" w:hAnsi="Times New Roman" w:cs="Times New Roman"/>
          <w:b/>
          <w:bCs/>
          <w:sz w:val="22"/>
        </w:rPr>
      </w:pPr>
      <w:r w:rsidRPr="002261C9">
        <w:rPr>
          <w:rFonts w:ascii="Times New Roman" w:hAnsi="Times New Roman" w:cs="Times New Roman"/>
          <w:b/>
          <w:bCs/>
          <w:sz w:val="22"/>
        </w:rPr>
        <w:lastRenderedPageBreak/>
        <w:t xml:space="preserve">Supplementary Figure </w:t>
      </w:r>
      <w:r w:rsidR="00036747">
        <w:rPr>
          <w:rFonts w:ascii="Times New Roman" w:hAnsi="Times New Roman" w:cs="Times New Roman" w:hint="eastAsia"/>
          <w:b/>
          <w:bCs/>
          <w:sz w:val="22"/>
        </w:rPr>
        <w:t>S</w:t>
      </w:r>
      <w:r w:rsidRPr="002261C9">
        <w:rPr>
          <w:rFonts w:ascii="Times New Roman" w:hAnsi="Times New Roman" w:cs="Times New Roman"/>
          <w:b/>
          <w:bCs/>
          <w:sz w:val="22"/>
        </w:rPr>
        <w:t>2.</w:t>
      </w:r>
    </w:p>
    <w:p w14:paraId="727C83E9" w14:textId="4A9AFB0D" w:rsidR="004E1A13" w:rsidRPr="002261C9" w:rsidRDefault="006F4E70" w:rsidP="00054F6D">
      <w:pPr>
        <w:widowControl/>
        <w:jc w:val="left"/>
        <w:rPr>
          <w:rFonts w:ascii="Times New Roman" w:hAnsi="Times New Roman" w:cs="Times New Roman"/>
          <w:sz w:val="22"/>
        </w:rPr>
      </w:pPr>
      <w:r w:rsidRPr="002261C9">
        <w:rPr>
          <w:rFonts w:ascii="Times New Roman" w:hAnsi="Times New Roman" w:cs="Times New Roman"/>
          <w:sz w:val="22"/>
        </w:rPr>
        <w:t>Forest plots of the meta-analysis and rationale for feature inclusion/exclusion.</w:t>
      </w:r>
    </w:p>
    <w:p w14:paraId="7B5B3B23" w14:textId="280BDE49" w:rsidR="007D07D2" w:rsidRDefault="00345D88" w:rsidP="00054F6D">
      <w:pPr>
        <w:widowControl/>
        <w:jc w:val="left"/>
        <w:rPr>
          <w:rFonts w:ascii="Times New Roman" w:hAnsi="Times New Roman" w:cs="Times New Roman"/>
          <w:sz w:val="22"/>
        </w:rPr>
      </w:pPr>
      <w:r>
        <w:rPr>
          <w:noProof/>
        </w:rPr>
        <w:drawing>
          <wp:inline distT="0" distB="0" distL="0" distR="0" wp14:anchorId="08F6A9D1" wp14:editId="5BB48E41">
            <wp:extent cx="5274228" cy="7505268"/>
            <wp:effectExtent l="0" t="0" r="3175" b="635"/>
            <wp:docPr id="9180614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6991" b="7615"/>
                    <a:stretch>
                      <a:fillRect/>
                    </a:stretch>
                  </pic:blipFill>
                  <pic:spPr bwMode="auto">
                    <a:xfrm>
                      <a:off x="0" y="0"/>
                      <a:ext cx="5274310" cy="7505385"/>
                    </a:xfrm>
                    <a:prstGeom prst="rect">
                      <a:avLst/>
                    </a:prstGeom>
                    <a:noFill/>
                    <a:ln>
                      <a:noFill/>
                    </a:ln>
                    <a:extLst>
                      <a:ext uri="{53640926-AAD7-44D8-BBD7-CCE9431645EC}">
                        <a14:shadowObscured xmlns:a14="http://schemas.microsoft.com/office/drawing/2010/main"/>
                      </a:ext>
                    </a:extLst>
                  </pic:spPr>
                </pic:pic>
              </a:graphicData>
            </a:graphic>
          </wp:inline>
        </w:drawing>
      </w:r>
    </w:p>
    <w:p w14:paraId="2B08096C" w14:textId="37E800F8" w:rsidR="00036747" w:rsidRPr="002261C9" w:rsidRDefault="00036747" w:rsidP="002439E8">
      <w:pPr>
        <w:widowControl/>
        <w:jc w:val="left"/>
        <w:rPr>
          <w:rFonts w:ascii="Times New Roman" w:hAnsi="Times New Roman" w:cs="Times New Roman"/>
          <w:sz w:val="22"/>
        </w:rPr>
      </w:pPr>
      <w:r w:rsidRPr="002261C9">
        <w:rPr>
          <w:rFonts w:ascii="Times New Roman" w:hAnsi="Times New Roman" w:cs="Times New Roman"/>
          <w:kern w:val="0"/>
          <w:sz w:val="22"/>
        </w:rPr>
        <w:t xml:space="preserve">SOFA: </w:t>
      </w:r>
      <w:r w:rsidR="002439E8">
        <w:rPr>
          <w:rFonts w:ascii="Times New Roman" w:hAnsi="Times New Roman" w:cs="Times New Roman" w:hint="eastAsia"/>
          <w:kern w:val="0"/>
          <w:sz w:val="22"/>
        </w:rPr>
        <w:t>S</w:t>
      </w:r>
      <w:r w:rsidRPr="002261C9">
        <w:rPr>
          <w:rFonts w:ascii="Times New Roman" w:hAnsi="Times New Roman" w:cs="Times New Roman"/>
          <w:kern w:val="0"/>
          <w:sz w:val="22"/>
        </w:rPr>
        <w:t xml:space="preserve">equential organ failure assessment, </w:t>
      </w:r>
      <w:r w:rsidRPr="002261C9">
        <w:rPr>
          <w:rFonts w:ascii="Times New Roman" w:hAnsi="Times New Roman" w:cs="Times New Roman"/>
          <w:sz w:val="22"/>
        </w:rPr>
        <w:t>MAP: Mean arterial pressure, S</w:t>
      </w:r>
      <w:r w:rsidR="00292B2F">
        <w:rPr>
          <w:rFonts w:ascii="Times New Roman" w:hAnsi="Times New Roman" w:cs="Times New Roman" w:hint="eastAsia"/>
          <w:sz w:val="22"/>
        </w:rPr>
        <w:t>B</w:t>
      </w:r>
      <w:r w:rsidRPr="002261C9">
        <w:rPr>
          <w:rFonts w:ascii="Times New Roman" w:hAnsi="Times New Roman" w:cs="Times New Roman"/>
          <w:sz w:val="22"/>
        </w:rPr>
        <w:t xml:space="preserve">P: Systolic </w:t>
      </w:r>
      <w:r w:rsidR="00292B2F">
        <w:rPr>
          <w:rFonts w:ascii="Times New Roman" w:hAnsi="Times New Roman" w:cs="Times New Roman" w:hint="eastAsia"/>
          <w:sz w:val="22"/>
        </w:rPr>
        <w:t>blood</w:t>
      </w:r>
      <w:r w:rsidRPr="002261C9">
        <w:rPr>
          <w:rFonts w:ascii="Times New Roman" w:hAnsi="Times New Roman" w:cs="Times New Roman"/>
          <w:sz w:val="22"/>
        </w:rPr>
        <w:t xml:space="preserve"> pressure</w:t>
      </w:r>
      <w:r>
        <w:rPr>
          <w:rFonts w:ascii="Times New Roman" w:hAnsi="Times New Roman" w:cs="Times New Roman" w:hint="eastAsia"/>
          <w:sz w:val="22"/>
        </w:rPr>
        <w:t>, PLR: P</w:t>
      </w:r>
      <w:r w:rsidRPr="002261C9">
        <w:rPr>
          <w:rFonts w:ascii="Times New Roman" w:hAnsi="Times New Roman" w:cs="Times New Roman"/>
          <w:sz w:val="22"/>
        </w:rPr>
        <w:t>assive leg raising</w:t>
      </w:r>
      <w:r>
        <w:rPr>
          <w:rFonts w:ascii="Times New Roman" w:hAnsi="Times New Roman" w:cs="Times New Roman" w:hint="eastAsia"/>
          <w:sz w:val="22"/>
        </w:rPr>
        <w:t>, Lac:</w:t>
      </w:r>
      <w:r w:rsidRPr="00036747">
        <w:rPr>
          <w:rFonts w:ascii="Times New Roman" w:hAnsi="Times New Roman" w:cs="Times New Roman"/>
          <w:sz w:val="22"/>
        </w:rPr>
        <w:t xml:space="preserve"> </w:t>
      </w:r>
      <w:r w:rsidRPr="002261C9">
        <w:rPr>
          <w:rFonts w:ascii="Times New Roman" w:hAnsi="Times New Roman" w:cs="Times New Roman"/>
          <w:sz w:val="22"/>
        </w:rPr>
        <w:t>Lactate</w:t>
      </w:r>
      <w:r>
        <w:rPr>
          <w:rFonts w:ascii="Times New Roman" w:hAnsi="Times New Roman" w:cs="Times New Roman" w:hint="eastAsia"/>
          <w:sz w:val="22"/>
        </w:rPr>
        <w:t xml:space="preserve">, </w:t>
      </w:r>
      <w:r w:rsidRPr="002261C9">
        <w:rPr>
          <w:rFonts w:ascii="Times New Roman" w:hAnsi="Times New Roman" w:cs="Times New Roman"/>
          <w:sz w:val="22"/>
        </w:rPr>
        <w:t>RRT: Renal replacement therapy</w:t>
      </w:r>
      <w:r>
        <w:rPr>
          <w:rFonts w:ascii="Times New Roman" w:hAnsi="Times New Roman" w:cs="Times New Roman" w:hint="eastAsia"/>
          <w:sz w:val="22"/>
        </w:rPr>
        <w:t>,</w:t>
      </w:r>
      <w:r w:rsidRPr="00036747">
        <w:rPr>
          <w:rFonts w:ascii="Times New Roman" w:hAnsi="Times New Roman" w:cs="Times New Roman"/>
          <w:kern w:val="0"/>
          <w:sz w:val="22"/>
        </w:rPr>
        <w:t xml:space="preserve"> </w:t>
      </w:r>
      <w:r w:rsidR="005F70AA" w:rsidRPr="002261C9">
        <w:rPr>
          <w:rFonts w:ascii="Times New Roman" w:hAnsi="Times New Roman" w:cs="Times New Roman"/>
          <w:sz w:val="22"/>
        </w:rPr>
        <w:t>Net ultrafiltration rate</w:t>
      </w:r>
      <w:r w:rsidR="005F70AA">
        <w:rPr>
          <w:rFonts w:ascii="Times New Roman" w:hAnsi="Times New Roman" w:cs="Times New Roman" w:hint="eastAsia"/>
          <w:kern w:val="0"/>
          <w:sz w:val="22"/>
        </w:rPr>
        <w:t xml:space="preserve">, </w:t>
      </w:r>
      <w:r w:rsidRPr="002261C9">
        <w:rPr>
          <w:rFonts w:ascii="Times New Roman" w:hAnsi="Times New Roman" w:cs="Times New Roman"/>
          <w:kern w:val="0"/>
          <w:sz w:val="22"/>
        </w:rPr>
        <w:t xml:space="preserve">BMI: </w:t>
      </w:r>
      <w:r w:rsidRPr="002261C9">
        <w:rPr>
          <w:rFonts w:ascii="Times New Roman" w:hAnsi="Times New Roman" w:cs="Times New Roman"/>
          <w:sz w:val="22"/>
        </w:rPr>
        <w:t xml:space="preserve">Body mass index, </w:t>
      </w:r>
      <w:r w:rsidRPr="002261C9">
        <w:rPr>
          <w:rFonts w:ascii="Times New Roman" w:hAnsi="Times New Roman" w:cs="Times New Roman"/>
          <w:kern w:val="0"/>
          <w:sz w:val="22"/>
        </w:rPr>
        <w:t>CKD: Chronic kidney disease, AKI: acute kidney injury,</w:t>
      </w:r>
      <w:r w:rsidR="005F70AA">
        <w:rPr>
          <w:rFonts w:ascii="Times New Roman" w:hAnsi="Times New Roman" w:cs="Times New Roman" w:hint="eastAsia"/>
          <w:kern w:val="0"/>
          <w:sz w:val="22"/>
        </w:rPr>
        <w:t xml:space="preserve"> </w:t>
      </w:r>
      <w:r w:rsidR="005F70AA" w:rsidRPr="002261C9">
        <w:rPr>
          <w:rFonts w:ascii="Times New Roman" w:hAnsi="Times New Roman" w:cs="Times New Roman"/>
          <w:sz w:val="22"/>
        </w:rPr>
        <w:t>D</w:t>
      </w:r>
      <w:r w:rsidR="00292B2F">
        <w:rPr>
          <w:rFonts w:ascii="Times New Roman" w:hAnsi="Times New Roman" w:cs="Times New Roman" w:hint="eastAsia"/>
          <w:sz w:val="22"/>
        </w:rPr>
        <w:t>B</w:t>
      </w:r>
      <w:r w:rsidR="005F70AA" w:rsidRPr="002261C9">
        <w:rPr>
          <w:rFonts w:ascii="Times New Roman" w:hAnsi="Times New Roman" w:cs="Times New Roman"/>
          <w:sz w:val="22"/>
        </w:rPr>
        <w:t xml:space="preserve">P: Diastolic </w:t>
      </w:r>
      <w:r w:rsidR="00292B2F">
        <w:rPr>
          <w:rFonts w:ascii="Times New Roman" w:hAnsi="Times New Roman" w:cs="Times New Roman" w:hint="eastAsia"/>
          <w:sz w:val="22"/>
        </w:rPr>
        <w:t>blood</w:t>
      </w:r>
      <w:r w:rsidR="005F70AA" w:rsidRPr="002261C9">
        <w:rPr>
          <w:rFonts w:ascii="Times New Roman" w:hAnsi="Times New Roman" w:cs="Times New Roman"/>
          <w:sz w:val="22"/>
        </w:rPr>
        <w:t xml:space="preserve"> pressure,</w:t>
      </w:r>
      <w:r w:rsidR="005F70AA">
        <w:rPr>
          <w:rFonts w:ascii="Times New Roman" w:hAnsi="Times New Roman" w:cs="Times New Roman" w:hint="eastAsia"/>
          <w:sz w:val="22"/>
        </w:rPr>
        <w:t xml:space="preserve"> HR: </w:t>
      </w:r>
      <w:r w:rsidR="005F70AA" w:rsidRPr="002261C9">
        <w:rPr>
          <w:rFonts w:ascii="Times New Roman" w:hAnsi="Times New Roman" w:cs="Times New Roman"/>
          <w:sz w:val="22"/>
        </w:rPr>
        <w:t>Heart rate</w:t>
      </w:r>
      <w:r w:rsidR="005F70AA">
        <w:rPr>
          <w:rFonts w:ascii="Times New Roman" w:hAnsi="Times New Roman" w:cs="Times New Roman" w:hint="eastAsia"/>
          <w:sz w:val="22"/>
        </w:rPr>
        <w:t xml:space="preserve">, </w:t>
      </w:r>
      <w:r w:rsidR="005F70AA" w:rsidRPr="002261C9">
        <w:rPr>
          <w:rFonts w:ascii="Times New Roman" w:hAnsi="Times New Roman" w:cs="Times New Roman"/>
          <w:sz w:val="22"/>
        </w:rPr>
        <w:t xml:space="preserve">CVP: Central venous pressure, CO₂CP: </w:t>
      </w:r>
      <w:r w:rsidR="005F70AA" w:rsidRPr="002261C9">
        <w:rPr>
          <w:rFonts w:ascii="Times New Roman" w:hAnsi="Times New Roman" w:cs="Times New Roman"/>
          <w:sz w:val="22"/>
        </w:rPr>
        <w:lastRenderedPageBreak/>
        <w:t>Carbon dioxide combining power,</w:t>
      </w:r>
      <w:r w:rsidR="005F70AA">
        <w:rPr>
          <w:rFonts w:ascii="Times New Roman" w:hAnsi="Times New Roman" w:cs="Times New Roman" w:hint="eastAsia"/>
          <w:sz w:val="22"/>
        </w:rPr>
        <w:t xml:space="preserve"> Picco</w:t>
      </w:r>
      <w:r w:rsidR="002439E8">
        <w:rPr>
          <w:rFonts w:ascii="Times New Roman" w:hAnsi="Times New Roman" w:cs="Times New Roman" w:hint="eastAsia"/>
          <w:sz w:val="22"/>
        </w:rPr>
        <w:t>:</w:t>
      </w:r>
      <w:r w:rsidR="002439E8" w:rsidRPr="002439E8">
        <w:t xml:space="preserve"> </w:t>
      </w:r>
      <w:r w:rsidR="002439E8" w:rsidRPr="002439E8">
        <w:rPr>
          <w:rFonts w:ascii="Times New Roman" w:hAnsi="Times New Roman" w:cs="Times New Roman"/>
          <w:sz w:val="22"/>
        </w:rPr>
        <w:t xml:space="preserve">Pulse </w:t>
      </w:r>
      <w:r w:rsidR="002439E8">
        <w:rPr>
          <w:rFonts w:ascii="Times New Roman" w:hAnsi="Times New Roman" w:cs="Times New Roman" w:hint="eastAsia"/>
          <w:sz w:val="22"/>
        </w:rPr>
        <w:t>c</w:t>
      </w:r>
      <w:r w:rsidR="002439E8" w:rsidRPr="002439E8">
        <w:rPr>
          <w:rFonts w:ascii="Times New Roman" w:hAnsi="Times New Roman" w:cs="Times New Roman"/>
          <w:sz w:val="22"/>
        </w:rPr>
        <w:t xml:space="preserve">ontour </w:t>
      </w:r>
      <w:r w:rsidR="002439E8">
        <w:rPr>
          <w:rFonts w:ascii="Times New Roman" w:hAnsi="Times New Roman" w:cs="Times New Roman" w:hint="eastAsia"/>
          <w:sz w:val="22"/>
        </w:rPr>
        <w:t>c</w:t>
      </w:r>
      <w:r w:rsidR="002439E8" w:rsidRPr="002439E8">
        <w:rPr>
          <w:rFonts w:ascii="Times New Roman" w:hAnsi="Times New Roman" w:cs="Times New Roman"/>
          <w:sz w:val="22"/>
        </w:rPr>
        <w:t xml:space="preserve">ardiac </w:t>
      </w:r>
      <w:r w:rsidR="002439E8">
        <w:rPr>
          <w:rFonts w:ascii="Times New Roman" w:hAnsi="Times New Roman" w:cs="Times New Roman" w:hint="eastAsia"/>
          <w:sz w:val="22"/>
        </w:rPr>
        <w:t>o</w:t>
      </w:r>
      <w:r w:rsidR="002439E8" w:rsidRPr="002439E8">
        <w:rPr>
          <w:rFonts w:ascii="Times New Roman" w:hAnsi="Times New Roman" w:cs="Times New Roman"/>
          <w:sz w:val="22"/>
        </w:rPr>
        <w:t>utput</w:t>
      </w:r>
      <w:r w:rsidR="002439E8">
        <w:rPr>
          <w:rFonts w:ascii="Times New Roman" w:hAnsi="Times New Roman" w:cs="Times New Roman" w:hint="eastAsia"/>
          <w:sz w:val="22"/>
        </w:rPr>
        <w:t>,</w:t>
      </w:r>
      <w:r w:rsidR="005F70AA">
        <w:rPr>
          <w:rFonts w:ascii="Times New Roman" w:hAnsi="Times New Roman" w:cs="Times New Roman" w:hint="eastAsia"/>
          <w:sz w:val="22"/>
        </w:rPr>
        <w:t xml:space="preserve"> </w:t>
      </w:r>
      <w:proofErr w:type="spellStart"/>
      <w:r w:rsidR="005F70AA">
        <w:rPr>
          <w:rFonts w:ascii="Times New Roman" w:hAnsi="Times New Roman" w:cs="Times New Roman" w:hint="eastAsia"/>
          <w:sz w:val="22"/>
        </w:rPr>
        <w:t>Cipc</w:t>
      </w:r>
      <w:proofErr w:type="spellEnd"/>
      <w:r w:rsidR="002439E8">
        <w:rPr>
          <w:rFonts w:ascii="Times New Roman" w:hAnsi="Times New Roman" w:cs="Times New Roman" w:hint="eastAsia"/>
          <w:sz w:val="22"/>
        </w:rPr>
        <w:t>:</w:t>
      </w:r>
      <w:r w:rsidR="002439E8" w:rsidRPr="002439E8">
        <w:t xml:space="preserve"> </w:t>
      </w:r>
      <w:r w:rsidR="002439E8" w:rsidRPr="002439E8">
        <w:rPr>
          <w:rFonts w:ascii="Times New Roman" w:hAnsi="Times New Roman" w:cs="Times New Roman"/>
          <w:sz w:val="22"/>
        </w:rPr>
        <w:t xml:space="preserve">Cardiac </w:t>
      </w:r>
      <w:r w:rsidR="002439E8">
        <w:rPr>
          <w:rFonts w:ascii="Times New Roman" w:hAnsi="Times New Roman" w:cs="Times New Roman" w:hint="eastAsia"/>
          <w:sz w:val="22"/>
        </w:rPr>
        <w:t>i</w:t>
      </w:r>
      <w:r w:rsidR="002439E8" w:rsidRPr="002439E8">
        <w:rPr>
          <w:rFonts w:ascii="Times New Roman" w:hAnsi="Times New Roman" w:cs="Times New Roman"/>
          <w:sz w:val="22"/>
        </w:rPr>
        <w:t xml:space="preserve">ndex by </w:t>
      </w:r>
      <w:r w:rsidR="002439E8">
        <w:rPr>
          <w:rFonts w:ascii="Times New Roman" w:hAnsi="Times New Roman" w:cs="Times New Roman" w:hint="eastAsia"/>
          <w:sz w:val="22"/>
        </w:rPr>
        <w:t>p</w:t>
      </w:r>
      <w:r w:rsidR="002439E8" w:rsidRPr="002439E8">
        <w:rPr>
          <w:rFonts w:ascii="Times New Roman" w:hAnsi="Times New Roman" w:cs="Times New Roman"/>
          <w:sz w:val="22"/>
        </w:rPr>
        <w:t xml:space="preserve">ulse </w:t>
      </w:r>
      <w:r w:rsidR="002439E8">
        <w:rPr>
          <w:rFonts w:ascii="Times New Roman" w:hAnsi="Times New Roman" w:cs="Times New Roman" w:hint="eastAsia"/>
          <w:sz w:val="22"/>
        </w:rPr>
        <w:t>c</w:t>
      </w:r>
      <w:r w:rsidR="002439E8" w:rsidRPr="002439E8">
        <w:rPr>
          <w:rFonts w:ascii="Times New Roman" w:hAnsi="Times New Roman" w:cs="Times New Roman"/>
          <w:sz w:val="22"/>
        </w:rPr>
        <w:t>ontour</w:t>
      </w:r>
      <w:r w:rsidR="002439E8">
        <w:rPr>
          <w:rFonts w:ascii="Times New Roman" w:hAnsi="Times New Roman" w:cs="Times New Roman" w:hint="eastAsia"/>
          <w:sz w:val="22"/>
        </w:rPr>
        <w:t xml:space="preserve">, </w:t>
      </w:r>
      <w:proofErr w:type="spellStart"/>
      <w:r w:rsidR="005F70AA">
        <w:rPr>
          <w:rFonts w:ascii="Times New Roman" w:hAnsi="Times New Roman" w:cs="Times New Roman" w:hint="eastAsia"/>
          <w:sz w:val="22"/>
        </w:rPr>
        <w:t>Citd</w:t>
      </w:r>
      <w:proofErr w:type="spellEnd"/>
      <w:r w:rsidR="002439E8">
        <w:rPr>
          <w:rFonts w:ascii="Times New Roman" w:hAnsi="Times New Roman" w:cs="Times New Roman" w:hint="eastAsia"/>
          <w:sz w:val="22"/>
        </w:rPr>
        <w:t>:</w:t>
      </w:r>
      <w:r w:rsidR="002439E8" w:rsidRPr="002439E8">
        <w:t xml:space="preserve"> </w:t>
      </w:r>
      <w:r w:rsidR="002439E8" w:rsidRPr="002439E8">
        <w:rPr>
          <w:rFonts w:ascii="Times New Roman" w:hAnsi="Times New Roman" w:cs="Times New Roman"/>
          <w:sz w:val="22"/>
        </w:rPr>
        <w:t xml:space="preserve">Cardiac </w:t>
      </w:r>
      <w:r w:rsidR="002439E8">
        <w:rPr>
          <w:rFonts w:ascii="Times New Roman" w:hAnsi="Times New Roman" w:cs="Times New Roman" w:hint="eastAsia"/>
          <w:sz w:val="22"/>
        </w:rPr>
        <w:t>i</w:t>
      </w:r>
      <w:r w:rsidR="002439E8" w:rsidRPr="002439E8">
        <w:rPr>
          <w:rFonts w:ascii="Times New Roman" w:hAnsi="Times New Roman" w:cs="Times New Roman"/>
          <w:sz w:val="22"/>
        </w:rPr>
        <w:t xml:space="preserve">ndex by </w:t>
      </w:r>
      <w:r w:rsidR="002439E8">
        <w:rPr>
          <w:rFonts w:ascii="Times New Roman" w:hAnsi="Times New Roman" w:cs="Times New Roman" w:hint="eastAsia"/>
          <w:sz w:val="22"/>
        </w:rPr>
        <w:t>t</w:t>
      </w:r>
      <w:r w:rsidR="002439E8" w:rsidRPr="002439E8">
        <w:rPr>
          <w:rFonts w:ascii="Times New Roman" w:hAnsi="Times New Roman" w:cs="Times New Roman"/>
          <w:sz w:val="22"/>
        </w:rPr>
        <w:t>hermodilution</w:t>
      </w:r>
      <w:r w:rsidR="002439E8">
        <w:rPr>
          <w:rFonts w:ascii="Times New Roman" w:hAnsi="Times New Roman" w:cs="Times New Roman" w:hint="eastAsia"/>
          <w:sz w:val="22"/>
        </w:rPr>
        <w:t>,</w:t>
      </w:r>
      <w:r w:rsidR="005F70AA">
        <w:rPr>
          <w:rFonts w:ascii="Times New Roman" w:hAnsi="Times New Roman" w:cs="Times New Roman" w:hint="eastAsia"/>
          <w:sz w:val="22"/>
        </w:rPr>
        <w:t xml:space="preserve"> </w:t>
      </w:r>
      <w:proofErr w:type="spellStart"/>
      <w:r w:rsidR="005F70AA">
        <w:rPr>
          <w:rFonts w:ascii="Times New Roman" w:hAnsi="Times New Roman" w:cs="Times New Roman" w:hint="eastAsia"/>
          <w:sz w:val="22"/>
        </w:rPr>
        <w:t>Gef</w:t>
      </w:r>
      <w:proofErr w:type="spellEnd"/>
      <w:r w:rsidR="002439E8">
        <w:rPr>
          <w:rFonts w:ascii="Times New Roman" w:hAnsi="Times New Roman" w:cs="Times New Roman" w:hint="eastAsia"/>
          <w:sz w:val="22"/>
        </w:rPr>
        <w:t>:</w:t>
      </w:r>
      <w:r w:rsidR="002439E8" w:rsidRPr="002439E8">
        <w:t xml:space="preserve"> </w:t>
      </w:r>
      <w:r w:rsidR="002439E8" w:rsidRPr="002439E8">
        <w:rPr>
          <w:rFonts w:ascii="Times New Roman" w:hAnsi="Times New Roman" w:cs="Times New Roman"/>
          <w:sz w:val="22"/>
        </w:rPr>
        <w:t xml:space="preserve">Global </w:t>
      </w:r>
      <w:r w:rsidR="002439E8">
        <w:rPr>
          <w:rFonts w:ascii="Times New Roman" w:hAnsi="Times New Roman" w:cs="Times New Roman" w:hint="eastAsia"/>
          <w:sz w:val="22"/>
        </w:rPr>
        <w:t>e</w:t>
      </w:r>
      <w:r w:rsidR="002439E8" w:rsidRPr="002439E8">
        <w:rPr>
          <w:rFonts w:ascii="Times New Roman" w:hAnsi="Times New Roman" w:cs="Times New Roman"/>
          <w:sz w:val="22"/>
        </w:rPr>
        <w:t xml:space="preserve">jection </w:t>
      </w:r>
      <w:r w:rsidR="002439E8">
        <w:rPr>
          <w:rFonts w:ascii="Times New Roman" w:hAnsi="Times New Roman" w:cs="Times New Roman" w:hint="eastAsia"/>
          <w:sz w:val="22"/>
        </w:rPr>
        <w:t>f</w:t>
      </w:r>
      <w:r w:rsidR="002439E8" w:rsidRPr="002439E8">
        <w:rPr>
          <w:rFonts w:ascii="Times New Roman" w:hAnsi="Times New Roman" w:cs="Times New Roman"/>
          <w:sz w:val="22"/>
        </w:rPr>
        <w:t>raction</w:t>
      </w:r>
      <w:r w:rsidR="005F70AA">
        <w:rPr>
          <w:rFonts w:ascii="Times New Roman" w:hAnsi="Times New Roman" w:cs="Times New Roman" w:hint="eastAsia"/>
          <w:sz w:val="22"/>
        </w:rPr>
        <w:t xml:space="preserve"> , </w:t>
      </w:r>
      <w:r w:rsidR="005F70AA" w:rsidRPr="002261C9">
        <w:rPr>
          <w:rFonts w:ascii="Times New Roman" w:hAnsi="Times New Roman" w:cs="Times New Roman"/>
          <w:sz w:val="22"/>
        </w:rPr>
        <w:t>BNP: B-type natriuretic peptide,</w:t>
      </w:r>
      <w:r w:rsidR="005F70AA" w:rsidRPr="005F70AA">
        <w:rPr>
          <w:rFonts w:ascii="Times New Roman" w:hAnsi="Times New Roman" w:cs="Times New Roman"/>
          <w:kern w:val="0"/>
          <w:sz w:val="22"/>
        </w:rPr>
        <w:t xml:space="preserve"> </w:t>
      </w:r>
      <w:r w:rsidR="005F70AA" w:rsidRPr="002261C9">
        <w:rPr>
          <w:rFonts w:ascii="Times New Roman" w:hAnsi="Times New Roman" w:cs="Times New Roman"/>
          <w:kern w:val="0"/>
          <w:sz w:val="22"/>
        </w:rPr>
        <w:t xml:space="preserve">CRRT: Continue </w:t>
      </w:r>
      <w:r w:rsidR="005F70AA" w:rsidRPr="002261C9">
        <w:rPr>
          <w:rFonts w:ascii="Times New Roman" w:hAnsi="Times New Roman" w:cs="Times New Roman"/>
          <w:sz w:val="22"/>
        </w:rPr>
        <w:t>renal replacement therapy.</w:t>
      </w:r>
    </w:p>
    <w:p w14:paraId="6E5E40BC" w14:textId="77777777" w:rsidR="00036747" w:rsidRPr="002261C9" w:rsidRDefault="00036747" w:rsidP="00036747">
      <w:pPr>
        <w:widowControl/>
        <w:jc w:val="left"/>
        <w:rPr>
          <w:rFonts w:ascii="Times New Roman" w:hAnsi="Times New Roman" w:cs="Times New Roman"/>
          <w:sz w:val="22"/>
        </w:rPr>
      </w:pPr>
    </w:p>
    <w:p w14:paraId="4A1F3A2F" w14:textId="77777777" w:rsidR="00036747" w:rsidRPr="00036747" w:rsidRDefault="00036747" w:rsidP="00054F6D">
      <w:pPr>
        <w:widowControl/>
        <w:jc w:val="left"/>
        <w:rPr>
          <w:rFonts w:ascii="Times New Roman" w:hAnsi="Times New Roman" w:cs="Times New Roman"/>
          <w:sz w:val="22"/>
        </w:rPr>
      </w:pPr>
    </w:p>
    <w:p w14:paraId="37B5F292" w14:textId="5A27A6C0" w:rsidR="000E3C42" w:rsidRPr="002261C9" w:rsidRDefault="000E3C42">
      <w:pPr>
        <w:widowControl/>
        <w:jc w:val="left"/>
        <w:rPr>
          <w:rFonts w:ascii="Times New Roman" w:hAnsi="Times New Roman" w:cs="Times New Roman"/>
          <w:sz w:val="22"/>
        </w:rPr>
      </w:pPr>
      <w:r w:rsidRPr="002261C9">
        <w:rPr>
          <w:rFonts w:ascii="Times New Roman" w:hAnsi="Times New Roman" w:cs="Times New Roman"/>
          <w:sz w:val="22"/>
        </w:rPr>
        <w:br w:type="page"/>
      </w:r>
    </w:p>
    <w:p w14:paraId="21A3A36E" w14:textId="30A5AF7E" w:rsidR="004E1A13" w:rsidRPr="002261C9" w:rsidRDefault="000E3C42" w:rsidP="00054F6D">
      <w:pPr>
        <w:widowControl/>
        <w:jc w:val="left"/>
        <w:rPr>
          <w:rFonts w:ascii="Times New Roman" w:eastAsia="等线" w:hAnsi="Times New Roman" w:cs="Arial"/>
          <w:sz w:val="22"/>
        </w:rPr>
      </w:pPr>
      <w:bookmarkStart w:id="5" w:name="_Hlk205031580"/>
      <w:r w:rsidRPr="002261C9">
        <w:rPr>
          <w:rFonts w:ascii="Times New Roman" w:hAnsi="Times New Roman" w:cs="Times New Roman"/>
          <w:b/>
          <w:bCs/>
          <w:sz w:val="22"/>
        </w:rPr>
        <w:lastRenderedPageBreak/>
        <w:t xml:space="preserve">Supplementary Figure </w:t>
      </w:r>
      <w:bookmarkEnd w:id="5"/>
      <w:r w:rsidR="00036747">
        <w:rPr>
          <w:rFonts w:ascii="Times New Roman" w:hAnsi="Times New Roman" w:cs="Times New Roman" w:hint="eastAsia"/>
          <w:b/>
          <w:bCs/>
          <w:sz w:val="22"/>
        </w:rPr>
        <w:t>S</w:t>
      </w:r>
      <w:r w:rsidRPr="002261C9">
        <w:rPr>
          <w:rFonts w:ascii="Times New Roman" w:hAnsi="Times New Roman" w:cs="Times New Roman" w:hint="eastAsia"/>
          <w:b/>
          <w:bCs/>
          <w:sz w:val="22"/>
        </w:rPr>
        <w:t>3</w:t>
      </w:r>
      <w:r w:rsidRPr="002261C9">
        <w:rPr>
          <w:rFonts w:ascii="Times New Roman" w:hAnsi="Times New Roman" w:cs="Times New Roman"/>
          <w:b/>
          <w:bCs/>
          <w:sz w:val="22"/>
        </w:rPr>
        <w:t>.</w:t>
      </w:r>
      <w:r w:rsidRPr="002261C9">
        <w:rPr>
          <w:rFonts w:ascii="Times New Roman" w:eastAsia="等线" w:hAnsi="Times New Roman" w:cs="Arial"/>
          <w:sz w:val="22"/>
        </w:rPr>
        <w:t xml:space="preserve"> </w:t>
      </w:r>
    </w:p>
    <w:p w14:paraId="3E34FA2D" w14:textId="2DDD6620" w:rsidR="000E3C42" w:rsidRPr="002261C9" w:rsidRDefault="000E3C42" w:rsidP="00054F6D">
      <w:pPr>
        <w:widowControl/>
        <w:jc w:val="left"/>
        <w:rPr>
          <w:rFonts w:ascii="Times New Roman" w:hAnsi="Times New Roman" w:cs="Times New Roman"/>
          <w:b/>
          <w:bCs/>
          <w:sz w:val="22"/>
        </w:rPr>
      </w:pPr>
      <w:r w:rsidRPr="002261C9">
        <w:rPr>
          <w:rFonts w:ascii="Times New Roman" w:eastAsia="等线" w:hAnsi="Times New Roman" w:cs="Arial"/>
          <w:sz w:val="22"/>
        </w:rPr>
        <w:t xml:space="preserve">LASSO </w:t>
      </w:r>
      <w:r w:rsidRPr="002261C9">
        <w:rPr>
          <w:rFonts w:ascii="Times New Roman" w:eastAsia="宋体" w:hAnsi="Times New Roman" w:cs="Arial"/>
          <w:sz w:val="22"/>
        </w:rPr>
        <w:t>regression</w:t>
      </w:r>
      <w:r w:rsidRPr="002261C9">
        <w:rPr>
          <w:rFonts w:ascii="Times New Roman" w:eastAsia="等线" w:hAnsi="Times New Roman" w:cs="Arial"/>
          <w:sz w:val="22"/>
        </w:rPr>
        <w:t xml:space="preserve"> coefficient path plot.</w:t>
      </w:r>
    </w:p>
    <w:p w14:paraId="4F5D7BAE" w14:textId="4B1CC142" w:rsidR="000E3C42" w:rsidRPr="002261C9" w:rsidRDefault="000E3C42" w:rsidP="00054F6D">
      <w:pPr>
        <w:widowControl/>
        <w:jc w:val="left"/>
        <w:rPr>
          <w:rFonts w:ascii="Times New Roman" w:hAnsi="Times New Roman" w:cs="Times New Roman"/>
          <w:sz w:val="22"/>
        </w:rPr>
      </w:pPr>
      <w:r w:rsidRPr="002261C9">
        <w:rPr>
          <w:rFonts w:eastAsia="等线" w:cs="Arial"/>
          <w:noProof/>
          <w:sz w:val="22"/>
        </w:rPr>
        <w:drawing>
          <wp:inline distT="0" distB="0" distL="0" distR="0" wp14:anchorId="58649298" wp14:editId="2558A3F1">
            <wp:extent cx="3894205" cy="3029447"/>
            <wp:effectExtent l="0" t="0" r="0" b="0"/>
            <wp:docPr id="21469116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3792" r="48252" b="5694"/>
                    <a:stretch>
                      <a:fillRect/>
                    </a:stretch>
                  </pic:blipFill>
                  <pic:spPr bwMode="auto">
                    <a:xfrm>
                      <a:off x="0" y="0"/>
                      <a:ext cx="3904243" cy="3037256"/>
                    </a:xfrm>
                    <a:prstGeom prst="rect">
                      <a:avLst/>
                    </a:prstGeom>
                    <a:noFill/>
                    <a:ln>
                      <a:noFill/>
                    </a:ln>
                    <a:extLst>
                      <a:ext uri="{53640926-AAD7-44D8-BBD7-CCE9431645EC}">
                        <a14:shadowObscured xmlns:a14="http://schemas.microsoft.com/office/drawing/2010/main"/>
                      </a:ext>
                    </a:extLst>
                  </pic:spPr>
                </pic:pic>
              </a:graphicData>
            </a:graphic>
          </wp:inline>
        </w:drawing>
      </w:r>
    </w:p>
    <w:p w14:paraId="292EE11C" w14:textId="77777777" w:rsidR="000E3C42" w:rsidRPr="002261C9" w:rsidRDefault="000E3C42">
      <w:pPr>
        <w:widowControl/>
        <w:jc w:val="left"/>
        <w:rPr>
          <w:rFonts w:ascii="Times New Roman" w:hAnsi="Times New Roman" w:cs="Times New Roman"/>
          <w:sz w:val="22"/>
        </w:rPr>
      </w:pPr>
      <w:r w:rsidRPr="002261C9">
        <w:rPr>
          <w:rFonts w:ascii="Times New Roman" w:hAnsi="Times New Roman" w:cs="Times New Roman"/>
          <w:sz w:val="22"/>
        </w:rPr>
        <w:br w:type="page"/>
      </w:r>
    </w:p>
    <w:p w14:paraId="24C7CBB5" w14:textId="3DC59097" w:rsidR="004E1A13" w:rsidRPr="002261C9" w:rsidRDefault="000E3C42" w:rsidP="00054F6D">
      <w:pPr>
        <w:widowControl/>
        <w:jc w:val="left"/>
        <w:rPr>
          <w:rFonts w:ascii="Times New Roman" w:eastAsia="宋体" w:hAnsi="Times New Roman" w:cs="Arial"/>
          <w:sz w:val="22"/>
        </w:rPr>
      </w:pPr>
      <w:r w:rsidRPr="002261C9">
        <w:rPr>
          <w:rFonts w:ascii="Times New Roman" w:hAnsi="Times New Roman" w:cs="Times New Roman"/>
          <w:b/>
          <w:bCs/>
          <w:sz w:val="22"/>
        </w:rPr>
        <w:lastRenderedPageBreak/>
        <w:t xml:space="preserve">Supplementary Figure </w:t>
      </w:r>
      <w:r w:rsidR="00036747">
        <w:rPr>
          <w:rFonts w:ascii="Times New Roman" w:hAnsi="Times New Roman" w:cs="Times New Roman" w:hint="eastAsia"/>
          <w:b/>
          <w:bCs/>
          <w:sz w:val="22"/>
        </w:rPr>
        <w:t>S</w:t>
      </w:r>
      <w:r w:rsidRPr="002261C9">
        <w:rPr>
          <w:rFonts w:ascii="Times New Roman" w:hAnsi="Times New Roman" w:cs="Times New Roman" w:hint="eastAsia"/>
          <w:b/>
          <w:bCs/>
          <w:sz w:val="22"/>
        </w:rPr>
        <w:t>4.</w:t>
      </w:r>
      <w:r w:rsidRPr="002261C9">
        <w:rPr>
          <w:rFonts w:ascii="Times New Roman" w:eastAsia="宋体" w:hAnsi="Times New Roman" w:cs="Arial"/>
          <w:sz w:val="22"/>
        </w:rPr>
        <w:t xml:space="preserve"> </w:t>
      </w:r>
    </w:p>
    <w:p w14:paraId="52A97C92" w14:textId="1DC18995" w:rsidR="000E3C42" w:rsidRPr="002261C9" w:rsidRDefault="000E3C42" w:rsidP="00054F6D">
      <w:pPr>
        <w:widowControl/>
        <w:jc w:val="left"/>
        <w:rPr>
          <w:rFonts w:ascii="Times New Roman" w:eastAsia="宋体" w:hAnsi="Times New Roman" w:cs="Arial"/>
          <w:sz w:val="22"/>
        </w:rPr>
      </w:pPr>
      <w:r w:rsidRPr="002261C9">
        <w:rPr>
          <w:rFonts w:ascii="Times New Roman" w:eastAsia="宋体" w:hAnsi="Times New Roman" w:cs="Arial"/>
          <w:sz w:val="22"/>
        </w:rPr>
        <w:t>Tuning parameter (λ) selection process for LASSO regression.</w:t>
      </w:r>
    </w:p>
    <w:p w14:paraId="0701FBEB" w14:textId="77777777" w:rsidR="002261C9" w:rsidRPr="002261C9" w:rsidRDefault="000E3C42" w:rsidP="00054F6D">
      <w:pPr>
        <w:widowControl/>
        <w:jc w:val="left"/>
        <w:rPr>
          <w:rFonts w:ascii="Times New Roman" w:hAnsi="Times New Roman" w:cs="Times New Roman"/>
          <w:sz w:val="22"/>
        </w:rPr>
      </w:pPr>
      <w:r w:rsidRPr="002261C9">
        <w:rPr>
          <w:rFonts w:eastAsia="等线" w:cs="Arial"/>
          <w:noProof/>
          <w:sz w:val="22"/>
        </w:rPr>
        <w:drawing>
          <wp:inline distT="0" distB="0" distL="0" distR="0" wp14:anchorId="050DBD65" wp14:editId="7B276EFB">
            <wp:extent cx="4778734" cy="2389367"/>
            <wp:effectExtent l="0" t="0" r="3175" b="0"/>
            <wp:docPr id="16552463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4101" cy="2392051"/>
                    </a:xfrm>
                    <a:prstGeom prst="rect">
                      <a:avLst/>
                    </a:prstGeom>
                    <a:noFill/>
                    <a:ln>
                      <a:noFill/>
                    </a:ln>
                  </pic:spPr>
                </pic:pic>
              </a:graphicData>
            </a:graphic>
          </wp:inline>
        </w:drawing>
      </w:r>
    </w:p>
    <w:p w14:paraId="525700B6" w14:textId="77777777" w:rsidR="002261C9" w:rsidRPr="002261C9" w:rsidRDefault="002261C9" w:rsidP="00054F6D">
      <w:pPr>
        <w:widowControl/>
        <w:jc w:val="left"/>
        <w:rPr>
          <w:rFonts w:ascii="Times New Roman" w:hAnsi="Times New Roman" w:cs="Times New Roman"/>
          <w:sz w:val="22"/>
        </w:rPr>
      </w:pPr>
    </w:p>
    <w:p w14:paraId="7A93349C" w14:textId="499E35EC" w:rsidR="002261C9" w:rsidRPr="002261C9" w:rsidRDefault="002261C9" w:rsidP="002261C9">
      <w:pPr>
        <w:pStyle w:val="EndNoteBibliography"/>
        <w:ind w:left="720" w:firstLine="440"/>
        <w:rPr>
          <w:rFonts w:hint="eastAsia"/>
          <w:sz w:val="22"/>
        </w:rPr>
      </w:pPr>
      <w:r w:rsidRPr="002261C9">
        <w:rPr>
          <w:rFonts w:ascii="Times New Roman" w:hAnsi="Times New Roman"/>
          <w:sz w:val="22"/>
        </w:rPr>
        <w:fldChar w:fldCharType="begin"/>
      </w:r>
      <w:r w:rsidRPr="002261C9">
        <w:rPr>
          <w:rFonts w:ascii="Times New Roman" w:hAnsi="Times New Roman"/>
          <w:sz w:val="22"/>
        </w:rPr>
        <w:instrText xml:space="preserve"> ADDIN EN.REFLIST </w:instrText>
      </w:r>
      <w:r w:rsidRPr="002261C9">
        <w:rPr>
          <w:rFonts w:ascii="Times New Roman" w:hAnsi="Times New Roman"/>
          <w:sz w:val="22"/>
        </w:rPr>
        <w:fldChar w:fldCharType="separate"/>
      </w:r>
    </w:p>
    <w:p w14:paraId="4096D081" w14:textId="74C3378A" w:rsidR="002261C9" w:rsidRPr="002261C9" w:rsidRDefault="002261C9" w:rsidP="002261C9">
      <w:pPr>
        <w:pStyle w:val="EndNoteBibliography"/>
        <w:ind w:left="720" w:firstLine="440"/>
        <w:rPr>
          <w:rFonts w:hint="eastAsia"/>
          <w:sz w:val="22"/>
        </w:rPr>
      </w:pPr>
    </w:p>
    <w:p w14:paraId="4470E937" w14:textId="242F2B24" w:rsidR="000E3C42" w:rsidRPr="002261C9" w:rsidRDefault="002261C9" w:rsidP="00054F6D">
      <w:pPr>
        <w:widowControl/>
        <w:jc w:val="left"/>
        <w:rPr>
          <w:rFonts w:ascii="Times New Roman" w:hAnsi="Times New Roman" w:cs="Times New Roman"/>
          <w:sz w:val="22"/>
        </w:rPr>
      </w:pPr>
      <w:r w:rsidRPr="002261C9">
        <w:rPr>
          <w:rFonts w:ascii="Times New Roman" w:hAnsi="Times New Roman" w:cs="Times New Roman"/>
          <w:sz w:val="22"/>
        </w:rPr>
        <w:fldChar w:fldCharType="end"/>
      </w:r>
    </w:p>
    <w:sectPr w:rsidR="000E3C42" w:rsidRPr="00226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8F90" w14:textId="77777777" w:rsidR="002C427E" w:rsidRDefault="002C427E">
      <w:pPr>
        <w:rPr>
          <w:rFonts w:hint="eastAsia"/>
        </w:rPr>
      </w:pPr>
      <w:r>
        <w:separator/>
      </w:r>
    </w:p>
  </w:endnote>
  <w:endnote w:type="continuationSeparator" w:id="0">
    <w:p w14:paraId="4F95CEEE" w14:textId="77777777" w:rsidR="002C427E" w:rsidRDefault="002C42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AF4" w14:textId="77777777" w:rsidR="008B18CF" w:rsidRDefault="008B18CF">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ED10" w14:textId="4EEE5DFE" w:rsidR="00E03F26" w:rsidRDefault="00E03F26" w:rsidP="00E03F26">
    <w:pPr>
      <w:pStyle w:val="af0"/>
      <w:tabs>
        <w:tab w:val="left" w:pos="1635"/>
      </w:tabs>
      <w:ind w:firstLine="360"/>
    </w:pPr>
  </w:p>
  <w:p w14:paraId="087D4FD0" w14:textId="06859D40" w:rsidR="00970861" w:rsidRDefault="00970861" w:rsidP="00970861">
    <w:pPr>
      <w:pStyle w:val="af0"/>
      <w:tabs>
        <w:tab w:val="left" w:pos="1635"/>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F93F" w14:textId="77777777" w:rsidR="008B18CF" w:rsidRDefault="008B18CF">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79DC" w14:textId="7F56AD00" w:rsidR="000E3C42" w:rsidRDefault="000E3C42" w:rsidP="002261C9">
    <w:pPr>
      <w:pStyle w:val="af0"/>
      <w:tabs>
        <w:tab w:val="left" w:pos="1635"/>
      </w:tabs>
      <w:ind w:firstLine="360"/>
    </w:pPr>
  </w:p>
  <w:p w14:paraId="4110A93D" w14:textId="77777777" w:rsidR="000E3C42" w:rsidRDefault="000E3C4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07FB" w14:textId="77777777" w:rsidR="002C427E" w:rsidRDefault="002C427E">
      <w:pPr>
        <w:rPr>
          <w:rFonts w:hint="eastAsia"/>
        </w:rPr>
      </w:pPr>
      <w:r>
        <w:separator/>
      </w:r>
    </w:p>
  </w:footnote>
  <w:footnote w:type="continuationSeparator" w:id="0">
    <w:p w14:paraId="23F5DE9A" w14:textId="77777777" w:rsidR="002C427E" w:rsidRDefault="002C427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0D3C" w14:textId="77777777" w:rsidR="008B18CF" w:rsidRDefault="008B18CF">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37DD" w14:textId="478B5CCA" w:rsidR="008B18CF" w:rsidRPr="00CC1621" w:rsidRDefault="008B18CF" w:rsidP="00CC1621">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4B54" w14:textId="77777777" w:rsidR="008B18CF" w:rsidRDefault="008B18CF">
    <w:pPr>
      <w:pStyle w:val="ae"/>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ACC" w14:textId="3471FA21" w:rsidR="000E3C42" w:rsidRPr="00BE5C17" w:rsidRDefault="000E3C42" w:rsidP="003F4B89">
    <w:pPr>
      <w:pStyle w:val="ae"/>
      <w:ind w:firstLine="361"/>
      <w:rPr>
        <w:rFonts w:ascii="Arial" w:hAnsi="Arial" w:cs="Arial"/>
        <w:b/>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4A7B3"/>
    <w:multiLevelType w:val="singleLevel"/>
    <w:tmpl w:val="8114A7B3"/>
    <w:lvl w:ilvl="0">
      <w:start w:val="1"/>
      <w:numFmt w:val="decimal"/>
      <w:lvlText w:val="[%1]"/>
      <w:lvlJc w:val="left"/>
      <w:pPr>
        <w:tabs>
          <w:tab w:val="left" w:pos="420"/>
        </w:tabs>
        <w:ind w:left="420" w:hanging="420"/>
      </w:pPr>
      <w:rPr>
        <w:rFonts w:ascii="Times New Roman" w:eastAsia="宋体" w:hAnsi="Times New Roman" w:cs="MS Gothic" w:hint="default"/>
      </w:rPr>
    </w:lvl>
  </w:abstractNum>
  <w:abstractNum w:abstractNumId="1" w15:restartNumberingAfterBreak="0">
    <w:nsid w:val="080F6186"/>
    <w:multiLevelType w:val="hybridMultilevel"/>
    <w:tmpl w:val="1F1030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DCA37DC"/>
    <w:multiLevelType w:val="multilevel"/>
    <w:tmpl w:val="436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5D22"/>
    <w:multiLevelType w:val="multilevel"/>
    <w:tmpl w:val="94EA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0704"/>
    <w:multiLevelType w:val="multilevel"/>
    <w:tmpl w:val="B894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03DF6"/>
    <w:multiLevelType w:val="multilevel"/>
    <w:tmpl w:val="B006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7722E"/>
    <w:multiLevelType w:val="multilevel"/>
    <w:tmpl w:val="564E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319ED"/>
    <w:multiLevelType w:val="multilevel"/>
    <w:tmpl w:val="F776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605AA"/>
    <w:multiLevelType w:val="multilevel"/>
    <w:tmpl w:val="D65E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72E80"/>
    <w:multiLevelType w:val="hybridMultilevel"/>
    <w:tmpl w:val="B8FC3C00"/>
    <w:lvl w:ilvl="0" w:tplc="2886EA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7D841B9"/>
    <w:multiLevelType w:val="multilevel"/>
    <w:tmpl w:val="5078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422DD"/>
    <w:multiLevelType w:val="multilevel"/>
    <w:tmpl w:val="52BC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1823FF"/>
    <w:multiLevelType w:val="multilevel"/>
    <w:tmpl w:val="94EA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C71C6"/>
    <w:multiLevelType w:val="multilevel"/>
    <w:tmpl w:val="94EA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609885">
    <w:abstractNumId w:val="4"/>
  </w:num>
  <w:num w:numId="2" w16cid:durableId="273365837">
    <w:abstractNumId w:val="5"/>
  </w:num>
  <w:num w:numId="3" w16cid:durableId="1568689050">
    <w:abstractNumId w:val="6"/>
  </w:num>
  <w:num w:numId="4" w16cid:durableId="1219971553">
    <w:abstractNumId w:val="7"/>
  </w:num>
  <w:num w:numId="5" w16cid:durableId="666136164">
    <w:abstractNumId w:val="3"/>
  </w:num>
  <w:num w:numId="6" w16cid:durableId="1442728115">
    <w:abstractNumId w:val="8"/>
  </w:num>
  <w:num w:numId="7" w16cid:durableId="1603227144">
    <w:abstractNumId w:val="11"/>
  </w:num>
  <w:num w:numId="8" w16cid:durableId="62412832">
    <w:abstractNumId w:val="10"/>
  </w:num>
  <w:num w:numId="9" w16cid:durableId="669481359">
    <w:abstractNumId w:val="2"/>
  </w:num>
  <w:num w:numId="10" w16cid:durableId="904603873">
    <w:abstractNumId w:val="1"/>
  </w:num>
  <w:num w:numId="11" w16cid:durableId="1793013533">
    <w:abstractNumId w:val="9"/>
  </w:num>
  <w:num w:numId="12" w16cid:durableId="134761258">
    <w:abstractNumId w:val="13"/>
  </w:num>
  <w:num w:numId="13" w16cid:durableId="496772847">
    <w:abstractNumId w:val="12"/>
  </w:num>
  <w:num w:numId="14" w16cid:durableId="158060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 w:name="EN.InstantFormat" w:val="&lt;ENInstantFormat&gt;&lt;Enabled&gt;0&lt;/Enabled&gt;&lt;ScanUnformatted&gt;1&lt;/ScanUnformatted&gt;&lt;ScanChanges&gt;1&lt;/ScanChanges&gt;&lt;Suspended&gt;0&lt;/Suspended&gt;&lt;/ENInstantFormat&gt;"/>
    <w:docVar w:name="EN.Layout" w:val="&lt;ENLayout&gt;&lt;Style&gt;Genome Biolog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5eserx5pszzreffap5fz2p5vtxeespsswr&quot;&gt;参考文献&lt;record-ids&gt;&lt;item&gt;10&lt;/item&gt;&lt;item&gt;30&lt;/item&gt;&lt;item&gt;46&lt;/item&gt;&lt;item&gt;47&lt;/item&gt;&lt;item&gt;48&lt;/item&gt;&lt;item&gt;49&lt;/item&gt;&lt;/record-ids&gt;&lt;/item&gt;&lt;/Libraries&gt;"/>
  </w:docVars>
  <w:rsids>
    <w:rsidRoot w:val="007D07D2"/>
    <w:rsid w:val="000035B3"/>
    <w:rsid w:val="00036747"/>
    <w:rsid w:val="000535FA"/>
    <w:rsid w:val="00054F6D"/>
    <w:rsid w:val="000C20A5"/>
    <w:rsid w:val="000E3C42"/>
    <w:rsid w:val="000F3B21"/>
    <w:rsid w:val="000F6B15"/>
    <w:rsid w:val="001102FF"/>
    <w:rsid w:val="001149EF"/>
    <w:rsid w:val="00156679"/>
    <w:rsid w:val="00182000"/>
    <w:rsid w:val="001D5E23"/>
    <w:rsid w:val="002261C9"/>
    <w:rsid w:val="00231278"/>
    <w:rsid w:val="00235CFA"/>
    <w:rsid w:val="002439E8"/>
    <w:rsid w:val="00292B2F"/>
    <w:rsid w:val="002C3721"/>
    <w:rsid w:val="002C427E"/>
    <w:rsid w:val="002C6236"/>
    <w:rsid w:val="00345D88"/>
    <w:rsid w:val="0035112F"/>
    <w:rsid w:val="00356A64"/>
    <w:rsid w:val="00382816"/>
    <w:rsid w:val="0038464F"/>
    <w:rsid w:val="003B7338"/>
    <w:rsid w:val="003D2A68"/>
    <w:rsid w:val="0049644A"/>
    <w:rsid w:val="004E1A13"/>
    <w:rsid w:val="005030CF"/>
    <w:rsid w:val="005056A0"/>
    <w:rsid w:val="005E6213"/>
    <w:rsid w:val="005F70AA"/>
    <w:rsid w:val="006A1520"/>
    <w:rsid w:val="006F4E70"/>
    <w:rsid w:val="007309AB"/>
    <w:rsid w:val="007462F1"/>
    <w:rsid w:val="007872A4"/>
    <w:rsid w:val="007D07D2"/>
    <w:rsid w:val="00803CE7"/>
    <w:rsid w:val="00857CE0"/>
    <w:rsid w:val="0087655B"/>
    <w:rsid w:val="008B18CF"/>
    <w:rsid w:val="008B4434"/>
    <w:rsid w:val="008C38DE"/>
    <w:rsid w:val="008E0725"/>
    <w:rsid w:val="008E110C"/>
    <w:rsid w:val="00970861"/>
    <w:rsid w:val="009D34FA"/>
    <w:rsid w:val="009E4FAC"/>
    <w:rsid w:val="00A14CD0"/>
    <w:rsid w:val="00A548CD"/>
    <w:rsid w:val="00AA176C"/>
    <w:rsid w:val="00B43510"/>
    <w:rsid w:val="00BF3CC6"/>
    <w:rsid w:val="00C10B2E"/>
    <w:rsid w:val="00C243EC"/>
    <w:rsid w:val="00C446E5"/>
    <w:rsid w:val="00C85FB9"/>
    <w:rsid w:val="00C87633"/>
    <w:rsid w:val="00C921EE"/>
    <w:rsid w:val="00CA0A0B"/>
    <w:rsid w:val="00CC1621"/>
    <w:rsid w:val="00D947AD"/>
    <w:rsid w:val="00E02038"/>
    <w:rsid w:val="00E03F26"/>
    <w:rsid w:val="00E50A09"/>
    <w:rsid w:val="00E5640A"/>
    <w:rsid w:val="00E703E0"/>
    <w:rsid w:val="00E73AA1"/>
    <w:rsid w:val="00EB3B77"/>
    <w:rsid w:val="00EE3DB3"/>
    <w:rsid w:val="00F2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B1A2F"/>
  <w15:chartTrackingRefBased/>
  <w15:docId w15:val="{E52FE003-AAB3-410B-9F4A-D9B2983B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747"/>
    <w:pPr>
      <w:widowControl w:val="0"/>
      <w:jc w:val="both"/>
    </w:pPr>
  </w:style>
  <w:style w:type="paragraph" w:styleId="1">
    <w:name w:val="heading 1"/>
    <w:basedOn w:val="a"/>
    <w:next w:val="a"/>
    <w:link w:val="10"/>
    <w:qFormat/>
    <w:rsid w:val="007D07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D07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D07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D07D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D07D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D07D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D07D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7D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D07D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D07D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D07D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D07D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D07D2"/>
    <w:rPr>
      <w:rFonts w:cstheme="majorBidi"/>
      <w:color w:val="0F4761" w:themeColor="accent1" w:themeShade="BF"/>
      <w:sz w:val="28"/>
      <w:szCs w:val="28"/>
    </w:rPr>
  </w:style>
  <w:style w:type="character" w:customStyle="1" w:styleId="50">
    <w:name w:val="标题 5 字符"/>
    <w:basedOn w:val="a0"/>
    <w:link w:val="5"/>
    <w:uiPriority w:val="9"/>
    <w:semiHidden/>
    <w:rsid w:val="007D07D2"/>
    <w:rPr>
      <w:rFonts w:cstheme="majorBidi"/>
      <w:color w:val="0F4761" w:themeColor="accent1" w:themeShade="BF"/>
      <w:sz w:val="24"/>
      <w:szCs w:val="24"/>
    </w:rPr>
  </w:style>
  <w:style w:type="character" w:customStyle="1" w:styleId="60">
    <w:name w:val="标题 6 字符"/>
    <w:basedOn w:val="a0"/>
    <w:link w:val="6"/>
    <w:uiPriority w:val="9"/>
    <w:semiHidden/>
    <w:rsid w:val="007D07D2"/>
    <w:rPr>
      <w:rFonts w:cstheme="majorBidi"/>
      <w:b/>
      <w:bCs/>
      <w:color w:val="0F4761" w:themeColor="accent1" w:themeShade="BF"/>
    </w:rPr>
  </w:style>
  <w:style w:type="character" w:customStyle="1" w:styleId="70">
    <w:name w:val="标题 7 字符"/>
    <w:basedOn w:val="a0"/>
    <w:link w:val="7"/>
    <w:uiPriority w:val="9"/>
    <w:semiHidden/>
    <w:rsid w:val="007D07D2"/>
    <w:rPr>
      <w:rFonts w:cstheme="majorBidi"/>
      <w:b/>
      <w:bCs/>
      <w:color w:val="595959" w:themeColor="text1" w:themeTint="A6"/>
    </w:rPr>
  </w:style>
  <w:style w:type="character" w:customStyle="1" w:styleId="80">
    <w:name w:val="标题 8 字符"/>
    <w:basedOn w:val="a0"/>
    <w:link w:val="8"/>
    <w:uiPriority w:val="9"/>
    <w:semiHidden/>
    <w:rsid w:val="007D07D2"/>
    <w:rPr>
      <w:rFonts w:cstheme="majorBidi"/>
      <w:color w:val="595959" w:themeColor="text1" w:themeTint="A6"/>
    </w:rPr>
  </w:style>
  <w:style w:type="character" w:customStyle="1" w:styleId="90">
    <w:name w:val="标题 9 字符"/>
    <w:basedOn w:val="a0"/>
    <w:link w:val="9"/>
    <w:uiPriority w:val="9"/>
    <w:semiHidden/>
    <w:rsid w:val="007D07D2"/>
    <w:rPr>
      <w:rFonts w:eastAsiaTheme="majorEastAsia" w:cstheme="majorBidi"/>
      <w:color w:val="595959" w:themeColor="text1" w:themeTint="A6"/>
    </w:rPr>
  </w:style>
  <w:style w:type="paragraph" w:styleId="a3">
    <w:name w:val="Title"/>
    <w:basedOn w:val="a"/>
    <w:next w:val="a"/>
    <w:link w:val="a4"/>
    <w:uiPriority w:val="10"/>
    <w:qFormat/>
    <w:rsid w:val="007D0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7D2"/>
    <w:pPr>
      <w:spacing w:before="160" w:after="160"/>
      <w:jc w:val="center"/>
    </w:pPr>
    <w:rPr>
      <w:i/>
      <w:iCs/>
      <w:color w:val="404040" w:themeColor="text1" w:themeTint="BF"/>
    </w:rPr>
  </w:style>
  <w:style w:type="character" w:customStyle="1" w:styleId="a8">
    <w:name w:val="引用 字符"/>
    <w:basedOn w:val="a0"/>
    <w:link w:val="a7"/>
    <w:uiPriority w:val="29"/>
    <w:rsid w:val="007D07D2"/>
    <w:rPr>
      <w:i/>
      <w:iCs/>
      <w:color w:val="404040" w:themeColor="text1" w:themeTint="BF"/>
    </w:rPr>
  </w:style>
  <w:style w:type="paragraph" w:styleId="a9">
    <w:name w:val="List Paragraph"/>
    <w:basedOn w:val="a"/>
    <w:uiPriority w:val="34"/>
    <w:qFormat/>
    <w:rsid w:val="007D07D2"/>
    <w:pPr>
      <w:ind w:left="720"/>
      <w:contextualSpacing/>
    </w:pPr>
  </w:style>
  <w:style w:type="character" w:styleId="aa">
    <w:name w:val="Intense Emphasis"/>
    <w:basedOn w:val="a0"/>
    <w:uiPriority w:val="21"/>
    <w:qFormat/>
    <w:rsid w:val="007D07D2"/>
    <w:rPr>
      <w:i/>
      <w:iCs/>
      <w:color w:val="0F4761" w:themeColor="accent1" w:themeShade="BF"/>
    </w:rPr>
  </w:style>
  <w:style w:type="paragraph" w:styleId="ab">
    <w:name w:val="Intense Quote"/>
    <w:basedOn w:val="a"/>
    <w:next w:val="a"/>
    <w:link w:val="ac"/>
    <w:uiPriority w:val="30"/>
    <w:qFormat/>
    <w:rsid w:val="007D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D07D2"/>
    <w:rPr>
      <w:i/>
      <w:iCs/>
      <w:color w:val="0F4761" w:themeColor="accent1" w:themeShade="BF"/>
    </w:rPr>
  </w:style>
  <w:style w:type="character" w:styleId="ad">
    <w:name w:val="Intense Reference"/>
    <w:basedOn w:val="a0"/>
    <w:uiPriority w:val="32"/>
    <w:qFormat/>
    <w:rsid w:val="007D07D2"/>
    <w:rPr>
      <w:b/>
      <w:bCs/>
      <w:smallCaps/>
      <w:color w:val="0F4761" w:themeColor="accent1" w:themeShade="BF"/>
      <w:spacing w:val="5"/>
    </w:rPr>
  </w:style>
  <w:style w:type="paragraph" w:customStyle="1" w:styleId="EndNoteBibliography">
    <w:name w:val="EndNote Bibliography"/>
    <w:basedOn w:val="a"/>
    <w:link w:val="EndNoteBibliography0"/>
    <w:rsid w:val="006F4E70"/>
    <w:pPr>
      <w:ind w:firstLineChars="200" w:firstLine="200"/>
    </w:pPr>
    <w:rPr>
      <w:rFonts w:ascii="等线" w:eastAsia="等线" w:hAnsi="等线" w:cs="Times New Roman"/>
      <w:noProof/>
      <w:sz w:val="20"/>
    </w:rPr>
  </w:style>
  <w:style w:type="character" w:customStyle="1" w:styleId="EndNoteBibliography0">
    <w:name w:val="EndNote Bibliography 字符"/>
    <w:basedOn w:val="a0"/>
    <w:link w:val="EndNoteBibliography"/>
    <w:rsid w:val="006F4E70"/>
    <w:rPr>
      <w:rFonts w:ascii="等线" w:eastAsia="等线" w:hAnsi="等线" w:cs="Times New Roman"/>
      <w:noProof/>
      <w:sz w:val="20"/>
    </w:rPr>
  </w:style>
  <w:style w:type="paragraph" w:styleId="ae">
    <w:name w:val="header"/>
    <w:basedOn w:val="a"/>
    <w:link w:val="af"/>
    <w:unhideWhenUsed/>
    <w:rsid w:val="006F4E70"/>
    <w:pPr>
      <w:tabs>
        <w:tab w:val="center" w:pos="4153"/>
        <w:tab w:val="right" w:pos="8306"/>
      </w:tabs>
      <w:snapToGrid w:val="0"/>
      <w:spacing w:line="360" w:lineRule="auto"/>
      <w:ind w:firstLineChars="200" w:firstLine="200"/>
      <w:jc w:val="center"/>
    </w:pPr>
    <w:rPr>
      <w:rFonts w:ascii="Times New Roman" w:eastAsia="宋体" w:hAnsi="Times New Roman"/>
      <w:sz w:val="18"/>
      <w:szCs w:val="18"/>
    </w:rPr>
  </w:style>
  <w:style w:type="character" w:customStyle="1" w:styleId="af">
    <w:name w:val="页眉 字符"/>
    <w:basedOn w:val="a0"/>
    <w:link w:val="ae"/>
    <w:rsid w:val="006F4E70"/>
    <w:rPr>
      <w:rFonts w:ascii="Times New Roman" w:eastAsia="宋体" w:hAnsi="Times New Roman"/>
      <w:sz w:val="18"/>
      <w:szCs w:val="18"/>
    </w:rPr>
  </w:style>
  <w:style w:type="paragraph" w:styleId="af0">
    <w:name w:val="footer"/>
    <w:basedOn w:val="a"/>
    <w:link w:val="af1"/>
    <w:uiPriority w:val="99"/>
    <w:unhideWhenUsed/>
    <w:rsid w:val="006F4E70"/>
    <w:pPr>
      <w:tabs>
        <w:tab w:val="center" w:pos="4153"/>
        <w:tab w:val="right" w:pos="8306"/>
      </w:tabs>
      <w:snapToGrid w:val="0"/>
      <w:spacing w:line="360" w:lineRule="auto"/>
      <w:ind w:firstLineChars="200" w:firstLine="200"/>
      <w:jc w:val="left"/>
    </w:pPr>
    <w:rPr>
      <w:rFonts w:ascii="Times New Roman" w:eastAsia="宋体" w:hAnsi="Times New Roman"/>
      <w:sz w:val="18"/>
      <w:szCs w:val="18"/>
    </w:rPr>
  </w:style>
  <w:style w:type="character" w:customStyle="1" w:styleId="af1">
    <w:name w:val="页脚 字符"/>
    <w:basedOn w:val="a0"/>
    <w:link w:val="af0"/>
    <w:uiPriority w:val="99"/>
    <w:rsid w:val="006F4E70"/>
    <w:rPr>
      <w:rFonts w:ascii="Times New Roman" w:eastAsia="宋体" w:hAnsi="Times New Roman"/>
      <w:sz w:val="18"/>
      <w:szCs w:val="18"/>
    </w:rPr>
  </w:style>
  <w:style w:type="paragraph" w:customStyle="1" w:styleId="Default">
    <w:name w:val="Default"/>
    <w:rsid w:val="00970861"/>
    <w:pPr>
      <w:autoSpaceDE w:val="0"/>
      <w:autoSpaceDN w:val="0"/>
      <w:adjustRightInd w:val="0"/>
    </w:pPr>
    <w:rPr>
      <w:rFonts w:ascii="Times New Roman" w:eastAsia="Times New Roman" w:hAnsi="Times New Roman" w:cs="Times New Roman"/>
      <w:color w:val="000000"/>
      <w:kern w:val="0"/>
      <w:sz w:val="24"/>
      <w:szCs w:val="24"/>
      <w:lang w:val="en-GB" w:eastAsia="en-GB"/>
    </w:rPr>
  </w:style>
  <w:style w:type="paragraph" w:styleId="af2">
    <w:name w:val="Normal (Web)"/>
    <w:basedOn w:val="a"/>
    <w:link w:val="af3"/>
    <w:uiPriority w:val="99"/>
    <w:unhideWhenUsed/>
    <w:rsid w:val="00E03F26"/>
    <w:pPr>
      <w:widowControl/>
      <w:spacing w:before="100" w:beforeAutospacing="1" w:after="100" w:afterAutospacing="1"/>
      <w:jc w:val="left"/>
    </w:pPr>
    <w:rPr>
      <w:rFonts w:ascii="Times New Roman" w:eastAsia="Times New Roman" w:hAnsi="Times New Roman" w:cs="Times New Roman"/>
      <w:kern w:val="0"/>
      <w:sz w:val="24"/>
      <w:szCs w:val="24"/>
      <w:lang w:val="nl-BE" w:eastAsia="nl-BE"/>
    </w:rPr>
  </w:style>
  <w:style w:type="character" w:customStyle="1" w:styleId="af3">
    <w:name w:val="普通(网站) 字符"/>
    <w:basedOn w:val="a0"/>
    <w:link w:val="af2"/>
    <w:uiPriority w:val="99"/>
    <w:rsid w:val="00E03F26"/>
    <w:rPr>
      <w:rFonts w:ascii="Times New Roman" w:eastAsia="Times New Roman" w:hAnsi="Times New Roman" w:cs="Times New Roman"/>
      <w:kern w:val="0"/>
      <w:sz w:val="24"/>
      <w:szCs w:val="24"/>
      <w:lang w:val="nl-BE" w:eastAsia="nl-BE"/>
    </w:rPr>
  </w:style>
  <w:style w:type="paragraph" w:customStyle="1" w:styleId="EndNoteBibliographyTitle">
    <w:name w:val="EndNote Bibliography Title"/>
    <w:basedOn w:val="a"/>
    <w:link w:val="EndNoteBibliographyTitle0"/>
    <w:rsid w:val="002261C9"/>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2261C9"/>
    <w:rPr>
      <w:rFonts w:ascii="等线" w:eastAsia="等线" w:hAnsi="等线"/>
      <w:noProof/>
      <w:sz w:val="20"/>
    </w:rPr>
  </w:style>
  <w:style w:type="character" w:styleId="af4">
    <w:name w:val="Hyperlink"/>
    <w:basedOn w:val="a0"/>
    <w:uiPriority w:val="99"/>
    <w:unhideWhenUsed/>
    <w:rsid w:val="008E1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902">
      <w:bodyDiv w:val="1"/>
      <w:marLeft w:val="0"/>
      <w:marRight w:val="0"/>
      <w:marTop w:val="0"/>
      <w:marBottom w:val="0"/>
      <w:divBdr>
        <w:top w:val="none" w:sz="0" w:space="0" w:color="auto"/>
        <w:left w:val="none" w:sz="0" w:space="0" w:color="auto"/>
        <w:bottom w:val="none" w:sz="0" w:space="0" w:color="auto"/>
        <w:right w:val="none" w:sz="0" w:space="0" w:color="auto"/>
      </w:divBdr>
    </w:div>
    <w:div w:id="156917781">
      <w:bodyDiv w:val="1"/>
      <w:marLeft w:val="0"/>
      <w:marRight w:val="0"/>
      <w:marTop w:val="0"/>
      <w:marBottom w:val="0"/>
      <w:divBdr>
        <w:top w:val="none" w:sz="0" w:space="0" w:color="auto"/>
        <w:left w:val="none" w:sz="0" w:space="0" w:color="auto"/>
        <w:bottom w:val="none" w:sz="0" w:space="0" w:color="auto"/>
        <w:right w:val="none" w:sz="0" w:space="0" w:color="auto"/>
      </w:divBdr>
    </w:div>
    <w:div w:id="213082096">
      <w:bodyDiv w:val="1"/>
      <w:marLeft w:val="0"/>
      <w:marRight w:val="0"/>
      <w:marTop w:val="0"/>
      <w:marBottom w:val="0"/>
      <w:divBdr>
        <w:top w:val="none" w:sz="0" w:space="0" w:color="auto"/>
        <w:left w:val="none" w:sz="0" w:space="0" w:color="auto"/>
        <w:bottom w:val="none" w:sz="0" w:space="0" w:color="auto"/>
        <w:right w:val="none" w:sz="0" w:space="0" w:color="auto"/>
      </w:divBdr>
    </w:div>
    <w:div w:id="398065747">
      <w:bodyDiv w:val="1"/>
      <w:marLeft w:val="0"/>
      <w:marRight w:val="0"/>
      <w:marTop w:val="0"/>
      <w:marBottom w:val="0"/>
      <w:divBdr>
        <w:top w:val="none" w:sz="0" w:space="0" w:color="auto"/>
        <w:left w:val="none" w:sz="0" w:space="0" w:color="auto"/>
        <w:bottom w:val="none" w:sz="0" w:space="0" w:color="auto"/>
        <w:right w:val="none" w:sz="0" w:space="0" w:color="auto"/>
      </w:divBdr>
    </w:div>
    <w:div w:id="721253299">
      <w:bodyDiv w:val="1"/>
      <w:marLeft w:val="0"/>
      <w:marRight w:val="0"/>
      <w:marTop w:val="0"/>
      <w:marBottom w:val="0"/>
      <w:divBdr>
        <w:top w:val="none" w:sz="0" w:space="0" w:color="auto"/>
        <w:left w:val="none" w:sz="0" w:space="0" w:color="auto"/>
        <w:bottom w:val="none" w:sz="0" w:space="0" w:color="auto"/>
        <w:right w:val="none" w:sz="0" w:space="0" w:color="auto"/>
      </w:divBdr>
    </w:div>
    <w:div w:id="1094982413">
      <w:bodyDiv w:val="1"/>
      <w:marLeft w:val="0"/>
      <w:marRight w:val="0"/>
      <w:marTop w:val="0"/>
      <w:marBottom w:val="0"/>
      <w:divBdr>
        <w:top w:val="none" w:sz="0" w:space="0" w:color="auto"/>
        <w:left w:val="none" w:sz="0" w:space="0" w:color="auto"/>
        <w:bottom w:val="none" w:sz="0" w:space="0" w:color="auto"/>
        <w:right w:val="none" w:sz="0" w:space="0" w:color="auto"/>
      </w:divBdr>
    </w:div>
    <w:div w:id="1156847631">
      <w:bodyDiv w:val="1"/>
      <w:marLeft w:val="0"/>
      <w:marRight w:val="0"/>
      <w:marTop w:val="0"/>
      <w:marBottom w:val="0"/>
      <w:divBdr>
        <w:top w:val="none" w:sz="0" w:space="0" w:color="auto"/>
        <w:left w:val="none" w:sz="0" w:space="0" w:color="auto"/>
        <w:bottom w:val="none" w:sz="0" w:space="0" w:color="auto"/>
        <w:right w:val="none" w:sz="0" w:space="0" w:color="auto"/>
      </w:divBdr>
    </w:div>
    <w:div w:id="12400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3054-016-1227-3" TargetMode="External"/><Relationship Id="rId18" Type="http://schemas.openxmlformats.org/officeDocument/2006/relationships/hyperlink" Target="https://doi.org/10.1111/ijn.13296"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doi.org/10.3969/j.issn.1004-0412.2025.03.03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86/s40635-024-00676-x"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07/s40620-022-01400-2" TargetMode="External"/><Relationship Id="rId20" Type="http://schemas.openxmlformats.org/officeDocument/2006/relationships/hyperlink" Target="https://doi.org/10.12104/j.issn.1674-4748.2022.13.0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1186/s13613-021-00883-9"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6821/j.cnki.hsjx.2021.11.0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jcrc.2021.07.008" TargetMode="External"/><Relationship Id="rId22" Type="http://schemas.openxmlformats.org/officeDocument/2006/relationships/header" Target="header4.xml"/><Relationship Id="rId27"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14</Pages>
  <Words>2335</Words>
  <Characters>13639</Characters>
  <Application>Microsoft Office Word</Application>
  <DocSecurity>0</DocSecurity>
  <Lines>505</Lines>
  <Paragraphs>354</Paragraphs>
  <ScaleCrop>false</ScaleCrop>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禛元 郁</dc:creator>
  <cp:keywords/>
  <dc:description/>
  <cp:lastModifiedBy>禛元 郁</cp:lastModifiedBy>
  <cp:revision>17</cp:revision>
  <dcterms:created xsi:type="dcterms:W3CDTF">2025-08-03T05:52:00Z</dcterms:created>
  <dcterms:modified xsi:type="dcterms:W3CDTF">2025-11-24T02:43:00Z</dcterms:modified>
</cp:coreProperties>
</file>