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6487C" w14:textId="2B7A0BFC" w:rsidR="00397F52" w:rsidRPr="001513CC" w:rsidRDefault="00BE6A77" w:rsidP="00397F52">
      <w:pPr>
        <w:keepNext/>
        <w:keepLines/>
        <w:spacing w:afterLines="50" w:after="156" w:line="400" w:lineRule="exact"/>
        <w:outlineLvl w:val="0"/>
        <w:rPr>
          <w:rFonts w:eastAsia="Times New Roman" w:cs="Times New Roman"/>
          <w:b/>
          <w:bCs/>
          <w:kern w:val="44"/>
          <w:sz w:val="28"/>
          <w:szCs w:val="44"/>
        </w:rPr>
      </w:pPr>
      <w:r w:rsidRPr="001513CC">
        <w:rPr>
          <w:rFonts w:eastAsia="MS Mincho" w:cs="Times New Roman"/>
          <w:kern w:val="0"/>
          <w:sz w:val="32"/>
          <w:szCs w:val="32"/>
          <w:lang w:eastAsia="ja-JP"/>
        </w:rPr>
        <w:t xml:space="preserve">Supplementary </w:t>
      </w:r>
      <w:r w:rsidR="00397F52" w:rsidRPr="001513CC">
        <w:rPr>
          <w:rFonts w:eastAsia="MS Mincho" w:cs="Times New Roman"/>
          <w:kern w:val="0"/>
          <w:sz w:val="32"/>
          <w:szCs w:val="32"/>
          <w:lang w:eastAsia="ja-JP"/>
        </w:rPr>
        <w:t>Information</w:t>
      </w:r>
    </w:p>
    <w:p w14:paraId="0003945F" w14:textId="22A83DC5" w:rsidR="00D46EDE" w:rsidRPr="001513CC" w:rsidRDefault="00D46EDE" w:rsidP="00D46EDE">
      <w:pPr>
        <w:keepNext/>
        <w:keepLines/>
        <w:spacing w:afterLines="50" w:after="156"/>
        <w:outlineLvl w:val="0"/>
        <w:rPr>
          <w:rFonts w:eastAsia="Times New Roman" w:cs="Times New Roman"/>
          <w:b/>
          <w:bCs/>
          <w:kern w:val="44"/>
          <w:sz w:val="28"/>
          <w:szCs w:val="44"/>
        </w:rPr>
      </w:pPr>
      <w:r w:rsidRPr="001513CC">
        <w:rPr>
          <w:rFonts w:eastAsia="Times New Roman" w:cs="Times New Roman"/>
          <w:b/>
          <w:bCs/>
          <w:kern w:val="44"/>
          <w:sz w:val="28"/>
          <w:szCs w:val="44"/>
        </w:rPr>
        <w:t xml:space="preserve">Comprehensive Evaluation of </w:t>
      </w:r>
      <w:bookmarkStart w:id="0" w:name="_Hlk79506391"/>
      <w:r w:rsidRPr="001513CC">
        <w:rPr>
          <w:rFonts w:eastAsia="Times New Roman" w:cs="Times New Roman"/>
          <w:b/>
          <w:bCs/>
          <w:kern w:val="44"/>
          <w:sz w:val="28"/>
          <w:szCs w:val="44"/>
        </w:rPr>
        <w:t>Transition Metal Doped</w:t>
      </w:r>
      <w:bookmarkEnd w:id="0"/>
      <w:r w:rsidRPr="001513CC">
        <w:rPr>
          <w:rFonts w:eastAsia="Times New Roman" w:cs="Times New Roman"/>
          <w:b/>
          <w:bCs/>
          <w:kern w:val="44"/>
          <w:sz w:val="28"/>
          <w:szCs w:val="44"/>
        </w:rPr>
        <w:t xml:space="preserve"> Ni</w:t>
      </w:r>
      <w:r w:rsidRPr="001513CC">
        <w:rPr>
          <w:rFonts w:eastAsia="Times New Roman" w:cs="Times New Roman"/>
          <w:b/>
          <w:bCs/>
          <w:kern w:val="44"/>
          <w:sz w:val="28"/>
          <w:szCs w:val="44"/>
          <w:vertAlign w:val="subscript"/>
        </w:rPr>
        <w:t>3</w:t>
      </w:r>
      <w:r w:rsidRPr="001513CC">
        <w:rPr>
          <w:rFonts w:eastAsia="Times New Roman" w:cs="Times New Roman"/>
          <w:b/>
          <w:bCs/>
          <w:kern w:val="44"/>
          <w:sz w:val="28"/>
          <w:szCs w:val="44"/>
        </w:rPr>
        <w:t>N to Construct High-Efficiency Hydrogen Evolution Catalyst</w:t>
      </w:r>
    </w:p>
    <w:p w14:paraId="5FC909DE" w14:textId="77777777" w:rsidR="00E02755" w:rsidRPr="00E02755" w:rsidRDefault="00E02755" w:rsidP="00E02755">
      <w:pPr>
        <w:keepNext/>
        <w:keepLines/>
        <w:spacing w:before="156" w:afterLines="50" w:after="156"/>
        <w:outlineLvl w:val="0"/>
        <w:rPr>
          <w:rFonts w:eastAsia="宋体" w:cs="Times New Roman"/>
          <w:i/>
          <w:kern w:val="0"/>
          <w:szCs w:val="20"/>
          <w:lang w:eastAsia="en-US"/>
        </w:rPr>
      </w:pPr>
      <w:r w:rsidRPr="00E02755">
        <w:rPr>
          <w:rFonts w:eastAsia="宋体" w:cs="Times New Roman"/>
          <w:i/>
          <w:kern w:val="0"/>
          <w:szCs w:val="20"/>
          <w:lang w:eastAsia="en-US"/>
        </w:rPr>
        <w:t xml:space="preserve">Meng Wang </w:t>
      </w:r>
      <w:r w:rsidRPr="00E02755">
        <w:rPr>
          <w:rFonts w:eastAsia="宋体" w:cs="Times New Roman"/>
          <w:i/>
          <w:kern w:val="0"/>
          <w:szCs w:val="20"/>
          <w:vertAlign w:val="superscript"/>
          <w:lang w:eastAsia="en-US"/>
        </w:rPr>
        <w:t>1</w:t>
      </w:r>
      <w:r w:rsidRPr="00E02755">
        <w:rPr>
          <w:rFonts w:eastAsia="宋体" w:cs="Times New Roman" w:hint="eastAsia"/>
          <w:i/>
          <w:kern w:val="0"/>
          <w:szCs w:val="20"/>
          <w:vertAlign w:val="superscript"/>
        </w:rPr>
        <w:t>,</w:t>
      </w:r>
      <w:r w:rsidRPr="00E02755">
        <w:rPr>
          <w:rFonts w:eastAsia="宋体" w:cs="Times New Roman"/>
          <w:i/>
          <w:kern w:val="0"/>
          <w:szCs w:val="20"/>
          <w:vertAlign w:val="superscript"/>
        </w:rPr>
        <w:t>2</w:t>
      </w:r>
      <w:r w:rsidRPr="00E02755">
        <w:rPr>
          <w:rFonts w:eastAsia="宋体" w:cs="Times New Roman"/>
          <w:i/>
          <w:kern w:val="0"/>
          <w:szCs w:val="20"/>
          <w:lang w:eastAsia="en-US"/>
        </w:rPr>
        <w:t xml:space="preserve">, </w:t>
      </w:r>
      <w:proofErr w:type="spellStart"/>
      <w:r w:rsidRPr="00E02755">
        <w:rPr>
          <w:rFonts w:eastAsia="宋体" w:cs="Times New Roman"/>
          <w:i/>
          <w:kern w:val="0"/>
          <w:szCs w:val="20"/>
          <w:lang w:eastAsia="en-US"/>
        </w:rPr>
        <w:t>Zepeng</w:t>
      </w:r>
      <w:proofErr w:type="spellEnd"/>
      <w:r w:rsidRPr="00E02755">
        <w:rPr>
          <w:rFonts w:eastAsia="宋体" w:cs="Times New Roman"/>
          <w:i/>
          <w:kern w:val="0"/>
          <w:szCs w:val="20"/>
          <w:lang w:eastAsia="en-US"/>
        </w:rPr>
        <w:t xml:space="preserve"> </w:t>
      </w:r>
      <w:proofErr w:type="spellStart"/>
      <w:r w:rsidRPr="00E02755">
        <w:rPr>
          <w:rFonts w:eastAsia="宋体" w:cs="Times New Roman"/>
          <w:i/>
          <w:kern w:val="0"/>
          <w:szCs w:val="20"/>
          <w:lang w:eastAsia="en-US"/>
        </w:rPr>
        <w:t>Lv</w:t>
      </w:r>
      <w:proofErr w:type="spellEnd"/>
      <w:r w:rsidRPr="00E02755">
        <w:rPr>
          <w:rFonts w:eastAsia="宋体" w:cs="Times New Roman"/>
          <w:i/>
          <w:kern w:val="0"/>
          <w:szCs w:val="20"/>
          <w:lang w:eastAsia="en-US"/>
        </w:rPr>
        <w:t xml:space="preserve"> </w:t>
      </w:r>
      <w:r w:rsidRPr="00E02755">
        <w:rPr>
          <w:rFonts w:eastAsia="宋体" w:cs="Times New Roman"/>
          <w:i/>
          <w:kern w:val="0"/>
          <w:szCs w:val="20"/>
          <w:vertAlign w:val="superscript"/>
          <w:lang w:eastAsia="en-US"/>
        </w:rPr>
        <w:t>1</w:t>
      </w:r>
      <w:r w:rsidRPr="00E02755">
        <w:rPr>
          <w:rFonts w:eastAsia="宋体" w:cs="Times New Roman" w:hint="eastAsia"/>
          <w:i/>
          <w:kern w:val="0"/>
          <w:szCs w:val="20"/>
          <w:vertAlign w:val="superscript"/>
        </w:rPr>
        <w:t>,</w:t>
      </w:r>
      <w:r w:rsidRPr="00E02755">
        <w:rPr>
          <w:rFonts w:eastAsia="宋体" w:cs="Times New Roman"/>
          <w:i/>
          <w:kern w:val="0"/>
          <w:szCs w:val="20"/>
          <w:vertAlign w:val="superscript"/>
        </w:rPr>
        <w:t>2</w:t>
      </w:r>
      <w:r w:rsidRPr="00E02755">
        <w:rPr>
          <w:rFonts w:eastAsia="宋体" w:cs="Times New Roman"/>
          <w:i/>
          <w:kern w:val="0"/>
          <w:szCs w:val="20"/>
          <w:lang w:eastAsia="en-US"/>
        </w:rPr>
        <w:t xml:space="preserve">, </w:t>
      </w:r>
      <w:bookmarkStart w:id="1" w:name="_Hlk79868939"/>
      <w:proofErr w:type="spellStart"/>
      <w:r w:rsidRPr="00E02755">
        <w:rPr>
          <w:rFonts w:eastAsia="宋体" w:cs="Times New Roman"/>
          <w:i/>
          <w:kern w:val="0"/>
          <w:szCs w:val="20"/>
          <w:lang w:eastAsia="en-US"/>
        </w:rPr>
        <w:t>Xuewei</w:t>
      </w:r>
      <w:proofErr w:type="spellEnd"/>
      <w:r w:rsidRPr="00E02755">
        <w:rPr>
          <w:rFonts w:eastAsia="宋体" w:cs="Times New Roman"/>
          <w:i/>
          <w:kern w:val="0"/>
          <w:szCs w:val="20"/>
          <w:lang w:eastAsia="en-US"/>
        </w:rPr>
        <w:t xml:space="preserve"> </w:t>
      </w:r>
      <w:proofErr w:type="spellStart"/>
      <w:r w:rsidRPr="00E02755">
        <w:rPr>
          <w:rFonts w:eastAsia="宋体" w:cs="Times New Roman"/>
          <w:i/>
          <w:kern w:val="0"/>
          <w:szCs w:val="20"/>
          <w:lang w:eastAsia="en-US"/>
        </w:rPr>
        <w:t>Lv</w:t>
      </w:r>
      <w:proofErr w:type="spellEnd"/>
      <w:r w:rsidRPr="00E02755">
        <w:rPr>
          <w:rFonts w:eastAsia="宋体" w:cs="Times New Roman"/>
          <w:i/>
          <w:kern w:val="0"/>
          <w:szCs w:val="20"/>
          <w:lang w:eastAsia="en-US"/>
        </w:rPr>
        <w:t xml:space="preserve"> </w:t>
      </w:r>
      <w:r w:rsidRPr="00E02755">
        <w:rPr>
          <w:rFonts w:eastAsia="宋体" w:cs="Times New Roman"/>
          <w:i/>
          <w:kern w:val="0"/>
          <w:szCs w:val="20"/>
          <w:vertAlign w:val="superscript"/>
          <w:lang w:eastAsia="en-US"/>
        </w:rPr>
        <w:t>1</w:t>
      </w:r>
      <w:r w:rsidRPr="00E02755">
        <w:rPr>
          <w:rFonts w:eastAsia="宋体" w:cs="Times New Roman" w:hint="eastAsia"/>
          <w:i/>
          <w:kern w:val="0"/>
          <w:szCs w:val="20"/>
          <w:vertAlign w:val="superscript"/>
        </w:rPr>
        <w:t>,</w:t>
      </w:r>
      <w:r w:rsidRPr="00E02755">
        <w:rPr>
          <w:rFonts w:eastAsia="宋体" w:cs="Times New Roman"/>
          <w:i/>
          <w:kern w:val="0"/>
          <w:szCs w:val="20"/>
          <w:vertAlign w:val="superscript"/>
        </w:rPr>
        <w:t>2</w:t>
      </w:r>
      <w:r w:rsidRPr="00E02755">
        <w:rPr>
          <w:rFonts w:eastAsia="宋体" w:cs="Times New Roman"/>
          <w:i/>
          <w:kern w:val="0"/>
          <w:szCs w:val="20"/>
          <w:lang w:eastAsia="en-US"/>
        </w:rPr>
        <w:t xml:space="preserve">, </w:t>
      </w:r>
      <w:bookmarkEnd w:id="1"/>
      <w:r w:rsidRPr="00E02755">
        <w:rPr>
          <w:rFonts w:eastAsia="宋体" w:cs="Times New Roman"/>
          <w:i/>
          <w:kern w:val="0"/>
          <w:szCs w:val="20"/>
          <w:lang w:eastAsia="en-US"/>
        </w:rPr>
        <w:t xml:space="preserve">Qian Li </w:t>
      </w:r>
      <w:r w:rsidRPr="00E02755">
        <w:rPr>
          <w:rFonts w:eastAsia="宋体" w:cs="Times New Roman"/>
          <w:i/>
          <w:kern w:val="0"/>
          <w:szCs w:val="20"/>
          <w:vertAlign w:val="superscript"/>
          <w:lang w:eastAsia="en-US"/>
        </w:rPr>
        <w:t>3,4</w:t>
      </w:r>
      <w:r w:rsidRPr="00E02755">
        <w:rPr>
          <w:rFonts w:eastAsia="宋体" w:cs="Times New Roman"/>
          <w:i/>
          <w:kern w:val="0"/>
          <w:szCs w:val="20"/>
          <w:lang w:eastAsia="en-US"/>
        </w:rPr>
        <w:t xml:space="preserve">, </w:t>
      </w:r>
      <w:proofErr w:type="spellStart"/>
      <w:r w:rsidRPr="00E02755">
        <w:rPr>
          <w:rFonts w:eastAsia="宋体" w:cs="Times New Roman"/>
          <w:i/>
          <w:kern w:val="0"/>
          <w:szCs w:val="20"/>
          <w:lang w:eastAsia="en-US"/>
        </w:rPr>
        <w:t>Jie</w:t>
      </w:r>
      <w:proofErr w:type="spellEnd"/>
      <w:r w:rsidRPr="00E02755">
        <w:rPr>
          <w:rFonts w:eastAsia="宋体" w:cs="Times New Roman"/>
          <w:i/>
          <w:kern w:val="0"/>
          <w:szCs w:val="20"/>
          <w:lang w:eastAsia="en-US"/>
        </w:rPr>
        <w:t xml:space="preserve"> Dang </w:t>
      </w:r>
      <w:r w:rsidRPr="00E02755">
        <w:rPr>
          <w:rFonts w:eastAsia="宋体" w:cs="Times New Roman"/>
          <w:i/>
          <w:kern w:val="0"/>
          <w:szCs w:val="20"/>
          <w:vertAlign w:val="superscript"/>
          <w:lang w:eastAsia="en-US"/>
        </w:rPr>
        <w:t>1</w:t>
      </w:r>
      <w:r w:rsidRPr="00E02755">
        <w:rPr>
          <w:rFonts w:eastAsia="宋体" w:cs="Times New Roman" w:hint="eastAsia"/>
          <w:i/>
          <w:kern w:val="0"/>
          <w:szCs w:val="20"/>
          <w:vertAlign w:val="superscript"/>
        </w:rPr>
        <w:t>,</w:t>
      </w:r>
      <w:proofErr w:type="gramStart"/>
      <w:r w:rsidRPr="00E02755">
        <w:rPr>
          <w:rFonts w:eastAsia="宋体" w:cs="Times New Roman"/>
          <w:i/>
          <w:kern w:val="0"/>
          <w:szCs w:val="20"/>
          <w:vertAlign w:val="superscript"/>
        </w:rPr>
        <w:t>2</w:t>
      </w:r>
      <w:r w:rsidRPr="00E02755">
        <w:rPr>
          <w:rFonts w:eastAsia="宋体" w:cs="Times New Roman" w:hint="eastAsia"/>
          <w:i/>
          <w:kern w:val="0"/>
          <w:szCs w:val="20"/>
          <w:vertAlign w:val="superscript"/>
        </w:rPr>
        <w:t>,</w:t>
      </w:r>
      <w:r w:rsidRPr="00E02755">
        <w:rPr>
          <w:rFonts w:eastAsia="宋体" w:cs="Times New Roman"/>
          <w:i/>
          <w:kern w:val="0"/>
          <w:szCs w:val="20"/>
          <w:lang w:eastAsia="en-US"/>
        </w:rPr>
        <w:t>*</w:t>
      </w:r>
      <w:proofErr w:type="gramEnd"/>
    </w:p>
    <w:p w14:paraId="3E8C7B8A" w14:textId="77777777" w:rsidR="00E02755" w:rsidRPr="00E02755" w:rsidRDefault="00E02755" w:rsidP="00E02755">
      <w:pPr>
        <w:autoSpaceDE w:val="0"/>
        <w:autoSpaceDN w:val="0"/>
        <w:adjustRightInd w:val="0"/>
        <w:rPr>
          <w:rFonts w:eastAsia="MS Mincho" w:cs="Times New Roman"/>
          <w:kern w:val="0"/>
          <w:szCs w:val="24"/>
          <w:lang w:eastAsia="en-GB"/>
        </w:rPr>
      </w:pPr>
      <w:bookmarkStart w:id="2" w:name="_Hlk79943408"/>
      <w:r w:rsidRPr="00E02755">
        <w:rPr>
          <w:rFonts w:eastAsia="MS Mincho" w:cs="Times New Roman"/>
          <w:kern w:val="0"/>
          <w:szCs w:val="24"/>
          <w:lang w:eastAsia="en-GB"/>
        </w:rPr>
        <w:t xml:space="preserve">Meng Wang, </w:t>
      </w:r>
      <w:proofErr w:type="spellStart"/>
      <w:r w:rsidRPr="00E02755">
        <w:rPr>
          <w:rFonts w:eastAsia="MS Mincho" w:cs="Times New Roman"/>
          <w:kern w:val="0"/>
          <w:szCs w:val="24"/>
          <w:lang w:eastAsia="en-GB"/>
        </w:rPr>
        <w:t>Zepeng</w:t>
      </w:r>
      <w:proofErr w:type="spellEnd"/>
      <w:r w:rsidRPr="00E02755">
        <w:rPr>
          <w:rFonts w:eastAsia="MS Mincho" w:cs="Times New Roman"/>
          <w:kern w:val="0"/>
          <w:szCs w:val="24"/>
          <w:lang w:eastAsia="en-GB"/>
        </w:rPr>
        <w:t xml:space="preserve"> </w:t>
      </w:r>
      <w:proofErr w:type="spellStart"/>
      <w:r w:rsidRPr="00E02755">
        <w:rPr>
          <w:rFonts w:eastAsia="MS Mincho" w:cs="Times New Roman"/>
          <w:kern w:val="0"/>
          <w:szCs w:val="24"/>
          <w:lang w:eastAsia="en-GB"/>
        </w:rPr>
        <w:t>Lv</w:t>
      </w:r>
      <w:proofErr w:type="spellEnd"/>
      <w:r w:rsidRPr="00E02755">
        <w:rPr>
          <w:rFonts w:eastAsia="MS Mincho" w:cs="Times New Roman"/>
          <w:kern w:val="0"/>
          <w:szCs w:val="24"/>
          <w:lang w:eastAsia="en-GB"/>
        </w:rPr>
        <w:t xml:space="preserve">, Prof. </w:t>
      </w:r>
      <w:proofErr w:type="spellStart"/>
      <w:r w:rsidRPr="00E02755">
        <w:rPr>
          <w:rFonts w:eastAsia="MS Mincho" w:cs="Times New Roman"/>
          <w:kern w:val="0"/>
          <w:szCs w:val="24"/>
          <w:lang w:eastAsia="en-GB"/>
        </w:rPr>
        <w:t>Xuewei</w:t>
      </w:r>
      <w:proofErr w:type="spellEnd"/>
      <w:r w:rsidRPr="00E02755">
        <w:rPr>
          <w:rFonts w:eastAsia="MS Mincho" w:cs="Times New Roman"/>
          <w:kern w:val="0"/>
          <w:szCs w:val="24"/>
          <w:lang w:eastAsia="en-GB"/>
        </w:rPr>
        <w:t xml:space="preserve"> </w:t>
      </w:r>
      <w:proofErr w:type="spellStart"/>
      <w:r w:rsidRPr="00E02755">
        <w:rPr>
          <w:rFonts w:eastAsia="MS Mincho" w:cs="Times New Roman"/>
          <w:kern w:val="0"/>
          <w:szCs w:val="24"/>
          <w:lang w:eastAsia="en-GB"/>
        </w:rPr>
        <w:t>Lv</w:t>
      </w:r>
      <w:proofErr w:type="spellEnd"/>
      <w:r w:rsidRPr="00E02755">
        <w:rPr>
          <w:rFonts w:eastAsia="MS Mincho" w:cs="Times New Roman"/>
          <w:kern w:val="0"/>
          <w:szCs w:val="24"/>
          <w:lang w:eastAsia="en-GB"/>
        </w:rPr>
        <w:t>,</w:t>
      </w:r>
      <w:r w:rsidRPr="00E02755">
        <w:rPr>
          <w:rFonts w:asciiTheme="minorEastAsia" w:hAnsiTheme="minorEastAsia" w:cs="Times New Roman"/>
          <w:kern w:val="0"/>
          <w:szCs w:val="24"/>
        </w:rPr>
        <w:t xml:space="preserve"> </w:t>
      </w:r>
      <w:r w:rsidRPr="00E02755">
        <w:rPr>
          <w:rFonts w:cs="Times New Roman"/>
          <w:kern w:val="0"/>
          <w:szCs w:val="24"/>
        </w:rPr>
        <w:t>&amp;</w:t>
      </w:r>
      <w:r w:rsidRPr="00E02755">
        <w:rPr>
          <w:rFonts w:eastAsia="MS Mincho" w:cs="Times New Roman"/>
          <w:kern w:val="0"/>
          <w:szCs w:val="24"/>
          <w:lang w:eastAsia="en-GB"/>
        </w:rPr>
        <w:t xml:space="preserve"> </w:t>
      </w:r>
      <w:proofErr w:type="spellStart"/>
      <w:r w:rsidRPr="00E02755">
        <w:rPr>
          <w:rFonts w:eastAsia="MS Mincho" w:cs="Times New Roman"/>
          <w:kern w:val="0"/>
          <w:szCs w:val="24"/>
          <w:lang w:eastAsia="en-GB"/>
        </w:rPr>
        <w:t>Jie</w:t>
      </w:r>
      <w:proofErr w:type="spellEnd"/>
      <w:r w:rsidRPr="00E02755">
        <w:rPr>
          <w:rFonts w:eastAsia="MS Mincho" w:cs="Times New Roman"/>
          <w:kern w:val="0"/>
          <w:szCs w:val="24"/>
          <w:lang w:eastAsia="en-GB"/>
        </w:rPr>
        <w:t xml:space="preserve"> Dang</w:t>
      </w:r>
      <w:bookmarkStart w:id="3" w:name="_Hlk79943318"/>
      <w:bookmarkEnd w:id="2"/>
    </w:p>
    <w:p w14:paraId="2E6C3A92" w14:textId="77777777" w:rsidR="00E02755" w:rsidRPr="00E02755" w:rsidRDefault="00E02755" w:rsidP="00E02755">
      <w:pPr>
        <w:autoSpaceDE w:val="0"/>
        <w:autoSpaceDN w:val="0"/>
        <w:adjustRightInd w:val="0"/>
        <w:rPr>
          <w:rFonts w:eastAsia="MS Mincho" w:cs="Times New Roman"/>
          <w:kern w:val="0"/>
          <w:szCs w:val="24"/>
          <w:lang w:eastAsia="en-GB"/>
        </w:rPr>
      </w:pPr>
      <w:r w:rsidRPr="00E02755">
        <w:rPr>
          <w:rFonts w:eastAsia="MS Mincho" w:cs="Times New Roman"/>
          <w:kern w:val="0"/>
          <w:szCs w:val="24"/>
          <w:vertAlign w:val="superscript"/>
          <w:lang w:eastAsia="en-GB"/>
        </w:rPr>
        <w:t>1</w:t>
      </w:r>
      <w:r w:rsidRPr="00E02755">
        <w:rPr>
          <w:rFonts w:eastAsia="MS Mincho" w:cs="Times New Roman"/>
          <w:kern w:val="0"/>
          <w:szCs w:val="24"/>
          <w:lang w:eastAsia="en-GB"/>
        </w:rPr>
        <w:t xml:space="preserve"> College of Materials Science and Engineering, Chongqing University, Chongqing, Chongqing</w:t>
      </w:r>
      <w:bookmarkEnd w:id="3"/>
      <w:r w:rsidRPr="00E02755">
        <w:rPr>
          <w:rFonts w:eastAsia="MS Mincho" w:cs="Times New Roman"/>
          <w:kern w:val="0"/>
          <w:szCs w:val="24"/>
          <w:lang w:eastAsia="en-GB"/>
        </w:rPr>
        <w:t>, 400044, PR China</w:t>
      </w:r>
    </w:p>
    <w:p w14:paraId="090FB9ED" w14:textId="77777777" w:rsidR="00E02755" w:rsidRPr="00E02755" w:rsidRDefault="00E02755" w:rsidP="00E02755">
      <w:pPr>
        <w:autoSpaceDE w:val="0"/>
        <w:autoSpaceDN w:val="0"/>
        <w:adjustRightInd w:val="0"/>
        <w:rPr>
          <w:rFonts w:eastAsia="MS Mincho" w:cs="Times New Roman"/>
          <w:kern w:val="0"/>
          <w:szCs w:val="24"/>
          <w:lang w:eastAsia="en-GB"/>
        </w:rPr>
      </w:pPr>
      <w:bookmarkStart w:id="4" w:name="_Hlk79943465"/>
      <w:r w:rsidRPr="00E02755">
        <w:rPr>
          <w:rFonts w:eastAsia="MS Mincho" w:cs="Times New Roman"/>
          <w:kern w:val="0"/>
          <w:szCs w:val="24"/>
          <w:vertAlign w:val="superscript"/>
          <w:lang w:eastAsia="en-GB"/>
        </w:rPr>
        <w:t>2</w:t>
      </w:r>
      <w:r w:rsidRPr="00E02755">
        <w:rPr>
          <w:rFonts w:eastAsia="MS Mincho" w:cs="Times New Roman"/>
          <w:kern w:val="0"/>
          <w:szCs w:val="24"/>
          <w:lang w:eastAsia="en-GB"/>
        </w:rPr>
        <w:t xml:space="preserve"> Key Laboratory of Vanadium-Titanium Metallurgy and New Materials, Chongqing</w:t>
      </w:r>
    </w:p>
    <w:p w14:paraId="3B5C6621" w14:textId="77777777" w:rsidR="00E02755" w:rsidRPr="00E02755" w:rsidRDefault="00E02755" w:rsidP="00E02755">
      <w:pPr>
        <w:autoSpaceDE w:val="0"/>
        <w:autoSpaceDN w:val="0"/>
        <w:adjustRightInd w:val="0"/>
        <w:rPr>
          <w:rFonts w:eastAsia="MS Mincho" w:cs="Times New Roman"/>
          <w:kern w:val="0"/>
          <w:szCs w:val="24"/>
          <w:lang w:eastAsia="en-GB"/>
        </w:rPr>
      </w:pPr>
      <w:r w:rsidRPr="00E02755">
        <w:rPr>
          <w:rFonts w:eastAsia="MS Mincho" w:cs="Times New Roman"/>
          <w:kern w:val="0"/>
          <w:szCs w:val="24"/>
          <w:lang w:eastAsia="en-GB"/>
        </w:rPr>
        <w:t>University, Chongqing, 400044, PR China</w:t>
      </w:r>
    </w:p>
    <w:bookmarkEnd w:id="4"/>
    <w:p w14:paraId="62C6E032" w14:textId="77777777" w:rsidR="00E02755" w:rsidRPr="00E02755" w:rsidRDefault="00E02755" w:rsidP="00E02755">
      <w:pPr>
        <w:widowControl/>
        <w:rPr>
          <w:rFonts w:eastAsia="MS Mincho" w:cs="Times New Roman"/>
          <w:kern w:val="0"/>
          <w:szCs w:val="24"/>
          <w:lang w:eastAsia="en-GB"/>
        </w:rPr>
      </w:pPr>
      <w:r w:rsidRPr="00E02755">
        <w:rPr>
          <w:rFonts w:eastAsia="MS Mincho" w:cs="Times New Roman"/>
          <w:kern w:val="0"/>
          <w:szCs w:val="24"/>
          <w:lang w:eastAsia="en-GB"/>
        </w:rPr>
        <w:t xml:space="preserve">E-mail: </w:t>
      </w:r>
      <w:r w:rsidRPr="00E02755">
        <w:rPr>
          <w:rFonts w:eastAsia="MS Mincho" w:cs="Times New Roman"/>
          <w:color w:val="0563C1"/>
          <w:kern w:val="0"/>
          <w:szCs w:val="24"/>
          <w:u w:val="single"/>
          <w:lang w:eastAsia="en-GB"/>
        </w:rPr>
        <w:t>jiedang@cqu.edu.cn</w:t>
      </w:r>
    </w:p>
    <w:p w14:paraId="0293C0B3" w14:textId="77777777" w:rsidR="00E02755" w:rsidRPr="00E02755" w:rsidRDefault="00E02755" w:rsidP="00E02755">
      <w:pPr>
        <w:widowControl/>
        <w:rPr>
          <w:rFonts w:ascii="Times" w:eastAsia="宋体" w:hAnsi="Times" w:cs="Times New Roman"/>
          <w:kern w:val="0"/>
          <w:szCs w:val="20"/>
        </w:rPr>
      </w:pPr>
      <w:bookmarkStart w:id="5" w:name="_Hlk77620146"/>
      <w:bookmarkStart w:id="6" w:name="_Hlk79943783"/>
      <w:r w:rsidRPr="00E02755">
        <w:rPr>
          <w:rFonts w:ascii="Times" w:eastAsia="宋体" w:hAnsi="Times" w:cs="Times New Roman"/>
          <w:kern w:val="0"/>
          <w:szCs w:val="20"/>
        </w:rPr>
        <w:t>Qian Li</w:t>
      </w:r>
    </w:p>
    <w:p w14:paraId="79544108" w14:textId="5AFBCD25" w:rsidR="00E02755" w:rsidRPr="00E02755" w:rsidRDefault="009B5EC7" w:rsidP="00E02755">
      <w:pPr>
        <w:widowControl/>
        <w:rPr>
          <w:rFonts w:ascii="Times" w:eastAsia="宋体" w:hAnsi="Times" w:cs="Times New Roman"/>
          <w:kern w:val="0"/>
          <w:szCs w:val="20"/>
          <w:lang w:eastAsia="en-US"/>
        </w:rPr>
      </w:pPr>
      <w:r>
        <w:rPr>
          <w:rFonts w:ascii="Times" w:eastAsia="MS Mincho" w:hAnsi="Times" w:cs="Times New Roman"/>
          <w:kern w:val="0"/>
          <w:szCs w:val="24"/>
          <w:vertAlign w:val="superscript"/>
          <w:lang w:eastAsia="en-GB"/>
        </w:rPr>
        <w:t>3</w:t>
      </w:r>
      <w:r w:rsidR="00E02755" w:rsidRPr="00E02755">
        <w:rPr>
          <w:rFonts w:ascii="Times" w:eastAsia="MS Mincho" w:hAnsi="Times" w:cs="Times New Roman"/>
          <w:kern w:val="0"/>
          <w:szCs w:val="24"/>
          <w:lang w:eastAsia="en-GB"/>
        </w:rPr>
        <w:t xml:space="preserve"> </w:t>
      </w:r>
      <w:r w:rsidR="00E02755" w:rsidRPr="00E02755">
        <w:rPr>
          <w:rFonts w:ascii="Times" w:eastAsia="宋体" w:hAnsi="Times" w:cs="Times New Roman"/>
          <w:kern w:val="0"/>
          <w:szCs w:val="20"/>
          <w:lang w:eastAsia="en-US"/>
        </w:rPr>
        <w:t>National Engineering Research Center for Magnesium Alloys, Chongqing University, Chongqing, 400044, PR China</w:t>
      </w:r>
    </w:p>
    <w:p w14:paraId="3B768ECB" w14:textId="3AD8B06D" w:rsidR="00433599" w:rsidRDefault="00E02755" w:rsidP="00433599">
      <w:pPr>
        <w:autoSpaceDE w:val="0"/>
        <w:autoSpaceDN w:val="0"/>
        <w:adjustRightInd w:val="0"/>
        <w:rPr>
          <w:rFonts w:eastAsia="Times New Roman"/>
        </w:rPr>
      </w:pPr>
      <w:r w:rsidRPr="00E02755">
        <w:rPr>
          <w:rFonts w:eastAsia="Times New Roman"/>
          <w:vertAlign w:val="superscript"/>
        </w:rPr>
        <w:t>4</w:t>
      </w:r>
      <w:r w:rsidRPr="00E02755">
        <w:rPr>
          <w:rFonts w:eastAsia="Times New Roman"/>
        </w:rPr>
        <w:t xml:space="preserve"> State Key Laboratory of Advanced Special Steels &amp; Shanghai Key Laboratory of Advanced </w:t>
      </w:r>
      <w:proofErr w:type="spellStart"/>
      <w:r w:rsidRPr="00E02755">
        <w:rPr>
          <w:rFonts w:eastAsia="Times New Roman"/>
        </w:rPr>
        <w:t>Ferrometallurgy</w:t>
      </w:r>
      <w:proofErr w:type="spellEnd"/>
      <w:r w:rsidRPr="00E02755">
        <w:rPr>
          <w:rFonts w:eastAsia="Times New Roman"/>
        </w:rPr>
        <w:t>, School of Materials Science and Engineering, Shanghai University, Shanghai 200444, PR China.</w:t>
      </w:r>
      <w:bookmarkStart w:id="7" w:name="_Hlk79951681"/>
      <w:bookmarkEnd w:id="5"/>
      <w:bookmarkEnd w:id="6"/>
      <w:r w:rsidR="00433599">
        <w:rPr>
          <w:rFonts w:eastAsia="Times New Roman"/>
        </w:rPr>
        <w:br w:type="page"/>
      </w:r>
    </w:p>
    <w:p w14:paraId="62E25777" w14:textId="4EE5505F" w:rsidR="007E68F1" w:rsidRPr="001513CC" w:rsidRDefault="007E68F1" w:rsidP="00A34E49">
      <w:pPr>
        <w:autoSpaceDE w:val="0"/>
        <w:autoSpaceDN w:val="0"/>
        <w:adjustRightInd w:val="0"/>
        <w:rPr>
          <w:rFonts w:eastAsiaTheme="majorEastAsia" w:cstheme="majorBidi"/>
          <w:b/>
          <w:bCs/>
          <w:sz w:val="28"/>
          <w:szCs w:val="32"/>
        </w:rPr>
      </w:pPr>
      <w:r w:rsidRPr="001513CC">
        <w:rPr>
          <w:rFonts w:eastAsiaTheme="majorEastAsia" w:cstheme="majorBidi"/>
          <w:b/>
          <w:bCs/>
          <w:sz w:val="28"/>
          <w:szCs w:val="32"/>
        </w:rPr>
        <w:lastRenderedPageBreak/>
        <w:t>Experimental Section</w:t>
      </w:r>
    </w:p>
    <w:p w14:paraId="415DB0A7" w14:textId="64AA6E13" w:rsidR="004E75B6" w:rsidRPr="001513CC" w:rsidRDefault="007E68F1" w:rsidP="00227D92">
      <w:pPr>
        <w:spacing w:line="480" w:lineRule="auto"/>
        <w:rPr>
          <w:rFonts w:cstheme="minorEastAsia"/>
          <w:szCs w:val="24"/>
        </w:rPr>
      </w:pPr>
      <w:bookmarkStart w:id="8" w:name="_Hlk78549593"/>
      <w:bookmarkEnd w:id="7"/>
      <w:r w:rsidRPr="001513CC">
        <w:rPr>
          <w:rFonts w:cstheme="minorEastAsia"/>
          <w:b/>
          <w:bCs/>
          <w:szCs w:val="24"/>
        </w:rPr>
        <w:t>Synthesis of</w:t>
      </w:r>
      <w:bookmarkStart w:id="9" w:name="_Hlk53330778"/>
      <w:r w:rsidRPr="001513CC">
        <w:rPr>
          <w:rFonts w:cstheme="minorEastAsia"/>
          <w:b/>
          <w:bCs/>
          <w:szCs w:val="24"/>
        </w:rPr>
        <w:t xml:space="preserve"> </w:t>
      </w:r>
      <w:bookmarkStart w:id="10" w:name="_Hlk52898387"/>
      <w:proofErr w:type="gramStart"/>
      <w:r w:rsidR="009A64B1" w:rsidRPr="001513CC">
        <w:rPr>
          <w:rFonts w:cstheme="minorEastAsia"/>
          <w:b/>
          <w:bCs/>
          <w:szCs w:val="24"/>
        </w:rPr>
        <w:t>Co,</w:t>
      </w:r>
      <w:r w:rsidRPr="001513CC">
        <w:rPr>
          <w:rFonts w:eastAsia="Times New Roman" w:cstheme="minorEastAsia"/>
          <w:b/>
          <w:bCs/>
          <w:kern w:val="44"/>
          <w:szCs w:val="24"/>
        </w:rPr>
        <w:t>V</w:t>
      </w:r>
      <w:bookmarkEnd w:id="9"/>
      <w:bookmarkEnd w:id="10"/>
      <w:proofErr w:type="gramEnd"/>
      <w:r w:rsidR="004E75B6" w:rsidRPr="001513CC">
        <w:rPr>
          <w:rFonts w:eastAsia="Times New Roman" w:cstheme="minorEastAsia"/>
          <w:b/>
          <w:bCs/>
          <w:kern w:val="44"/>
          <w:szCs w:val="24"/>
        </w:rPr>
        <w:t>-Ni</w:t>
      </w:r>
      <w:r w:rsidR="004E75B6" w:rsidRPr="001513CC">
        <w:rPr>
          <w:rFonts w:eastAsia="Times New Roman" w:cstheme="minorEastAsia"/>
          <w:b/>
          <w:bCs/>
          <w:kern w:val="44"/>
          <w:szCs w:val="24"/>
          <w:vertAlign w:val="subscript"/>
        </w:rPr>
        <w:t>3</w:t>
      </w:r>
      <w:r w:rsidR="004E75B6" w:rsidRPr="001513CC">
        <w:rPr>
          <w:rFonts w:eastAsia="Times New Roman" w:cstheme="minorEastAsia"/>
          <w:b/>
          <w:bCs/>
          <w:kern w:val="44"/>
          <w:szCs w:val="24"/>
        </w:rPr>
        <w:t>N</w:t>
      </w:r>
      <w:r w:rsidRPr="001513CC">
        <w:rPr>
          <w:rFonts w:cstheme="minorEastAsia"/>
          <w:b/>
          <w:bCs/>
          <w:szCs w:val="24"/>
        </w:rPr>
        <w:t>:</w:t>
      </w:r>
      <w:bookmarkEnd w:id="8"/>
      <w:r w:rsidRPr="001513CC">
        <w:rPr>
          <w:rFonts w:cstheme="minorEastAsia"/>
          <w:b/>
          <w:bCs/>
          <w:szCs w:val="24"/>
        </w:rPr>
        <w:t xml:space="preserve"> </w:t>
      </w:r>
      <w:proofErr w:type="spellStart"/>
      <w:r w:rsidR="009A64B1" w:rsidRPr="001513CC">
        <w:rPr>
          <w:rFonts w:cstheme="minorEastAsia"/>
          <w:szCs w:val="24"/>
        </w:rPr>
        <w:t>Co,</w:t>
      </w:r>
      <w:r w:rsidRPr="001513CC">
        <w:rPr>
          <w:rFonts w:cstheme="minorEastAsia"/>
          <w:szCs w:val="24"/>
        </w:rPr>
        <w:t>V</w:t>
      </w:r>
      <w:proofErr w:type="spellEnd"/>
      <w:r w:rsidRPr="001513CC">
        <w:rPr>
          <w:rFonts w:cstheme="minorEastAsia"/>
          <w:szCs w:val="24"/>
        </w:rPr>
        <w:t xml:space="preserve">-doped nanosheets were prepared on nickel foam via a two-step method. Firstly, nickel foam substrate was pretreated with 3M HCl to remove the oxide layer and impurity on the surface, and then cleaned by deionized water and ethanol for several times. Secondly, nickel foam supported </w:t>
      </w:r>
      <w:bookmarkStart w:id="11" w:name="_Hlk52898357"/>
      <w:proofErr w:type="spellStart"/>
      <w:proofErr w:type="gramStart"/>
      <w:r w:rsidR="00D26CBA" w:rsidRPr="001513CC">
        <w:rPr>
          <w:rFonts w:cstheme="minorEastAsia"/>
          <w:kern w:val="0"/>
          <w:szCs w:val="24"/>
        </w:rPr>
        <w:t>Co,V</w:t>
      </w:r>
      <w:proofErr w:type="spellEnd"/>
      <w:proofErr w:type="gramEnd"/>
      <w:r w:rsidRPr="001513CC">
        <w:rPr>
          <w:rFonts w:cstheme="minorEastAsia"/>
          <w:szCs w:val="24"/>
        </w:rPr>
        <w:t xml:space="preserve"> doped nickel hydroxide nanosheets</w:t>
      </w:r>
      <w:bookmarkEnd w:id="11"/>
      <w:r w:rsidRPr="001513CC">
        <w:rPr>
          <w:rFonts w:cstheme="minorEastAsia"/>
          <w:szCs w:val="24"/>
        </w:rPr>
        <w:t xml:space="preserve"> were synthesized by a modified hydrothermal reaction. Typically, </w:t>
      </w:r>
      <w:bookmarkStart w:id="12" w:name="_Hlk78550112"/>
      <w:r w:rsidRPr="001513CC">
        <w:rPr>
          <w:rFonts w:cstheme="minorEastAsia"/>
          <w:szCs w:val="24"/>
        </w:rPr>
        <w:t xml:space="preserve">0.05 mmol </w:t>
      </w:r>
      <w:bookmarkStart w:id="13" w:name="_Hlk65674558"/>
      <w:r w:rsidRPr="001513CC">
        <w:rPr>
          <w:rFonts w:cstheme="minorEastAsia"/>
          <w:szCs w:val="24"/>
        </w:rPr>
        <w:t>NH</w:t>
      </w:r>
      <w:r w:rsidRPr="001513CC">
        <w:rPr>
          <w:rFonts w:cstheme="minorEastAsia"/>
          <w:szCs w:val="24"/>
          <w:vertAlign w:val="subscript"/>
        </w:rPr>
        <w:t>4</w:t>
      </w:r>
      <w:r w:rsidRPr="001513CC">
        <w:rPr>
          <w:rFonts w:cstheme="minorEastAsia"/>
          <w:szCs w:val="24"/>
        </w:rPr>
        <w:t>VO</w:t>
      </w:r>
      <w:r w:rsidRPr="001513CC">
        <w:rPr>
          <w:rFonts w:cstheme="minorEastAsia"/>
          <w:szCs w:val="24"/>
          <w:vertAlign w:val="subscript"/>
        </w:rPr>
        <w:t>3</w:t>
      </w:r>
      <w:bookmarkEnd w:id="13"/>
      <w:r w:rsidRPr="001513CC">
        <w:rPr>
          <w:rFonts w:cstheme="minorEastAsia"/>
          <w:szCs w:val="24"/>
        </w:rPr>
        <w:t xml:space="preserve">, </w:t>
      </w:r>
      <w:r w:rsidR="007E792C" w:rsidRPr="001513CC">
        <w:t xml:space="preserve">0.05 mmol </w:t>
      </w:r>
      <w:bookmarkStart w:id="14" w:name="_Hlk52898021"/>
      <w:proofErr w:type="gramStart"/>
      <w:r w:rsidR="007E792C" w:rsidRPr="001513CC">
        <w:t>Co(</w:t>
      </w:r>
      <w:proofErr w:type="gramEnd"/>
      <w:r w:rsidR="007E792C" w:rsidRPr="001513CC">
        <w:t>NO</w:t>
      </w:r>
      <w:r w:rsidR="007E792C" w:rsidRPr="001513CC">
        <w:rPr>
          <w:vertAlign w:val="subscript"/>
        </w:rPr>
        <w:t>3</w:t>
      </w:r>
      <w:r w:rsidR="007E792C" w:rsidRPr="001513CC">
        <w:t>)</w:t>
      </w:r>
      <w:r w:rsidR="007E792C" w:rsidRPr="001513CC">
        <w:rPr>
          <w:vertAlign w:val="subscript"/>
        </w:rPr>
        <w:t>2</w:t>
      </w:r>
      <w:r w:rsidR="007E792C" w:rsidRPr="001513CC">
        <w:t>·6H</w:t>
      </w:r>
      <w:r w:rsidR="007E792C" w:rsidRPr="001513CC">
        <w:rPr>
          <w:vertAlign w:val="subscript"/>
        </w:rPr>
        <w:t>2</w:t>
      </w:r>
      <w:r w:rsidR="007E792C" w:rsidRPr="001513CC">
        <w:t>O</w:t>
      </w:r>
      <w:bookmarkEnd w:id="14"/>
      <w:r w:rsidR="007E792C" w:rsidRPr="001513CC">
        <w:t>,</w:t>
      </w:r>
      <w:r w:rsidR="007E792C" w:rsidRPr="001513CC">
        <w:rPr>
          <w:rFonts w:cstheme="minorEastAsia"/>
          <w:szCs w:val="24"/>
        </w:rPr>
        <w:t xml:space="preserve"> </w:t>
      </w:r>
      <w:r w:rsidRPr="001513CC">
        <w:rPr>
          <w:rFonts w:cstheme="minorEastAsia"/>
          <w:szCs w:val="24"/>
        </w:rPr>
        <w:t>0.9</w:t>
      </w:r>
      <w:r w:rsidR="009A64B1" w:rsidRPr="001513CC">
        <w:rPr>
          <w:rFonts w:cstheme="minorEastAsia"/>
          <w:szCs w:val="24"/>
        </w:rPr>
        <w:t>0</w:t>
      </w:r>
      <w:r w:rsidRPr="001513CC">
        <w:rPr>
          <w:rFonts w:cstheme="minorEastAsia"/>
          <w:szCs w:val="24"/>
        </w:rPr>
        <w:t xml:space="preserve"> mmol Ni(NO</w:t>
      </w:r>
      <w:r w:rsidRPr="001513CC">
        <w:rPr>
          <w:rFonts w:cstheme="minorEastAsia"/>
          <w:szCs w:val="24"/>
          <w:vertAlign w:val="subscript"/>
        </w:rPr>
        <w:t>3</w:t>
      </w:r>
      <w:r w:rsidRPr="001513CC">
        <w:rPr>
          <w:rFonts w:cstheme="minorEastAsia"/>
          <w:szCs w:val="24"/>
        </w:rPr>
        <w:t>)</w:t>
      </w:r>
      <w:r w:rsidRPr="001513CC">
        <w:rPr>
          <w:rFonts w:cstheme="minorEastAsia"/>
          <w:szCs w:val="24"/>
          <w:vertAlign w:val="subscript"/>
        </w:rPr>
        <w:t>2</w:t>
      </w:r>
      <w:r w:rsidRPr="001513CC">
        <w:rPr>
          <w:rFonts w:cstheme="minorEastAsia"/>
          <w:szCs w:val="24"/>
        </w:rPr>
        <w:t>·6H</w:t>
      </w:r>
      <w:r w:rsidRPr="001513CC">
        <w:rPr>
          <w:rFonts w:cstheme="minorEastAsia"/>
          <w:szCs w:val="24"/>
          <w:vertAlign w:val="subscript"/>
        </w:rPr>
        <w:t>2</w:t>
      </w:r>
      <w:r w:rsidRPr="001513CC">
        <w:rPr>
          <w:rFonts w:cstheme="minorEastAsia"/>
          <w:szCs w:val="24"/>
        </w:rPr>
        <w:t>O, 5 mmol of CO(NH</w:t>
      </w:r>
      <w:r w:rsidRPr="001513CC">
        <w:rPr>
          <w:rFonts w:cstheme="minorEastAsia"/>
          <w:szCs w:val="24"/>
          <w:vertAlign w:val="subscript"/>
        </w:rPr>
        <w:t>2</w:t>
      </w:r>
      <w:r w:rsidRPr="001513CC">
        <w:rPr>
          <w:rFonts w:cstheme="minorEastAsia"/>
          <w:szCs w:val="24"/>
        </w:rPr>
        <w:t>)</w:t>
      </w:r>
      <w:r w:rsidRPr="001513CC">
        <w:rPr>
          <w:rFonts w:cstheme="minorEastAsia"/>
          <w:szCs w:val="24"/>
          <w:vertAlign w:val="subscript"/>
        </w:rPr>
        <w:t>2</w:t>
      </w:r>
      <w:r w:rsidRPr="001513CC">
        <w:rPr>
          <w:rFonts w:cstheme="minorEastAsia"/>
          <w:szCs w:val="24"/>
        </w:rPr>
        <w:t xml:space="preserve"> and 2 mmol NH</w:t>
      </w:r>
      <w:r w:rsidRPr="001513CC">
        <w:rPr>
          <w:rFonts w:cstheme="minorEastAsia"/>
          <w:szCs w:val="24"/>
          <w:vertAlign w:val="subscript"/>
        </w:rPr>
        <w:t>4</w:t>
      </w:r>
      <w:r w:rsidRPr="001513CC">
        <w:rPr>
          <w:rFonts w:cstheme="minorEastAsia"/>
          <w:szCs w:val="24"/>
        </w:rPr>
        <w:t>F were dissolved in 20 mL deionized water under stirring to form a homogeneous solution.</w:t>
      </w:r>
      <w:bookmarkEnd w:id="12"/>
      <w:r w:rsidRPr="001513CC">
        <w:rPr>
          <w:rFonts w:cstheme="minorEastAsia"/>
          <w:szCs w:val="24"/>
        </w:rPr>
        <w:t xml:space="preserve"> The solution and a piece of nickel foam (NF, 2cm*3cm) were transferred into a 50 mL Teflon-lined autoclave, sealed and kept at 120 </w:t>
      </w:r>
      <w:r w:rsidRPr="001513CC">
        <w:rPr>
          <w:rFonts w:cs="Times New Roman"/>
          <w:szCs w:val="24"/>
        </w:rPr>
        <w:t>℃</w:t>
      </w:r>
      <w:r w:rsidRPr="001513CC">
        <w:rPr>
          <w:rFonts w:cstheme="minorEastAsia"/>
          <w:szCs w:val="24"/>
        </w:rPr>
        <w:t xml:space="preserve"> for </w:t>
      </w:r>
      <w:r w:rsidR="00C570FD" w:rsidRPr="001513CC">
        <w:rPr>
          <w:rFonts w:cstheme="minorEastAsia"/>
          <w:szCs w:val="24"/>
        </w:rPr>
        <w:t>8</w:t>
      </w:r>
      <w:r w:rsidRPr="001513CC">
        <w:rPr>
          <w:rFonts w:cstheme="minorEastAsia"/>
          <w:szCs w:val="24"/>
        </w:rPr>
        <w:t xml:space="preserve">h, to obtain </w:t>
      </w:r>
      <w:bookmarkStart w:id="15" w:name="_Hlk52898419"/>
      <w:r w:rsidR="00925FB5" w:rsidRPr="001513CC">
        <w:rPr>
          <w:rFonts w:cstheme="minorEastAsia"/>
          <w:kern w:val="0"/>
          <w:szCs w:val="24"/>
        </w:rPr>
        <w:t>dual</w:t>
      </w:r>
      <w:r w:rsidRPr="001513CC">
        <w:rPr>
          <w:rFonts w:cstheme="minorEastAsia"/>
          <w:szCs w:val="24"/>
        </w:rPr>
        <w:t xml:space="preserve"> doped nickel hydroxide (</w:t>
      </w:r>
      <w:proofErr w:type="spellStart"/>
      <w:proofErr w:type="gramStart"/>
      <w:r w:rsidR="00925FB5" w:rsidRPr="001513CC">
        <w:rPr>
          <w:rFonts w:cstheme="minorEastAsia"/>
          <w:szCs w:val="24"/>
        </w:rPr>
        <w:t>Co,</w:t>
      </w:r>
      <w:r w:rsidRPr="001513CC">
        <w:rPr>
          <w:rFonts w:cstheme="minorEastAsia"/>
          <w:szCs w:val="24"/>
        </w:rPr>
        <w:t>V</w:t>
      </w:r>
      <w:proofErr w:type="spellEnd"/>
      <w:proofErr w:type="gramEnd"/>
      <w:r w:rsidRPr="001513CC">
        <w:rPr>
          <w:rFonts w:cstheme="minorEastAsia"/>
          <w:szCs w:val="24"/>
        </w:rPr>
        <w:t>-Ni(OH)</w:t>
      </w:r>
      <w:r w:rsidRPr="001513CC">
        <w:rPr>
          <w:rFonts w:cstheme="minorEastAsia"/>
          <w:szCs w:val="24"/>
          <w:vertAlign w:val="subscript"/>
        </w:rPr>
        <w:t>2</w:t>
      </w:r>
      <w:r w:rsidRPr="001513CC">
        <w:rPr>
          <w:rFonts w:cstheme="minorEastAsia"/>
          <w:szCs w:val="24"/>
        </w:rPr>
        <w:t>) nanosheets</w:t>
      </w:r>
      <w:bookmarkEnd w:id="15"/>
      <w:r w:rsidRPr="001513CC">
        <w:rPr>
          <w:rFonts w:cstheme="minorEastAsia"/>
          <w:szCs w:val="24"/>
        </w:rPr>
        <w:t xml:space="preserve"> </w:t>
      </w:r>
      <w:r w:rsidRPr="001513CC">
        <w:rPr>
          <w:rFonts w:cstheme="minorEastAsia" w:hint="eastAsia"/>
          <w:szCs w:val="24"/>
        </w:rPr>
        <w:t>array</w:t>
      </w:r>
      <w:r w:rsidRPr="001513CC">
        <w:rPr>
          <w:rFonts w:cstheme="minorEastAsia"/>
          <w:szCs w:val="24"/>
        </w:rPr>
        <w:t>, which was further cleaned with water and ethanol, respectively. Finally, the nanosheets was fabricated by nitridation of the prepared cobalt doped nickel hydroxide nanosheets in a tube furnace system at 4</w:t>
      </w:r>
      <w:r w:rsidR="004E75B6" w:rsidRPr="001513CC">
        <w:rPr>
          <w:rFonts w:cstheme="minorEastAsia"/>
          <w:szCs w:val="24"/>
        </w:rPr>
        <w:t>5</w:t>
      </w:r>
      <w:r w:rsidRPr="001513CC">
        <w:rPr>
          <w:rFonts w:cstheme="minorEastAsia"/>
          <w:szCs w:val="24"/>
        </w:rPr>
        <w:t xml:space="preserve">0 </w:t>
      </w:r>
      <w:r w:rsidRPr="001513CC">
        <w:rPr>
          <w:rFonts w:cs="Times New Roman"/>
          <w:szCs w:val="24"/>
        </w:rPr>
        <w:t>℃</w:t>
      </w:r>
      <w:r w:rsidRPr="001513CC">
        <w:rPr>
          <w:rFonts w:cstheme="minorEastAsia"/>
          <w:szCs w:val="24"/>
        </w:rPr>
        <w:t xml:space="preserve"> for 2h under the high purity NH</w:t>
      </w:r>
      <w:r w:rsidRPr="001513CC">
        <w:rPr>
          <w:rFonts w:cstheme="minorEastAsia"/>
          <w:szCs w:val="24"/>
          <w:vertAlign w:val="subscript"/>
        </w:rPr>
        <w:t>3</w:t>
      </w:r>
      <w:r w:rsidRPr="001513CC">
        <w:rPr>
          <w:rFonts w:cstheme="minorEastAsia"/>
          <w:szCs w:val="24"/>
        </w:rPr>
        <w:t xml:space="preserve"> atmosphere which was named as</w:t>
      </w:r>
      <w:r w:rsidRPr="001513CC">
        <w:rPr>
          <w:rFonts w:eastAsia="Times New Roman" w:cstheme="minorEastAsia"/>
          <w:b/>
          <w:bCs/>
          <w:kern w:val="44"/>
          <w:szCs w:val="24"/>
        </w:rPr>
        <w:t xml:space="preserve"> </w:t>
      </w:r>
      <w:bookmarkStart w:id="16" w:name="_Hlk65674587"/>
      <w:proofErr w:type="gramStart"/>
      <w:r w:rsidR="004E75B6" w:rsidRPr="001513CC">
        <w:rPr>
          <w:rFonts w:eastAsia="Times New Roman" w:cstheme="minorEastAsia"/>
          <w:kern w:val="44"/>
          <w:szCs w:val="24"/>
        </w:rPr>
        <w:t>Co,</w:t>
      </w:r>
      <w:r w:rsidRPr="001513CC">
        <w:rPr>
          <w:rFonts w:eastAsia="Times New Roman" w:cstheme="minorEastAsia"/>
          <w:kern w:val="44"/>
          <w:szCs w:val="24"/>
        </w:rPr>
        <w:t>V</w:t>
      </w:r>
      <w:proofErr w:type="gramEnd"/>
      <w:r w:rsidRPr="001513CC">
        <w:rPr>
          <w:rFonts w:eastAsia="Times New Roman" w:cstheme="minorEastAsia"/>
          <w:kern w:val="44"/>
          <w:szCs w:val="24"/>
        </w:rPr>
        <w:t>-Ni</w:t>
      </w:r>
      <w:r w:rsidRPr="001513CC">
        <w:rPr>
          <w:rFonts w:eastAsia="Times New Roman" w:cstheme="minorEastAsia"/>
          <w:kern w:val="44"/>
          <w:szCs w:val="24"/>
          <w:vertAlign w:val="subscript"/>
        </w:rPr>
        <w:t>3</w:t>
      </w:r>
      <w:r w:rsidRPr="001513CC">
        <w:rPr>
          <w:rFonts w:eastAsia="Times New Roman" w:cstheme="minorEastAsia"/>
          <w:kern w:val="44"/>
          <w:szCs w:val="24"/>
        </w:rPr>
        <w:t>N</w:t>
      </w:r>
      <w:bookmarkEnd w:id="16"/>
      <w:r w:rsidRPr="001513CC">
        <w:rPr>
          <w:rFonts w:cstheme="minorEastAsia"/>
          <w:szCs w:val="24"/>
        </w:rPr>
        <w:t>.</w:t>
      </w:r>
    </w:p>
    <w:p w14:paraId="5A12BEF4" w14:textId="16AE524D" w:rsidR="004E75B6" w:rsidRPr="001513CC" w:rsidRDefault="004E75B6" w:rsidP="004E75B6">
      <w:pPr>
        <w:spacing w:line="480" w:lineRule="auto"/>
        <w:rPr>
          <w:rFonts w:cstheme="minorEastAsia"/>
          <w:b/>
          <w:bCs/>
          <w:szCs w:val="24"/>
        </w:rPr>
      </w:pPr>
      <w:bookmarkStart w:id="17" w:name="_Hlk78551068"/>
      <w:r w:rsidRPr="001513CC">
        <w:rPr>
          <w:rFonts w:cstheme="minorEastAsia"/>
          <w:b/>
          <w:bCs/>
          <w:szCs w:val="24"/>
        </w:rPr>
        <w:t xml:space="preserve">Synthesis of </w:t>
      </w:r>
      <w:proofErr w:type="gramStart"/>
      <w:r w:rsidRPr="001513CC">
        <w:rPr>
          <w:rFonts w:cstheme="minorEastAsia"/>
          <w:b/>
          <w:bCs/>
          <w:szCs w:val="24"/>
        </w:rPr>
        <w:t>Co,</w:t>
      </w:r>
      <w:r w:rsidRPr="001513CC">
        <w:rPr>
          <w:rFonts w:eastAsia="Times New Roman" w:cstheme="minorEastAsia"/>
          <w:b/>
          <w:bCs/>
          <w:kern w:val="44"/>
          <w:szCs w:val="24"/>
        </w:rPr>
        <w:t>Cr</w:t>
      </w:r>
      <w:proofErr w:type="gramEnd"/>
      <w:r w:rsidRPr="001513CC">
        <w:rPr>
          <w:rFonts w:eastAsia="Times New Roman" w:cstheme="minorEastAsia"/>
          <w:b/>
          <w:bCs/>
          <w:kern w:val="44"/>
          <w:szCs w:val="24"/>
        </w:rPr>
        <w:t>-Ni</w:t>
      </w:r>
      <w:r w:rsidRPr="001513CC">
        <w:rPr>
          <w:rFonts w:eastAsia="Times New Roman" w:cstheme="minorEastAsia"/>
          <w:b/>
          <w:bCs/>
          <w:kern w:val="44"/>
          <w:szCs w:val="24"/>
          <w:vertAlign w:val="subscript"/>
        </w:rPr>
        <w:t>3</w:t>
      </w:r>
      <w:r w:rsidRPr="001513CC">
        <w:rPr>
          <w:rFonts w:eastAsia="Times New Roman" w:cstheme="minorEastAsia"/>
          <w:b/>
          <w:bCs/>
          <w:kern w:val="44"/>
          <w:szCs w:val="24"/>
        </w:rPr>
        <w:t>N</w:t>
      </w:r>
      <w:r w:rsidRPr="001513CC">
        <w:rPr>
          <w:rFonts w:cstheme="minorEastAsia"/>
          <w:b/>
          <w:bCs/>
          <w:szCs w:val="24"/>
        </w:rPr>
        <w:t>:</w:t>
      </w:r>
      <w:bookmarkEnd w:id="17"/>
      <w:r w:rsidRPr="001513CC">
        <w:rPr>
          <w:rFonts w:cstheme="minorEastAsia"/>
          <w:b/>
          <w:bCs/>
          <w:szCs w:val="24"/>
        </w:rPr>
        <w:t xml:space="preserve"> </w:t>
      </w:r>
      <w:r w:rsidR="00A34C33" w:rsidRPr="001513CC">
        <w:rPr>
          <w:rFonts w:cstheme="minorEastAsia"/>
          <w:szCs w:val="24"/>
        </w:rPr>
        <w:t xml:space="preserve">0.05 mmol </w:t>
      </w:r>
      <w:r w:rsidR="00A34C33" w:rsidRPr="001513CC">
        <w:t>C</w:t>
      </w:r>
      <w:r w:rsidR="00442CE1" w:rsidRPr="001513CC">
        <w:t>r</w:t>
      </w:r>
      <w:r w:rsidR="00A34C33" w:rsidRPr="001513CC">
        <w:t>(NO</w:t>
      </w:r>
      <w:r w:rsidR="00A34C33" w:rsidRPr="001513CC">
        <w:rPr>
          <w:vertAlign w:val="subscript"/>
        </w:rPr>
        <w:t>3</w:t>
      </w:r>
      <w:r w:rsidR="00A34C33" w:rsidRPr="001513CC">
        <w:t>)</w:t>
      </w:r>
      <w:r w:rsidR="00A34C33" w:rsidRPr="001513CC">
        <w:rPr>
          <w:vertAlign w:val="subscript"/>
        </w:rPr>
        <w:t>2</w:t>
      </w:r>
      <w:r w:rsidR="00A34C33" w:rsidRPr="001513CC">
        <w:t>·9H</w:t>
      </w:r>
      <w:r w:rsidR="00A34C33" w:rsidRPr="001513CC">
        <w:rPr>
          <w:vertAlign w:val="subscript"/>
        </w:rPr>
        <w:t>2</w:t>
      </w:r>
      <w:r w:rsidR="00A34C33" w:rsidRPr="001513CC">
        <w:t>O</w:t>
      </w:r>
      <w:r w:rsidR="00A34C33" w:rsidRPr="001513CC">
        <w:rPr>
          <w:rFonts w:cstheme="minorEastAsia"/>
          <w:szCs w:val="24"/>
        </w:rPr>
        <w:t xml:space="preserve">, </w:t>
      </w:r>
      <w:bookmarkStart w:id="18" w:name="_Hlk78554081"/>
      <w:r w:rsidR="00A34C33" w:rsidRPr="001513CC">
        <w:t>0.05 mmol</w:t>
      </w:r>
      <w:bookmarkEnd w:id="18"/>
      <w:r w:rsidR="00A34C33" w:rsidRPr="001513CC">
        <w:t xml:space="preserve"> </w:t>
      </w:r>
      <w:bookmarkStart w:id="19" w:name="_Hlk78550440"/>
      <w:r w:rsidR="00A34C33" w:rsidRPr="001513CC">
        <w:t>Co(NO</w:t>
      </w:r>
      <w:r w:rsidR="00A34C33" w:rsidRPr="001513CC">
        <w:rPr>
          <w:vertAlign w:val="subscript"/>
        </w:rPr>
        <w:t>3</w:t>
      </w:r>
      <w:r w:rsidR="00A34C33" w:rsidRPr="001513CC">
        <w:t>)</w:t>
      </w:r>
      <w:r w:rsidR="00A34C33" w:rsidRPr="001513CC">
        <w:rPr>
          <w:vertAlign w:val="subscript"/>
        </w:rPr>
        <w:t>2</w:t>
      </w:r>
      <w:r w:rsidR="00A34C33" w:rsidRPr="001513CC">
        <w:t>·6H</w:t>
      </w:r>
      <w:r w:rsidR="00A34C33" w:rsidRPr="001513CC">
        <w:rPr>
          <w:vertAlign w:val="subscript"/>
        </w:rPr>
        <w:t>2</w:t>
      </w:r>
      <w:r w:rsidR="00A34C33" w:rsidRPr="001513CC">
        <w:t>O</w:t>
      </w:r>
      <w:bookmarkEnd w:id="19"/>
      <w:r w:rsidR="00A34C33" w:rsidRPr="001513CC">
        <w:t>,</w:t>
      </w:r>
      <w:r w:rsidR="00A34C33" w:rsidRPr="001513CC">
        <w:rPr>
          <w:rFonts w:cstheme="minorEastAsia"/>
          <w:szCs w:val="24"/>
        </w:rPr>
        <w:t xml:space="preserve"> 0.90 mmol Ni(NO</w:t>
      </w:r>
      <w:r w:rsidR="00A34C33" w:rsidRPr="001513CC">
        <w:rPr>
          <w:rFonts w:cstheme="minorEastAsia"/>
          <w:szCs w:val="24"/>
          <w:vertAlign w:val="subscript"/>
        </w:rPr>
        <w:t>3</w:t>
      </w:r>
      <w:r w:rsidR="00A34C33" w:rsidRPr="001513CC">
        <w:rPr>
          <w:rFonts w:cstheme="minorEastAsia"/>
          <w:szCs w:val="24"/>
        </w:rPr>
        <w:t>)</w:t>
      </w:r>
      <w:r w:rsidR="00A34C33" w:rsidRPr="001513CC">
        <w:rPr>
          <w:rFonts w:cstheme="minorEastAsia"/>
          <w:szCs w:val="24"/>
          <w:vertAlign w:val="subscript"/>
        </w:rPr>
        <w:t>2</w:t>
      </w:r>
      <w:r w:rsidR="00A34C33" w:rsidRPr="001513CC">
        <w:rPr>
          <w:rFonts w:cstheme="minorEastAsia"/>
          <w:szCs w:val="24"/>
        </w:rPr>
        <w:t>·6H</w:t>
      </w:r>
      <w:r w:rsidR="00A34C33" w:rsidRPr="001513CC">
        <w:rPr>
          <w:rFonts w:cstheme="minorEastAsia"/>
          <w:szCs w:val="24"/>
          <w:vertAlign w:val="subscript"/>
        </w:rPr>
        <w:t>2</w:t>
      </w:r>
      <w:r w:rsidR="00A34C33" w:rsidRPr="001513CC">
        <w:rPr>
          <w:rFonts w:cstheme="minorEastAsia"/>
          <w:szCs w:val="24"/>
        </w:rPr>
        <w:t>O, 5 mmol of CO(NH</w:t>
      </w:r>
      <w:r w:rsidR="00A34C33" w:rsidRPr="001513CC">
        <w:rPr>
          <w:rFonts w:cstheme="minorEastAsia"/>
          <w:szCs w:val="24"/>
          <w:vertAlign w:val="subscript"/>
        </w:rPr>
        <w:t>2</w:t>
      </w:r>
      <w:r w:rsidR="00A34C33" w:rsidRPr="001513CC">
        <w:rPr>
          <w:rFonts w:cstheme="minorEastAsia"/>
          <w:szCs w:val="24"/>
        </w:rPr>
        <w:t>)</w:t>
      </w:r>
      <w:r w:rsidR="00A34C33" w:rsidRPr="001513CC">
        <w:rPr>
          <w:rFonts w:cstheme="minorEastAsia"/>
          <w:szCs w:val="24"/>
          <w:vertAlign w:val="subscript"/>
        </w:rPr>
        <w:t>2</w:t>
      </w:r>
      <w:r w:rsidR="00A34C33" w:rsidRPr="001513CC">
        <w:rPr>
          <w:rFonts w:cstheme="minorEastAsia"/>
          <w:szCs w:val="24"/>
        </w:rPr>
        <w:t xml:space="preserve"> and 2 mmol NH</w:t>
      </w:r>
      <w:r w:rsidR="00A34C33" w:rsidRPr="001513CC">
        <w:rPr>
          <w:rFonts w:cstheme="minorEastAsia"/>
          <w:szCs w:val="24"/>
          <w:vertAlign w:val="subscript"/>
        </w:rPr>
        <w:t>4</w:t>
      </w:r>
      <w:r w:rsidR="00A34C33" w:rsidRPr="001513CC">
        <w:rPr>
          <w:rFonts w:cstheme="minorEastAsia"/>
          <w:szCs w:val="24"/>
        </w:rPr>
        <w:t>F were dissolved in 20 mL deionized water under stirring to form a homogeneous solution.</w:t>
      </w:r>
      <w:r w:rsidR="00A34C33" w:rsidRPr="001513CC">
        <w:rPr>
          <w:rFonts w:cstheme="minorEastAsia"/>
          <w:b/>
          <w:bCs/>
          <w:szCs w:val="24"/>
        </w:rPr>
        <w:t xml:space="preserve"> </w:t>
      </w:r>
      <w:r w:rsidRPr="001513CC">
        <w:rPr>
          <w:rFonts w:cstheme="minorEastAsia"/>
          <w:szCs w:val="24"/>
        </w:rPr>
        <w:t xml:space="preserve">Other steps were the same as that for </w:t>
      </w:r>
      <w:proofErr w:type="gramStart"/>
      <w:r w:rsidRPr="001513CC">
        <w:rPr>
          <w:rFonts w:eastAsia="Times New Roman" w:cstheme="minorEastAsia"/>
          <w:kern w:val="44"/>
          <w:szCs w:val="24"/>
        </w:rPr>
        <w:t>Co,V</w:t>
      </w:r>
      <w:proofErr w:type="gramEnd"/>
      <w:r w:rsidRPr="001513CC">
        <w:rPr>
          <w:rFonts w:eastAsia="Times New Roman" w:cstheme="minorEastAsia"/>
          <w:kern w:val="44"/>
          <w:szCs w:val="24"/>
        </w:rPr>
        <w:t>-Ni</w:t>
      </w:r>
      <w:r w:rsidRPr="001513CC">
        <w:rPr>
          <w:rFonts w:eastAsia="Times New Roman" w:cstheme="minorEastAsia"/>
          <w:kern w:val="44"/>
          <w:szCs w:val="24"/>
          <w:vertAlign w:val="subscript"/>
        </w:rPr>
        <w:t>3</w:t>
      </w:r>
      <w:r w:rsidRPr="001513CC">
        <w:rPr>
          <w:rFonts w:eastAsia="Times New Roman" w:cstheme="minorEastAsia"/>
          <w:kern w:val="44"/>
          <w:szCs w:val="24"/>
        </w:rPr>
        <w:t>N</w:t>
      </w:r>
      <w:r w:rsidRPr="001513CC">
        <w:rPr>
          <w:rFonts w:cstheme="minorEastAsia"/>
          <w:b/>
          <w:bCs/>
          <w:szCs w:val="24"/>
        </w:rPr>
        <w:t>.</w:t>
      </w:r>
    </w:p>
    <w:p w14:paraId="61CF3537" w14:textId="69BFB06E" w:rsidR="00A155E6" w:rsidRPr="001513CC" w:rsidRDefault="00A155E6" w:rsidP="00A155E6">
      <w:pPr>
        <w:spacing w:line="480" w:lineRule="auto"/>
        <w:rPr>
          <w:rFonts w:cstheme="minorEastAsia"/>
          <w:b/>
          <w:bCs/>
          <w:szCs w:val="24"/>
        </w:rPr>
      </w:pPr>
      <w:bookmarkStart w:id="20" w:name="_Hlk78551123"/>
      <w:r w:rsidRPr="001513CC">
        <w:rPr>
          <w:rFonts w:cstheme="minorEastAsia"/>
          <w:b/>
          <w:bCs/>
          <w:szCs w:val="24"/>
        </w:rPr>
        <w:t xml:space="preserve">Synthesis of </w:t>
      </w:r>
      <w:proofErr w:type="gramStart"/>
      <w:r w:rsidRPr="001513CC">
        <w:rPr>
          <w:rFonts w:eastAsia="Times New Roman" w:cstheme="minorEastAsia"/>
          <w:b/>
          <w:bCs/>
          <w:kern w:val="44"/>
          <w:szCs w:val="24"/>
        </w:rPr>
        <w:t>Cr,V</w:t>
      </w:r>
      <w:proofErr w:type="gramEnd"/>
      <w:r w:rsidRPr="001513CC">
        <w:rPr>
          <w:rFonts w:eastAsia="Times New Roman" w:cstheme="minorEastAsia"/>
          <w:b/>
          <w:bCs/>
          <w:kern w:val="44"/>
          <w:szCs w:val="24"/>
        </w:rPr>
        <w:t>-Ni</w:t>
      </w:r>
      <w:r w:rsidRPr="001513CC">
        <w:rPr>
          <w:rFonts w:eastAsia="Times New Roman" w:cstheme="minorEastAsia"/>
          <w:b/>
          <w:bCs/>
          <w:kern w:val="44"/>
          <w:szCs w:val="24"/>
          <w:vertAlign w:val="subscript"/>
        </w:rPr>
        <w:t>3</w:t>
      </w:r>
      <w:r w:rsidRPr="001513CC">
        <w:rPr>
          <w:rFonts w:eastAsia="Times New Roman" w:cstheme="minorEastAsia"/>
          <w:b/>
          <w:bCs/>
          <w:kern w:val="44"/>
          <w:szCs w:val="24"/>
        </w:rPr>
        <w:t>N</w:t>
      </w:r>
      <w:bookmarkEnd w:id="20"/>
      <w:r w:rsidRPr="001513CC">
        <w:rPr>
          <w:rFonts w:cstheme="minorEastAsia"/>
          <w:b/>
          <w:bCs/>
          <w:szCs w:val="24"/>
        </w:rPr>
        <w:t xml:space="preserve">: </w:t>
      </w:r>
      <w:r w:rsidRPr="001513CC">
        <w:rPr>
          <w:rFonts w:cstheme="minorEastAsia"/>
          <w:szCs w:val="24"/>
        </w:rPr>
        <w:t>0.05 mmol NH</w:t>
      </w:r>
      <w:r w:rsidRPr="001513CC">
        <w:rPr>
          <w:rFonts w:cstheme="minorEastAsia"/>
          <w:szCs w:val="24"/>
          <w:vertAlign w:val="subscript"/>
        </w:rPr>
        <w:t>4</w:t>
      </w:r>
      <w:r w:rsidRPr="001513CC">
        <w:rPr>
          <w:rFonts w:cstheme="minorEastAsia"/>
          <w:szCs w:val="24"/>
        </w:rPr>
        <w:t>VO</w:t>
      </w:r>
      <w:r w:rsidRPr="001513CC">
        <w:rPr>
          <w:rFonts w:cstheme="minorEastAsia"/>
          <w:szCs w:val="24"/>
          <w:vertAlign w:val="subscript"/>
        </w:rPr>
        <w:t>3</w:t>
      </w:r>
      <w:r w:rsidRPr="001513CC">
        <w:rPr>
          <w:rFonts w:cstheme="minorEastAsia"/>
          <w:szCs w:val="24"/>
        </w:rPr>
        <w:t xml:space="preserve">, </w:t>
      </w:r>
      <w:r w:rsidRPr="001513CC">
        <w:t>0.05 mmol C</w:t>
      </w:r>
      <w:r w:rsidR="00442CE1" w:rsidRPr="001513CC">
        <w:t>r</w:t>
      </w:r>
      <w:r w:rsidRPr="001513CC">
        <w:t>(NO</w:t>
      </w:r>
      <w:r w:rsidRPr="001513CC">
        <w:rPr>
          <w:vertAlign w:val="subscript"/>
        </w:rPr>
        <w:t>3</w:t>
      </w:r>
      <w:r w:rsidRPr="001513CC">
        <w:t>)</w:t>
      </w:r>
      <w:r w:rsidRPr="001513CC">
        <w:rPr>
          <w:vertAlign w:val="subscript"/>
        </w:rPr>
        <w:t>2</w:t>
      </w:r>
      <w:r w:rsidRPr="001513CC">
        <w:t>·</w:t>
      </w:r>
      <w:r w:rsidR="00442CE1" w:rsidRPr="001513CC">
        <w:t>9</w:t>
      </w:r>
      <w:r w:rsidRPr="001513CC">
        <w:t>H</w:t>
      </w:r>
      <w:r w:rsidRPr="001513CC">
        <w:rPr>
          <w:vertAlign w:val="subscript"/>
        </w:rPr>
        <w:t>2</w:t>
      </w:r>
      <w:r w:rsidRPr="001513CC">
        <w:t>O,</w:t>
      </w:r>
      <w:r w:rsidRPr="001513CC">
        <w:rPr>
          <w:rFonts w:cstheme="minorEastAsia"/>
          <w:szCs w:val="24"/>
        </w:rPr>
        <w:t xml:space="preserve"> 0.90 mmol Ni(NO</w:t>
      </w:r>
      <w:r w:rsidRPr="001513CC">
        <w:rPr>
          <w:rFonts w:cstheme="minorEastAsia"/>
          <w:szCs w:val="24"/>
          <w:vertAlign w:val="subscript"/>
        </w:rPr>
        <w:t>3</w:t>
      </w:r>
      <w:r w:rsidRPr="001513CC">
        <w:rPr>
          <w:rFonts w:cstheme="minorEastAsia"/>
          <w:szCs w:val="24"/>
        </w:rPr>
        <w:t>)</w:t>
      </w:r>
      <w:r w:rsidRPr="001513CC">
        <w:rPr>
          <w:rFonts w:cstheme="minorEastAsia"/>
          <w:szCs w:val="24"/>
          <w:vertAlign w:val="subscript"/>
        </w:rPr>
        <w:t>2</w:t>
      </w:r>
      <w:r w:rsidRPr="001513CC">
        <w:rPr>
          <w:rFonts w:cstheme="minorEastAsia"/>
          <w:szCs w:val="24"/>
        </w:rPr>
        <w:t>·6H</w:t>
      </w:r>
      <w:r w:rsidRPr="001513CC">
        <w:rPr>
          <w:rFonts w:cstheme="minorEastAsia"/>
          <w:szCs w:val="24"/>
          <w:vertAlign w:val="subscript"/>
        </w:rPr>
        <w:t>2</w:t>
      </w:r>
      <w:r w:rsidRPr="001513CC">
        <w:rPr>
          <w:rFonts w:cstheme="minorEastAsia"/>
          <w:szCs w:val="24"/>
        </w:rPr>
        <w:t>O, 5 mmol of CO(NH</w:t>
      </w:r>
      <w:r w:rsidRPr="001513CC">
        <w:rPr>
          <w:rFonts w:cstheme="minorEastAsia"/>
          <w:szCs w:val="24"/>
          <w:vertAlign w:val="subscript"/>
        </w:rPr>
        <w:t>2</w:t>
      </w:r>
      <w:r w:rsidRPr="001513CC">
        <w:rPr>
          <w:rFonts w:cstheme="minorEastAsia"/>
          <w:szCs w:val="24"/>
        </w:rPr>
        <w:t>)</w:t>
      </w:r>
      <w:r w:rsidRPr="001513CC">
        <w:rPr>
          <w:rFonts w:cstheme="minorEastAsia"/>
          <w:szCs w:val="24"/>
          <w:vertAlign w:val="subscript"/>
        </w:rPr>
        <w:t>2</w:t>
      </w:r>
      <w:r w:rsidRPr="001513CC">
        <w:rPr>
          <w:rFonts w:cstheme="minorEastAsia"/>
          <w:szCs w:val="24"/>
        </w:rPr>
        <w:t xml:space="preserve"> and 2 mmol NH</w:t>
      </w:r>
      <w:r w:rsidRPr="001513CC">
        <w:rPr>
          <w:rFonts w:cstheme="minorEastAsia"/>
          <w:szCs w:val="24"/>
          <w:vertAlign w:val="subscript"/>
        </w:rPr>
        <w:t>4</w:t>
      </w:r>
      <w:r w:rsidRPr="001513CC">
        <w:rPr>
          <w:rFonts w:cstheme="minorEastAsia"/>
          <w:szCs w:val="24"/>
        </w:rPr>
        <w:t>F were dissolved in 20 mL deionized water under stirring to form a homogeneous solution.</w:t>
      </w:r>
      <w:r w:rsidRPr="001513CC">
        <w:rPr>
          <w:rFonts w:cstheme="minorEastAsia"/>
          <w:b/>
          <w:bCs/>
          <w:szCs w:val="24"/>
        </w:rPr>
        <w:t xml:space="preserve"> </w:t>
      </w:r>
      <w:r w:rsidRPr="001513CC">
        <w:rPr>
          <w:rFonts w:cstheme="minorEastAsia"/>
          <w:szCs w:val="24"/>
        </w:rPr>
        <w:t xml:space="preserve">Other steps were the </w:t>
      </w:r>
      <w:r w:rsidRPr="001513CC">
        <w:rPr>
          <w:rFonts w:cstheme="minorEastAsia"/>
          <w:szCs w:val="24"/>
        </w:rPr>
        <w:lastRenderedPageBreak/>
        <w:t xml:space="preserve">same as that for </w:t>
      </w:r>
      <w:proofErr w:type="gramStart"/>
      <w:r w:rsidRPr="001513CC">
        <w:rPr>
          <w:rFonts w:eastAsia="Times New Roman" w:cstheme="minorEastAsia"/>
          <w:kern w:val="44"/>
          <w:szCs w:val="24"/>
        </w:rPr>
        <w:t>Co,V</w:t>
      </w:r>
      <w:proofErr w:type="gramEnd"/>
      <w:r w:rsidRPr="001513CC">
        <w:rPr>
          <w:rFonts w:eastAsia="Times New Roman" w:cstheme="minorEastAsia"/>
          <w:kern w:val="44"/>
          <w:szCs w:val="24"/>
        </w:rPr>
        <w:t>-Ni</w:t>
      </w:r>
      <w:r w:rsidRPr="001513CC">
        <w:rPr>
          <w:rFonts w:eastAsia="Times New Roman" w:cstheme="minorEastAsia"/>
          <w:kern w:val="44"/>
          <w:szCs w:val="24"/>
          <w:vertAlign w:val="subscript"/>
        </w:rPr>
        <w:t>3</w:t>
      </w:r>
      <w:r w:rsidRPr="001513CC">
        <w:rPr>
          <w:rFonts w:eastAsia="Times New Roman" w:cstheme="minorEastAsia"/>
          <w:kern w:val="44"/>
          <w:szCs w:val="24"/>
        </w:rPr>
        <w:t>N</w:t>
      </w:r>
      <w:r w:rsidRPr="001513CC">
        <w:rPr>
          <w:rFonts w:cstheme="minorEastAsia"/>
          <w:b/>
          <w:bCs/>
          <w:szCs w:val="24"/>
        </w:rPr>
        <w:t>.</w:t>
      </w:r>
    </w:p>
    <w:p w14:paraId="1822CFC0" w14:textId="0CBB7D16" w:rsidR="00A43021" w:rsidRPr="001513CC" w:rsidRDefault="00A43021" w:rsidP="00A155E6">
      <w:pPr>
        <w:spacing w:line="480" w:lineRule="auto"/>
        <w:rPr>
          <w:rFonts w:eastAsia="Times New Roman" w:cstheme="minorEastAsia"/>
          <w:b/>
          <w:bCs/>
          <w:kern w:val="44"/>
          <w:szCs w:val="24"/>
        </w:rPr>
      </w:pPr>
      <w:r w:rsidRPr="001513CC">
        <w:rPr>
          <w:rFonts w:cstheme="minorEastAsia"/>
          <w:b/>
          <w:bCs/>
          <w:szCs w:val="24"/>
        </w:rPr>
        <w:t xml:space="preserve">Synthesis of </w:t>
      </w:r>
      <w:r w:rsidRPr="001513CC">
        <w:rPr>
          <w:rFonts w:eastAsia="Times New Roman" w:cstheme="minorEastAsia"/>
          <w:b/>
          <w:bCs/>
          <w:kern w:val="44"/>
          <w:szCs w:val="24"/>
        </w:rPr>
        <w:t>single doped Ni</w:t>
      </w:r>
      <w:r w:rsidRPr="001513CC">
        <w:rPr>
          <w:rFonts w:eastAsia="Times New Roman" w:cstheme="minorEastAsia"/>
          <w:b/>
          <w:bCs/>
          <w:kern w:val="44"/>
          <w:szCs w:val="24"/>
          <w:vertAlign w:val="subscript"/>
        </w:rPr>
        <w:t>3</w:t>
      </w:r>
      <w:r w:rsidRPr="001513CC">
        <w:rPr>
          <w:rFonts w:eastAsia="Times New Roman" w:cstheme="minorEastAsia"/>
          <w:b/>
          <w:bCs/>
          <w:kern w:val="44"/>
          <w:szCs w:val="24"/>
        </w:rPr>
        <w:t xml:space="preserve">N: </w:t>
      </w:r>
      <w:bookmarkStart w:id="21" w:name="_Hlk78555960"/>
      <w:r w:rsidR="00442CE1" w:rsidRPr="001513CC">
        <w:rPr>
          <w:rFonts w:eastAsia="Times New Roman" w:cstheme="minorEastAsia"/>
          <w:kern w:val="44"/>
          <w:szCs w:val="24"/>
        </w:rPr>
        <w:t>V-Ni</w:t>
      </w:r>
      <w:r w:rsidR="00442CE1" w:rsidRPr="001513CC">
        <w:rPr>
          <w:rFonts w:eastAsia="Times New Roman" w:cstheme="minorEastAsia"/>
          <w:kern w:val="44"/>
          <w:szCs w:val="24"/>
          <w:vertAlign w:val="subscript"/>
        </w:rPr>
        <w:t>3</w:t>
      </w:r>
      <w:r w:rsidR="00442CE1" w:rsidRPr="001513CC">
        <w:rPr>
          <w:rFonts w:eastAsia="Times New Roman" w:cstheme="minorEastAsia"/>
          <w:kern w:val="44"/>
          <w:szCs w:val="24"/>
        </w:rPr>
        <w:t>N, Cr-Ni</w:t>
      </w:r>
      <w:r w:rsidR="00442CE1" w:rsidRPr="001513CC">
        <w:rPr>
          <w:rFonts w:eastAsia="Times New Roman" w:cstheme="minorEastAsia"/>
          <w:kern w:val="44"/>
          <w:szCs w:val="24"/>
          <w:vertAlign w:val="subscript"/>
        </w:rPr>
        <w:t>3</w:t>
      </w:r>
      <w:r w:rsidR="00442CE1" w:rsidRPr="001513CC">
        <w:rPr>
          <w:rFonts w:eastAsia="Times New Roman" w:cstheme="minorEastAsia"/>
          <w:kern w:val="44"/>
          <w:szCs w:val="24"/>
        </w:rPr>
        <w:t>N, Co-Ni</w:t>
      </w:r>
      <w:r w:rsidR="00442CE1" w:rsidRPr="001513CC">
        <w:rPr>
          <w:rFonts w:eastAsia="Times New Roman" w:cstheme="minorEastAsia"/>
          <w:kern w:val="44"/>
          <w:szCs w:val="24"/>
          <w:vertAlign w:val="subscript"/>
        </w:rPr>
        <w:t>3</w:t>
      </w:r>
      <w:r w:rsidR="00442CE1" w:rsidRPr="001513CC">
        <w:rPr>
          <w:rFonts w:eastAsia="Times New Roman" w:cstheme="minorEastAsia"/>
          <w:kern w:val="44"/>
          <w:szCs w:val="24"/>
        </w:rPr>
        <w:t>N, Mn-Ni</w:t>
      </w:r>
      <w:r w:rsidR="00442CE1" w:rsidRPr="001513CC">
        <w:rPr>
          <w:rFonts w:eastAsia="Times New Roman" w:cstheme="minorEastAsia"/>
          <w:kern w:val="44"/>
          <w:szCs w:val="24"/>
          <w:vertAlign w:val="subscript"/>
        </w:rPr>
        <w:t>3</w:t>
      </w:r>
      <w:r w:rsidR="00442CE1" w:rsidRPr="001513CC">
        <w:rPr>
          <w:rFonts w:eastAsia="Times New Roman" w:cstheme="minorEastAsia"/>
          <w:kern w:val="44"/>
          <w:szCs w:val="24"/>
        </w:rPr>
        <w:t>N, Mn-Ni</w:t>
      </w:r>
      <w:r w:rsidR="00442CE1" w:rsidRPr="001513CC">
        <w:rPr>
          <w:rFonts w:eastAsia="Times New Roman" w:cstheme="minorEastAsia"/>
          <w:kern w:val="44"/>
          <w:szCs w:val="24"/>
          <w:vertAlign w:val="subscript"/>
        </w:rPr>
        <w:t>3</w:t>
      </w:r>
      <w:r w:rsidR="00442CE1" w:rsidRPr="001513CC">
        <w:rPr>
          <w:rFonts w:eastAsia="Times New Roman" w:cstheme="minorEastAsia"/>
          <w:kern w:val="44"/>
          <w:szCs w:val="24"/>
        </w:rPr>
        <w:t>N, W-Ni</w:t>
      </w:r>
      <w:r w:rsidR="00442CE1" w:rsidRPr="001513CC">
        <w:rPr>
          <w:rFonts w:eastAsia="Times New Roman" w:cstheme="minorEastAsia"/>
          <w:kern w:val="44"/>
          <w:szCs w:val="24"/>
          <w:vertAlign w:val="subscript"/>
        </w:rPr>
        <w:t>3</w:t>
      </w:r>
      <w:r w:rsidR="00442CE1" w:rsidRPr="001513CC">
        <w:rPr>
          <w:rFonts w:eastAsia="Times New Roman" w:cstheme="minorEastAsia"/>
          <w:kern w:val="44"/>
          <w:szCs w:val="24"/>
        </w:rPr>
        <w:t>N and Fe-Ni</w:t>
      </w:r>
      <w:r w:rsidR="00442CE1" w:rsidRPr="001513CC">
        <w:rPr>
          <w:rFonts w:eastAsia="Times New Roman" w:cstheme="minorEastAsia"/>
          <w:kern w:val="44"/>
          <w:szCs w:val="24"/>
          <w:vertAlign w:val="subscript"/>
        </w:rPr>
        <w:t>3</w:t>
      </w:r>
      <w:r w:rsidR="00442CE1" w:rsidRPr="001513CC">
        <w:rPr>
          <w:rFonts w:eastAsia="Times New Roman" w:cstheme="minorEastAsia"/>
          <w:kern w:val="44"/>
          <w:szCs w:val="24"/>
        </w:rPr>
        <w:t>N</w:t>
      </w:r>
      <w:bookmarkEnd w:id="21"/>
      <w:r w:rsidR="00442CE1" w:rsidRPr="001513CC">
        <w:rPr>
          <w:rFonts w:eastAsia="Times New Roman" w:cstheme="minorEastAsia"/>
          <w:kern w:val="44"/>
          <w:szCs w:val="24"/>
        </w:rPr>
        <w:t xml:space="preserve"> were </w:t>
      </w:r>
      <w:r w:rsidR="00442CE1" w:rsidRPr="001513CC">
        <w:rPr>
          <w:rFonts w:cstheme="minorEastAsia"/>
          <w:kern w:val="0"/>
          <w:szCs w:val="24"/>
        </w:rPr>
        <w:t xml:space="preserve">synthesized </w:t>
      </w:r>
      <w:bookmarkStart w:id="22" w:name="_Hlk79954774"/>
      <w:r w:rsidR="00442CE1" w:rsidRPr="001513CC">
        <w:rPr>
          <w:rFonts w:cstheme="minorEastAsia"/>
          <w:kern w:val="0"/>
          <w:szCs w:val="24"/>
        </w:rPr>
        <w:t xml:space="preserve">by using </w:t>
      </w:r>
      <w:r w:rsidR="00442CE1" w:rsidRPr="001513CC">
        <w:rPr>
          <w:rFonts w:cstheme="minorEastAsia"/>
          <w:szCs w:val="24"/>
        </w:rPr>
        <w:t>NH</w:t>
      </w:r>
      <w:r w:rsidR="00442CE1" w:rsidRPr="001513CC">
        <w:rPr>
          <w:rFonts w:cstheme="minorEastAsia"/>
          <w:szCs w:val="24"/>
          <w:vertAlign w:val="subscript"/>
        </w:rPr>
        <w:t>4</w:t>
      </w:r>
      <w:r w:rsidR="00442CE1" w:rsidRPr="001513CC">
        <w:rPr>
          <w:rFonts w:cstheme="minorEastAsia"/>
          <w:szCs w:val="24"/>
        </w:rPr>
        <w:t>VO</w:t>
      </w:r>
      <w:r w:rsidR="00442CE1" w:rsidRPr="001513CC">
        <w:rPr>
          <w:rFonts w:cstheme="minorEastAsia"/>
          <w:szCs w:val="24"/>
          <w:vertAlign w:val="subscript"/>
        </w:rPr>
        <w:t>3</w:t>
      </w:r>
      <w:r w:rsidR="00442CE1" w:rsidRPr="001513CC">
        <w:rPr>
          <w:rFonts w:cstheme="minorEastAsia"/>
          <w:szCs w:val="24"/>
        </w:rPr>
        <w:t>,</w:t>
      </w:r>
      <w:bookmarkEnd w:id="22"/>
      <w:r w:rsidR="00442CE1" w:rsidRPr="001513CC">
        <w:rPr>
          <w:rFonts w:cstheme="minorEastAsia"/>
          <w:szCs w:val="24"/>
        </w:rPr>
        <w:t xml:space="preserve"> </w:t>
      </w:r>
      <w:proofErr w:type="gramStart"/>
      <w:r w:rsidR="00442CE1" w:rsidRPr="001513CC">
        <w:t>Cr(</w:t>
      </w:r>
      <w:proofErr w:type="gramEnd"/>
      <w:r w:rsidR="00442CE1" w:rsidRPr="001513CC">
        <w:t>NO</w:t>
      </w:r>
      <w:r w:rsidR="00442CE1" w:rsidRPr="001513CC">
        <w:rPr>
          <w:vertAlign w:val="subscript"/>
        </w:rPr>
        <w:t>3</w:t>
      </w:r>
      <w:r w:rsidR="00442CE1" w:rsidRPr="001513CC">
        <w:t>)</w:t>
      </w:r>
      <w:r w:rsidR="00442CE1" w:rsidRPr="001513CC">
        <w:rPr>
          <w:vertAlign w:val="subscript"/>
        </w:rPr>
        <w:t>2</w:t>
      </w:r>
      <w:r w:rsidR="00442CE1" w:rsidRPr="001513CC">
        <w:t>·9H</w:t>
      </w:r>
      <w:r w:rsidR="00442CE1" w:rsidRPr="001513CC">
        <w:rPr>
          <w:vertAlign w:val="subscript"/>
        </w:rPr>
        <w:t>2</w:t>
      </w:r>
      <w:r w:rsidR="00442CE1" w:rsidRPr="001513CC">
        <w:t>O, Co(NO</w:t>
      </w:r>
      <w:r w:rsidR="00442CE1" w:rsidRPr="001513CC">
        <w:rPr>
          <w:vertAlign w:val="subscript"/>
        </w:rPr>
        <w:t>3</w:t>
      </w:r>
      <w:r w:rsidR="00442CE1" w:rsidRPr="001513CC">
        <w:t>)</w:t>
      </w:r>
      <w:r w:rsidR="00442CE1" w:rsidRPr="001513CC">
        <w:rPr>
          <w:vertAlign w:val="subscript"/>
        </w:rPr>
        <w:t>2</w:t>
      </w:r>
      <w:r w:rsidR="00442CE1" w:rsidRPr="001513CC">
        <w:t>·6H</w:t>
      </w:r>
      <w:r w:rsidR="00442CE1" w:rsidRPr="001513CC">
        <w:rPr>
          <w:vertAlign w:val="subscript"/>
        </w:rPr>
        <w:t>2</w:t>
      </w:r>
      <w:r w:rsidR="00442CE1" w:rsidRPr="001513CC">
        <w:t>O, Mn(NO</w:t>
      </w:r>
      <w:r w:rsidR="00442CE1" w:rsidRPr="001513CC">
        <w:rPr>
          <w:vertAlign w:val="subscript"/>
        </w:rPr>
        <w:t>3</w:t>
      </w:r>
      <w:r w:rsidR="00442CE1" w:rsidRPr="001513CC">
        <w:t>)</w:t>
      </w:r>
      <w:r w:rsidR="00442CE1" w:rsidRPr="001513CC">
        <w:rPr>
          <w:vertAlign w:val="subscript"/>
        </w:rPr>
        <w:t>2</w:t>
      </w:r>
      <w:r w:rsidR="00442CE1" w:rsidRPr="001513CC">
        <w:t>·4H</w:t>
      </w:r>
      <w:r w:rsidR="00442CE1" w:rsidRPr="001513CC">
        <w:rPr>
          <w:vertAlign w:val="subscript"/>
        </w:rPr>
        <w:t>2</w:t>
      </w:r>
      <w:r w:rsidR="00442CE1" w:rsidRPr="001513CC">
        <w:t>O, Na</w:t>
      </w:r>
      <w:r w:rsidR="00442CE1" w:rsidRPr="001513CC">
        <w:rPr>
          <w:vertAlign w:val="subscript"/>
        </w:rPr>
        <w:t>2</w:t>
      </w:r>
      <w:r w:rsidR="00442CE1" w:rsidRPr="001513CC">
        <w:t>MoO</w:t>
      </w:r>
      <w:r w:rsidR="00442CE1" w:rsidRPr="001513CC">
        <w:rPr>
          <w:vertAlign w:val="subscript"/>
        </w:rPr>
        <w:t>4</w:t>
      </w:r>
      <w:r w:rsidR="00442CE1" w:rsidRPr="001513CC">
        <w:t>, Na</w:t>
      </w:r>
      <w:r w:rsidR="00442CE1" w:rsidRPr="001513CC">
        <w:rPr>
          <w:vertAlign w:val="subscript"/>
        </w:rPr>
        <w:t>2</w:t>
      </w:r>
      <w:r w:rsidR="00442CE1" w:rsidRPr="001513CC">
        <w:t>WO</w:t>
      </w:r>
      <w:r w:rsidR="00442CE1" w:rsidRPr="001513CC">
        <w:rPr>
          <w:vertAlign w:val="subscript"/>
        </w:rPr>
        <w:t>4</w:t>
      </w:r>
      <w:r w:rsidR="00B90158" w:rsidRPr="001513CC">
        <w:rPr>
          <w:vertAlign w:val="subscript"/>
        </w:rPr>
        <w:t xml:space="preserve"> </w:t>
      </w:r>
      <w:r w:rsidR="00B90158" w:rsidRPr="001513CC">
        <w:rPr>
          <w:rFonts w:cstheme="minorEastAsia"/>
          <w:szCs w:val="24"/>
        </w:rPr>
        <w:t>and</w:t>
      </w:r>
      <w:r w:rsidR="00442CE1" w:rsidRPr="001513CC">
        <w:rPr>
          <w:rFonts w:cstheme="minorEastAsia"/>
          <w:szCs w:val="24"/>
        </w:rPr>
        <w:t xml:space="preserve"> </w:t>
      </w:r>
      <w:r w:rsidR="00B90158" w:rsidRPr="001513CC">
        <w:t>Fe(NO</w:t>
      </w:r>
      <w:r w:rsidR="00B90158" w:rsidRPr="001513CC">
        <w:rPr>
          <w:vertAlign w:val="subscript"/>
        </w:rPr>
        <w:t>3</w:t>
      </w:r>
      <w:r w:rsidR="00B90158" w:rsidRPr="001513CC">
        <w:t>)</w:t>
      </w:r>
      <w:r w:rsidR="00B90158" w:rsidRPr="001513CC">
        <w:rPr>
          <w:vertAlign w:val="subscript"/>
        </w:rPr>
        <w:t>2</w:t>
      </w:r>
      <w:r w:rsidR="00B90158" w:rsidRPr="001513CC">
        <w:t>·9H</w:t>
      </w:r>
      <w:r w:rsidR="00B90158" w:rsidRPr="001513CC">
        <w:rPr>
          <w:vertAlign w:val="subscript"/>
        </w:rPr>
        <w:t>2</w:t>
      </w:r>
      <w:r w:rsidR="00B90158" w:rsidRPr="001513CC">
        <w:t>O, respectively.</w:t>
      </w:r>
      <w:r w:rsidR="00442CE1" w:rsidRPr="001513CC">
        <w:rPr>
          <w:rFonts w:cstheme="minorEastAsia"/>
          <w:szCs w:val="24"/>
          <w:vertAlign w:val="subscript"/>
        </w:rPr>
        <w:t xml:space="preserve"> </w:t>
      </w:r>
      <w:r w:rsidR="00442CE1" w:rsidRPr="001513CC">
        <w:rPr>
          <w:rFonts w:eastAsia="Times New Roman" w:cstheme="minorEastAsia"/>
          <w:kern w:val="44"/>
          <w:szCs w:val="24"/>
        </w:rPr>
        <w:t xml:space="preserve">Transition metal doping can be adjusted by changing the type of transition metal </w:t>
      </w:r>
      <w:r w:rsidR="00FE4FE2" w:rsidRPr="001513CC">
        <w:rPr>
          <w:rFonts w:eastAsia="Times New Roman" w:cstheme="minorEastAsia"/>
          <w:kern w:val="44"/>
          <w:szCs w:val="24"/>
        </w:rPr>
        <w:t>salts</w:t>
      </w:r>
      <w:r w:rsidR="00442CE1" w:rsidRPr="001513CC">
        <w:rPr>
          <w:rFonts w:eastAsia="Times New Roman" w:cstheme="minorEastAsia"/>
          <w:kern w:val="44"/>
          <w:szCs w:val="24"/>
        </w:rPr>
        <w:t>.</w:t>
      </w:r>
      <w:r w:rsidR="00442CE1" w:rsidRPr="001513CC">
        <w:t xml:space="preserve"> </w:t>
      </w:r>
      <w:r w:rsidR="00442CE1" w:rsidRPr="001513CC">
        <w:rPr>
          <w:rFonts w:eastAsia="Times New Roman" w:cstheme="minorEastAsia"/>
          <w:kern w:val="44"/>
          <w:szCs w:val="24"/>
        </w:rPr>
        <w:t xml:space="preserve">The molar ratio of transition metal </w:t>
      </w:r>
      <w:r w:rsidR="00FE4FE2" w:rsidRPr="001513CC">
        <w:rPr>
          <w:rFonts w:eastAsia="Times New Roman" w:cstheme="minorEastAsia"/>
          <w:kern w:val="44"/>
          <w:szCs w:val="24"/>
        </w:rPr>
        <w:t>salt</w:t>
      </w:r>
      <w:r w:rsidR="00442CE1" w:rsidRPr="001513CC">
        <w:rPr>
          <w:rFonts w:eastAsia="Times New Roman" w:cstheme="minorEastAsia"/>
          <w:kern w:val="44"/>
          <w:szCs w:val="24"/>
        </w:rPr>
        <w:t xml:space="preserve"> to </w:t>
      </w:r>
      <w:proofErr w:type="gramStart"/>
      <w:r w:rsidR="00442CE1" w:rsidRPr="001513CC">
        <w:rPr>
          <w:rFonts w:cstheme="minorEastAsia"/>
          <w:szCs w:val="24"/>
        </w:rPr>
        <w:t>Ni(</w:t>
      </w:r>
      <w:proofErr w:type="gramEnd"/>
      <w:r w:rsidR="00442CE1" w:rsidRPr="001513CC">
        <w:rPr>
          <w:rFonts w:cstheme="minorEastAsia"/>
          <w:szCs w:val="24"/>
        </w:rPr>
        <w:t>NO</w:t>
      </w:r>
      <w:r w:rsidR="00442CE1" w:rsidRPr="001513CC">
        <w:rPr>
          <w:rFonts w:cstheme="minorEastAsia"/>
          <w:szCs w:val="24"/>
          <w:vertAlign w:val="subscript"/>
        </w:rPr>
        <w:t>3</w:t>
      </w:r>
      <w:r w:rsidR="00442CE1" w:rsidRPr="001513CC">
        <w:rPr>
          <w:rFonts w:cstheme="minorEastAsia"/>
          <w:szCs w:val="24"/>
        </w:rPr>
        <w:t>)</w:t>
      </w:r>
      <w:r w:rsidR="00442CE1" w:rsidRPr="001513CC">
        <w:rPr>
          <w:rFonts w:cstheme="minorEastAsia"/>
          <w:szCs w:val="24"/>
          <w:vertAlign w:val="subscript"/>
        </w:rPr>
        <w:t>2</w:t>
      </w:r>
      <w:r w:rsidR="00442CE1" w:rsidRPr="001513CC">
        <w:rPr>
          <w:rFonts w:cstheme="minorEastAsia"/>
          <w:szCs w:val="24"/>
        </w:rPr>
        <w:t>·6H</w:t>
      </w:r>
      <w:r w:rsidR="00442CE1" w:rsidRPr="001513CC">
        <w:rPr>
          <w:rFonts w:cstheme="minorEastAsia"/>
          <w:szCs w:val="24"/>
          <w:vertAlign w:val="subscript"/>
        </w:rPr>
        <w:t>2</w:t>
      </w:r>
      <w:r w:rsidR="00442CE1" w:rsidRPr="001513CC">
        <w:rPr>
          <w:rFonts w:cstheme="minorEastAsia"/>
          <w:szCs w:val="24"/>
        </w:rPr>
        <w:t>O</w:t>
      </w:r>
      <w:r w:rsidR="00442CE1" w:rsidRPr="001513CC">
        <w:rPr>
          <w:rFonts w:eastAsia="Times New Roman" w:cstheme="minorEastAsia"/>
          <w:kern w:val="44"/>
          <w:szCs w:val="24"/>
        </w:rPr>
        <w:t xml:space="preserve"> is </w:t>
      </w:r>
      <w:r w:rsidR="00442CE1" w:rsidRPr="001513CC">
        <w:t xml:space="preserve">0.05 mmol </w:t>
      </w:r>
      <w:r w:rsidR="00442CE1" w:rsidRPr="001513CC">
        <w:rPr>
          <w:rFonts w:hint="eastAsia"/>
        </w:rPr>
        <w:t>:</w:t>
      </w:r>
      <w:r w:rsidR="00442CE1" w:rsidRPr="001513CC">
        <w:t xml:space="preserve"> 0.95 mmol.</w:t>
      </w:r>
      <w:r w:rsidR="00442CE1" w:rsidRPr="001513CC">
        <w:rPr>
          <w:rFonts w:cstheme="minorEastAsia"/>
          <w:szCs w:val="24"/>
        </w:rPr>
        <w:t xml:space="preserve"> Other steps were the same as that for </w:t>
      </w:r>
      <w:proofErr w:type="gramStart"/>
      <w:r w:rsidR="00442CE1" w:rsidRPr="001513CC">
        <w:rPr>
          <w:rFonts w:eastAsia="Times New Roman" w:cstheme="minorEastAsia"/>
          <w:kern w:val="44"/>
          <w:szCs w:val="24"/>
        </w:rPr>
        <w:t>Co,V</w:t>
      </w:r>
      <w:proofErr w:type="gramEnd"/>
      <w:r w:rsidR="00442CE1" w:rsidRPr="001513CC">
        <w:rPr>
          <w:rFonts w:eastAsia="Times New Roman" w:cstheme="minorEastAsia"/>
          <w:kern w:val="44"/>
          <w:szCs w:val="24"/>
        </w:rPr>
        <w:t>-Ni</w:t>
      </w:r>
      <w:r w:rsidR="00442CE1" w:rsidRPr="001513CC">
        <w:rPr>
          <w:rFonts w:eastAsia="Times New Roman" w:cstheme="minorEastAsia"/>
          <w:kern w:val="44"/>
          <w:szCs w:val="24"/>
          <w:vertAlign w:val="subscript"/>
        </w:rPr>
        <w:t>3</w:t>
      </w:r>
      <w:r w:rsidR="00442CE1" w:rsidRPr="001513CC">
        <w:rPr>
          <w:rFonts w:eastAsia="Times New Roman" w:cstheme="minorEastAsia"/>
          <w:kern w:val="44"/>
          <w:szCs w:val="24"/>
        </w:rPr>
        <w:t>N</w:t>
      </w:r>
      <w:r w:rsidR="00442CE1" w:rsidRPr="001513CC">
        <w:rPr>
          <w:rFonts w:cstheme="minorEastAsia"/>
          <w:b/>
          <w:bCs/>
          <w:szCs w:val="24"/>
        </w:rPr>
        <w:t>.</w:t>
      </w:r>
    </w:p>
    <w:p w14:paraId="30E362E5" w14:textId="46AD8F9E" w:rsidR="00A155E6" w:rsidRPr="001513CC" w:rsidRDefault="00A43021" w:rsidP="004E75B6">
      <w:pPr>
        <w:spacing w:line="480" w:lineRule="auto"/>
        <w:rPr>
          <w:rFonts w:cstheme="minorEastAsia"/>
          <w:szCs w:val="24"/>
        </w:rPr>
      </w:pPr>
      <w:bookmarkStart w:id="23" w:name="_Hlk78554825"/>
      <w:r w:rsidRPr="001513CC">
        <w:rPr>
          <w:rFonts w:cstheme="minorEastAsia"/>
          <w:b/>
          <w:bCs/>
          <w:szCs w:val="24"/>
        </w:rPr>
        <w:t>Synthesis of</w:t>
      </w:r>
      <w:bookmarkEnd w:id="23"/>
      <w:r w:rsidRPr="001513CC">
        <w:rPr>
          <w:rFonts w:cstheme="minorEastAsia"/>
          <w:b/>
          <w:bCs/>
          <w:szCs w:val="24"/>
        </w:rPr>
        <w:t xml:space="preserve"> </w:t>
      </w:r>
      <w:r w:rsidRPr="001513CC">
        <w:rPr>
          <w:rFonts w:eastAsia="Times New Roman" w:cstheme="minorEastAsia"/>
          <w:b/>
          <w:bCs/>
          <w:kern w:val="44"/>
          <w:szCs w:val="24"/>
        </w:rPr>
        <w:t>Ni</w:t>
      </w:r>
      <w:r w:rsidRPr="001513CC">
        <w:rPr>
          <w:rFonts w:eastAsia="Times New Roman" w:cstheme="minorEastAsia"/>
          <w:b/>
          <w:bCs/>
          <w:kern w:val="44"/>
          <w:szCs w:val="24"/>
          <w:vertAlign w:val="subscript"/>
        </w:rPr>
        <w:t>3</w:t>
      </w:r>
      <w:r w:rsidRPr="001513CC">
        <w:rPr>
          <w:rFonts w:eastAsia="Times New Roman" w:cstheme="minorEastAsia"/>
          <w:b/>
          <w:bCs/>
          <w:kern w:val="44"/>
          <w:szCs w:val="24"/>
        </w:rPr>
        <w:t>N</w:t>
      </w:r>
      <w:r w:rsidRPr="001513CC">
        <w:rPr>
          <w:rFonts w:cstheme="minorEastAsia"/>
          <w:b/>
          <w:bCs/>
          <w:szCs w:val="24"/>
        </w:rPr>
        <w:t xml:space="preserve">: </w:t>
      </w:r>
      <w:r w:rsidRPr="001513CC">
        <w:rPr>
          <w:kern w:val="0"/>
        </w:rPr>
        <w:t>The pure N</w:t>
      </w:r>
      <w:r w:rsidRPr="001513CC">
        <w:rPr>
          <w:rFonts w:hint="eastAsia"/>
          <w:kern w:val="0"/>
        </w:rPr>
        <w:t>i</w:t>
      </w:r>
      <w:r w:rsidRPr="001513CC">
        <w:rPr>
          <w:kern w:val="0"/>
          <w:vertAlign w:val="subscript"/>
        </w:rPr>
        <w:t>3</w:t>
      </w:r>
      <w:r w:rsidRPr="001513CC">
        <w:rPr>
          <w:kern w:val="0"/>
        </w:rPr>
        <w:t xml:space="preserve">N was also synthesized with similar procedure </w:t>
      </w:r>
      <w:r w:rsidR="00DF10E2" w:rsidRPr="001513CC">
        <w:rPr>
          <w:rFonts w:cstheme="minorEastAsia"/>
          <w:kern w:val="0"/>
          <w:szCs w:val="24"/>
        </w:rPr>
        <w:t xml:space="preserve">by using </w:t>
      </w:r>
      <w:r w:rsidR="00DF10E2">
        <w:rPr>
          <w:rFonts w:cstheme="minorEastAsia"/>
          <w:szCs w:val="24"/>
        </w:rPr>
        <w:t>1</w:t>
      </w:r>
      <w:r w:rsidR="00DF10E2" w:rsidRPr="001513CC">
        <w:rPr>
          <w:rFonts w:cstheme="minorEastAsia"/>
          <w:szCs w:val="24"/>
        </w:rPr>
        <w:t xml:space="preserve"> mmol </w:t>
      </w:r>
      <w:proofErr w:type="gramStart"/>
      <w:r w:rsidR="00DF10E2" w:rsidRPr="001513CC">
        <w:rPr>
          <w:rFonts w:cstheme="minorEastAsia"/>
          <w:szCs w:val="24"/>
        </w:rPr>
        <w:t>Ni(</w:t>
      </w:r>
      <w:proofErr w:type="gramEnd"/>
      <w:r w:rsidR="00DF10E2" w:rsidRPr="001513CC">
        <w:rPr>
          <w:rFonts w:cstheme="minorEastAsia"/>
          <w:szCs w:val="24"/>
        </w:rPr>
        <w:t>NO</w:t>
      </w:r>
      <w:r w:rsidR="00DF10E2" w:rsidRPr="001513CC">
        <w:rPr>
          <w:rFonts w:cstheme="minorEastAsia"/>
          <w:szCs w:val="24"/>
          <w:vertAlign w:val="subscript"/>
        </w:rPr>
        <w:t>3</w:t>
      </w:r>
      <w:r w:rsidR="00DF10E2" w:rsidRPr="001513CC">
        <w:rPr>
          <w:rFonts w:cstheme="minorEastAsia"/>
          <w:szCs w:val="24"/>
        </w:rPr>
        <w:t>)</w:t>
      </w:r>
      <w:r w:rsidR="00DF10E2" w:rsidRPr="001513CC">
        <w:rPr>
          <w:rFonts w:cstheme="minorEastAsia"/>
          <w:szCs w:val="24"/>
          <w:vertAlign w:val="subscript"/>
        </w:rPr>
        <w:t>2</w:t>
      </w:r>
      <w:r w:rsidR="00DF10E2" w:rsidRPr="001513CC">
        <w:rPr>
          <w:rFonts w:cstheme="minorEastAsia"/>
          <w:szCs w:val="24"/>
        </w:rPr>
        <w:t>·6H</w:t>
      </w:r>
      <w:r w:rsidR="00DF10E2" w:rsidRPr="001513CC">
        <w:rPr>
          <w:rFonts w:cstheme="minorEastAsia"/>
          <w:szCs w:val="24"/>
          <w:vertAlign w:val="subscript"/>
        </w:rPr>
        <w:t>2</w:t>
      </w:r>
      <w:r w:rsidR="00DF10E2" w:rsidRPr="001513CC">
        <w:rPr>
          <w:rFonts w:cstheme="minorEastAsia"/>
          <w:szCs w:val="24"/>
        </w:rPr>
        <w:t>O, 5 mmol of CO(NH</w:t>
      </w:r>
      <w:r w:rsidR="00DF10E2" w:rsidRPr="001513CC">
        <w:rPr>
          <w:rFonts w:cstheme="minorEastAsia"/>
          <w:szCs w:val="24"/>
          <w:vertAlign w:val="subscript"/>
        </w:rPr>
        <w:t>2</w:t>
      </w:r>
      <w:r w:rsidR="00DF10E2" w:rsidRPr="001513CC">
        <w:rPr>
          <w:rFonts w:cstheme="minorEastAsia"/>
          <w:szCs w:val="24"/>
        </w:rPr>
        <w:t>)</w:t>
      </w:r>
      <w:r w:rsidR="00DF10E2" w:rsidRPr="001513CC">
        <w:rPr>
          <w:rFonts w:cstheme="minorEastAsia"/>
          <w:szCs w:val="24"/>
          <w:vertAlign w:val="subscript"/>
        </w:rPr>
        <w:t>2</w:t>
      </w:r>
      <w:r w:rsidR="00DF10E2" w:rsidRPr="001513CC">
        <w:rPr>
          <w:rFonts w:cstheme="minorEastAsia"/>
          <w:szCs w:val="24"/>
        </w:rPr>
        <w:t xml:space="preserve"> and 2 mmol NH</w:t>
      </w:r>
      <w:r w:rsidR="00DF10E2" w:rsidRPr="001513CC">
        <w:rPr>
          <w:rFonts w:cstheme="minorEastAsia"/>
          <w:szCs w:val="24"/>
          <w:vertAlign w:val="subscript"/>
        </w:rPr>
        <w:t>4</w:t>
      </w:r>
      <w:r w:rsidR="00DF10E2" w:rsidRPr="001513CC">
        <w:rPr>
          <w:rFonts w:cstheme="minorEastAsia"/>
          <w:szCs w:val="24"/>
        </w:rPr>
        <w:t>F</w:t>
      </w:r>
      <w:r w:rsidRPr="001513CC">
        <w:rPr>
          <w:kern w:val="0"/>
        </w:rPr>
        <w:t>.</w:t>
      </w:r>
    </w:p>
    <w:p w14:paraId="2F8FA79E" w14:textId="152F0A55" w:rsidR="007E68F1" w:rsidRPr="001513CC" w:rsidRDefault="00D26CBA" w:rsidP="00227D92">
      <w:pPr>
        <w:spacing w:line="480" w:lineRule="auto"/>
        <w:rPr>
          <w:rFonts w:eastAsia="Yu Mincho" w:cstheme="minorEastAsia"/>
          <w:szCs w:val="24"/>
          <w:lang w:val="de-DE" w:eastAsia="ja-JP"/>
        </w:rPr>
      </w:pPr>
      <w:r w:rsidRPr="001513CC">
        <w:rPr>
          <w:rFonts w:cstheme="minorEastAsia"/>
          <w:b/>
          <w:bCs/>
          <w:szCs w:val="24"/>
        </w:rPr>
        <w:t>Synthesis of Pt/C</w:t>
      </w:r>
      <w:r w:rsidRPr="001513CC">
        <w:rPr>
          <w:b/>
          <w:bCs/>
        </w:rPr>
        <w:t xml:space="preserve"> </w:t>
      </w:r>
      <w:r w:rsidRPr="001513CC">
        <w:rPr>
          <w:rFonts w:cstheme="minorEastAsia"/>
          <w:b/>
          <w:bCs/>
          <w:szCs w:val="24"/>
        </w:rPr>
        <w:t xml:space="preserve">electrode: </w:t>
      </w:r>
      <w:r w:rsidR="007E68F1" w:rsidRPr="001513CC">
        <w:rPr>
          <w:rFonts w:cstheme="minorEastAsia"/>
          <w:szCs w:val="24"/>
        </w:rPr>
        <w:t xml:space="preserve">The corresponding commercial 20 </w:t>
      </w:r>
      <w:proofErr w:type="spellStart"/>
      <w:r w:rsidR="007E68F1" w:rsidRPr="001513CC">
        <w:rPr>
          <w:rFonts w:cstheme="minorEastAsia"/>
          <w:szCs w:val="24"/>
        </w:rPr>
        <w:t>wt</w:t>
      </w:r>
      <w:proofErr w:type="spellEnd"/>
      <w:r w:rsidR="007E68F1" w:rsidRPr="001513CC">
        <w:rPr>
          <w:rFonts w:cstheme="minorEastAsia" w:hint="eastAsia"/>
          <w:szCs w:val="24"/>
        </w:rPr>
        <w:t>%</w:t>
      </w:r>
      <w:r w:rsidR="007E68F1" w:rsidRPr="001513CC">
        <w:rPr>
          <w:rFonts w:cstheme="minorEastAsia"/>
          <w:szCs w:val="24"/>
        </w:rPr>
        <w:t xml:space="preserve"> </w:t>
      </w:r>
      <w:bookmarkStart w:id="24" w:name="_Hlk78554837"/>
      <w:r w:rsidR="007E68F1" w:rsidRPr="001513CC">
        <w:rPr>
          <w:rFonts w:cstheme="minorEastAsia"/>
          <w:szCs w:val="24"/>
        </w:rPr>
        <w:t>Pt/C</w:t>
      </w:r>
      <w:bookmarkEnd w:id="24"/>
      <w:r w:rsidR="007E68F1" w:rsidRPr="001513CC">
        <w:rPr>
          <w:rFonts w:cstheme="minorEastAsia"/>
          <w:szCs w:val="24"/>
        </w:rPr>
        <w:t xml:space="preserve"> powder were dipped on Ni foam for the comparison experiment.</w:t>
      </w:r>
      <w:r w:rsidR="00A43021" w:rsidRPr="001513CC">
        <w:rPr>
          <w:rFonts w:cstheme="minorEastAsia"/>
          <w:szCs w:val="24"/>
        </w:rPr>
        <w:t xml:space="preserve"> </w:t>
      </w:r>
      <w:r w:rsidR="007E68F1" w:rsidRPr="001513CC">
        <w:rPr>
          <w:rFonts w:cstheme="minorEastAsia"/>
          <w:szCs w:val="24"/>
          <w:lang w:val="de-DE" w:eastAsia="ja-JP"/>
        </w:rPr>
        <w:t>P</w:t>
      </w:r>
      <w:r w:rsidR="007E68F1" w:rsidRPr="001513CC">
        <w:rPr>
          <w:rFonts w:cstheme="minorEastAsia"/>
          <w:szCs w:val="24"/>
          <w:lang w:val="de-DE"/>
        </w:rPr>
        <w:t>t/C</w:t>
      </w:r>
      <w:r w:rsidR="007E68F1" w:rsidRPr="001513CC">
        <w:rPr>
          <w:rFonts w:cstheme="minorEastAsia"/>
          <w:szCs w:val="24"/>
          <w:lang w:val="de-DE" w:eastAsia="ja-JP"/>
        </w:rPr>
        <w:t xml:space="preserve"> electrode as a reference was prepared by the following method: 21.5 mg of commercial P</w:t>
      </w:r>
      <w:r w:rsidR="007E68F1" w:rsidRPr="001513CC">
        <w:rPr>
          <w:rFonts w:cstheme="minorEastAsia"/>
          <w:szCs w:val="24"/>
          <w:lang w:val="de-DE"/>
        </w:rPr>
        <w:t>t/C</w:t>
      </w:r>
      <w:r w:rsidR="007E68F1" w:rsidRPr="001513CC">
        <w:rPr>
          <w:rFonts w:cstheme="minorEastAsia"/>
          <w:szCs w:val="24"/>
          <w:lang w:val="de-DE" w:eastAsia="ja-JP"/>
        </w:rPr>
        <w:t xml:space="preserve"> was mixed with 110 μl of deionized water, 106 μl of alcohol and 5 μl of nafion to form a slurry, then which was dropped on the NF (1×1 cm</w:t>
      </w:r>
      <w:r w:rsidR="007E68F1" w:rsidRPr="001513CC">
        <w:rPr>
          <w:rFonts w:cstheme="minorEastAsia"/>
          <w:szCs w:val="24"/>
          <w:vertAlign w:val="superscript"/>
          <w:lang w:val="de-DE" w:eastAsia="ja-JP"/>
        </w:rPr>
        <w:t>2</w:t>
      </w:r>
      <w:r w:rsidR="007E68F1" w:rsidRPr="001513CC">
        <w:rPr>
          <w:rFonts w:cstheme="minorEastAsia"/>
          <w:szCs w:val="24"/>
          <w:lang w:val="de-DE" w:eastAsia="ja-JP"/>
        </w:rPr>
        <w:t>) and dried at room temperature.</w:t>
      </w:r>
    </w:p>
    <w:p w14:paraId="351E3217" w14:textId="0DA69172" w:rsidR="007E68F1" w:rsidRPr="001513CC" w:rsidRDefault="007E68F1" w:rsidP="00227D92">
      <w:pPr>
        <w:spacing w:line="480" w:lineRule="auto"/>
        <w:rPr>
          <w:rFonts w:cstheme="minorEastAsia"/>
          <w:szCs w:val="24"/>
        </w:rPr>
      </w:pPr>
      <w:r w:rsidRPr="001513CC">
        <w:rPr>
          <w:rFonts w:eastAsiaTheme="majorEastAsia" w:cstheme="majorBidi"/>
          <w:b/>
          <w:bCs/>
          <w:szCs w:val="32"/>
        </w:rPr>
        <w:t xml:space="preserve">Materials characterization: </w:t>
      </w:r>
      <w:r w:rsidRPr="001513CC">
        <w:rPr>
          <w:rFonts w:cstheme="minorEastAsia"/>
          <w:szCs w:val="24"/>
        </w:rPr>
        <w:t xml:space="preserve">To analyze the samples composition and microstructure, X-ray diffraction (XRD) was conducted on a </w:t>
      </w:r>
      <w:proofErr w:type="spellStart"/>
      <w:r w:rsidRPr="001513CC">
        <w:rPr>
          <w:rFonts w:cstheme="minorEastAsia"/>
          <w:szCs w:val="24"/>
        </w:rPr>
        <w:t>PANalytical</w:t>
      </w:r>
      <w:proofErr w:type="spellEnd"/>
      <w:r w:rsidRPr="001513CC">
        <w:rPr>
          <w:rFonts w:cstheme="minorEastAsia"/>
          <w:szCs w:val="24"/>
        </w:rPr>
        <w:t xml:space="preserve"> </w:t>
      </w:r>
      <w:proofErr w:type="spellStart"/>
      <w:r w:rsidRPr="001513CC">
        <w:rPr>
          <w:rFonts w:cstheme="minorEastAsia"/>
          <w:szCs w:val="24"/>
        </w:rPr>
        <w:t>X’Pert</w:t>
      </w:r>
      <w:proofErr w:type="spellEnd"/>
      <w:r w:rsidRPr="001513CC">
        <w:rPr>
          <w:rFonts w:cstheme="minorEastAsia"/>
          <w:szCs w:val="24"/>
        </w:rPr>
        <w:t xml:space="preserve"> Powder (</w:t>
      </w:r>
      <w:proofErr w:type="spellStart"/>
      <w:r w:rsidRPr="001513CC">
        <w:rPr>
          <w:rFonts w:cstheme="minorEastAsia"/>
          <w:szCs w:val="24"/>
        </w:rPr>
        <w:t>Panalytical</w:t>
      </w:r>
      <w:proofErr w:type="spellEnd"/>
      <w:r w:rsidRPr="001513CC">
        <w:rPr>
          <w:rFonts w:cstheme="minorEastAsia"/>
          <w:szCs w:val="24"/>
        </w:rPr>
        <w:t xml:space="preserve"> B.V.). Field-emission scanning electron microscopy (FESEM) analysis was performed on the JEOL JSM-7800F to characterize the surface morphologies. High-resolution transmission electron microscopy (HRTEM), high-angle annular dark-field scanning transmission electron microscopy (HAADF-STEM), and energy-dispersive spectroscopy (EDS) mapping were performed on the Talos F200S. X-ray photoelectron spectroscopy (XPS) experiments were performed on the ESCALAB250Xi, and all of </w:t>
      </w:r>
      <w:r w:rsidRPr="001513CC">
        <w:rPr>
          <w:rFonts w:cstheme="minorEastAsia"/>
          <w:szCs w:val="24"/>
        </w:rPr>
        <w:lastRenderedPageBreak/>
        <w:t xml:space="preserve">the XPS binding energies were calibrated using the contaminant carbon (C1S) as a reference. </w:t>
      </w:r>
      <w:r w:rsidRPr="001513CC">
        <w:rPr>
          <w:rFonts w:cs="Times New Roman"/>
          <w:szCs w:val="24"/>
          <w:shd w:val="clear" w:color="auto" w:fill="FFFFFF"/>
        </w:rPr>
        <w:t xml:space="preserve">Ultraviolet Photoemission Spectroscopy (UPS) experiments were collected at </w:t>
      </w:r>
      <w:proofErr w:type="spellStart"/>
      <w:r w:rsidRPr="001513CC">
        <w:rPr>
          <w:rFonts w:cs="Times New Roman"/>
          <w:szCs w:val="24"/>
          <w:shd w:val="clear" w:color="auto" w:fill="FFFFFF"/>
        </w:rPr>
        <w:t>ThermoFisher</w:t>
      </w:r>
      <w:proofErr w:type="spellEnd"/>
      <w:r w:rsidRPr="001513CC">
        <w:rPr>
          <w:rFonts w:cs="Times New Roman"/>
          <w:szCs w:val="24"/>
          <w:shd w:val="clear" w:color="auto" w:fill="FFFFFF"/>
        </w:rPr>
        <w:t xml:space="preserve"> ESCALAB 250Xi. </w:t>
      </w:r>
      <w:r w:rsidRPr="001513CC">
        <w:rPr>
          <w:rFonts w:cs="Times New Roman"/>
          <w:szCs w:val="24"/>
        </w:rPr>
        <w:t>Electron paramagnetic resonance (EPR) spectra were measured by Bruker A300 spectrometer at 20 °C.</w:t>
      </w:r>
      <w:r w:rsidR="000457B6" w:rsidRPr="001513CC">
        <w:rPr>
          <w:rFonts w:cs="Times New Roman"/>
          <w:szCs w:val="24"/>
        </w:rPr>
        <w:t xml:space="preserve"> ICP-</w:t>
      </w:r>
      <w:r w:rsidR="000457B6" w:rsidRPr="001513CC">
        <w:t xml:space="preserve"> </w:t>
      </w:r>
      <w:r w:rsidR="000457B6" w:rsidRPr="001513CC">
        <w:rPr>
          <w:rFonts w:cs="Times New Roman"/>
          <w:szCs w:val="24"/>
        </w:rPr>
        <w:t>OES analysis was conducted using an Optima 8000 instrument.</w:t>
      </w:r>
    </w:p>
    <w:p w14:paraId="62746017" w14:textId="063A4AAD" w:rsidR="007E68F1" w:rsidRPr="001513CC" w:rsidRDefault="007E68F1" w:rsidP="00227D92">
      <w:pPr>
        <w:spacing w:line="480" w:lineRule="auto"/>
        <w:rPr>
          <w:rFonts w:eastAsia="微软雅黑" w:cstheme="minorEastAsia"/>
          <w:szCs w:val="24"/>
        </w:rPr>
      </w:pPr>
      <w:r w:rsidRPr="001513CC">
        <w:rPr>
          <w:rFonts w:cstheme="minorEastAsia"/>
          <w:b/>
          <w:bCs/>
          <w:szCs w:val="24"/>
        </w:rPr>
        <w:t>Electrochemical measurement:</w:t>
      </w:r>
      <w:bookmarkStart w:id="25" w:name="_Hlk46234467"/>
      <w:r w:rsidRPr="001513CC">
        <w:rPr>
          <w:rFonts w:cstheme="minorEastAsia"/>
          <w:b/>
          <w:bCs/>
          <w:szCs w:val="24"/>
        </w:rPr>
        <w:t xml:space="preserve"> </w:t>
      </w:r>
      <w:r w:rsidRPr="001513CC">
        <w:rPr>
          <w:rFonts w:eastAsia="微软雅黑" w:cstheme="minorEastAsia"/>
          <w:szCs w:val="24"/>
        </w:rPr>
        <w:t>A</w:t>
      </w:r>
      <w:r w:rsidRPr="001513CC">
        <w:rPr>
          <w:rFonts w:eastAsia="微软雅黑" w:cstheme="minorEastAsia" w:hint="eastAsia"/>
          <w:szCs w:val="24"/>
        </w:rPr>
        <w:t>ll</w:t>
      </w:r>
      <w:r w:rsidRPr="001513CC">
        <w:rPr>
          <w:rFonts w:eastAsia="微软雅黑" w:cstheme="minorEastAsia"/>
          <w:szCs w:val="24"/>
        </w:rPr>
        <w:t xml:space="preserve"> </w:t>
      </w:r>
      <w:r w:rsidRPr="001513CC">
        <w:rPr>
          <w:rFonts w:eastAsia="微软雅黑" w:cstheme="minorEastAsia" w:hint="eastAsia"/>
          <w:szCs w:val="24"/>
        </w:rPr>
        <w:t>e</w:t>
      </w:r>
      <w:r w:rsidRPr="001513CC">
        <w:rPr>
          <w:rFonts w:eastAsia="微软雅黑" w:cstheme="minorEastAsia"/>
          <w:szCs w:val="24"/>
        </w:rPr>
        <w:t>lectrochemical measurements</w:t>
      </w:r>
      <w:bookmarkEnd w:id="25"/>
      <w:r w:rsidRPr="001513CC">
        <w:rPr>
          <w:rFonts w:eastAsia="微软雅黑" w:cstheme="minorEastAsia"/>
          <w:szCs w:val="24"/>
        </w:rPr>
        <w:t xml:space="preserve"> were </w:t>
      </w:r>
      <w:bookmarkStart w:id="26" w:name="_Hlk46234504"/>
      <w:r w:rsidRPr="001513CC">
        <w:rPr>
          <w:rFonts w:eastAsia="微软雅黑" w:cstheme="minorEastAsia"/>
          <w:szCs w:val="24"/>
        </w:rPr>
        <w:t>performed on</w:t>
      </w:r>
      <w:bookmarkEnd w:id="26"/>
      <w:r w:rsidRPr="001513CC">
        <w:rPr>
          <w:rFonts w:eastAsia="微软雅黑" w:cstheme="minorEastAsia"/>
          <w:szCs w:val="24"/>
        </w:rPr>
        <w:t xml:space="preserve"> CHI660E electrochemical work station (Shanghai </w:t>
      </w:r>
      <w:proofErr w:type="spellStart"/>
      <w:r w:rsidRPr="001513CC">
        <w:rPr>
          <w:rFonts w:eastAsia="微软雅黑" w:cstheme="minorEastAsia"/>
          <w:szCs w:val="24"/>
        </w:rPr>
        <w:t>Chenhua</w:t>
      </w:r>
      <w:proofErr w:type="spellEnd"/>
      <w:r w:rsidRPr="001513CC">
        <w:rPr>
          <w:rFonts w:eastAsia="微软雅黑" w:cstheme="minorEastAsia"/>
          <w:szCs w:val="24"/>
        </w:rPr>
        <w:t xml:space="preserve"> Instrument Co., Ltd., China) by using the typical three-electrode set-up at </w:t>
      </w:r>
      <w:r w:rsidRPr="001513CC">
        <w:rPr>
          <w:rFonts w:eastAsia="微软雅黑" w:cs="Times New Roman"/>
          <w:szCs w:val="24"/>
        </w:rPr>
        <w:t>25℃</w:t>
      </w:r>
      <w:r w:rsidRPr="001513CC">
        <w:rPr>
          <w:rFonts w:eastAsia="微软雅黑" w:cstheme="minorEastAsia"/>
          <w:szCs w:val="24"/>
        </w:rPr>
        <w:t xml:space="preserve">. </w:t>
      </w:r>
      <w:r w:rsidR="00DD1472" w:rsidRPr="001513CC">
        <w:rPr>
          <w:rFonts w:eastAsia="微软雅黑" w:cstheme="minorEastAsia"/>
          <w:szCs w:val="24"/>
        </w:rPr>
        <w:t xml:space="preserve">Transition </w:t>
      </w:r>
      <w:r w:rsidR="00DD1472" w:rsidRPr="001513CC">
        <w:rPr>
          <w:rFonts w:eastAsia="微软雅黑" w:cstheme="minorEastAsia" w:hint="eastAsia"/>
          <w:szCs w:val="24"/>
        </w:rPr>
        <w:t>m</w:t>
      </w:r>
      <w:r w:rsidR="00DD1472" w:rsidRPr="001513CC">
        <w:rPr>
          <w:rFonts w:eastAsia="微软雅黑" w:cstheme="minorEastAsia"/>
          <w:szCs w:val="24"/>
        </w:rPr>
        <w:t xml:space="preserve">etal doped </w:t>
      </w:r>
      <w:r w:rsidRPr="001513CC">
        <w:rPr>
          <w:rFonts w:eastAsia="Times New Roman" w:cstheme="minorEastAsia"/>
          <w:kern w:val="44"/>
          <w:szCs w:val="24"/>
        </w:rPr>
        <w:t>Ni</w:t>
      </w:r>
      <w:r w:rsidRPr="001513CC">
        <w:rPr>
          <w:rFonts w:eastAsia="Times New Roman" w:cstheme="minorEastAsia"/>
          <w:kern w:val="44"/>
          <w:szCs w:val="24"/>
          <w:vertAlign w:val="subscript"/>
        </w:rPr>
        <w:t>3</w:t>
      </w:r>
      <w:r w:rsidRPr="001513CC">
        <w:rPr>
          <w:rFonts w:eastAsia="Times New Roman" w:cstheme="minorEastAsia"/>
          <w:kern w:val="44"/>
          <w:szCs w:val="24"/>
        </w:rPr>
        <w:t>N</w:t>
      </w:r>
      <w:r w:rsidRPr="001513CC">
        <w:rPr>
          <w:rFonts w:eastAsia="微软雅黑" w:cstheme="minorEastAsia"/>
          <w:szCs w:val="24"/>
        </w:rPr>
        <w:t xml:space="preserve"> w</w:t>
      </w:r>
      <w:r w:rsidRPr="001513CC">
        <w:rPr>
          <w:rFonts w:eastAsia="微软雅黑" w:cstheme="minorEastAsia" w:hint="eastAsia"/>
          <w:szCs w:val="24"/>
        </w:rPr>
        <w:t>as</w:t>
      </w:r>
      <w:r w:rsidRPr="001513CC">
        <w:rPr>
          <w:rFonts w:eastAsia="微软雅黑" w:cstheme="minorEastAsia"/>
          <w:szCs w:val="24"/>
        </w:rPr>
        <w:t xml:space="preserve"> used directly as the work electrode (1 cm</w:t>
      </w:r>
      <w:r w:rsidRPr="001513CC">
        <w:rPr>
          <w:rFonts w:eastAsia="微软雅黑" w:cstheme="minorEastAsia"/>
          <w:szCs w:val="24"/>
          <w:vertAlign w:val="superscript"/>
        </w:rPr>
        <w:t>-2</w:t>
      </w:r>
      <w:r w:rsidRPr="001513CC">
        <w:rPr>
          <w:rFonts w:eastAsia="微软雅黑" w:cstheme="minorEastAsia"/>
          <w:szCs w:val="24"/>
        </w:rPr>
        <w:t xml:space="preserve"> electrode area), and a Hg/</w:t>
      </w:r>
      <w:proofErr w:type="spellStart"/>
      <w:r w:rsidRPr="001513CC">
        <w:rPr>
          <w:rFonts w:eastAsia="微软雅黑" w:cstheme="minorEastAsia"/>
          <w:szCs w:val="24"/>
        </w:rPr>
        <w:t>HgO</w:t>
      </w:r>
      <w:proofErr w:type="spellEnd"/>
      <w:r w:rsidRPr="001513CC">
        <w:rPr>
          <w:rFonts w:eastAsia="微软雅黑" w:cstheme="minorEastAsia"/>
          <w:szCs w:val="24"/>
        </w:rPr>
        <w:t xml:space="preserve"> electrode and a </w:t>
      </w:r>
      <w:r w:rsidR="00D26CBA" w:rsidRPr="001513CC">
        <w:rPr>
          <w:rFonts w:eastAsia="微软雅黑" w:cstheme="minorEastAsia"/>
          <w:szCs w:val="24"/>
        </w:rPr>
        <w:t>graphite rod</w:t>
      </w:r>
      <w:r w:rsidRPr="001513CC">
        <w:rPr>
          <w:rFonts w:eastAsia="微软雅黑" w:cstheme="minorEastAsia"/>
          <w:szCs w:val="24"/>
        </w:rPr>
        <w:t xml:space="preserve"> </w:t>
      </w:r>
      <w:r w:rsidRPr="001513CC">
        <w:rPr>
          <w:rFonts w:eastAsia="微软雅黑" w:cstheme="minorEastAsia" w:hint="eastAsia"/>
          <w:szCs w:val="24"/>
        </w:rPr>
        <w:t>served</w:t>
      </w:r>
      <w:r w:rsidRPr="001513CC">
        <w:rPr>
          <w:rFonts w:eastAsia="微软雅黑" w:cstheme="minorEastAsia"/>
          <w:szCs w:val="24"/>
        </w:rPr>
        <w:t xml:space="preserve"> as the reference electrode </w:t>
      </w:r>
      <w:r w:rsidRPr="001513CC">
        <w:rPr>
          <w:rFonts w:eastAsia="微软雅黑" w:cstheme="minorEastAsia" w:hint="eastAsia"/>
          <w:szCs w:val="24"/>
        </w:rPr>
        <w:t>and</w:t>
      </w:r>
      <w:r w:rsidRPr="001513CC">
        <w:rPr>
          <w:rFonts w:eastAsia="微软雅黑" w:cstheme="minorEastAsia"/>
          <w:szCs w:val="24"/>
        </w:rPr>
        <w:t xml:space="preserve"> the counter electrode</w:t>
      </w:r>
      <w:r w:rsidRPr="001513CC">
        <w:rPr>
          <w:rFonts w:eastAsia="微软雅黑" w:cstheme="minorEastAsia" w:hint="eastAsia"/>
          <w:szCs w:val="24"/>
        </w:rPr>
        <w:t>,</w:t>
      </w:r>
      <w:r w:rsidRPr="001513CC">
        <w:rPr>
          <w:rFonts w:eastAsia="微软雅黑" w:cstheme="minorEastAsia"/>
          <w:szCs w:val="24"/>
        </w:rPr>
        <w:t xml:space="preserve"> respective</w:t>
      </w:r>
      <w:r w:rsidRPr="001513CC">
        <w:rPr>
          <w:rFonts w:eastAsia="微软雅黑" w:cstheme="minorEastAsia" w:hint="eastAsia"/>
          <w:szCs w:val="24"/>
        </w:rPr>
        <w:t>ly</w:t>
      </w:r>
      <w:r w:rsidRPr="001513CC">
        <w:rPr>
          <w:rFonts w:eastAsia="微软雅黑" w:cstheme="minorEastAsia"/>
          <w:szCs w:val="24"/>
        </w:rPr>
        <w:t xml:space="preserve">. For the HER in alkaline media, </w:t>
      </w:r>
      <w:r w:rsidRPr="001513CC">
        <w:rPr>
          <w:rFonts w:eastAsia="微软雅黑" w:cstheme="minorEastAsia" w:hint="eastAsia"/>
          <w:szCs w:val="24"/>
        </w:rPr>
        <w:t>a</w:t>
      </w:r>
      <w:r w:rsidRPr="001513CC">
        <w:rPr>
          <w:rFonts w:eastAsia="微软雅黑" w:cstheme="minorEastAsia"/>
          <w:szCs w:val="24"/>
        </w:rPr>
        <w:t>ll the potentials were recorded with respect to the reversible hydrogen electrode (RHE) using equation</w:t>
      </w:r>
      <w:r w:rsidRPr="001513CC">
        <w:rPr>
          <w:rFonts w:cstheme="minorEastAsia"/>
          <w:szCs w:val="24"/>
        </w:rPr>
        <w:t xml:space="preserve"> </w:t>
      </w:r>
      <w:r w:rsidRPr="001513CC">
        <w:rPr>
          <w:rFonts w:eastAsia="微软雅黑" w:cstheme="minorEastAsia"/>
          <w:szCs w:val="24"/>
        </w:rPr>
        <w:t>(E</w:t>
      </w:r>
      <w:r w:rsidRPr="001513CC">
        <w:rPr>
          <w:rFonts w:eastAsia="微软雅黑" w:cstheme="minorEastAsia"/>
          <w:szCs w:val="24"/>
          <w:vertAlign w:val="subscript"/>
        </w:rPr>
        <w:t>RHE</w:t>
      </w:r>
      <w:r w:rsidRPr="001513CC">
        <w:rPr>
          <w:rFonts w:eastAsia="微软雅黑" w:cstheme="minorEastAsia"/>
          <w:szCs w:val="24"/>
        </w:rPr>
        <w:t xml:space="preserve"> = </w:t>
      </w:r>
      <w:bookmarkStart w:id="27" w:name="OLE_LINK22"/>
      <w:bookmarkStart w:id="28" w:name="OLE_LINK23"/>
      <w:proofErr w:type="spellStart"/>
      <w:r w:rsidRPr="001513CC">
        <w:rPr>
          <w:rFonts w:eastAsia="微软雅黑" w:cstheme="minorEastAsia"/>
          <w:szCs w:val="24"/>
        </w:rPr>
        <w:t>E</w:t>
      </w:r>
      <w:r w:rsidRPr="001513CC">
        <w:rPr>
          <w:rFonts w:eastAsia="微软雅黑" w:cstheme="minorEastAsia"/>
          <w:szCs w:val="24"/>
          <w:vertAlign w:val="subscript"/>
        </w:rPr>
        <w:t>Hg</w:t>
      </w:r>
      <w:proofErr w:type="spellEnd"/>
      <w:r w:rsidRPr="001513CC">
        <w:rPr>
          <w:rFonts w:eastAsia="微软雅黑" w:cstheme="minorEastAsia"/>
          <w:szCs w:val="24"/>
          <w:vertAlign w:val="subscript"/>
        </w:rPr>
        <w:t>/</w:t>
      </w:r>
      <w:proofErr w:type="spellStart"/>
      <w:r w:rsidRPr="001513CC">
        <w:rPr>
          <w:rFonts w:eastAsia="微软雅黑" w:cstheme="minorEastAsia"/>
          <w:szCs w:val="24"/>
          <w:vertAlign w:val="subscript"/>
        </w:rPr>
        <w:t>HgO</w:t>
      </w:r>
      <w:bookmarkEnd w:id="27"/>
      <w:bookmarkEnd w:id="28"/>
      <w:proofErr w:type="spellEnd"/>
      <w:r w:rsidRPr="001513CC">
        <w:rPr>
          <w:rFonts w:eastAsia="微软雅黑" w:cstheme="minorEastAsia"/>
          <w:szCs w:val="24"/>
        </w:rPr>
        <w:t xml:space="preserve"> + 0.098 + 0.059* pH), where E</w:t>
      </w:r>
      <w:r w:rsidRPr="001513CC">
        <w:rPr>
          <w:rFonts w:eastAsia="微软雅黑" w:cstheme="minorEastAsia"/>
          <w:szCs w:val="24"/>
          <w:vertAlign w:val="subscript"/>
        </w:rPr>
        <w:t>RHE</w:t>
      </w:r>
      <w:r w:rsidRPr="001513CC">
        <w:rPr>
          <w:rFonts w:eastAsia="微软雅黑" w:cstheme="minorEastAsia"/>
          <w:szCs w:val="24"/>
        </w:rPr>
        <w:t xml:space="preserve"> is the potential referred to RHE and </w:t>
      </w:r>
      <w:proofErr w:type="spellStart"/>
      <w:r w:rsidRPr="001513CC">
        <w:rPr>
          <w:rFonts w:eastAsia="微软雅黑" w:cstheme="minorEastAsia"/>
          <w:szCs w:val="24"/>
        </w:rPr>
        <w:t>E</w:t>
      </w:r>
      <w:r w:rsidRPr="001513CC">
        <w:rPr>
          <w:rFonts w:eastAsia="微软雅黑" w:cstheme="minorEastAsia"/>
          <w:szCs w:val="24"/>
          <w:vertAlign w:val="subscript"/>
        </w:rPr>
        <w:t>Hg</w:t>
      </w:r>
      <w:proofErr w:type="spellEnd"/>
      <w:r w:rsidRPr="001513CC">
        <w:rPr>
          <w:rFonts w:eastAsia="微软雅黑" w:cstheme="minorEastAsia"/>
          <w:szCs w:val="24"/>
          <w:vertAlign w:val="subscript"/>
        </w:rPr>
        <w:t>/</w:t>
      </w:r>
      <w:proofErr w:type="spellStart"/>
      <w:r w:rsidRPr="001513CC">
        <w:rPr>
          <w:rFonts w:eastAsia="微软雅黑" w:cstheme="minorEastAsia"/>
          <w:szCs w:val="24"/>
          <w:vertAlign w:val="subscript"/>
        </w:rPr>
        <w:t>HgO</w:t>
      </w:r>
      <w:proofErr w:type="spellEnd"/>
      <w:r w:rsidRPr="001513CC">
        <w:rPr>
          <w:rFonts w:eastAsia="微软雅黑" w:cstheme="minorEastAsia"/>
          <w:szCs w:val="24"/>
        </w:rPr>
        <w:t xml:space="preserve"> is the practically applied voltage window. Linear sweep voltammograms (LSV) were tested at a scan rate of 2 mV s</w:t>
      </w:r>
      <w:r w:rsidRPr="001513CC">
        <w:rPr>
          <w:rFonts w:eastAsia="微软雅黑" w:cstheme="minorEastAsia"/>
          <w:szCs w:val="24"/>
          <w:vertAlign w:val="superscript"/>
        </w:rPr>
        <w:t>-1</w:t>
      </w:r>
      <w:r w:rsidRPr="001513CC">
        <w:rPr>
          <w:rFonts w:eastAsia="微软雅黑" w:cstheme="minorEastAsia"/>
          <w:szCs w:val="24"/>
        </w:rPr>
        <w:t xml:space="preserve"> in</w:t>
      </w:r>
      <w:r w:rsidRPr="001513CC">
        <w:rPr>
          <w:rFonts w:cs="Times New Roman"/>
          <w:kern w:val="0"/>
          <w:szCs w:val="24"/>
        </w:rPr>
        <w:t xml:space="preserve"> </w:t>
      </w:r>
      <w:bookmarkStart w:id="29" w:name="_Hlk45114440"/>
      <w:r w:rsidRPr="001513CC">
        <w:rPr>
          <w:rFonts w:eastAsia="微软雅黑" w:cstheme="minorEastAsia"/>
          <w:szCs w:val="24"/>
        </w:rPr>
        <w:t xml:space="preserve">1M </w:t>
      </w:r>
      <w:bookmarkEnd w:id="29"/>
      <w:r w:rsidRPr="001513CC">
        <w:rPr>
          <w:rFonts w:eastAsia="微软雅黑" w:cstheme="minorEastAsia"/>
          <w:szCs w:val="24"/>
        </w:rPr>
        <w:t>KOH after 30 cyclic voltammetry (CV) testing. The onset potential was defined as the potential required when the current density of 1 mA cm</w:t>
      </w:r>
      <w:r w:rsidRPr="001513CC">
        <w:rPr>
          <w:rFonts w:eastAsia="微软雅黑" w:cstheme="minorEastAsia"/>
          <w:szCs w:val="24"/>
          <w:vertAlign w:val="superscript"/>
        </w:rPr>
        <w:t>-2</w:t>
      </w:r>
      <w:r w:rsidRPr="001513CC">
        <w:rPr>
          <w:rFonts w:eastAsia="微软雅黑" w:cstheme="minorEastAsia"/>
          <w:szCs w:val="24"/>
        </w:rPr>
        <w:t xml:space="preserve">. AC impedance measurements were carried out from 0.001 Hz to 100 0000 Hz with the amplitude of 5 mV. In HER measurements, all polarization curves were </w:t>
      </w:r>
      <w:proofErr w:type="spellStart"/>
      <w:r w:rsidRPr="001513CC">
        <w:rPr>
          <w:rFonts w:eastAsia="微软雅黑" w:cstheme="minorEastAsia"/>
          <w:szCs w:val="24"/>
        </w:rPr>
        <w:t>iRs</w:t>
      </w:r>
      <w:proofErr w:type="spellEnd"/>
      <w:r w:rsidRPr="001513CC">
        <w:rPr>
          <w:rFonts w:eastAsia="微软雅黑" w:cstheme="minorEastAsia"/>
          <w:szCs w:val="24"/>
        </w:rPr>
        <w:t xml:space="preserve">-corrected (90%) using the equation: </w:t>
      </w:r>
      <w:proofErr w:type="spellStart"/>
      <w:r w:rsidRPr="001513CC">
        <w:rPr>
          <w:rFonts w:eastAsia="微软雅黑" w:cstheme="minorEastAsia"/>
          <w:szCs w:val="24"/>
        </w:rPr>
        <w:t>E</w:t>
      </w:r>
      <w:r w:rsidRPr="001513CC">
        <w:rPr>
          <w:rFonts w:eastAsia="微软雅黑" w:cstheme="minorEastAsia"/>
          <w:szCs w:val="24"/>
          <w:vertAlign w:val="subscript"/>
        </w:rPr>
        <w:t>iRs</w:t>
      </w:r>
      <w:proofErr w:type="spellEnd"/>
      <w:r w:rsidRPr="001513CC">
        <w:rPr>
          <w:rFonts w:eastAsia="微软雅黑" w:cstheme="minorEastAsia"/>
          <w:szCs w:val="24"/>
          <w:vertAlign w:val="subscript"/>
        </w:rPr>
        <w:t>-corrected</w:t>
      </w:r>
      <w:r w:rsidRPr="001513CC">
        <w:rPr>
          <w:rFonts w:eastAsia="微软雅黑" w:cstheme="minorEastAsia"/>
          <w:szCs w:val="24"/>
        </w:rPr>
        <w:t xml:space="preserve"> = E – </w:t>
      </w:r>
      <w:proofErr w:type="spellStart"/>
      <w:r w:rsidRPr="001513CC">
        <w:rPr>
          <w:rFonts w:eastAsia="微软雅黑" w:cstheme="minorEastAsia"/>
          <w:szCs w:val="24"/>
        </w:rPr>
        <w:t>iRs</w:t>
      </w:r>
      <w:proofErr w:type="spellEnd"/>
      <w:r w:rsidRPr="001513CC">
        <w:rPr>
          <w:rFonts w:eastAsia="微软雅黑" w:cstheme="minorEastAsia"/>
          <w:szCs w:val="24"/>
        </w:rPr>
        <w:t xml:space="preserve">, where E is the original potential, Rs is the solution resistance, </w:t>
      </w:r>
      <w:proofErr w:type="spellStart"/>
      <w:r w:rsidRPr="001513CC">
        <w:rPr>
          <w:rFonts w:eastAsia="微软雅黑" w:cstheme="minorEastAsia"/>
          <w:szCs w:val="24"/>
        </w:rPr>
        <w:t>i</w:t>
      </w:r>
      <w:proofErr w:type="spellEnd"/>
      <w:r w:rsidRPr="001513CC">
        <w:rPr>
          <w:rFonts w:eastAsia="微软雅黑" w:cstheme="minorEastAsia"/>
          <w:szCs w:val="24"/>
        </w:rPr>
        <w:t xml:space="preserve"> is the corresponding current, and </w:t>
      </w:r>
      <w:proofErr w:type="spellStart"/>
      <w:r w:rsidRPr="001513CC">
        <w:rPr>
          <w:rFonts w:eastAsia="微软雅黑" w:cstheme="minorEastAsia"/>
          <w:szCs w:val="24"/>
        </w:rPr>
        <w:t>E</w:t>
      </w:r>
      <w:r w:rsidRPr="001513CC">
        <w:rPr>
          <w:rFonts w:eastAsia="微软雅黑" w:cstheme="minorEastAsia"/>
          <w:szCs w:val="24"/>
          <w:vertAlign w:val="subscript"/>
        </w:rPr>
        <w:t>iRs</w:t>
      </w:r>
      <w:proofErr w:type="spellEnd"/>
      <w:r w:rsidRPr="001513CC">
        <w:rPr>
          <w:rFonts w:eastAsia="微软雅黑" w:cstheme="minorEastAsia"/>
          <w:szCs w:val="24"/>
          <w:vertAlign w:val="subscript"/>
        </w:rPr>
        <w:t>-corrected</w:t>
      </w:r>
      <w:r w:rsidRPr="001513CC">
        <w:rPr>
          <w:rFonts w:eastAsia="微软雅黑" w:cstheme="minorEastAsia"/>
          <w:szCs w:val="24"/>
        </w:rPr>
        <w:t xml:space="preserve"> is the </w:t>
      </w:r>
      <w:proofErr w:type="spellStart"/>
      <w:r w:rsidRPr="001513CC">
        <w:rPr>
          <w:rFonts w:eastAsia="微软雅黑" w:cstheme="minorEastAsia"/>
          <w:szCs w:val="24"/>
        </w:rPr>
        <w:t>iRs</w:t>
      </w:r>
      <w:proofErr w:type="spellEnd"/>
      <w:r w:rsidRPr="001513CC">
        <w:rPr>
          <w:rFonts w:eastAsia="微软雅黑" w:cstheme="minorEastAsia"/>
          <w:szCs w:val="24"/>
        </w:rPr>
        <w:t xml:space="preserve">-corrected potential. The electrochemically active surface area (ECSA) was estimated by measuring the capacitive current associated with double-layer charging </w:t>
      </w:r>
      <w:r w:rsidRPr="001513CC">
        <w:rPr>
          <w:rFonts w:eastAsia="微软雅黑" w:cstheme="minorEastAsia"/>
          <w:szCs w:val="24"/>
        </w:rPr>
        <w:lastRenderedPageBreak/>
        <w:t xml:space="preserve">from scan-rate dependence of CVs and the scan rates were </w:t>
      </w:r>
      <w:r w:rsidR="00C570FD" w:rsidRPr="001513CC">
        <w:rPr>
          <w:rFonts w:eastAsia="微软雅黑" w:cstheme="minorEastAsia"/>
          <w:szCs w:val="24"/>
        </w:rPr>
        <w:t>1</w:t>
      </w:r>
      <w:r w:rsidRPr="001513CC">
        <w:rPr>
          <w:rFonts w:eastAsia="微软雅黑" w:cstheme="minorEastAsia"/>
          <w:szCs w:val="24"/>
        </w:rPr>
        <w:t>0-60 mV s</w:t>
      </w:r>
      <w:r w:rsidRPr="001513CC">
        <w:rPr>
          <w:rFonts w:eastAsia="微软雅黑" w:cstheme="minorEastAsia"/>
          <w:szCs w:val="24"/>
          <w:vertAlign w:val="superscript"/>
        </w:rPr>
        <w:t>-1</w:t>
      </w:r>
      <w:r w:rsidRPr="001513CC">
        <w:rPr>
          <w:rFonts w:eastAsia="微软雅黑" w:cstheme="minorEastAsia"/>
          <w:szCs w:val="24"/>
        </w:rPr>
        <w:t>. The polarization curves before and after cycling are recorded under quasi-equilibrium conditions at a scan rate of 2 mV s</w:t>
      </w:r>
      <w:r w:rsidRPr="001513CC">
        <w:rPr>
          <w:rFonts w:eastAsia="微软雅黑" w:cstheme="minorEastAsia"/>
          <w:szCs w:val="24"/>
          <w:vertAlign w:val="superscript"/>
        </w:rPr>
        <w:t>-1</w:t>
      </w:r>
      <w:r w:rsidRPr="001513CC">
        <w:rPr>
          <w:rFonts w:eastAsia="微软雅黑" w:cstheme="minorEastAsia"/>
          <w:szCs w:val="24"/>
        </w:rPr>
        <w:t>. The capacitance current was measured within the potential range of the non-Faraday region.</w:t>
      </w:r>
      <w:r w:rsidR="00AE73B1" w:rsidRPr="001513CC">
        <w:rPr>
          <w:rFonts w:eastAsia="微软雅黑"/>
        </w:rPr>
        <w:t xml:space="preserve"> For the HER a in alkaline seawater, </w:t>
      </w:r>
      <w:r w:rsidR="00AE73B1" w:rsidRPr="001513CC">
        <w:rPr>
          <w:rFonts w:eastAsia="微软雅黑" w:hint="eastAsia"/>
        </w:rPr>
        <w:t>a</w:t>
      </w:r>
      <w:r w:rsidR="00AE73B1" w:rsidRPr="001513CC">
        <w:rPr>
          <w:rFonts w:eastAsia="微软雅黑"/>
        </w:rPr>
        <w:t>ll the potentials were recorded with respect to the reversible hydrogen electrode (RHE) using equation</w:t>
      </w:r>
      <w:r w:rsidR="00AE73B1" w:rsidRPr="001513CC">
        <w:t xml:space="preserve"> </w:t>
      </w:r>
      <w:r w:rsidR="00AE73B1" w:rsidRPr="001513CC">
        <w:rPr>
          <w:rFonts w:eastAsia="微软雅黑"/>
        </w:rPr>
        <w:t>(E</w:t>
      </w:r>
      <w:r w:rsidR="00AE73B1" w:rsidRPr="001513CC">
        <w:rPr>
          <w:rFonts w:eastAsia="微软雅黑"/>
          <w:vertAlign w:val="subscript"/>
        </w:rPr>
        <w:t>RHE</w:t>
      </w:r>
      <w:r w:rsidR="00AE73B1" w:rsidRPr="001513CC">
        <w:rPr>
          <w:rFonts w:eastAsia="微软雅黑"/>
        </w:rPr>
        <w:t xml:space="preserve"> = </w:t>
      </w:r>
      <w:proofErr w:type="spellStart"/>
      <w:r w:rsidR="00AE73B1" w:rsidRPr="001513CC">
        <w:rPr>
          <w:rFonts w:eastAsia="微软雅黑"/>
        </w:rPr>
        <w:t>E</w:t>
      </w:r>
      <w:r w:rsidR="00AE73B1" w:rsidRPr="001513CC">
        <w:rPr>
          <w:rFonts w:eastAsia="微软雅黑"/>
          <w:vertAlign w:val="subscript"/>
        </w:rPr>
        <w:t>Hg</w:t>
      </w:r>
      <w:proofErr w:type="spellEnd"/>
      <w:r w:rsidR="00AE73B1" w:rsidRPr="001513CC">
        <w:rPr>
          <w:rFonts w:eastAsia="微软雅黑"/>
          <w:vertAlign w:val="subscript"/>
        </w:rPr>
        <w:t>/</w:t>
      </w:r>
      <w:proofErr w:type="spellStart"/>
      <w:r w:rsidR="00AE73B1" w:rsidRPr="001513CC">
        <w:rPr>
          <w:rFonts w:eastAsia="微软雅黑"/>
          <w:vertAlign w:val="subscript"/>
        </w:rPr>
        <w:t>HgO</w:t>
      </w:r>
      <w:proofErr w:type="spellEnd"/>
      <w:r w:rsidR="00AE73B1" w:rsidRPr="001513CC">
        <w:rPr>
          <w:rFonts w:eastAsia="微软雅黑"/>
        </w:rPr>
        <w:t xml:space="preserve"> + 0.098 + 0.059* </w:t>
      </w:r>
      <w:r w:rsidR="00DD1472" w:rsidRPr="001513CC">
        <w:rPr>
          <w:rFonts w:eastAsia="微软雅黑"/>
        </w:rPr>
        <w:t>13.1</w:t>
      </w:r>
      <w:r w:rsidR="00AE73B1" w:rsidRPr="001513CC">
        <w:rPr>
          <w:rFonts w:eastAsia="微软雅黑"/>
        </w:rPr>
        <w:t>).</w:t>
      </w:r>
    </w:p>
    <w:p w14:paraId="67FAEEF0" w14:textId="774AF4AE" w:rsidR="00DF7EA2" w:rsidRPr="001513CC" w:rsidRDefault="00227D92" w:rsidP="00227D92">
      <w:pPr>
        <w:spacing w:line="480" w:lineRule="auto"/>
        <w:rPr>
          <w:rFonts w:eastAsia="微软雅黑" w:cstheme="minorEastAsia"/>
          <w:szCs w:val="24"/>
        </w:rPr>
      </w:pPr>
      <w:r w:rsidRPr="001513CC">
        <w:rPr>
          <w:rFonts w:eastAsia="微软雅黑" w:cstheme="minorEastAsia"/>
          <w:b/>
          <w:bCs/>
          <w:szCs w:val="24"/>
        </w:rPr>
        <w:t>Estimation for the TOF:</w:t>
      </w:r>
      <w:r w:rsidRPr="001513CC">
        <w:rPr>
          <w:rFonts w:eastAsia="微软雅黑" w:cstheme="minorEastAsia"/>
          <w:szCs w:val="24"/>
        </w:rPr>
        <w:t xml:space="preserve"> </w:t>
      </w:r>
      <w:r w:rsidR="00DF7EA2" w:rsidRPr="001513CC">
        <w:t>The TOF values were calculated using the equation: TOF</w:t>
      </w:r>
      <w:r w:rsidR="00DF7EA2" w:rsidRPr="001513CC">
        <w:rPr>
          <w:vertAlign w:val="subscript"/>
        </w:rPr>
        <w:t>HER</w:t>
      </w:r>
      <w:r w:rsidR="00DF7EA2" w:rsidRPr="001513CC">
        <w:t xml:space="preserve"> = I/Q, where I is the current measured in LSV and </w:t>
      </w:r>
      <w:proofErr w:type="spellStart"/>
      <w:r w:rsidR="00DF7EA2" w:rsidRPr="001513CC">
        <w:t>voltammetric</w:t>
      </w:r>
      <w:proofErr w:type="spellEnd"/>
      <w:r w:rsidR="00DF7EA2" w:rsidRPr="001513CC">
        <w:t xml:space="preserve"> charges (Q) were obtained from CV curves in 1 M KOH (pH = 14) at a scan rate of 60 mV s</w:t>
      </w:r>
      <w:r w:rsidR="00DF7EA2" w:rsidRPr="001513CC">
        <w:rPr>
          <w:vertAlign w:val="superscript"/>
        </w:rPr>
        <w:t>−1</w:t>
      </w:r>
      <w:r w:rsidR="00DF7EA2" w:rsidRPr="001513CC">
        <w:t xml:space="preserve">. Q = It = IU/v = 1/v∫ UI, where </w:t>
      </w:r>
      <w:proofErr w:type="spellStart"/>
      <w:r w:rsidR="00DF7EA2" w:rsidRPr="001513CC">
        <w:t>t</w:t>
      </w:r>
      <w:proofErr w:type="spellEnd"/>
      <w:r w:rsidR="00DF7EA2" w:rsidRPr="001513CC">
        <w:t xml:space="preserve"> is the time, U and I are the voltage and current of the CV curve, ∫ UI is the integral area of the CV curve, and v is the scan rate of 60 mV s</w:t>
      </w:r>
      <w:r w:rsidR="00DF7EA2" w:rsidRPr="001513CC">
        <w:rPr>
          <w:vertAlign w:val="superscript"/>
        </w:rPr>
        <w:t>−1</w:t>
      </w:r>
      <w:r w:rsidR="00DF7EA2" w:rsidRPr="001513CC">
        <w:t xml:space="preserve">. </w:t>
      </w:r>
    </w:p>
    <w:p w14:paraId="067FE2F9" w14:textId="25F50A3C" w:rsidR="008060E9" w:rsidRPr="001513CC" w:rsidRDefault="007E68F1" w:rsidP="00433599">
      <w:pPr>
        <w:spacing w:line="480" w:lineRule="auto"/>
        <w:rPr>
          <w:rFonts w:eastAsia="微软雅黑" w:cstheme="minorEastAsia" w:hint="eastAsia"/>
          <w:szCs w:val="24"/>
          <w:vertAlign w:val="superscript"/>
        </w:rPr>
      </w:pPr>
      <w:r w:rsidRPr="001513CC">
        <w:rPr>
          <w:rFonts w:eastAsia="微软雅黑" w:cstheme="minorEastAsia"/>
          <w:b/>
          <w:bCs/>
          <w:szCs w:val="24"/>
        </w:rPr>
        <w:t xml:space="preserve">Computational details: </w:t>
      </w:r>
      <w:r w:rsidRPr="001513CC">
        <w:rPr>
          <w:rFonts w:eastAsia="微软雅黑" w:cstheme="minorEastAsia"/>
          <w:szCs w:val="24"/>
        </w:rPr>
        <w:t xml:space="preserve">Plane-wave density functional theory (DFT) calculations were performed on CASTEP code of the Materials Studio package of </w:t>
      </w:r>
      <w:proofErr w:type="spellStart"/>
      <w:r w:rsidRPr="001513CC">
        <w:rPr>
          <w:rFonts w:eastAsia="微软雅黑" w:cstheme="minorEastAsia"/>
          <w:szCs w:val="24"/>
        </w:rPr>
        <w:t>Accelrys</w:t>
      </w:r>
      <w:proofErr w:type="spellEnd"/>
      <w:r w:rsidRPr="001513CC">
        <w:rPr>
          <w:rFonts w:eastAsia="微软雅黑" w:cstheme="minorEastAsia"/>
          <w:szCs w:val="24"/>
        </w:rPr>
        <w:t xml:space="preserve"> Inc. Generalized gradient approximation (GGA) in the form of </w:t>
      </w:r>
      <w:proofErr w:type="spellStart"/>
      <w:r w:rsidRPr="001513CC">
        <w:rPr>
          <w:rFonts w:eastAsia="微软雅黑" w:cstheme="minorEastAsia"/>
          <w:szCs w:val="24"/>
        </w:rPr>
        <w:t>Perdew</w:t>
      </w:r>
      <w:proofErr w:type="spellEnd"/>
      <w:r w:rsidRPr="001513CC">
        <w:rPr>
          <w:rFonts w:eastAsia="微软雅黑" w:cstheme="minorEastAsia" w:hint="eastAsia"/>
          <w:szCs w:val="24"/>
        </w:rPr>
        <w:t>–</w:t>
      </w:r>
      <w:r w:rsidRPr="001513CC">
        <w:rPr>
          <w:rFonts w:eastAsia="微软雅黑" w:cstheme="minorEastAsia"/>
          <w:szCs w:val="24"/>
        </w:rPr>
        <w:t>Burke</w:t>
      </w:r>
      <w:r w:rsidRPr="001513CC">
        <w:rPr>
          <w:rFonts w:eastAsia="微软雅黑" w:cstheme="minorEastAsia" w:hint="eastAsia"/>
          <w:szCs w:val="24"/>
        </w:rPr>
        <w:t>–</w:t>
      </w:r>
      <w:proofErr w:type="spellStart"/>
      <w:r w:rsidRPr="001513CC">
        <w:rPr>
          <w:rFonts w:eastAsia="微软雅黑" w:cstheme="minorEastAsia"/>
          <w:szCs w:val="24"/>
        </w:rPr>
        <w:t>Ernzerhof</w:t>
      </w:r>
      <w:proofErr w:type="spellEnd"/>
      <w:r w:rsidRPr="001513CC">
        <w:rPr>
          <w:rFonts w:eastAsia="微软雅黑" w:cstheme="minorEastAsia"/>
          <w:szCs w:val="24"/>
        </w:rPr>
        <w:t xml:space="preserve"> (PBE) functional was employed for the DFT exchange correlation energy and ultrasoft pseudo-potentials are used for the core electrons. A plane-wave basis set with an energy cutoff energy of 500 eV was assigned. The force atomic relaxation was 0.01 eV Å</w:t>
      </w:r>
      <w:r w:rsidRPr="001513CC">
        <w:rPr>
          <w:rFonts w:eastAsia="微软雅黑" w:cstheme="minorEastAsia"/>
          <w:szCs w:val="24"/>
          <w:vertAlign w:val="superscript"/>
        </w:rPr>
        <w:t>-1</w:t>
      </w:r>
      <w:r w:rsidRPr="001513CC">
        <w:rPr>
          <w:rFonts w:eastAsia="微软雅黑" w:cstheme="minorEastAsia"/>
          <w:szCs w:val="24"/>
        </w:rPr>
        <w:t>. The Ni</w:t>
      </w:r>
      <w:r w:rsidRPr="001513CC">
        <w:rPr>
          <w:rFonts w:eastAsia="微软雅黑" w:cstheme="minorEastAsia"/>
          <w:szCs w:val="24"/>
          <w:vertAlign w:val="subscript"/>
        </w:rPr>
        <w:t>3</w:t>
      </w:r>
      <w:r w:rsidRPr="001513CC">
        <w:rPr>
          <w:rFonts w:eastAsia="微软雅黑" w:cstheme="minorEastAsia"/>
          <w:szCs w:val="24"/>
        </w:rPr>
        <w:t xml:space="preserve">N (001) surface was modeled by a periodic </w:t>
      </w:r>
      <w:r w:rsidRPr="001513CC">
        <w:rPr>
          <w:rFonts w:eastAsia="微软雅黑" w:cstheme="minorEastAsia" w:hint="eastAsia"/>
          <w:szCs w:val="24"/>
        </w:rPr>
        <w:t>five</w:t>
      </w:r>
      <w:r w:rsidRPr="001513CC">
        <w:rPr>
          <w:rFonts w:eastAsia="微软雅黑" w:cstheme="minorEastAsia"/>
          <w:szCs w:val="24"/>
        </w:rPr>
        <w:t>-layer slab repeated in 2×2 surface unit cell with a vacuum width of 1</w:t>
      </w:r>
      <w:r w:rsidR="0004758D" w:rsidRPr="001513CC">
        <w:rPr>
          <w:rFonts w:eastAsia="微软雅黑" w:cstheme="minorEastAsia"/>
          <w:szCs w:val="24"/>
        </w:rPr>
        <w:t>5</w:t>
      </w:r>
      <w:r w:rsidRPr="001513CC">
        <w:rPr>
          <w:rFonts w:eastAsia="微软雅黑" w:cstheme="minorEastAsia"/>
          <w:szCs w:val="24"/>
        </w:rPr>
        <w:t xml:space="preserve"> Å between the slabs along the Z axis, where all atoms were fully relaxed. The water adsorption energy E</w:t>
      </w:r>
      <w:r w:rsidRPr="001513CC">
        <w:rPr>
          <w:rFonts w:eastAsia="微软雅黑" w:cstheme="minorEastAsia"/>
          <w:szCs w:val="24"/>
          <w:vertAlign w:val="subscript"/>
        </w:rPr>
        <w:t>H2O</w:t>
      </w:r>
      <w:r w:rsidRPr="001513CC">
        <w:rPr>
          <w:rFonts w:eastAsia="微软雅黑" w:cstheme="minorEastAsia"/>
          <w:szCs w:val="24"/>
        </w:rPr>
        <w:t xml:space="preserve"> is calculated by E</w:t>
      </w:r>
      <w:r w:rsidRPr="001513CC">
        <w:rPr>
          <w:rFonts w:eastAsia="微软雅黑" w:cstheme="minorEastAsia"/>
          <w:szCs w:val="24"/>
          <w:vertAlign w:val="subscript"/>
        </w:rPr>
        <w:t>H2O</w:t>
      </w:r>
      <w:r w:rsidRPr="001513CC">
        <w:rPr>
          <w:rFonts w:eastAsia="微软雅黑" w:cstheme="minorEastAsia"/>
          <w:szCs w:val="24"/>
        </w:rPr>
        <w:t xml:space="preserve"> = E</w:t>
      </w:r>
      <w:r w:rsidRPr="001513CC">
        <w:rPr>
          <w:rFonts w:eastAsia="微软雅黑" w:cstheme="minorEastAsia"/>
          <w:szCs w:val="24"/>
          <w:vertAlign w:val="subscript"/>
        </w:rPr>
        <w:t>(surf+H2O)</w:t>
      </w:r>
      <w:r w:rsidRPr="001513CC">
        <w:rPr>
          <w:rFonts w:eastAsia="微软雅黑" w:cstheme="minorEastAsia"/>
          <w:szCs w:val="24"/>
        </w:rPr>
        <w:t>-E</w:t>
      </w:r>
      <w:r w:rsidRPr="001513CC">
        <w:rPr>
          <w:rFonts w:eastAsia="微软雅黑" w:cstheme="minorEastAsia"/>
          <w:szCs w:val="24"/>
          <w:vertAlign w:val="subscript"/>
        </w:rPr>
        <w:t>(surf)</w:t>
      </w:r>
      <w:r w:rsidRPr="001513CC">
        <w:rPr>
          <w:rFonts w:eastAsia="微软雅黑" w:cstheme="minorEastAsia"/>
          <w:szCs w:val="24"/>
        </w:rPr>
        <w:t xml:space="preserve"> -E</w:t>
      </w:r>
      <w:r w:rsidRPr="001513CC">
        <w:rPr>
          <w:rFonts w:eastAsia="微软雅黑" w:cstheme="minorEastAsia"/>
          <w:szCs w:val="24"/>
          <w:vertAlign w:val="subscript"/>
        </w:rPr>
        <w:t>H2O</w:t>
      </w:r>
      <w:r w:rsidRPr="001513CC">
        <w:rPr>
          <w:rFonts w:eastAsia="微软雅黑" w:cstheme="minorEastAsia"/>
          <w:szCs w:val="24"/>
        </w:rPr>
        <w:t xml:space="preserve">, where </w:t>
      </w:r>
      <w:proofErr w:type="gramStart"/>
      <w:r w:rsidRPr="001513CC">
        <w:rPr>
          <w:rFonts w:eastAsia="微软雅黑" w:cstheme="minorEastAsia"/>
          <w:szCs w:val="24"/>
        </w:rPr>
        <w:t>E</w:t>
      </w:r>
      <w:r w:rsidRPr="001513CC">
        <w:rPr>
          <w:rFonts w:eastAsia="微软雅黑" w:cstheme="minorEastAsia"/>
          <w:szCs w:val="24"/>
          <w:vertAlign w:val="subscript"/>
        </w:rPr>
        <w:t>(</w:t>
      </w:r>
      <w:proofErr w:type="gramEnd"/>
      <w:r w:rsidRPr="001513CC">
        <w:rPr>
          <w:rFonts w:eastAsia="微软雅黑" w:cstheme="minorEastAsia"/>
          <w:szCs w:val="24"/>
          <w:vertAlign w:val="subscript"/>
        </w:rPr>
        <w:t>surf+ H2O)</w:t>
      </w:r>
      <w:r w:rsidRPr="001513CC">
        <w:rPr>
          <w:rFonts w:eastAsia="微软雅黑" w:cstheme="minorEastAsia"/>
          <w:szCs w:val="24"/>
        </w:rPr>
        <w:t xml:space="preserve"> and E</w:t>
      </w:r>
      <w:r w:rsidRPr="001513CC">
        <w:rPr>
          <w:rFonts w:eastAsia="微软雅黑" w:cstheme="minorEastAsia"/>
          <w:szCs w:val="24"/>
          <w:vertAlign w:val="subscript"/>
        </w:rPr>
        <w:t>(surf)</w:t>
      </w:r>
      <w:r w:rsidRPr="001513CC">
        <w:rPr>
          <w:rFonts w:eastAsia="微软雅黑" w:cstheme="minorEastAsia"/>
          <w:szCs w:val="24"/>
        </w:rPr>
        <w:t xml:space="preserve"> are the total energies of the surface with and without the H</w:t>
      </w:r>
      <w:r w:rsidRPr="001513CC">
        <w:rPr>
          <w:rFonts w:eastAsia="微软雅黑" w:cstheme="minorEastAsia"/>
          <w:szCs w:val="24"/>
          <w:vertAlign w:val="subscript"/>
        </w:rPr>
        <w:t>2</w:t>
      </w:r>
      <w:r w:rsidRPr="001513CC">
        <w:rPr>
          <w:rFonts w:eastAsia="微软雅黑" w:cstheme="minorEastAsia"/>
          <w:szCs w:val="24"/>
        </w:rPr>
        <w:t>O adsorbate, and E</w:t>
      </w:r>
      <w:r w:rsidRPr="001513CC">
        <w:rPr>
          <w:rFonts w:eastAsia="微软雅黑" w:cstheme="minorEastAsia"/>
          <w:szCs w:val="24"/>
          <w:vertAlign w:val="subscript"/>
        </w:rPr>
        <w:t>(H2O)</w:t>
      </w:r>
      <w:r w:rsidRPr="001513CC">
        <w:rPr>
          <w:rFonts w:eastAsia="微软雅黑" w:cstheme="minorEastAsia"/>
          <w:szCs w:val="24"/>
        </w:rPr>
        <w:t xml:space="preserve"> is the energy of a free water molecule. </w:t>
      </w:r>
      <w:r w:rsidRPr="001513CC">
        <w:rPr>
          <w:rFonts w:eastAsia="微软雅黑" w:cstheme="minorEastAsia"/>
          <w:szCs w:val="24"/>
        </w:rPr>
        <w:lastRenderedPageBreak/>
        <w:t xml:space="preserve">Additionally, the hydrogen adsorption free energy </w:t>
      </w:r>
      <w:r w:rsidRPr="001513CC">
        <w:rPr>
          <w:rFonts w:ascii="等线" w:eastAsia="等线" w:hAnsi="等线" w:cstheme="minorEastAsia" w:hint="eastAsia"/>
          <w:szCs w:val="24"/>
        </w:rPr>
        <w:t>△</w:t>
      </w:r>
      <w:r w:rsidRPr="001513CC">
        <w:rPr>
          <w:rFonts w:eastAsia="微软雅黑" w:cstheme="minorEastAsia"/>
          <w:szCs w:val="24"/>
        </w:rPr>
        <w:t>G</w:t>
      </w:r>
      <w:r w:rsidRPr="001513CC">
        <w:rPr>
          <w:rFonts w:eastAsia="微软雅黑" w:cstheme="minorEastAsia"/>
          <w:szCs w:val="24"/>
          <w:vertAlign w:val="subscript"/>
        </w:rPr>
        <w:t>H*</w:t>
      </w:r>
      <w:r w:rsidRPr="001513CC">
        <w:rPr>
          <w:rFonts w:eastAsia="微软雅黑" w:cstheme="minorEastAsia"/>
          <w:szCs w:val="24"/>
        </w:rPr>
        <w:t xml:space="preserve"> is calculated by </w:t>
      </w:r>
      <w:r w:rsidRPr="001513CC">
        <w:rPr>
          <w:rFonts w:ascii="等线" w:eastAsia="等线" w:hAnsi="等线" w:cstheme="minorEastAsia" w:hint="eastAsia"/>
          <w:szCs w:val="24"/>
        </w:rPr>
        <w:t>△</w:t>
      </w:r>
      <w:r w:rsidRPr="001513CC">
        <w:rPr>
          <w:rFonts w:eastAsia="微软雅黑" w:cstheme="minorEastAsia"/>
          <w:szCs w:val="24"/>
        </w:rPr>
        <w:t>G</w:t>
      </w:r>
      <w:r w:rsidRPr="001513CC">
        <w:rPr>
          <w:rFonts w:eastAsia="微软雅黑" w:cstheme="minorEastAsia"/>
          <w:szCs w:val="24"/>
          <w:vertAlign w:val="subscript"/>
        </w:rPr>
        <w:t>H*</w:t>
      </w:r>
      <w:r w:rsidRPr="001513CC">
        <w:rPr>
          <w:rFonts w:eastAsia="微软雅黑" w:cstheme="minorEastAsia"/>
          <w:szCs w:val="24"/>
        </w:rPr>
        <w:t xml:space="preserve"> = E</w:t>
      </w:r>
      <w:r w:rsidRPr="001513CC">
        <w:rPr>
          <w:rFonts w:eastAsia="微软雅黑" w:cstheme="minorEastAsia"/>
          <w:szCs w:val="24"/>
          <w:vertAlign w:val="subscript"/>
        </w:rPr>
        <w:t>(</w:t>
      </w:r>
      <w:proofErr w:type="spellStart"/>
      <w:r w:rsidRPr="001513CC">
        <w:rPr>
          <w:rFonts w:eastAsia="微软雅黑" w:cstheme="minorEastAsia"/>
          <w:szCs w:val="24"/>
          <w:vertAlign w:val="subscript"/>
        </w:rPr>
        <w:t>surf+H</w:t>
      </w:r>
      <w:proofErr w:type="spellEnd"/>
      <w:r w:rsidRPr="001513CC">
        <w:rPr>
          <w:rFonts w:eastAsia="微软雅黑" w:cstheme="minorEastAsia"/>
          <w:szCs w:val="24"/>
          <w:vertAlign w:val="subscript"/>
        </w:rPr>
        <w:t>)</w:t>
      </w:r>
      <w:r w:rsidRPr="001513CC">
        <w:rPr>
          <w:rFonts w:eastAsia="微软雅黑" w:cstheme="minorEastAsia"/>
          <w:szCs w:val="24"/>
        </w:rPr>
        <w:t>-E</w:t>
      </w:r>
      <w:r w:rsidRPr="001513CC">
        <w:rPr>
          <w:rFonts w:eastAsia="微软雅黑" w:cstheme="minorEastAsia"/>
          <w:szCs w:val="24"/>
          <w:vertAlign w:val="subscript"/>
        </w:rPr>
        <w:t>(surf)-</w:t>
      </w:r>
      <w:r w:rsidRPr="001513CC">
        <w:rPr>
          <w:rFonts w:eastAsia="微软雅黑" w:cstheme="minorEastAsia"/>
          <w:szCs w:val="24"/>
        </w:rPr>
        <w:t>1/2E</w:t>
      </w:r>
      <w:r w:rsidRPr="001513CC">
        <w:rPr>
          <w:rFonts w:eastAsia="微软雅黑" w:cstheme="minorEastAsia"/>
          <w:szCs w:val="24"/>
          <w:vertAlign w:val="subscript"/>
        </w:rPr>
        <w:t>(H2)</w:t>
      </w:r>
      <w:r w:rsidRPr="001513CC">
        <w:rPr>
          <w:rFonts w:eastAsia="微软雅黑" w:cstheme="minorEastAsia"/>
          <w:szCs w:val="24"/>
        </w:rPr>
        <w:t>+</w:t>
      </w:r>
      <w:r w:rsidRPr="001513CC">
        <w:rPr>
          <w:rFonts w:eastAsia="微软雅黑" w:cstheme="minorEastAsia" w:hint="eastAsia"/>
          <w:szCs w:val="24"/>
        </w:rPr>
        <w:t>△</w:t>
      </w:r>
      <w:r w:rsidRPr="001513CC">
        <w:rPr>
          <w:rFonts w:eastAsia="微软雅黑" w:cstheme="minorEastAsia"/>
          <w:szCs w:val="24"/>
        </w:rPr>
        <w:t>E</w:t>
      </w:r>
      <w:r w:rsidRPr="001513CC">
        <w:rPr>
          <w:rFonts w:eastAsia="微软雅黑" w:cstheme="minorEastAsia"/>
          <w:szCs w:val="24"/>
          <w:vertAlign w:val="subscript"/>
        </w:rPr>
        <w:t>ZPE</w:t>
      </w:r>
      <w:r w:rsidRPr="001513CC">
        <w:rPr>
          <w:rFonts w:eastAsia="微软雅黑" w:cstheme="minorEastAsia"/>
          <w:szCs w:val="24"/>
        </w:rPr>
        <w:t>-T</w:t>
      </w:r>
      <w:r w:rsidRPr="001513CC">
        <w:rPr>
          <w:rFonts w:ascii="等线" w:eastAsia="等线" w:hAnsi="等线" w:cstheme="minorEastAsia" w:hint="eastAsia"/>
          <w:szCs w:val="24"/>
        </w:rPr>
        <w:t>△</w:t>
      </w:r>
      <w:r w:rsidRPr="001513CC">
        <w:rPr>
          <w:rFonts w:eastAsia="微软雅黑" w:cstheme="minorEastAsia"/>
          <w:szCs w:val="24"/>
        </w:rPr>
        <w:t xml:space="preserve">S, where </w:t>
      </w:r>
      <w:r w:rsidRPr="001513CC">
        <w:rPr>
          <w:rFonts w:ascii="等线" w:eastAsia="等线" w:hAnsi="等线" w:cstheme="minorEastAsia" w:hint="eastAsia"/>
          <w:szCs w:val="24"/>
        </w:rPr>
        <w:t>△</w:t>
      </w:r>
      <w:r w:rsidRPr="001513CC">
        <w:rPr>
          <w:rFonts w:eastAsia="微软雅黑" w:cstheme="minorEastAsia"/>
          <w:szCs w:val="24"/>
        </w:rPr>
        <w:t>E</w:t>
      </w:r>
      <w:r w:rsidRPr="001513CC">
        <w:rPr>
          <w:rFonts w:eastAsia="微软雅黑" w:cstheme="minorEastAsia"/>
          <w:szCs w:val="24"/>
          <w:vertAlign w:val="subscript"/>
        </w:rPr>
        <w:t>ZPE</w:t>
      </w:r>
      <w:r w:rsidRPr="001513CC">
        <w:rPr>
          <w:rFonts w:eastAsia="微软雅黑" w:cstheme="minorEastAsia"/>
          <w:szCs w:val="24"/>
        </w:rPr>
        <w:t xml:space="preserve"> and </w:t>
      </w:r>
      <w:r w:rsidRPr="001513CC">
        <w:rPr>
          <w:rFonts w:ascii="等线" w:eastAsia="等线" w:hAnsi="等线" w:cstheme="minorEastAsia" w:hint="eastAsia"/>
          <w:szCs w:val="24"/>
        </w:rPr>
        <w:t>△</w:t>
      </w:r>
      <w:r w:rsidRPr="001513CC">
        <w:rPr>
          <w:rFonts w:eastAsia="微软雅黑" w:cstheme="minorEastAsia"/>
          <w:szCs w:val="24"/>
        </w:rPr>
        <w:t>S are the difference in the zero-point energy and entropy between the adsorbed H atom and the gaseous phase H</w:t>
      </w:r>
      <w:r w:rsidRPr="001513CC">
        <w:rPr>
          <w:rFonts w:eastAsia="微软雅黑" w:cstheme="minorEastAsia"/>
          <w:szCs w:val="24"/>
          <w:vertAlign w:val="subscript"/>
        </w:rPr>
        <w:t>2</w:t>
      </w:r>
      <w:r w:rsidRPr="001513CC">
        <w:rPr>
          <w:rFonts w:eastAsia="微软雅黑" w:cstheme="minorEastAsia"/>
          <w:szCs w:val="24"/>
        </w:rPr>
        <w:t xml:space="preserve">. At T=289.15 K, </w:t>
      </w:r>
      <w:r w:rsidRPr="001513CC">
        <w:rPr>
          <w:rFonts w:ascii="等线" w:eastAsia="等线" w:hAnsi="等线" w:cstheme="minorEastAsia" w:hint="eastAsia"/>
          <w:szCs w:val="24"/>
        </w:rPr>
        <w:t>△</w:t>
      </w:r>
      <w:r w:rsidRPr="001513CC">
        <w:rPr>
          <w:rFonts w:eastAsia="微软雅黑" w:cstheme="minorEastAsia"/>
          <w:szCs w:val="24"/>
        </w:rPr>
        <w:t>G</w:t>
      </w:r>
      <w:r w:rsidRPr="001513CC">
        <w:rPr>
          <w:rFonts w:eastAsia="微软雅黑" w:cstheme="minorEastAsia"/>
          <w:szCs w:val="24"/>
          <w:vertAlign w:val="subscript"/>
        </w:rPr>
        <w:t>H*</w:t>
      </w:r>
      <w:r w:rsidRPr="001513CC">
        <w:rPr>
          <w:rFonts w:eastAsia="微软雅黑" w:cstheme="minorEastAsia"/>
          <w:szCs w:val="24"/>
        </w:rPr>
        <w:t xml:space="preserve"> can be calculated by </w:t>
      </w:r>
      <w:r w:rsidRPr="001513CC">
        <w:rPr>
          <w:rFonts w:ascii="等线" w:eastAsia="等线" w:hAnsi="等线" w:cstheme="minorEastAsia" w:hint="eastAsia"/>
          <w:szCs w:val="24"/>
        </w:rPr>
        <w:t>△</w:t>
      </w:r>
      <w:r w:rsidRPr="001513CC">
        <w:rPr>
          <w:rFonts w:eastAsia="微软雅黑" w:cstheme="minorEastAsia"/>
          <w:szCs w:val="24"/>
        </w:rPr>
        <w:t>G</w:t>
      </w:r>
      <w:r w:rsidRPr="001513CC">
        <w:rPr>
          <w:rFonts w:eastAsia="微软雅黑" w:cstheme="minorEastAsia"/>
          <w:szCs w:val="24"/>
          <w:vertAlign w:val="subscript"/>
        </w:rPr>
        <w:t>H*</w:t>
      </w:r>
      <w:r w:rsidRPr="001513CC">
        <w:rPr>
          <w:rFonts w:eastAsia="微软雅黑" w:cstheme="minorEastAsia"/>
          <w:szCs w:val="24"/>
        </w:rPr>
        <w:t xml:space="preserve"> =E</w:t>
      </w:r>
      <w:r w:rsidRPr="001513CC">
        <w:rPr>
          <w:rFonts w:eastAsia="微软雅黑" w:cstheme="minorEastAsia"/>
          <w:szCs w:val="24"/>
          <w:vertAlign w:val="subscript"/>
        </w:rPr>
        <w:t>(</w:t>
      </w:r>
      <w:proofErr w:type="spellStart"/>
      <w:r w:rsidRPr="001513CC">
        <w:rPr>
          <w:rFonts w:eastAsia="微软雅黑" w:cstheme="minorEastAsia"/>
          <w:szCs w:val="24"/>
          <w:vertAlign w:val="subscript"/>
        </w:rPr>
        <w:t>surf+H</w:t>
      </w:r>
      <w:proofErr w:type="spellEnd"/>
      <w:r w:rsidRPr="001513CC">
        <w:rPr>
          <w:rFonts w:eastAsia="微软雅黑" w:cstheme="minorEastAsia"/>
          <w:szCs w:val="24"/>
          <w:vertAlign w:val="subscript"/>
        </w:rPr>
        <w:t>)</w:t>
      </w:r>
      <w:r w:rsidRPr="001513CC">
        <w:rPr>
          <w:rFonts w:eastAsia="微软雅黑" w:cstheme="minorEastAsia"/>
          <w:szCs w:val="24"/>
        </w:rPr>
        <w:t>-E</w:t>
      </w:r>
      <w:r w:rsidRPr="001513CC">
        <w:rPr>
          <w:rFonts w:eastAsia="微软雅黑" w:cstheme="minorEastAsia"/>
          <w:szCs w:val="24"/>
          <w:vertAlign w:val="subscript"/>
        </w:rPr>
        <w:t>(surf)</w:t>
      </w:r>
      <w:r w:rsidRPr="001513CC">
        <w:rPr>
          <w:rFonts w:eastAsia="微软雅黑" w:cstheme="minorEastAsia"/>
          <w:szCs w:val="24"/>
        </w:rPr>
        <w:t>- 1/2E</w:t>
      </w:r>
      <w:r w:rsidRPr="001513CC">
        <w:rPr>
          <w:rFonts w:eastAsia="微软雅黑" w:cstheme="minorEastAsia"/>
          <w:szCs w:val="24"/>
          <w:vertAlign w:val="subscript"/>
        </w:rPr>
        <w:t>(H2)</w:t>
      </w:r>
      <w:r w:rsidRPr="001513CC">
        <w:rPr>
          <w:rFonts w:eastAsia="微软雅黑" w:cstheme="minorEastAsia"/>
          <w:szCs w:val="24"/>
        </w:rPr>
        <w:t>+0.24 eV.</w:t>
      </w:r>
      <w:r w:rsidRPr="001513CC">
        <w:rPr>
          <w:rFonts w:eastAsia="微软雅黑" w:cstheme="minorEastAsia"/>
          <w:szCs w:val="24"/>
          <w:vertAlign w:val="superscript"/>
        </w:rPr>
        <w:t>1-3</w:t>
      </w:r>
      <w:r w:rsidR="00D528C1">
        <w:rPr>
          <w:rFonts w:eastAsia="微软雅黑" w:cstheme="minorEastAsia"/>
          <w:szCs w:val="24"/>
          <w:vertAlign w:val="superscript"/>
        </w:rPr>
        <w:br w:type="page"/>
      </w:r>
    </w:p>
    <w:p w14:paraId="4B626C9A" w14:textId="449661F5" w:rsidR="005369C9" w:rsidRDefault="00C82C96" w:rsidP="00433599">
      <w:pPr>
        <w:spacing w:line="480" w:lineRule="auto"/>
        <w:rPr>
          <w:rFonts w:cs="Times New Roman" w:hint="eastAsia"/>
          <w:szCs w:val="24"/>
        </w:rPr>
      </w:pPr>
      <w:r w:rsidRPr="001513CC">
        <w:rPr>
          <w:rFonts w:cs="Times New Roman"/>
          <w:noProof/>
          <w:szCs w:val="24"/>
        </w:rPr>
        <w:lastRenderedPageBreak/>
        <w:drawing>
          <wp:inline distT="0" distB="0" distL="0" distR="0" wp14:anchorId="17E672D4" wp14:editId="7229C3FD">
            <wp:extent cx="5262245" cy="321754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2245" cy="3217545"/>
                    </a:xfrm>
                    <a:prstGeom prst="rect">
                      <a:avLst/>
                    </a:prstGeom>
                    <a:noFill/>
                    <a:ln>
                      <a:noFill/>
                    </a:ln>
                  </pic:spPr>
                </pic:pic>
              </a:graphicData>
            </a:graphic>
          </wp:inline>
        </w:drawing>
      </w:r>
      <w:bookmarkStart w:id="30" w:name="_Hlk78463710"/>
      <w:r w:rsidR="00ED2AD0" w:rsidRPr="001513CC">
        <w:t xml:space="preserve"> Supplementary</w:t>
      </w:r>
      <w:r w:rsidR="00ED2AD0" w:rsidRPr="001513CC">
        <w:rPr>
          <w:rFonts w:cs="Times New Roman"/>
          <w:szCs w:val="24"/>
        </w:rPr>
        <w:t xml:space="preserve"> Figure</w:t>
      </w:r>
      <w:r w:rsidR="005369C9" w:rsidRPr="001513CC">
        <w:rPr>
          <w:rFonts w:cs="Times New Roman"/>
          <w:szCs w:val="24"/>
        </w:rPr>
        <w:t xml:space="preserve"> 1</w:t>
      </w:r>
      <w:r w:rsidR="00ED2AD0" w:rsidRPr="001513CC">
        <w:rPr>
          <w:rFonts w:cs="Times New Roman"/>
          <w:szCs w:val="24"/>
        </w:rPr>
        <w:t>.</w:t>
      </w:r>
      <w:r w:rsidR="005369C9" w:rsidRPr="001513CC">
        <w:rPr>
          <w:rFonts w:cs="Times New Roman"/>
          <w:szCs w:val="24"/>
        </w:rPr>
        <w:t xml:space="preserve"> Optimized calculation model constructed by replacing Ni with corresponding transition metal elements.</w:t>
      </w:r>
      <w:bookmarkEnd w:id="30"/>
      <w:r w:rsidR="00D528C1">
        <w:rPr>
          <w:rFonts w:cs="Times New Roman"/>
          <w:szCs w:val="24"/>
        </w:rPr>
        <w:br w:type="page"/>
      </w:r>
    </w:p>
    <w:p w14:paraId="5BBC6CA2" w14:textId="4D5C65C6" w:rsidR="00BB2ECB" w:rsidRPr="001513CC" w:rsidRDefault="00BB2ECB" w:rsidP="00BB2ECB">
      <w:pPr>
        <w:spacing w:line="480" w:lineRule="auto"/>
        <w:rPr>
          <w:rFonts w:eastAsia="微软雅黑" w:cstheme="minorEastAsia"/>
          <w:szCs w:val="24"/>
          <w:vertAlign w:val="superscript"/>
        </w:rPr>
      </w:pPr>
      <w:r w:rsidRPr="001513CC">
        <w:rPr>
          <w:rFonts w:eastAsia="微软雅黑" w:cstheme="minorEastAsia" w:hint="eastAsia"/>
          <w:noProof/>
          <w:szCs w:val="24"/>
          <w:vertAlign w:val="superscript"/>
        </w:rPr>
        <w:lastRenderedPageBreak/>
        <w:drawing>
          <wp:inline distT="0" distB="0" distL="0" distR="0" wp14:anchorId="4F9072AB" wp14:editId="37387FE9">
            <wp:extent cx="5267960" cy="4735830"/>
            <wp:effectExtent l="0" t="0" r="8890" b="762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960" cy="4735830"/>
                    </a:xfrm>
                    <a:prstGeom prst="rect">
                      <a:avLst/>
                    </a:prstGeom>
                    <a:noFill/>
                    <a:ln>
                      <a:noFill/>
                    </a:ln>
                  </pic:spPr>
                </pic:pic>
              </a:graphicData>
            </a:graphic>
          </wp:inline>
        </w:drawing>
      </w:r>
    </w:p>
    <w:p w14:paraId="52293C09" w14:textId="5838DCC1" w:rsidR="00D528C1" w:rsidRPr="001513CC" w:rsidRDefault="00ED2AD0" w:rsidP="00433599">
      <w:pPr>
        <w:rPr>
          <w:rFonts w:cs="Times New Roman" w:hint="eastAsia"/>
          <w:szCs w:val="24"/>
        </w:rPr>
      </w:pPr>
      <w:bookmarkStart w:id="31" w:name="_Hlk78465109"/>
      <w:r w:rsidRPr="001513CC">
        <w:rPr>
          <w:rFonts w:cs="Times New Roman"/>
          <w:szCs w:val="24"/>
        </w:rPr>
        <w:t>Supplementary Figure</w:t>
      </w:r>
      <w:r w:rsidR="005369C9" w:rsidRPr="001513CC">
        <w:rPr>
          <w:rFonts w:cs="Times New Roman"/>
          <w:szCs w:val="24"/>
        </w:rPr>
        <w:t xml:space="preserve"> 2</w:t>
      </w:r>
      <w:r w:rsidRPr="001513CC">
        <w:rPr>
          <w:rFonts w:cs="Times New Roman"/>
          <w:szCs w:val="24"/>
        </w:rPr>
        <w:t>.</w:t>
      </w:r>
      <w:r w:rsidR="005369C9" w:rsidRPr="001513CC">
        <w:rPr>
          <w:rFonts w:cs="Times New Roman"/>
          <w:szCs w:val="24"/>
        </w:rPr>
        <w:t xml:space="preserve"> </w:t>
      </w:r>
      <w:bookmarkStart w:id="32" w:name="_Hlk78465015"/>
      <w:r w:rsidR="005369C9" w:rsidRPr="001513CC">
        <w:rPr>
          <w:rFonts w:cs="Times New Roman"/>
          <w:szCs w:val="24"/>
        </w:rPr>
        <w:t xml:space="preserve">Optimized calculation model of </w:t>
      </w:r>
      <w:bookmarkStart w:id="33" w:name="_Hlk78833046"/>
      <w:r w:rsidR="005369C9" w:rsidRPr="001513CC">
        <w:rPr>
          <w:rFonts w:cs="Times New Roman"/>
          <w:szCs w:val="24"/>
        </w:rPr>
        <w:t>hydrogen</w:t>
      </w:r>
      <w:bookmarkEnd w:id="33"/>
      <w:r w:rsidR="005369C9" w:rsidRPr="001513CC">
        <w:rPr>
          <w:rFonts w:cs="Times New Roman"/>
          <w:szCs w:val="24"/>
        </w:rPr>
        <w:t xml:space="preserve"> adsorption</w:t>
      </w:r>
      <w:bookmarkEnd w:id="32"/>
      <w:r w:rsidR="005369C9" w:rsidRPr="001513CC">
        <w:rPr>
          <w:rFonts w:cs="Times New Roman"/>
          <w:szCs w:val="24"/>
        </w:rPr>
        <w:t xml:space="preserve"> (</w:t>
      </w:r>
      <w:r w:rsidR="005369C9" w:rsidRPr="001513CC">
        <w:rPr>
          <w:rFonts w:hint="eastAsia"/>
          <w:noProof/>
        </w:rPr>
        <w:t>Ni</w:t>
      </w:r>
      <w:r w:rsidR="005369C9" w:rsidRPr="001513CC">
        <w:rPr>
          <w:noProof/>
        </w:rPr>
        <w:t>-H</w:t>
      </w:r>
      <w:r w:rsidR="005369C9" w:rsidRPr="001513CC">
        <w:rPr>
          <w:rFonts w:cs="Times New Roman"/>
          <w:szCs w:val="24"/>
        </w:rPr>
        <w:t>)</w:t>
      </w:r>
      <w:r w:rsidR="00446F04" w:rsidRPr="001513CC">
        <w:rPr>
          <w:rFonts w:cs="Times New Roman" w:hint="eastAsia"/>
          <w:szCs w:val="24"/>
        </w:rPr>
        <w:t>.</w:t>
      </w:r>
      <w:r w:rsidR="005369C9" w:rsidRPr="001513CC">
        <w:rPr>
          <w:rFonts w:cs="Times New Roman"/>
          <w:szCs w:val="24"/>
        </w:rPr>
        <w:t xml:space="preserve"> </w:t>
      </w:r>
      <w:r w:rsidR="00D528C1">
        <w:rPr>
          <w:rFonts w:cs="Times New Roman"/>
          <w:szCs w:val="24"/>
        </w:rPr>
        <w:br w:type="page"/>
      </w:r>
    </w:p>
    <w:p w14:paraId="79EF1BEF" w14:textId="64155F57" w:rsidR="00052F96" w:rsidRPr="001513CC" w:rsidRDefault="00ED2AD0" w:rsidP="005C66F9">
      <w:pPr>
        <w:rPr>
          <w:rFonts w:cs="Times New Roman"/>
          <w:szCs w:val="24"/>
        </w:rPr>
      </w:pPr>
      <w:r w:rsidRPr="001513CC">
        <w:rPr>
          <w:rFonts w:cs="Times New Roman"/>
          <w:szCs w:val="24"/>
        </w:rPr>
        <w:lastRenderedPageBreak/>
        <w:t xml:space="preserve">Supplementary </w:t>
      </w:r>
      <w:r w:rsidR="00052F96" w:rsidRPr="001513CC">
        <w:rPr>
          <w:rFonts w:cs="Times New Roman"/>
          <w:szCs w:val="24"/>
        </w:rPr>
        <w:t>Table 1</w:t>
      </w:r>
      <w:r w:rsidRPr="001513CC">
        <w:rPr>
          <w:rFonts w:cs="Times New Roman"/>
          <w:szCs w:val="24"/>
        </w:rPr>
        <w:t>.</w:t>
      </w:r>
      <w:r w:rsidR="00052F96" w:rsidRPr="001513CC">
        <w:rPr>
          <w:rFonts w:cs="Times New Roman"/>
          <w:szCs w:val="24"/>
        </w:rPr>
        <w:t xml:space="preserve"> Hydrogen</w:t>
      </w:r>
      <w:r w:rsidR="005369C9" w:rsidRPr="001513CC">
        <w:rPr>
          <w:rFonts w:cs="Times New Roman"/>
          <w:szCs w:val="24"/>
        </w:rPr>
        <w:t xml:space="preserve"> adsorption energy </w:t>
      </w:r>
      <w:r w:rsidR="00052F96" w:rsidRPr="001513CC">
        <w:rPr>
          <w:rFonts w:cs="Times New Roman"/>
          <w:szCs w:val="24"/>
        </w:rPr>
        <w:t>of samples.</w:t>
      </w:r>
    </w:p>
    <w:tbl>
      <w:tblPr>
        <w:tblStyle w:val="4"/>
        <w:tblW w:w="0" w:type="auto"/>
        <w:tblLook w:val="04A0" w:firstRow="1" w:lastRow="0" w:firstColumn="1" w:lastColumn="0" w:noHBand="0" w:noVBand="1"/>
      </w:tblPr>
      <w:tblGrid>
        <w:gridCol w:w="1659"/>
        <w:gridCol w:w="1659"/>
        <w:gridCol w:w="1659"/>
        <w:gridCol w:w="1659"/>
        <w:gridCol w:w="1660"/>
      </w:tblGrid>
      <w:tr w:rsidR="005369C9" w:rsidRPr="001513CC" w14:paraId="54183F6F" w14:textId="77777777" w:rsidTr="00015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1AED2E93" w14:textId="77777777" w:rsidR="005369C9" w:rsidRPr="001513CC" w:rsidRDefault="005369C9" w:rsidP="000158F3">
            <w:pPr>
              <w:spacing w:line="480" w:lineRule="auto"/>
              <w:rPr>
                <w:rFonts w:eastAsia="微软雅黑" w:cstheme="minorEastAsia"/>
                <w:b w:val="0"/>
                <w:bCs w:val="0"/>
                <w:szCs w:val="24"/>
                <w:vertAlign w:val="superscript"/>
              </w:rPr>
            </w:pPr>
            <w:bookmarkStart w:id="34" w:name="_Hlk78465158"/>
            <w:bookmarkStart w:id="35" w:name="_Hlk78451059"/>
            <w:bookmarkEnd w:id="31"/>
          </w:p>
        </w:tc>
        <w:tc>
          <w:tcPr>
            <w:tcW w:w="1659" w:type="dxa"/>
          </w:tcPr>
          <w:p w14:paraId="18208496" w14:textId="67800BF7" w:rsidR="005369C9" w:rsidRPr="001513CC" w:rsidRDefault="005369C9" w:rsidP="005369C9">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noProof/>
              </w:rPr>
            </w:pPr>
            <w:r w:rsidRPr="001513CC">
              <w:rPr>
                <w:b w:val="0"/>
                <w:bCs w:val="0"/>
                <w:noProof/>
              </w:rPr>
              <w:t>Co,V-Ni</w:t>
            </w:r>
            <w:r w:rsidRPr="001513CC">
              <w:rPr>
                <w:b w:val="0"/>
                <w:bCs w:val="0"/>
                <w:noProof/>
                <w:vertAlign w:val="subscript"/>
              </w:rPr>
              <w:t>3</w:t>
            </w:r>
            <w:r w:rsidRPr="001513CC">
              <w:rPr>
                <w:b w:val="0"/>
                <w:bCs w:val="0"/>
                <w:noProof/>
              </w:rPr>
              <w:t>N</w:t>
            </w:r>
          </w:p>
        </w:tc>
        <w:tc>
          <w:tcPr>
            <w:tcW w:w="1659" w:type="dxa"/>
          </w:tcPr>
          <w:p w14:paraId="328B3766" w14:textId="0DA4A792" w:rsidR="005369C9" w:rsidRPr="001513CC" w:rsidRDefault="0042368E" w:rsidP="0042368E">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noProof/>
              </w:rPr>
            </w:pPr>
            <w:r w:rsidRPr="001513CC">
              <w:rPr>
                <w:b w:val="0"/>
                <w:bCs w:val="0"/>
                <w:noProof/>
              </w:rPr>
              <w:t>Co,Cr-Ni</w:t>
            </w:r>
            <w:r w:rsidRPr="001513CC">
              <w:rPr>
                <w:b w:val="0"/>
                <w:bCs w:val="0"/>
                <w:noProof/>
                <w:vertAlign w:val="subscript"/>
              </w:rPr>
              <w:t>3</w:t>
            </w:r>
            <w:r w:rsidRPr="001513CC">
              <w:rPr>
                <w:b w:val="0"/>
                <w:bCs w:val="0"/>
                <w:noProof/>
              </w:rPr>
              <w:t>N</w:t>
            </w:r>
          </w:p>
        </w:tc>
        <w:tc>
          <w:tcPr>
            <w:tcW w:w="1659" w:type="dxa"/>
          </w:tcPr>
          <w:p w14:paraId="21D913C8" w14:textId="5BF6298B" w:rsidR="005369C9" w:rsidRPr="001513CC" w:rsidRDefault="0042368E" w:rsidP="0042368E">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noProof/>
              </w:rPr>
            </w:pPr>
            <w:r w:rsidRPr="001513CC">
              <w:rPr>
                <w:b w:val="0"/>
                <w:bCs w:val="0"/>
                <w:noProof/>
              </w:rPr>
              <w:t>Cr,V-Ni</w:t>
            </w:r>
            <w:r w:rsidRPr="001513CC">
              <w:rPr>
                <w:b w:val="0"/>
                <w:bCs w:val="0"/>
                <w:noProof/>
                <w:vertAlign w:val="subscript"/>
              </w:rPr>
              <w:t>3</w:t>
            </w:r>
            <w:r w:rsidRPr="001513CC">
              <w:rPr>
                <w:b w:val="0"/>
                <w:bCs w:val="0"/>
                <w:noProof/>
              </w:rPr>
              <w:t>N</w:t>
            </w:r>
          </w:p>
        </w:tc>
        <w:tc>
          <w:tcPr>
            <w:tcW w:w="1660" w:type="dxa"/>
          </w:tcPr>
          <w:p w14:paraId="1FD89D53" w14:textId="01635D12" w:rsidR="005369C9" w:rsidRPr="001513CC" w:rsidRDefault="0042368E" w:rsidP="0042368E">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noProof/>
              </w:rPr>
            </w:pPr>
            <w:r w:rsidRPr="001513CC">
              <w:rPr>
                <w:b w:val="0"/>
                <w:bCs w:val="0"/>
                <w:noProof/>
              </w:rPr>
              <w:t>Fe-Ni</w:t>
            </w:r>
            <w:r w:rsidRPr="001513CC">
              <w:rPr>
                <w:b w:val="0"/>
                <w:bCs w:val="0"/>
                <w:noProof/>
                <w:vertAlign w:val="subscript"/>
              </w:rPr>
              <w:t>3</w:t>
            </w:r>
            <w:r w:rsidRPr="001513CC">
              <w:rPr>
                <w:b w:val="0"/>
                <w:bCs w:val="0"/>
                <w:noProof/>
              </w:rPr>
              <w:t>N</w:t>
            </w:r>
          </w:p>
        </w:tc>
      </w:tr>
      <w:tr w:rsidR="005369C9" w:rsidRPr="001513CC" w14:paraId="2F755A8E" w14:textId="77777777" w:rsidTr="00015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41466DB3" w14:textId="268F6102" w:rsidR="005369C9" w:rsidRPr="001513CC" w:rsidRDefault="005369C9" w:rsidP="000158F3">
            <w:pPr>
              <w:spacing w:line="480" w:lineRule="auto"/>
              <w:jc w:val="center"/>
              <w:rPr>
                <w:rFonts w:eastAsia="微软雅黑" w:cstheme="minorEastAsia"/>
                <w:b w:val="0"/>
                <w:bCs w:val="0"/>
                <w:szCs w:val="24"/>
                <w:vertAlign w:val="superscript"/>
              </w:rPr>
            </w:pPr>
            <w:r w:rsidRPr="001513CC">
              <w:rPr>
                <w:rFonts w:cs="Times New Roman"/>
                <w:b w:val="0"/>
                <w:bCs w:val="0"/>
                <w:noProof/>
              </w:rPr>
              <w:t>Δ</w:t>
            </w:r>
            <w:r w:rsidRPr="001513CC">
              <w:rPr>
                <w:b w:val="0"/>
                <w:bCs w:val="0"/>
                <w:noProof/>
              </w:rPr>
              <w:t>G</w:t>
            </w:r>
            <w:r w:rsidRPr="001513CC">
              <w:rPr>
                <w:b w:val="0"/>
                <w:bCs w:val="0"/>
                <w:noProof/>
                <w:vertAlign w:val="subscript"/>
              </w:rPr>
              <w:t>H*</w:t>
            </w:r>
            <w:r w:rsidRPr="001513CC">
              <w:rPr>
                <w:b w:val="0"/>
                <w:bCs w:val="0"/>
                <w:noProof/>
              </w:rPr>
              <w:t xml:space="preserve"> (</w:t>
            </w:r>
            <w:r w:rsidRPr="001513CC">
              <w:rPr>
                <w:rFonts w:hint="eastAsia"/>
                <w:b w:val="0"/>
                <w:bCs w:val="0"/>
                <w:noProof/>
              </w:rPr>
              <w:t>e</w:t>
            </w:r>
            <w:r w:rsidRPr="001513CC">
              <w:rPr>
                <w:b w:val="0"/>
                <w:bCs w:val="0"/>
                <w:noProof/>
              </w:rPr>
              <w:t>V)</w:t>
            </w:r>
          </w:p>
        </w:tc>
        <w:tc>
          <w:tcPr>
            <w:tcW w:w="1659" w:type="dxa"/>
            <w:vAlign w:val="center"/>
          </w:tcPr>
          <w:p w14:paraId="45EB46D7" w14:textId="77777777" w:rsidR="005369C9" w:rsidRPr="001513CC" w:rsidRDefault="005369C9" w:rsidP="000158F3">
            <w:pPr>
              <w:widowControl/>
              <w:spacing w:line="240" w:lineRule="auto"/>
              <w:jc w:val="center"/>
              <w:cnfStyle w:val="000000100000" w:firstRow="0" w:lastRow="0" w:firstColumn="0" w:lastColumn="0" w:oddVBand="0" w:evenVBand="0" w:oddHBand="1" w:evenHBand="0" w:firstRowFirstColumn="0" w:firstRowLastColumn="0" w:lastRowFirstColumn="0" w:lastRowLastColumn="0"/>
            </w:pPr>
            <w:r w:rsidRPr="001513CC">
              <w:t>-0.076</w:t>
            </w:r>
          </w:p>
        </w:tc>
        <w:tc>
          <w:tcPr>
            <w:tcW w:w="1659" w:type="dxa"/>
          </w:tcPr>
          <w:p w14:paraId="6E0985A3" w14:textId="20367980" w:rsidR="005369C9" w:rsidRPr="001513CC" w:rsidRDefault="0042368E"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0.078</w:t>
            </w:r>
          </w:p>
        </w:tc>
        <w:tc>
          <w:tcPr>
            <w:tcW w:w="1659" w:type="dxa"/>
          </w:tcPr>
          <w:p w14:paraId="7E58AEC1" w14:textId="4AA25D27" w:rsidR="005369C9" w:rsidRPr="001513CC" w:rsidRDefault="0042368E"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-0.111</w:t>
            </w:r>
          </w:p>
        </w:tc>
        <w:tc>
          <w:tcPr>
            <w:tcW w:w="1660" w:type="dxa"/>
          </w:tcPr>
          <w:p w14:paraId="2B351BB9" w14:textId="789A53AC" w:rsidR="005369C9" w:rsidRPr="001513CC" w:rsidRDefault="0042368E"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rPr>
                <w:rFonts w:hint="eastAsia"/>
              </w:rPr>
              <w:t>0</w:t>
            </w:r>
            <w:r w:rsidRPr="001513CC">
              <w:t>.479</w:t>
            </w:r>
          </w:p>
        </w:tc>
      </w:tr>
      <w:tr w:rsidR="005369C9" w:rsidRPr="001513CC" w14:paraId="1A144BF9" w14:textId="77777777" w:rsidTr="000158F3">
        <w:tc>
          <w:tcPr>
            <w:cnfStyle w:val="001000000000" w:firstRow="0" w:lastRow="0" w:firstColumn="1" w:lastColumn="0" w:oddVBand="0" w:evenVBand="0" w:oddHBand="0" w:evenHBand="0" w:firstRowFirstColumn="0" w:firstRowLastColumn="0" w:lastRowFirstColumn="0" w:lastRowLastColumn="0"/>
            <w:tcW w:w="1659" w:type="dxa"/>
          </w:tcPr>
          <w:p w14:paraId="441FC4F7" w14:textId="25E023E6" w:rsidR="005369C9" w:rsidRPr="001513CC" w:rsidRDefault="005369C9" w:rsidP="000158F3">
            <w:pPr>
              <w:spacing w:line="480" w:lineRule="auto"/>
              <w:jc w:val="center"/>
              <w:rPr>
                <w:rFonts w:eastAsia="微软雅黑" w:cstheme="minorEastAsia"/>
                <w:b w:val="0"/>
                <w:bCs w:val="0"/>
                <w:szCs w:val="24"/>
                <w:vertAlign w:val="superscript"/>
              </w:rPr>
            </w:pPr>
          </w:p>
        </w:tc>
        <w:tc>
          <w:tcPr>
            <w:tcW w:w="1659" w:type="dxa"/>
            <w:vAlign w:val="center"/>
          </w:tcPr>
          <w:p w14:paraId="11D4073C" w14:textId="15D9E46F" w:rsidR="005369C9" w:rsidRPr="001513CC" w:rsidRDefault="0042368E" w:rsidP="0042368E">
            <w:pPr>
              <w:widowControl/>
              <w:spacing w:line="240" w:lineRule="auto"/>
              <w:jc w:val="center"/>
              <w:cnfStyle w:val="000000000000" w:firstRow="0" w:lastRow="0" w:firstColumn="0" w:lastColumn="0" w:oddVBand="0" w:evenVBand="0" w:oddHBand="0" w:evenHBand="0" w:firstRowFirstColumn="0" w:firstRowLastColumn="0" w:lastRowFirstColumn="0" w:lastRowLastColumn="0"/>
            </w:pPr>
            <w:r w:rsidRPr="001513CC">
              <w:t>Mo-Ni</w:t>
            </w:r>
            <w:r w:rsidRPr="001513CC">
              <w:rPr>
                <w:vertAlign w:val="subscript"/>
              </w:rPr>
              <w:t>3</w:t>
            </w:r>
            <w:r w:rsidRPr="001513CC">
              <w:t>N</w:t>
            </w:r>
          </w:p>
        </w:tc>
        <w:tc>
          <w:tcPr>
            <w:tcW w:w="1659" w:type="dxa"/>
          </w:tcPr>
          <w:p w14:paraId="0E263190" w14:textId="73516D45" w:rsidR="005369C9" w:rsidRPr="001513CC" w:rsidRDefault="0042368E" w:rsidP="0042368E">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W-Ni</w:t>
            </w:r>
            <w:r w:rsidRPr="001513CC">
              <w:rPr>
                <w:vertAlign w:val="subscript"/>
              </w:rPr>
              <w:t>3</w:t>
            </w:r>
            <w:r w:rsidRPr="001513CC">
              <w:t>N</w:t>
            </w:r>
          </w:p>
        </w:tc>
        <w:tc>
          <w:tcPr>
            <w:tcW w:w="1659" w:type="dxa"/>
          </w:tcPr>
          <w:p w14:paraId="6A480D98" w14:textId="036FCE7E" w:rsidR="005369C9" w:rsidRPr="001513CC" w:rsidRDefault="0042368E" w:rsidP="0042368E">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V-Ni</w:t>
            </w:r>
            <w:r w:rsidRPr="001513CC">
              <w:rPr>
                <w:vertAlign w:val="subscript"/>
              </w:rPr>
              <w:t>3</w:t>
            </w:r>
            <w:r w:rsidRPr="001513CC">
              <w:t>N</w:t>
            </w:r>
          </w:p>
        </w:tc>
        <w:tc>
          <w:tcPr>
            <w:tcW w:w="1660" w:type="dxa"/>
          </w:tcPr>
          <w:p w14:paraId="693E6778" w14:textId="5A156FD3" w:rsidR="005369C9" w:rsidRPr="001513CC" w:rsidRDefault="0042368E" w:rsidP="0042368E">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Mn-Ni</w:t>
            </w:r>
            <w:r w:rsidRPr="001513CC">
              <w:rPr>
                <w:vertAlign w:val="subscript"/>
              </w:rPr>
              <w:t>3</w:t>
            </w:r>
            <w:r w:rsidRPr="001513CC">
              <w:t>N</w:t>
            </w:r>
          </w:p>
        </w:tc>
      </w:tr>
      <w:tr w:rsidR="005369C9" w:rsidRPr="001513CC" w14:paraId="2450FABF" w14:textId="77777777" w:rsidTr="00015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17B36015" w14:textId="5EEC2F51" w:rsidR="005369C9" w:rsidRPr="001513CC" w:rsidRDefault="005369C9" w:rsidP="000158F3">
            <w:pPr>
              <w:spacing w:line="480" w:lineRule="auto"/>
              <w:jc w:val="center"/>
              <w:rPr>
                <w:rFonts w:eastAsia="微软雅黑" w:cstheme="minorEastAsia"/>
                <w:b w:val="0"/>
                <w:bCs w:val="0"/>
                <w:szCs w:val="24"/>
                <w:vertAlign w:val="superscript"/>
              </w:rPr>
            </w:pPr>
            <w:r w:rsidRPr="001513CC">
              <w:rPr>
                <w:rFonts w:cs="Times New Roman"/>
                <w:b w:val="0"/>
                <w:bCs w:val="0"/>
                <w:noProof/>
              </w:rPr>
              <w:t>Δ</w:t>
            </w:r>
            <w:r w:rsidRPr="001513CC">
              <w:rPr>
                <w:b w:val="0"/>
                <w:bCs w:val="0"/>
                <w:noProof/>
              </w:rPr>
              <w:t>G</w:t>
            </w:r>
            <w:r w:rsidRPr="001513CC">
              <w:rPr>
                <w:b w:val="0"/>
                <w:bCs w:val="0"/>
                <w:noProof/>
                <w:vertAlign w:val="subscript"/>
              </w:rPr>
              <w:t>H*</w:t>
            </w:r>
            <w:r w:rsidRPr="001513CC">
              <w:rPr>
                <w:b w:val="0"/>
                <w:bCs w:val="0"/>
                <w:noProof/>
              </w:rPr>
              <w:t xml:space="preserve"> (</w:t>
            </w:r>
            <w:r w:rsidRPr="001513CC">
              <w:rPr>
                <w:rFonts w:hint="eastAsia"/>
                <w:b w:val="0"/>
                <w:bCs w:val="0"/>
                <w:noProof/>
              </w:rPr>
              <w:t>e</w:t>
            </w:r>
            <w:r w:rsidRPr="001513CC">
              <w:rPr>
                <w:b w:val="0"/>
                <w:bCs w:val="0"/>
                <w:noProof/>
              </w:rPr>
              <w:t>V)</w:t>
            </w:r>
          </w:p>
        </w:tc>
        <w:tc>
          <w:tcPr>
            <w:tcW w:w="1659" w:type="dxa"/>
          </w:tcPr>
          <w:p w14:paraId="5779CA30" w14:textId="4B8F07D4" w:rsidR="005369C9" w:rsidRPr="001513CC" w:rsidRDefault="0042368E"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-0.225</w:t>
            </w:r>
          </w:p>
        </w:tc>
        <w:tc>
          <w:tcPr>
            <w:tcW w:w="1659" w:type="dxa"/>
          </w:tcPr>
          <w:p w14:paraId="764E74FE" w14:textId="0F7BB699" w:rsidR="005369C9" w:rsidRPr="001513CC" w:rsidRDefault="0042368E"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-0.312</w:t>
            </w:r>
          </w:p>
        </w:tc>
        <w:tc>
          <w:tcPr>
            <w:tcW w:w="1659" w:type="dxa"/>
          </w:tcPr>
          <w:p w14:paraId="3AEB2125" w14:textId="14CC3600" w:rsidR="005369C9" w:rsidRPr="001513CC" w:rsidRDefault="0042368E"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0.102</w:t>
            </w:r>
          </w:p>
        </w:tc>
        <w:tc>
          <w:tcPr>
            <w:tcW w:w="1660" w:type="dxa"/>
          </w:tcPr>
          <w:p w14:paraId="69635F6E" w14:textId="20087FFB" w:rsidR="005369C9" w:rsidRPr="001513CC" w:rsidRDefault="0042368E"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-0.146</w:t>
            </w:r>
          </w:p>
        </w:tc>
      </w:tr>
      <w:tr w:rsidR="0042368E" w:rsidRPr="001513CC" w14:paraId="6548B21F" w14:textId="77777777" w:rsidTr="000158F3">
        <w:tc>
          <w:tcPr>
            <w:cnfStyle w:val="001000000000" w:firstRow="0" w:lastRow="0" w:firstColumn="1" w:lastColumn="0" w:oddVBand="0" w:evenVBand="0" w:oddHBand="0" w:evenHBand="0" w:firstRowFirstColumn="0" w:firstRowLastColumn="0" w:lastRowFirstColumn="0" w:lastRowLastColumn="0"/>
            <w:tcW w:w="1659" w:type="dxa"/>
          </w:tcPr>
          <w:p w14:paraId="710AA360" w14:textId="77777777" w:rsidR="0042368E" w:rsidRPr="001513CC" w:rsidRDefault="0042368E" w:rsidP="000158F3">
            <w:pPr>
              <w:spacing w:line="480" w:lineRule="auto"/>
              <w:jc w:val="center"/>
              <w:rPr>
                <w:rFonts w:cs="Times New Roman"/>
                <w:b w:val="0"/>
                <w:bCs w:val="0"/>
                <w:noProof/>
              </w:rPr>
            </w:pPr>
          </w:p>
        </w:tc>
        <w:tc>
          <w:tcPr>
            <w:tcW w:w="1659" w:type="dxa"/>
          </w:tcPr>
          <w:p w14:paraId="402A8493" w14:textId="1C807CBE" w:rsidR="0042368E" w:rsidRPr="001513CC" w:rsidRDefault="0042368E"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Co-Ni</w:t>
            </w:r>
            <w:r w:rsidRPr="001513CC">
              <w:rPr>
                <w:vertAlign w:val="subscript"/>
              </w:rPr>
              <w:t>3</w:t>
            </w:r>
            <w:r w:rsidRPr="001513CC">
              <w:t>N</w:t>
            </w:r>
          </w:p>
        </w:tc>
        <w:tc>
          <w:tcPr>
            <w:tcW w:w="1659" w:type="dxa"/>
          </w:tcPr>
          <w:p w14:paraId="3A2CC80E" w14:textId="19133C39" w:rsidR="0042368E" w:rsidRPr="001513CC" w:rsidRDefault="0042368E"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Cr-Ni</w:t>
            </w:r>
            <w:r w:rsidRPr="001513CC">
              <w:rPr>
                <w:vertAlign w:val="subscript"/>
              </w:rPr>
              <w:t>3</w:t>
            </w:r>
            <w:r w:rsidRPr="001513CC">
              <w:t>N</w:t>
            </w:r>
          </w:p>
        </w:tc>
        <w:tc>
          <w:tcPr>
            <w:tcW w:w="1659" w:type="dxa"/>
          </w:tcPr>
          <w:p w14:paraId="630393F4" w14:textId="19FD4D74" w:rsidR="0042368E" w:rsidRPr="001513CC" w:rsidRDefault="0042368E"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Ni</w:t>
            </w:r>
            <w:r w:rsidRPr="001513CC">
              <w:rPr>
                <w:vertAlign w:val="subscript"/>
              </w:rPr>
              <w:t>3</w:t>
            </w:r>
            <w:r w:rsidRPr="001513CC">
              <w:t>N</w:t>
            </w:r>
          </w:p>
        </w:tc>
        <w:tc>
          <w:tcPr>
            <w:tcW w:w="1660" w:type="dxa"/>
          </w:tcPr>
          <w:p w14:paraId="1B4FF3CD" w14:textId="77777777" w:rsidR="0042368E" w:rsidRPr="001513CC" w:rsidRDefault="0042368E" w:rsidP="000158F3">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42368E" w:rsidRPr="001513CC" w14:paraId="41D29B2F" w14:textId="77777777" w:rsidTr="00015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73ACB046" w14:textId="368218DE" w:rsidR="0042368E" w:rsidRPr="001513CC" w:rsidRDefault="0042368E" w:rsidP="000158F3">
            <w:pPr>
              <w:spacing w:line="480" w:lineRule="auto"/>
              <w:jc w:val="center"/>
              <w:rPr>
                <w:rFonts w:cs="Times New Roman"/>
                <w:b w:val="0"/>
                <w:bCs w:val="0"/>
                <w:noProof/>
              </w:rPr>
            </w:pPr>
            <w:r w:rsidRPr="001513CC">
              <w:rPr>
                <w:rFonts w:cs="Times New Roman"/>
                <w:b w:val="0"/>
                <w:bCs w:val="0"/>
                <w:noProof/>
              </w:rPr>
              <w:t>Δ</w:t>
            </w:r>
            <w:r w:rsidRPr="001513CC">
              <w:rPr>
                <w:b w:val="0"/>
                <w:bCs w:val="0"/>
                <w:noProof/>
              </w:rPr>
              <w:t>G</w:t>
            </w:r>
            <w:r w:rsidRPr="001513CC">
              <w:rPr>
                <w:b w:val="0"/>
                <w:bCs w:val="0"/>
                <w:noProof/>
                <w:vertAlign w:val="subscript"/>
              </w:rPr>
              <w:t>H*</w:t>
            </w:r>
            <w:r w:rsidRPr="001513CC">
              <w:rPr>
                <w:b w:val="0"/>
                <w:bCs w:val="0"/>
                <w:noProof/>
              </w:rPr>
              <w:t xml:space="preserve"> (</w:t>
            </w:r>
            <w:r w:rsidRPr="001513CC">
              <w:rPr>
                <w:rFonts w:hint="eastAsia"/>
                <w:b w:val="0"/>
                <w:bCs w:val="0"/>
                <w:noProof/>
              </w:rPr>
              <w:t>e</w:t>
            </w:r>
            <w:r w:rsidRPr="001513CC">
              <w:rPr>
                <w:b w:val="0"/>
                <w:bCs w:val="0"/>
                <w:noProof/>
              </w:rPr>
              <w:t>V)</w:t>
            </w:r>
          </w:p>
        </w:tc>
        <w:tc>
          <w:tcPr>
            <w:tcW w:w="1659" w:type="dxa"/>
          </w:tcPr>
          <w:p w14:paraId="42F36A2F" w14:textId="6CBC6656" w:rsidR="0042368E" w:rsidRPr="001513CC" w:rsidRDefault="0042368E" w:rsidP="0042368E">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w:t>
            </w:r>
            <w:r w:rsidRPr="001513CC">
              <w:rPr>
                <w:rFonts w:hint="eastAsia"/>
              </w:rPr>
              <w:t>0</w:t>
            </w:r>
            <w:r w:rsidRPr="001513CC">
              <w:t>.117</w:t>
            </w:r>
          </w:p>
        </w:tc>
        <w:tc>
          <w:tcPr>
            <w:tcW w:w="1659" w:type="dxa"/>
          </w:tcPr>
          <w:p w14:paraId="0F3D778D" w14:textId="689BDF62" w:rsidR="0042368E" w:rsidRPr="001513CC" w:rsidRDefault="0042368E" w:rsidP="0042368E">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rPr>
                <w:rFonts w:hint="eastAsia"/>
              </w:rPr>
              <w:t>0</w:t>
            </w:r>
            <w:r w:rsidRPr="001513CC">
              <w:t>.098</w:t>
            </w:r>
          </w:p>
        </w:tc>
        <w:tc>
          <w:tcPr>
            <w:tcW w:w="1659" w:type="dxa"/>
          </w:tcPr>
          <w:p w14:paraId="442013F8" w14:textId="47F2C772" w:rsidR="00842C76" w:rsidRPr="001513CC" w:rsidRDefault="00842C76" w:rsidP="00842C76">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0.363</w:t>
            </w:r>
          </w:p>
        </w:tc>
        <w:tc>
          <w:tcPr>
            <w:tcW w:w="1660" w:type="dxa"/>
          </w:tcPr>
          <w:p w14:paraId="1DAAF054" w14:textId="77777777" w:rsidR="0042368E" w:rsidRPr="001513CC" w:rsidRDefault="0042368E" w:rsidP="000158F3">
            <w:pPr>
              <w:spacing w:line="480" w:lineRule="auto"/>
              <w:jc w:val="center"/>
              <w:cnfStyle w:val="000000100000" w:firstRow="0" w:lastRow="0" w:firstColumn="0" w:lastColumn="0" w:oddVBand="0" w:evenVBand="0" w:oddHBand="1" w:evenHBand="0" w:firstRowFirstColumn="0" w:firstRowLastColumn="0" w:lastRowFirstColumn="0" w:lastRowLastColumn="0"/>
            </w:pPr>
          </w:p>
        </w:tc>
      </w:tr>
      <w:bookmarkEnd w:id="34"/>
      <w:bookmarkEnd w:id="35"/>
    </w:tbl>
    <w:p w14:paraId="534B7DB2" w14:textId="77777777" w:rsidR="00D528C1" w:rsidRDefault="00D528C1">
      <w:pPr>
        <w:widowControl/>
        <w:spacing w:line="240" w:lineRule="auto"/>
        <w:jc w:val="left"/>
        <w:rPr>
          <w:rFonts w:eastAsia="微软雅黑" w:cstheme="minorEastAsia"/>
          <w:szCs w:val="24"/>
          <w:vertAlign w:val="superscript"/>
        </w:rPr>
      </w:pPr>
      <w:r>
        <w:rPr>
          <w:rFonts w:eastAsia="微软雅黑" w:cstheme="minorEastAsia"/>
          <w:szCs w:val="24"/>
          <w:vertAlign w:val="superscript"/>
        </w:rPr>
        <w:br w:type="page"/>
      </w:r>
    </w:p>
    <w:p w14:paraId="17CAAD4F" w14:textId="3390C111" w:rsidR="00BB2ECB" w:rsidRPr="001513CC" w:rsidRDefault="00154E9F" w:rsidP="00BB2ECB">
      <w:pPr>
        <w:spacing w:line="480" w:lineRule="auto"/>
        <w:rPr>
          <w:rFonts w:eastAsia="微软雅黑" w:cstheme="minorEastAsia"/>
          <w:szCs w:val="24"/>
          <w:vertAlign w:val="superscript"/>
        </w:rPr>
      </w:pPr>
      <w:r w:rsidRPr="001513CC">
        <w:rPr>
          <w:rFonts w:eastAsia="微软雅黑" w:cstheme="minorEastAsia" w:hint="eastAsia"/>
          <w:noProof/>
          <w:szCs w:val="24"/>
          <w:vertAlign w:val="superscript"/>
        </w:rPr>
        <w:lastRenderedPageBreak/>
        <w:drawing>
          <wp:inline distT="0" distB="0" distL="0" distR="0" wp14:anchorId="0ED1B1A8" wp14:editId="464F1CB7">
            <wp:extent cx="5266690" cy="239204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6690" cy="2392045"/>
                    </a:xfrm>
                    <a:prstGeom prst="rect">
                      <a:avLst/>
                    </a:prstGeom>
                    <a:noFill/>
                    <a:ln>
                      <a:noFill/>
                    </a:ln>
                  </pic:spPr>
                </pic:pic>
              </a:graphicData>
            </a:graphic>
          </wp:inline>
        </w:drawing>
      </w:r>
    </w:p>
    <w:p w14:paraId="3A4D00C7" w14:textId="1879AF68" w:rsidR="00BB1F12" w:rsidRPr="001513CC" w:rsidRDefault="00ED2AD0" w:rsidP="00433599">
      <w:pPr>
        <w:rPr>
          <w:rFonts w:hint="eastAsia"/>
        </w:rPr>
      </w:pPr>
      <w:bookmarkStart w:id="36" w:name="_Hlk78465374"/>
      <w:r w:rsidRPr="001513CC">
        <w:t>Supplementary Figure</w:t>
      </w:r>
      <w:r w:rsidR="00C23D43" w:rsidRPr="001513CC">
        <w:t xml:space="preserve"> </w:t>
      </w:r>
      <w:r w:rsidR="00BB1F12" w:rsidRPr="001513CC">
        <w:t>3</w:t>
      </w:r>
      <w:r w:rsidRPr="001513CC">
        <w:t>.</w:t>
      </w:r>
      <w:r w:rsidR="004F150A" w:rsidRPr="001513CC">
        <w:t xml:space="preserve"> </w:t>
      </w:r>
      <w:r w:rsidR="00BB1F12" w:rsidRPr="001513CC">
        <w:t>Optimized calculation model of hydrogen adsorption</w:t>
      </w:r>
      <w:r w:rsidR="004F150A" w:rsidRPr="001513CC">
        <w:rPr>
          <w:noProof/>
          <w:vertAlign w:val="subscript"/>
        </w:rPr>
        <w:t xml:space="preserve"> </w:t>
      </w:r>
      <w:r w:rsidR="00BB1F12" w:rsidRPr="001513CC">
        <w:t>on</w:t>
      </w:r>
      <w:r w:rsidR="004F150A" w:rsidRPr="001513CC">
        <w:t xml:space="preserve"> Ni, Co and V of </w:t>
      </w:r>
      <w:proofErr w:type="gramStart"/>
      <w:r w:rsidR="004F150A" w:rsidRPr="001513CC">
        <w:t>Co,V</w:t>
      </w:r>
      <w:proofErr w:type="gramEnd"/>
      <w:r w:rsidR="004F150A" w:rsidRPr="001513CC">
        <w:t>-Ni</w:t>
      </w:r>
      <w:r w:rsidR="004F150A" w:rsidRPr="001513CC">
        <w:rPr>
          <w:vertAlign w:val="subscript"/>
        </w:rPr>
        <w:t>3</w:t>
      </w:r>
      <w:r w:rsidR="004F150A" w:rsidRPr="001513CC">
        <w:t>N.</w:t>
      </w:r>
      <w:bookmarkEnd w:id="36"/>
      <w:r w:rsidR="00D528C1">
        <w:br w:type="page"/>
      </w:r>
    </w:p>
    <w:p w14:paraId="20ED5A7B" w14:textId="40FB123A" w:rsidR="00BB1F12" w:rsidRPr="001513CC" w:rsidRDefault="00ED2AD0" w:rsidP="00BB1F12">
      <w:r w:rsidRPr="001513CC">
        <w:lastRenderedPageBreak/>
        <w:t xml:space="preserve">Supplementary </w:t>
      </w:r>
      <w:r w:rsidR="00BB1F12" w:rsidRPr="001513CC">
        <w:t xml:space="preserve">Table </w:t>
      </w:r>
      <w:r w:rsidR="00052F96" w:rsidRPr="001513CC">
        <w:t>2</w:t>
      </w:r>
      <w:r w:rsidRPr="001513CC">
        <w:t>.</w:t>
      </w:r>
      <w:r w:rsidR="00BB1F12" w:rsidRPr="001513CC">
        <w:t xml:space="preserve"> Gibbs </w:t>
      </w:r>
      <w:r w:rsidR="00BB1F12" w:rsidRPr="001513CC">
        <w:rPr>
          <w:rFonts w:hint="eastAsia"/>
        </w:rPr>
        <w:t>f</w:t>
      </w:r>
      <w:r w:rsidR="00BB1F12" w:rsidRPr="001513CC">
        <w:t xml:space="preserve">ree </w:t>
      </w:r>
      <w:r w:rsidR="00BB1F12" w:rsidRPr="001513CC">
        <w:rPr>
          <w:rFonts w:hint="eastAsia"/>
        </w:rPr>
        <w:t>e</w:t>
      </w:r>
      <w:r w:rsidR="00BB1F12" w:rsidRPr="001513CC">
        <w:t xml:space="preserve">nergy of </w:t>
      </w:r>
      <w:r w:rsidR="00BB1F12" w:rsidRPr="001513CC">
        <w:rPr>
          <w:rFonts w:hint="eastAsia"/>
        </w:rPr>
        <w:t>a</w:t>
      </w:r>
      <w:r w:rsidR="00BB1F12" w:rsidRPr="001513CC">
        <w:t xml:space="preserve">dsorbed hydrogen during </w:t>
      </w:r>
      <w:r w:rsidR="00BB1F12" w:rsidRPr="001513CC">
        <w:rPr>
          <w:rFonts w:hint="eastAsia"/>
        </w:rPr>
        <w:t>h</w:t>
      </w:r>
      <w:r w:rsidR="00BB1F12" w:rsidRPr="001513CC">
        <w:t xml:space="preserve">ydrogen reduction reaction on </w:t>
      </w:r>
      <w:proofErr w:type="gramStart"/>
      <w:r w:rsidR="00BB1F12" w:rsidRPr="001513CC">
        <w:t>Co,V</w:t>
      </w:r>
      <w:proofErr w:type="gramEnd"/>
      <w:r w:rsidR="00BB1F12" w:rsidRPr="001513CC">
        <w:t>-Ni</w:t>
      </w:r>
      <w:r w:rsidR="00BB1F12" w:rsidRPr="001513CC">
        <w:rPr>
          <w:vertAlign w:val="subscript"/>
        </w:rPr>
        <w:t>3</w:t>
      </w:r>
      <w:r w:rsidR="00BB1F12" w:rsidRPr="001513CC">
        <w:t>N</w:t>
      </w:r>
      <w:r w:rsidR="00BB1F12" w:rsidRPr="001513CC">
        <w:rPr>
          <w:rFonts w:hint="eastAsia"/>
        </w:rPr>
        <w:t>,</w:t>
      </w:r>
      <w:r w:rsidR="00BB1F12" w:rsidRPr="001513CC">
        <w:t xml:space="preserve"> Co, Cr-Ni</w:t>
      </w:r>
      <w:r w:rsidR="00BB1F12" w:rsidRPr="001513CC">
        <w:rPr>
          <w:vertAlign w:val="subscript"/>
        </w:rPr>
        <w:t>3</w:t>
      </w:r>
      <w:r w:rsidR="00BB1F12" w:rsidRPr="001513CC">
        <w:t>N and Cr,V-Ni</w:t>
      </w:r>
      <w:r w:rsidR="00BB1F12" w:rsidRPr="001513CC">
        <w:rPr>
          <w:vertAlign w:val="subscript"/>
        </w:rPr>
        <w:t>3</w:t>
      </w:r>
      <w:r w:rsidR="00BB1F12" w:rsidRPr="001513CC">
        <w:t>N.</w:t>
      </w:r>
    </w:p>
    <w:tbl>
      <w:tblPr>
        <w:tblStyle w:val="4"/>
        <w:tblW w:w="0" w:type="auto"/>
        <w:tblLook w:val="04A0" w:firstRow="1" w:lastRow="0" w:firstColumn="1" w:lastColumn="0" w:noHBand="0" w:noVBand="1"/>
      </w:tblPr>
      <w:tblGrid>
        <w:gridCol w:w="1659"/>
        <w:gridCol w:w="1659"/>
        <w:gridCol w:w="1659"/>
        <w:gridCol w:w="1659"/>
        <w:gridCol w:w="1660"/>
      </w:tblGrid>
      <w:tr w:rsidR="00BB1F12" w:rsidRPr="001513CC" w14:paraId="25034961" w14:textId="77777777" w:rsidTr="00015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4CB4D7D5" w14:textId="77777777" w:rsidR="00BB1F12" w:rsidRPr="001513CC" w:rsidRDefault="00BB1F12" w:rsidP="000158F3">
            <w:pPr>
              <w:spacing w:line="480" w:lineRule="auto"/>
              <w:rPr>
                <w:rFonts w:eastAsia="微软雅黑" w:cstheme="minorEastAsia"/>
                <w:szCs w:val="24"/>
                <w:vertAlign w:val="superscript"/>
              </w:rPr>
            </w:pPr>
          </w:p>
        </w:tc>
        <w:tc>
          <w:tcPr>
            <w:tcW w:w="1659" w:type="dxa"/>
          </w:tcPr>
          <w:p w14:paraId="50C8D43B" w14:textId="77777777" w:rsidR="00BB1F12" w:rsidRPr="001513CC" w:rsidRDefault="00BB1F12" w:rsidP="000158F3">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微软雅黑" w:cstheme="minorEastAsia"/>
                <w:b w:val="0"/>
                <w:bCs w:val="0"/>
                <w:szCs w:val="24"/>
                <w:vertAlign w:val="superscript"/>
              </w:rPr>
            </w:pPr>
            <w:r w:rsidRPr="001513CC">
              <w:rPr>
                <w:rFonts w:hint="eastAsia"/>
                <w:b w:val="0"/>
                <w:bCs w:val="0"/>
                <w:noProof/>
              </w:rPr>
              <w:t>Ni</w:t>
            </w:r>
            <w:r w:rsidRPr="001513CC">
              <w:rPr>
                <w:b w:val="0"/>
                <w:bCs w:val="0"/>
                <w:noProof/>
              </w:rPr>
              <w:t>-H</w:t>
            </w:r>
          </w:p>
        </w:tc>
        <w:tc>
          <w:tcPr>
            <w:tcW w:w="1659" w:type="dxa"/>
          </w:tcPr>
          <w:p w14:paraId="4382AAB5" w14:textId="77777777" w:rsidR="00BB1F12" w:rsidRPr="001513CC" w:rsidRDefault="00BB1F12" w:rsidP="000158F3">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微软雅黑" w:cstheme="minorEastAsia"/>
                <w:b w:val="0"/>
                <w:bCs w:val="0"/>
                <w:szCs w:val="24"/>
                <w:vertAlign w:val="superscript"/>
              </w:rPr>
            </w:pPr>
            <w:r w:rsidRPr="001513CC">
              <w:rPr>
                <w:b w:val="0"/>
                <w:bCs w:val="0"/>
                <w:noProof/>
              </w:rPr>
              <w:t>Co-H</w:t>
            </w:r>
          </w:p>
        </w:tc>
        <w:tc>
          <w:tcPr>
            <w:tcW w:w="1659" w:type="dxa"/>
          </w:tcPr>
          <w:p w14:paraId="06DBC257" w14:textId="77777777" w:rsidR="00BB1F12" w:rsidRPr="001513CC" w:rsidRDefault="00BB1F12" w:rsidP="000158F3">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微软雅黑" w:cstheme="minorEastAsia"/>
                <w:b w:val="0"/>
                <w:bCs w:val="0"/>
                <w:szCs w:val="24"/>
                <w:vertAlign w:val="superscript"/>
              </w:rPr>
            </w:pPr>
            <w:r w:rsidRPr="001513CC">
              <w:rPr>
                <w:b w:val="0"/>
                <w:bCs w:val="0"/>
                <w:noProof/>
              </w:rPr>
              <w:t>V-H</w:t>
            </w:r>
          </w:p>
        </w:tc>
        <w:tc>
          <w:tcPr>
            <w:tcW w:w="1660" w:type="dxa"/>
          </w:tcPr>
          <w:p w14:paraId="37BB3C41" w14:textId="77777777" w:rsidR="00BB1F12" w:rsidRPr="001513CC" w:rsidRDefault="00BB1F12" w:rsidP="000158F3">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微软雅黑" w:cstheme="minorEastAsia"/>
                <w:b w:val="0"/>
                <w:bCs w:val="0"/>
                <w:szCs w:val="24"/>
                <w:vertAlign w:val="superscript"/>
              </w:rPr>
            </w:pPr>
            <w:r w:rsidRPr="001513CC">
              <w:rPr>
                <w:b w:val="0"/>
                <w:bCs w:val="0"/>
                <w:noProof/>
              </w:rPr>
              <w:t>C</w:t>
            </w:r>
            <w:r w:rsidRPr="001513CC">
              <w:rPr>
                <w:rFonts w:hint="eastAsia"/>
                <w:b w:val="0"/>
                <w:bCs w:val="0"/>
                <w:noProof/>
              </w:rPr>
              <w:t>r</w:t>
            </w:r>
            <w:r w:rsidRPr="001513CC">
              <w:rPr>
                <w:b w:val="0"/>
                <w:bCs w:val="0"/>
                <w:noProof/>
              </w:rPr>
              <w:t>-H</w:t>
            </w:r>
          </w:p>
        </w:tc>
      </w:tr>
      <w:tr w:rsidR="00BB1F12" w:rsidRPr="001513CC" w14:paraId="5504C8D2" w14:textId="77777777" w:rsidTr="00015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0A22D7D2" w14:textId="77777777" w:rsidR="00BB1F12" w:rsidRPr="001513CC" w:rsidRDefault="00BB1F12" w:rsidP="000158F3">
            <w:pPr>
              <w:spacing w:line="480" w:lineRule="auto"/>
              <w:jc w:val="center"/>
              <w:rPr>
                <w:rFonts w:eastAsia="微软雅黑" w:cstheme="minorEastAsia"/>
                <w:b w:val="0"/>
                <w:bCs w:val="0"/>
                <w:szCs w:val="24"/>
                <w:vertAlign w:val="superscript"/>
              </w:rPr>
            </w:pPr>
            <w:bookmarkStart w:id="37" w:name="_Hlk78450942"/>
            <w:proofErr w:type="gramStart"/>
            <w:r w:rsidRPr="001513CC">
              <w:rPr>
                <w:b w:val="0"/>
                <w:bCs w:val="0"/>
              </w:rPr>
              <w:t>Co,V</w:t>
            </w:r>
            <w:proofErr w:type="gramEnd"/>
            <w:r w:rsidRPr="001513CC">
              <w:rPr>
                <w:b w:val="0"/>
                <w:bCs w:val="0"/>
              </w:rPr>
              <w:t>-Ni</w:t>
            </w:r>
            <w:r w:rsidRPr="001513CC">
              <w:rPr>
                <w:b w:val="0"/>
                <w:bCs w:val="0"/>
                <w:vertAlign w:val="subscript"/>
              </w:rPr>
              <w:t>3</w:t>
            </w:r>
            <w:r w:rsidRPr="001513CC">
              <w:rPr>
                <w:b w:val="0"/>
                <w:bCs w:val="0"/>
              </w:rPr>
              <w:t>N</w:t>
            </w:r>
            <w:bookmarkEnd w:id="37"/>
          </w:p>
        </w:tc>
        <w:tc>
          <w:tcPr>
            <w:tcW w:w="1659" w:type="dxa"/>
            <w:vAlign w:val="center"/>
          </w:tcPr>
          <w:p w14:paraId="75BE5500" w14:textId="77777777" w:rsidR="00BB1F12" w:rsidRPr="001513CC" w:rsidRDefault="00BB1F12" w:rsidP="000158F3">
            <w:pPr>
              <w:widowControl/>
              <w:spacing w:line="240" w:lineRule="auto"/>
              <w:jc w:val="center"/>
              <w:cnfStyle w:val="000000100000" w:firstRow="0" w:lastRow="0" w:firstColumn="0" w:lastColumn="0" w:oddVBand="0" w:evenVBand="0" w:oddHBand="1" w:evenHBand="0" w:firstRowFirstColumn="0" w:firstRowLastColumn="0" w:lastRowFirstColumn="0" w:lastRowLastColumn="0"/>
            </w:pPr>
            <w:r w:rsidRPr="001513CC">
              <w:t>-0.076</w:t>
            </w:r>
          </w:p>
        </w:tc>
        <w:tc>
          <w:tcPr>
            <w:tcW w:w="1659" w:type="dxa"/>
          </w:tcPr>
          <w:p w14:paraId="21CFC64E" w14:textId="77777777"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-0.126</w:t>
            </w:r>
          </w:p>
        </w:tc>
        <w:tc>
          <w:tcPr>
            <w:tcW w:w="1659" w:type="dxa"/>
          </w:tcPr>
          <w:p w14:paraId="3AF767FE" w14:textId="77777777"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-0.196</w:t>
            </w:r>
          </w:p>
        </w:tc>
        <w:tc>
          <w:tcPr>
            <w:tcW w:w="1660" w:type="dxa"/>
          </w:tcPr>
          <w:p w14:paraId="405D43F4" w14:textId="77777777"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rPr>
                <w:rFonts w:hint="eastAsia"/>
              </w:rPr>
              <w:t>——</w:t>
            </w:r>
          </w:p>
        </w:tc>
      </w:tr>
      <w:tr w:rsidR="00BB1F12" w:rsidRPr="001513CC" w14:paraId="7D566C64" w14:textId="77777777" w:rsidTr="000158F3">
        <w:tc>
          <w:tcPr>
            <w:cnfStyle w:val="001000000000" w:firstRow="0" w:lastRow="0" w:firstColumn="1" w:lastColumn="0" w:oddVBand="0" w:evenVBand="0" w:oddHBand="0" w:evenHBand="0" w:firstRowFirstColumn="0" w:firstRowLastColumn="0" w:lastRowFirstColumn="0" w:lastRowLastColumn="0"/>
            <w:tcW w:w="1659" w:type="dxa"/>
          </w:tcPr>
          <w:p w14:paraId="339910AF" w14:textId="77777777" w:rsidR="00BB1F12" w:rsidRPr="001513CC" w:rsidRDefault="00BB1F12" w:rsidP="000158F3">
            <w:pPr>
              <w:spacing w:line="480" w:lineRule="auto"/>
              <w:jc w:val="center"/>
              <w:rPr>
                <w:rFonts w:eastAsia="微软雅黑" w:cstheme="minorEastAsia"/>
                <w:b w:val="0"/>
                <w:bCs w:val="0"/>
                <w:szCs w:val="24"/>
                <w:vertAlign w:val="superscript"/>
              </w:rPr>
            </w:pPr>
            <w:bookmarkStart w:id="38" w:name="_Hlk78450960"/>
            <w:proofErr w:type="gramStart"/>
            <w:r w:rsidRPr="001513CC">
              <w:rPr>
                <w:b w:val="0"/>
                <w:bCs w:val="0"/>
              </w:rPr>
              <w:t>Co,Cr</w:t>
            </w:r>
            <w:proofErr w:type="gramEnd"/>
            <w:r w:rsidRPr="001513CC">
              <w:rPr>
                <w:b w:val="0"/>
                <w:bCs w:val="0"/>
              </w:rPr>
              <w:t>-Ni</w:t>
            </w:r>
            <w:r w:rsidRPr="001513CC">
              <w:rPr>
                <w:b w:val="0"/>
                <w:bCs w:val="0"/>
                <w:vertAlign w:val="subscript"/>
              </w:rPr>
              <w:t>3</w:t>
            </w:r>
            <w:r w:rsidRPr="001513CC">
              <w:rPr>
                <w:b w:val="0"/>
                <w:bCs w:val="0"/>
              </w:rPr>
              <w:t>N</w:t>
            </w:r>
            <w:bookmarkEnd w:id="38"/>
          </w:p>
        </w:tc>
        <w:tc>
          <w:tcPr>
            <w:tcW w:w="1659" w:type="dxa"/>
            <w:vAlign w:val="center"/>
          </w:tcPr>
          <w:p w14:paraId="1221CEBC" w14:textId="77777777" w:rsidR="00BB1F12" w:rsidRPr="001513CC" w:rsidRDefault="00BB1F12" w:rsidP="000158F3">
            <w:pPr>
              <w:widowControl/>
              <w:spacing w:line="240" w:lineRule="auto"/>
              <w:jc w:val="center"/>
              <w:cnfStyle w:val="000000000000" w:firstRow="0" w:lastRow="0" w:firstColumn="0" w:lastColumn="0" w:oddVBand="0" w:evenVBand="0" w:oddHBand="0" w:evenHBand="0" w:firstRowFirstColumn="0" w:firstRowLastColumn="0" w:lastRowFirstColumn="0" w:lastRowLastColumn="0"/>
            </w:pPr>
            <w:r w:rsidRPr="001513CC">
              <w:rPr>
                <w:rFonts w:hint="eastAsia"/>
              </w:rPr>
              <w:t>0</w:t>
            </w:r>
            <w:r w:rsidRPr="001513CC">
              <w:t>.078</w:t>
            </w:r>
          </w:p>
        </w:tc>
        <w:tc>
          <w:tcPr>
            <w:tcW w:w="1659" w:type="dxa"/>
          </w:tcPr>
          <w:p w14:paraId="3604CEE0" w14:textId="77777777" w:rsidR="00BB1F12" w:rsidRPr="001513CC" w:rsidRDefault="00BB1F12"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0.17</w:t>
            </w:r>
          </w:p>
        </w:tc>
        <w:tc>
          <w:tcPr>
            <w:tcW w:w="1659" w:type="dxa"/>
          </w:tcPr>
          <w:p w14:paraId="71813346" w14:textId="77777777" w:rsidR="00BB1F12" w:rsidRPr="001513CC" w:rsidRDefault="00BB1F12"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rPr>
                <w:rFonts w:hint="eastAsia"/>
              </w:rPr>
              <w:t>——</w:t>
            </w:r>
          </w:p>
        </w:tc>
        <w:tc>
          <w:tcPr>
            <w:tcW w:w="1660" w:type="dxa"/>
          </w:tcPr>
          <w:p w14:paraId="049904B6" w14:textId="77777777" w:rsidR="00BB1F12" w:rsidRPr="001513CC" w:rsidRDefault="00BB1F12"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-0.093</w:t>
            </w:r>
          </w:p>
        </w:tc>
      </w:tr>
      <w:tr w:rsidR="00BB1F12" w:rsidRPr="001513CC" w14:paraId="118938A3" w14:textId="77777777" w:rsidTr="00015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778933F5" w14:textId="77777777" w:rsidR="00BB1F12" w:rsidRPr="001513CC" w:rsidRDefault="00BB1F12" w:rsidP="000158F3">
            <w:pPr>
              <w:spacing w:line="480" w:lineRule="auto"/>
              <w:jc w:val="center"/>
              <w:rPr>
                <w:rFonts w:eastAsia="微软雅黑" w:cstheme="minorEastAsia"/>
                <w:b w:val="0"/>
                <w:bCs w:val="0"/>
                <w:szCs w:val="24"/>
                <w:vertAlign w:val="superscript"/>
              </w:rPr>
            </w:pPr>
            <w:bookmarkStart w:id="39" w:name="_Hlk78450974"/>
            <w:proofErr w:type="gramStart"/>
            <w:r w:rsidRPr="001513CC">
              <w:rPr>
                <w:b w:val="0"/>
                <w:bCs w:val="0"/>
              </w:rPr>
              <w:t>Cr,V</w:t>
            </w:r>
            <w:proofErr w:type="gramEnd"/>
            <w:r w:rsidRPr="001513CC">
              <w:rPr>
                <w:b w:val="0"/>
                <w:bCs w:val="0"/>
              </w:rPr>
              <w:t>-Ni</w:t>
            </w:r>
            <w:r w:rsidRPr="001513CC">
              <w:rPr>
                <w:b w:val="0"/>
                <w:bCs w:val="0"/>
                <w:vertAlign w:val="subscript"/>
              </w:rPr>
              <w:t>3</w:t>
            </w:r>
            <w:r w:rsidRPr="001513CC">
              <w:rPr>
                <w:b w:val="0"/>
                <w:bCs w:val="0"/>
              </w:rPr>
              <w:t>N</w:t>
            </w:r>
            <w:bookmarkEnd w:id="39"/>
          </w:p>
        </w:tc>
        <w:tc>
          <w:tcPr>
            <w:tcW w:w="1659" w:type="dxa"/>
          </w:tcPr>
          <w:p w14:paraId="659B331D" w14:textId="77777777"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-0.111</w:t>
            </w:r>
          </w:p>
        </w:tc>
        <w:tc>
          <w:tcPr>
            <w:tcW w:w="1659" w:type="dxa"/>
          </w:tcPr>
          <w:p w14:paraId="0E04DC25" w14:textId="77777777"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rPr>
                <w:rFonts w:hint="eastAsia"/>
              </w:rPr>
              <w:t>——</w:t>
            </w:r>
          </w:p>
        </w:tc>
        <w:tc>
          <w:tcPr>
            <w:tcW w:w="1659" w:type="dxa"/>
          </w:tcPr>
          <w:p w14:paraId="6B7E2D8A" w14:textId="77777777"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rPr>
                <w:rFonts w:hint="eastAsia"/>
              </w:rPr>
              <w:t>0</w:t>
            </w:r>
            <w:r w:rsidRPr="001513CC">
              <w:t>.162</w:t>
            </w:r>
          </w:p>
        </w:tc>
        <w:tc>
          <w:tcPr>
            <w:tcW w:w="1660" w:type="dxa"/>
          </w:tcPr>
          <w:p w14:paraId="62A5E684" w14:textId="77777777"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rPr>
                <w:rFonts w:hint="eastAsia"/>
              </w:rPr>
              <w:t>-</w:t>
            </w:r>
            <w:r w:rsidRPr="001513CC">
              <w:t>0.143</w:t>
            </w:r>
          </w:p>
        </w:tc>
      </w:tr>
    </w:tbl>
    <w:p w14:paraId="12C05D10" w14:textId="6D6449DF" w:rsidR="00A42A62" w:rsidRPr="00D528C1" w:rsidRDefault="00D528C1" w:rsidP="00D528C1">
      <w:pPr>
        <w:widowControl/>
        <w:spacing w:line="240" w:lineRule="auto"/>
        <w:jc w:val="left"/>
        <w:rPr>
          <w:rFonts w:hint="eastAsia"/>
        </w:rPr>
      </w:pPr>
      <w:r>
        <w:br w:type="page"/>
      </w:r>
    </w:p>
    <w:p w14:paraId="3B5DE77E" w14:textId="2AD90A9E" w:rsidR="007E68F1" w:rsidRPr="001513CC" w:rsidRDefault="008060E9" w:rsidP="004E033D">
      <w:pPr>
        <w:rPr>
          <w:noProof/>
        </w:rPr>
      </w:pPr>
      <w:r w:rsidRPr="001513CC">
        <w:rPr>
          <w:noProof/>
        </w:rPr>
        <w:lastRenderedPageBreak/>
        <w:drawing>
          <wp:inline distT="0" distB="0" distL="0" distR="0" wp14:anchorId="6ED291D5" wp14:editId="17FD4B95">
            <wp:extent cx="5267960" cy="4565015"/>
            <wp:effectExtent l="0" t="0" r="0" b="698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960" cy="4565015"/>
                    </a:xfrm>
                    <a:prstGeom prst="rect">
                      <a:avLst/>
                    </a:prstGeom>
                    <a:noFill/>
                    <a:ln>
                      <a:noFill/>
                    </a:ln>
                  </pic:spPr>
                </pic:pic>
              </a:graphicData>
            </a:graphic>
          </wp:inline>
        </w:drawing>
      </w:r>
    </w:p>
    <w:p w14:paraId="3E93D7E9" w14:textId="0F4AF3B6" w:rsidR="00D528C1" w:rsidRDefault="00ED2AD0" w:rsidP="00433599">
      <w:pPr>
        <w:rPr>
          <w:rFonts w:cs="Times New Roman"/>
          <w:szCs w:val="24"/>
        </w:rPr>
      </w:pPr>
      <w:bookmarkStart w:id="40" w:name="_Hlk79252380"/>
      <w:r w:rsidRPr="001513CC">
        <w:rPr>
          <w:rFonts w:cs="Times New Roman"/>
          <w:szCs w:val="24"/>
        </w:rPr>
        <w:t>Supplementary Figure</w:t>
      </w:r>
      <w:r w:rsidR="00BB1F12" w:rsidRPr="001513CC">
        <w:rPr>
          <w:rFonts w:cs="Times New Roman"/>
          <w:szCs w:val="24"/>
        </w:rPr>
        <w:t xml:space="preserve"> 4</w:t>
      </w:r>
      <w:bookmarkEnd w:id="40"/>
      <w:r w:rsidRPr="001513CC">
        <w:rPr>
          <w:rFonts w:cs="Times New Roman"/>
          <w:szCs w:val="24"/>
        </w:rPr>
        <w:t>.</w:t>
      </w:r>
      <w:r w:rsidR="00BB1F12" w:rsidRPr="001513CC">
        <w:rPr>
          <w:rFonts w:cs="Times New Roman"/>
          <w:szCs w:val="24"/>
        </w:rPr>
        <w:t xml:space="preserve"> Optimized calculation model of </w:t>
      </w:r>
      <w:r w:rsidR="00A15BC5" w:rsidRPr="001513CC">
        <w:t>water molecule</w:t>
      </w:r>
      <w:r w:rsidR="00BB1F12" w:rsidRPr="001513CC">
        <w:rPr>
          <w:rFonts w:cs="Times New Roman"/>
          <w:szCs w:val="24"/>
        </w:rPr>
        <w:t xml:space="preserve"> adsorption</w:t>
      </w:r>
      <w:r w:rsidR="00446F04" w:rsidRPr="001513CC">
        <w:rPr>
          <w:rFonts w:cs="Times New Roman"/>
          <w:szCs w:val="24"/>
        </w:rPr>
        <w:t>.</w:t>
      </w:r>
      <w:r w:rsidR="00BB1F12" w:rsidRPr="001513CC">
        <w:rPr>
          <w:rFonts w:cs="Times New Roman"/>
          <w:szCs w:val="24"/>
        </w:rPr>
        <w:t xml:space="preserve"> </w:t>
      </w:r>
      <w:r w:rsidR="00D528C1">
        <w:rPr>
          <w:rFonts w:cs="Times New Roman"/>
          <w:szCs w:val="24"/>
        </w:rPr>
        <w:br w:type="page"/>
      </w:r>
    </w:p>
    <w:p w14:paraId="344CDE31" w14:textId="3B72CF9F" w:rsidR="00052F96" w:rsidRPr="001513CC" w:rsidRDefault="00ED2AD0" w:rsidP="00BB1F12">
      <w:pPr>
        <w:rPr>
          <w:rFonts w:cs="Times New Roman"/>
          <w:szCs w:val="24"/>
        </w:rPr>
      </w:pPr>
      <w:r w:rsidRPr="001513CC">
        <w:rPr>
          <w:rFonts w:cs="Times New Roman"/>
          <w:szCs w:val="24"/>
        </w:rPr>
        <w:lastRenderedPageBreak/>
        <w:t xml:space="preserve">Supplementary </w:t>
      </w:r>
      <w:r w:rsidR="00052F96" w:rsidRPr="001513CC">
        <w:rPr>
          <w:rFonts w:cs="Times New Roman"/>
          <w:szCs w:val="24"/>
        </w:rPr>
        <w:t>Table 3</w:t>
      </w:r>
      <w:r w:rsidRPr="001513CC">
        <w:rPr>
          <w:rFonts w:cs="Times New Roman"/>
          <w:szCs w:val="24"/>
        </w:rPr>
        <w:t>.</w:t>
      </w:r>
      <w:r w:rsidR="00052F96" w:rsidRPr="001513CC">
        <w:rPr>
          <w:rFonts w:cs="Times New Roman"/>
          <w:szCs w:val="24"/>
        </w:rPr>
        <w:t xml:space="preserve"> Water adsorption energy of samples.</w:t>
      </w:r>
    </w:p>
    <w:tbl>
      <w:tblPr>
        <w:tblStyle w:val="4"/>
        <w:tblW w:w="0" w:type="auto"/>
        <w:tblLook w:val="04A0" w:firstRow="1" w:lastRow="0" w:firstColumn="1" w:lastColumn="0" w:noHBand="0" w:noVBand="1"/>
      </w:tblPr>
      <w:tblGrid>
        <w:gridCol w:w="1659"/>
        <w:gridCol w:w="1659"/>
        <w:gridCol w:w="1659"/>
        <w:gridCol w:w="1659"/>
        <w:gridCol w:w="1660"/>
      </w:tblGrid>
      <w:tr w:rsidR="00BB1F12" w:rsidRPr="001513CC" w14:paraId="036868A2" w14:textId="77777777" w:rsidTr="00015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77651152" w14:textId="77777777" w:rsidR="00BB1F12" w:rsidRPr="001513CC" w:rsidRDefault="00BB1F12" w:rsidP="000158F3">
            <w:pPr>
              <w:spacing w:line="480" w:lineRule="auto"/>
              <w:rPr>
                <w:rFonts w:eastAsia="微软雅黑" w:cstheme="minorEastAsia"/>
                <w:b w:val="0"/>
                <w:bCs w:val="0"/>
                <w:szCs w:val="24"/>
                <w:vertAlign w:val="superscript"/>
              </w:rPr>
            </w:pPr>
          </w:p>
        </w:tc>
        <w:tc>
          <w:tcPr>
            <w:tcW w:w="1659" w:type="dxa"/>
          </w:tcPr>
          <w:p w14:paraId="7B567D95" w14:textId="77777777" w:rsidR="00BB1F12" w:rsidRPr="001513CC" w:rsidRDefault="00BB1F12" w:rsidP="000158F3">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noProof/>
              </w:rPr>
            </w:pPr>
            <w:r w:rsidRPr="001513CC">
              <w:rPr>
                <w:b w:val="0"/>
                <w:bCs w:val="0"/>
                <w:noProof/>
              </w:rPr>
              <w:t>Co,V-Ni</w:t>
            </w:r>
            <w:r w:rsidRPr="001513CC">
              <w:rPr>
                <w:b w:val="0"/>
                <w:bCs w:val="0"/>
                <w:noProof/>
                <w:vertAlign w:val="subscript"/>
              </w:rPr>
              <w:t>3</w:t>
            </w:r>
            <w:r w:rsidRPr="001513CC">
              <w:rPr>
                <w:b w:val="0"/>
                <w:bCs w:val="0"/>
                <w:noProof/>
              </w:rPr>
              <w:t>N</w:t>
            </w:r>
          </w:p>
        </w:tc>
        <w:tc>
          <w:tcPr>
            <w:tcW w:w="1659" w:type="dxa"/>
          </w:tcPr>
          <w:p w14:paraId="401CB4A4" w14:textId="77777777" w:rsidR="00BB1F12" w:rsidRPr="001513CC" w:rsidRDefault="00BB1F12" w:rsidP="000158F3">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noProof/>
              </w:rPr>
            </w:pPr>
            <w:r w:rsidRPr="001513CC">
              <w:rPr>
                <w:b w:val="0"/>
                <w:bCs w:val="0"/>
                <w:noProof/>
              </w:rPr>
              <w:t>Co,Cr-Ni</w:t>
            </w:r>
            <w:r w:rsidRPr="001513CC">
              <w:rPr>
                <w:b w:val="0"/>
                <w:bCs w:val="0"/>
                <w:noProof/>
                <w:vertAlign w:val="subscript"/>
              </w:rPr>
              <w:t>3</w:t>
            </w:r>
            <w:r w:rsidRPr="001513CC">
              <w:rPr>
                <w:b w:val="0"/>
                <w:bCs w:val="0"/>
                <w:noProof/>
              </w:rPr>
              <w:t>N</w:t>
            </w:r>
          </w:p>
        </w:tc>
        <w:tc>
          <w:tcPr>
            <w:tcW w:w="1659" w:type="dxa"/>
          </w:tcPr>
          <w:p w14:paraId="284AC6A1" w14:textId="77777777" w:rsidR="00BB1F12" w:rsidRPr="001513CC" w:rsidRDefault="00BB1F12" w:rsidP="000158F3">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noProof/>
              </w:rPr>
            </w:pPr>
            <w:r w:rsidRPr="001513CC">
              <w:rPr>
                <w:b w:val="0"/>
                <w:bCs w:val="0"/>
                <w:noProof/>
              </w:rPr>
              <w:t>Cr,V-Ni</w:t>
            </w:r>
            <w:r w:rsidRPr="001513CC">
              <w:rPr>
                <w:b w:val="0"/>
                <w:bCs w:val="0"/>
                <w:noProof/>
                <w:vertAlign w:val="subscript"/>
              </w:rPr>
              <w:t>3</w:t>
            </w:r>
            <w:r w:rsidRPr="001513CC">
              <w:rPr>
                <w:b w:val="0"/>
                <w:bCs w:val="0"/>
                <w:noProof/>
              </w:rPr>
              <w:t>N</w:t>
            </w:r>
          </w:p>
        </w:tc>
        <w:tc>
          <w:tcPr>
            <w:tcW w:w="1660" w:type="dxa"/>
          </w:tcPr>
          <w:p w14:paraId="57B2DA2A" w14:textId="77777777" w:rsidR="00BB1F12" w:rsidRPr="001513CC" w:rsidRDefault="00BB1F12" w:rsidP="000158F3">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noProof/>
              </w:rPr>
            </w:pPr>
            <w:r w:rsidRPr="001513CC">
              <w:rPr>
                <w:b w:val="0"/>
                <w:bCs w:val="0"/>
                <w:noProof/>
              </w:rPr>
              <w:t>Fe-Ni</w:t>
            </w:r>
            <w:r w:rsidRPr="001513CC">
              <w:rPr>
                <w:b w:val="0"/>
                <w:bCs w:val="0"/>
                <w:noProof/>
                <w:vertAlign w:val="subscript"/>
              </w:rPr>
              <w:t>3</w:t>
            </w:r>
            <w:r w:rsidRPr="001513CC">
              <w:rPr>
                <w:b w:val="0"/>
                <w:bCs w:val="0"/>
                <w:noProof/>
              </w:rPr>
              <w:t>N</w:t>
            </w:r>
          </w:p>
        </w:tc>
      </w:tr>
      <w:tr w:rsidR="00BB1F12" w:rsidRPr="001513CC" w14:paraId="74BC7DD4" w14:textId="77777777" w:rsidTr="00015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5782CD7E" w14:textId="04E995E3" w:rsidR="00BB1F12" w:rsidRPr="001513CC" w:rsidRDefault="00BB1F12" w:rsidP="000158F3">
            <w:pPr>
              <w:spacing w:line="480" w:lineRule="auto"/>
              <w:jc w:val="center"/>
              <w:rPr>
                <w:rFonts w:eastAsia="微软雅黑" w:cstheme="minorEastAsia"/>
                <w:b w:val="0"/>
                <w:bCs w:val="0"/>
                <w:szCs w:val="24"/>
                <w:vertAlign w:val="superscript"/>
              </w:rPr>
            </w:pPr>
            <w:r w:rsidRPr="001513CC">
              <w:rPr>
                <w:rFonts w:cs="Times New Roman"/>
                <w:b w:val="0"/>
                <w:bCs w:val="0"/>
                <w:noProof/>
              </w:rPr>
              <w:t>Δ</w:t>
            </w:r>
            <w:r w:rsidRPr="001513CC">
              <w:rPr>
                <w:b w:val="0"/>
                <w:bCs w:val="0"/>
                <w:noProof/>
              </w:rPr>
              <w:t>G</w:t>
            </w:r>
            <w:r w:rsidRPr="001513CC">
              <w:rPr>
                <w:b w:val="0"/>
                <w:bCs w:val="0"/>
                <w:noProof/>
                <w:vertAlign w:val="subscript"/>
              </w:rPr>
              <w:t>H2O*</w:t>
            </w:r>
            <w:r w:rsidRPr="001513CC">
              <w:rPr>
                <w:b w:val="0"/>
                <w:bCs w:val="0"/>
                <w:noProof/>
              </w:rPr>
              <w:t xml:space="preserve"> (</w:t>
            </w:r>
            <w:r w:rsidRPr="001513CC">
              <w:rPr>
                <w:rFonts w:hint="eastAsia"/>
                <w:b w:val="0"/>
                <w:bCs w:val="0"/>
                <w:noProof/>
              </w:rPr>
              <w:t>e</w:t>
            </w:r>
            <w:r w:rsidRPr="001513CC">
              <w:rPr>
                <w:b w:val="0"/>
                <w:bCs w:val="0"/>
                <w:noProof/>
              </w:rPr>
              <w:t>V)</w:t>
            </w:r>
          </w:p>
        </w:tc>
        <w:tc>
          <w:tcPr>
            <w:tcW w:w="1659" w:type="dxa"/>
            <w:vAlign w:val="center"/>
          </w:tcPr>
          <w:p w14:paraId="50122EEB" w14:textId="2AEE0203" w:rsidR="00BB1F12" w:rsidRPr="001513CC" w:rsidRDefault="00BB1F12" w:rsidP="000158F3">
            <w:pPr>
              <w:widowControl/>
              <w:spacing w:line="240" w:lineRule="auto"/>
              <w:jc w:val="center"/>
              <w:cnfStyle w:val="000000100000" w:firstRow="0" w:lastRow="0" w:firstColumn="0" w:lastColumn="0" w:oddVBand="0" w:evenVBand="0" w:oddHBand="1" w:evenHBand="0" w:firstRowFirstColumn="0" w:firstRowLastColumn="0" w:lastRowFirstColumn="0" w:lastRowLastColumn="0"/>
            </w:pPr>
            <w:r w:rsidRPr="001513CC">
              <w:t>-0.197</w:t>
            </w:r>
          </w:p>
        </w:tc>
        <w:tc>
          <w:tcPr>
            <w:tcW w:w="1659" w:type="dxa"/>
          </w:tcPr>
          <w:p w14:paraId="649EC689" w14:textId="6FFCFCC4"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0.229</w:t>
            </w:r>
          </w:p>
        </w:tc>
        <w:tc>
          <w:tcPr>
            <w:tcW w:w="1659" w:type="dxa"/>
          </w:tcPr>
          <w:p w14:paraId="3A335574" w14:textId="7B05D3FC"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-0.068</w:t>
            </w:r>
          </w:p>
        </w:tc>
        <w:tc>
          <w:tcPr>
            <w:tcW w:w="1660" w:type="dxa"/>
          </w:tcPr>
          <w:p w14:paraId="5E621B41" w14:textId="043EA021"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0.202</w:t>
            </w:r>
          </w:p>
        </w:tc>
      </w:tr>
      <w:tr w:rsidR="00BB1F12" w:rsidRPr="001513CC" w14:paraId="619378B4" w14:textId="77777777" w:rsidTr="000158F3">
        <w:tc>
          <w:tcPr>
            <w:cnfStyle w:val="001000000000" w:firstRow="0" w:lastRow="0" w:firstColumn="1" w:lastColumn="0" w:oddVBand="0" w:evenVBand="0" w:oddHBand="0" w:evenHBand="0" w:firstRowFirstColumn="0" w:firstRowLastColumn="0" w:lastRowFirstColumn="0" w:lastRowLastColumn="0"/>
            <w:tcW w:w="1659" w:type="dxa"/>
          </w:tcPr>
          <w:p w14:paraId="7E341976" w14:textId="77777777" w:rsidR="00BB1F12" w:rsidRPr="001513CC" w:rsidRDefault="00BB1F12" w:rsidP="000158F3">
            <w:pPr>
              <w:spacing w:line="480" w:lineRule="auto"/>
              <w:jc w:val="center"/>
              <w:rPr>
                <w:rFonts w:eastAsia="微软雅黑" w:cstheme="minorEastAsia"/>
                <w:b w:val="0"/>
                <w:bCs w:val="0"/>
                <w:szCs w:val="24"/>
                <w:vertAlign w:val="superscript"/>
              </w:rPr>
            </w:pPr>
          </w:p>
        </w:tc>
        <w:tc>
          <w:tcPr>
            <w:tcW w:w="1659" w:type="dxa"/>
            <w:vAlign w:val="center"/>
          </w:tcPr>
          <w:p w14:paraId="2FC1AFFD" w14:textId="77777777" w:rsidR="00BB1F12" w:rsidRPr="001513CC" w:rsidRDefault="00BB1F12" w:rsidP="000158F3">
            <w:pPr>
              <w:widowControl/>
              <w:spacing w:line="240" w:lineRule="auto"/>
              <w:jc w:val="center"/>
              <w:cnfStyle w:val="000000000000" w:firstRow="0" w:lastRow="0" w:firstColumn="0" w:lastColumn="0" w:oddVBand="0" w:evenVBand="0" w:oddHBand="0" w:evenHBand="0" w:firstRowFirstColumn="0" w:firstRowLastColumn="0" w:lastRowFirstColumn="0" w:lastRowLastColumn="0"/>
            </w:pPr>
            <w:r w:rsidRPr="001513CC">
              <w:t>Mo-Ni</w:t>
            </w:r>
            <w:r w:rsidRPr="001513CC">
              <w:rPr>
                <w:vertAlign w:val="subscript"/>
              </w:rPr>
              <w:t>3</w:t>
            </w:r>
            <w:r w:rsidRPr="001513CC">
              <w:t>N</w:t>
            </w:r>
          </w:p>
        </w:tc>
        <w:tc>
          <w:tcPr>
            <w:tcW w:w="1659" w:type="dxa"/>
          </w:tcPr>
          <w:p w14:paraId="34895AF2" w14:textId="77777777" w:rsidR="00BB1F12" w:rsidRPr="001513CC" w:rsidRDefault="00BB1F12"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W-Ni</w:t>
            </w:r>
            <w:r w:rsidRPr="001513CC">
              <w:rPr>
                <w:vertAlign w:val="subscript"/>
              </w:rPr>
              <w:t>3</w:t>
            </w:r>
            <w:r w:rsidRPr="001513CC">
              <w:t>N</w:t>
            </w:r>
          </w:p>
        </w:tc>
        <w:tc>
          <w:tcPr>
            <w:tcW w:w="1659" w:type="dxa"/>
          </w:tcPr>
          <w:p w14:paraId="1472CE2F" w14:textId="77777777" w:rsidR="00BB1F12" w:rsidRPr="001513CC" w:rsidRDefault="00BB1F12"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V-Ni</w:t>
            </w:r>
            <w:r w:rsidRPr="001513CC">
              <w:rPr>
                <w:vertAlign w:val="subscript"/>
              </w:rPr>
              <w:t>3</w:t>
            </w:r>
            <w:r w:rsidRPr="001513CC">
              <w:t>N</w:t>
            </w:r>
          </w:p>
        </w:tc>
        <w:tc>
          <w:tcPr>
            <w:tcW w:w="1660" w:type="dxa"/>
          </w:tcPr>
          <w:p w14:paraId="135C9381" w14:textId="77777777" w:rsidR="00BB1F12" w:rsidRPr="001513CC" w:rsidRDefault="00BB1F12"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Mn-Ni</w:t>
            </w:r>
            <w:r w:rsidRPr="001513CC">
              <w:rPr>
                <w:vertAlign w:val="subscript"/>
              </w:rPr>
              <w:t>3</w:t>
            </w:r>
            <w:r w:rsidRPr="001513CC">
              <w:t>N</w:t>
            </w:r>
          </w:p>
        </w:tc>
      </w:tr>
      <w:tr w:rsidR="00BB1F12" w:rsidRPr="001513CC" w14:paraId="499D0B74" w14:textId="77777777" w:rsidTr="00015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718A7E1C" w14:textId="42295E3C" w:rsidR="00BB1F12" w:rsidRPr="001513CC" w:rsidRDefault="00BB1F12" w:rsidP="000158F3">
            <w:pPr>
              <w:spacing w:line="480" w:lineRule="auto"/>
              <w:jc w:val="center"/>
              <w:rPr>
                <w:rFonts w:eastAsia="微软雅黑" w:cstheme="minorEastAsia"/>
                <w:b w:val="0"/>
                <w:bCs w:val="0"/>
                <w:szCs w:val="24"/>
                <w:vertAlign w:val="superscript"/>
              </w:rPr>
            </w:pPr>
            <w:r w:rsidRPr="001513CC">
              <w:rPr>
                <w:rFonts w:cs="Times New Roman"/>
                <w:b w:val="0"/>
                <w:bCs w:val="0"/>
                <w:noProof/>
              </w:rPr>
              <w:t>Δ</w:t>
            </w:r>
            <w:r w:rsidRPr="001513CC">
              <w:rPr>
                <w:b w:val="0"/>
                <w:bCs w:val="0"/>
                <w:noProof/>
              </w:rPr>
              <w:t>G</w:t>
            </w:r>
            <w:r w:rsidRPr="001513CC">
              <w:rPr>
                <w:b w:val="0"/>
                <w:bCs w:val="0"/>
                <w:noProof/>
                <w:vertAlign w:val="subscript"/>
              </w:rPr>
              <w:t>H2O*</w:t>
            </w:r>
            <w:r w:rsidRPr="001513CC">
              <w:rPr>
                <w:b w:val="0"/>
                <w:bCs w:val="0"/>
                <w:noProof/>
              </w:rPr>
              <w:t xml:space="preserve"> (</w:t>
            </w:r>
            <w:r w:rsidRPr="001513CC">
              <w:rPr>
                <w:rFonts w:hint="eastAsia"/>
                <w:b w:val="0"/>
                <w:bCs w:val="0"/>
                <w:noProof/>
              </w:rPr>
              <w:t>e</w:t>
            </w:r>
            <w:r w:rsidRPr="001513CC">
              <w:rPr>
                <w:b w:val="0"/>
                <w:bCs w:val="0"/>
                <w:noProof/>
              </w:rPr>
              <w:t>V)</w:t>
            </w:r>
          </w:p>
        </w:tc>
        <w:tc>
          <w:tcPr>
            <w:tcW w:w="1659" w:type="dxa"/>
          </w:tcPr>
          <w:p w14:paraId="6914E783" w14:textId="22944C7C"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-0.176</w:t>
            </w:r>
          </w:p>
        </w:tc>
        <w:tc>
          <w:tcPr>
            <w:tcW w:w="1659" w:type="dxa"/>
          </w:tcPr>
          <w:p w14:paraId="620289CB" w14:textId="462521F0"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-0.139</w:t>
            </w:r>
          </w:p>
        </w:tc>
        <w:tc>
          <w:tcPr>
            <w:tcW w:w="1659" w:type="dxa"/>
          </w:tcPr>
          <w:p w14:paraId="166D1E98" w14:textId="6AAAEAB3"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-0.265</w:t>
            </w:r>
          </w:p>
        </w:tc>
        <w:tc>
          <w:tcPr>
            <w:tcW w:w="1660" w:type="dxa"/>
          </w:tcPr>
          <w:p w14:paraId="733B6BA2" w14:textId="0220F843"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-0.646</w:t>
            </w:r>
          </w:p>
        </w:tc>
      </w:tr>
      <w:tr w:rsidR="00BB1F12" w:rsidRPr="001513CC" w14:paraId="4A96A8C8" w14:textId="77777777" w:rsidTr="000158F3">
        <w:tc>
          <w:tcPr>
            <w:cnfStyle w:val="001000000000" w:firstRow="0" w:lastRow="0" w:firstColumn="1" w:lastColumn="0" w:oddVBand="0" w:evenVBand="0" w:oddHBand="0" w:evenHBand="0" w:firstRowFirstColumn="0" w:firstRowLastColumn="0" w:lastRowFirstColumn="0" w:lastRowLastColumn="0"/>
            <w:tcW w:w="1659" w:type="dxa"/>
          </w:tcPr>
          <w:p w14:paraId="28CD46AC" w14:textId="77777777" w:rsidR="00BB1F12" w:rsidRPr="001513CC" w:rsidRDefault="00BB1F12" w:rsidP="000158F3">
            <w:pPr>
              <w:spacing w:line="480" w:lineRule="auto"/>
              <w:jc w:val="center"/>
              <w:rPr>
                <w:rFonts w:cs="Times New Roman"/>
                <w:b w:val="0"/>
                <w:bCs w:val="0"/>
                <w:noProof/>
              </w:rPr>
            </w:pPr>
          </w:p>
        </w:tc>
        <w:tc>
          <w:tcPr>
            <w:tcW w:w="1659" w:type="dxa"/>
          </w:tcPr>
          <w:p w14:paraId="661CECAE" w14:textId="77777777" w:rsidR="00BB1F12" w:rsidRPr="001513CC" w:rsidRDefault="00BB1F12"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Co-Ni</w:t>
            </w:r>
            <w:r w:rsidRPr="001513CC">
              <w:rPr>
                <w:vertAlign w:val="subscript"/>
              </w:rPr>
              <w:t>3</w:t>
            </w:r>
            <w:r w:rsidRPr="001513CC">
              <w:t>N</w:t>
            </w:r>
          </w:p>
        </w:tc>
        <w:tc>
          <w:tcPr>
            <w:tcW w:w="1659" w:type="dxa"/>
          </w:tcPr>
          <w:p w14:paraId="7EB0B1E3" w14:textId="77777777" w:rsidR="00BB1F12" w:rsidRPr="001513CC" w:rsidRDefault="00BB1F12"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Cr-Ni</w:t>
            </w:r>
            <w:r w:rsidRPr="001513CC">
              <w:rPr>
                <w:vertAlign w:val="subscript"/>
              </w:rPr>
              <w:t>3</w:t>
            </w:r>
            <w:r w:rsidRPr="001513CC">
              <w:t>N</w:t>
            </w:r>
          </w:p>
        </w:tc>
        <w:tc>
          <w:tcPr>
            <w:tcW w:w="1659" w:type="dxa"/>
          </w:tcPr>
          <w:p w14:paraId="5BA55A22" w14:textId="77777777" w:rsidR="00BB1F12" w:rsidRPr="001513CC" w:rsidRDefault="00BB1F12"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Ni</w:t>
            </w:r>
            <w:r w:rsidRPr="001513CC">
              <w:rPr>
                <w:vertAlign w:val="subscript"/>
              </w:rPr>
              <w:t>3</w:t>
            </w:r>
            <w:r w:rsidRPr="001513CC">
              <w:t>N</w:t>
            </w:r>
          </w:p>
        </w:tc>
        <w:tc>
          <w:tcPr>
            <w:tcW w:w="1660" w:type="dxa"/>
          </w:tcPr>
          <w:p w14:paraId="717FB02D" w14:textId="77777777" w:rsidR="00BB1F12" w:rsidRPr="001513CC" w:rsidRDefault="00BB1F12" w:rsidP="000158F3">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BB1F12" w:rsidRPr="001513CC" w14:paraId="6772C7D3" w14:textId="77777777" w:rsidTr="00015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10D5D301" w14:textId="503DD81C" w:rsidR="00BB1F12" w:rsidRPr="001513CC" w:rsidRDefault="00BB1F12" w:rsidP="000158F3">
            <w:pPr>
              <w:spacing w:line="480" w:lineRule="auto"/>
              <w:jc w:val="center"/>
              <w:rPr>
                <w:rFonts w:cs="Times New Roman"/>
                <w:b w:val="0"/>
                <w:bCs w:val="0"/>
                <w:noProof/>
              </w:rPr>
            </w:pPr>
            <w:r w:rsidRPr="001513CC">
              <w:rPr>
                <w:rFonts w:cs="Times New Roman"/>
                <w:b w:val="0"/>
                <w:bCs w:val="0"/>
                <w:noProof/>
              </w:rPr>
              <w:t>Δ</w:t>
            </w:r>
            <w:r w:rsidRPr="001513CC">
              <w:rPr>
                <w:b w:val="0"/>
                <w:bCs w:val="0"/>
                <w:noProof/>
              </w:rPr>
              <w:t>G</w:t>
            </w:r>
            <w:r w:rsidRPr="001513CC">
              <w:rPr>
                <w:b w:val="0"/>
                <w:bCs w:val="0"/>
                <w:noProof/>
                <w:vertAlign w:val="subscript"/>
              </w:rPr>
              <w:t>H2O*</w:t>
            </w:r>
            <w:r w:rsidRPr="001513CC">
              <w:rPr>
                <w:b w:val="0"/>
                <w:bCs w:val="0"/>
                <w:noProof/>
              </w:rPr>
              <w:t xml:space="preserve"> (</w:t>
            </w:r>
            <w:r w:rsidRPr="001513CC">
              <w:rPr>
                <w:rFonts w:hint="eastAsia"/>
                <w:b w:val="0"/>
                <w:bCs w:val="0"/>
                <w:noProof/>
              </w:rPr>
              <w:t>e</w:t>
            </w:r>
            <w:r w:rsidRPr="001513CC">
              <w:rPr>
                <w:b w:val="0"/>
                <w:bCs w:val="0"/>
                <w:noProof/>
              </w:rPr>
              <w:t>V)</w:t>
            </w:r>
          </w:p>
        </w:tc>
        <w:tc>
          <w:tcPr>
            <w:tcW w:w="1659" w:type="dxa"/>
          </w:tcPr>
          <w:p w14:paraId="760C98BD" w14:textId="1664E4B5" w:rsidR="00BB1F12" w:rsidRPr="001513CC" w:rsidRDefault="001B72E6"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0.195</w:t>
            </w:r>
          </w:p>
        </w:tc>
        <w:tc>
          <w:tcPr>
            <w:tcW w:w="1659" w:type="dxa"/>
          </w:tcPr>
          <w:p w14:paraId="5C4C8085" w14:textId="5E0D7FF1" w:rsidR="00BB1F12" w:rsidRPr="001513CC" w:rsidRDefault="001B72E6"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0.138</w:t>
            </w:r>
          </w:p>
        </w:tc>
        <w:tc>
          <w:tcPr>
            <w:tcW w:w="1659" w:type="dxa"/>
          </w:tcPr>
          <w:p w14:paraId="7DEB63E0" w14:textId="5720F8D7" w:rsidR="00BB1F12" w:rsidRPr="001513CC" w:rsidRDefault="001B72E6"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0.561</w:t>
            </w:r>
          </w:p>
        </w:tc>
        <w:tc>
          <w:tcPr>
            <w:tcW w:w="1660" w:type="dxa"/>
          </w:tcPr>
          <w:p w14:paraId="4A63885A" w14:textId="77777777" w:rsidR="00BB1F12" w:rsidRPr="001513CC" w:rsidRDefault="00BB1F12" w:rsidP="000158F3">
            <w:pPr>
              <w:spacing w:line="480" w:lineRule="auto"/>
              <w:jc w:val="center"/>
              <w:cnfStyle w:val="000000100000" w:firstRow="0" w:lastRow="0" w:firstColumn="0" w:lastColumn="0" w:oddVBand="0" w:evenVBand="0" w:oddHBand="1" w:evenHBand="0" w:firstRowFirstColumn="0" w:firstRowLastColumn="0" w:lastRowFirstColumn="0" w:lastRowLastColumn="0"/>
            </w:pPr>
          </w:p>
        </w:tc>
      </w:tr>
    </w:tbl>
    <w:p w14:paraId="05CB0BA0" w14:textId="77777777" w:rsidR="00D528C1" w:rsidRDefault="00D528C1">
      <w:pPr>
        <w:widowControl/>
        <w:spacing w:line="240" w:lineRule="auto"/>
        <w:jc w:val="left"/>
      </w:pPr>
      <w:bookmarkStart w:id="41" w:name="_Hlk78648908"/>
      <w:r>
        <w:br w:type="page"/>
      </w:r>
    </w:p>
    <w:p w14:paraId="476232F9" w14:textId="6EE29716" w:rsidR="008E1F4B" w:rsidRPr="001513CC" w:rsidRDefault="00ED2AD0" w:rsidP="008E1F4B">
      <w:r w:rsidRPr="001513CC">
        <w:lastRenderedPageBreak/>
        <w:t xml:space="preserve">Supplementary </w:t>
      </w:r>
      <w:r w:rsidR="008E1F4B" w:rsidRPr="001513CC">
        <w:t xml:space="preserve">Table </w:t>
      </w:r>
      <w:r w:rsidR="00052F96" w:rsidRPr="001513CC">
        <w:t>4</w:t>
      </w:r>
      <w:bookmarkEnd w:id="41"/>
      <w:r w:rsidRPr="001513CC">
        <w:t>.</w:t>
      </w:r>
      <w:r w:rsidR="008E1F4B" w:rsidRPr="001513CC">
        <w:t xml:space="preserve"> Gibbs </w:t>
      </w:r>
      <w:r w:rsidR="008E1F4B" w:rsidRPr="001513CC">
        <w:rPr>
          <w:rFonts w:hint="eastAsia"/>
        </w:rPr>
        <w:t>f</w:t>
      </w:r>
      <w:r w:rsidR="008E1F4B" w:rsidRPr="001513CC">
        <w:t xml:space="preserve">ree </w:t>
      </w:r>
      <w:r w:rsidR="008E1F4B" w:rsidRPr="001513CC">
        <w:rPr>
          <w:rFonts w:hint="eastAsia"/>
        </w:rPr>
        <w:t>e</w:t>
      </w:r>
      <w:r w:rsidR="008E1F4B" w:rsidRPr="001513CC">
        <w:t xml:space="preserve">nergy of </w:t>
      </w:r>
      <w:r w:rsidR="008E1F4B" w:rsidRPr="001513CC">
        <w:rPr>
          <w:rFonts w:hint="eastAsia"/>
        </w:rPr>
        <w:t>a</w:t>
      </w:r>
      <w:r w:rsidR="008E1F4B" w:rsidRPr="001513CC">
        <w:t xml:space="preserve">dsorbed </w:t>
      </w:r>
      <w:bookmarkStart w:id="42" w:name="_Hlk78465397"/>
      <w:bookmarkStart w:id="43" w:name="_Hlk78465302"/>
      <w:r w:rsidR="008E1F4B" w:rsidRPr="001513CC">
        <w:t>water molecule</w:t>
      </w:r>
      <w:bookmarkEnd w:id="42"/>
      <w:r w:rsidR="008E1F4B" w:rsidRPr="001513CC">
        <w:t xml:space="preserve"> </w:t>
      </w:r>
      <w:bookmarkEnd w:id="43"/>
      <w:r w:rsidR="008E1F4B" w:rsidRPr="001513CC">
        <w:t xml:space="preserve">during </w:t>
      </w:r>
      <w:r w:rsidR="008E1F4B" w:rsidRPr="001513CC">
        <w:rPr>
          <w:rFonts w:hint="eastAsia"/>
        </w:rPr>
        <w:t>h</w:t>
      </w:r>
      <w:r w:rsidR="008E1F4B" w:rsidRPr="001513CC">
        <w:t xml:space="preserve">ydrogen reduction reaction on </w:t>
      </w:r>
      <w:proofErr w:type="gramStart"/>
      <w:r w:rsidR="008E1F4B" w:rsidRPr="001513CC">
        <w:t>Co,V</w:t>
      </w:r>
      <w:proofErr w:type="gramEnd"/>
      <w:r w:rsidR="008E1F4B" w:rsidRPr="001513CC">
        <w:t>-Ni</w:t>
      </w:r>
      <w:r w:rsidR="008E1F4B" w:rsidRPr="001513CC">
        <w:rPr>
          <w:vertAlign w:val="subscript"/>
        </w:rPr>
        <w:t>3</w:t>
      </w:r>
      <w:r w:rsidR="008E1F4B" w:rsidRPr="001513CC">
        <w:t>N</w:t>
      </w:r>
      <w:r w:rsidR="008E1F4B" w:rsidRPr="001513CC">
        <w:rPr>
          <w:rFonts w:hint="eastAsia"/>
        </w:rPr>
        <w:t>,</w:t>
      </w:r>
      <w:r w:rsidR="008E1F4B" w:rsidRPr="001513CC">
        <w:t xml:space="preserve"> Co, Cr-Ni</w:t>
      </w:r>
      <w:r w:rsidR="008E1F4B" w:rsidRPr="001513CC">
        <w:rPr>
          <w:vertAlign w:val="subscript"/>
        </w:rPr>
        <w:t>3</w:t>
      </w:r>
      <w:r w:rsidR="008E1F4B" w:rsidRPr="001513CC">
        <w:t>N and Cr,V-Ni</w:t>
      </w:r>
      <w:r w:rsidR="008E1F4B" w:rsidRPr="001513CC">
        <w:rPr>
          <w:vertAlign w:val="subscript"/>
        </w:rPr>
        <w:t>3</w:t>
      </w:r>
      <w:r w:rsidR="008E1F4B" w:rsidRPr="001513CC">
        <w:t>N.</w:t>
      </w:r>
    </w:p>
    <w:tbl>
      <w:tblPr>
        <w:tblStyle w:val="4"/>
        <w:tblW w:w="0" w:type="auto"/>
        <w:tblLook w:val="04A0" w:firstRow="1" w:lastRow="0" w:firstColumn="1" w:lastColumn="0" w:noHBand="0" w:noVBand="1"/>
      </w:tblPr>
      <w:tblGrid>
        <w:gridCol w:w="1659"/>
        <w:gridCol w:w="1659"/>
        <w:gridCol w:w="1659"/>
        <w:gridCol w:w="1659"/>
        <w:gridCol w:w="1660"/>
      </w:tblGrid>
      <w:tr w:rsidR="008E1F4B" w:rsidRPr="001513CC" w14:paraId="7F1A721F" w14:textId="77777777" w:rsidTr="00015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1D4A587F" w14:textId="77777777" w:rsidR="008E1F4B" w:rsidRPr="001513CC" w:rsidRDefault="008E1F4B" w:rsidP="003B6495">
            <w:pPr>
              <w:spacing w:line="480" w:lineRule="auto"/>
              <w:jc w:val="center"/>
              <w:rPr>
                <w:rFonts w:eastAsia="微软雅黑" w:cstheme="minorEastAsia"/>
                <w:szCs w:val="24"/>
                <w:vertAlign w:val="superscript"/>
              </w:rPr>
            </w:pPr>
          </w:p>
        </w:tc>
        <w:tc>
          <w:tcPr>
            <w:tcW w:w="1659" w:type="dxa"/>
          </w:tcPr>
          <w:p w14:paraId="4831B20A" w14:textId="4E5BBC5D" w:rsidR="008E1F4B" w:rsidRPr="001513CC" w:rsidRDefault="008E1F4B" w:rsidP="000158F3">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微软雅黑" w:cstheme="minorEastAsia"/>
                <w:b w:val="0"/>
                <w:bCs w:val="0"/>
                <w:szCs w:val="24"/>
                <w:vertAlign w:val="superscript"/>
              </w:rPr>
            </w:pPr>
            <w:r w:rsidRPr="001513CC">
              <w:rPr>
                <w:rFonts w:hint="eastAsia"/>
                <w:b w:val="0"/>
                <w:bCs w:val="0"/>
                <w:noProof/>
              </w:rPr>
              <w:t>Ni</w:t>
            </w:r>
            <w:r w:rsidRPr="001513CC">
              <w:rPr>
                <w:b w:val="0"/>
                <w:bCs w:val="0"/>
                <w:noProof/>
              </w:rPr>
              <w:t>-H</w:t>
            </w:r>
            <w:r w:rsidRPr="001513CC">
              <w:rPr>
                <w:b w:val="0"/>
                <w:bCs w:val="0"/>
                <w:noProof/>
                <w:vertAlign w:val="subscript"/>
              </w:rPr>
              <w:t>2</w:t>
            </w:r>
            <w:r w:rsidRPr="001513CC">
              <w:rPr>
                <w:b w:val="0"/>
                <w:bCs w:val="0"/>
                <w:noProof/>
              </w:rPr>
              <w:t>O</w:t>
            </w:r>
          </w:p>
        </w:tc>
        <w:tc>
          <w:tcPr>
            <w:tcW w:w="1659" w:type="dxa"/>
          </w:tcPr>
          <w:p w14:paraId="3588026C" w14:textId="2544C36A" w:rsidR="008E1F4B" w:rsidRPr="001513CC" w:rsidRDefault="008E1F4B" w:rsidP="000158F3">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微软雅黑" w:cstheme="minorEastAsia"/>
                <w:b w:val="0"/>
                <w:bCs w:val="0"/>
                <w:szCs w:val="24"/>
                <w:vertAlign w:val="superscript"/>
              </w:rPr>
            </w:pPr>
            <w:r w:rsidRPr="001513CC">
              <w:rPr>
                <w:b w:val="0"/>
                <w:bCs w:val="0"/>
                <w:noProof/>
              </w:rPr>
              <w:t>Co- H</w:t>
            </w:r>
            <w:r w:rsidRPr="001513CC">
              <w:rPr>
                <w:b w:val="0"/>
                <w:bCs w:val="0"/>
                <w:noProof/>
                <w:vertAlign w:val="subscript"/>
              </w:rPr>
              <w:t>2</w:t>
            </w:r>
            <w:r w:rsidRPr="001513CC">
              <w:rPr>
                <w:b w:val="0"/>
                <w:bCs w:val="0"/>
                <w:noProof/>
              </w:rPr>
              <w:t>O</w:t>
            </w:r>
          </w:p>
        </w:tc>
        <w:tc>
          <w:tcPr>
            <w:tcW w:w="1659" w:type="dxa"/>
          </w:tcPr>
          <w:p w14:paraId="3DD1CC71" w14:textId="6F0E227B" w:rsidR="008E1F4B" w:rsidRPr="001513CC" w:rsidRDefault="008E1F4B" w:rsidP="000158F3">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微软雅黑" w:cstheme="minorEastAsia"/>
                <w:b w:val="0"/>
                <w:bCs w:val="0"/>
                <w:szCs w:val="24"/>
                <w:vertAlign w:val="superscript"/>
              </w:rPr>
            </w:pPr>
            <w:r w:rsidRPr="001513CC">
              <w:rPr>
                <w:b w:val="0"/>
                <w:bCs w:val="0"/>
                <w:noProof/>
              </w:rPr>
              <w:t>V- H</w:t>
            </w:r>
            <w:r w:rsidRPr="001513CC">
              <w:rPr>
                <w:b w:val="0"/>
                <w:bCs w:val="0"/>
                <w:noProof/>
                <w:vertAlign w:val="subscript"/>
              </w:rPr>
              <w:t>2</w:t>
            </w:r>
            <w:r w:rsidRPr="001513CC">
              <w:rPr>
                <w:b w:val="0"/>
                <w:bCs w:val="0"/>
                <w:noProof/>
              </w:rPr>
              <w:t>O</w:t>
            </w:r>
          </w:p>
        </w:tc>
        <w:tc>
          <w:tcPr>
            <w:tcW w:w="1660" w:type="dxa"/>
          </w:tcPr>
          <w:p w14:paraId="349CD169" w14:textId="54625798" w:rsidR="008E1F4B" w:rsidRPr="001513CC" w:rsidRDefault="008E1F4B" w:rsidP="000158F3">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微软雅黑" w:cstheme="minorEastAsia"/>
                <w:b w:val="0"/>
                <w:bCs w:val="0"/>
                <w:szCs w:val="24"/>
                <w:vertAlign w:val="superscript"/>
              </w:rPr>
            </w:pPr>
            <w:r w:rsidRPr="001513CC">
              <w:rPr>
                <w:b w:val="0"/>
                <w:bCs w:val="0"/>
                <w:noProof/>
              </w:rPr>
              <w:t>C</w:t>
            </w:r>
            <w:r w:rsidRPr="001513CC">
              <w:rPr>
                <w:rFonts w:hint="eastAsia"/>
                <w:b w:val="0"/>
                <w:bCs w:val="0"/>
                <w:noProof/>
              </w:rPr>
              <w:t>r</w:t>
            </w:r>
            <w:r w:rsidRPr="001513CC">
              <w:rPr>
                <w:b w:val="0"/>
                <w:bCs w:val="0"/>
                <w:noProof/>
              </w:rPr>
              <w:t>- H</w:t>
            </w:r>
            <w:r w:rsidRPr="001513CC">
              <w:rPr>
                <w:b w:val="0"/>
                <w:bCs w:val="0"/>
                <w:noProof/>
                <w:vertAlign w:val="subscript"/>
              </w:rPr>
              <w:t>2</w:t>
            </w:r>
            <w:r w:rsidRPr="001513CC">
              <w:rPr>
                <w:b w:val="0"/>
                <w:bCs w:val="0"/>
                <w:noProof/>
              </w:rPr>
              <w:t>O</w:t>
            </w:r>
          </w:p>
        </w:tc>
      </w:tr>
      <w:tr w:rsidR="008E1F4B" w:rsidRPr="001513CC" w14:paraId="56268778" w14:textId="77777777" w:rsidTr="00015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34990C51" w14:textId="77777777" w:rsidR="008E1F4B" w:rsidRPr="001513CC" w:rsidRDefault="008E1F4B" w:rsidP="003B6495">
            <w:pPr>
              <w:spacing w:line="480" w:lineRule="auto"/>
              <w:jc w:val="center"/>
              <w:rPr>
                <w:rFonts w:eastAsia="微软雅黑" w:cstheme="minorEastAsia"/>
                <w:b w:val="0"/>
                <w:bCs w:val="0"/>
                <w:szCs w:val="24"/>
                <w:vertAlign w:val="superscript"/>
              </w:rPr>
            </w:pPr>
            <w:proofErr w:type="gramStart"/>
            <w:r w:rsidRPr="001513CC">
              <w:rPr>
                <w:b w:val="0"/>
                <w:bCs w:val="0"/>
              </w:rPr>
              <w:t>Co,V</w:t>
            </w:r>
            <w:proofErr w:type="gramEnd"/>
            <w:r w:rsidRPr="001513CC">
              <w:rPr>
                <w:b w:val="0"/>
                <w:bCs w:val="0"/>
              </w:rPr>
              <w:t>-Ni</w:t>
            </w:r>
            <w:r w:rsidRPr="001513CC">
              <w:rPr>
                <w:b w:val="0"/>
                <w:bCs w:val="0"/>
                <w:vertAlign w:val="subscript"/>
              </w:rPr>
              <w:t>3</w:t>
            </w:r>
            <w:r w:rsidRPr="001513CC">
              <w:rPr>
                <w:b w:val="0"/>
                <w:bCs w:val="0"/>
              </w:rPr>
              <w:t>N</w:t>
            </w:r>
          </w:p>
        </w:tc>
        <w:tc>
          <w:tcPr>
            <w:tcW w:w="1659" w:type="dxa"/>
            <w:vAlign w:val="center"/>
          </w:tcPr>
          <w:p w14:paraId="6E7A5F68" w14:textId="13F9AE30" w:rsidR="008E1F4B" w:rsidRPr="001513CC" w:rsidRDefault="008E1F4B" w:rsidP="000158F3">
            <w:pPr>
              <w:widowControl/>
              <w:spacing w:line="240" w:lineRule="auto"/>
              <w:jc w:val="center"/>
              <w:cnfStyle w:val="000000100000" w:firstRow="0" w:lastRow="0" w:firstColumn="0" w:lastColumn="0" w:oddVBand="0" w:evenVBand="0" w:oddHBand="1" w:evenHBand="0" w:firstRowFirstColumn="0" w:firstRowLastColumn="0" w:lastRowFirstColumn="0" w:lastRowLastColumn="0"/>
            </w:pPr>
            <w:r w:rsidRPr="001513CC">
              <w:t>0.601</w:t>
            </w:r>
          </w:p>
        </w:tc>
        <w:tc>
          <w:tcPr>
            <w:tcW w:w="1659" w:type="dxa"/>
          </w:tcPr>
          <w:p w14:paraId="67AB0CC5" w14:textId="75FA0578" w:rsidR="008E1F4B" w:rsidRPr="001513CC" w:rsidRDefault="008E1F4B"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0.581</w:t>
            </w:r>
          </w:p>
        </w:tc>
        <w:tc>
          <w:tcPr>
            <w:tcW w:w="1659" w:type="dxa"/>
          </w:tcPr>
          <w:p w14:paraId="2815C24D" w14:textId="3A5FC496" w:rsidR="008E1F4B" w:rsidRPr="001513CC" w:rsidRDefault="008E1F4B"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-0.197</w:t>
            </w:r>
          </w:p>
        </w:tc>
        <w:tc>
          <w:tcPr>
            <w:tcW w:w="1660" w:type="dxa"/>
          </w:tcPr>
          <w:p w14:paraId="65CBCA8E" w14:textId="77777777" w:rsidR="008E1F4B" w:rsidRPr="001513CC" w:rsidRDefault="008E1F4B"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rPr>
                <w:rFonts w:hint="eastAsia"/>
              </w:rPr>
              <w:t>——</w:t>
            </w:r>
          </w:p>
        </w:tc>
      </w:tr>
      <w:tr w:rsidR="008E1F4B" w:rsidRPr="001513CC" w14:paraId="7A5FF63A" w14:textId="77777777" w:rsidTr="000158F3">
        <w:tc>
          <w:tcPr>
            <w:cnfStyle w:val="001000000000" w:firstRow="0" w:lastRow="0" w:firstColumn="1" w:lastColumn="0" w:oddVBand="0" w:evenVBand="0" w:oddHBand="0" w:evenHBand="0" w:firstRowFirstColumn="0" w:firstRowLastColumn="0" w:lastRowFirstColumn="0" w:lastRowLastColumn="0"/>
            <w:tcW w:w="1659" w:type="dxa"/>
          </w:tcPr>
          <w:p w14:paraId="1F27F74A" w14:textId="77777777" w:rsidR="008E1F4B" w:rsidRPr="001513CC" w:rsidRDefault="008E1F4B" w:rsidP="003B6495">
            <w:pPr>
              <w:spacing w:line="480" w:lineRule="auto"/>
              <w:jc w:val="center"/>
              <w:rPr>
                <w:rFonts w:eastAsia="微软雅黑" w:cstheme="minorEastAsia"/>
                <w:b w:val="0"/>
                <w:bCs w:val="0"/>
                <w:szCs w:val="24"/>
                <w:vertAlign w:val="superscript"/>
              </w:rPr>
            </w:pPr>
            <w:proofErr w:type="gramStart"/>
            <w:r w:rsidRPr="001513CC">
              <w:rPr>
                <w:b w:val="0"/>
                <w:bCs w:val="0"/>
              </w:rPr>
              <w:t>Co,Cr</w:t>
            </w:r>
            <w:proofErr w:type="gramEnd"/>
            <w:r w:rsidRPr="001513CC">
              <w:rPr>
                <w:b w:val="0"/>
                <w:bCs w:val="0"/>
              </w:rPr>
              <w:t>-Ni</w:t>
            </w:r>
            <w:r w:rsidRPr="001513CC">
              <w:rPr>
                <w:b w:val="0"/>
                <w:bCs w:val="0"/>
                <w:vertAlign w:val="subscript"/>
              </w:rPr>
              <w:t>3</w:t>
            </w:r>
            <w:r w:rsidRPr="001513CC">
              <w:rPr>
                <w:b w:val="0"/>
                <w:bCs w:val="0"/>
              </w:rPr>
              <w:t>N</w:t>
            </w:r>
          </w:p>
        </w:tc>
        <w:tc>
          <w:tcPr>
            <w:tcW w:w="1659" w:type="dxa"/>
            <w:vAlign w:val="center"/>
          </w:tcPr>
          <w:p w14:paraId="5B468C8D" w14:textId="4C9FC2C8" w:rsidR="008E1F4B" w:rsidRPr="001513CC" w:rsidRDefault="008E1F4B" w:rsidP="000158F3">
            <w:pPr>
              <w:widowControl/>
              <w:spacing w:line="240" w:lineRule="auto"/>
              <w:jc w:val="center"/>
              <w:cnfStyle w:val="000000000000" w:firstRow="0" w:lastRow="0" w:firstColumn="0" w:lastColumn="0" w:oddVBand="0" w:evenVBand="0" w:oddHBand="0" w:evenHBand="0" w:firstRowFirstColumn="0" w:firstRowLastColumn="0" w:lastRowFirstColumn="0" w:lastRowLastColumn="0"/>
            </w:pPr>
            <w:r w:rsidRPr="001513CC">
              <w:t>0.692</w:t>
            </w:r>
          </w:p>
        </w:tc>
        <w:tc>
          <w:tcPr>
            <w:tcW w:w="1659" w:type="dxa"/>
          </w:tcPr>
          <w:p w14:paraId="3C8ADFAE" w14:textId="1DE00192" w:rsidR="008E1F4B" w:rsidRPr="001513CC" w:rsidRDefault="008E1F4B"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0.557</w:t>
            </w:r>
          </w:p>
        </w:tc>
        <w:tc>
          <w:tcPr>
            <w:tcW w:w="1659" w:type="dxa"/>
          </w:tcPr>
          <w:p w14:paraId="36B3E39D" w14:textId="77777777" w:rsidR="008E1F4B" w:rsidRPr="001513CC" w:rsidRDefault="008E1F4B"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rPr>
                <w:rFonts w:hint="eastAsia"/>
              </w:rPr>
              <w:t>——</w:t>
            </w:r>
          </w:p>
        </w:tc>
        <w:tc>
          <w:tcPr>
            <w:tcW w:w="1660" w:type="dxa"/>
          </w:tcPr>
          <w:p w14:paraId="2E2FC9DD" w14:textId="6357FB86" w:rsidR="008E1F4B" w:rsidRPr="001513CC" w:rsidRDefault="008E1F4B" w:rsidP="000158F3">
            <w:pPr>
              <w:spacing w:line="480" w:lineRule="auto"/>
              <w:jc w:val="center"/>
              <w:cnfStyle w:val="000000000000" w:firstRow="0" w:lastRow="0" w:firstColumn="0" w:lastColumn="0" w:oddVBand="0" w:evenVBand="0" w:oddHBand="0" w:evenHBand="0" w:firstRowFirstColumn="0" w:firstRowLastColumn="0" w:lastRowFirstColumn="0" w:lastRowLastColumn="0"/>
            </w:pPr>
            <w:r w:rsidRPr="001513CC">
              <w:t>0.229</w:t>
            </w:r>
          </w:p>
        </w:tc>
      </w:tr>
      <w:tr w:rsidR="008E1F4B" w:rsidRPr="001513CC" w14:paraId="704960E5" w14:textId="77777777" w:rsidTr="00015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4E761232" w14:textId="77777777" w:rsidR="008E1F4B" w:rsidRPr="001513CC" w:rsidRDefault="008E1F4B" w:rsidP="003B6495">
            <w:pPr>
              <w:spacing w:line="480" w:lineRule="auto"/>
              <w:jc w:val="center"/>
              <w:rPr>
                <w:rFonts w:eastAsia="微软雅黑" w:cstheme="minorEastAsia"/>
                <w:b w:val="0"/>
                <w:bCs w:val="0"/>
                <w:szCs w:val="24"/>
                <w:vertAlign w:val="superscript"/>
              </w:rPr>
            </w:pPr>
            <w:proofErr w:type="gramStart"/>
            <w:r w:rsidRPr="001513CC">
              <w:rPr>
                <w:b w:val="0"/>
                <w:bCs w:val="0"/>
              </w:rPr>
              <w:t>Cr,V</w:t>
            </w:r>
            <w:proofErr w:type="gramEnd"/>
            <w:r w:rsidRPr="001513CC">
              <w:rPr>
                <w:b w:val="0"/>
                <w:bCs w:val="0"/>
              </w:rPr>
              <w:t>-Ni</w:t>
            </w:r>
            <w:r w:rsidRPr="001513CC">
              <w:rPr>
                <w:b w:val="0"/>
                <w:bCs w:val="0"/>
                <w:vertAlign w:val="subscript"/>
              </w:rPr>
              <w:t>3</w:t>
            </w:r>
            <w:r w:rsidRPr="001513CC">
              <w:rPr>
                <w:b w:val="0"/>
                <w:bCs w:val="0"/>
              </w:rPr>
              <w:t>N</w:t>
            </w:r>
          </w:p>
        </w:tc>
        <w:tc>
          <w:tcPr>
            <w:tcW w:w="1659" w:type="dxa"/>
          </w:tcPr>
          <w:p w14:paraId="22A4DD36" w14:textId="5D7597A9" w:rsidR="008E1F4B" w:rsidRPr="001513CC" w:rsidRDefault="008E1F4B"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0.645</w:t>
            </w:r>
          </w:p>
        </w:tc>
        <w:tc>
          <w:tcPr>
            <w:tcW w:w="1659" w:type="dxa"/>
          </w:tcPr>
          <w:p w14:paraId="29C71A50" w14:textId="77777777" w:rsidR="008E1F4B" w:rsidRPr="001513CC" w:rsidRDefault="008E1F4B"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rPr>
                <w:rFonts w:hint="eastAsia"/>
              </w:rPr>
              <w:t>——</w:t>
            </w:r>
          </w:p>
        </w:tc>
        <w:tc>
          <w:tcPr>
            <w:tcW w:w="1659" w:type="dxa"/>
          </w:tcPr>
          <w:p w14:paraId="564943A8" w14:textId="6950D5BA" w:rsidR="008E1F4B" w:rsidRPr="001513CC" w:rsidRDefault="008E1F4B"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-0.068</w:t>
            </w:r>
          </w:p>
        </w:tc>
        <w:tc>
          <w:tcPr>
            <w:tcW w:w="1660" w:type="dxa"/>
          </w:tcPr>
          <w:p w14:paraId="53B560A4" w14:textId="1C9E696A" w:rsidR="008E1F4B" w:rsidRPr="001513CC" w:rsidRDefault="008E1F4B" w:rsidP="000158F3">
            <w:pPr>
              <w:spacing w:line="480" w:lineRule="auto"/>
              <w:jc w:val="center"/>
              <w:cnfStyle w:val="000000100000" w:firstRow="0" w:lastRow="0" w:firstColumn="0" w:lastColumn="0" w:oddVBand="0" w:evenVBand="0" w:oddHBand="1" w:evenHBand="0" w:firstRowFirstColumn="0" w:firstRowLastColumn="0" w:lastRowFirstColumn="0" w:lastRowLastColumn="0"/>
            </w:pPr>
            <w:r w:rsidRPr="001513CC">
              <w:t>0.192</w:t>
            </w:r>
          </w:p>
        </w:tc>
      </w:tr>
    </w:tbl>
    <w:p w14:paraId="115EE53E" w14:textId="77777777" w:rsidR="00D528C1" w:rsidRDefault="00D528C1">
      <w:pPr>
        <w:widowControl/>
        <w:spacing w:line="240" w:lineRule="auto"/>
        <w:jc w:val="left"/>
        <w:rPr>
          <w:noProof/>
        </w:rPr>
      </w:pPr>
      <w:r>
        <w:rPr>
          <w:noProof/>
        </w:rPr>
        <w:br w:type="page"/>
      </w:r>
    </w:p>
    <w:p w14:paraId="768CF15D" w14:textId="5989AA80" w:rsidR="007E68F1" w:rsidRPr="001513CC" w:rsidRDefault="00207716" w:rsidP="00D15404">
      <w:pPr>
        <w:rPr>
          <w:noProof/>
        </w:rPr>
      </w:pPr>
      <w:r w:rsidRPr="001513CC">
        <w:rPr>
          <w:noProof/>
        </w:rPr>
        <w:lastRenderedPageBreak/>
        <w:drawing>
          <wp:inline distT="0" distB="0" distL="0" distR="0" wp14:anchorId="131D3A3F" wp14:editId="69D165E6">
            <wp:extent cx="5267960" cy="314579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7960" cy="3145790"/>
                    </a:xfrm>
                    <a:prstGeom prst="rect">
                      <a:avLst/>
                    </a:prstGeom>
                    <a:noFill/>
                    <a:ln>
                      <a:noFill/>
                    </a:ln>
                  </pic:spPr>
                </pic:pic>
              </a:graphicData>
            </a:graphic>
          </wp:inline>
        </w:drawing>
      </w:r>
    </w:p>
    <w:p w14:paraId="61D0FAAD" w14:textId="0E96ADDE" w:rsidR="00A15BC5" w:rsidRPr="001513CC" w:rsidRDefault="00ED2AD0" w:rsidP="00D15404">
      <w:bookmarkStart w:id="44" w:name="_Hlk78465411"/>
      <w:bookmarkStart w:id="45" w:name="_Hlk78465454"/>
      <w:r w:rsidRPr="001513CC">
        <w:t>Supplementary Figure</w:t>
      </w:r>
      <w:r w:rsidR="00A15BC5" w:rsidRPr="001513CC">
        <w:t xml:space="preserve"> 5</w:t>
      </w:r>
      <w:bookmarkEnd w:id="44"/>
      <w:r w:rsidRPr="001513CC">
        <w:t>.</w:t>
      </w:r>
      <w:r w:rsidR="00A15BC5" w:rsidRPr="001513CC">
        <w:t xml:space="preserve"> Optimized calculation model of water molecule adsorption</w:t>
      </w:r>
      <w:r w:rsidR="00A15BC5" w:rsidRPr="001513CC">
        <w:rPr>
          <w:noProof/>
          <w:vertAlign w:val="subscript"/>
        </w:rPr>
        <w:t xml:space="preserve"> </w:t>
      </w:r>
      <w:r w:rsidR="00A15BC5" w:rsidRPr="001513CC">
        <w:t xml:space="preserve">on Ni, Co and V of </w:t>
      </w:r>
      <w:proofErr w:type="gramStart"/>
      <w:r w:rsidR="00A15BC5" w:rsidRPr="001513CC">
        <w:t>Co,V</w:t>
      </w:r>
      <w:proofErr w:type="gramEnd"/>
      <w:r w:rsidR="00A15BC5" w:rsidRPr="001513CC">
        <w:t>-Ni</w:t>
      </w:r>
      <w:r w:rsidR="00A15BC5" w:rsidRPr="001513CC">
        <w:rPr>
          <w:vertAlign w:val="subscript"/>
        </w:rPr>
        <w:t>3</w:t>
      </w:r>
      <w:r w:rsidR="00A15BC5" w:rsidRPr="001513CC">
        <w:t>N.</w:t>
      </w:r>
      <w:bookmarkEnd w:id="45"/>
    </w:p>
    <w:p w14:paraId="0F8DAE7A" w14:textId="7FC11B08" w:rsidR="00A15BC5" w:rsidRPr="001513CC" w:rsidRDefault="00DD1472" w:rsidP="00D528C1">
      <w:pPr>
        <w:rPr>
          <w:rFonts w:cs="Times New Roman" w:hint="eastAsia"/>
          <w:color w:val="000000"/>
          <w:szCs w:val="24"/>
        </w:rPr>
      </w:pPr>
      <w:r w:rsidRPr="001513CC">
        <w:rPr>
          <w:rStyle w:val="fontstyle01"/>
          <w:rFonts w:ascii="Times New Roman" w:hAnsi="Times New Roman" w:cs="Times New Roman"/>
          <w:sz w:val="24"/>
          <w:szCs w:val="24"/>
        </w:rPr>
        <w:t xml:space="preserve">As shown in </w:t>
      </w:r>
      <w:r w:rsidR="00ED2AD0" w:rsidRPr="001513CC">
        <w:t>Figure</w:t>
      </w:r>
      <w:r w:rsidRPr="001513CC">
        <w:t xml:space="preserve"> 5</w:t>
      </w:r>
      <w:r w:rsidRPr="001513CC">
        <w:rPr>
          <w:rStyle w:val="fontstyle01"/>
          <w:rFonts w:ascii="Times New Roman" w:hAnsi="Times New Roman" w:cs="Times New Roman"/>
          <w:sz w:val="24"/>
          <w:szCs w:val="24"/>
        </w:rPr>
        <w:t xml:space="preserve">, an enforced interaction between bare </w:t>
      </w:r>
      <w:bookmarkStart w:id="46" w:name="_Hlk78465941"/>
      <w:proofErr w:type="gramStart"/>
      <w:r w:rsidRPr="001513CC">
        <w:rPr>
          <w:rStyle w:val="fontstyle01"/>
          <w:rFonts w:ascii="Times New Roman" w:hAnsi="Times New Roman" w:cs="Times New Roman"/>
          <w:sz w:val="24"/>
          <w:szCs w:val="24"/>
        </w:rPr>
        <w:t>Co,V</w:t>
      </w:r>
      <w:proofErr w:type="gramEnd"/>
      <w:r w:rsidRPr="001513CC">
        <w:rPr>
          <w:rStyle w:val="fontstyle01"/>
          <w:rFonts w:ascii="Times New Roman" w:hAnsi="Times New Roman" w:cs="Times New Roman"/>
          <w:sz w:val="24"/>
          <w:szCs w:val="24"/>
        </w:rPr>
        <w:t>-Ni</w:t>
      </w:r>
      <w:r w:rsidRPr="001513CC">
        <w:rPr>
          <w:rStyle w:val="fontstyle01"/>
          <w:rFonts w:ascii="Times New Roman" w:hAnsi="Times New Roman" w:cs="Times New Roman"/>
          <w:sz w:val="24"/>
          <w:szCs w:val="24"/>
          <w:vertAlign w:val="subscript"/>
        </w:rPr>
        <w:t>3</w:t>
      </w:r>
      <w:r w:rsidRPr="001513CC">
        <w:rPr>
          <w:rStyle w:val="fontstyle01"/>
          <w:rFonts w:ascii="Times New Roman" w:hAnsi="Times New Roman" w:cs="Times New Roman"/>
          <w:sz w:val="24"/>
          <w:szCs w:val="24"/>
        </w:rPr>
        <w:t>N</w:t>
      </w:r>
      <w:bookmarkEnd w:id="46"/>
      <w:r w:rsidRPr="001513CC">
        <w:rPr>
          <w:rStyle w:val="fontstyle01"/>
          <w:rFonts w:ascii="Times New Roman" w:hAnsi="Times New Roman" w:cs="Times New Roman"/>
          <w:sz w:val="24"/>
          <w:szCs w:val="24"/>
        </w:rPr>
        <w:t xml:space="preserve"> and H</w:t>
      </w:r>
      <w:r w:rsidRPr="001513CC">
        <w:rPr>
          <w:rStyle w:val="fontstyle01"/>
          <w:rFonts w:ascii="Times New Roman" w:hAnsi="Times New Roman" w:cs="Times New Roman"/>
          <w:sz w:val="24"/>
          <w:szCs w:val="24"/>
          <w:vertAlign w:val="subscript"/>
        </w:rPr>
        <w:t>2</w:t>
      </w:r>
      <w:r w:rsidRPr="001513CC">
        <w:rPr>
          <w:rStyle w:val="fontstyle01"/>
          <w:rFonts w:ascii="Times New Roman" w:hAnsi="Times New Roman" w:cs="Times New Roman"/>
          <w:sz w:val="24"/>
          <w:szCs w:val="24"/>
        </w:rPr>
        <w:t xml:space="preserve">O with a N–O bond length of 2.04 Å could be identified. When the water molecule forms a bond with V, the V–O bond length was apparently shortened to 1.95 Å, signifying the increased V–O binding strength </w:t>
      </w:r>
      <w:r w:rsidRPr="001513CC">
        <w:rPr>
          <w:rStyle w:val="fontstyle01"/>
          <w:rFonts w:ascii="Times New Roman" w:hAnsi="Times New Roman" w:cs="Times New Roman" w:hint="eastAsia"/>
          <w:sz w:val="24"/>
          <w:szCs w:val="24"/>
        </w:rPr>
        <w:t>and</w:t>
      </w:r>
      <w:r w:rsidRPr="001513CC">
        <w:rPr>
          <w:rStyle w:val="fontstyle01"/>
          <w:rFonts w:ascii="Times New Roman" w:hAnsi="Times New Roman" w:cs="Times New Roman"/>
          <w:sz w:val="24"/>
          <w:szCs w:val="24"/>
        </w:rPr>
        <w:t xml:space="preserve"> strengthening the ability to adsorb water molecule.</w:t>
      </w:r>
      <w:r w:rsidR="00433599">
        <w:rPr>
          <w:rStyle w:val="fontstyle01"/>
          <w:rFonts w:ascii="Times New Roman" w:hAnsi="Times New Roman" w:cs="Times New Roman"/>
          <w:sz w:val="24"/>
          <w:szCs w:val="24"/>
        </w:rPr>
        <w:br w:type="page"/>
      </w:r>
    </w:p>
    <w:p w14:paraId="183FE8FC" w14:textId="70B1D3F3" w:rsidR="002457C2" w:rsidRPr="001513CC" w:rsidRDefault="00C52EFF" w:rsidP="00897DAB">
      <w:r w:rsidRPr="001513CC">
        <w:rPr>
          <w:noProof/>
        </w:rPr>
        <w:lastRenderedPageBreak/>
        <w:drawing>
          <wp:inline distT="0" distB="0" distL="0" distR="0" wp14:anchorId="73A4778A" wp14:editId="078ADC4D">
            <wp:extent cx="5265420" cy="41148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5420" cy="4114800"/>
                    </a:xfrm>
                    <a:prstGeom prst="rect">
                      <a:avLst/>
                    </a:prstGeom>
                    <a:noFill/>
                    <a:ln>
                      <a:noFill/>
                    </a:ln>
                  </pic:spPr>
                </pic:pic>
              </a:graphicData>
            </a:graphic>
          </wp:inline>
        </w:drawing>
      </w:r>
    </w:p>
    <w:p w14:paraId="1B865931" w14:textId="405EE26D" w:rsidR="00A15BC5" w:rsidRPr="001513CC" w:rsidRDefault="00ED2AD0" w:rsidP="00A15BC5">
      <w:pPr>
        <w:jc w:val="center"/>
      </w:pPr>
      <w:r w:rsidRPr="001513CC">
        <w:t>Supplementary Figure</w:t>
      </w:r>
      <w:r w:rsidR="00A15BC5" w:rsidRPr="001513CC">
        <w:t xml:space="preserve"> 6</w:t>
      </w:r>
      <w:r w:rsidRPr="001513CC">
        <w:t>.</w:t>
      </w:r>
      <w:r w:rsidR="00A15BC5" w:rsidRPr="001513CC">
        <w:t xml:space="preserve"> DOS of catalysts.</w:t>
      </w:r>
    </w:p>
    <w:p w14:paraId="285836CC" w14:textId="2E3709E7" w:rsidR="00A15BC5" w:rsidRDefault="00A15BC5" w:rsidP="00433599">
      <w:pPr>
        <w:rPr>
          <w:rStyle w:val="fontstyle01"/>
          <w:rFonts w:ascii="Times New Roman" w:hAnsi="Times New Roman" w:cs="Times New Roman" w:hint="eastAsia"/>
          <w:sz w:val="24"/>
          <w:szCs w:val="24"/>
        </w:rPr>
      </w:pPr>
      <w:r w:rsidRPr="001513CC">
        <w:t>DOS corresponds to the conductivity of the catalysts. According to the DOS result, we can obtain that the conductivity trend</w:t>
      </w:r>
      <w:r w:rsidR="000221E3" w:rsidRPr="001513CC">
        <w:t>.</w:t>
      </w:r>
      <w:r w:rsidRPr="001513CC">
        <w:t xml:space="preserve"> </w:t>
      </w:r>
      <w:r w:rsidR="006E7BFE" w:rsidRPr="001513CC">
        <w:rPr>
          <w:rStyle w:val="fontstyle01"/>
          <w:rFonts w:ascii="Times New Roman" w:hAnsi="Times New Roman" w:cs="Times New Roman"/>
          <w:sz w:val="24"/>
          <w:szCs w:val="24"/>
        </w:rPr>
        <w:t>This confirms that transition metal doping will generally increase the conductivity of catalyst</w:t>
      </w:r>
      <w:r w:rsidR="006E7BFE" w:rsidRPr="001513CC">
        <w:rPr>
          <w:rStyle w:val="fontstyle01"/>
          <w:rFonts w:ascii="Times New Roman" w:hAnsi="Times New Roman" w:cs="Times New Roman" w:hint="eastAsia"/>
          <w:sz w:val="24"/>
          <w:szCs w:val="24"/>
        </w:rPr>
        <w:t>s.</w:t>
      </w:r>
      <w:r w:rsidR="00D528C1">
        <w:rPr>
          <w:rStyle w:val="fontstyle01"/>
          <w:rFonts w:ascii="Times New Roman" w:hAnsi="Times New Roman" w:cs="Times New Roman"/>
          <w:sz w:val="24"/>
          <w:szCs w:val="24"/>
        </w:rPr>
        <w:br w:type="page"/>
      </w:r>
    </w:p>
    <w:p w14:paraId="4CD52015" w14:textId="0EAC7EE9" w:rsidR="002457C2" w:rsidRPr="001513CC" w:rsidRDefault="00C52EFF" w:rsidP="00897DAB">
      <w:pPr>
        <w:jc w:val="center"/>
      </w:pPr>
      <w:r w:rsidRPr="001513CC">
        <w:rPr>
          <w:noProof/>
        </w:rPr>
        <w:lastRenderedPageBreak/>
        <w:drawing>
          <wp:inline distT="0" distB="0" distL="0" distR="0" wp14:anchorId="0B3398B3" wp14:editId="158FA80D">
            <wp:extent cx="3708806" cy="8370785"/>
            <wp:effectExtent l="0" t="0" r="635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53046" cy="8470634"/>
                    </a:xfrm>
                    <a:prstGeom prst="rect">
                      <a:avLst/>
                    </a:prstGeom>
                    <a:noFill/>
                    <a:ln>
                      <a:noFill/>
                    </a:ln>
                  </pic:spPr>
                </pic:pic>
              </a:graphicData>
            </a:graphic>
          </wp:inline>
        </w:drawing>
      </w:r>
    </w:p>
    <w:p w14:paraId="6BBCFCA6" w14:textId="052C9F42" w:rsidR="00A15BC5" w:rsidRPr="001513CC" w:rsidRDefault="00ED2AD0" w:rsidP="00A15BC5">
      <w:pPr>
        <w:jc w:val="center"/>
      </w:pPr>
      <w:r w:rsidRPr="001513CC">
        <w:t>Supplementary Figure</w:t>
      </w:r>
      <w:r w:rsidR="00A15BC5" w:rsidRPr="001513CC">
        <w:t xml:space="preserve"> 7</w:t>
      </w:r>
      <w:r w:rsidRPr="001513CC">
        <w:t>.</w:t>
      </w:r>
      <w:r w:rsidR="00A15BC5" w:rsidRPr="001513CC">
        <w:t xml:space="preserve"> D-band center of catalysts.</w:t>
      </w:r>
    </w:p>
    <w:p w14:paraId="4D636520" w14:textId="1083B079" w:rsidR="00A15BC5" w:rsidRPr="001513CC" w:rsidRDefault="00A50496" w:rsidP="00433599">
      <w:pPr>
        <w:rPr>
          <w:rFonts w:hint="eastAsia"/>
        </w:rPr>
      </w:pPr>
      <w:r w:rsidRPr="001513CC">
        <w:lastRenderedPageBreak/>
        <w:t>According to the d-band theory, it suggests more electron filling (higher occupation</w:t>
      </w:r>
      <w:r w:rsidR="00EF2111" w:rsidRPr="001513CC">
        <w:t>, down-shifting</w:t>
      </w:r>
      <w:r w:rsidRPr="001513CC">
        <w:t>) of anti-bonding states between adsorbate and catalyst’s d band, leading to a weakened interaction between adsorbate and surface.</w:t>
      </w:r>
      <w:r w:rsidR="00D528C1">
        <w:br w:type="page"/>
      </w:r>
    </w:p>
    <w:p w14:paraId="54530FCB" w14:textId="3147E20F" w:rsidR="00CA6EE8" w:rsidRPr="001513CC" w:rsidRDefault="00CA6EE8" w:rsidP="00CA6EE8">
      <w:pPr>
        <w:jc w:val="center"/>
      </w:pPr>
      <w:r w:rsidRPr="001513CC">
        <w:rPr>
          <w:noProof/>
        </w:rPr>
        <w:lastRenderedPageBreak/>
        <w:drawing>
          <wp:inline distT="0" distB="0" distL="0" distR="0" wp14:anchorId="00391AD4" wp14:editId="5D2D6350">
            <wp:extent cx="3664296" cy="3072384"/>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056"/>
                    <a:stretch/>
                  </pic:blipFill>
                  <pic:spPr bwMode="auto">
                    <a:xfrm>
                      <a:off x="0" y="0"/>
                      <a:ext cx="3691505" cy="3095197"/>
                    </a:xfrm>
                    <a:prstGeom prst="rect">
                      <a:avLst/>
                    </a:prstGeom>
                    <a:noFill/>
                    <a:ln>
                      <a:noFill/>
                    </a:ln>
                    <a:extLst>
                      <a:ext uri="{53640926-AAD7-44D8-BBD7-CCE9431645EC}">
                        <a14:shadowObscured xmlns:a14="http://schemas.microsoft.com/office/drawing/2010/main"/>
                      </a:ext>
                    </a:extLst>
                  </pic:spPr>
                </pic:pic>
              </a:graphicData>
            </a:graphic>
          </wp:inline>
        </w:drawing>
      </w:r>
    </w:p>
    <w:p w14:paraId="2DB825CD" w14:textId="502F08AC" w:rsidR="00CA6EE8" w:rsidRPr="001513CC" w:rsidRDefault="00ED2AD0" w:rsidP="00CA6EE8">
      <w:pPr>
        <w:rPr>
          <w:rFonts w:cs="Times New Roman"/>
          <w:szCs w:val="24"/>
        </w:rPr>
      </w:pPr>
      <w:r w:rsidRPr="001513CC">
        <w:rPr>
          <w:rFonts w:cs="Times New Roman"/>
          <w:szCs w:val="24"/>
        </w:rPr>
        <w:t>Supplementary Figure</w:t>
      </w:r>
      <w:r w:rsidR="00CA6EE8" w:rsidRPr="001513CC">
        <w:rPr>
          <w:rFonts w:cs="Times New Roman"/>
          <w:szCs w:val="24"/>
        </w:rPr>
        <w:t xml:space="preserve"> 8</w:t>
      </w:r>
      <w:r w:rsidRPr="001513CC">
        <w:rPr>
          <w:rFonts w:cs="Times New Roman"/>
          <w:szCs w:val="24"/>
        </w:rPr>
        <w:t>.</w:t>
      </w:r>
      <w:r w:rsidR="00CA6EE8" w:rsidRPr="001513CC">
        <w:rPr>
          <w:rFonts w:cs="Times New Roman"/>
          <w:szCs w:val="24"/>
        </w:rPr>
        <w:t xml:space="preserve"> Charge density redistribution of the </w:t>
      </w:r>
      <w:proofErr w:type="gramStart"/>
      <w:r w:rsidR="00CA6EE8" w:rsidRPr="001513CC">
        <w:rPr>
          <w:rFonts w:cs="Times New Roman"/>
          <w:szCs w:val="24"/>
        </w:rPr>
        <w:t>C</w:t>
      </w:r>
      <w:r w:rsidR="00CA6EE8" w:rsidRPr="001513CC">
        <w:rPr>
          <w:rFonts w:cs="Times New Roman" w:hint="eastAsia"/>
          <w:szCs w:val="24"/>
        </w:rPr>
        <w:t>o</w:t>
      </w:r>
      <w:r w:rsidR="00CA6EE8" w:rsidRPr="001513CC">
        <w:rPr>
          <w:rFonts w:cs="Times New Roman"/>
          <w:szCs w:val="24"/>
        </w:rPr>
        <w:t>,Cr</w:t>
      </w:r>
      <w:proofErr w:type="gramEnd"/>
      <w:r w:rsidR="00CA6EE8" w:rsidRPr="001513CC">
        <w:rPr>
          <w:rFonts w:cs="Times New Roman" w:hint="eastAsia"/>
          <w:szCs w:val="24"/>
        </w:rPr>
        <w:t>-</w:t>
      </w:r>
      <w:r w:rsidR="00CA6EE8" w:rsidRPr="001513CC">
        <w:rPr>
          <w:rFonts w:cs="Times New Roman"/>
          <w:szCs w:val="24"/>
        </w:rPr>
        <w:t>N</w:t>
      </w:r>
      <w:r w:rsidR="00CA6EE8" w:rsidRPr="001513CC">
        <w:rPr>
          <w:rFonts w:cs="Times New Roman" w:hint="eastAsia"/>
          <w:szCs w:val="24"/>
        </w:rPr>
        <w:t>i</w:t>
      </w:r>
      <w:r w:rsidR="00CA6EE8" w:rsidRPr="001513CC">
        <w:rPr>
          <w:rFonts w:cs="Times New Roman" w:hint="eastAsia"/>
          <w:szCs w:val="24"/>
          <w:vertAlign w:val="subscript"/>
        </w:rPr>
        <w:t>3</w:t>
      </w:r>
      <w:r w:rsidR="00CA6EE8" w:rsidRPr="001513CC">
        <w:rPr>
          <w:rFonts w:cs="Times New Roman" w:hint="eastAsia"/>
          <w:szCs w:val="24"/>
        </w:rPr>
        <w:t>N</w:t>
      </w:r>
      <w:r w:rsidR="00CA6EE8" w:rsidRPr="001513CC">
        <w:rPr>
          <w:rFonts w:cs="Times New Roman"/>
          <w:szCs w:val="24"/>
        </w:rPr>
        <w:t xml:space="preserve"> constructed by replacing Ni with </w:t>
      </w:r>
      <w:proofErr w:type="spellStart"/>
      <w:r w:rsidR="00CA6EE8" w:rsidRPr="001513CC">
        <w:rPr>
          <w:rFonts w:cs="Times New Roman"/>
          <w:szCs w:val="24"/>
        </w:rPr>
        <w:t>C</w:t>
      </w:r>
      <w:r w:rsidR="00CA6EE8" w:rsidRPr="001513CC">
        <w:rPr>
          <w:rFonts w:cs="Times New Roman" w:hint="eastAsia"/>
          <w:szCs w:val="24"/>
        </w:rPr>
        <w:t>o</w:t>
      </w:r>
      <w:r w:rsidR="00CA6EE8" w:rsidRPr="001513CC">
        <w:rPr>
          <w:rFonts w:cs="Times New Roman"/>
          <w:szCs w:val="24"/>
        </w:rPr>
        <w:t>,Cr</w:t>
      </w:r>
      <w:proofErr w:type="spellEnd"/>
      <w:r w:rsidR="00CA6EE8" w:rsidRPr="001513CC">
        <w:rPr>
          <w:rFonts w:cs="Times New Roman"/>
          <w:szCs w:val="24"/>
        </w:rPr>
        <w:t>, resulting in 0.29 e</w:t>
      </w:r>
      <w:r w:rsidR="00CA6EE8" w:rsidRPr="001513CC">
        <w:rPr>
          <w:rFonts w:eastAsia="MS Mincho" w:cs="Times New Roman"/>
          <w:szCs w:val="24"/>
          <w:vertAlign w:val="superscript"/>
        </w:rPr>
        <w:t>₋</w:t>
      </w:r>
      <w:r w:rsidR="00CA6EE8" w:rsidRPr="001513CC">
        <w:rPr>
          <w:rFonts w:cs="Times New Roman"/>
          <w:szCs w:val="24"/>
        </w:rPr>
        <w:t xml:space="preserve"> transfer from </w:t>
      </w:r>
      <w:proofErr w:type="spellStart"/>
      <w:r w:rsidR="00CA6EE8" w:rsidRPr="001513CC">
        <w:rPr>
          <w:rFonts w:cs="Times New Roman"/>
          <w:szCs w:val="24"/>
        </w:rPr>
        <w:t>Co,Cr</w:t>
      </w:r>
      <w:proofErr w:type="spellEnd"/>
      <w:r w:rsidR="00CA6EE8" w:rsidRPr="001513CC">
        <w:rPr>
          <w:rFonts w:cs="Times New Roman"/>
          <w:szCs w:val="24"/>
        </w:rPr>
        <w:t xml:space="preserve"> to N</w:t>
      </w:r>
      <w:r w:rsidR="00CA6EE8" w:rsidRPr="001513CC">
        <w:rPr>
          <w:rFonts w:cs="Times New Roman" w:hint="eastAsia"/>
          <w:szCs w:val="24"/>
        </w:rPr>
        <w:t>i</w:t>
      </w:r>
      <w:r w:rsidR="00CA6EE8" w:rsidRPr="001513CC">
        <w:rPr>
          <w:rFonts w:cs="Times New Roman" w:hint="eastAsia"/>
          <w:szCs w:val="24"/>
          <w:vertAlign w:val="subscript"/>
        </w:rPr>
        <w:t>3</w:t>
      </w:r>
      <w:r w:rsidR="00CA6EE8" w:rsidRPr="001513CC">
        <w:rPr>
          <w:rFonts w:cs="Times New Roman"/>
          <w:szCs w:val="24"/>
        </w:rPr>
        <w:t>N.</w:t>
      </w:r>
    </w:p>
    <w:p w14:paraId="7DEB9DA7" w14:textId="2C69F15D" w:rsidR="00E45357" w:rsidRPr="001513CC" w:rsidRDefault="00E45357" w:rsidP="00E45357">
      <w:pPr>
        <w:jc w:val="center"/>
        <w:rPr>
          <w:rFonts w:cs="Times New Roman"/>
          <w:szCs w:val="24"/>
        </w:rPr>
      </w:pPr>
      <w:r w:rsidRPr="001513CC">
        <w:rPr>
          <w:noProof/>
        </w:rPr>
        <w:drawing>
          <wp:inline distT="0" distB="0" distL="0" distR="0" wp14:anchorId="0DA83018" wp14:editId="0849C2DE">
            <wp:extent cx="3746310" cy="3065068"/>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163" t="5628"/>
                    <a:stretch/>
                  </pic:blipFill>
                  <pic:spPr bwMode="auto">
                    <a:xfrm>
                      <a:off x="0" y="0"/>
                      <a:ext cx="3757746" cy="3074425"/>
                    </a:xfrm>
                    <a:prstGeom prst="rect">
                      <a:avLst/>
                    </a:prstGeom>
                    <a:noFill/>
                    <a:ln>
                      <a:noFill/>
                    </a:ln>
                    <a:extLst>
                      <a:ext uri="{53640926-AAD7-44D8-BBD7-CCE9431645EC}">
                        <a14:shadowObscured xmlns:a14="http://schemas.microsoft.com/office/drawing/2010/main"/>
                      </a:ext>
                    </a:extLst>
                  </pic:spPr>
                </pic:pic>
              </a:graphicData>
            </a:graphic>
          </wp:inline>
        </w:drawing>
      </w:r>
    </w:p>
    <w:p w14:paraId="0CF2D0D7" w14:textId="2715C55C" w:rsidR="00E45357" w:rsidRDefault="00ED2AD0" w:rsidP="00433599">
      <w:pPr>
        <w:rPr>
          <w:rFonts w:cs="Times New Roman" w:hint="eastAsia"/>
          <w:szCs w:val="24"/>
        </w:rPr>
      </w:pPr>
      <w:r w:rsidRPr="001513CC">
        <w:rPr>
          <w:rFonts w:cs="Times New Roman"/>
          <w:szCs w:val="24"/>
        </w:rPr>
        <w:t>Supplementary Figure</w:t>
      </w:r>
      <w:r w:rsidR="00E45357" w:rsidRPr="001513CC">
        <w:rPr>
          <w:rFonts w:cs="Times New Roman"/>
          <w:szCs w:val="24"/>
        </w:rPr>
        <w:t xml:space="preserve"> 9</w:t>
      </w:r>
      <w:r w:rsidRPr="001513CC">
        <w:rPr>
          <w:rFonts w:cs="Times New Roman"/>
          <w:szCs w:val="24"/>
        </w:rPr>
        <w:t>.</w:t>
      </w:r>
      <w:r w:rsidR="00E45357" w:rsidRPr="001513CC">
        <w:rPr>
          <w:rFonts w:cs="Times New Roman"/>
          <w:szCs w:val="24"/>
        </w:rPr>
        <w:t xml:space="preserve"> Charge density redistribution of the </w:t>
      </w:r>
      <w:proofErr w:type="gramStart"/>
      <w:r w:rsidR="00E45357" w:rsidRPr="001513CC">
        <w:rPr>
          <w:rFonts w:cs="Times New Roman"/>
          <w:szCs w:val="24"/>
        </w:rPr>
        <w:t>C</w:t>
      </w:r>
      <w:r w:rsidR="00E45357" w:rsidRPr="001513CC">
        <w:rPr>
          <w:rFonts w:cs="Times New Roman" w:hint="eastAsia"/>
          <w:szCs w:val="24"/>
        </w:rPr>
        <w:t>r</w:t>
      </w:r>
      <w:r w:rsidR="00E45357" w:rsidRPr="001513CC">
        <w:rPr>
          <w:rFonts w:cs="Times New Roman"/>
          <w:szCs w:val="24"/>
        </w:rPr>
        <w:t>,V</w:t>
      </w:r>
      <w:proofErr w:type="gramEnd"/>
      <w:r w:rsidR="00E45357" w:rsidRPr="001513CC">
        <w:rPr>
          <w:rFonts w:cs="Times New Roman" w:hint="eastAsia"/>
          <w:szCs w:val="24"/>
        </w:rPr>
        <w:t>-</w:t>
      </w:r>
      <w:r w:rsidR="00E45357" w:rsidRPr="001513CC">
        <w:rPr>
          <w:rFonts w:cs="Times New Roman"/>
          <w:szCs w:val="24"/>
        </w:rPr>
        <w:t>N</w:t>
      </w:r>
      <w:r w:rsidR="00E45357" w:rsidRPr="001513CC">
        <w:rPr>
          <w:rFonts w:cs="Times New Roman" w:hint="eastAsia"/>
          <w:szCs w:val="24"/>
        </w:rPr>
        <w:t>i</w:t>
      </w:r>
      <w:r w:rsidR="00E45357" w:rsidRPr="001513CC">
        <w:rPr>
          <w:rFonts w:cs="Times New Roman" w:hint="eastAsia"/>
          <w:szCs w:val="24"/>
          <w:vertAlign w:val="subscript"/>
        </w:rPr>
        <w:t>3</w:t>
      </w:r>
      <w:r w:rsidR="00E45357" w:rsidRPr="001513CC">
        <w:rPr>
          <w:rFonts w:cs="Times New Roman" w:hint="eastAsia"/>
          <w:szCs w:val="24"/>
        </w:rPr>
        <w:t>N</w:t>
      </w:r>
      <w:r w:rsidR="00E45357" w:rsidRPr="001513CC">
        <w:rPr>
          <w:rFonts w:cs="Times New Roman"/>
          <w:szCs w:val="24"/>
        </w:rPr>
        <w:t xml:space="preserve"> constructed by replacing Ni with </w:t>
      </w:r>
      <w:proofErr w:type="spellStart"/>
      <w:r w:rsidR="00E45357" w:rsidRPr="001513CC">
        <w:rPr>
          <w:rFonts w:cs="Times New Roman"/>
          <w:szCs w:val="24"/>
        </w:rPr>
        <w:t>Cr</w:t>
      </w:r>
      <w:r w:rsidR="00E45357" w:rsidRPr="001513CC">
        <w:rPr>
          <w:rFonts w:cs="Times New Roman" w:hint="eastAsia"/>
          <w:szCs w:val="24"/>
        </w:rPr>
        <w:t>,</w:t>
      </w:r>
      <w:r w:rsidR="00E45357" w:rsidRPr="001513CC">
        <w:rPr>
          <w:rFonts w:cs="Times New Roman"/>
          <w:szCs w:val="24"/>
        </w:rPr>
        <w:t>V</w:t>
      </w:r>
      <w:proofErr w:type="spellEnd"/>
      <w:r w:rsidR="00E45357" w:rsidRPr="001513CC">
        <w:rPr>
          <w:rFonts w:cs="Times New Roman"/>
          <w:szCs w:val="24"/>
        </w:rPr>
        <w:t>, resulting in 1.58 e</w:t>
      </w:r>
      <w:r w:rsidR="00E45357" w:rsidRPr="001513CC">
        <w:rPr>
          <w:rFonts w:eastAsia="MS Mincho" w:cs="Times New Roman"/>
          <w:szCs w:val="24"/>
          <w:vertAlign w:val="superscript"/>
        </w:rPr>
        <w:t>₋</w:t>
      </w:r>
      <w:r w:rsidR="00E45357" w:rsidRPr="001513CC">
        <w:rPr>
          <w:rFonts w:cs="Times New Roman"/>
          <w:szCs w:val="24"/>
        </w:rPr>
        <w:t xml:space="preserve"> transfer from </w:t>
      </w:r>
      <w:proofErr w:type="spellStart"/>
      <w:r w:rsidR="00E45357" w:rsidRPr="001513CC">
        <w:rPr>
          <w:rFonts w:cs="Times New Roman"/>
          <w:szCs w:val="24"/>
        </w:rPr>
        <w:t>Cr,V</w:t>
      </w:r>
      <w:proofErr w:type="spellEnd"/>
      <w:r w:rsidR="00E45357" w:rsidRPr="001513CC">
        <w:rPr>
          <w:rFonts w:cs="Times New Roman"/>
          <w:szCs w:val="24"/>
        </w:rPr>
        <w:t xml:space="preserve"> to N</w:t>
      </w:r>
      <w:r w:rsidR="00E45357" w:rsidRPr="001513CC">
        <w:rPr>
          <w:rFonts w:cs="Times New Roman" w:hint="eastAsia"/>
          <w:szCs w:val="24"/>
        </w:rPr>
        <w:t>i</w:t>
      </w:r>
      <w:r w:rsidR="00E45357" w:rsidRPr="001513CC">
        <w:rPr>
          <w:rFonts w:cs="Times New Roman" w:hint="eastAsia"/>
          <w:szCs w:val="24"/>
          <w:vertAlign w:val="subscript"/>
        </w:rPr>
        <w:t>3</w:t>
      </w:r>
      <w:r w:rsidR="00E45357" w:rsidRPr="001513CC">
        <w:rPr>
          <w:rFonts w:cs="Times New Roman"/>
          <w:szCs w:val="24"/>
        </w:rPr>
        <w:t>N.</w:t>
      </w:r>
      <w:r w:rsidR="00D528C1">
        <w:rPr>
          <w:rFonts w:cs="Times New Roman"/>
          <w:szCs w:val="24"/>
        </w:rPr>
        <w:br w:type="page"/>
      </w:r>
    </w:p>
    <w:p w14:paraId="378501E5" w14:textId="2BE3B2F9" w:rsidR="002457C2" w:rsidRPr="001513CC" w:rsidRDefault="0085080E" w:rsidP="005A2C91">
      <w:pPr>
        <w:jc w:val="center"/>
      </w:pPr>
      <w:r w:rsidRPr="001513CC">
        <w:rPr>
          <w:noProof/>
        </w:rPr>
        <w:lastRenderedPageBreak/>
        <w:drawing>
          <wp:inline distT="0" distB="0" distL="0" distR="0" wp14:anchorId="04ABE78E" wp14:editId="63489A09">
            <wp:extent cx="3329187" cy="304292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449"/>
                    <a:stretch/>
                  </pic:blipFill>
                  <pic:spPr bwMode="auto">
                    <a:xfrm>
                      <a:off x="0" y="0"/>
                      <a:ext cx="3335203" cy="3048419"/>
                    </a:xfrm>
                    <a:prstGeom prst="rect">
                      <a:avLst/>
                    </a:prstGeom>
                    <a:noFill/>
                    <a:ln>
                      <a:noFill/>
                    </a:ln>
                    <a:extLst>
                      <a:ext uri="{53640926-AAD7-44D8-BBD7-CCE9431645EC}">
                        <a14:shadowObscured xmlns:a14="http://schemas.microsoft.com/office/drawing/2010/main"/>
                      </a:ext>
                    </a:extLst>
                  </pic:spPr>
                </pic:pic>
              </a:graphicData>
            </a:graphic>
          </wp:inline>
        </w:drawing>
      </w:r>
    </w:p>
    <w:p w14:paraId="20E17494" w14:textId="33A66700" w:rsidR="0085080E" w:rsidRPr="001513CC" w:rsidRDefault="00ED2AD0" w:rsidP="00E45357">
      <w:pPr>
        <w:rPr>
          <w:rFonts w:cs="Times New Roman"/>
          <w:szCs w:val="24"/>
        </w:rPr>
      </w:pPr>
      <w:r w:rsidRPr="001513CC">
        <w:rPr>
          <w:rFonts w:cs="Times New Roman"/>
          <w:szCs w:val="24"/>
        </w:rPr>
        <w:t>Supplementary Figure</w:t>
      </w:r>
      <w:r w:rsidR="0085080E" w:rsidRPr="001513CC">
        <w:rPr>
          <w:rFonts w:cs="Times New Roman"/>
          <w:szCs w:val="24"/>
        </w:rPr>
        <w:t xml:space="preserve"> </w:t>
      </w:r>
      <w:r w:rsidR="00E45357" w:rsidRPr="001513CC">
        <w:rPr>
          <w:rFonts w:cs="Times New Roman"/>
          <w:szCs w:val="24"/>
        </w:rPr>
        <w:t>10</w:t>
      </w:r>
      <w:r w:rsidRPr="001513CC">
        <w:rPr>
          <w:rFonts w:cs="Times New Roman"/>
          <w:szCs w:val="24"/>
        </w:rPr>
        <w:t>.</w:t>
      </w:r>
      <w:r w:rsidR="0085080E" w:rsidRPr="001513CC">
        <w:rPr>
          <w:rFonts w:cs="Times New Roman"/>
          <w:szCs w:val="24"/>
        </w:rPr>
        <w:t xml:space="preserve"> Charge density redistribution of the V</w:t>
      </w:r>
      <w:r w:rsidR="0085080E" w:rsidRPr="001513CC">
        <w:rPr>
          <w:rFonts w:cs="Times New Roman" w:hint="eastAsia"/>
          <w:szCs w:val="24"/>
        </w:rPr>
        <w:t>-</w:t>
      </w:r>
      <w:r w:rsidR="0085080E" w:rsidRPr="001513CC">
        <w:rPr>
          <w:rFonts w:cs="Times New Roman"/>
          <w:szCs w:val="24"/>
        </w:rPr>
        <w:t>N</w:t>
      </w:r>
      <w:r w:rsidR="0085080E" w:rsidRPr="001513CC">
        <w:rPr>
          <w:rFonts w:cs="Times New Roman" w:hint="eastAsia"/>
          <w:szCs w:val="24"/>
        </w:rPr>
        <w:t>i</w:t>
      </w:r>
      <w:r w:rsidR="0085080E" w:rsidRPr="001513CC">
        <w:rPr>
          <w:rFonts w:cs="Times New Roman" w:hint="eastAsia"/>
          <w:szCs w:val="24"/>
          <w:vertAlign w:val="subscript"/>
        </w:rPr>
        <w:t>3</w:t>
      </w:r>
      <w:r w:rsidR="0085080E" w:rsidRPr="001513CC">
        <w:rPr>
          <w:rFonts w:cs="Times New Roman" w:hint="eastAsia"/>
          <w:szCs w:val="24"/>
        </w:rPr>
        <w:t>N</w:t>
      </w:r>
      <w:r w:rsidR="0085080E" w:rsidRPr="001513CC">
        <w:rPr>
          <w:rFonts w:cs="Times New Roman"/>
          <w:szCs w:val="24"/>
        </w:rPr>
        <w:t xml:space="preserve"> constructed by replacing Ni with V, resulting in 6.92 e</w:t>
      </w:r>
      <w:r w:rsidR="0085080E" w:rsidRPr="001513CC">
        <w:rPr>
          <w:rFonts w:eastAsia="MS Mincho" w:cs="Times New Roman"/>
          <w:szCs w:val="24"/>
          <w:vertAlign w:val="superscript"/>
        </w:rPr>
        <w:t>₋</w:t>
      </w:r>
      <w:r w:rsidR="0085080E" w:rsidRPr="001513CC">
        <w:rPr>
          <w:rFonts w:cs="Times New Roman"/>
          <w:szCs w:val="24"/>
        </w:rPr>
        <w:t xml:space="preserve"> transfer from N</w:t>
      </w:r>
      <w:r w:rsidR="0085080E" w:rsidRPr="001513CC">
        <w:rPr>
          <w:rFonts w:cs="Times New Roman" w:hint="eastAsia"/>
          <w:szCs w:val="24"/>
        </w:rPr>
        <w:t>i</w:t>
      </w:r>
      <w:r w:rsidR="0085080E" w:rsidRPr="001513CC">
        <w:rPr>
          <w:rFonts w:cs="Times New Roman" w:hint="eastAsia"/>
          <w:szCs w:val="24"/>
          <w:vertAlign w:val="subscript"/>
        </w:rPr>
        <w:t>3</w:t>
      </w:r>
      <w:r w:rsidR="0085080E" w:rsidRPr="001513CC">
        <w:rPr>
          <w:rFonts w:cs="Times New Roman"/>
          <w:szCs w:val="24"/>
        </w:rPr>
        <w:t xml:space="preserve">N to </w:t>
      </w:r>
      <w:r w:rsidR="0083096B" w:rsidRPr="001513CC">
        <w:rPr>
          <w:rFonts w:cs="Times New Roman"/>
          <w:szCs w:val="24"/>
        </w:rPr>
        <w:t>V</w:t>
      </w:r>
      <w:r w:rsidR="0085080E" w:rsidRPr="001513CC">
        <w:rPr>
          <w:rFonts w:cs="Times New Roman"/>
          <w:szCs w:val="24"/>
        </w:rPr>
        <w:t>.</w:t>
      </w:r>
    </w:p>
    <w:p w14:paraId="0F1B3542" w14:textId="77777777" w:rsidR="00E45357" w:rsidRPr="001513CC" w:rsidRDefault="00E45357" w:rsidP="00E45357">
      <w:pPr>
        <w:jc w:val="center"/>
      </w:pPr>
      <w:r w:rsidRPr="001513CC">
        <w:rPr>
          <w:noProof/>
        </w:rPr>
        <w:drawing>
          <wp:inline distT="0" distB="0" distL="0" distR="0" wp14:anchorId="4CF52C63" wp14:editId="74B4A761">
            <wp:extent cx="3275188" cy="2972306"/>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904"/>
                    <a:stretch/>
                  </pic:blipFill>
                  <pic:spPr bwMode="auto">
                    <a:xfrm>
                      <a:off x="0" y="0"/>
                      <a:ext cx="3294214" cy="2989572"/>
                    </a:xfrm>
                    <a:prstGeom prst="rect">
                      <a:avLst/>
                    </a:prstGeom>
                    <a:noFill/>
                    <a:ln>
                      <a:noFill/>
                    </a:ln>
                    <a:extLst>
                      <a:ext uri="{53640926-AAD7-44D8-BBD7-CCE9431645EC}">
                        <a14:shadowObscured xmlns:a14="http://schemas.microsoft.com/office/drawing/2010/main"/>
                      </a:ext>
                    </a:extLst>
                  </pic:spPr>
                </pic:pic>
              </a:graphicData>
            </a:graphic>
          </wp:inline>
        </w:drawing>
      </w:r>
    </w:p>
    <w:p w14:paraId="3AA3069E" w14:textId="09412521" w:rsidR="00D528C1" w:rsidRDefault="00ED2AD0" w:rsidP="00433599">
      <w:pPr>
        <w:rPr>
          <w:rFonts w:cs="Times New Roman"/>
          <w:szCs w:val="24"/>
        </w:rPr>
      </w:pPr>
      <w:r w:rsidRPr="001513CC">
        <w:rPr>
          <w:rFonts w:cs="Times New Roman"/>
          <w:szCs w:val="24"/>
        </w:rPr>
        <w:t>Supplementary Figure</w:t>
      </w:r>
      <w:r w:rsidR="00E45357" w:rsidRPr="001513CC">
        <w:rPr>
          <w:rFonts w:cs="Times New Roman"/>
          <w:szCs w:val="24"/>
        </w:rPr>
        <w:t xml:space="preserve"> 11</w:t>
      </w:r>
      <w:r w:rsidRPr="001513CC">
        <w:rPr>
          <w:rFonts w:cs="Times New Roman"/>
          <w:szCs w:val="24"/>
        </w:rPr>
        <w:t>.</w:t>
      </w:r>
      <w:r w:rsidR="00E45357" w:rsidRPr="001513CC">
        <w:rPr>
          <w:rFonts w:cs="Times New Roman"/>
          <w:szCs w:val="24"/>
        </w:rPr>
        <w:t xml:space="preserve"> Charge density redistribution of the Cr</w:t>
      </w:r>
      <w:r w:rsidR="00E45357" w:rsidRPr="001513CC">
        <w:rPr>
          <w:rFonts w:cs="Times New Roman" w:hint="eastAsia"/>
          <w:szCs w:val="24"/>
        </w:rPr>
        <w:t>-</w:t>
      </w:r>
      <w:r w:rsidR="00E45357" w:rsidRPr="001513CC">
        <w:rPr>
          <w:rFonts w:cs="Times New Roman"/>
          <w:szCs w:val="24"/>
        </w:rPr>
        <w:t>N</w:t>
      </w:r>
      <w:r w:rsidR="00E45357" w:rsidRPr="001513CC">
        <w:rPr>
          <w:rFonts w:cs="Times New Roman" w:hint="eastAsia"/>
          <w:szCs w:val="24"/>
        </w:rPr>
        <w:t>i</w:t>
      </w:r>
      <w:r w:rsidR="00E45357" w:rsidRPr="001513CC">
        <w:rPr>
          <w:rFonts w:cs="Times New Roman" w:hint="eastAsia"/>
          <w:szCs w:val="24"/>
          <w:vertAlign w:val="subscript"/>
        </w:rPr>
        <w:t>3</w:t>
      </w:r>
      <w:r w:rsidR="00E45357" w:rsidRPr="001513CC">
        <w:rPr>
          <w:rFonts w:cs="Times New Roman" w:hint="eastAsia"/>
          <w:szCs w:val="24"/>
        </w:rPr>
        <w:t>N</w:t>
      </w:r>
      <w:r w:rsidR="00E45357" w:rsidRPr="001513CC">
        <w:rPr>
          <w:rFonts w:cs="Times New Roman"/>
          <w:szCs w:val="24"/>
        </w:rPr>
        <w:t xml:space="preserve"> constructed by replacing Ni with Cr, resulting in 5.16 e</w:t>
      </w:r>
      <w:r w:rsidR="00E45357" w:rsidRPr="001513CC">
        <w:rPr>
          <w:rFonts w:eastAsia="MS Mincho" w:cs="Times New Roman"/>
          <w:szCs w:val="24"/>
          <w:vertAlign w:val="superscript"/>
        </w:rPr>
        <w:t>₋</w:t>
      </w:r>
      <w:r w:rsidR="00E45357" w:rsidRPr="001513CC">
        <w:rPr>
          <w:rFonts w:cs="Times New Roman"/>
          <w:szCs w:val="24"/>
        </w:rPr>
        <w:t xml:space="preserve"> transfer from N</w:t>
      </w:r>
      <w:r w:rsidR="00E45357" w:rsidRPr="001513CC">
        <w:rPr>
          <w:rFonts w:cs="Times New Roman" w:hint="eastAsia"/>
          <w:szCs w:val="24"/>
        </w:rPr>
        <w:t>i</w:t>
      </w:r>
      <w:r w:rsidR="00E45357" w:rsidRPr="001513CC">
        <w:rPr>
          <w:rFonts w:cs="Times New Roman" w:hint="eastAsia"/>
          <w:szCs w:val="24"/>
          <w:vertAlign w:val="subscript"/>
        </w:rPr>
        <w:t>3</w:t>
      </w:r>
      <w:r w:rsidR="00E45357" w:rsidRPr="001513CC">
        <w:rPr>
          <w:rFonts w:cs="Times New Roman"/>
          <w:szCs w:val="24"/>
        </w:rPr>
        <w:t>N to Cr.</w:t>
      </w:r>
      <w:r w:rsidR="00D528C1">
        <w:rPr>
          <w:rFonts w:cs="Times New Roman"/>
          <w:szCs w:val="24"/>
        </w:rPr>
        <w:br w:type="page"/>
      </w:r>
    </w:p>
    <w:p w14:paraId="40033FCA" w14:textId="7A7D794A" w:rsidR="00E45357" w:rsidRPr="001513CC" w:rsidRDefault="00E45357" w:rsidP="00D528C1">
      <w:pPr>
        <w:jc w:val="center"/>
        <w:rPr>
          <w:rFonts w:cs="Times New Roman"/>
          <w:szCs w:val="24"/>
        </w:rPr>
      </w:pPr>
      <w:r w:rsidRPr="001513CC">
        <w:rPr>
          <w:rFonts w:cs="Times New Roman"/>
          <w:noProof/>
          <w:szCs w:val="24"/>
        </w:rPr>
        <w:lastRenderedPageBreak/>
        <w:drawing>
          <wp:inline distT="0" distB="0" distL="0" distR="0" wp14:anchorId="06DF739C" wp14:editId="2D5B286C">
            <wp:extent cx="3054134" cy="238539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938" t="8698" b="2881"/>
                    <a:stretch/>
                  </pic:blipFill>
                  <pic:spPr bwMode="auto">
                    <a:xfrm>
                      <a:off x="0" y="0"/>
                      <a:ext cx="3094011" cy="2416537"/>
                    </a:xfrm>
                    <a:prstGeom prst="rect">
                      <a:avLst/>
                    </a:prstGeom>
                    <a:noFill/>
                    <a:ln>
                      <a:noFill/>
                    </a:ln>
                    <a:extLst>
                      <a:ext uri="{53640926-AAD7-44D8-BBD7-CCE9431645EC}">
                        <a14:shadowObscured xmlns:a14="http://schemas.microsoft.com/office/drawing/2010/main"/>
                      </a:ext>
                    </a:extLst>
                  </pic:spPr>
                </pic:pic>
              </a:graphicData>
            </a:graphic>
          </wp:inline>
        </w:drawing>
      </w:r>
    </w:p>
    <w:p w14:paraId="2B76FBBD" w14:textId="64CC17B1" w:rsidR="002457C2" w:rsidRPr="001513CC" w:rsidRDefault="00ED2AD0" w:rsidP="00E45357">
      <w:pPr>
        <w:rPr>
          <w:rFonts w:cs="Times New Roman"/>
          <w:szCs w:val="24"/>
        </w:rPr>
      </w:pPr>
      <w:bookmarkStart w:id="47" w:name="_Hlk78463529"/>
      <w:r w:rsidRPr="001513CC">
        <w:rPr>
          <w:rFonts w:cs="Times New Roman"/>
          <w:szCs w:val="24"/>
        </w:rPr>
        <w:t>Supplementary Figure</w:t>
      </w:r>
      <w:r w:rsidR="00E45357" w:rsidRPr="001513CC">
        <w:rPr>
          <w:rFonts w:cs="Times New Roman"/>
          <w:szCs w:val="24"/>
        </w:rPr>
        <w:t xml:space="preserve"> 12</w:t>
      </w:r>
      <w:r w:rsidRPr="001513CC">
        <w:rPr>
          <w:rFonts w:cs="Times New Roman"/>
          <w:szCs w:val="24"/>
        </w:rPr>
        <w:t>.</w:t>
      </w:r>
      <w:r w:rsidR="00E45357" w:rsidRPr="001513CC">
        <w:rPr>
          <w:rFonts w:cs="Times New Roman"/>
          <w:szCs w:val="24"/>
        </w:rPr>
        <w:t xml:space="preserve"> Charge density redistribution of the C</w:t>
      </w:r>
      <w:r w:rsidR="00E45357" w:rsidRPr="001513CC">
        <w:rPr>
          <w:rFonts w:cs="Times New Roman" w:hint="eastAsia"/>
          <w:szCs w:val="24"/>
        </w:rPr>
        <w:t>o-</w:t>
      </w:r>
      <w:r w:rsidR="00E45357" w:rsidRPr="001513CC">
        <w:rPr>
          <w:rFonts w:cs="Times New Roman"/>
          <w:szCs w:val="24"/>
        </w:rPr>
        <w:t>N</w:t>
      </w:r>
      <w:r w:rsidR="00E45357" w:rsidRPr="001513CC">
        <w:rPr>
          <w:rFonts w:cs="Times New Roman" w:hint="eastAsia"/>
          <w:szCs w:val="24"/>
        </w:rPr>
        <w:t>i</w:t>
      </w:r>
      <w:r w:rsidR="00E45357" w:rsidRPr="001513CC">
        <w:rPr>
          <w:rFonts w:cs="Times New Roman" w:hint="eastAsia"/>
          <w:szCs w:val="24"/>
          <w:vertAlign w:val="subscript"/>
        </w:rPr>
        <w:t>3</w:t>
      </w:r>
      <w:r w:rsidR="00E45357" w:rsidRPr="001513CC">
        <w:rPr>
          <w:rFonts w:cs="Times New Roman" w:hint="eastAsia"/>
          <w:szCs w:val="24"/>
        </w:rPr>
        <w:t>N</w:t>
      </w:r>
      <w:r w:rsidR="00E45357" w:rsidRPr="001513CC">
        <w:rPr>
          <w:rFonts w:cs="Times New Roman"/>
          <w:szCs w:val="24"/>
        </w:rPr>
        <w:t xml:space="preserve"> constructed by replacing Ni with C</w:t>
      </w:r>
      <w:r w:rsidR="00E45357" w:rsidRPr="001513CC">
        <w:rPr>
          <w:rFonts w:cs="Times New Roman" w:hint="eastAsia"/>
          <w:szCs w:val="24"/>
        </w:rPr>
        <w:t>o</w:t>
      </w:r>
      <w:r w:rsidR="00E45357" w:rsidRPr="001513CC">
        <w:rPr>
          <w:rFonts w:cs="Times New Roman"/>
          <w:szCs w:val="24"/>
        </w:rPr>
        <w:t>, resulting in 0.29 e</w:t>
      </w:r>
      <w:r w:rsidR="00E45357" w:rsidRPr="001513CC">
        <w:rPr>
          <w:rFonts w:eastAsia="MS Mincho" w:cs="Times New Roman"/>
          <w:szCs w:val="24"/>
          <w:vertAlign w:val="superscript"/>
        </w:rPr>
        <w:t>₋</w:t>
      </w:r>
      <w:r w:rsidR="00E45357" w:rsidRPr="001513CC">
        <w:rPr>
          <w:rFonts w:cs="Times New Roman"/>
          <w:szCs w:val="24"/>
        </w:rPr>
        <w:t xml:space="preserve"> transfer from Co to N</w:t>
      </w:r>
      <w:r w:rsidR="00E45357" w:rsidRPr="001513CC">
        <w:rPr>
          <w:rFonts w:cs="Times New Roman" w:hint="eastAsia"/>
          <w:szCs w:val="24"/>
        </w:rPr>
        <w:t>i</w:t>
      </w:r>
      <w:r w:rsidR="00E45357" w:rsidRPr="001513CC">
        <w:rPr>
          <w:rFonts w:cs="Times New Roman" w:hint="eastAsia"/>
          <w:szCs w:val="24"/>
          <w:vertAlign w:val="subscript"/>
        </w:rPr>
        <w:t>3</w:t>
      </w:r>
      <w:r w:rsidR="00E45357" w:rsidRPr="001513CC">
        <w:rPr>
          <w:rFonts w:cs="Times New Roman"/>
          <w:szCs w:val="24"/>
        </w:rPr>
        <w:t>N.</w:t>
      </w:r>
      <w:bookmarkEnd w:id="47"/>
    </w:p>
    <w:p w14:paraId="5E94A27E" w14:textId="5FC7D042" w:rsidR="00710083" w:rsidRPr="001513CC" w:rsidRDefault="00710083" w:rsidP="005A2C91">
      <w:pPr>
        <w:jc w:val="center"/>
        <w:rPr>
          <w:rFonts w:cs="Times New Roman"/>
          <w:szCs w:val="24"/>
        </w:rPr>
      </w:pPr>
      <w:r w:rsidRPr="001513CC">
        <w:rPr>
          <w:rFonts w:cs="Times New Roman"/>
          <w:noProof/>
          <w:szCs w:val="24"/>
        </w:rPr>
        <w:drawing>
          <wp:inline distT="0" distB="0" distL="0" distR="0" wp14:anchorId="025B05D0" wp14:editId="28525FA9">
            <wp:extent cx="3515087" cy="2750024"/>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773" t="8388"/>
                    <a:stretch/>
                  </pic:blipFill>
                  <pic:spPr bwMode="auto">
                    <a:xfrm>
                      <a:off x="0" y="0"/>
                      <a:ext cx="3544101" cy="2772723"/>
                    </a:xfrm>
                    <a:prstGeom prst="rect">
                      <a:avLst/>
                    </a:prstGeom>
                    <a:noFill/>
                    <a:ln>
                      <a:noFill/>
                    </a:ln>
                    <a:extLst>
                      <a:ext uri="{53640926-AAD7-44D8-BBD7-CCE9431645EC}">
                        <a14:shadowObscured xmlns:a14="http://schemas.microsoft.com/office/drawing/2010/main"/>
                      </a:ext>
                    </a:extLst>
                  </pic:spPr>
                </pic:pic>
              </a:graphicData>
            </a:graphic>
          </wp:inline>
        </w:drawing>
      </w:r>
    </w:p>
    <w:p w14:paraId="5EEC2D0F" w14:textId="77777777" w:rsidR="002457C2" w:rsidRPr="001513CC" w:rsidRDefault="002457C2">
      <w:pPr>
        <w:ind w:firstLine="480"/>
      </w:pPr>
    </w:p>
    <w:p w14:paraId="4D624643" w14:textId="233A1A23" w:rsidR="002457C2" w:rsidRPr="00D528C1" w:rsidRDefault="00ED2AD0" w:rsidP="00433599">
      <w:pPr>
        <w:rPr>
          <w:rFonts w:cs="Times New Roman" w:hint="eastAsia"/>
          <w:szCs w:val="24"/>
        </w:rPr>
      </w:pPr>
      <w:r w:rsidRPr="001513CC">
        <w:rPr>
          <w:rFonts w:cs="Times New Roman"/>
          <w:szCs w:val="24"/>
        </w:rPr>
        <w:t>Supplementary Figure</w:t>
      </w:r>
      <w:r w:rsidR="00710083" w:rsidRPr="001513CC">
        <w:rPr>
          <w:rFonts w:cs="Times New Roman"/>
          <w:szCs w:val="24"/>
        </w:rPr>
        <w:t xml:space="preserve"> </w:t>
      </w:r>
      <w:r w:rsidR="00E45357" w:rsidRPr="001513CC">
        <w:rPr>
          <w:rFonts w:cs="Times New Roman"/>
          <w:szCs w:val="24"/>
        </w:rPr>
        <w:t>13</w:t>
      </w:r>
      <w:r w:rsidRPr="001513CC">
        <w:rPr>
          <w:rFonts w:cs="Times New Roman"/>
          <w:szCs w:val="24"/>
        </w:rPr>
        <w:t>.</w:t>
      </w:r>
      <w:r w:rsidR="00710083" w:rsidRPr="001513CC">
        <w:rPr>
          <w:rFonts w:cs="Times New Roman"/>
          <w:szCs w:val="24"/>
        </w:rPr>
        <w:t xml:space="preserve"> Charge density redistribution of the Mn</w:t>
      </w:r>
      <w:r w:rsidR="00710083" w:rsidRPr="001513CC">
        <w:rPr>
          <w:rFonts w:cs="Times New Roman" w:hint="eastAsia"/>
          <w:szCs w:val="24"/>
        </w:rPr>
        <w:t>-</w:t>
      </w:r>
      <w:r w:rsidR="00710083" w:rsidRPr="001513CC">
        <w:rPr>
          <w:rFonts w:cs="Times New Roman"/>
          <w:szCs w:val="24"/>
        </w:rPr>
        <w:t>N</w:t>
      </w:r>
      <w:r w:rsidR="00710083" w:rsidRPr="001513CC">
        <w:rPr>
          <w:rFonts w:cs="Times New Roman" w:hint="eastAsia"/>
          <w:szCs w:val="24"/>
        </w:rPr>
        <w:t>i</w:t>
      </w:r>
      <w:r w:rsidR="00710083" w:rsidRPr="001513CC">
        <w:rPr>
          <w:rFonts w:cs="Times New Roman" w:hint="eastAsia"/>
          <w:szCs w:val="24"/>
          <w:vertAlign w:val="subscript"/>
        </w:rPr>
        <w:t>3</w:t>
      </w:r>
      <w:r w:rsidR="00710083" w:rsidRPr="001513CC">
        <w:rPr>
          <w:rFonts w:cs="Times New Roman" w:hint="eastAsia"/>
          <w:szCs w:val="24"/>
        </w:rPr>
        <w:t>N</w:t>
      </w:r>
      <w:r w:rsidR="00710083" w:rsidRPr="001513CC">
        <w:rPr>
          <w:rFonts w:cs="Times New Roman"/>
          <w:szCs w:val="24"/>
        </w:rPr>
        <w:t xml:space="preserve"> constructed by replacing Ni with Mn, resulting in 0.57 e</w:t>
      </w:r>
      <w:r w:rsidR="00710083" w:rsidRPr="001513CC">
        <w:rPr>
          <w:rFonts w:eastAsia="MS Mincho" w:cs="Times New Roman"/>
          <w:szCs w:val="24"/>
          <w:vertAlign w:val="superscript"/>
        </w:rPr>
        <w:t>₋</w:t>
      </w:r>
      <w:r w:rsidR="00710083" w:rsidRPr="001513CC">
        <w:rPr>
          <w:rFonts w:cs="Times New Roman"/>
          <w:szCs w:val="24"/>
        </w:rPr>
        <w:t xml:space="preserve"> transfer from N</w:t>
      </w:r>
      <w:r w:rsidR="00710083" w:rsidRPr="001513CC">
        <w:rPr>
          <w:rFonts w:cs="Times New Roman" w:hint="eastAsia"/>
          <w:szCs w:val="24"/>
        </w:rPr>
        <w:t>i</w:t>
      </w:r>
      <w:r w:rsidR="00710083" w:rsidRPr="001513CC">
        <w:rPr>
          <w:rFonts w:cs="Times New Roman" w:hint="eastAsia"/>
          <w:szCs w:val="24"/>
          <w:vertAlign w:val="subscript"/>
        </w:rPr>
        <w:t>3</w:t>
      </w:r>
      <w:r w:rsidR="00710083" w:rsidRPr="001513CC">
        <w:rPr>
          <w:rFonts w:cs="Times New Roman"/>
          <w:szCs w:val="24"/>
        </w:rPr>
        <w:t>N to Mn.</w:t>
      </w:r>
      <w:r w:rsidR="00D528C1">
        <w:rPr>
          <w:rFonts w:cs="Times New Roman"/>
          <w:szCs w:val="24"/>
        </w:rPr>
        <w:br w:type="page"/>
      </w:r>
    </w:p>
    <w:p w14:paraId="61AFAC40" w14:textId="2CDFDDB8" w:rsidR="002457C2" w:rsidRPr="001513CC" w:rsidRDefault="00E33049" w:rsidP="005A2C91">
      <w:pPr>
        <w:jc w:val="center"/>
      </w:pPr>
      <w:r w:rsidRPr="001513CC">
        <w:rPr>
          <w:noProof/>
        </w:rPr>
        <w:lastRenderedPageBreak/>
        <w:drawing>
          <wp:inline distT="0" distB="0" distL="0" distR="0" wp14:anchorId="5CAC1E91" wp14:editId="641F5262">
            <wp:extent cx="3493827" cy="2745553"/>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161" t="7397" b="3028"/>
                    <a:stretch/>
                  </pic:blipFill>
                  <pic:spPr bwMode="auto">
                    <a:xfrm>
                      <a:off x="0" y="0"/>
                      <a:ext cx="3503068" cy="2752815"/>
                    </a:xfrm>
                    <a:prstGeom prst="rect">
                      <a:avLst/>
                    </a:prstGeom>
                    <a:noFill/>
                    <a:ln>
                      <a:noFill/>
                    </a:ln>
                    <a:extLst>
                      <a:ext uri="{53640926-AAD7-44D8-BBD7-CCE9431645EC}">
                        <a14:shadowObscured xmlns:a14="http://schemas.microsoft.com/office/drawing/2010/main"/>
                      </a:ext>
                    </a:extLst>
                  </pic:spPr>
                </pic:pic>
              </a:graphicData>
            </a:graphic>
          </wp:inline>
        </w:drawing>
      </w:r>
    </w:p>
    <w:p w14:paraId="761FB601" w14:textId="05B31D5D" w:rsidR="00E33049" w:rsidRPr="001513CC" w:rsidRDefault="00ED2AD0" w:rsidP="00E45357">
      <w:pPr>
        <w:rPr>
          <w:rFonts w:cs="Times New Roman"/>
          <w:szCs w:val="24"/>
        </w:rPr>
      </w:pPr>
      <w:r w:rsidRPr="001513CC">
        <w:rPr>
          <w:rFonts w:cs="Times New Roman"/>
          <w:szCs w:val="24"/>
        </w:rPr>
        <w:t>Supplementary Figure</w:t>
      </w:r>
      <w:r w:rsidR="00E33049" w:rsidRPr="001513CC">
        <w:rPr>
          <w:rFonts w:cs="Times New Roman"/>
          <w:szCs w:val="24"/>
        </w:rPr>
        <w:t xml:space="preserve"> </w:t>
      </w:r>
      <w:r w:rsidR="00E45357" w:rsidRPr="001513CC">
        <w:rPr>
          <w:rFonts w:cs="Times New Roman"/>
          <w:szCs w:val="24"/>
        </w:rPr>
        <w:t>14</w:t>
      </w:r>
      <w:r w:rsidRPr="001513CC">
        <w:rPr>
          <w:rFonts w:cs="Times New Roman"/>
          <w:szCs w:val="24"/>
        </w:rPr>
        <w:t>.</w:t>
      </w:r>
      <w:r w:rsidR="00E33049" w:rsidRPr="001513CC">
        <w:rPr>
          <w:rFonts w:cs="Times New Roman"/>
          <w:szCs w:val="24"/>
        </w:rPr>
        <w:t xml:space="preserve"> Charge density redistribution of the Mo</w:t>
      </w:r>
      <w:r w:rsidR="00E33049" w:rsidRPr="001513CC">
        <w:rPr>
          <w:rFonts w:cs="Times New Roman" w:hint="eastAsia"/>
          <w:szCs w:val="24"/>
        </w:rPr>
        <w:t>-</w:t>
      </w:r>
      <w:r w:rsidR="00E33049" w:rsidRPr="001513CC">
        <w:rPr>
          <w:rFonts w:cs="Times New Roman"/>
          <w:szCs w:val="24"/>
        </w:rPr>
        <w:t>N</w:t>
      </w:r>
      <w:r w:rsidR="00E33049" w:rsidRPr="001513CC">
        <w:rPr>
          <w:rFonts w:cs="Times New Roman" w:hint="eastAsia"/>
          <w:szCs w:val="24"/>
        </w:rPr>
        <w:t>i</w:t>
      </w:r>
      <w:r w:rsidR="00E33049" w:rsidRPr="001513CC">
        <w:rPr>
          <w:rFonts w:cs="Times New Roman" w:hint="eastAsia"/>
          <w:szCs w:val="24"/>
          <w:vertAlign w:val="subscript"/>
        </w:rPr>
        <w:t>3</w:t>
      </w:r>
      <w:r w:rsidR="00E33049" w:rsidRPr="001513CC">
        <w:rPr>
          <w:rFonts w:cs="Times New Roman" w:hint="eastAsia"/>
          <w:szCs w:val="24"/>
        </w:rPr>
        <w:t>N</w:t>
      </w:r>
      <w:r w:rsidR="00E33049" w:rsidRPr="001513CC">
        <w:rPr>
          <w:rFonts w:cs="Times New Roman"/>
          <w:szCs w:val="24"/>
        </w:rPr>
        <w:t xml:space="preserve"> constructed by replacing Ni with Mo, resulting in 0.83 e</w:t>
      </w:r>
      <w:r w:rsidR="00E33049" w:rsidRPr="001513CC">
        <w:rPr>
          <w:rFonts w:eastAsia="MS Mincho" w:cs="Times New Roman"/>
          <w:szCs w:val="24"/>
          <w:vertAlign w:val="superscript"/>
        </w:rPr>
        <w:t>₋</w:t>
      </w:r>
      <w:r w:rsidR="00E33049" w:rsidRPr="001513CC">
        <w:rPr>
          <w:rFonts w:cs="Times New Roman"/>
          <w:szCs w:val="24"/>
        </w:rPr>
        <w:t xml:space="preserve"> transfer from Mo to N</w:t>
      </w:r>
      <w:r w:rsidR="00E33049" w:rsidRPr="001513CC">
        <w:rPr>
          <w:rFonts w:cs="Times New Roman" w:hint="eastAsia"/>
          <w:szCs w:val="24"/>
        </w:rPr>
        <w:t>i</w:t>
      </w:r>
      <w:r w:rsidR="00E33049" w:rsidRPr="001513CC">
        <w:rPr>
          <w:rFonts w:cs="Times New Roman" w:hint="eastAsia"/>
          <w:szCs w:val="24"/>
          <w:vertAlign w:val="subscript"/>
        </w:rPr>
        <w:t>3</w:t>
      </w:r>
      <w:r w:rsidR="00E33049" w:rsidRPr="001513CC">
        <w:rPr>
          <w:rFonts w:cs="Times New Roman"/>
          <w:szCs w:val="24"/>
        </w:rPr>
        <w:t>N.</w:t>
      </w:r>
    </w:p>
    <w:p w14:paraId="0203C4B8" w14:textId="0389F76A" w:rsidR="002457C2" w:rsidRPr="001513CC" w:rsidRDefault="00C67026" w:rsidP="005A2C91">
      <w:pPr>
        <w:jc w:val="center"/>
      </w:pPr>
      <w:r w:rsidRPr="001513CC">
        <w:rPr>
          <w:noProof/>
        </w:rPr>
        <w:drawing>
          <wp:inline distT="0" distB="0" distL="0" distR="0" wp14:anchorId="1C8D8DBA" wp14:editId="7024B05F">
            <wp:extent cx="3609833" cy="2852110"/>
            <wp:effectExtent l="0" t="0" r="0" b="571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327" t="6862" b="2772"/>
                    <a:stretch/>
                  </pic:blipFill>
                  <pic:spPr bwMode="auto">
                    <a:xfrm>
                      <a:off x="0" y="0"/>
                      <a:ext cx="3617142" cy="2857885"/>
                    </a:xfrm>
                    <a:prstGeom prst="rect">
                      <a:avLst/>
                    </a:prstGeom>
                    <a:noFill/>
                    <a:ln>
                      <a:noFill/>
                    </a:ln>
                    <a:extLst>
                      <a:ext uri="{53640926-AAD7-44D8-BBD7-CCE9431645EC}">
                        <a14:shadowObscured xmlns:a14="http://schemas.microsoft.com/office/drawing/2010/main"/>
                      </a:ext>
                    </a:extLst>
                  </pic:spPr>
                </pic:pic>
              </a:graphicData>
            </a:graphic>
          </wp:inline>
        </w:drawing>
      </w:r>
    </w:p>
    <w:p w14:paraId="108E65E4" w14:textId="07097E92" w:rsidR="00C67026" w:rsidRPr="001513CC" w:rsidRDefault="00ED2AD0" w:rsidP="00433599">
      <w:pPr>
        <w:rPr>
          <w:rFonts w:cs="Times New Roman" w:hint="eastAsia"/>
          <w:szCs w:val="24"/>
        </w:rPr>
      </w:pPr>
      <w:r w:rsidRPr="001513CC">
        <w:rPr>
          <w:rFonts w:cs="Times New Roman"/>
          <w:szCs w:val="24"/>
        </w:rPr>
        <w:t>Supplementary Figure</w:t>
      </w:r>
      <w:r w:rsidR="00C67026" w:rsidRPr="001513CC">
        <w:rPr>
          <w:rFonts w:cs="Times New Roman"/>
          <w:szCs w:val="24"/>
        </w:rPr>
        <w:t xml:space="preserve"> </w:t>
      </w:r>
      <w:r w:rsidR="00E45357" w:rsidRPr="001513CC">
        <w:rPr>
          <w:rFonts w:cs="Times New Roman"/>
          <w:szCs w:val="24"/>
        </w:rPr>
        <w:t>15</w:t>
      </w:r>
      <w:r w:rsidRPr="001513CC">
        <w:rPr>
          <w:rFonts w:cs="Times New Roman"/>
          <w:szCs w:val="24"/>
        </w:rPr>
        <w:t>.</w:t>
      </w:r>
      <w:r w:rsidR="00C67026" w:rsidRPr="001513CC">
        <w:rPr>
          <w:rFonts w:cs="Times New Roman"/>
          <w:szCs w:val="24"/>
        </w:rPr>
        <w:t xml:space="preserve"> Charge density redistribution of the W</w:t>
      </w:r>
      <w:r w:rsidR="00C67026" w:rsidRPr="001513CC">
        <w:rPr>
          <w:rFonts w:cs="Times New Roman" w:hint="eastAsia"/>
          <w:szCs w:val="24"/>
        </w:rPr>
        <w:t>-</w:t>
      </w:r>
      <w:r w:rsidR="00C67026" w:rsidRPr="001513CC">
        <w:rPr>
          <w:rFonts w:cs="Times New Roman"/>
          <w:szCs w:val="24"/>
        </w:rPr>
        <w:t>N</w:t>
      </w:r>
      <w:r w:rsidR="00C67026" w:rsidRPr="001513CC">
        <w:rPr>
          <w:rFonts w:cs="Times New Roman" w:hint="eastAsia"/>
          <w:szCs w:val="24"/>
        </w:rPr>
        <w:t>i</w:t>
      </w:r>
      <w:r w:rsidR="00C67026" w:rsidRPr="001513CC">
        <w:rPr>
          <w:rFonts w:cs="Times New Roman" w:hint="eastAsia"/>
          <w:szCs w:val="24"/>
          <w:vertAlign w:val="subscript"/>
        </w:rPr>
        <w:t>3</w:t>
      </w:r>
      <w:r w:rsidR="00C67026" w:rsidRPr="001513CC">
        <w:rPr>
          <w:rFonts w:cs="Times New Roman" w:hint="eastAsia"/>
          <w:szCs w:val="24"/>
        </w:rPr>
        <w:t>N</w:t>
      </w:r>
      <w:r w:rsidR="00C67026" w:rsidRPr="001513CC">
        <w:rPr>
          <w:rFonts w:cs="Times New Roman"/>
          <w:szCs w:val="24"/>
        </w:rPr>
        <w:t xml:space="preserve"> constructed by replacing Ni with W, resulting in 0.72 e</w:t>
      </w:r>
      <w:r w:rsidR="00C67026" w:rsidRPr="001513CC">
        <w:rPr>
          <w:rFonts w:eastAsia="MS Mincho" w:cs="Times New Roman"/>
          <w:szCs w:val="24"/>
          <w:vertAlign w:val="superscript"/>
        </w:rPr>
        <w:t>₋</w:t>
      </w:r>
      <w:r w:rsidR="00C67026" w:rsidRPr="001513CC">
        <w:rPr>
          <w:rFonts w:cs="Times New Roman"/>
          <w:szCs w:val="24"/>
        </w:rPr>
        <w:t xml:space="preserve"> transfer from W to N</w:t>
      </w:r>
      <w:r w:rsidR="00C67026" w:rsidRPr="001513CC">
        <w:rPr>
          <w:rFonts w:cs="Times New Roman" w:hint="eastAsia"/>
          <w:szCs w:val="24"/>
        </w:rPr>
        <w:t>i</w:t>
      </w:r>
      <w:r w:rsidR="00C67026" w:rsidRPr="001513CC">
        <w:rPr>
          <w:rFonts w:cs="Times New Roman" w:hint="eastAsia"/>
          <w:szCs w:val="24"/>
          <w:vertAlign w:val="subscript"/>
        </w:rPr>
        <w:t>3</w:t>
      </w:r>
      <w:r w:rsidR="00C67026" w:rsidRPr="001513CC">
        <w:rPr>
          <w:rFonts w:cs="Times New Roman"/>
          <w:szCs w:val="24"/>
        </w:rPr>
        <w:t>N.</w:t>
      </w:r>
      <w:r w:rsidR="00D528C1">
        <w:rPr>
          <w:rFonts w:cs="Times New Roman"/>
          <w:szCs w:val="24"/>
        </w:rPr>
        <w:br w:type="page"/>
      </w:r>
    </w:p>
    <w:p w14:paraId="4B8F8874" w14:textId="77777777" w:rsidR="00E45357" w:rsidRPr="001513CC" w:rsidRDefault="00E45357" w:rsidP="00E45357">
      <w:pPr>
        <w:jc w:val="center"/>
      </w:pPr>
      <w:r w:rsidRPr="001513CC">
        <w:rPr>
          <w:noProof/>
        </w:rPr>
        <w:lastRenderedPageBreak/>
        <w:drawing>
          <wp:inline distT="0" distB="0" distL="0" distR="0" wp14:anchorId="36349868" wp14:editId="1AC7A094">
            <wp:extent cx="3487003" cy="282233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291"/>
                    <a:stretch/>
                  </pic:blipFill>
                  <pic:spPr bwMode="auto">
                    <a:xfrm>
                      <a:off x="0" y="0"/>
                      <a:ext cx="3508318" cy="2839582"/>
                    </a:xfrm>
                    <a:prstGeom prst="rect">
                      <a:avLst/>
                    </a:prstGeom>
                    <a:noFill/>
                    <a:ln>
                      <a:noFill/>
                    </a:ln>
                    <a:extLst>
                      <a:ext uri="{53640926-AAD7-44D8-BBD7-CCE9431645EC}">
                        <a14:shadowObscured xmlns:a14="http://schemas.microsoft.com/office/drawing/2010/main"/>
                      </a:ext>
                    </a:extLst>
                  </pic:spPr>
                </pic:pic>
              </a:graphicData>
            </a:graphic>
          </wp:inline>
        </w:drawing>
      </w:r>
    </w:p>
    <w:p w14:paraId="3D511AD2" w14:textId="7D2E8612" w:rsidR="00D528C1" w:rsidRDefault="00ED2AD0" w:rsidP="0099672D">
      <w:pPr>
        <w:rPr>
          <w:rFonts w:cs="Times New Roman"/>
          <w:szCs w:val="24"/>
        </w:rPr>
      </w:pPr>
      <w:r w:rsidRPr="001513CC">
        <w:rPr>
          <w:rFonts w:cs="Times New Roman"/>
          <w:szCs w:val="24"/>
        </w:rPr>
        <w:t>Supplementary Figure</w:t>
      </w:r>
      <w:r w:rsidR="00E45357" w:rsidRPr="001513CC">
        <w:rPr>
          <w:rFonts w:cs="Times New Roman"/>
          <w:szCs w:val="24"/>
        </w:rPr>
        <w:t xml:space="preserve"> 16</w:t>
      </w:r>
      <w:r w:rsidRPr="001513CC">
        <w:rPr>
          <w:rFonts w:cs="Times New Roman"/>
          <w:szCs w:val="24"/>
        </w:rPr>
        <w:t>.</w:t>
      </w:r>
      <w:r w:rsidR="00E45357" w:rsidRPr="001513CC">
        <w:rPr>
          <w:rFonts w:cs="Times New Roman"/>
          <w:szCs w:val="24"/>
        </w:rPr>
        <w:t xml:space="preserve"> Charge density redistribution of the Fe</w:t>
      </w:r>
      <w:r w:rsidR="00E45357" w:rsidRPr="001513CC">
        <w:rPr>
          <w:rFonts w:cs="Times New Roman" w:hint="eastAsia"/>
          <w:szCs w:val="24"/>
        </w:rPr>
        <w:t>-</w:t>
      </w:r>
      <w:r w:rsidR="00E45357" w:rsidRPr="001513CC">
        <w:rPr>
          <w:rFonts w:cs="Times New Roman"/>
          <w:szCs w:val="24"/>
        </w:rPr>
        <w:t>N</w:t>
      </w:r>
      <w:r w:rsidR="00E45357" w:rsidRPr="001513CC">
        <w:rPr>
          <w:rFonts w:cs="Times New Roman" w:hint="eastAsia"/>
          <w:szCs w:val="24"/>
        </w:rPr>
        <w:t>i</w:t>
      </w:r>
      <w:r w:rsidR="00E45357" w:rsidRPr="001513CC">
        <w:rPr>
          <w:rFonts w:cs="Times New Roman" w:hint="eastAsia"/>
          <w:szCs w:val="24"/>
          <w:vertAlign w:val="subscript"/>
        </w:rPr>
        <w:t>3</w:t>
      </w:r>
      <w:r w:rsidR="00E45357" w:rsidRPr="001513CC">
        <w:rPr>
          <w:rFonts w:cs="Times New Roman" w:hint="eastAsia"/>
          <w:szCs w:val="24"/>
        </w:rPr>
        <w:t>N</w:t>
      </w:r>
      <w:r w:rsidR="00E45357" w:rsidRPr="001513CC">
        <w:rPr>
          <w:rFonts w:cs="Times New Roman"/>
          <w:szCs w:val="24"/>
        </w:rPr>
        <w:t xml:space="preserve"> constructed by replacing Ni with Fe, resulting in 0.39 e</w:t>
      </w:r>
      <w:r w:rsidR="00E45357" w:rsidRPr="001513CC">
        <w:rPr>
          <w:rFonts w:eastAsia="MS Mincho" w:cs="Times New Roman"/>
          <w:szCs w:val="24"/>
          <w:vertAlign w:val="superscript"/>
        </w:rPr>
        <w:t>₋</w:t>
      </w:r>
      <w:r w:rsidR="00E45357" w:rsidRPr="001513CC">
        <w:rPr>
          <w:rFonts w:cs="Times New Roman"/>
          <w:szCs w:val="24"/>
        </w:rPr>
        <w:t xml:space="preserve"> transfer from Fe to N</w:t>
      </w:r>
      <w:r w:rsidR="00E45357" w:rsidRPr="001513CC">
        <w:rPr>
          <w:rFonts w:cs="Times New Roman" w:hint="eastAsia"/>
          <w:szCs w:val="24"/>
        </w:rPr>
        <w:t>i</w:t>
      </w:r>
      <w:r w:rsidR="00E45357" w:rsidRPr="001513CC">
        <w:rPr>
          <w:rFonts w:cs="Times New Roman" w:hint="eastAsia"/>
          <w:szCs w:val="24"/>
          <w:vertAlign w:val="subscript"/>
        </w:rPr>
        <w:t>3</w:t>
      </w:r>
      <w:r w:rsidR="00E45357" w:rsidRPr="001513CC">
        <w:rPr>
          <w:rFonts w:cs="Times New Roman"/>
          <w:szCs w:val="24"/>
        </w:rPr>
        <w:t>N.</w:t>
      </w:r>
    </w:p>
    <w:p w14:paraId="6C021339" w14:textId="668D0C2E" w:rsidR="00EC342D" w:rsidRPr="001513CC" w:rsidRDefault="00ED2AD0" w:rsidP="00D528C1">
      <w:pPr>
        <w:widowControl/>
        <w:spacing w:line="240" w:lineRule="auto"/>
        <w:jc w:val="left"/>
        <w:rPr>
          <w:rFonts w:cs="Times New Roman"/>
          <w:szCs w:val="24"/>
        </w:rPr>
      </w:pPr>
      <w:bookmarkStart w:id="48" w:name="_Hlk79951525"/>
      <w:r w:rsidRPr="001513CC">
        <w:t>Supplementary</w:t>
      </w:r>
      <w:bookmarkEnd w:id="48"/>
      <w:r w:rsidRPr="001513CC">
        <w:t xml:space="preserve"> </w:t>
      </w:r>
      <w:r w:rsidR="0061439A" w:rsidRPr="001513CC">
        <w:t>Table 5</w:t>
      </w:r>
      <w:r w:rsidRPr="001513CC">
        <w:t>.</w:t>
      </w:r>
      <w:r w:rsidR="0061439A" w:rsidRPr="001513CC">
        <w:t xml:space="preserve"> </w:t>
      </w:r>
      <w:r w:rsidR="00D825F0" w:rsidRPr="001513CC">
        <w:t>The specific integral area value of radar chart.</w:t>
      </w:r>
    </w:p>
    <w:tbl>
      <w:tblPr>
        <w:tblStyle w:val="a7"/>
        <w:tblW w:w="8217" w:type="dxa"/>
        <w:tblLayout w:type="fixed"/>
        <w:tblLook w:val="04A0" w:firstRow="1" w:lastRow="0" w:firstColumn="1" w:lastColumn="0" w:noHBand="0" w:noVBand="1"/>
      </w:tblPr>
      <w:tblGrid>
        <w:gridCol w:w="988"/>
        <w:gridCol w:w="992"/>
        <w:gridCol w:w="283"/>
        <w:gridCol w:w="709"/>
        <w:gridCol w:w="709"/>
        <w:gridCol w:w="283"/>
        <w:gridCol w:w="993"/>
        <w:gridCol w:w="141"/>
        <w:gridCol w:w="1134"/>
        <w:gridCol w:w="993"/>
        <w:gridCol w:w="992"/>
      </w:tblGrid>
      <w:tr w:rsidR="00A942AF" w:rsidRPr="001513CC" w14:paraId="301A4A23" w14:textId="77777777" w:rsidTr="00A6479E">
        <w:trPr>
          <w:gridAfter w:val="4"/>
          <w:wAfter w:w="3260" w:type="dxa"/>
        </w:trPr>
        <w:tc>
          <w:tcPr>
            <w:tcW w:w="988" w:type="dxa"/>
            <w:vAlign w:val="center"/>
          </w:tcPr>
          <w:p w14:paraId="52C5594B" w14:textId="5E4A4FBF" w:rsidR="00EC342D" w:rsidRPr="001513CC" w:rsidRDefault="00A942AF" w:rsidP="0099672D">
            <w:pPr>
              <w:rPr>
                <w:rFonts w:cs="Times New Roman"/>
                <w:sz w:val="22"/>
              </w:rPr>
            </w:pPr>
            <w:r w:rsidRPr="001513CC">
              <w:rPr>
                <w:rFonts w:cs="Times New Roman" w:hint="eastAsia"/>
                <w:sz w:val="22"/>
              </w:rPr>
              <w:t>s</w:t>
            </w:r>
            <w:r w:rsidRPr="001513CC">
              <w:rPr>
                <w:rFonts w:cs="Times New Roman"/>
                <w:sz w:val="22"/>
              </w:rPr>
              <w:t>amples</w:t>
            </w:r>
          </w:p>
        </w:tc>
        <w:tc>
          <w:tcPr>
            <w:tcW w:w="1275" w:type="dxa"/>
            <w:gridSpan w:val="2"/>
            <w:vAlign w:val="center"/>
          </w:tcPr>
          <w:p w14:paraId="77FF6D22" w14:textId="5963034F" w:rsidR="00EC342D" w:rsidRPr="001513CC" w:rsidRDefault="0061439A" w:rsidP="001F539B">
            <w:pPr>
              <w:jc w:val="center"/>
              <w:rPr>
                <w:sz w:val="22"/>
              </w:rPr>
            </w:pPr>
            <w:r w:rsidRPr="001513CC">
              <w:rPr>
                <w:sz w:val="22"/>
                <w:lang w:val="de-DE" w:eastAsia="ja-JP"/>
              </w:rPr>
              <w:t>Co,V-Ni</w:t>
            </w:r>
            <w:r w:rsidRPr="001513CC">
              <w:rPr>
                <w:sz w:val="22"/>
                <w:vertAlign w:val="subscript"/>
                <w:lang w:val="de-DE" w:eastAsia="ja-JP"/>
              </w:rPr>
              <w:t>3</w:t>
            </w:r>
            <w:r w:rsidRPr="001513CC">
              <w:rPr>
                <w:sz w:val="22"/>
                <w:lang w:val="de-DE" w:eastAsia="ja-JP"/>
              </w:rPr>
              <w:t>N</w:t>
            </w:r>
          </w:p>
        </w:tc>
        <w:tc>
          <w:tcPr>
            <w:tcW w:w="1418" w:type="dxa"/>
            <w:gridSpan w:val="2"/>
            <w:vAlign w:val="center"/>
          </w:tcPr>
          <w:p w14:paraId="1D0A97DB" w14:textId="4F9F5355" w:rsidR="00EC342D" w:rsidRPr="001513CC" w:rsidRDefault="0061439A" w:rsidP="001F539B">
            <w:pPr>
              <w:jc w:val="center"/>
              <w:rPr>
                <w:sz w:val="22"/>
              </w:rPr>
            </w:pPr>
            <w:r w:rsidRPr="001513CC">
              <w:rPr>
                <w:sz w:val="22"/>
                <w:lang w:val="de-DE" w:eastAsia="ja-JP"/>
              </w:rPr>
              <w:t>Co,Cr-Ni</w:t>
            </w:r>
            <w:r w:rsidRPr="001513CC">
              <w:rPr>
                <w:sz w:val="22"/>
                <w:vertAlign w:val="subscript"/>
                <w:lang w:val="de-DE" w:eastAsia="ja-JP"/>
              </w:rPr>
              <w:t>3</w:t>
            </w:r>
            <w:r w:rsidRPr="001513CC">
              <w:rPr>
                <w:sz w:val="22"/>
                <w:lang w:val="de-DE" w:eastAsia="ja-JP"/>
              </w:rPr>
              <w:t>N</w:t>
            </w:r>
          </w:p>
        </w:tc>
        <w:tc>
          <w:tcPr>
            <w:tcW w:w="1276" w:type="dxa"/>
            <w:gridSpan w:val="2"/>
            <w:vAlign w:val="center"/>
          </w:tcPr>
          <w:p w14:paraId="3A70729E" w14:textId="546FEE7F" w:rsidR="00EC342D" w:rsidRPr="001513CC" w:rsidRDefault="0061439A" w:rsidP="001F539B">
            <w:pPr>
              <w:jc w:val="center"/>
              <w:rPr>
                <w:sz w:val="22"/>
              </w:rPr>
            </w:pPr>
            <w:r w:rsidRPr="001513CC">
              <w:rPr>
                <w:sz w:val="22"/>
                <w:lang w:val="de-DE" w:eastAsia="ja-JP"/>
              </w:rPr>
              <w:t>Cr,V-Ni</w:t>
            </w:r>
            <w:r w:rsidRPr="001513CC">
              <w:rPr>
                <w:sz w:val="22"/>
                <w:vertAlign w:val="subscript"/>
                <w:lang w:val="de-DE" w:eastAsia="ja-JP"/>
              </w:rPr>
              <w:t>3</w:t>
            </w:r>
            <w:r w:rsidRPr="001513CC">
              <w:rPr>
                <w:sz w:val="22"/>
                <w:lang w:val="de-DE" w:eastAsia="ja-JP"/>
              </w:rPr>
              <w:t>N</w:t>
            </w:r>
          </w:p>
        </w:tc>
      </w:tr>
      <w:tr w:rsidR="00A942AF" w:rsidRPr="001513CC" w14:paraId="7E97E1B5" w14:textId="77777777" w:rsidTr="00A6479E">
        <w:trPr>
          <w:gridAfter w:val="4"/>
          <w:wAfter w:w="3260" w:type="dxa"/>
        </w:trPr>
        <w:tc>
          <w:tcPr>
            <w:tcW w:w="988" w:type="dxa"/>
            <w:vAlign w:val="center"/>
          </w:tcPr>
          <w:p w14:paraId="7B9ADF6D" w14:textId="7BCC0465" w:rsidR="00EC342D" w:rsidRPr="001513CC" w:rsidRDefault="00A942AF" w:rsidP="0099672D">
            <w:pPr>
              <w:rPr>
                <w:rFonts w:cs="Times New Roman"/>
                <w:sz w:val="22"/>
              </w:rPr>
            </w:pPr>
            <w:r w:rsidRPr="001513CC">
              <w:rPr>
                <w:rFonts w:cs="Times New Roman"/>
                <w:sz w:val="22"/>
              </w:rPr>
              <w:t>area</w:t>
            </w:r>
          </w:p>
        </w:tc>
        <w:tc>
          <w:tcPr>
            <w:tcW w:w="1275" w:type="dxa"/>
            <w:gridSpan w:val="2"/>
            <w:vAlign w:val="center"/>
          </w:tcPr>
          <w:p w14:paraId="7F7A5A12" w14:textId="69131EA0" w:rsidR="00EC342D" w:rsidRPr="001513CC" w:rsidRDefault="00697163" w:rsidP="001F539B">
            <w:pPr>
              <w:jc w:val="center"/>
              <w:rPr>
                <w:sz w:val="22"/>
              </w:rPr>
            </w:pPr>
            <w:r w:rsidRPr="001513CC">
              <w:rPr>
                <w:sz w:val="22"/>
              </w:rPr>
              <w:t>0.99</w:t>
            </w:r>
          </w:p>
        </w:tc>
        <w:tc>
          <w:tcPr>
            <w:tcW w:w="1418" w:type="dxa"/>
            <w:gridSpan w:val="2"/>
            <w:vAlign w:val="center"/>
          </w:tcPr>
          <w:p w14:paraId="13DE5FF3" w14:textId="0353EDD5" w:rsidR="00EC342D" w:rsidRPr="001513CC" w:rsidRDefault="00697163" w:rsidP="001F539B">
            <w:pPr>
              <w:jc w:val="center"/>
              <w:rPr>
                <w:sz w:val="22"/>
              </w:rPr>
            </w:pPr>
            <w:r w:rsidRPr="001513CC">
              <w:rPr>
                <w:sz w:val="22"/>
              </w:rPr>
              <w:t>0.52</w:t>
            </w:r>
          </w:p>
        </w:tc>
        <w:tc>
          <w:tcPr>
            <w:tcW w:w="1276" w:type="dxa"/>
            <w:gridSpan w:val="2"/>
            <w:vAlign w:val="center"/>
          </w:tcPr>
          <w:p w14:paraId="5513A70C" w14:textId="4EF042F2" w:rsidR="00EC342D" w:rsidRPr="001513CC" w:rsidRDefault="00697163" w:rsidP="001F539B">
            <w:pPr>
              <w:jc w:val="center"/>
              <w:rPr>
                <w:sz w:val="22"/>
              </w:rPr>
            </w:pPr>
            <w:r w:rsidRPr="001513CC">
              <w:rPr>
                <w:sz w:val="22"/>
              </w:rPr>
              <w:t>0.75</w:t>
            </w:r>
          </w:p>
        </w:tc>
      </w:tr>
      <w:tr w:rsidR="001F2B74" w:rsidRPr="001513CC" w14:paraId="793ABDD7" w14:textId="77777777" w:rsidTr="00A6479E">
        <w:tc>
          <w:tcPr>
            <w:tcW w:w="988" w:type="dxa"/>
            <w:vAlign w:val="center"/>
          </w:tcPr>
          <w:p w14:paraId="15F77C7D" w14:textId="7968207A" w:rsidR="001F539B" w:rsidRPr="001513CC" w:rsidRDefault="00A942AF" w:rsidP="001F539B">
            <w:pPr>
              <w:rPr>
                <w:sz w:val="22"/>
              </w:rPr>
            </w:pPr>
            <w:r w:rsidRPr="001513CC">
              <w:rPr>
                <w:rFonts w:cs="Times New Roman" w:hint="eastAsia"/>
                <w:sz w:val="22"/>
              </w:rPr>
              <w:t>s</w:t>
            </w:r>
            <w:r w:rsidRPr="001513CC">
              <w:rPr>
                <w:rFonts w:cs="Times New Roman"/>
                <w:sz w:val="22"/>
              </w:rPr>
              <w:t>amples</w:t>
            </w:r>
          </w:p>
        </w:tc>
        <w:tc>
          <w:tcPr>
            <w:tcW w:w="992" w:type="dxa"/>
            <w:vAlign w:val="center"/>
          </w:tcPr>
          <w:p w14:paraId="526F7DE2" w14:textId="188F1D73" w:rsidR="001F539B" w:rsidRPr="001513CC" w:rsidRDefault="001F539B" w:rsidP="00A942AF">
            <w:pPr>
              <w:jc w:val="center"/>
            </w:pPr>
            <w:r w:rsidRPr="001513CC">
              <w:rPr>
                <w:sz w:val="22"/>
                <w:lang w:val="de-DE" w:eastAsia="ja-JP"/>
              </w:rPr>
              <w:t>V-Ni</w:t>
            </w:r>
            <w:r w:rsidRPr="001513CC">
              <w:rPr>
                <w:sz w:val="22"/>
                <w:vertAlign w:val="subscript"/>
                <w:lang w:val="de-DE" w:eastAsia="ja-JP"/>
              </w:rPr>
              <w:t>3</w:t>
            </w:r>
            <w:r w:rsidRPr="001513CC">
              <w:rPr>
                <w:sz w:val="22"/>
                <w:lang w:val="de-DE" w:eastAsia="ja-JP"/>
              </w:rPr>
              <w:t>N</w:t>
            </w:r>
          </w:p>
        </w:tc>
        <w:tc>
          <w:tcPr>
            <w:tcW w:w="992" w:type="dxa"/>
            <w:gridSpan w:val="2"/>
            <w:vAlign w:val="center"/>
          </w:tcPr>
          <w:p w14:paraId="1A3D22F7" w14:textId="4569848B" w:rsidR="001F539B" w:rsidRPr="001513CC" w:rsidRDefault="001F539B" w:rsidP="00A942AF">
            <w:pPr>
              <w:jc w:val="center"/>
            </w:pPr>
            <w:r w:rsidRPr="001513CC">
              <w:rPr>
                <w:sz w:val="22"/>
                <w:lang w:val="de-DE" w:eastAsia="ja-JP"/>
              </w:rPr>
              <w:t>Cr-Ni</w:t>
            </w:r>
            <w:r w:rsidRPr="001513CC">
              <w:rPr>
                <w:sz w:val="22"/>
                <w:vertAlign w:val="subscript"/>
                <w:lang w:val="de-DE" w:eastAsia="ja-JP"/>
              </w:rPr>
              <w:t>3</w:t>
            </w:r>
            <w:r w:rsidRPr="001513CC">
              <w:rPr>
                <w:sz w:val="22"/>
                <w:lang w:val="de-DE" w:eastAsia="ja-JP"/>
              </w:rPr>
              <w:t>N</w:t>
            </w:r>
          </w:p>
        </w:tc>
        <w:tc>
          <w:tcPr>
            <w:tcW w:w="992" w:type="dxa"/>
            <w:gridSpan w:val="2"/>
            <w:vAlign w:val="center"/>
          </w:tcPr>
          <w:p w14:paraId="36732BBB" w14:textId="09F199A2" w:rsidR="001F539B" w:rsidRPr="001513CC" w:rsidRDefault="001F539B" w:rsidP="00A942AF">
            <w:pPr>
              <w:jc w:val="left"/>
            </w:pPr>
            <w:r w:rsidRPr="001513CC">
              <w:rPr>
                <w:sz w:val="21"/>
                <w:szCs w:val="21"/>
                <w:lang w:val="de-DE" w:eastAsia="ja-JP"/>
              </w:rPr>
              <w:t>Co-</w:t>
            </w:r>
            <w:r w:rsidR="00A942AF" w:rsidRPr="001513CC">
              <w:rPr>
                <w:sz w:val="21"/>
                <w:szCs w:val="21"/>
                <w:lang w:val="de-DE" w:eastAsia="ja-JP"/>
              </w:rPr>
              <w:t>N</w:t>
            </w:r>
            <w:r w:rsidRPr="001513CC">
              <w:rPr>
                <w:sz w:val="21"/>
                <w:szCs w:val="21"/>
                <w:lang w:val="de-DE" w:eastAsia="ja-JP"/>
              </w:rPr>
              <w:t>i</w:t>
            </w:r>
            <w:r w:rsidRPr="001513CC">
              <w:rPr>
                <w:sz w:val="21"/>
                <w:szCs w:val="21"/>
                <w:vertAlign w:val="subscript"/>
                <w:lang w:val="de-DE" w:eastAsia="ja-JP"/>
              </w:rPr>
              <w:t>3</w:t>
            </w:r>
            <w:r w:rsidRPr="001513CC">
              <w:rPr>
                <w:sz w:val="21"/>
                <w:szCs w:val="21"/>
                <w:lang w:val="de-DE" w:eastAsia="ja-JP"/>
              </w:rPr>
              <w:t>N</w:t>
            </w:r>
          </w:p>
        </w:tc>
        <w:tc>
          <w:tcPr>
            <w:tcW w:w="1134" w:type="dxa"/>
            <w:gridSpan w:val="2"/>
            <w:vAlign w:val="center"/>
          </w:tcPr>
          <w:p w14:paraId="7B618224" w14:textId="5606CAFA" w:rsidR="001F539B" w:rsidRPr="001513CC" w:rsidRDefault="001F539B" w:rsidP="00A942AF">
            <w:r w:rsidRPr="001513CC">
              <w:rPr>
                <w:sz w:val="22"/>
              </w:rPr>
              <w:t>Mn-Ni</w:t>
            </w:r>
            <w:r w:rsidRPr="001513CC">
              <w:rPr>
                <w:sz w:val="22"/>
                <w:vertAlign w:val="subscript"/>
              </w:rPr>
              <w:t>3</w:t>
            </w:r>
            <w:r w:rsidRPr="001513CC">
              <w:rPr>
                <w:sz w:val="22"/>
              </w:rPr>
              <w:t>N</w:t>
            </w:r>
          </w:p>
        </w:tc>
        <w:tc>
          <w:tcPr>
            <w:tcW w:w="1134" w:type="dxa"/>
            <w:vAlign w:val="center"/>
          </w:tcPr>
          <w:p w14:paraId="66CA9DC8" w14:textId="5DA5BE32" w:rsidR="001F539B" w:rsidRPr="001513CC" w:rsidRDefault="001F539B" w:rsidP="00A942AF">
            <w:pPr>
              <w:jc w:val="center"/>
            </w:pPr>
            <w:r w:rsidRPr="001513CC">
              <w:rPr>
                <w:sz w:val="22"/>
              </w:rPr>
              <w:t>Mo-Ni</w:t>
            </w:r>
            <w:r w:rsidRPr="001513CC">
              <w:rPr>
                <w:sz w:val="22"/>
                <w:vertAlign w:val="subscript"/>
              </w:rPr>
              <w:t>3</w:t>
            </w:r>
            <w:r w:rsidRPr="001513CC">
              <w:rPr>
                <w:sz w:val="22"/>
              </w:rPr>
              <w:t>N</w:t>
            </w:r>
          </w:p>
        </w:tc>
        <w:tc>
          <w:tcPr>
            <w:tcW w:w="993" w:type="dxa"/>
            <w:vAlign w:val="center"/>
          </w:tcPr>
          <w:p w14:paraId="0613E17E" w14:textId="3A7E7B27" w:rsidR="001F539B" w:rsidRPr="001513CC" w:rsidRDefault="001F539B" w:rsidP="00A942AF">
            <w:pPr>
              <w:jc w:val="center"/>
            </w:pPr>
            <w:r w:rsidRPr="001513CC">
              <w:rPr>
                <w:sz w:val="22"/>
              </w:rPr>
              <w:t>W-Ni</w:t>
            </w:r>
            <w:r w:rsidRPr="001513CC">
              <w:rPr>
                <w:sz w:val="22"/>
                <w:vertAlign w:val="subscript"/>
              </w:rPr>
              <w:t>3</w:t>
            </w:r>
            <w:r w:rsidRPr="001513CC">
              <w:rPr>
                <w:sz w:val="22"/>
              </w:rPr>
              <w:t>N</w:t>
            </w:r>
          </w:p>
        </w:tc>
        <w:tc>
          <w:tcPr>
            <w:tcW w:w="992" w:type="dxa"/>
            <w:vAlign w:val="center"/>
          </w:tcPr>
          <w:p w14:paraId="43BE5E76" w14:textId="21474BBB" w:rsidR="001F539B" w:rsidRPr="001513CC" w:rsidRDefault="001F539B" w:rsidP="00A942AF">
            <w:pPr>
              <w:jc w:val="center"/>
            </w:pPr>
            <w:r w:rsidRPr="001513CC">
              <w:rPr>
                <w:sz w:val="22"/>
              </w:rPr>
              <w:t>Fe-Ni</w:t>
            </w:r>
            <w:r w:rsidRPr="001513CC">
              <w:rPr>
                <w:sz w:val="22"/>
                <w:vertAlign w:val="subscript"/>
              </w:rPr>
              <w:t>3</w:t>
            </w:r>
            <w:r w:rsidRPr="001513CC">
              <w:rPr>
                <w:sz w:val="22"/>
              </w:rPr>
              <w:t>N</w:t>
            </w:r>
          </w:p>
        </w:tc>
      </w:tr>
      <w:tr w:rsidR="001F2B74" w:rsidRPr="001513CC" w14:paraId="59777329" w14:textId="77777777" w:rsidTr="00A6479E">
        <w:tc>
          <w:tcPr>
            <w:tcW w:w="988" w:type="dxa"/>
            <w:vAlign w:val="center"/>
          </w:tcPr>
          <w:p w14:paraId="5D91CD4D" w14:textId="6AA835C2" w:rsidR="001F539B" w:rsidRPr="001513CC" w:rsidRDefault="00A942AF" w:rsidP="001F539B">
            <w:pPr>
              <w:rPr>
                <w:sz w:val="22"/>
              </w:rPr>
            </w:pPr>
            <w:r w:rsidRPr="001513CC">
              <w:rPr>
                <w:rFonts w:hint="eastAsia"/>
                <w:sz w:val="22"/>
              </w:rPr>
              <w:t>a</w:t>
            </w:r>
            <w:r w:rsidRPr="001513CC">
              <w:rPr>
                <w:sz w:val="22"/>
              </w:rPr>
              <w:t>rea</w:t>
            </w:r>
          </w:p>
        </w:tc>
        <w:tc>
          <w:tcPr>
            <w:tcW w:w="992" w:type="dxa"/>
            <w:vAlign w:val="center"/>
          </w:tcPr>
          <w:p w14:paraId="3D7DE7E7" w14:textId="5134A0B3" w:rsidR="001F539B" w:rsidRPr="001513CC" w:rsidRDefault="00697163" w:rsidP="00A942AF">
            <w:pPr>
              <w:jc w:val="center"/>
            </w:pPr>
            <w:r w:rsidRPr="001513CC">
              <w:rPr>
                <w:sz w:val="22"/>
              </w:rPr>
              <w:t>1.15</w:t>
            </w:r>
          </w:p>
        </w:tc>
        <w:tc>
          <w:tcPr>
            <w:tcW w:w="992" w:type="dxa"/>
            <w:gridSpan w:val="2"/>
            <w:vAlign w:val="center"/>
          </w:tcPr>
          <w:p w14:paraId="22365619" w14:textId="40DA9FC8" w:rsidR="001F539B" w:rsidRPr="001513CC" w:rsidRDefault="00697163" w:rsidP="00A942AF">
            <w:pPr>
              <w:jc w:val="center"/>
            </w:pPr>
            <w:r w:rsidRPr="001513CC">
              <w:rPr>
                <w:sz w:val="22"/>
              </w:rPr>
              <w:t>0.76</w:t>
            </w:r>
          </w:p>
        </w:tc>
        <w:tc>
          <w:tcPr>
            <w:tcW w:w="992" w:type="dxa"/>
            <w:gridSpan w:val="2"/>
            <w:vAlign w:val="center"/>
          </w:tcPr>
          <w:p w14:paraId="1991B402" w14:textId="31EA3F0D" w:rsidR="001F539B" w:rsidRPr="001513CC" w:rsidRDefault="00697163" w:rsidP="00A942AF">
            <w:pPr>
              <w:jc w:val="center"/>
            </w:pPr>
            <w:r w:rsidRPr="001513CC">
              <w:rPr>
                <w:sz w:val="22"/>
              </w:rPr>
              <w:t>0.34</w:t>
            </w:r>
          </w:p>
        </w:tc>
        <w:tc>
          <w:tcPr>
            <w:tcW w:w="1134" w:type="dxa"/>
            <w:gridSpan w:val="2"/>
            <w:vAlign w:val="center"/>
          </w:tcPr>
          <w:p w14:paraId="05B369AD" w14:textId="27DB4FB4" w:rsidR="001F539B" w:rsidRPr="001513CC" w:rsidRDefault="00697163" w:rsidP="00A942AF">
            <w:pPr>
              <w:jc w:val="center"/>
            </w:pPr>
            <w:r w:rsidRPr="001513CC">
              <w:rPr>
                <w:sz w:val="22"/>
              </w:rPr>
              <w:t>0.66</w:t>
            </w:r>
          </w:p>
        </w:tc>
        <w:tc>
          <w:tcPr>
            <w:tcW w:w="1134" w:type="dxa"/>
            <w:vAlign w:val="center"/>
          </w:tcPr>
          <w:p w14:paraId="4EE9C71F" w14:textId="3A757C1F" w:rsidR="001F539B" w:rsidRPr="001513CC" w:rsidRDefault="00697163" w:rsidP="00A942AF">
            <w:pPr>
              <w:jc w:val="center"/>
            </w:pPr>
            <w:r w:rsidRPr="001513CC">
              <w:rPr>
                <w:sz w:val="22"/>
              </w:rPr>
              <w:t>0.47</w:t>
            </w:r>
          </w:p>
        </w:tc>
        <w:tc>
          <w:tcPr>
            <w:tcW w:w="993" w:type="dxa"/>
            <w:vAlign w:val="center"/>
          </w:tcPr>
          <w:p w14:paraId="7988CFB8" w14:textId="77252D38" w:rsidR="001F539B" w:rsidRPr="001513CC" w:rsidRDefault="00697163" w:rsidP="00A942AF">
            <w:pPr>
              <w:jc w:val="center"/>
            </w:pPr>
            <w:r w:rsidRPr="001513CC">
              <w:rPr>
                <w:sz w:val="22"/>
              </w:rPr>
              <w:t>0.28</w:t>
            </w:r>
          </w:p>
        </w:tc>
        <w:tc>
          <w:tcPr>
            <w:tcW w:w="992" w:type="dxa"/>
            <w:vAlign w:val="center"/>
          </w:tcPr>
          <w:p w14:paraId="1095AF6C" w14:textId="057E43A7" w:rsidR="001F539B" w:rsidRPr="001513CC" w:rsidRDefault="00697163" w:rsidP="00A942AF">
            <w:pPr>
              <w:jc w:val="center"/>
            </w:pPr>
            <w:r w:rsidRPr="001513CC">
              <w:rPr>
                <w:sz w:val="22"/>
              </w:rPr>
              <w:t>0.12</w:t>
            </w:r>
          </w:p>
        </w:tc>
      </w:tr>
    </w:tbl>
    <w:p w14:paraId="1F847F07" w14:textId="77777777" w:rsidR="008C122D" w:rsidRDefault="008C122D">
      <w:pPr>
        <w:widowControl/>
        <w:spacing w:line="240" w:lineRule="auto"/>
        <w:jc w:val="left"/>
        <w:rPr>
          <w:rFonts w:cstheme="minorEastAsia"/>
          <w:szCs w:val="24"/>
        </w:rPr>
      </w:pPr>
      <w:r>
        <w:rPr>
          <w:rFonts w:cstheme="minorEastAsia"/>
          <w:szCs w:val="24"/>
        </w:rPr>
        <w:br w:type="page"/>
      </w:r>
    </w:p>
    <w:p w14:paraId="65CE69C5" w14:textId="49F6E38D" w:rsidR="005A2C91" w:rsidRPr="001513CC" w:rsidRDefault="009142C2" w:rsidP="005A2C91">
      <w:pPr>
        <w:widowControl/>
        <w:rPr>
          <w:rFonts w:cstheme="minorEastAsia"/>
          <w:szCs w:val="24"/>
        </w:rPr>
      </w:pPr>
      <w:r w:rsidRPr="001513CC">
        <w:rPr>
          <w:rFonts w:cstheme="minorEastAsia"/>
          <w:noProof/>
          <w:szCs w:val="24"/>
        </w:rPr>
        <w:lastRenderedPageBreak/>
        <w:drawing>
          <wp:inline distT="0" distB="0" distL="0" distR="0" wp14:anchorId="022F7863" wp14:editId="6C0A7BDA">
            <wp:extent cx="5262245" cy="278638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2245" cy="2786380"/>
                    </a:xfrm>
                    <a:prstGeom prst="rect">
                      <a:avLst/>
                    </a:prstGeom>
                    <a:noFill/>
                    <a:ln>
                      <a:noFill/>
                    </a:ln>
                  </pic:spPr>
                </pic:pic>
              </a:graphicData>
            </a:graphic>
          </wp:inline>
        </w:drawing>
      </w:r>
    </w:p>
    <w:p w14:paraId="3E8BA5BE" w14:textId="233EBB75" w:rsidR="00382617" w:rsidRPr="001513CC" w:rsidRDefault="00ED2AD0" w:rsidP="00960EAA">
      <w:pPr>
        <w:autoSpaceDE w:val="0"/>
        <w:autoSpaceDN w:val="0"/>
        <w:adjustRightInd w:val="0"/>
      </w:pPr>
      <w:r w:rsidRPr="001513CC">
        <w:rPr>
          <w:rFonts w:cstheme="minorEastAsia"/>
          <w:szCs w:val="24"/>
        </w:rPr>
        <w:t>Supplementary Figure</w:t>
      </w:r>
      <w:r w:rsidR="00382617" w:rsidRPr="001513CC">
        <w:rPr>
          <w:rFonts w:cstheme="minorEastAsia"/>
          <w:szCs w:val="24"/>
        </w:rPr>
        <w:t xml:space="preserve"> 17</w:t>
      </w:r>
      <w:r w:rsidRPr="001513CC">
        <w:rPr>
          <w:rFonts w:cstheme="minorEastAsia"/>
          <w:szCs w:val="24"/>
        </w:rPr>
        <w:t>.</w:t>
      </w:r>
      <w:r w:rsidR="00382617" w:rsidRPr="001513CC">
        <w:rPr>
          <w:rFonts w:cstheme="minorEastAsia"/>
          <w:szCs w:val="24"/>
        </w:rPr>
        <w:t xml:space="preserve"> </w:t>
      </w:r>
      <w:r w:rsidR="00382617" w:rsidRPr="001513CC">
        <w:t>(a-c) SEM of V-Ni</w:t>
      </w:r>
      <w:r w:rsidR="00382617" w:rsidRPr="001513CC">
        <w:rPr>
          <w:vertAlign w:val="subscript"/>
        </w:rPr>
        <w:t>3</w:t>
      </w:r>
      <w:r w:rsidR="00382617" w:rsidRPr="001513CC">
        <w:t xml:space="preserve">N; (d) TEM, and (e) HRTEM images of the prepared </w:t>
      </w:r>
      <w:proofErr w:type="gramStart"/>
      <w:r w:rsidR="00382617" w:rsidRPr="001513CC">
        <w:t>Co,V</w:t>
      </w:r>
      <w:proofErr w:type="gramEnd"/>
      <w:r w:rsidR="00382617" w:rsidRPr="001513CC">
        <w:t>-Ni</w:t>
      </w:r>
      <w:r w:rsidR="00382617" w:rsidRPr="001513CC">
        <w:rPr>
          <w:vertAlign w:val="subscript"/>
        </w:rPr>
        <w:t>3</w:t>
      </w:r>
      <w:r w:rsidR="00382617" w:rsidRPr="001513CC">
        <w:t>N nanosheets; inset: SAED. (f-</w:t>
      </w:r>
      <w:proofErr w:type="spellStart"/>
      <w:r w:rsidR="00382617" w:rsidRPr="001513CC">
        <w:t>i</w:t>
      </w:r>
      <w:proofErr w:type="spellEnd"/>
      <w:r w:rsidR="00382617" w:rsidRPr="001513CC">
        <w:t>) HAADF-STEM image and the elemental mapping images of Ni, V and N.</w:t>
      </w:r>
    </w:p>
    <w:p w14:paraId="6DE8532C" w14:textId="6C212A6E" w:rsidR="005A2C91" w:rsidRPr="001513CC" w:rsidRDefault="00382617" w:rsidP="005A2C91">
      <w:pPr>
        <w:widowControl/>
        <w:rPr>
          <w:rFonts w:cstheme="minorEastAsia"/>
          <w:szCs w:val="24"/>
        </w:rPr>
      </w:pPr>
      <w:r w:rsidRPr="001513CC">
        <w:rPr>
          <w:noProof/>
        </w:rPr>
        <w:drawing>
          <wp:inline distT="0" distB="0" distL="0" distR="0" wp14:anchorId="4F659C72" wp14:editId="082F9D34">
            <wp:extent cx="5264150" cy="29972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64150" cy="2997200"/>
                    </a:xfrm>
                    <a:prstGeom prst="rect">
                      <a:avLst/>
                    </a:prstGeom>
                    <a:noFill/>
                    <a:ln>
                      <a:noFill/>
                    </a:ln>
                  </pic:spPr>
                </pic:pic>
              </a:graphicData>
            </a:graphic>
          </wp:inline>
        </w:drawing>
      </w:r>
    </w:p>
    <w:p w14:paraId="4F3A49FC" w14:textId="12494FF4" w:rsidR="009142C2" w:rsidRPr="001513CC" w:rsidRDefault="00ED2AD0" w:rsidP="00433599">
      <w:pPr>
        <w:widowControl/>
        <w:rPr>
          <w:rFonts w:cstheme="minorEastAsia" w:hint="eastAsia"/>
          <w:szCs w:val="24"/>
        </w:rPr>
      </w:pPr>
      <w:r w:rsidRPr="001513CC">
        <w:rPr>
          <w:rFonts w:cstheme="minorEastAsia"/>
          <w:szCs w:val="24"/>
        </w:rPr>
        <w:t>Supplementary Figure</w:t>
      </w:r>
      <w:r w:rsidR="00382617" w:rsidRPr="001513CC">
        <w:rPr>
          <w:rFonts w:cstheme="minorEastAsia"/>
          <w:szCs w:val="24"/>
        </w:rPr>
        <w:t xml:space="preserve"> 18</w:t>
      </w:r>
      <w:r w:rsidRPr="001513CC">
        <w:rPr>
          <w:rFonts w:cstheme="minorEastAsia"/>
          <w:szCs w:val="24"/>
        </w:rPr>
        <w:t>.</w:t>
      </w:r>
      <w:r w:rsidR="00382617" w:rsidRPr="001513CC">
        <w:rPr>
          <w:rFonts w:cstheme="minorEastAsia"/>
          <w:szCs w:val="24"/>
        </w:rPr>
        <w:t xml:space="preserve"> (a-b) </w:t>
      </w:r>
      <w:bookmarkStart w:id="49" w:name="_Hlk78662397"/>
      <w:r w:rsidR="00382617" w:rsidRPr="001513CC">
        <w:rPr>
          <w:rFonts w:cstheme="minorEastAsia"/>
          <w:szCs w:val="24"/>
        </w:rPr>
        <w:t xml:space="preserve">TEM images </w:t>
      </w:r>
      <w:r w:rsidR="00382617" w:rsidRPr="001513CC">
        <w:rPr>
          <w:rFonts w:cs="Times New Roman"/>
          <w:szCs w:val="24"/>
        </w:rPr>
        <w:t xml:space="preserve">of </w:t>
      </w:r>
      <w:bookmarkStart w:id="50" w:name="_Hlk65675379"/>
      <w:r w:rsidR="00382617" w:rsidRPr="001513CC">
        <w:rPr>
          <w:rFonts w:cs="Times New Roman"/>
          <w:kern w:val="0"/>
          <w:szCs w:val="24"/>
        </w:rPr>
        <w:t>Ni</w:t>
      </w:r>
      <w:r w:rsidR="00382617" w:rsidRPr="001513CC">
        <w:rPr>
          <w:rFonts w:cs="Times New Roman"/>
          <w:kern w:val="0"/>
          <w:szCs w:val="24"/>
          <w:vertAlign w:val="subscript"/>
        </w:rPr>
        <w:t>3</w:t>
      </w:r>
      <w:r w:rsidR="00382617" w:rsidRPr="001513CC">
        <w:rPr>
          <w:rFonts w:cs="Times New Roman"/>
          <w:kern w:val="0"/>
          <w:szCs w:val="24"/>
        </w:rPr>
        <w:t>N</w:t>
      </w:r>
      <w:bookmarkEnd w:id="50"/>
      <w:r w:rsidR="00382617" w:rsidRPr="001513CC">
        <w:rPr>
          <w:rFonts w:cs="Times New Roman"/>
          <w:szCs w:val="24"/>
        </w:rPr>
        <w:t xml:space="preserve">; </w:t>
      </w:r>
      <w:r w:rsidR="00382617" w:rsidRPr="001513CC">
        <w:rPr>
          <w:rFonts w:cstheme="minorEastAsia"/>
          <w:szCs w:val="24"/>
        </w:rPr>
        <w:t>(c)</w:t>
      </w:r>
      <w:r w:rsidR="00382617" w:rsidRPr="001513CC">
        <w:t xml:space="preserve"> </w:t>
      </w:r>
      <w:r w:rsidR="00382617" w:rsidRPr="001513CC">
        <w:rPr>
          <w:rFonts w:cstheme="minorEastAsia"/>
          <w:szCs w:val="24"/>
        </w:rPr>
        <w:t>EDS spectrum and atomic ratios of Ni</w:t>
      </w:r>
      <w:r w:rsidR="00382617" w:rsidRPr="001513CC">
        <w:rPr>
          <w:rFonts w:cstheme="minorEastAsia"/>
          <w:szCs w:val="24"/>
          <w:vertAlign w:val="subscript"/>
        </w:rPr>
        <w:t>3</w:t>
      </w:r>
      <w:r w:rsidR="00382617" w:rsidRPr="001513CC">
        <w:rPr>
          <w:rFonts w:cstheme="minorEastAsia"/>
          <w:szCs w:val="24"/>
        </w:rPr>
        <w:t>N; (d-f) HAADF-STEM image and the elemental mapping images of Ni and N of Ni</w:t>
      </w:r>
      <w:r w:rsidR="00382617" w:rsidRPr="001513CC">
        <w:rPr>
          <w:rFonts w:cstheme="minorEastAsia"/>
          <w:szCs w:val="24"/>
          <w:vertAlign w:val="subscript"/>
        </w:rPr>
        <w:t>3</w:t>
      </w:r>
      <w:r w:rsidR="00382617" w:rsidRPr="001513CC">
        <w:rPr>
          <w:rFonts w:cstheme="minorEastAsia"/>
          <w:szCs w:val="24"/>
        </w:rPr>
        <w:t>N.</w:t>
      </w:r>
      <w:bookmarkEnd w:id="49"/>
      <w:r w:rsidR="008C122D">
        <w:rPr>
          <w:rFonts w:cstheme="minorEastAsia"/>
          <w:szCs w:val="24"/>
        </w:rPr>
        <w:br w:type="page"/>
      </w:r>
    </w:p>
    <w:p w14:paraId="6F6D7508" w14:textId="3A41B8BC" w:rsidR="009142C2" w:rsidRPr="001513CC" w:rsidRDefault="009142C2" w:rsidP="005A2C91">
      <w:pPr>
        <w:widowControl/>
        <w:rPr>
          <w:rFonts w:cstheme="minorEastAsia"/>
          <w:szCs w:val="24"/>
        </w:rPr>
      </w:pPr>
      <w:r w:rsidRPr="001513CC">
        <w:rPr>
          <w:rFonts w:cstheme="minorEastAsia"/>
          <w:noProof/>
          <w:szCs w:val="24"/>
        </w:rPr>
        <w:lastRenderedPageBreak/>
        <w:drawing>
          <wp:inline distT="0" distB="0" distL="0" distR="0" wp14:anchorId="2202C5E9" wp14:editId="28B1A680">
            <wp:extent cx="5192862" cy="1759585"/>
            <wp:effectExtent l="0" t="0" r="825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1473" r="-1"/>
                    <a:stretch/>
                  </pic:blipFill>
                  <pic:spPr bwMode="auto">
                    <a:xfrm>
                      <a:off x="0" y="0"/>
                      <a:ext cx="5192862" cy="1759585"/>
                    </a:xfrm>
                    <a:prstGeom prst="rect">
                      <a:avLst/>
                    </a:prstGeom>
                    <a:noFill/>
                    <a:ln>
                      <a:noFill/>
                    </a:ln>
                    <a:extLst>
                      <a:ext uri="{53640926-AAD7-44D8-BBD7-CCE9431645EC}">
                        <a14:shadowObscured xmlns:a14="http://schemas.microsoft.com/office/drawing/2010/main"/>
                      </a:ext>
                    </a:extLst>
                  </pic:spPr>
                </pic:pic>
              </a:graphicData>
            </a:graphic>
          </wp:inline>
        </w:drawing>
      </w:r>
    </w:p>
    <w:p w14:paraId="5E7D937F" w14:textId="07162567" w:rsidR="009F5965" w:rsidRPr="001513CC" w:rsidRDefault="0098231E" w:rsidP="005A2C91">
      <w:r w:rsidRPr="001513CC">
        <w:rPr>
          <w:noProof/>
        </w:rPr>
        <w:drawing>
          <wp:inline distT="0" distB="0" distL="0" distR="0" wp14:anchorId="394B8745" wp14:editId="77A58607">
            <wp:extent cx="5308803" cy="1800552"/>
            <wp:effectExtent l="0" t="0" r="635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447"/>
                    <a:stretch/>
                  </pic:blipFill>
                  <pic:spPr bwMode="auto">
                    <a:xfrm>
                      <a:off x="0" y="0"/>
                      <a:ext cx="5318658" cy="1803895"/>
                    </a:xfrm>
                    <a:prstGeom prst="rect">
                      <a:avLst/>
                    </a:prstGeom>
                    <a:noFill/>
                    <a:ln>
                      <a:noFill/>
                    </a:ln>
                    <a:extLst>
                      <a:ext uri="{53640926-AAD7-44D8-BBD7-CCE9431645EC}">
                        <a14:shadowObscured xmlns:a14="http://schemas.microsoft.com/office/drawing/2010/main"/>
                      </a:ext>
                    </a:extLst>
                  </pic:spPr>
                </pic:pic>
              </a:graphicData>
            </a:graphic>
          </wp:inline>
        </w:drawing>
      </w:r>
    </w:p>
    <w:p w14:paraId="616FF07B" w14:textId="054FFE6D" w:rsidR="009F5965" w:rsidRPr="001513CC" w:rsidRDefault="0098231E" w:rsidP="005A2C91">
      <w:r w:rsidRPr="001513CC">
        <w:rPr>
          <w:noProof/>
        </w:rPr>
        <w:drawing>
          <wp:inline distT="0" distB="0" distL="0" distR="0" wp14:anchorId="7415F028" wp14:editId="170426CE">
            <wp:extent cx="5318844" cy="2048256"/>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06"/>
                    <a:stretch/>
                  </pic:blipFill>
                  <pic:spPr bwMode="auto">
                    <a:xfrm>
                      <a:off x="0" y="0"/>
                      <a:ext cx="5329677" cy="2052428"/>
                    </a:xfrm>
                    <a:prstGeom prst="rect">
                      <a:avLst/>
                    </a:prstGeom>
                    <a:noFill/>
                    <a:ln>
                      <a:noFill/>
                    </a:ln>
                    <a:extLst>
                      <a:ext uri="{53640926-AAD7-44D8-BBD7-CCE9431645EC}">
                        <a14:shadowObscured xmlns:a14="http://schemas.microsoft.com/office/drawing/2010/main"/>
                      </a:ext>
                    </a:extLst>
                  </pic:spPr>
                </pic:pic>
              </a:graphicData>
            </a:graphic>
          </wp:inline>
        </w:drawing>
      </w:r>
    </w:p>
    <w:p w14:paraId="5ACD8B15" w14:textId="218CFDDD" w:rsidR="009F5965" w:rsidRPr="001513CC" w:rsidRDefault="0098231E" w:rsidP="00433599">
      <w:pPr>
        <w:rPr>
          <w:rFonts w:hint="eastAsia"/>
        </w:rPr>
      </w:pPr>
      <w:r w:rsidRPr="001513CC">
        <w:rPr>
          <w:noProof/>
        </w:rPr>
        <w:drawing>
          <wp:inline distT="0" distB="0" distL="0" distR="0" wp14:anchorId="132E6F90" wp14:editId="34288863">
            <wp:extent cx="5263846" cy="205557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940"/>
                    <a:stretch/>
                  </pic:blipFill>
                  <pic:spPr bwMode="auto">
                    <a:xfrm>
                      <a:off x="0" y="0"/>
                      <a:ext cx="5305078" cy="2071673"/>
                    </a:xfrm>
                    <a:prstGeom prst="rect">
                      <a:avLst/>
                    </a:prstGeom>
                    <a:noFill/>
                    <a:ln>
                      <a:noFill/>
                    </a:ln>
                    <a:extLst>
                      <a:ext uri="{53640926-AAD7-44D8-BBD7-CCE9431645EC}">
                        <a14:shadowObscured xmlns:a14="http://schemas.microsoft.com/office/drawing/2010/main"/>
                      </a:ext>
                    </a:extLst>
                  </pic:spPr>
                </pic:pic>
              </a:graphicData>
            </a:graphic>
          </wp:inline>
        </w:drawing>
      </w:r>
      <w:r w:rsidR="008C122D">
        <w:br w:type="page"/>
      </w:r>
    </w:p>
    <w:p w14:paraId="6715A59C" w14:textId="225E2681" w:rsidR="009F5965" w:rsidRPr="001513CC" w:rsidRDefault="0098231E" w:rsidP="0099672D">
      <w:r w:rsidRPr="001513CC">
        <w:rPr>
          <w:noProof/>
        </w:rPr>
        <w:lastRenderedPageBreak/>
        <w:drawing>
          <wp:inline distT="0" distB="0" distL="0" distR="0" wp14:anchorId="63765825" wp14:editId="1C05F6A1">
            <wp:extent cx="5321898" cy="1996433"/>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035"/>
                    <a:stretch/>
                  </pic:blipFill>
                  <pic:spPr bwMode="auto">
                    <a:xfrm>
                      <a:off x="0" y="0"/>
                      <a:ext cx="5338807" cy="2002776"/>
                    </a:xfrm>
                    <a:prstGeom prst="rect">
                      <a:avLst/>
                    </a:prstGeom>
                    <a:noFill/>
                    <a:ln>
                      <a:noFill/>
                    </a:ln>
                    <a:extLst>
                      <a:ext uri="{53640926-AAD7-44D8-BBD7-CCE9431645EC}">
                        <a14:shadowObscured xmlns:a14="http://schemas.microsoft.com/office/drawing/2010/main"/>
                      </a:ext>
                    </a:extLst>
                  </pic:spPr>
                </pic:pic>
              </a:graphicData>
            </a:graphic>
          </wp:inline>
        </w:drawing>
      </w:r>
    </w:p>
    <w:p w14:paraId="0BD0B3B4" w14:textId="38F3BFEF" w:rsidR="008C122D" w:rsidRPr="001513CC" w:rsidRDefault="0098231E" w:rsidP="00433599">
      <w:pPr>
        <w:rPr>
          <w:rFonts w:hint="eastAsia"/>
        </w:rPr>
      </w:pPr>
      <w:r w:rsidRPr="001513CC">
        <w:rPr>
          <w:noProof/>
        </w:rPr>
        <w:drawing>
          <wp:inline distT="0" distB="0" distL="0" distR="0" wp14:anchorId="241610CB" wp14:editId="732DB830">
            <wp:extent cx="5283200" cy="1786662"/>
            <wp:effectExtent l="0" t="0" r="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681"/>
                    <a:stretch/>
                  </pic:blipFill>
                  <pic:spPr bwMode="auto">
                    <a:xfrm>
                      <a:off x="0" y="0"/>
                      <a:ext cx="5292620" cy="1789848"/>
                    </a:xfrm>
                    <a:prstGeom prst="rect">
                      <a:avLst/>
                    </a:prstGeom>
                    <a:noFill/>
                    <a:ln>
                      <a:noFill/>
                    </a:ln>
                    <a:extLst>
                      <a:ext uri="{53640926-AAD7-44D8-BBD7-CCE9431645EC}">
                        <a14:shadowObscured xmlns:a14="http://schemas.microsoft.com/office/drawing/2010/main"/>
                      </a:ext>
                    </a:extLst>
                  </pic:spPr>
                </pic:pic>
              </a:graphicData>
            </a:graphic>
          </wp:inline>
        </w:drawing>
      </w:r>
      <w:r w:rsidRPr="001513CC">
        <w:rPr>
          <w:noProof/>
        </w:rPr>
        <w:drawing>
          <wp:inline distT="0" distB="0" distL="0" distR="0" wp14:anchorId="31D56C70" wp14:editId="59B9010E">
            <wp:extent cx="5295900" cy="2023626"/>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98903" cy="2024773"/>
                    </a:xfrm>
                    <a:prstGeom prst="rect">
                      <a:avLst/>
                    </a:prstGeom>
                    <a:noFill/>
                    <a:ln>
                      <a:noFill/>
                    </a:ln>
                  </pic:spPr>
                </pic:pic>
              </a:graphicData>
            </a:graphic>
          </wp:inline>
        </w:drawing>
      </w:r>
      <w:r w:rsidRPr="001513CC">
        <w:rPr>
          <w:noProof/>
        </w:rPr>
        <w:drawing>
          <wp:inline distT="0" distB="0" distL="0" distR="0" wp14:anchorId="5BCA2BB5" wp14:editId="3985430F">
            <wp:extent cx="5276850" cy="175447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425" r="-1"/>
                    <a:stretch/>
                  </pic:blipFill>
                  <pic:spPr bwMode="auto">
                    <a:xfrm>
                      <a:off x="0" y="0"/>
                      <a:ext cx="5288208" cy="1758254"/>
                    </a:xfrm>
                    <a:prstGeom prst="rect">
                      <a:avLst/>
                    </a:prstGeom>
                    <a:noFill/>
                    <a:ln>
                      <a:noFill/>
                    </a:ln>
                    <a:extLst>
                      <a:ext uri="{53640926-AAD7-44D8-BBD7-CCE9431645EC}">
                        <a14:shadowObscured xmlns:a14="http://schemas.microsoft.com/office/drawing/2010/main"/>
                      </a:ext>
                    </a:extLst>
                  </pic:spPr>
                </pic:pic>
              </a:graphicData>
            </a:graphic>
          </wp:inline>
        </w:drawing>
      </w:r>
      <w:r w:rsidR="008C122D">
        <w:br w:type="page"/>
      </w:r>
    </w:p>
    <w:p w14:paraId="13869273" w14:textId="0C00BCD0" w:rsidR="009142C2" w:rsidRPr="001513CC" w:rsidRDefault="009142C2" w:rsidP="005A2C91">
      <w:r w:rsidRPr="001513CC">
        <w:rPr>
          <w:noProof/>
        </w:rPr>
        <w:lastRenderedPageBreak/>
        <w:drawing>
          <wp:inline distT="0" distB="0" distL="0" distR="0" wp14:anchorId="1CC32E22" wp14:editId="7DABC639">
            <wp:extent cx="5210115" cy="183769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l="1145"/>
                    <a:stretch/>
                  </pic:blipFill>
                  <pic:spPr bwMode="auto">
                    <a:xfrm>
                      <a:off x="0" y="0"/>
                      <a:ext cx="5210115" cy="1837690"/>
                    </a:xfrm>
                    <a:prstGeom prst="rect">
                      <a:avLst/>
                    </a:prstGeom>
                    <a:noFill/>
                    <a:ln>
                      <a:noFill/>
                    </a:ln>
                    <a:extLst>
                      <a:ext uri="{53640926-AAD7-44D8-BBD7-CCE9431645EC}">
                        <a14:shadowObscured xmlns:a14="http://schemas.microsoft.com/office/drawing/2010/main"/>
                      </a:ext>
                    </a:extLst>
                  </pic:spPr>
                </pic:pic>
              </a:graphicData>
            </a:graphic>
          </wp:inline>
        </w:drawing>
      </w:r>
    </w:p>
    <w:p w14:paraId="0E39C828" w14:textId="580D5BC6" w:rsidR="009F5965" w:rsidRPr="001513CC" w:rsidRDefault="0098231E" w:rsidP="005A2C91">
      <w:r w:rsidRPr="001513CC">
        <w:rPr>
          <w:noProof/>
        </w:rPr>
        <w:drawing>
          <wp:inline distT="0" distB="0" distL="0" distR="0" wp14:anchorId="15F282B5" wp14:editId="17DC1295">
            <wp:extent cx="5302250" cy="1932683"/>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681"/>
                    <a:stretch/>
                  </pic:blipFill>
                  <pic:spPr bwMode="auto">
                    <a:xfrm>
                      <a:off x="0" y="0"/>
                      <a:ext cx="5311475" cy="1936046"/>
                    </a:xfrm>
                    <a:prstGeom prst="rect">
                      <a:avLst/>
                    </a:prstGeom>
                    <a:noFill/>
                    <a:ln>
                      <a:noFill/>
                    </a:ln>
                    <a:extLst>
                      <a:ext uri="{53640926-AAD7-44D8-BBD7-CCE9431645EC}">
                        <a14:shadowObscured xmlns:a14="http://schemas.microsoft.com/office/drawing/2010/main"/>
                      </a:ext>
                    </a:extLst>
                  </pic:spPr>
                </pic:pic>
              </a:graphicData>
            </a:graphic>
          </wp:inline>
        </w:drawing>
      </w:r>
      <w:r w:rsidRPr="001513CC">
        <w:rPr>
          <w:noProof/>
        </w:rPr>
        <w:drawing>
          <wp:inline distT="0" distB="0" distL="0" distR="0" wp14:anchorId="00E1A68F" wp14:editId="594C9F98">
            <wp:extent cx="5302250" cy="1816296"/>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295"/>
                    <a:stretch/>
                  </pic:blipFill>
                  <pic:spPr bwMode="auto">
                    <a:xfrm>
                      <a:off x="0" y="0"/>
                      <a:ext cx="5312728" cy="1819885"/>
                    </a:xfrm>
                    <a:prstGeom prst="rect">
                      <a:avLst/>
                    </a:prstGeom>
                    <a:noFill/>
                    <a:ln>
                      <a:noFill/>
                    </a:ln>
                    <a:extLst>
                      <a:ext uri="{53640926-AAD7-44D8-BBD7-CCE9431645EC}">
                        <a14:shadowObscured xmlns:a14="http://schemas.microsoft.com/office/drawing/2010/main"/>
                      </a:ext>
                    </a:extLst>
                  </pic:spPr>
                </pic:pic>
              </a:graphicData>
            </a:graphic>
          </wp:inline>
        </w:drawing>
      </w:r>
      <w:r w:rsidR="001B4FFE" w:rsidRPr="001513CC">
        <w:rPr>
          <w:noProof/>
        </w:rPr>
        <w:drawing>
          <wp:inline distT="0" distB="0" distL="0" distR="0" wp14:anchorId="47CE9DAC" wp14:editId="57E76604">
            <wp:extent cx="5270500" cy="1821782"/>
            <wp:effectExtent l="0" t="0" r="635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rotWithShape="1">
                    <a:blip r:embed="rId37" cstate="print">
                      <a:extLst>
                        <a:ext uri="{28A0092B-C50C-407E-A947-70E740481C1C}">
                          <a14:useLocalDpi xmlns:a14="http://schemas.microsoft.com/office/drawing/2010/main" val="0"/>
                        </a:ext>
                      </a:extLst>
                    </a:blip>
                    <a:srcRect l="1324"/>
                    <a:stretch/>
                  </pic:blipFill>
                  <pic:spPr bwMode="auto">
                    <a:xfrm>
                      <a:off x="0" y="0"/>
                      <a:ext cx="5276815" cy="1823965"/>
                    </a:xfrm>
                    <a:prstGeom prst="rect">
                      <a:avLst/>
                    </a:prstGeom>
                    <a:ln>
                      <a:noFill/>
                    </a:ln>
                    <a:extLst>
                      <a:ext uri="{53640926-AAD7-44D8-BBD7-CCE9431645EC}">
                        <a14:shadowObscured xmlns:a14="http://schemas.microsoft.com/office/drawing/2010/main"/>
                      </a:ext>
                    </a:extLst>
                  </pic:spPr>
                </pic:pic>
              </a:graphicData>
            </a:graphic>
          </wp:inline>
        </w:drawing>
      </w:r>
    </w:p>
    <w:p w14:paraId="0BC50688" w14:textId="7A16F396" w:rsidR="00850EBF" w:rsidRPr="001513CC" w:rsidRDefault="00ED2AD0" w:rsidP="00433599">
      <w:pPr>
        <w:rPr>
          <w:rFonts w:hint="eastAsia"/>
        </w:rPr>
      </w:pPr>
      <w:r w:rsidRPr="001513CC">
        <w:rPr>
          <w:rFonts w:cstheme="minorEastAsia"/>
          <w:szCs w:val="24"/>
        </w:rPr>
        <w:t>Supplementary Figure</w:t>
      </w:r>
      <w:r w:rsidR="00D9137B" w:rsidRPr="001513CC">
        <w:rPr>
          <w:rFonts w:cstheme="minorEastAsia"/>
          <w:szCs w:val="24"/>
        </w:rPr>
        <w:t xml:space="preserve"> </w:t>
      </w:r>
      <w:r w:rsidR="0099672D" w:rsidRPr="001513CC">
        <w:rPr>
          <w:rFonts w:cstheme="minorEastAsia"/>
          <w:szCs w:val="24"/>
        </w:rPr>
        <w:t>1</w:t>
      </w:r>
      <w:r w:rsidR="00960EAA" w:rsidRPr="001513CC">
        <w:rPr>
          <w:rFonts w:cstheme="minorEastAsia"/>
          <w:szCs w:val="24"/>
        </w:rPr>
        <w:t>9</w:t>
      </w:r>
      <w:r w:rsidRPr="001513CC">
        <w:rPr>
          <w:rFonts w:cstheme="minorEastAsia"/>
          <w:szCs w:val="24"/>
        </w:rPr>
        <w:t>.</w:t>
      </w:r>
      <w:r w:rsidR="00D9137B" w:rsidRPr="001513CC">
        <w:rPr>
          <w:rFonts w:cstheme="minorEastAsia"/>
          <w:szCs w:val="24"/>
        </w:rPr>
        <w:t xml:space="preserve"> </w:t>
      </w:r>
      <w:r w:rsidR="005A2C91" w:rsidRPr="001513CC">
        <w:t>SEM image</w:t>
      </w:r>
      <w:r w:rsidR="00D9137B" w:rsidRPr="001513CC">
        <w:t>s</w:t>
      </w:r>
      <w:r w:rsidR="005A2C91" w:rsidRPr="001513CC">
        <w:t xml:space="preserve"> of (1) </w:t>
      </w:r>
      <w:proofErr w:type="spellStart"/>
      <w:proofErr w:type="gramStart"/>
      <w:r w:rsidR="005A2C91" w:rsidRPr="001513CC">
        <w:t>Co</w:t>
      </w:r>
      <w:r w:rsidR="00D9137B" w:rsidRPr="001513CC">
        <w:t>,V</w:t>
      </w:r>
      <w:proofErr w:type="spellEnd"/>
      <w:proofErr w:type="gramEnd"/>
      <w:r w:rsidR="00D9137B" w:rsidRPr="001513CC">
        <w:t>-Ni(</w:t>
      </w:r>
      <w:r w:rsidR="005A2C91" w:rsidRPr="001513CC">
        <w:t>OH)</w:t>
      </w:r>
      <w:r w:rsidR="00D9137B" w:rsidRPr="001513CC">
        <w:rPr>
          <w:vertAlign w:val="subscript"/>
        </w:rPr>
        <w:t>2</w:t>
      </w:r>
      <w:r w:rsidR="005A2C91" w:rsidRPr="001513CC">
        <w:t xml:space="preserve"> </w:t>
      </w:r>
      <w:r w:rsidR="00D9137B" w:rsidRPr="001513CC">
        <w:t xml:space="preserve">and </w:t>
      </w:r>
      <w:r w:rsidR="005A2C91" w:rsidRPr="001513CC">
        <w:t>(2-</w:t>
      </w:r>
      <w:r w:rsidR="00D9137B" w:rsidRPr="001513CC">
        <w:t>12</w:t>
      </w:r>
      <w:r w:rsidR="005A2C91" w:rsidRPr="001513CC">
        <w:t xml:space="preserve">) </w:t>
      </w:r>
      <w:r w:rsidR="00D9137B" w:rsidRPr="001513CC">
        <w:t>transition metal</w:t>
      </w:r>
      <w:r w:rsidR="005A2C91" w:rsidRPr="001513CC">
        <w:t xml:space="preserve"> doped </w:t>
      </w:r>
      <w:r w:rsidR="00D9137B" w:rsidRPr="001513CC">
        <w:t>Ni</w:t>
      </w:r>
      <w:r w:rsidR="00D9137B" w:rsidRPr="001513CC">
        <w:rPr>
          <w:vertAlign w:val="subscript"/>
        </w:rPr>
        <w:t>3</w:t>
      </w:r>
      <w:r w:rsidR="00D9137B" w:rsidRPr="001513CC">
        <w:t>N</w:t>
      </w:r>
      <w:r w:rsidR="005A2C91" w:rsidRPr="001513CC">
        <w:t>, respectively.</w:t>
      </w:r>
      <w:r w:rsidR="008C122D">
        <w:br w:type="page"/>
      </w:r>
    </w:p>
    <w:p w14:paraId="7639AB78" w14:textId="1D7415A1" w:rsidR="00DD6D95" w:rsidRPr="001513CC" w:rsidRDefault="00DD6D95" w:rsidP="00D528C1">
      <w:pPr>
        <w:jc w:val="center"/>
      </w:pPr>
      <w:r w:rsidRPr="001513CC">
        <w:rPr>
          <w:noProof/>
        </w:rPr>
        <w:lastRenderedPageBreak/>
        <w:drawing>
          <wp:inline distT="0" distB="0" distL="0" distR="0" wp14:anchorId="37FC9E80" wp14:editId="3B0D1AB0">
            <wp:extent cx="4126696" cy="355209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40478" cy="3563956"/>
                    </a:xfrm>
                    <a:prstGeom prst="rect">
                      <a:avLst/>
                    </a:prstGeom>
                    <a:noFill/>
                    <a:ln>
                      <a:noFill/>
                    </a:ln>
                  </pic:spPr>
                </pic:pic>
              </a:graphicData>
            </a:graphic>
          </wp:inline>
        </w:drawing>
      </w:r>
    </w:p>
    <w:p w14:paraId="096E7EDC" w14:textId="6A0B6898" w:rsidR="00DD6D95" w:rsidRPr="001513CC" w:rsidRDefault="00ED2AD0" w:rsidP="008C122D">
      <w:pPr>
        <w:jc w:val="center"/>
        <w:rPr>
          <w:rFonts w:hint="eastAsia"/>
        </w:rPr>
      </w:pPr>
      <w:r w:rsidRPr="001513CC">
        <w:rPr>
          <w:rFonts w:cstheme="minorEastAsia"/>
          <w:szCs w:val="24"/>
        </w:rPr>
        <w:t>Supplementary Figure</w:t>
      </w:r>
      <w:r w:rsidR="00DD6D95" w:rsidRPr="001513CC">
        <w:rPr>
          <w:rFonts w:cstheme="minorEastAsia"/>
          <w:szCs w:val="24"/>
        </w:rPr>
        <w:t xml:space="preserve"> </w:t>
      </w:r>
      <w:r w:rsidR="00960EAA" w:rsidRPr="001513CC">
        <w:rPr>
          <w:rFonts w:cstheme="minorEastAsia"/>
          <w:szCs w:val="24"/>
        </w:rPr>
        <w:t>20</w:t>
      </w:r>
      <w:r w:rsidRPr="001513CC">
        <w:rPr>
          <w:rFonts w:cstheme="minorEastAsia"/>
          <w:szCs w:val="24"/>
        </w:rPr>
        <w:t>.</w:t>
      </w:r>
      <w:r w:rsidR="00DD6D95" w:rsidRPr="001513CC">
        <w:rPr>
          <w:rFonts w:cstheme="minorEastAsia"/>
          <w:szCs w:val="24"/>
        </w:rPr>
        <w:t xml:space="preserve"> </w:t>
      </w:r>
      <w:r w:rsidR="00DD6D95" w:rsidRPr="001513CC">
        <w:t xml:space="preserve">XRD pattern of </w:t>
      </w:r>
      <w:proofErr w:type="spellStart"/>
      <w:proofErr w:type="gramStart"/>
      <w:r w:rsidR="00DD6D95" w:rsidRPr="001513CC">
        <w:t>Co,V</w:t>
      </w:r>
      <w:proofErr w:type="spellEnd"/>
      <w:proofErr w:type="gramEnd"/>
      <w:r w:rsidR="00DD6D95" w:rsidRPr="001513CC">
        <w:t>-Ni</w:t>
      </w:r>
      <w:r w:rsidR="00960EAA" w:rsidRPr="001513CC">
        <w:t>(OH)</w:t>
      </w:r>
      <w:r w:rsidR="00960EAA" w:rsidRPr="001513CC">
        <w:rPr>
          <w:vertAlign w:val="subscript"/>
        </w:rPr>
        <w:t>2</w:t>
      </w:r>
      <w:r w:rsidR="00DD6D95" w:rsidRPr="001513CC">
        <w:t>.</w:t>
      </w:r>
    </w:p>
    <w:p w14:paraId="459FB580" w14:textId="36CD1F61" w:rsidR="009F5965" w:rsidRPr="001513CC" w:rsidRDefault="00850EBF" w:rsidP="00D528C1">
      <w:pPr>
        <w:jc w:val="center"/>
      </w:pPr>
      <w:r w:rsidRPr="001513CC">
        <w:rPr>
          <w:noProof/>
        </w:rPr>
        <w:drawing>
          <wp:inline distT="0" distB="0" distL="0" distR="0" wp14:anchorId="3E49FA64" wp14:editId="3235F186">
            <wp:extent cx="3971925" cy="3384023"/>
            <wp:effectExtent l="0" t="0" r="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84649" cy="3394863"/>
                    </a:xfrm>
                    <a:prstGeom prst="rect">
                      <a:avLst/>
                    </a:prstGeom>
                    <a:noFill/>
                    <a:ln>
                      <a:noFill/>
                    </a:ln>
                  </pic:spPr>
                </pic:pic>
              </a:graphicData>
            </a:graphic>
          </wp:inline>
        </w:drawing>
      </w:r>
    </w:p>
    <w:p w14:paraId="653C093E" w14:textId="19588076" w:rsidR="00850EBF" w:rsidRPr="001513CC" w:rsidRDefault="00ED2AD0" w:rsidP="00D9137B">
      <w:pPr>
        <w:jc w:val="center"/>
      </w:pPr>
      <w:r w:rsidRPr="001513CC">
        <w:rPr>
          <w:rFonts w:cstheme="minorEastAsia"/>
          <w:szCs w:val="24"/>
        </w:rPr>
        <w:t>Supplementary Figure</w:t>
      </w:r>
      <w:r w:rsidR="00D9137B" w:rsidRPr="001513CC">
        <w:rPr>
          <w:rFonts w:cstheme="minorEastAsia"/>
          <w:szCs w:val="24"/>
        </w:rPr>
        <w:t xml:space="preserve"> </w:t>
      </w:r>
      <w:r w:rsidR="009A64B1" w:rsidRPr="001513CC">
        <w:rPr>
          <w:rFonts w:cstheme="minorEastAsia"/>
          <w:szCs w:val="24"/>
        </w:rPr>
        <w:t>2</w:t>
      </w:r>
      <w:r w:rsidR="00C66434" w:rsidRPr="001513CC">
        <w:rPr>
          <w:rFonts w:cstheme="minorEastAsia"/>
          <w:szCs w:val="24"/>
        </w:rPr>
        <w:t>1</w:t>
      </w:r>
      <w:r w:rsidRPr="001513CC">
        <w:rPr>
          <w:rFonts w:cstheme="minorEastAsia"/>
          <w:szCs w:val="24"/>
        </w:rPr>
        <w:t>.</w:t>
      </w:r>
      <w:r w:rsidR="00D9137B" w:rsidRPr="001513CC">
        <w:rPr>
          <w:rFonts w:cstheme="minorEastAsia"/>
          <w:szCs w:val="24"/>
        </w:rPr>
        <w:t xml:space="preserve"> </w:t>
      </w:r>
      <w:r w:rsidR="00D9137B" w:rsidRPr="001513CC">
        <w:t>XRD patterns.</w:t>
      </w:r>
    </w:p>
    <w:p w14:paraId="4011AF5B" w14:textId="704DB9C7" w:rsidR="00D9137B" w:rsidRPr="001513CC" w:rsidRDefault="00D9137B" w:rsidP="00D9137B">
      <w:r w:rsidRPr="001513CC">
        <w:rPr>
          <w:rFonts w:eastAsia="微软雅黑"/>
        </w:rPr>
        <w:t xml:space="preserve">According to the latest research, when the nitriding temperature is higher than 350 </w:t>
      </w:r>
      <w:r w:rsidRPr="001513CC">
        <w:t>°C</w:t>
      </w:r>
      <w:r w:rsidRPr="001513CC">
        <w:rPr>
          <w:rFonts w:eastAsia="微软雅黑"/>
        </w:rPr>
        <w:t>, part of the Ni</w:t>
      </w:r>
      <w:r w:rsidRPr="001513CC">
        <w:rPr>
          <w:rFonts w:eastAsia="微软雅黑"/>
          <w:vertAlign w:val="subscript"/>
        </w:rPr>
        <w:t>3</w:t>
      </w:r>
      <w:r w:rsidRPr="001513CC">
        <w:rPr>
          <w:rFonts w:eastAsia="微软雅黑"/>
        </w:rPr>
        <w:t>N on the catalyst surface is decomposed, which is the cause of the disappearance of some peaks</w:t>
      </w:r>
      <w:r w:rsidR="00535D24" w:rsidRPr="001513CC">
        <w:rPr>
          <w:rFonts w:eastAsia="微软雅黑"/>
        </w:rPr>
        <w:t>.</w:t>
      </w:r>
      <w:r w:rsidR="00535D24" w:rsidRPr="001513CC">
        <w:t xml:space="preserve"> </w:t>
      </w:r>
      <w:r w:rsidR="009358C2">
        <w:rPr>
          <w:rFonts w:eastAsia="微软雅黑"/>
          <w:noProof/>
          <w:vertAlign w:val="superscript"/>
        </w:rPr>
        <w:t>4,5</w:t>
      </w:r>
      <w:r w:rsidR="00535D24" w:rsidRPr="001513CC">
        <w:rPr>
          <w:rFonts w:eastAsia="微软雅黑"/>
        </w:rPr>
        <w:t xml:space="preserve"> </w:t>
      </w:r>
      <w:r w:rsidR="00535D24" w:rsidRPr="001513CC">
        <w:t xml:space="preserve">XRD pattern of </w:t>
      </w:r>
      <w:proofErr w:type="gramStart"/>
      <w:r w:rsidR="00535D24" w:rsidRPr="001513CC">
        <w:rPr>
          <w:rFonts w:cs="Times New Roman"/>
          <w:szCs w:val="24"/>
        </w:rPr>
        <w:t>Co,V</w:t>
      </w:r>
      <w:proofErr w:type="gramEnd"/>
      <w:r w:rsidR="00535D24" w:rsidRPr="001513CC">
        <w:rPr>
          <w:rFonts w:cs="Times New Roman" w:hint="eastAsia"/>
          <w:szCs w:val="24"/>
        </w:rPr>
        <w:t>-</w:t>
      </w:r>
      <w:r w:rsidR="00535D24" w:rsidRPr="001513CC">
        <w:rPr>
          <w:rFonts w:cs="Times New Roman"/>
          <w:szCs w:val="24"/>
        </w:rPr>
        <w:t>N</w:t>
      </w:r>
      <w:r w:rsidR="00535D24" w:rsidRPr="001513CC">
        <w:rPr>
          <w:rFonts w:cs="Times New Roman" w:hint="eastAsia"/>
          <w:szCs w:val="24"/>
        </w:rPr>
        <w:t>i</w:t>
      </w:r>
      <w:r w:rsidR="00535D24" w:rsidRPr="001513CC">
        <w:rPr>
          <w:rFonts w:cs="Times New Roman" w:hint="eastAsia"/>
          <w:szCs w:val="24"/>
          <w:vertAlign w:val="subscript"/>
        </w:rPr>
        <w:t>3</w:t>
      </w:r>
      <w:r w:rsidR="00535D24" w:rsidRPr="001513CC">
        <w:rPr>
          <w:rFonts w:cs="Times New Roman" w:hint="eastAsia"/>
          <w:szCs w:val="24"/>
        </w:rPr>
        <w:t>N</w:t>
      </w:r>
      <w:r w:rsidR="00535D24" w:rsidRPr="001513CC">
        <w:rPr>
          <w:rFonts w:cs="Times New Roman"/>
          <w:szCs w:val="24"/>
        </w:rPr>
        <w:t xml:space="preserve"> </w:t>
      </w:r>
      <w:r w:rsidR="005E68F0" w:rsidRPr="001513CC">
        <w:rPr>
          <w:rFonts w:cs="Times New Roman"/>
          <w:szCs w:val="24"/>
        </w:rPr>
        <w:t>s</w:t>
      </w:r>
      <w:r w:rsidR="00535D24" w:rsidRPr="001513CC">
        <w:rPr>
          <w:rFonts w:cs="Times New Roman"/>
          <w:szCs w:val="24"/>
        </w:rPr>
        <w:t xml:space="preserve">hows a faint 002 plane </w:t>
      </w:r>
      <w:r w:rsidR="005E68F0" w:rsidRPr="001513CC">
        <w:rPr>
          <w:rFonts w:cs="Times New Roman"/>
          <w:szCs w:val="24"/>
        </w:rPr>
        <w:t xml:space="preserve">which is </w:t>
      </w:r>
      <w:r w:rsidR="00535D24" w:rsidRPr="001513CC">
        <w:rPr>
          <w:rFonts w:cs="Times New Roman"/>
          <w:szCs w:val="24"/>
        </w:rPr>
        <w:t xml:space="preserve">consistent with </w:t>
      </w:r>
      <w:r w:rsidR="005E68F0" w:rsidRPr="001513CC">
        <w:rPr>
          <w:rFonts w:cs="Times New Roman"/>
          <w:szCs w:val="24"/>
        </w:rPr>
        <w:t>TEM</w:t>
      </w:r>
      <w:r w:rsidR="00535D24" w:rsidRPr="001513CC">
        <w:rPr>
          <w:rFonts w:cs="Times New Roman"/>
          <w:szCs w:val="24"/>
        </w:rPr>
        <w:t xml:space="preserve"> results</w:t>
      </w:r>
      <w:r w:rsidR="005E68F0" w:rsidRPr="001513CC">
        <w:rPr>
          <w:rFonts w:cs="Times New Roman"/>
          <w:szCs w:val="24"/>
        </w:rPr>
        <w:t>.</w:t>
      </w:r>
    </w:p>
    <w:p w14:paraId="452599D7" w14:textId="6270A355" w:rsidR="00850EBF" w:rsidRPr="001513CC" w:rsidRDefault="00850EBF" w:rsidP="00D528C1">
      <w:pPr>
        <w:jc w:val="center"/>
      </w:pPr>
      <w:r w:rsidRPr="001513CC">
        <w:rPr>
          <w:noProof/>
        </w:rPr>
        <w:lastRenderedPageBreak/>
        <w:drawing>
          <wp:inline distT="0" distB="0" distL="0" distR="0" wp14:anchorId="70C2F6D2" wp14:editId="4B19F2F0">
            <wp:extent cx="4139484" cy="596265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58668" cy="5990283"/>
                    </a:xfrm>
                    <a:prstGeom prst="rect">
                      <a:avLst/>
                    </a:prstGeom>
                    <a:noFill/>
                    <a:ln>
                      <a:noFill/>
                    </a:ln>
                  </pic:spPr>
                </pic:pic>
              </a:graphicData>
            </a:graphic>
          </wp:inline>
        </w:drawing>
      </w:r>
    </w:p>
    <w:p w14:paraId="66027529" w14:textId="3D89C84A" w:rsidR="00BD3ADA" w:rsidRPr="00D528C1" w:rsidRDefault="00ED2AD0" w:rsidP="00D528C1">
      <w:pPr>
        <w:jc w:val="center"/>
        <w:rPr>
          <w:rFonts w:hint="eastAsia"/>
        </w:rPr>
      </w:pPr>
      <w:r w:rsidRPr="001513CC">
        <w:rPr>
          <w:rFonts w:cstheme="minorEastAsia"/>
          <w:szCs w:val="24"/>
        </w:rPr>
        <w:t>Supplementary Figure</w:t>
      </w:r>
      <w:r w:rsidR="00F8366A" w:rsidRPr="001513CC">
        <w:rPr>
          <w:rFonts w:cstheme="minorEastAsia"/>
          <w:szCs w:val="24"/>
        </w:rPr>
        <w:t xml:space="preserve"> </w:t>
      </w:r>
      <w:r w:rsidR="00DE663B" w:rsidRPr="001513CC">
        <w:rPr>
          <w:rFonts w:cstheme="minorEastAsia"/>
          <w:szCs w:val="24"/>
        </w:rPr>
        <w:t>2</w:t>
      </w:r>
      <w:r w:rsidR="00C66434" w:rsidRPr="001513CC">
        <w:rPr>
          <w:rFonts w:cstheme="minorEastAsia"/>
          <w:szCs w:val="24"/>
        </w:rPr>
        <w:t>2</w:t>
      </w:r>
      <w:r w:rsidRPr="001513CC">
        <w:rPr>
          <w:rFonts w:cstheme="minorEastAsia"/>
          <w:szCs w:val="24"/>
        </w:rPr>
        <w:t>.</w:t>
      </w:r>
      <w:r w:rsidR="00F8366A" w:rsidRPr="001513CC">
        <w:rPr>
          <w:rFonts w:cstheme="minorEastAsia"/>
          <w:szCs w:val="24"/>
        </w:rPr>
        <w:t xml:space="preserve"> </w:t>
      </w:r>
      <w:r w:rsidR="00F8366A" w:rsidRPr="001513CC">
        <w:t>XRD patterns.</w:t>
      </w:r>
    </w:p>
    <w:p w14:paraId="2C17D94C" w14:textId="7E11604E" w:rsidR="005D2EBF" w:rsidRPr="001513CC" w:rsidRDefault="00F77332" w:rsidP="00F8366A">
      <w:pPr>
        <w:widowControl/>
        <w:jc w:val="left"/>
        <w:rPr>
          <w:rFonts w:eastAsia="MS Mincho" w:cs="Times New Roman"/>
          <w:b/>
          <w:szCs w:val="24"/>
          <w:lang w:eastAsia="ja-JP"/>
        </w:rPr>
      </w:pPr>
      <w:r w:rsidRPr="001513CC">
        <w:rPr>
          <w:rFonts w:cstheme="minorEastAsia"/>
          <w:szCs w:val="24"/>
        </w:rPr>
        <w:t>Supplementary</w:t>
      </w:r>
      <w:r w:rsidRPr="001513CC">
        <w:rPr>
          <w:rFonts w:eastAsia="MS Mincho" w:cs="Times New Roman"/>
          <w:bCs/>
          <w:szCs w:val="24"/>
          <w:lang w:eastAsia="ja-JP"/>
        </w:rPr>
        <w:t xml:space="preserve"> </w:t>
      </w:r>
      <w:r w:rsidR="005D2EBF" w:rsidRPr="001513CC">
        <w:rPr>
          <w:rFonts w:eastAsia="MS Mincho" w:cs="Times New Roman"/>
          <w:bCs/>
          <w:szCs w:val="24"/>
          <w:lang w:eastAsia="ja-JP"/>
        </w:rPr>
        <w:t xml:space="preserve">Table </w:t>
      </w:r>
      <w:r w:rsidR="00C66434" w:rsidRPr="001513CC">
        <w:rPr>
          <w:rFonts w:eastAsia="MS Mincho" w:cs="Times New Roman"/>
          <w:bCs/>
          <w:szCs w:val="24"/>
          <w:lang w:eastAsia="ja-JP"/>
        </w:rPr>
        <w:t>6</w:t>
      </w:r>
      <w:r>
        <w:rPr>
          <w:rFonts w:eastAsia="MS Mincho" w:cs="Times New Roman"/>
          <w:bCs/>
          <w:szCs w:val="24"/>
          <w:lang w:eastAsia="ja-JP"/>
        </w:rPr>
        <w:t>.</w:t>
      </w:r>
      <w:r w:rsidR="005D2EBF" w:rsidRPr="001513CC">
        <w:rPr>
          <w:rFonts w:eastAsia="MS Mincho" w:cs="Times New Roman"/>
          <w:bCs/>
          <w:szCs w:val="24"/>
          <w:lang w:eastAsia="ja-JP"/>
        </w:rPr>
        <w:t xml:space="preserve"> Details of </w:t>
      </w:r>
      <w:r w:rsidR="005D2EBF" w:rsidRPr="001513CC">
        <w:rPr>
          <w:rFonts w:eastAsia="宋体" w:cs="Times New Roman"/>
          <w:bCs/>
          <w:szCs w:val="24"/>
        </w:rPr>
        <w:t xml:space="preserve">the </w:t>
      </w:r>
      <w:r w:rsidR="005D2EBF" w:rsidRPr="001513CC">
        <w:rPr>
          <w:rFonts w:eastAsia="MS Mincho" w:cs="Times New Roman"/>
          <w:bCs/>
          <w:szCs w:val="24"/>
          <w:lang w:eastAsia="ja-JP"/>
        </w:rPr>
        <w:t xml:space="preserve">crystal structures </w:t>
      </w:r>
      <w:r w:rsidR="005D2EBF" w:rsidRPr="001513CC">
        <w:rPr>
          <w:rFonts w:eastAsia="等线" w:cs="Times New Roman"/>
          <w:bCs/>
          <w:szCs w:val="24"/>
        </w:rPr>
        <w:t>of</w:t>
      </w:r>
      <w:r w:rsidR="005D2EBF" w:rsidRPr="001513CC">
        <w:rPr>
          <w:rFonts w:eastAsia="等线" w:cs="Times New Roman"/>
          <w:bCs/>
          <w:kern w:val="0"/>
          <w:szCs w:val="24"/>
        </w:rPr>
        <w:t xml:space="preserve"> Ni</w:t>
      </w:r>
      <w:r w:rsidR="005D2EBF" w:rsidRPr="001513CC">
        <w:rPr>
          <w:rFonts w:eastAsia="等线" w:cs="Times New Roman"/>
          <w:bCs/>
          <w:kern w:val="0"/>
          <w:szCs w:val="24"/>
          <w:vertAlign w:val="subscript"/>
        </w:rPr>
        <w:t>3</w:t>
      </w:r>
      <w:r w:rsidR="005D2EBF" w:rsidRPr="001513CC">
        <w:rPr>
          <w:rFonts w:eastAsia="等线" w:cs="Times New Roman"/>
          <w:bCs/>
          <w:kern w:val="0"/>
          <w:szCs w:val="24"/>
        </w:rPr>
        <w:t xml:space="preserve">N, </w:t>
      </w:r>
      <w:proofErr w:type="gramStart"/>
      <w:r w:rsidR="005D2EBF" w:rsidRPr="001513CC">
        <w:rPr>
          <w:rFonts w:eastAsia="等线" w:cs="Times New Roman"/>
          <w:bCs/>
          <w:szCs w:val="24"/>
        </w:rPr>
        <w:t>Ni(</w:t>
      </w:r>
      <w:proofErr w:type="gramEnd"/>
      <w:r w:rsidR="005D2EBF" w:rsidRPr="001513CC">
        <w:rPr>
          <w:rFonts w:eastAsia="等线" w:cs="Times New Roman"/>
          <w:bCs/>
          <w:szCs w:val="24"/>
        </w:rPr>
        <w:t>OH)</w:t>
      </w:r>
      <w:r w:rsidR="005D2EBF" w:rsidRPr="001513CC">
        <w:rPr>
          <w:rFonts w:eastAsia="等线" w:cs="Times New Roman"/>
          <w:bCs/>
          <w:szCs w:val="24"/>
          <w:vertAlign w:val="subscript"/>
        </w:rPr>
        <w:t>2</w:t>
      </w:r>
      <w:r w:rsidR="005D2EBF" w:rsidRPr="001513CC">
        <w:rPr>
          <w:rFonts w:eastAsia="等线" w:cs="Times New Roman"/>
          <w:bCs/>
          <w:szCs w:val="24"/>
        </w:rPr>
        <w:t>, and Ni</w:t>
      </w:r>
      <w:r w:rsidR="005D2EBF" w:rsidRPr="001513CC">
        <w:rPr>
          <w:rFonts w:eastAsia="等线" w:cs="Times New Roman"/>
          <w:szCs w:val="24"/>
        </w:rPr>
        <w:t>.</w:t>
      </w:r>
    </w:p>
    <w:tbl>
      <w:tblPr>
        <w:tblStyle w:val="4"/>
        <w:tblW w:w="4792" w:type="pct"/>
        <w:tblLook w:val="04A0" w:firstRow="1" w:lastRow="0" w:firstColumn="1" w:lastColumn="0" w:noHBand="0" w:noVBand="1"/>
      </w:tblPr>
      <w:tblGrid>
        <w:gridCol w:w="2581"/>
        <w:gridCol w:w="1498"/>
        <w:gridCol w:w="1735"/>
        <w:gridCol w:w="1149"/>
        <w:gridCol w:w="997"/>
      </w:tblGrid>
      <w:tr w:rsidR="005D2EBF" w:rsidRPr="001513CC" w14:paraId="66D5D53E" w14:textId="77777777" w:rsidTr="000158F3">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21" w:type="pct"/>
            <w:hideMark/>
          </w:tcPr>
          <w:p w14:paraId="29F80437" w14:textId="270AB35F" w:rsidR="005D2EBF" w:rsidRPr="001513CC" w:rsidRDefault="005D2EBF" w:rsidP="005D2EBF">
            <w:pPr>
              <w:widowControl/>
              <w:ind w:firstLineChars="100" w:firstLine="241"/>
              <w:jc w:val="center"/>
              <w:rPr>
                <w:rFonts w:eastAsia="宋体" w:cs="Times New Roman"/>
                <w:szCs w:val="24"/>
                <w:lang w:val="de-DE" w:eastAsia="ja-JP"/>
              </w:rPr>
            </w:pPr>
            <w:r w:rsidRPr="001513CC">
              <w:rPr>
                <w:rFonts w:eastAsia="宋体" w:cs="Times New Roman"/>
                <w:szCs w:val="24"/>
                <w:lang w:val="de-DE" w:eastAsia="ja-JP"/>
              </w:rPr>
              <w:t>Samples</w:t>
            </w:r>
          </w:p>
        </w:tc>
        <w:tc>
          <w:tcPr>
            <w:tcW w:w="941" w:type="pct"/>
            <w:hideMark/>
          </w:tcPr>
          <w:p w14:paraId="2AC67006" w14:textId="77777777" w:rsidR="005D2EBF" w:rsidRPr="001513CC" w:rsidRDefault="005D2EBF" w:rsidP="005D2EBF">
            <w:pPr>
              <w:widowControl/>
              <w:ind w:firstLineChars="100" w:firstLine="241"/>
              <w:jc w:val="center"/>
              <w:cnfStyle w:val="100000000000" w:firstRow="1" w:lastRow="0" w:firstColumn="0" w:lastColumn="0" w:oddVBand="0" w:evenVBand="0" w:oddHBand="0" w:evenHBand="0" w:firstRowFirstColumn="0" w:firstRowLastColumn="0" w:lastRowFirstColumn="0" w:lastRowLastColumn="0"/>
              <w:rPr>
                <w:rFonts w:eastAsia="宋体" w:cs="Times New Roman"/>
                <w:szCs w:val="24"/>
                <w:lang w:val="de-DE" w:eastAsia="ja-JP"/>
              </w:rPr>
            </w:pPr>
            <w:r w:rsidRPr="001513CC">
              <w:rPr>
                <w:rFonts w:eastAsia="宋体" w:cs="Times New Roman"/>
                <w:szCs w:val="24"/>
                <w:lang w:val="de-DE" w:eastAsia="ja-JP"/>
              </w:rPr>
              <w:t>Crystal</w:t>
            </w:r>
          </w:p>
        </w:tc>
        <w:tc>
          <w:tcPr>
            <w:tcW w:w="1090" w:type="pct"/>
            <w:hideMark/>
          </w:tcPr>
          <w:p w14:paraId="19C458F2" w14:textId="77777777" w:rsidR="005D2EBF" w:rsidRPr="001513CC" w:rsidRDefault="005D2EBF" w:rsidP="005D2EBF">
            <w:pPr>
              <w:widowControl/>
              <w:ind w:firstLineChars="100" w:firstLine="241"/>
              <w:jc w:val="center"/>
              <w:cnfStyle w:val="100000000000" w:firstRow="1" w:lastRow="0" w:firstColumn="0" w:lastColumn="0" w:oddVBand="0" w:evenVBand="0" w:oddHBand="0" w:evenHBand="0" w:firstRowFirstColumn="0" w:firstRowLastColumn="0" w:lastRowFirstColumn="0" w:lastRowLastColumn="0"/>
              <w:rPr>
                <w:rFonts w:eastAsia="宋体" w:cs="Times New Roman"/>
                <w:szCs w:val="24"/>
                <w:lang w:val="de-DE" w:eastAsia="ja-JP"/>
              </w:rPr>
            </w:pPr>
            <w:r w:rsidRPr="001513CC">
              <w:rPr>
                <w:rFonts w:eastAsia="宋体" w:cs="Times New Roman"/>
                <w:szCs w:val="24"/>
                <w:lang w:val="de-DE" w:eastAsia="ja-JP"/>
              </w:rPr>
              <w:t>Space group</w:t>
            </w:r>
          </w:p>
        </w:tc>
        <w:tc>
          <w:tcPr>
            <w:tcW w:w="722" w:type="pct"/>
            <w:hideMark/>
          </w:tcPr>
          <w:p w14:paraId="1C94E953" w14:textId="77777777" w:rsidR="005D2EBF" w:rsidRPr="001513CC" w:rsidRDefault="005D2EBF" w:rsidP="005D2EBF">
            <w:pPr>
              <w:widowControl/>
              <w:ind w:firstLineChars="100" w:firstLine="241"/>
              <w:jc w:val="center"/>
              <w:cnfStyle w:val="100000000000" w:firstRow="1" w:lastRow="0" w:firstColumn="0" w:lastColumn="0" w:oddVBand="0" w:evenVBand="0" w:oddHBand="0" w:evenHBand="0" w:firstRowFirstColumn="0" w:firstRowLastColumn="0" w:lastRowFirstColumn="0" w:lastRowLastColumn="0"/>
              <w:rPr>
                <w:rFonts w:eastAsia="宋体" w:cs="Times New Roman"/>
                <w:szCs w:val="24"/>
                <w:lang w:val="de-DE" w:eastAsia="ja-JP"/>
              </w:rPr>
            </w:pPr>
            <w:r w:rsidRPr="001513CC">
              <w:rPr>
                <w:rFonts w:eastAsia="宋体" w:cs="Times New Roman"/>
                <w:i/>
                <w:szCs w:val="24"/>
                <w:lang w:val="de-DE" w:eastAsia="ja-JP"/>
              </w:rPr>
              <w:t xml:space="preserve">a </w:t>
            </w:r>
            <w:r w:rsidRPr="001513CC">
              <w:rPr>
                <w:rFonts w:eastAsia="宋体" w:cs="Times New Roman"/>
                <w:szCs w:val="24"/>
                <w:lang w:val="de-DE" w:eastAsia="ja-JP"/>
              </w:rPr>
              <w:t>(</w:t>
            </w:r>
            <w:r w:rsidRPr="001513CC">
              <w:rPr>
                <w:rFonts w:eastAsia="宋体" w:cs="Times New Roman"/>
                <w:kern w:val="24"/>
                <w:szCs w:val="24"/>
                <w:lang w:val="de-DE" w:eastAsia="ja-JP"/>
              </w:rPr>
              <w:t>Å</w:t>
            </w:r>
            <w:r w:rsidRPr="001513CC">
              <w:rPr>
                <w:rFonts w:eastAsia="宋体" w:cs="Times New Roman"/>
                <w:szCs w:val="24"/>
                <w:lang w:val="de-DE" w:eastAsia="ja-JP"/>
              </w:rPr>
              <w:t>)</w:t>
            </w:r>
          </w:p>
        </w:tc>
        <w:tc>
          <w:tcPr>
            <w:tcW w:w="626" w:type="pct"/>
            <w:hideMark/>
          </w:tcPr>
          <w:p w14:paraId="17C7CB7A" w14:textId="77777777" w:rsidR="005D2EBF" w:rsidRPr="001513CC" w:rsidRDefault="005D2EBF" w:rsidP="005D2EBF">
            <w:pPr>
              <w:widowControl/>
              <w:ind w:firstLineChars="100" w:firstLine="241"/>
              <w:jc w:val="center"/>
              <w:cnfStyle w:val="100000000000" w:firstRow="1" w:lastRow="0" w:firstColumn="0" w:lastColumn="0" w:oddVBand="0" w:evenVBand="0" w:oddHBand="0" w:evenHBand="0" w:firstRowFirstColumn="0" w:firstRowLastColumn="0" w:lastRowFirstColumn="0" w:lastRowLastColumn="0"/>
              <w:rPr>
                <w:rFonts w:eastAsia="宋体" w:cs="Times New Roman"/>
                <w:szCs w:val="24"/>
                <w:lang w:val="de-DE" w:eastAsia="ja-JP"/>
              </w:rPr>
            </w:pPr>
            <w:r w:rsidRPr="001513CC">
              <w:rPr>
                <w:rFonts w:eastAsia="宋体" w:cs="Times New Roman"/>
                <w:i/>
                <w:szCs w:val="24"/>
                <w:lang w:val="de-DE" w:eastAsia="ja-JP"/>
              </w:rPr>
              <w:t>c</w:t>
            </w:r>
            <w:r w:rsidRPr="001513CC">
              <w:rPr>
                <w:rFonts w:eastAsia="宋体" w:cs="Times New Roman"/>
                <w:szCs w:val="24"/>
                <w:lang w:val="de-DE" w:eastAsia="ja-JP"/>
              </w:rPr>
              <w:t xml:space="preserve"> (</w:t>
            </w:r>
            <w:r w:rsidRPr="001513CC">
              <w:rPr>
                <w:rFonts w:eastAsia="宋体" w:cs="Times New Roman"/>
                <w:kern w:val="24"/>
                <w:szCs w:val="24"/>
                <w:lang w:val="de-DE" w:eastAsia="ja-JP"/>
              </w:rPr>
              <w:t>Å</w:t>
            </w:r>
            <w:r w:rsidRPr="001513CC">
              <w:rPr>
                <w:rFonts w:eastAsia="宋体" w:cs="Times New Roman"/>
                <w:szCs w:val="24"/>
                <w:lang w:val="de-DE" w:eastAsia="ja-JP"/>
              </w:rPr>
              <w:t>)</w:t>
            </w:r>
          </w:p>
        </w:tc>
      </w:tr>
      <w:tr w:rsidR="005D2EBF" w:rsidRPr="001513CC" w14:paraId="3210FCB1" w14:textId="77777777" w:rsidTr="000158F3">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621" w:type="pct"/>
            <w:hideMark/>
          </w:tcPr>
          <w:p w14:paraId="3462A821" w14:textId="77777777" w:rsidR="005D2EBF" w:rsidRPr="001513CC" w:rsidRDefault="005D2EBF" w:rsidP="005D2EBF">
            <w:pPr>
              <w:widowControl/>
              <w:ind w:firstLineChars="100" w:firstLine="240"/>
              <w:jc w:val="center"/>
              <w:rPr>
                <w:rFonts w:eastAsia="宋体" w:cs="Times New Roman"/>
                <w:kern w:val="0"/>
                <w:szCs w:val="24"/>
                <w:lang w:val="de-DE" w:eastAsia="ja-JP"/>
              </w:rPr>
            </w:pPr>
            <w:r w:rsidRPr="001513CC">
              <w:rPr>
                <w:rFonts w:eastAsia="等线" w:cs="Times New Roman"/>
                <w:kern w:val="0"/>
                <w:szCs w:val="24"/>
              </w:rPr>
              <w:t>N</w:t>
            </w:r>
            <w:r w:rsidRPr="001513CC">
              <w:rPr>
                <w:rFonts w:eastAsia="等线" w:cs="Times New Roman" w:hint="eastAsia"/>
                <w:kern w:val="0"/>
                <w:szCs w:val="24"/>
              </w:rPr>
              <w:t>i</w:t>
            </w:r>
            <w:r w:rsidRPr="001513CC">
              <w:rPr>
                <w:rFonts w:eastAsia="等线" w:cs="Times New Roman" w:hint="eastAsia"/>
                <w:kern w:val="0"/>
                <w:szCs w:val="24"/>
                <w:vertAlign w:val="subscript"/>
              </w:rPr>
              <w:t>3</w:t>
            </w:r>
            <w:r w:rsidRPr="001513CC">
              <w:rPr>
                <w:rFonts w:eastAsia="等线" w:cs="Times New Roman"/>
                <w:kern w:val="0"/>
                <w:szCs w:val="24"/>
              </w:rPr>
              <w:t>N</w:t>
            </w:r>
            <w:r w:rsidRPr="001513CC">
              <w:rPr>
                <w:rFonts w:eastAsia="宋体" w:cs="Times New Roman"/>
                <w:kern w:val="24"/>
                <w:szCs w:val="24"/>
                <w:lang w:val="de-DE" w:eastAsia="ja-JP"/>
              </w:rPr>
              <w:t xml:space="preserve"> (</w:t>
            </w:r>
            <w:r w:rsidRPr="001513CC">
              <w:rPr>
                <w:rFonts w:eastAsia="宋体" w:cstheme="minorEastAsia"/>
                <w:kern w:val="24"/>
                <w:szCs w:val="24"/>
                <w:lang w:eastAsia="ja-JP"/>
              </w:rPr>
              <w:t>JCPDS No.</w:t>
            </w:r>
            <w:r w:rsidRPr="001513CC">
              <w:rPr>
                <w:rFonts w:eastAsia="宋体" w:cs="Times New Roman"/>
                <w:kern w:val="24"/>
                <w:szCs w:val="24"/>
                <w:lang w:val="de-DE" w:eastAsia="ja-JP"/>
              </w:rPr>
              <w:t>89-5144)</w:t>
            </w:r>
          </w:p>
        </w:tc>
        <w:tc>
          <w:tcPr>
            <w:tcW w:w="941" w:type="pct"/>
            <w:hideMark/>
          </w:tcPr>
          <w:p w14:paraId="47D8D673" w14:textId="77777777" w:rsidR="005D2EBF" w:rsidRPr="001513CC" w:rsidRDefault="005D2EBF" w:rsidP="005D2EB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eastAsia="宋体" w:cs="Times New Roman"/>
                <w:kern w:val="0"/>
                <w:szCs w:val="24"/>
                <w:lang w:val="de-DE" w:eastAsia="ja-JP"/>
              </w:rPr>
            </w:pPr>
            <w:r w:rsidRPr="001513CC">
              <w:rPr>
                <w:rFonts w:eastAsia="宋体" w:cs="Times New Roman"/>
                <w:bCs/>
                <w:kern w:val="24"/>
                <w:szCs w:val="24"/>
                <w:lang w:val="de-DE" w:eastAsia="ja-JP"/>
              </w:rPr>
              <w:t>Hexagonal</w:t>
            </w:r>
          </w:p>
        </w:tc>
        <w:tc>
          <w:tcPr>
            <w:tcW w:w="1090" w:type="pct"/>
            <w:hideMark/>
          </w:tcPr>
          <w:p w14:paraId="64A7D929" w14:textId="77777777" w:rsidR="005D2EBF" w:rsidRPr="001513CC" w:rsidRDefault="005D2EBF" w:rsidP="005D2EB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eastAsia="宋体" w:cs="Times New Roman"/>
                <w:kern w:val="0"/>
                <w:szCs w:val="24"/>
                <w:lang w:val="de-DE" w:eastAsia="ja-JP"/>
              </w:rPr>
            </w:pPr>
            <w:r w:rsidRPr="001513CC">
              <w:rPr>
                <w:rFonts w:eastAsia="宋体" w:cs="Times New Roman"/>
                <w:bCs/>
                <w:kern w:val="24"/>
                <w:szCs w:val="24"/>
                <w:lang w:val="de-DE" w:eastAsia="ja-JP"/>
              </w:rPr>
              <w:t>P6322(182)</w:t>
            </w:r>
          </w:p>
        </w:tc>
        <w:tc>
          <w:tcPr>
            <w:tcW w:w="722" w:type="pct"/>
            <w:hideMark/>
          </w:tcPr>
          <w:p w14:paraId="1642DC81" w14:textId="77777777" w:rsidR="005D2EBF" w:rsidRPr="001513CC" w:rsidRDefault="005D2EBF" w:rsidP="005D2EB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eastAsia="宋体" w:cs="Times New Roman"/>
                <w:kern w:val="0"/>
                <w:szCs w:val="24"/>
                <w:lang w:val="de-DE" w:eastAsia="ja-JP"/>
              </w:rPr>
            </w:pPr>
            <w:r w:rsidRPr="001513CC">
              <w:rPr>
                <w:rFonts w:eastAsia="宋体" w:cs="Times New Roman"/>
                <w:bCs/>
                <w:kern w:val="24"/>
                <w:szCs w:val="24"/>
                <w:lang w:val="de-DE" w:eastAsia="ja-JP"/>
              </w:rPr>
              <w:t>4.616</w:t>
            </w:r>
          </w:p>
        </w:tc>
        <w:tc>
          <w:tcPr>
            <w:tcW w:w="626" w:type="pct"/>
            <w:hideMark/>
          </w:tcPr>
          <w:p w14:paraId="1E11F5D7" w14:textId="77777777" w:rsidR="005D2EBF" w:rsidRPr="001513CC" w:rsidRDefault="005D2EBF" w:rsidP="005D2EB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eastAsia="宋体" w:cs="Times New Roman"/>
                <w:kern w:val="0"/>
                <w:szCs w:val="24"/>
                <w:lang w:val="de-DE" w:eastAsia="ja-JP"/>
              </w:rPr>
            </w:pPr>
            <w:r w:rsidRPr="001513CC">
              <w:rPr>
                <w:rFonts w:eastAsia="宋体" w:cs="Times New Roman"/>
                <w:kern w:val="0"/>
                <w:szCs w:val="24"/>
                <w:lang w:val="de-DE" w:eastAsia="ja-JP"/>
              </w:rPr>
              <w:t>4.298</w:t>
            </w:r>
          </w:p>
        </w:tc>
      </w:tr>
      <w:tr w:rsidR="005D2EBF" w:rsidRPr="001513CC" w14:paraId="53899401" w14:textId="77777777" w:rsidTr="000158F3">
        <w:trPr>
          <w:trHeight w:val="430"/>
        </w:trPr>
        <w:tc>
          <w:tcPr>
            <w:cnfStyle w:val="001000000000" w:firstRow="0" w:lastRow="0" w:firstColumn="1" w:lastColumn="0" w:oddVBand="0" w:evenVBand="0" w:oddHBand="0" w:evenHBand="0" w:firstRowFirstColumn="0" w:firstRowLastColumn="0" w:lastRowFirstColumn="0" w:lastRowLastColumn="0"/>
            <w:tcW w:w="1621" w:type="pct"/>
          </w:tcPr>
          <w:p w14:paraId="50BAE5FF" w14:textId="77777777" w:rsidR="005D2EBF" w:rsidRPr="001513CC" w:rsidRDefault="005D2EBF" w:rsidP="005D2EBF">
            <w:pPr>
              <w:widowControl/>
              <w:ind w:firstLineChars="100" w:firstLine="240"/>
              <w:jc w:val="center"/>
              <w:rPr>
                <w:rFonts w:eastAsia="等线" w:cs="Times New Roman"/>
                <w:szCs w:val="24"/>
              </w:rPr>
            </w:pPr>
            <w:proofErr w:type="gramStart"/>
            <w:r w:rsidRPr="001513CC">
              <w:rPr>
                <w:rFonts w:eastAsia="等线" w:cs="Times New Roman"/>
                <w:szCs w:val="24"/>
              </w:rPr>
              <w:t>Ni(</w:t>
            </w:r>
            <w:proofErr w:type="gramEnd"/>
            <w:r w:rsidRPr="001513CC">
              <w:rPr>
                <w:rFonts w:eastAsia="等线" w:cs="Times New Roman"/>
                <w:szCs w:val="24"/>
              </w:rPr>
              <w:t>OH)</w:t>
            </w:r>
            <w:r w:rsidRPr="001513CC">
              <w:rPr>
                <w:rFonts w:eastAsia="等线" w:cs="Times New Roman"/>
                <w:szCs w:val="24"/>
                <w:vertAlign w:val="subscript"/>
              </w:rPr>
              <w:t xml:space="preserve">2 </w:t>
            </w:r>
            <w:bookmarkStart w:id="51" w:name="_Hlk52994046"/>
            <w:r w:rsidRPr="001513CC">
              <w:rPr>
                <w:rFonts w:eastAsia="等线" w:cs="Times New Roman"/>
                <w:kern w:val="0"/>
                <w:szCs w:val="24"/>
              </w:rPr>
              <w:t>(</w:t>
            </w:r>
            <w:r w:rsidRPr="001513CC">
              <w:rPr>
                <w:rFonts w:eastAsia="宋体" w:cstheme="minorEastAsia"/>
                <w:kern w:val="24"/>
                <w:szCs w:val="24"/>
                <w:lang w:eastAsia="ja-JP"/>
              </w:rPr>
              <w:t>JCPDS No.</w:t>
            </w:r>
            <w:r w:rsidRPr="001513CC">
              <w:rPr>
                <w:rFonts w:eastAsia="等线" w:cs="Times New Roman"/>
                <w:kern w:val="0"/>
                <w:szCs w:val="24"/>
              </w:rPr>
              <w:t>73-1520)</w:t>
            </w:r>
            <w:bookmarkEnd w:id="51"/>
          </w:p>
        </w:tc>
        <w:tc>
          <w:tcPr>
            <w:tcW w:w="941" w:type="pct"/>
          </w:tcPr>
          <w:p w14:paraId="2D163D5B" w14:textId="77777777" w:rsidR="005D2EBF" w:rsidRPr="001513CC" w:rsidRDefault="005D2EBF" w:rsidP="005D2EBF">
            <w:pPr>
              <w:widowControl/>
              <w:ind w:firstLineChars="100" w:firstLine="240"/>
              <w:jc w:val="center"/>
              <w:cnfStyle w:val="000000000000" w:firstRow="0" w:lastRow="0" w:firstColumn="0" w:lastColumn="0" w:oddVBand="0" w:evenVBand="0" w:oddHBand="0" w:evenHBand="0" w:firstRowFirstColumn="0" w:firstRowLastColumn="0" w:lastRowFirstColumn="0" w:lastRowLastColumn="0"/>
              <w:rPr>
                <w:rFonts w:eastAsia="宋体" w:cs="Times New Roman"/>
                <w:bCs/>
                <w:kern w:val="24"/>
                <w:szCs w:val="24"/>
                <w:lang w:val="de-DE" w:eastAsia="ja-JP"/>
              </w:rPr>
            </w:pPr>
            <w:r w:rsidRPr="001513CC">
              <w:rPr>
                <w:rFonts w:eastAsia="宋体" w:cs="Times New Roman"/>
                <w:bCs/>
                <w:kern w:val="24"/>
                <w:szCs w:val="24"/>
                <w:lang w:val="de-DE" w:eastAsia="ja-JP"/>
              </w:rPr>
              <w:t>Hexagonal</w:t>
            </w:r>
          </w:p>
        </w:tc>
        <w:tc>
          <w:tcPr>
            <w:tcW w:w="1090" w:type="pct"/>
          </w:tcPr>
          <w:p w14:paraId="493C9E1B" w14:textId="77777777" w:rsidR="005D2EBF" w:rsidRPr="001513CC" w:rsidRDefault="005D2EBF" w:rsidP="005D2EBF">
            <w:pPr>
              <w:widowControl/>
              <w:ind w:firstLineChars="100" w:firstLine="240"/>
              <w:jc w:val="center"/>
              <w:cnfStyle w:val="000000000000" w:firstRow="0" w:lastRow="0" w:firstColumn="0" w:lastColumn="0" w:oddVBand="0" w:evenVBand="0" w:oddHBand="0" w:evenHBand="0" w:firstRowFirstColumn="0" w:firstRowLastColumn="0" w:lastRowFirstColumn="0" w:lastRowLastColumn="0"/>
              <w:rPr>
                <w:rFonts w:eastAsia="宋体" w:cs="Times New Roman"/>
                <w:bCs/>
                <w:kern w:val="24"/>
                <w:szCs w:val="24"/>
                <w:lang w:val="de-DE"/>
              </w:rPr>
            </w:pPr>
            <w:r w:rsidRPr="001513CC">
              <w:rPr>
                <w:rFonts w:eastAsia="宋体" w:cs="Times New Roman" w:hint="eastAsia"/>
                <w:bCs/>
                <w:kern w:val="24"/>
                <w:szCs w:val="24"/>
                <w:lang w:val="de-DE"/>
              </w:rPr>
              <w:t>P</w:t>
            </w:r>
            <w:r w:rsidRPr="001513CC">
              <w:rPr>
                <w:rFonts w:eastAsia="宋体" w:cs="Times New Roman"/>
                <w:bCs/>
                <w:kern w:val="24"/>
                <w:szCs w:val="24"/>
                <w:lang w:val="de-DE"/>
              </w:rPr>
              <w:t>-3</w:t>
            </w:r>
            <w:r w:rsidRPr="001513CC">
              <w:rPr>
                <w:rFonts w:eastAsia="宋体" w:cs="Times New Roman" w:hint="eastAsia"/>
                <w:bCs/>
                <w:kern w:val="24"/>
                <w:szCs w:val="24"/>
                <w:lang w:val="de-DE"/>
              </w:rPr>
              <w:t>m</w:t>
            </w:r>
            <w:r w:rsidRPr="001513CC">
              <w:rPr>
                <w:rFonts w:eastAsia="宋体" w:cs="Times New Roman"/>
                <w:bCs/>
                <w:kern w:val="24"/>
                <w:szCs w:val="24"/>
                <w:lang w:val="de-DE"/>
              </w:rPr>
              <w:t>1 (164)</w:t>
            </w:r>
          </w:p>
        </w:tc>
        <w:tc>
          <w:tcPr>
            <w:tcW w:w="722" w:type="pct"/>
          </w:tcPr>
          <w:p w14:paraId="358A47AD" w14:textId="77777777" w:rsidR="005D2EBF" w:rsidRPr="001513CC" w:rsidRDefault="005D2EBF" w:rsidP="005D2EBF">
            <w:pPr>
              <w:widowControl/>
              <w:ind w:firstLineChars="100" w:firstLine="240"/>
              <w:jc w:val="center"/>
              <w:cnfStyle w:val="000000000000" w:firstRow="0" w:lastRow="0" w:firstColumn="0" w:lastColumn="0" w:oddVBand="0" w:evenVBand="0" w:oddHBand="0" w:evenHBand="0" w:firstRowFirstColumn="0" w:firstRowLastColumn="0" w:lastRowFirstColumn="0" w:lastRowLastColumn="0"/>
              <w:rPr>
                <w:rFonts w:eastAsia="宋体" w:cs="Times New Roman"/>
                <w:bCs/>
                <w:kern w:val="24"/>
                <w:szCs w:val="24"/>
                <w:lang w:val="de-DE"/>
              </w:rPr>
            </w:pPr>
            <w:r w:rsidRPr="001513CC">
              <w:rPr>
                <w:rFonts w:eastAsia="宋体" w:cs="Times New Roman" w:hint="eastAsia"/>
                <w:bCs/>
                <w:kern w:val="24"/>
                <w:szCs w:val="24"/>
                <w:lang w:val="de-DE"/>
              </w:rPr>
              <w:t>3</w:t>
            </w:r>
            <w:r w:rsidRPr="001513CC">
              <w:rPr>
                <w:rFonts w:eastAsia="宋体" w:cs="Times New Roman"/>
                <w:bCs/>
                <w:kern w:val="24"/>
                <w:szCs w:val="24"/>
                <w:lang w:val="de-DE"/>
              </w:rPr>
              <w:t>.114</w:t>
            </w:r>
          </w:p>
        </w:tc>
        <w:tc>
          <w:tcPr>
            <w:tcW w:w="626" w:type="pct"/>
          </w:tcPr>
          <w:p w14:paraId="14EC97D5" w14:textId="77777777" w:rsidR="005D2EBF" w:rsidRPr="001513CC" w:rsidRDefault="005D2EBF" w:rsidP="005D2EBF">
            <w:pPr>
              <w:widowControl/>
              <w:ind w:firstLineChars="100" w:firstLine="240"/>
              <w:jc w:val="center"/>
              <w:cnfStyle w:val="000000000000" w:firstRow="0" w:lastRow="0" w:firstColumn="0" w:lastColumn="0" w:oddVBand="0" w:evenVBand="0" w:oddHBand="0" w:evenHBand="0" w:firstRowFirstColumn="0" w:firstRowLastColumn="0" w:lastRowFirstColumn="0" w:lastRowLastColumn="0"/>
              <w:rPr>
                <w:rFonts w:eastAsia="宋体" w:cs="Times New Roman"/>
                <w:kern w:val="0"/>
                <w:szCs w:val="24"/>
                <w:lang w:val="de-DE"/>
              </w:rPr>
            </w:pPr>
            <w:r w:rsidRPr="001513CC">
              <w:rPr>
                <w:rFonts w:eastAsia="宋体" w:cs="Times New Roman" w:hint="eastAsia"/>
                <w:kern w:val="0"/>
                <w:szCs w:val="24"/>
                <w:lang w:val="de-DE"/>
              </w:rPr>
              <w:t>4</w:t>
            </w:r>
            <w:r w:rsidRPr="001513CC">
              <w:rPr>
                <w:rFonts w:eastAsia="宋体" w:cs="Times New Roman"/>
                <w:kern w:val="0"/>
                <w:szCs w:val="24"/>
                <w:lang w:val="de-DE"/>
              </w:rPr>
              <w:t>.617</w:t>
            </w:r>
          </w:p>
        </w:tc>
      </w:tr>
      <w:tr w:rsidR="005D2EBF" w:rsidRPr="001513CC" w14:paraId="13993E6E" w14:textId="77777777" w:rsidTr="000158F3">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621" w:type="pct"/>
          </w:tcPr>
          <w:p w14:paraId="5FFFCB18" w14:textId="77777777" w:rsidR="005D2EBF" w:rsidRPr="001513CC" w:rsidRDefault="005D2EBF" w:rsidP="005D2EBF">
            <w:pPr>
              <w:widowControl/>
              <w:ind w:firstLineChars="100" w:firstLine="240"/>
              <w:jc w:val="center"/>
              <w:rPr>
                <w:rFonts w:eastAsia="等线" w:cs="Times New Roman"/>
                <w:szCs w:val="24"/>
              </w:rPr>
            </w:pPr>
            <w:r w:rsidRPr="001513CC">
              <w:rPr>
                <w:rFonts w:eastAsia="等线" w:cs="Times New Roman"/>
                <w:szCs w:val="24"/>
              </w:rPr>
              <w:t xml:space="preserve">Ni </w:t>
            </w:r>
            <w:r w:rsidRPr="001513CC">
              <w:rPr>
                <w:rFonts w:eastAsia="等线" w:cs="Times New Roman"/>
                <w:kern w:val="0"/>
                <w:szCs w:val="24"/>
              </w:rPr>
              <w:t>(</w:t>
            </w:r>
            <w:r w:rsidRPr="001513CC">
              <w:rPr>
                <w:rFonts w:eastAsia="宋体" w:cstheme="minorEastAsia"/>
                <w:kern w:val="24"/>
                <w:szCs w:val="24"/>
                <w:lang w:eastAsia="ja-JP"/>
              </w:rPr>
              <w:t>JCPDS No.</w:t>
            </w:r>
            <w:r w:rsidRPr="001513CC">
              <w:rPr>
                <w:rFonts w:eastAsia="等线" w:cs="Times New Roman"/>
                <w:kern w:val="0"/>
                <w:szCs w:val="24"/>
              </w:rPr>
              <w:t>04-0850)</w:t>
            </w:r>
          </w:p>
        </w:tc>
        <w:tc>
          <w:tcPr>
            <w:tcW w:w="941" w:type="pct"/>
          </w:tcPr>
          <w:p w14:paraId="731F44A9" w14:textId="77777777" w:rsidR="005D2EBF" w:rsidRPr="001513CC" w:rsidRDefault="005D2EBF" w:rsidP="005D2EB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eastAsia="宋体" w:cs="Times New Roman"/>
                <w:bCs/>
                <w:kern w:val="24"/>
                <w:szCs w:val="24"/>
                <w:lang w:val="de-DE"/>
              </w:rPr>
            </w:pPr>
            <w:r w:rsidRPr="001513CC">
              <w:rPr>
                <w:rFonts w:eastAsia="宋体" w:cs="Times New Roman" w:hint="eastAsia"/>
                <w:bCs/>
                <w:kern w:val="24"/>
                <w:szCs w:val="24"/>
                <w:lang w:val="de-DE"/>
              </w:rPr>
              <w:t>C</w:t>
            </w:r>
            <w:r w:rsidRPr="001513CC">
              <w:rPr>
                <w:rFonts w:eastAsia="宋体" w:cs="Times New Roman"/>
                <w:bCs/>
                <w:kern w:val="24"/>
                <w:szCs w:val="24"/>
                <w:lang w:val="de-DE"/>
              </w:rPr>
              <w:t>ubic</w:t>
            </w:r>
          </w:p>
        </w:tc>
        <w:tc>
          <w:tcPr>
            <w:tcW w:w="1090" w:type="pct"/>
          </w:tcPr>
          <w:p w14:paraId="119A0BA5" w14:textId="77777777" w:rsidR="005D2EBF" w:rsidRPr="001513CC" w:rsidRDefault="005D2EBF" w:rsidP="005D2EB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eastAsia="宋体" w:cs="Times New Roman"/>
                <w:bCs/>
                <w:kern w:val="24"/>
                <w:szCs w:val="24"/>
                <w:lang w:val="de-DE"/>
              </w:rPr>
            </w:pPr>
            <w:r w:rsidRPr="001513CC">
              <w:rPr>
                <w:rFonts w:eastAsia="宋体" w:cs="Times New Roman" w:hint="eastAsia"/>
                <w:bCs/>
                <w:kern w:val="24"/>
                <w:szCs w:val="24"/>
                <w:lang w:val="de-DE"/>
              </w:rPr>
              <w:t>F</w:t>
            </w:r>
            <w:r w:rsidRPr="001513CC">
              <w:rPr>
                <w:rFonts w:eastAsia="宋体" w:cs="Times New Roman"/>
                <w:bCs/>
                <w:kern w:val="24"/>
                <w:szCs w:val="24"/>
                <w:lang w:val="de-DE"/>
              </w:rPr>
              <w:t>m-3m(225)</w:t>
            </w:r>
          </w:p>
        </w:tc>
        <w:tc>
          <w:tcPr>
            <w:tcW w:w="722" w:type="pct"/>
          </w:tcPr>
          <w:p w14:paraId="5DBD8358" w14:textId="77777777" w:rsidR="005D2EBF" w:rsidRPr="001513CC" w:rsidRDefault="005D2EBF" w:rsidP="005D2EB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eastAsia="宋体" w:cs="Times New Roman"/>
                <w:bCs/>
                <w:kern w:val="24"/>
                <w:szCs w:val="24"/>
                <w:lang w:val="de-DE"/>
              </w:rPr>
            </w:pPr>
            <w:r w:rsidRPr="001513CC">
              <w:rPr>
                <w:rFonts w:eastAsia="宋体" w:cs="Times New Roman" w:hint="eastAsia"/>
                <w:bCs/>
                <w:kern w:val="24"/>
                <w:szCs w:val="24"/>
                <w:lang w:val="de-DE"/>
              </w:rPr>
              <w:t>3</w:t>
            </w:r>
            <w:r w:rsidRPr="001513CC">
              <w:rPr>
                <w:rFonts w:eastAsia="宋体" w:cs="Times New Roman"/>
                <w:bCs/>
                <w:kern w:val="24"/>
                <w:szCs w:val="24"/>
                <w:lang w:val="de-DE"/>
              </w:rPr>
              <w:t>.524</w:t>
            </w:r>
          </w:p>
        </w:tc>
        <w:tc>
          <w:tcPr>
            <w:tcW w:w="626" w:type="pct"/>
          </w:tcPr>
          <w:p w14:paraId="4A64AEF8" w14:textId="77777777" w:rsidR="005D2EBF" w:rsidRPr="001513CC" w:rsidRDefault="005D2EBF" w:rsidP="005D2EB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eastAsia="宋体" w:cs="Times New Roman"/>
                <w:kern w:val="0"/>
                <w:szCs w:val="24"/>
                <w:lang w:val="de-DE"/>
              </w:rPr>
            </w:pPr>
            <w:r w:rsidRPr="001513CC">
              <w:rPr>
                <w:rFonts w:eastAsia="宋体" w:cs="Times New Roman" w:hint="eastAsia"/>
                <w:kern w:val="0"/>
                <w:szCs w:val="24"/>
                <w:lang w:val="de-DE"/>
              </w:rPr>
              <w:t>3</w:t>
            </w:r>
            <w:r w:rsidRPr="001513CC">
              <w:rPr>
                <w:rFonts w:eastAsia="宋体" w:cs="Times New Roman"/>
                <w:kern w:val="0"/>
                <w:szCs w:val="24"/>
                <w:lang w:val="de-DE"/>
              </w:rPr>
              <w:t>.524</w:t>
            </w:r>
          </w:p>
        </w:tc>
      </w:tr>
    </w:tbl>
    <w:p w14:paraId="1636D6F0" w14:textId="62EEE549" w:rsidR="004D4731" w:rsidRPr="001513CC" w:rsidRDefault="004D4731" w:rsidP="00F8366A">
      <w:r w:rsidRPr="001513CC">
        <w:rPr>
          <w:noProof/>
        </w:rPr>
        <w:lastRenderedPageBreak/>
        <w:drawing>
          <wp:inline distT="0" distB="0" distL="0" distR="0" wp14:anchorId="521EC44D" wp14:editId="1D196CCA">
            <wp:extent cx="5263515" cy="209931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63515" cy="2099310"/>
                    </a:xfrm>
                    <a:prstGeom prst="rect">
                      <a:avLst/>
                    </a:prstGeom>
                    <a:noFill/>
                    <a:ln>
                      <a:noFill/>
                    </a:ln>
                  </pic:spPr>
                </pic:pic>
              </a:graphicData>
            </a:graphic>
          </wp:inline>
        </w:drawing>
      </w:r>
    </w:p>
    <w:p w14:paraId="2C852292" w14:textId="43289A92" w:rsidR="00B37CDD" w:rsidRPr="001513CC" w:rsidRDefault="00ED2AD0" w:rsidP="00B37CDD">
      <w:pPr>
        <w:rPr>
          <w:szCs w:val="32"/>
        </w:rPr>
      </w:pPr>
      <w:bookmarkStart w:id="52" w:name="_Hlk79952373"/>
      <w:r w:rsidRPr="001513CC">
        <w:rPr>
          <w:rFonts w:cstheme="minorEastAsia"/>
          <w:szCs w:val="24"/>
        </w:rPr>
        <w:t>Supplementary</w:t>
      </w:r>
      <w:bookmarkEnd w:id="52"/>
      <w:r w:rsidRPr="001513CC">
        <w:rPr>
          <w:rFonts w:cstheme="minorEastAsia"/>
          <w:szCs w:val="24"/>
        </w:rPr>
        <w:t xml:space="preserve"> Figure</w:t>
      </w:r>
      <w:r w:rsidR="00F8366A" w:rsidRPr="001513CC">
        <w:rPr>
          <w:rFonts w:cstheme="minorEastAsia"/>
          <w:szCs w:val="24"/>
        </w:rPr>
        <w:t xml:space="preserve"> </w:t>
      </w:r>
      <w:bookmarkStart w:id="53" w:name="_Hlk78650875"/>
      <w:r w:rsidR="00F8366A" w:rsidRPr="001513CC">
        <w:rPr>
          <w:rFonts w:cstheme="minorEastAsia"/>
          <w:szCs w:val="24"/>
        </w:rPr>
        <w:t>2</w:t>
      </w:r>
      <w:bookmarkEnd w:id="53"/>
      <w:r w:rsidR="00C66434" w:rsidRPr="001513CC">
        <w:rPr>
          <w:rFonts w:cstheme="minorEastAsia"/>
          <w:szCs w:val="24"/>
        </w:rPr>
        <w:t>3</w:t>
      </w:r>
      <w:r w:rsidRPr="001513CC">
        <w:rPr>
          <w:rFonts w:cstheme="minorEastAsia"/>
          <w:szCs w:val="24"/>
        </w:rPr>
        <w:t>.</w:t>
      </w:r>
      <w:r w:rsidR="00F8366A" w:rsidRPr="001513CC">
        <w:rPr>
          <w:rFonts w:cstheme="minorEastAsia"/>
          <w:szCs w:val="24"/>
        </w:rPr>
        <w:t xml:space="preserve"> (a) </w:t>
      </w:r>
      <w:r w:rsidR="00F8366A" w:rsidRPr="001513CC">
        <w:rPr>
          <w:szCs w:val="32"/>
        </w:rPr>
        <w:t xml:space="preserve">XPS survey spectrums of </w:t>
      </w:r>
      <w:r w:rsidR="00F8366A" w:rsidRPr="001513CC">
        <w:rPr>
          <w:rFonts w:hint="eastAsia"/>
          <w:szCs w:val="32"/>
        </w:rPr>
        <w:t>Ni</w:t>
      </w:r>
      <w:r w:rsidR="00F8366A" w:rsidRPr="001513CC">
        <w:rPr>
          <w:szCs w:val="32"/>
          <w:vertAlign w:val="subscript"/>
        </w:rPr>
        <w:t>3</w:t>
      </w:r>
      <w:r w:rsidR="00F8366A" w:rsidRPr="001513CC">
        <w:rPr>
          <w:szCs w:val="32"/>
        </w:rPr>
        <w:t xml:space="preserve">N and </w:t>
      </w:r>
      <w:proofErr w:type="gramStart"/>
      <w:r w:rsidR="00F8366A" w:rsidRPr="001513CC">
        <w:rPr>
          <w:szCs w:val="32"/>
        </w:rPr>
        <w:t>Co,V</w:t>
      </w:r>
      <w:proofErr w:type="gramEnd"/>
      <w:r w:rsidR="00F8366A" w:rsidRPr="001513CC">
        <w:rPr>
          <w:szCs w:val="32"/>
        </w:rPr>
        <w:t>-</w:t>
      </w:r>
      <w:r w:rsidR="00F8366A" w:rsidRPr="001513CC">
        <w:rPr>
          <w:rFonts w:hint="eastAsia"/>
          <w:szCs w:val="32"/>
        </w:rPr>
        <w:t>Ni</w:t>
      </w:r>
      <w:r w:rsidR="00F8366A" w:rsidRPr="001513CC">
        <w:rPr>
          <w:szCs w:val="32"/>
          <w:vertAlign w:val="subscript"/>
        </w:rPr>
        <w:t>3</w:t>
      </w:r>
      <w:r w:rsidR="00F8366A" w:rsidRPr="001513CC">
        <w:rPr>
          <w:szCs w:val="32"/>
        </w:rPr>
        <w:t xml:space="preserve">N; </w:t>
      </w:r>
      <w:r w:rsidR="00F8366A" w:rsidRPr="001513CC">
        <w:rPr>
          <w:rFonts w:cstheme="minorEastAsia"/>
          <w:szCs w:val="24"/>
        </w:rPr>
        <w:t xml:space="preserve">(b) </w:t>
      </w:r>
      <w:r w:rsidR="00F8366A" w:rsidRPr="001513CC">
        <w:rPr>
          <w:szCs w:val="32"/>
        </w:rPr>
        <w:t>XPS survey spectrums of Co,Cr-</w:t>
      </w:r>
      <w:r w:rsidR="00F8366A" w:rsidRPr="001513CC">
        <w:rPr>
          <w:rFonts w:hint="eastAsia"/>
          <w:szCs w:val="32"/>
        </w:rPr>
        <w:t>Ni</w:t>
      </w:r>
      <w:r w:rsidR="00F8366A" w:rsidRPr="001513CC">
        <w:rPr>
          <w:szCs w:val="32"/>
          <w:vertAlign w:val="subscript"/>
        </w:rPr>
        <w:t>3</w:t>
      </w:r>
      <w:r w:rsidR="00F8366A" w:rsidRPr="001513CC">
        <w:rPr>
          <w:szCs w:val="32"/>
        </w:rPr>
        <w:t>N and Cr,V-</w:t>
      </w:r>
      <w:r w:rsidR="00F8366A" w:rsidRPr="001513CC">
        <w:rPr>
          <w:rFonts w:hint="eastAsia"/>
          <w:szCs w:val="32"/>
        </w:rPr>
        <w:t>Ni</w:t>
      </w:r>
      <w:r w:rsidR="00F8366A" w:rsidRPr="001513CC">
        <w:rPr>
          <w:szCs w:val="32"/>
          <w:vertAlign w:val="subscript"/>
        </w:rPr>
        <w:t>3</w:t>
      </w:r>
      <w:r w:rsidR="00F8366A" w:rsidRPr="001513CC">
        <w:rPr>
          <w:szCs w:val="32"/>
        </w:rPr>
        <w:t>N.</w:t>
      </w:r>
      <w:r w:rsidR="00B37CDD" w:rsidRPr="001513CC">
        <w:rPr>
          <w:szCs w:val="32"/>
        </w:rPr>
        <w:t xml:space="preserve"> </w:t>
      </w:r>
    </w:p>
    <w:p w14:paraId="42AA4D79" w14:textId="19F7EAC1" w:rsidR="00C66434" w:rsidRPr="001513CC" w:rsidRDefault="00174581" w:rsidP="00B37CDD">
      <w:pPr>
        <w:rPr>
          <w:szCs w:val="32"/>
        </w:rPr>
      </w:pPr>
      <w:r w:rsidRPr="001513CC">
        <w:rPr>
          <w:noProof/>
        </w:rPr>
        <w:drawing>
          <wp:inline distT="0" distB="0" distL="0" distR="0" wp14:anchorId="6324A042" wp14:editId="51969C53">
            <wp:extent cx="5264150" cy="516890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64150" cy="5168900"/>
                    </a:xfrm>
                    <a:prstGeom prst="rect">
                      <a:avLst/>
                    </a:prstGeom>
                    <a:noFill/>
                    <a:ln>
                      <a:noFill/>
                    </a:ln>
                  </pic:spPr>
                </pic:pic>
              </a:graphicData>
            </a:graphic>
          </wp:inline>
        </w:drawing>
      </w:r>
    </w:p>
    <w:p w14:paraId="5617AA4E" w14:textId="66BB1FC4" w:rsidR="00D623B6" w:rsidRPr="001513CC" w:rsidRDefault="00ED2AD0" w:rsidP="00D623B6">
      <w:pPr>
        <w:rPr>
          <w:szCs w:val="32"/>
        </w:rPr>
      </w:pPr>
      <w:bookmarkStart w:id="54" w:name="_Hlk79952645"/>
      <w:r w:rsidRPr="001513CC">
        <w:rPr>
          <w:rFonts w:cstheme="minorEastAsia"/>
          <w:szCs w:val="24"/>
        </w:rPr>
        <w:t>Supplementary</w:t>
      </w:r>
      <w:bookmarkEnd w:id="54"/>
      <w:r w:rsidRPr="001513CC">
        <w:rPr>
          <w:rFonts w:cstheme="minorEastAsia"/>
          <w:szCs w:val="24"/>
        </w:rPr>
        <w:t xml:space="preserve"> Figure</w:t>
      </w:r>
      <w:r w:rsidR="00D623B6" w:rsidRPr="001513CC">
        <w:rPr>
          <w:rFonts w:cstheme="minorEastAsia"/>
          <w:szCs w:val="24"/>
        </w:rPr>
        <w:t xml:space="preserve"> 24</w:t>
      </w:r>
      <w:r w:rsidRPr="001513CC">
        <w:rPr>
          <w:rFonts w:cstheme="minorEastAsia"/>
          <w:szCs w:val="24"/>
        </w:rPr>
        <w:t>.</w:t>
      </w:r>
      <w:r w:rsidR="00D623B6" w:rsidRPr="001513CC">
        <w:rPr>
          <w:rFonts w:cstheme="minorEastAsia"/>
          <w:szCs w:val="24"/>
        </w:rPr>
        <w:t xml:space="preserve"> </w:t>
      </w:r>
      <w:r w:rsidR="00D623B6" w:rsidRPr="001513CC">
        <w:rPr>
          <w:szCs w:val="32"/>
        </w:rPr>
        <w:t>XPS survey spectrums of V-</w:t>
      </w:r>
      <w:r w:rsidR="00D623B6" w:rsidRPr="001513CC">
        <w:rPr>
          <w:rFonts w:hint="eastAsia"/>
          <w:szCs w:val="32"/>
        </w:rPr>
        <w:t>Ni</w:t>
      </w:r>
      <w:r w:rsidR="00D623B6" w:rsidRPr="001513CC">
        <w:rPr>
          <w:szCs w:val="32"/>
          <w:vertAlign w:val="subscript"/>
        </w:rPr>
        <w:t>3</w:t>
      </w:r>
      <w:r w:rsidR="00D623B6" w:rsidRPr="001513CC">
        <w:rPr>
          <w:szCs w:val="32"/>
        </w:rPr>
        <w:t>N; High-resolution XPS spectra of N</w:t>
      </w:r>
      <w:r w:rsidR="00D623B6" w:rsidRPr="001513CC">
        <w:rPr>
          <w:rFonts w:hint="eastAsia"/>
          <w:szCs w:val="32"/>
        </w:rPr>
        <w:t>i</w:t>
      </w:r>
      <w:r w:rsidR="00D623B6" w:rsidRPr="001513CC">
        <w:rPr>
          <w:szCs w:val="32"/>
        </w:rPr>
        <w:t xml:space="preserve"> </w:t>
      </w:r>
      <w:r w:rsidR="00D623B6" w:rsidRPr="001513CC">
        <w:rPr>
          <w:rFonts w:hint="eastAsia"/>
          <w:szCs w:val="32"/>
        </w:rPr>
        <w:t>(</w:t>
      </w:r>
      <w:r w:rsidR="00D623B6" w:rsidRPr="001513CC">
        <w:rPr>
          <w:szCs w:val="32"/>
        </w:rPr>
        <w:t>b), N (c) and V (d).</w:t>
      </w:r>
    </w:p>
    <w:p w14:paraId="64ED6918" w14:textId="033D53D1" w:rsidR="00D623B6" w:rsidRPr="001513CC" w:rsidRDefault="00BF1F86" w:rsidP="00D623B6">
      <w:pPr>
        <w:rPr>
          <w:szCs w:val="32"/>
        </w:rPr>
      </w:pPr>
      <w:r w:rsidRPr="001513CC">
        <w:rPr>
          <w:noProof/>
          <w:szCs w:val="32"/>
        </w:rPr>
        <w:lastRenderedPageBreak/>
        <w:drawing>
          <wp:inline distT="0" distB="0" distL="0" distR="0" wp14:anchorId="0FD53A48" wp14:editId="5B19AE37">
            <wp:extent cx="5265420" cy="1542415"/>
            <wp:effectExtent l="0" t="0" r="0" b="63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65420" cy="1542415"/>
                    </a:xfrm>
                    <a:prstGeom prst="rect">
                      <a:avLst/>
                    </a:prstGeom>
                    <a:noFill/>
                    <a:ln>
                      <a:noFill/>
                    </a:ln>
                  </pic:spPr>
                </pic:pic>
              </a:graphicData>
            </a:graphic>
          </wp:inline>
        </w:drawing>
      </w:r>
    </w:p>
    <w:p w14:paraId="23001AFA" w14:textId="27853D42" w:rsidR="00D623B6" w:rsidRPr="001513CC" w:rsidRDefault="00ED2AD0" w:rsidP="00B37CDD">
      <w:pPr>
        <w:rPr>
          <w:szCs w:val="32"/>
        </w:rPr>
      </w:pPr>
      <w:r w:rsidRPr="001513CC">
        <w:rPr>
          <w:rFonts w:cstheme="minorEastAsia"/>
          <w:szCs w:val="24"/>
        </w:rPr>
        <w:t>Supplementary Figure</w:t>
      </w:r>
      <w:r w:rsidR="00D623B6" w:rsidRPr="001513CC">
        <w:rPr>
          <w:rFonts w:cstheme="minorEastAsia"/>
          <w:szCs w:val="24"/>
        </w:rPr>
        <w:t xml:space="preserve"> 25</w:t>
      </w:r>
      <w:r w:rsidRPr="001513CC">
        <w:rPr>
          <w:rFonts w:cstheme="minorEastAsia"/>
          <w:szCs w:val="24"/>
        </w:rPr>
        <w:t>.</w:t>
      </w:r>
      <w:r w:rsidR="00D623B6" w:rsidRPr="001513CC">
        <w:rPr>
          <w:rFonts w:cstheme="minorEastAsia"/>
          <w:szCs w:val="24"/>
        </w:rPr>
        <w:t xml:space="preserve"> </w:t>
      </w:r>
      <w:r w:rsidR="00D623B6" w:rsidRPr="001513CC">
        <w:t>(a) Raman spectra, (b) EPR spectra and UPS spectra (c).</w:t>
      </w:r>
    </w:p>
    <w:p w14:paraId="391883C9" w14:textId="71680D88" w:rsidR="00B37CDD" w:rsidRPr="001513CC" w:rsidRDefault="00B37CDD" w:rsidP="00B37CDD">
      <w:pPr>
        <w:rPr>
          <w:szCs w:val="32"/>
        </w:rPr>
      </w:pPr>
      <w:r w:rsidRPr="001513CC">
        <w:rPr>
          <w:noProof/>
        </w:rPr>
        <w:drawing>
          <wp:inline distT="0" distB="0" distL="0" distR="0" wp14:anchorId="65362E5D" wp14:editId="54C54E7F">
            <wp:extent cx="5274310" cy="452383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4310" cy="4523830"/>
                    </a:xfrm>
                    <a:prstGeom prst="rect">
                      <a:avLst/>
                    </a:prstGeom>
                    <a:noFill/>
                    <a:ln>
                      <a:noFill/>
                    </a:ln>
                  </pic:spPr>
                </pic:pic>
              </a:graphicData>
            </a:graphic>
          </wp:inline>
        </w:drawing>
      </w:r>
    </w:p>
    <w:p w14:paraId="20E4A24C" w14:textId="5D8BB16F" w:rsidR="00C806FD" w:rsidRPr="001513CC" w:rsidRDefault="00ED2AD0" w:rsidP="00433599">
      <w:pPr>
        <w:rPr>
          <w:rFonts w:hint="eastAsia"/>
          <w:szCs w:val="32"/>
        </w:rPr>
      </w:pPr>
      <w:r w:rsidRPr="001513CC">
        <w:rPr>
          <w:rFonts w:cstheme="minorEastAsia"/>
          <w:szCs w:val="24"/>
        </w:rPr>
        <w:t>Supplementary Figure</w:t>
      </w:r>
      <w:r w:rsidR="00B37CDD" w:rsidRPr="001513CC">
        <w:rPr>
          <w:rFonts w:cstheme="minorEastAsia"/>
          <w:szCs w:val="24"/>
        </w:rPr>
        <w:t xml:space="preserve"> 2</w:t>
      </w:r>
      <w:r w:rsidR="00695C45" w:rsidRPr="001513CC">
        <w:rPr>
          <w:rFonts w:cstheme="minorEastAsia"/>
          <w:szCs w:val="24"/>
        </w:rPr>
        <w:t>6</w:t>
      </w:r>
      <w:r w:rsidRPr="001513CC">
        <w:rPr>
          <w:rFonts w:cstheme="minorEastAsia"/>
          <w:szCs w:val="24"/>
        </w:rPr>
        <w:t>.</w:t>
      </w:r>
      <w:r w:rsidR="00B37CDD" w:rsidRPr="001513CC">
        <w:rPr>
          <w:rFonts w:cstheme="minorEastAsia"/>
          <w:szCs w:val="24"/>
        </w:rPr>
        <w:t xml:space="preserve"> </w:t>
      </w:r>
      <w:r w:rsidR="00B37CDD" w:rsidRPr="001513CC">
        <w:rPr>
          <w:szCs w:val="32"/>
        </w:rPr>
        <w:t>High-resolution XPS spectra of N</w:t>
      </w:r>
      <w:r w:rsidR="00B37CDD" w:rsidRPr="001513CC">
        <w:rPr>
          <w:rFonts w:hint="eastAsia"/>
          <w:szCs w:val="32"/>
        </w:rPr>
        <w:t>i</w:t>
      </w:r>
      <w:r w:rsidR="00B37CDD" w:rsidRPr="001513CC">
        <w:rPr>
          <w:szCs w:val="32"/>
        </w:rPr>
        <w:t xml:space="preserve"> </w:t>
      </w:r>
      <w:r w:rsidR="00B37CDD" w:rsidRPr="001513CC">
        <w:rPr>
          <w:rFonts w:hint="eastAsia"/>
          <w:szCs w:val="32"/>
        </w:rPr>
        <w:t>(</w:t>
      </w:r>
      <w:r w:rsidR="00B37CDD" w:rsidRPr="001513CC">
        <w:rPr>
          <w:szCs w:val="32"/>
        </w:rPr>
        <w:t>a), N (b), Co (c) and Cr (d)</w:t>
      </w:r>
      <w:r w:rsidR="00944724" w:rsidRPr="001513CC">
        <w:rPr>
          <w:szCs w:val="32"/>
        </w:rPr>
        <w:t xml:space="preserve"> of </w:t>
      </w:r>
      <w:proofErr w:type="gramStart"/>
      <w:r w:rsidR="00944724" w:rsidRPr="001513CC">
        <w:rPr>
          <w:rFonts w:eastAsia="等线" w:cs="Times New Roman"/>
          <w:bCs/>
          <w:kern w:val="0"/>
          <w:szCs w:val="24"/>
          <w:lang w:eastAsia="ja-JP"/>
        </w:rPr>
        <w:t>Co,Cr</w:t>
      </w:r>
      <w:proofErr w:type="gramEnd"/>
      <w:r w:rsidR="00944724" w:rsidRPr="001513CC">
        <w:rPr>
          <w:rFonts w:eastAsia="等线" w:cs="Times New Roman"/>
          <w:bCs/>
          <w:kern w:val="0"/>
          <w:szCs w:val="24"/>
          <w:lang w:eastAsia="ja-JP"/>
        </w:rPr>
        <w:t>-Ni</w:t>
      </w:r>
      <w:r w:rsidR="00944724" w:rsidRPr="001513CC">
        <w:rPr>
          <w:rFonts w:eastAsia="等线" w:cs="Times New Roman"/>
          <w:bCs/>
          <w:kern w:val="0"/>
          <w:szCs w:val="24"/>
          <w:vertAlign w:val="subscript"/>
          <w:lang w:eastAsia="ja-JP"/>
        </w:rPr>
        <w:t>3</w:t>
      </w:r>
      <w:r w:rsidR="00944724" w:rsidRPr="001513CC">
        <w:rPr>
          <w:rFonts w:eastAsia="等线" w:cs="Times New Roman"/>
          <w:bCs/>
          <w:kern w:val="0"/>
          <w:szCs w:val="24"/>
          <w:lang w:eastAsia="ja-JP"/>
        </w:rPr>
        <w:t>N</w:t>
      </w:r>
      <w:r w:rsidR="00B37CDD" w:rsidRPr="001513CC">
        <w:rPr>
          <w:szCs w:val="32"/>
        </w:rPr>
        <w:t>.</w:t>
      </w:r>
      <w:r w:rsidR="008C122D">
        <w:rPr>
          <w:szCs w:val="32"/>
        </w:rPr>
        <w:br w:type="page"/>
      </w:r>
    </w:p>
    <w:p w14:paraId="321C01FD" w14:textId="553147EC" w:rsidR="004D4731" w:rsidRPr="001513CC" w:rsidRDefault="00716575" w:rsidP="00B37CDD">
      <w:r w:rsidRPr="001513CC">
        <w:rPr>
          <w:noProof/>
        </w:rPr>
        <w:lastRenderedPageBreak/>
        <w:drawing>
          <wp:inline distT="0" distB="0" distL="0" distR="0" wp14:anchorId="49066E0B" wp14:editId="4D231033">
            <wp:extent cx="5237683" cy="4369576"/>
            <wp:effectExtent l="0" t="0" r="127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42866" cy="4373900"/>
                    </a:xfrm>
                    <a:prstGeom prst="rect">
                      <a:avLst/>
                    </a:prstGeom>
                    <a:noFill/>
                    <a:ln>
                      <a:noFill/>
                    </a:ln>
                  </pic:spPr>
                </pic:pic>
              </a:graphicData>
            </a:graphic>
          </wp:inline>
        </w:drawing>
      </w:r>
    </w:p>
    <w:p w14:paraId="3F928901" w14:textId="5322D78C" w:rsidR="00716575" w:rsidRPr="008C122D" w:rsidRDefault="00ED2AD0" w:rsidP="00433599">
      <w:pPr>
        <w:rPr>
          <w:rFonts w:hint="eastAsia"/>
          <w:szCs w:val="32"/>
        </w:rPr>
      </w:pPr>
      <w:r w:rsidRPr="001513CC">
        <w:rPr>
          <w:rFonts w:cstheme="minorEastAsia"/>
          <w:szCs w:val="24"/>
        </w:rPr>
        <w:t>Supplementary Figure</w:t>
      </w:r>
      <w:r w:rsidR="002E7347" w:rsidRPr="001513CC">
        <w:rPr>
          <w:rFonts w:cstheme="minorEastAsia"/>
          <w:szCs w:val="24"/>
        </w:rPr>
        <w:t xml:space="preserve"> 2</w:t>
      </w:r>
      <w:r w:rsidR="00695C45" w:rsidRPr="001513CC">
        <w:rPr>
          <w:rFonts w:cstheme="minorEastAsia"/>
          <w:szCs w:val="24"/>
        </w:rPr>
        <w:t>7</w:t>
      </w:r>
      <w:r w:rsidRPr="001513CC">
        <w:rPr>
          <w:rFonts w:cstheme="minorEastAsia"/>
          <w:szCs w:val="24"/>
        </w:rPr>
        <w:t>.</w:t>
      </w:r>
      <w:r w:rsidR="002E7347" w:rsidRPr="001513CC">
        <w:rPr>
          <w:rFonts w:cstheme="minorEastAsia"/>
          <w:szCs w:val="24"/>
        </w:rPr>
        <w:t xml:space="preserve"> </w:t>
      </w:r>
      <w:r w:rsidR="002E7347" w:rsidRPr="001513CC">
        <w:rPr>
          <w:szCs w:val="32"/>
        </w:rPr>
        <w:t>High-resolution XPS spectra of N</w:t>
      </w:r>
      <w:r w:rsidR="002E7347" w:rsidRPr="001513CC">
        <w:rPr>
          <w:rFonts w:hint="eastAsia"/>
          <w:szCs w:val="32"/>
        </w:rPr>
        <w:t>i</w:t>
      </w:r>
      <w:r w:rsidR="002E7347" w:rsidRPr="001513CC">
        <w:rPr>
          <w:szCs w:val="32"/>
        </w:rPr>
        <w:t xml:space="preserve"> </w:t>
      </w:r>
      <w:r w:rsidR="002E7347" w:rsidRPr="001513CC">
        <w:rPr>
          <w:rFonts w:hint="eastAsia"/>
          <w:szCs w:val="32"/>
        </w:rPr>
        <w:t>(</w:t>
      </w:r>
      <w:r w:rsidR="002E7347" w:rsidRPr="001513CC">
        <w:rPr>
          <w:szCs w:val="32"/>
        </w:rPr>
        <w:t>a), N (b), Cr (c) and V (d)</w:t>
      </w:r>
      <w:r w:rsidR="00944724" w:rsidRPr="001513CC">
        <w:rPr>
          <w:szCs w:val="32"/>
        </w:rPr>
        <w:t xml:space="preserve"> of </w:t>
      </w:r>
      <w:proofErr w:type="gramStart"/>
      <w:r w:rsidR="00944724" w:rsidRPr="001513CC">
        <w:rPr>
          <w:rFonts w:eastAsia="等线" w:cs="Times New Roman"/>
          <w:bCs/>
          <w:kern w:val="0"/>
          <w:szCs w:val="24"/>
          <w:lang w:eastAsia="ja-JP"/>
        </w:rPr>
        <w:t>Cr,V</w:t>
      </w:r>
      <w:proofErr w:type="gramEnd"/>
      <w:r w:rsidR="00944724" w:rsidRPr="001513CC">
        <w:rPr>
          <w:rFonts w:eastAsia="等线" w:cs="Times New Roman"/>
          <w:bCs/>
          <w:kern w:val="0"/>
          <w:szCs w:val="24"/>
          <w:lang w:eastAsia="ja-JP"/>
        </w:rPr>
        <w:t>-Ni</w:t>
      </w:r>
      <w:r w:rsidR="00944724" w:rsidRPr="001513CC">
        <w:rPr>
          <w:rFonts w:eastAsia="等线" w:cs="Times New Roman"/>
          <w:bCs/>
          <w:kern w:val="0"/>
          <w:szCs w:val="24"/>
          <w:vertAlign w:val="subscript"/>
          <w:lang w:eastAsia="ja-JP"/>
        </w:rPr>
        <w:t>3</w:t>
      </w:r>
      <w:r w:rsidR="00944724" w:rsidRPr="001513CC">
        <w:rPr>
          <w:rFonts w:eastAsia="等线" w:cs="Times New Roman"/>
          <w:bCs/>
          <w:kern w:val="0"/>
          <w:szCs w:val="24"/>
          <w:lang w:eastAsia="ja-JP"/>
        </w:rPr>
        <w:t>N</w:t>
      </w:r>
      <w:r w:rsidR="002E7347" w:rsidRPr="001513CC">
        <w:rPr>
          <w:szCs w:val="32"/>
        </w:rPr>
        <w:t>.</w:t>
      </w:r>
      <w:r w:rsidR="008C122D">
        <w:rPr>
          <w:szCs w:val="32"/>
        </w:rPr>
        <w:br w:type="page"/>
      </w:r>
    </w:p>
    <w:p w14:paraId="6C63C486" w14:textId="296FD2AF" w:rsidR="00B27630" w:rsidRPr="001513CC" w:rsidRDefault="00716575" w:rsidP="00B27630">
      <w:r w:rsidRPr="001513CC">
        <w:rPr>
          <w:noProof/>
        </w:rPr>
        <w:lastRenderedPageBreak/>
        <w:drawing>
          <wp:inline distT="0" distB="0" distL="0" distR="0" wp14:anchorId="7C3B3615" wp14:editId="13B44B24">
            <wp:extent cx="5267960" cy="4497070"/>
            <wp:effectExtent l="0" t="0" r="889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67960" cy="4497070"/>
                    </a:xfrm>
                    <a:prstGeom prst="rect">
                      <a:avLst/>
                    </a:prstGeom>
                    <a:noFill/>
                    <a:ln>
                      <a:noFill/>
                    </a:ln>
                  </pic:spPr>
                </pic:pic>
              </a:graphicData>
            </a:graphic>
          </wp:inline>
        </w:drawing>
      </w:r>
    </w:p>
    <w:p w14:paraId="6CA0015C" w14:textId="7AB40919" w:rsidR="00B27630" w:rsidRPr="008C122D" w:rsidRDefault="00ED2AD0" w:rsidP="00433599">
      <w:pPr>
        <w:rPr>
          <w:rFonts w:hint="eastAsia"/>
          <w:szCs w:val="32"/>
        </w:rPr>
      </w:pPr>
      <w:bookmarkStart w:id="55" w:name="_Hlk78468667"/>
      <w:r w:rsidRPr="001513CC">
        <w:rPr>
          <w:rFonts w:cstheme="minorEastAsia"/>
          <w:szCs w:val="24"/>
        </w:rPr>
        <w:t>Supplementary Figure</w:t>
      </w:r>
      <w:r w:rsidR="00B27630" w:rsidRPr="001513CC">
        <w:rPr>
          <w:rFonts w:cstheme="minorEastAsia"/>
          <w:szCs w:val="24"/>
        </w:rPr>
        <w:t xml:space="preserve"> 2</w:t>
      </w:r>
      <w:r w:rsidR="00695C45" w:rsidRPr="001513CC">
        <w:rPr>
          <w:rFonts w:cstheme="minorEastAsia"/>
          <w:szCs w:val="24"/>
        </w:rPr>
        <w:t>8</w:t>
      </w:r>
      <w:r w:rsidRPr="001513CC">
        <w:rPr>
          <w:rFonts w:cstheme="minorEastAsia"/>
          <w:szCs w:val="24"/>
        </w:rPr>
        <w:t>.</w:t>
      </w:r>
      <w:r w:rsidR="00B27630" w:rsidRPr="001513CC">
        <w:rPr>
          <w:rFonts w:cstheme="minorEastAsia"/>
          <w:szCs w:val="24"/>
        </w:rPr>
        <w:t xml:space="preserve"> </w:t>
      </w:r>
      <w:r w:rsidR="00B27630" w:rsidRPr="001513CC">
        <w:rPr>
          <w:szCs w:val="32"/>
        </w:rPr>
        <w:t>XPS survey spectrums of Cr-</w:t>
      </w:r>
      <w:r w:rsidR="00B27630" w:rsidRPr="001513CC">
        <w:rPr>
          <w:rFonts w:hint="eastAsia"/>
          <w:szCs w:val="32"/>
        </w:rPr>
        <w:t>Ni</w:t>
      </w:r>
      <w:r w:rsidR="00B27630" w:rsidRPr="001513CC">
        <w:rPr>
          <w:szCs w:val="32"/>
          <w:vertAlign w:val="subscript"/>
        </w:rPr>
        <w:t>3</w:t>
      </w:r>
      <w:r w:rsidR="00B27630" w:rsidRPr="001513CC">
        <w:rPr>
          <w:szCs w:val="32"/>
        </w:rPr>
        <w:t>N; High-resolution XPS spectra of N</w:t>
      </w:r>
      <w:r w:rsidR="00B27630" w:rsidRPr="001513CC">
        <w:rPr>
          <w:rFonts w:hint="eastAsia"/>
          <w:szCs w:val="32"/>
        </w:rPr>
        <w:t>i</w:t>
      </w:r>
      <w:r w:rsidR="00B27630" w:rsidRPr="001513CC">
        <w:rPr>
          <w:szCs w:val="32"/>
        </w:rPr>
        <w:t xml:space="preserve"> </w:t>
      </w:r>
      <w:r w:rsidR="00B27630" w:rsidRPr="001513CC">
        <w:rPr>
          <w:rFonts w:hint="eastAsia"/>
          <w:szCs w:val="32"/>
        </w:rPr>
        <w:t>(</w:t>
      </w:r>
      <w:r w:rsidR="00B27630" w:rsidRPr="001513CC">
        <w:rPr>
          <w:szCs w:val="32"/>
        </w:rPr>
        <w:t>b), N (c) and Cr (d).</w:t>
      </w:r>
      <w:bookmarkEnd w:id="55"/>
      <w:r w:rsidR="008C122D">
        <w:rPr>
          <w:szCs w:val="32"/>
        </w:rPr>
        <w:br w:type="page"/>
      </w:r>
    </w:p>
    <w:p w14:paraId="502CBD90" w14:textId="12E96AC1" w:rsidR="004D4731" w:rsidRPr="001513CC" w:rsidRDefault="00716575" w:rsidP="00B27630">
      <w:r w:rsidRPr="001513CC">
        <w:rPr>
          <w:noProof/>
        </w:rPr>
        <w:lastRenderedPageBreak/>
        <w:drawing>
          <wp:inline distT="0" distB="0" distL="0" distR="0" wp14:anchorId="5CB9DB01" wp14:editId="616E8370">
            <wp:extent cx="5267960" cy="4326255"/>
            <wp:effectExtent l="0" t="0" r="889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67960" cy="4326255"/>
                    </a:xfrm>
                    <a:prstGeom prst="rect">
                      <a:avLst/>
                    </a:prstGeom>
                    <a:noFill/>
                    <a:ln>
                      <a:noFill/>
                    </a:ln>
                  </pic:spPr>
                </pic:pic>
              </a:graphicData>
            </a:graphic>
          </wp:inline>
        </w:drawing>
      </w:r>
    </w:p>
    <w:p w14:paraId="32BF9FF3" w14:textId="67CDEBDB" w:rsidR="00716575" w:rsidRPr="008C122D" w:rsidRDefault="00ED2AD0" w:rsidP="00433599">
      <w:pPr>
        <w:rPr>
          <w:rFonts w:hint="eastAsia"/>
          <w:szCs w:val="32"/>
        </w:rPr>
      </w:pPr>
      <w:r w:rsidRPr="001513CC">
        <w:rPr>
          <w:rFonts w:cstheme="minorEastAsia"/>
          <w:szCs w:val="24"/>
        </w:rPr>
        <w:t>Supplementary Figure</w:t>
      </w:r>
      <w:r w:rsidR="00B27630" w:rsidRPr="001513CC">
        <w:rPr>
          <w:rFonts w:cstheme="minorEastAsia"/>
          <w:szCs w:val="24"/>
        </w:rPr>
        <w:t xml:space="preserve"> 2</w:t>
      </w:r>
      <w:r w:rsidR="00695C45" w:rsidRPr="001513CC">
        <w:rPr>
          <w:rFonts w:cstheme="minorEastAsia"/>
          <w:szCs w:val="24"/>
        </w:rPr>
        <w:t>9</w:t>
      </w:r>
      <w:r w:rsidRPr="001513CC">
        <w:rPr>
          <w:rFonts w:cstheme="minorEastAsia"/>
          <w:szCs w:val="24"/>
        </w:rPr>
        <w:t>.</w:t>
      </w:r>
      <w:r w:rsidR="00B27630" w:rsidRPr="001513CC">
        <w:rPr>
          <w:rFonts w:cstheme="minorEastAsia"/>
          <w:szCs w:val="24"/>
        </w:rPr>
        <w:t xml:space="preserve"> </w:t>
      </w:r>
      <w:r w:rsidR="00B27630" w:rsidRPr="001513CC">
        <w:rPr>
          <w:szCs w:val="32"/>
        </w:rPr>
        <w:t>XPS survey spectrums of Co-</w:t>
      </w:r>
      <w:r w:rsidR="00B27630" w:rsidRPr="001513CC">
        <w:rPr>
          <w:rFonts w:hint="eastAsia"/>
          <w:szCs w:val="32"/>
        </w:rPr>
        <w:t>Ni</w:t>
      </w:r>
      <w:r w:rsidR="00B27630" w:rsidRPr="001513CC">
        <w:rPr>
          <w:szCs w:val="32"/>
          <w:vertAlign w:val="subscript"/>
        </w:rPr>
        <w:t>3</w:t>
      </w:r>
      <w:r w:rsidR="00B27630" w:rsidRPr="001513CC">
        <w:rPr>
          <w:szCs w:val="32"/>
        </w:rPr>
        <w:t>N; High-resolution XPS spectra of N</w:t>
      </w:r>
      <w:r w:rsidR="00B27630" w:rsidRPr="001513CC">
        <w:rPr>
          <w:rFonts w:hint="eastAsia"/>
          <w:szCs w:val="32"/>
        </w:rPr>
        <w:t>i</w:t>
      </w:r>
      <w:r w:rsidR="00B27630" w:rsidRPr="001513CC">
        <w:rPr>
          <w:szCs w:val="32"/>
        </w:rPr>
        <w:t xml:space="preserve"> </w:t>
      </w:r>
      <w:r w:rsidR="00B27630" w:rsidRPr="001513CC">
        <w:rPr>
          <w:rFonts w:hint="eastAsia"/>
          <w:szCs w:val="32"/>
        </w:rPr>
        <w:t>(</w:t>
      </w:r>
      <w:r w:rsidR="00B27630" w:rsidRPr="001513CC">
        <w:rPr>
          <w:szCs w:val="32"/>
        </w:rPr>
        <w:t>b), N (c) and Co (d).</w:t>
      </w:r>
      <w:r w:rsidR="008C122D">
        <w:rPr>
          <w:szCs w:val="32"/>
        </w:rPr>
        <w:br w:type="page"/>
      </w:r>
    </w:p>
    <w:p w14:paraId="11D9B61A" w14:textId="58A67EF5" w:rsidR="004D4731" w:rsidRPr="001513CC" w:rsidRDefault="00716575" w:rsidP="00C135D5">
      <w:r w:rsidRPr="001513CC">
        <w:rPr>
          <w:rFonts w:hint="eastAsia"/>
          <w:noProof/>
        </w:rPr>
        <w:lastRenderedPageBreak/>
        <w:drawing>
          <wp:inline distT="0" distB="0" distL="0" distR="0" wp14:anchorId="60D3C7B4" wp14:editId="1E453086">
            <wp:extent cx="5267960" cy="4504055"/>
            <wp:effectExtent l="0" t="0" r="889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67960" cy="4504055"/>
                    </a:xfrm>
                    <a:prstGeom prst="rect">
                      <a:avLst/>
                    </a:prstGeom>
                    <a:noFill/>
                    <a:ln>
                      <a:noFill/>
                    </a:ln>
                  </pic:spPr>
                </pic:pic>
              </a:graphicData>
            </a:graphic>
          </wp:inline>
        </w:drawing>
      </w:r>
    </w:p>
    <w:p w14:paraId="2FE3676A" w14:textId="61DE206D" w:rsidR="00716575" w:rsidRPr="008C122D" w:rsidRDefault="00ED2AD0" w:rsidP="00433599">
      <w:pPr>
        <w:rPr>
          <w:rFonts w:hint="eastAsia"/>
          <w:szCs w:val="32"/>
        </w:rPr>
      </w:pPr>
      <w:r w:rsidRPr="001513CC">
        <w:rPr>
          <w:rFonts w:cstheme="minorEastAsia"/>
          <w:szCs w:val="24"/>
        </w:rPr>
        <w:t>Supplementary Figure</w:t>
      </w:r>
      <w:r w:rsidR="00C135D5" w:rsidRPr="001513CC">
        <w:rPr>
          <w:rFonts w:cstheme="minorEastAsia"/>
          <w:szCs w:val="24"/>
        </w:rPr>
        <w:t xml:space="preserve"> </w:t>
      </w:r>
      <w:r w:rsidR="00695C45" w:rsidRPr="001513CC">
        <w:rPr>
          <w:rFonts w:cstheme="minorEastAsia"/>
          <w:szCs w:val="24"/>
        </w:rPr>
        <w:t>30</w:t>
      </w:r>
      <w:r w:rsidRPr="001513CC">
        <w:rPr>
          <w:rFonts w:cstheme="minorEastAsia"/>
          <w:szCs w:val="24"/>
        </w:rPr>
        <w:t>.</w:t>
      </w:r>
      <w:r w:rsidR="00C135D5" w:rsidRPr="001513CC">
        <w:rPr>
          <w:rFonts w:cstheme="minorEastAsia"/>
          <w:szCs w:val="24"/>
        </w:rPr>
        <w:t xml:space="preserve"> </w:t>
      </w:r>
      <w:r w:rsidR="00C135D5" w:rsidRPr="001513CC">
        <w:rPr>
          <w:szCs w:val="32"/>
        </w:rPr>
        <w:t>XPS survey spectrums of Mn-</w:t>
      </w:r>
      <w:r w:rsidR="00C135D5" w:rsidRPr="001513CC">
        <w:rPr>
          <w:rFonts w:hint="eastAsia"/>
          <w:szCs w:val="32"/>
        </w:rPr>
        <w:t>Ni</w:t>
      </w:r>
      <w:r w:rsidR="00C135D5" w:rsidRPr="001513CC">
        <w:rPr>
          <w:szCs w:val="32"/>
          <w:vertAlign w:val="subscript"/>
        </w:rPr>
        <w:t>3</w:t>
      </w:r>
      <w:r w:rsidR="00C135D5" w:rsidRPr="001513CC">
        <w:rPr>
          <w:szCs w:val="32"/>
        </w:rPr>
        <w:t>N; High-resolution XPS spectra of N</w:t>
      </w:r>
      <w:r w:rsidR="00C135D5" w:rsidRPr="001513CC">
        <w:rPr>
          <w:rFonts w:hint="eastAsia"/>
          <w:szCs w:val="32"/>
        </w:rPr>
        <w:t>i</w:t>
      </w:r>
      <w:r w:rsidR="00C135D5" w:rsidRPr="001513CC">
        <w:rPr>
          <w:szCs w:val="32"/>
        </w:rPr>
        <w:t xml:space="preserve"> </w:t>
      </w:r>
      <w:r w:rsidR="00C135D5" w:rsidRPr="001513CC">
        <w:rPr>
          <w:rFonts w:hint="eastAsia"/>
          <w:szCs w:val="32"/>
        </w:rPr>
        <w:t>(</w:t>
      </w:r>
      <w:r w:rsidR="00C135D5" w:rsidRPr="001513CC">
        <w:rPr>
          <w:szCs w:val="32"/>
        </w:rPr>
        <w:t>b), N (c) and Mn (d).</w:t>
      </w:r>
      <w:r w:rsidR="008C122D">
        <w:rPr>
          <w:szCs w:val="32"/>
        </w:rPr>
        <w:br w:type="page"/>
      </w:r>
    </w:p>
    <w:p w14:paraId="2F1C5DB1" w14:textId="15CEA606" w:rsidR="00716575" w:rsidRPr="001513CC" w:rsidRDefault="00716575" w:rsidP="00C135D5">
      <w:r w:rsidRPr="001513CC">
        <w:rPr>
          <w:noProof/>
        </w:rPr>
        <w:lastRenderedPageBreak/>
        <w:drawing>
          <wp:inline distT="0" distB="0" distL="0" distR="0" wp14:anchorId="36840384" wp14:editId="60D17DB1">
            <wp:extent cx="5267960" cy="4428490"/>
            <wp:effectExtent l="0" t="0" r="889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67960" cy="4428490"/>
                    </a:xfrm>
                    <a:prstGeom prst="rect">
                      <a:avLst/>
                    </a:prstGeom>
                    <a:noFill/>
                    <a:ln>
                      <a:noFill/>
                    </a:ln>
                  </pic:spPr>
                </pic:pic>
              </a:graphicData>
            </a:graphic>
          </wp:inline>
        </w:drawing>
      </w:r>
    </w:p>
    <w:p w14:paraId="46D02DA9" w14:textId="218ED6B5" w:rsidR="00716575" w:rsidRPr="008C122D" w:rsidRDefault="00ED2AD0" w:rsidP="00433599">
      <w:pPr>
        <w:rPr>
          <w:rFonts w:hint="eastAsia"/>
          <w:szCs w:val="32"/>
        </w:rPr>
      </w:pPr>
      <w:r w:rsidRPr="001513CC">
        <w:rPr>
          <w:rFonts w:cstheme="minorEastAsia"/>
          <w:szCs w:val="24"/>
        </w:rPr>
        <w:t>Supplementary Figure</w:t>
      </w:r>
      <w:r w:rsidR="00C135D5" w:rsidRPr="001513CC">
        <w:rPr>
          <w:rFonts w:cstheme="minorEastAsia"/>
          <w:szCs w:val="24"/>
        </w:rPr>
        <w:t xml:space="preserve"> </w:t>
      </w:r>
      <w:r w:rsidR="00695C45" w:rsidRPr="001513CC">
        <w:rPr>
          <w:rFonts w:cstheme="minorEastAsia"/>
          <w:szCs w:val="24"/>
        </w:rPr>
        <w:t>31</w:t>
      </w:r>
      <w:r w:rsidRPr="001513CC">
        <w:rPr>
          <w:rFonts w:cstheme="minorEastAsia"/>
          <w:szCs w:val="24"/>
        </w:rPr>
        <w:t>.</w:t>
      </w:r>
      <w:r w:rsidR="00C135D5" w:rsidRPr="001513CC">
        <w:rPr>
          <w:rFonts w:cstheme="minorEastAsia"/>
          <w:szCs w:val="24"/>
        </w:rPr>
        <w:t xml:space="preserve"> </w:t>
      </w:r>
      <w:r w:rsidR="00C135D5" w:rsidRPr="001513CC">
        <w:rPr>
          <w:szCs w:val="32"/>
        </w:rPr>
        <w:t>XPS survey spectrums of M</w:t>
      </w:r>
      <w:r w:rsidR="00C135D5" w:rsidRPr="001513CC">
        <w:rPr>
          <w:rFonts w:hint="eastAsia"/>
          <w:szCs w:val="32"/>
        </w:rPr>
        <w:t>o</w:t>
      </w:r>
      <w:r w:rsidR="00C135D5" w:rsidRPr="001513CC">
        <w:rPr>
          <w:szCs w:val="32"/>
        </w:rPr>
        <w:t>-</w:t>
      </w:r>
      <w:r w:rsidR="00C135D5" w:rsidRPr="001513CC">
        <w:rPr>
          <w:rFonts w:hint="eastAsia"/>
          <w:szCs w:val="32"/>
        </w:rPr>
        <w:t>Ni</w:t>
      </w:r>
      <w:r w:rsidR="00C135D5" w:rsidRPr="001513CC">
        <w:rPr>
          <w:szCs w:val="32"/>
          <w:vertAlign w:val="subscript"/>
        </w:rPr>
        <w:t>3</w:t>
      </w:r>
      <w:r w:rsidR="00C135D5" w:rsidRPr="001513CC">
        <w:rPr>
          <w:szCs w:val="32"/>
        </w:rPr>
        <w:t>N; High-resolution XPS spectra of N</w:t>
      </w:r>
      <w:r w:rsidR="00C135D5" w:rsidRPr="001513CC">
        <w:rPr>
          <w:rFonts w:hint="eastAsia"/>
          <w:szCs w:val="32"/>
        </w:rPr>
        <w:t>i</w:t>
      </w:r>
      <w:r w:rsidR="00C135D5" w:rsidRPr="001513CC">
        <w:rPr>
          <w:szCs w:val="32"/>
        </w:rPr>
        <w:t xml:space="preserve"> </w:t>
      </w:r>
      <w:r w:rsidR="00C135D5" w:rsidRPr="001513CC">
        <w:rPr>
          <w:rFonts w:hint="eastAsia"/>
          <w:szCs w:val="32"/>
        </w:rPr>
        <w:t>(</w:t>
      </w:r>
      <w:r w:rsidR="00C135D5" w:rsidRPr="001513CC">
        <w:rPr>
          <w:szCs w:val="32"/>
        </w:rPr>
        <w:t>b), N (c) and M</w:t>
      </w:r>
      <w:r w:rsidR="00C135D5" w:rsidRPr="001513CC">
        <w:rPr>
          <w:rFonts w:hint="eastAsia"/>
          <w:szCs w:val="32"/>
        </w:rPr>
        <w:t>o</w:t>
      </w:r>
      <w:r w:rsidR="00C135D5" w:rsidRPr="001513CC">
        <w:rPr>
          <w:szCs w:val="32"/>
        </w:rPr>
        <w:t xml:space="preserve"> (d).</w:t>
      </w:r>
      <w:r w:rsidR="008C122D">
        <w:rPr>
          <w:szCs w:val="32"/>
        </w:rPr>
        <w:br w:type="page"/>
      </w:r>
    </w:p>
    <w:p w14:paraId="5240DAD7" w14:textId="34D58E2B" w:rsidR="00716575" w:rsidRPr="001513CC" w:rsidRDefault="00716575" w:rsidP="00C135D5">
      <w:r w:rsidRPr="001513CC">
        <w:rPr>
          <w:noProof/>
        </w:rPr>
        <w:lastRenderedPageBreak/>
        <w:drawing>
          <wp:inline distT="0" distB="0" distL="0" distR="0" wp14:anchorId="5347E399" wp14:editId="7E35F6E0">
            <wp:extent cx="5267960" cy="4524375"/>
            <wp:effectExtent l="0" t="0" r="8890"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67960" cy="4524375"/>
                    </a:xfrm>
                    <a:prstGeom prst="rect">
                      <a:avLst/>
                    </a:prstGeom>
                    <a:noFill/>
                    <a:ln>
                      <a:noFill/>
                    </a:ln>
                  </pic:spPr>
                </pic:pic>
              </a:graphicData>
            </a:graphic>
          </wp:inline>
        </w:drawing>
      </w:r>
    </w:p>
    <w:p w14:paraId="75C031CB" w14:textId="7FCFA0D0" w:rsidR="00716575" w:rsidRPr="008C122D" w:rsidRDefault="00ED2AD0" w:rsidP="00433599">
      <w:pPr>
        <w:rPr>
          <w:rFonts w:hint="eastAsia"/>
          <w:szCs w:val="32"/>
        </w:rPr>
      </w:pPr>
      <w:r w:rsidRPr="001513CC">
        <w:rPr>
          <w:rFonts w:cstheme="minorEastAsia"/>
          <w:szCs w:val="24"/>
        </w:rPr>
        <w:t>Supplementary Figure</w:t>
      </w:r>
      <w:r w:rsidR="00C135D5" w:rsidRPr="001513CC">
        <w:rPr>
          <w:rFonts w:cstheme="minorEastAsia"/>
          <w:szCs w:val="24"/>
        </w:rPr>
        <w:t xml:space="preserve"> </w:t>
      </w:r>
      <w:r w:rsidR="00695C45" w:rsidRPr="001513CC">
        <w:rPr>
          <w:rFonts w:cstheme="minorEastAsia"/>
          <w:szCs w:val="24"/>
        </w:rPr>
        <w:t>32</w:t>
      </w:r>
      <w:r w:rsidRPr="001513CC">
        <w:rPr>
          <w:rFonts w:cstheme="minorEastAsia"/>
          <w:szCs w:val="24"/>
        </w:rPr>
        <w:t>.</w:t>
      </w:r>
      <w:r w:rsidR="00C135D5" w:rsidRPr="001513CC">
        <w:rPr>
          <w:rFonts w:cstheme="minorEastAsia"/>
          <w:szCs w:val="24"/>
        </w:rPr>
        <w:t xml:space="preserve"> </w:t>
      </w:r>
      <w:r w:rsidR="00C135D5" w:rsidRPr="001513CC">
        <w:rPr>
          <w:szCs w:val="32"/>
        </w:rPr>
        <w:t>XPS survey spectrums of W-</w:t>
      </w:r>
      <w:r w:rsidR="00C135D5" w:rsidRPr="001513CC">
        <w:rPr>
          <w:rFonts w:hint="eastAsia"/>
          <w:szCs w:val="32"/>
        </w:rPr>
        <w:t>Ni</w:t>
      </w:r>
      <w:r w:rsidR="00C135D5" w:rsidRPr="001513CC">
        <w:rPr>
          <w:szCs w:val="32"/>
          <w:vertAlign w:val="subscript"/>
        </w:rPr>
        <w:t>3</w:t>
      </w:r>
      <w:r w:rsidR="00C135D5" w:rsidRPr="001513CC">
        <w:rPr>
          <w:szCs w:val="32"/>
        </w:rPr>
        <w:t>N; High-resolution XPS spectra of N</w:t>
      </w:r>
      <w:r w:rsidR="00C135D5" w:rsidRPr="001513CC">
        <w:rPr>
          <w:rFonts w:hint="eastAsia"/>
          <w:szCs w:val="32"/>
        </w:rPr>
        <w:t>i</w:t>
      </w:r>
      <w:r w:rsidR="00C135D5" w:rsidRPr="001513CC">
        <w:rPr>
          <w:szCs w:val="32"/>
        </w:rPr>
        <w:t xml:space="preserve"> </w:t>
      </w:r>
      <w:r w:rsidR="00C135D5" w:rsidRPr="001513CC">
        <w:rPr>
          <w:rFonts w:hint="eastAsia"/>
          <w:szCs w:val="32"/>
        </w:rPr>
        <w:t>(</w:t>
      </w:r>
      <w:r w:rsidR="00C135D5" w:rsidRPr="001513CC">
        <w:rPr>
          <w:szCs w:val="32"/>
        </w:rPr>
        <w:t>b), N (c) and W (d).</w:t>
      </w:r>
      <w:r w:rsidR="008C122D">
        <w:rPr>
          <w:szCs w:val="32"/>
        </w:rPr>
        <w:br w:type="page"/>
      </w:r>
    </w:p>
    <w:p w14:paraId="2757F3FF" w14:textId="0755A367" w:rsidR="00716575" w:rsidRPr="001513CC" w:rsidRDefault="00716575" w:rsidP="00DE6822">
      <w:r w:rsidRPr="001513CC">
        <w:rPr>
          <w:noProof/>
        </w:rPr>
        <w:lastRenderedPageBreak/>
        <w:drawing>
          <wp:inline distT="0" distB="0" distL="0" distR="0" wp14:anchorId="355C7DF6" wp14:editId="0BDDACD8">
            <wp:extent cx="5260975" cy="4455795"/>
            <wp:effectExtent l="0" t="0" r="0" b="190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60975" cy="4455795"/>
                    </a:xfrm>
                    <a:prstGeom prst="rect">
                      <a:avLst/>
                    </a:prstGeom>
                    <a:noFill/>
                    <a:ln>
                      <a:noFill/>
                    </a:ln>
                  </pic:spPr>
                </pic:pic>
              </a:graphicData>
            </a:graphic>
          </wp:inline>
        </w:drawing>
      </w:r>
    </w:p>
    <w:p w14:paraId="1FA64F35" w14:textId="2616525E" w:rsidR="00DE6822" w:rsidRPr="001513CC" w:rsidRDefault="00ED2AD0" w:rsidP="00DE6822">
      <w:pPr>
        <w:rPr>
          <w:szCs w:val="32"/>
        </w:rPr>
      </w:pPr>
      <w:r w:rsidRPr="001513CC">
        <w:rPr>
          <w:rFonts w:cstheme="minorEastAsia"/>
          <w:szCs w:val="24"/>
        </w:rPr>
        <w:t>Supplementary Figure</w:t>
      </w:r>
      <w:r w:rsidR="00DE6822" w:rsidRPr="001513CC">
        <w:rPr>
          <w:rFonts w:cstheme="minorEastAsia"/>
          <w:szCs w:val="24"/>
        </w:rPr>
        <w:t xml:space="preserve"> </w:t>
      </w:r>
      <w:r w:rsidR="00695C45" w:rsidRPr="001513CC">
        <w:rPr>
          <w:rFonts w:cstheme="minorEastAsia"/>
          <w:szCs w:val="24"/>
        </w:rPr>
        <w:t>33</w:t>
      </w:r>
      <w:r w:rsidRPr="001513CC">
        <w:rPr>
          <w:rFonts w:cstheme="minorEastAsia"/>
          <w:szCs w:val="24"/>
        </w:rPr>
        <w:t>.</w:t>
      </w:r>
      <w:r w:rsidR="00DE6822" w:rsidRPr="001513CC">
        <w:rPr>
          <w:rFonts w:cstheme="minorEastAsia"/>
          <w:szCs w:val="24"/>
        </w:rPr>
        <w:t xml:space="preserve"> </w:t>
      </w:r>
      <w:r w:rsidR="00DE6822" w:rsidRPr="001513CC">
        <w:rPr>
          <w:szCs w:val="32"/>
        </w:rPr>
        <w:t xml:space="preserve">XPS survey spectrums of </w:t>
      </w:r>
      <w:bookmarkStart w:id="56" w:name="_Hlk78481867"/>
      <w:r w:rsidR="00DE6822" w:rsidRPr="001513CC">
        <w:rPr>
          <w:szCs w:val="32"/>
        </w:rPr>
        <w:t>F</w:t>
      </w:r>
      <w:r w:rsidR="00DE6822" w:rsidRPr="001513CC">
        <w:rPr>
          <w:rFonts w:hint="eastAsia"/>
          <w:szCs w:val="32"/>
        </w:rPr>
        <w:t>e</w:t>
      </w:r>
      <w:r w:rsidR="00DE6822" w:rsidRPr="001513CC">
        <w:rPr>
          <w:szCs w:val="32"/>
        </w:rPr>
        <w:t>-</w:t>
      </w:r>
      <w:r w:rsidR="00DE6822" w:rsidRPr="001513CC">
        <w:rPr>
          <w:rFonts w:hint="eastAsia"/>
          <w:szCs w:val="32"/>
        </w:rPr>
        <w:t>Ni</w:t>
      </w:r>
      <w:r w:rsidR="00DE6822" w:rsidRPr="001513CC">
        <w:rPr>
          <w:szCs w:val="32"/>
          <w:vertAlign w:val="subscript"/>
        </w:rPr>
        <w:t>3</w:t>
      </w:r>
      <w:r w:rsidR="00DE6822" w:rsidRPr="001513CC">
        <w:rPr>
          <w:szCs w:val="32"/>
        </w:rPr>
        <w:t>N</w:t>
      </w:r>
      <w:bookmarkEnd w:id="56"/>
      <w:r w:rsidR="00DE6822" w:rsidRPr="001513CC">
        <w:rPr>
          <w:szCs w:val="32"/>
        </w:rPr>
        <w:t>; High-resolution XPS spectra of N</w:t>
      </w:r>
      <w:r w:rsidR="00DE6822" w:rsidRPr="001513CC">
        <w:rPr>
          <w:rFonts w:hint="eastAsia"/>
          <w:szCs w:val="32"/>
        </w:rPr>
        <w:t>i</w:t>
      </w:r>
      <w:r w:rsidR="00DE6822" w:rsidRPr="001513CC">
        <w:rPr>
          <w:szCs w:val="32"/>
        </w:rPr>
        <w:t xml:space="preserve"> </w:t>
      </w:r>
      <w:r w:rsidR="00DE6822" w:rsidRPr="001513CC">
        <w:rPr>
          <w:rFonts w:hint="eastAsia"/>
          <w:szCs w:val="32"/>
        </w:rPr>
        <w:t>(</w:t>
      </w:r>
      <w:r w:rsidR="00DE6822" w:rsidRPr="001513CC">
        <w:rPr>
          <w:szCs w:val="32"/>
        </w:rPr>
        <w:t>b), N (c) and F</w:t>
      </w:r>
      <w:r w:rsidR="00DE6822" w:rsidRPr="001513CC">
        <w:rPr>
          <w:rFonts w:hint="eastAsia"/>
          <w:szCs w:val="32"/>
        </w:rPr>
        <w:t>e</w:t>
      </w:r>
      <w:r w:rsidR="00DE6822" w:rsidRPr="001513CC">
        <w:rPr>
          <w:szCs w:val="32"/>
        </w:rPr>
        <w:t xml:space="preserve"> (d).</w:t>
      </w:r>
    </w:p>
    <w:p w14:paraId="52E7B7D0" w14:textId="29FDD0D7" w:rsidR="009F5965" w:rsidRPr="001513CC" w:rsidRDefault="006F66C7" w:rsidP="00DE6822">
      <w:r w:rsidRPr="001513CC">
        <w:rPr>
          <w:noProof/>
        </w:rPr>
        <w:drawing>
          <wp:inline distT="0" distB="0" distL="0" distR="0" wp14:anchorId="3144A25A" wp14:editId="5F5A65BC">
            <wp:extent cx="5267325" cy="2966720"/>
            <wp:effectExtent l="0" t="0" r="9525" b="508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67325" cy="2966720"/>
                    </a:xfrm>
                    <a:prstGeom prst="rect">
                      <a:avLst/>
                    </a:prstGeom>
                    <a:noFill/>
                    <a:ln>
                      <a:noFill/>
                    </a:ln>
                  </pic:spPr>
                </pic:pic>
              </a:graphicData>
            </a:graphic>
          </wp:inline>
        </w:drawing>
      </w:r>
    </w:p>
    <w:p w14:paraId="318CF785" w14:textId="2343B319" w:rsidR="00DE6822" w:rsidRPr="001513CC" w:rsidRDefault="00ED2AD0" w:rsidP="00DE6822">
      <w:r w:rsidRPr="001513CC">
        <w:t>Supplementary Figure</w:t>
      </w:r>
      <w:r w:rsidR="00DE6822" w:rsidRPr="001513CC">
        <w:t xml:space="preserve"> 3</w:t>
      </w:r>
      <w:r w:rsidR="00900647" w:rsidRPr="001513CC">
        <w:t>4</w:t>
      </w:r>
      <w:r w:rsidRPr="001513CC">
        <w:t>.</w:t>
      </w:r>
      <w:r w:rsidR="00DE6822" w:rsidRPr="001513CC">
        <w:t xml:space="preserve"> (a) </w:t>
      </w:r>
      <w:bookmarkStart w:id="57" w:name="_Hlk78555776"/>
      <w:r w:rsidR="00DE6822" w:rsidRPr="001513CC">
        <w:t>LSV curves</w:t>
      </w:r>
      <w:bookmarkEnd w:id="57"/>
      <w:r w:rsidR="00DE6822" w:rsidRPr="001513CC">
        <w:t xml:space="preserve"> in 1 M KOH, (b) Tafel plots derived from the polarization curves, and (c) the Nyquist plots (inset: magni</w:t>
      </w:r>
      <w:r w:rsidR="00DE6822" w:rsidRPr="001513CC">
        <w:rPr>
          <w:rFonts w:eastAsia="AdvOT2e364b11+fb"/>
        </w:rPr>
        <w:t>fi</w:t>
      </w:r>
      <w:r w:rsidR="00DE6822" w:rsidRPr="001513CC">
        <w:t>ed image). (</w:t>
      </w:r>
      <w:r w:rsidR="00DE6822" w:rsidRPr="001513CC">
        <w:rPr>
          <w:rFonts w:hint="eastAsia"/>
        </w:rPr>
        <w:t>d</w:t>
      </w:r>
      <w:r w:rsidR="00DE6822" w:rsidRPr="001513CC">
        <w:t xml:space="preserve">) The </w:t>
      </w:r>
      <w:proofErr w:type="spellStart"/>
      <w:r w:rsidR="00DE6822" w:rsidRPr="001513CC">
        <w:t>C</w:t>
      </w:r>
      <w:r w:rsidR="00DE6822" w:rsidRPr="001513CC">
        <w:rPr>
          <w:vertAlign w:val="subscript"/>
        </w:rPr>
        <w:t>dl</w:t>
      </w:r>
      <w:proofErr w:type="spellEnd"/>
      <w:r w:rsidR="00DE6822" w:rsidRPr="001513CC">
        <w:t xml:space="preserve"> </w:t>
      </w:r>
      <w:r w:rsidR="00DE6822" w:rsidRPr="001513CC">
        <w:lastRenderedPageBreak/>
        <w:t xml:space="preserve">values of </w:t>
      </w:r>
      <w:bookmarkStart w:id="58" w:name="_Hlk65592713"/>
      <w:r w:rsidR="00DE6822" w:rsidRPr="001513CC">
        <w:t>the different samples.</w:t>
      </w:r>
      <w:bookmarkEnd w:id="58"/>
      <w:r w:rsidR="00DE6822" w:rsidRPr="001513CC">
        <w:t xml:space="preserve"> </w:t>
      </w:r>
      <w:r w:rsidR="00DE6822" w:rsidRPr="001513CC">
        <w:rPr>
          <w:rFonts w:hint="eastAsia"/>
        </w:rPr>
        <w:t>(</w:t>
      </w:r>
      <w:r w:rsidR="00DE6822" w:rsidRPr="001513CC">
        <w:t>e) HER performance comparison.</w:t>
      </w:r>
    </w:p>
    <w:p w14:paraId="7B6A237D" w14:textId="5E64FC05" w:rsidR="004943B5" w:rsidRPr="001513CC" w:rsidRDefault="009B03D7" w:rsidP="00DE6822">
      <w:r w:rsidRPr="001513CC">
        <w:t>The overpotential at 10 mA cm</w:t>
      </w:r>
      <w:r w:rsidRPr="001513CC">
        <w:rPr>
          <w:vertAlign w:val="superscript"/>
        </w:rPr>
        <w:t>-2</w:t>
      </w:r>
      <w:r w:rsidRPr="001513CC">
        <w:rPr>
          <w:b/>
          <w:bCs/>
        </w:rPr>
        <w:t xml:space="preserve"> </w:t>
      </w:r>
      <w:bookmarkStart w:id="59" w:name="_Hlk78556226"/>
      <w:r w:rsidRPr="001513CC">
        <w:t xml:space="preserve">of </w:t>
      </w:r>
      <w:r w:rsidRPr="001513CC">
        <w:rPr>
          <w:rFonts w:eastAsia="Times New Roman" w:cstheme="minorEastAsia"/>
          <w:kern w:val="44"/>
          <w:szCs w:val="24"/>
        </w:rPr>
        <w:t>V-Ni</w:t>
      </w:r>
      <w:r w:rsidRPr="001513CC">
        <w:rPr>
          <w:rFonts w:eastAsia="Times New Roman" w:cstheme="minorEastAsia"/>
          <w:kern w:val="44"/>
          <w:szCs w:val="24"/>
          <w:vertAlign w:val="subscript"/>
        </w:rPr>
        <w:t>3</w:t>
      </w:r>
      <w:r w:rsidRPr="001513CC">
        <w:rPr>
          <w:rFonts w:eastAsia="Times New Roman" w:cstheme="minorEastAsia"/>
          <w:kern w:val="44"/>
          <w:szCs w:val="24"/>
        </w:rPr>
        <w:t xml:space="preserve">N, </w:t>
      </w:r>
      <w:bookmarkStart w:id="60" w:name="_Hlk79262606"/>
      <w:r w:rsidRPr="001513CC">
        <w:rPr>
          <w:rFonts w:eastAsia="Times New Roman" w:cstheme="minorEastAsia"/>
          <w:kern w:val="44"/>
          <w:szCs w:val="24"/>
        </w:rPr>
        <w:t>Cr-Ni</w:t>
      </w:r>
      <w:r w:rsidRPr="001513CC">
        <w:rPr>
          <w:rFonts w:eastAsia="Times New Roman" w:cstheme="minorEastAsia"/>
          <w:kern w:val="44"/>
          <w:szCs w:val="24"/>
          <w:vertAlign w:val="subscript"/>
        </w:rPr>
        <w:t>3</w:t>
      </w:r>
      <w:r w:rsidRPr="001513CC">
        <w:rPr>
          <w:rFonts w:eastAsia="Times New Roman" w:cstheme="minorEastAsia"/>
          <w:kern w:val="44"/>
          <w:szCs w:val="24"/>
        </w:rPr>
        <w:t>N, Co -Ni</w:t>
      </w:r>
      <w:r w:rsidRPr="001513CC">
        <w:rPr>
          <w:rFonts w:eastAsia="Times New Roman" w:cstheme="minorEastAsia"/>
          <w:kern w:val="44"/>
          <w:szCs w:val="24"/>
          <w:vertAlign w:val="subscript"/>
        </w:rPr>
        <w:t>3</w:t>
      </w:r>
      <w:r w:rsidRPr="001513CC">
        <w:rPr>
          <w:rFonts w:eastAsia="Times New Roman" w:cstheme="minorEastAsia"/>
          <w:kern w:val="44"/>
          <w:szCs w:val="24"/>
        </w:rPr>
        <w:t>N, Mn-Ni</w:t>
      </w:r>
      <w:r w:rsidRPr="001513CC">
        <w:rPr>
          <w:rFonts w:eastAsia="Times New Roman" w:cstheme="minorEastAsia"/>
          <w:kern w:val="44"/>
          <w:szCs w:val="24"/>
          <w:vertAlign w:val="subscript"/>
        </w:rPr>
        <w:t>3</w:t>
      </w:r>
      <w:r w:rsidRPr="001513CC">
        <w:rPr>
          <w:rFonts w:eastAsia="Times New Roman" w:cstheme="minorEastAsia"/>
          <w:kern w:val="44"/>
          <w:szCs w:val="24"/>
        </w:rPr>
        <w:t>N, Mn-Ni</w:t>
      </w:r>
      <w:r w:rsidRPr="001513CC">
        <w:rPr>
          <w:rFonts w:eastAsia="Times New Roman" w:cstheme="minorEastAsia"/>
          <w:kern w:val="44"/>
          <w:szCs w:val="24"/>
          <w:vertAlign w:val="subscript"/>
        </w:rPr>
        <w:t>3</w:t>
      </w:r>
      <w:r w:rsidRPr="001513CC">
        <w:rPr>
          <w:rFonts w:eastAsia="Times New Roman" w:cstheme="minorEastAsia"/>
          <w:kern w:val="44"/>
          <w:szCs w:val="24"/>
        </w:rPr>
        <w:t>N, W-Ni</w:t>
      </w:r>
      <w:r w:rsidRPr="001513CC">
        <w:rPr>
          <w:rFonts w:eastAsia="Times New Roman" w:cstheme="minorEastAsia"/>
          <w:kern w:val="44"/>
          <w:szCs w:val="24"/>
          <w:vertAlign w:val="subscript"/>
        </w:rPr>
        <w:t>3</w:t>
      </w:r>
      <w:r w:rsidRPr="001513CC">
        <w:rPr>
          <w:rFonts w:eastAsia="Times New Roman" w:cstheme="minorEastAsia"/>
          <w:kern w:val="44"/>
          <w:szCs w:val="24"/>
        </w:rPr>
        <w:t>N and Fe-Ni</w:t>
      </w:r>
      <w:r w:rsidRPr="001513CC">
        <w:rPr>
          <w:rFonts w:eastAsia="Times New Roman" w:cstheme="minorEastAsia"/>
          <w:kern w:val="44"/>
          <w:szCs w:val="24"/>
          <w:vertAlign w:val="subscript"/>
        </w:rPr>
        <w:t>3</w:t>
      </w:r>
      <w:r w:rsidRPr="001513CC">
        <w:rPr>
          <w:rFonts w:eastAsia="Times New Roman" w:cstheme="minorEastAsia"/>
          <w:kern w:val="44"/>
          <w:szCs w:val="24"/>
        </w:rPr>
        <w:t>N</w:t>
      </w:r>
      <w:bookmarkEnd w:id="60"/>
      <w:r w:rsidRPr="001513CC">
        <w:rPr>
          <w:rFonts w:eastAsia="Times New Roman" w:cstheme="minorEastAsia"/>
          <w:kern w:val="44"/>
          <w:szCs w:val="24"/>
        </w:rPr>
        <w:t xml:space="preserve"> are</w:t>
      </w:r>
      <w:bookmarkEnd w:id="59"/>
      <w:r w:rsidRPr="001513CC">
        <w:rPr>
          <w:rFonts w:eastAsia="Times New Roman" w:cstheme="minorEastAsia"/>
          <w:kern w:val="44"/>
          <w:szCs w:val="24"/>
        </w:rPr>
        <w:t xml:space="preserve"> 15, 22, 30, 80, 97, 100 and 142 mV, </w:t>
      </w:r>
      <w:r w:rsidRPr="001513CC">
        <w:t xml:space="preserve">respectively </w:t>
      </w:r>
      <w:r w:rsidRPr="001513CC">
        <w:rPr>
          <w:b/>
          <w:bCs/>
        </w:rPr>
        <w:t>(</w:t>
      </w:r>
      <w:r w:rsidR="00ED2AD0" w:rsidRPr="001513CC">
        <w:rPr>
          <w:szCs w:val="32"/>
        </w:rPr>
        <w:t>Figure</w:t>
      </w:r>
      <w:r w:rsidRPr="001513CC">
        <w:rPr>
          <w:szCs w:val="32"/>
        </w:rPr>
        <w:t xml:space="preserve"> 32a</w:t>
      </w:r>
      <w:r w:rsidRPr="001513CC">
        <w:rPr>
          <w:b/>
          <w:bCs/>
        </w:rPr>
        <w:t>)</w:t>
      </w:r>
      <w:r w:rsidRPr="001513CC">
        <w:rPr>
          <w:rFonts w:eastAsia="Times New Roman" w:cstheme="minorEastAsia"/>
          <w:kern w:val="44"/>
          <w:szCs w:val="24"/>
        </w:rPr>
        <w:t>.</w:t>
      </w:r>
      <w:r w:rsidR="00B66B8B" w:rsidRPr="001513CC">
        <w:rPr>
          <w:rFonts w:eastAsia="Times New Roman" w:cstheme="minorEastAsia"/>
          <w:kern w:val="44"/>
          <w:szCs w:val="24"/>
        </w:rPr>
        <w:t xml:space="preserve"> </w:t>
      </w:r>
      <w:r w:rsidRPr="001513CC">
        <w:t>The charge transfer resistance (</w:t>
      </w:r>
      <w:proofErr w:type="spellStart"/>
      <w:r w:rsidRPr="001513CC">
        <w:t>R</w:t>
      </w:r>
      <w:r w:rsidRPr="001513CC">
        <w:rPr>
          <w:vertAlign w:val="subscript"/>
        </w:rPr>
        <w:t>ct</w:t>
      </w:r>
      <w:proofErr w:type="spellEnd"/>
      <w:r w:rsidRPr="001513CC">
        <w:t xml:space="preserve">) of </w:t>
      </w:r>
      <w:r w:rsidRPr="001513CC">
        <w:rPr>
          <w:rFonts w:eastAsia="Times New Roman" w:cstheme="minorEastAsia"/>
          <w:kern w:val="44"/>
          <w:szCs w:val="24"/>
        </w:rPr>
        <w:t>V-Ni</w:t>
      </w:r>
      <w:r w:rsidRPr="001513CC">
        <w:rPr>
          <w:rFonts w:eastAsia="Times New Roman" w:cstheme="minorEastAsia"/>
          <w:kern w:val="44"/>
          <w:szCs w:val="24"/>
          <w:vertAlign w:val="subscript"/>
        </w:rPr>
        <w:t>3</w:t>
      </w:r>
      <w:r w:rsidRPr="001513CC">
        <w:rPr>
          <w:rFonts w:eastAsia="Times New Roman" w:cstheme="minorEastAsia"/>
          <w:kern w:val="44"/>
          <w:szCs w:val="24"/>
        </w:rPr>
        <w:t>N, Cr-Ni</w:t>
      </w:r>
      <w:r w:rsidRPr="001513CC">
        <w:rPr>
          <w:rFonts w:eastAsia="Times New Roman" w:cstheme="minorEastAsia"/>
          <w:kern w:val="44"/>
          <w:szCs w:val="24"/>
          <w:vertAlign w:val="subscript"/>
        </w:rPr>
        <w:t>3</w:t>
      </w:r>
      <w:r w:rsidRPr="001513CC">
        <w:rPr>
          <w:rFonts w:eastAsia="Times New Roman" w:cstheme="minorEastAsia"/>
          <w:kern w:val="44"/>
          <w:szCs w:val="24"/>
        </w:rPr>
        <w:t>N, Co -Ni</w:t>
      </w:r>
      <w:r w:rsidRPr="001513CC">
        <w:rPr>
          <w:rFonts w:eastAsia="Times New Roman" w:cstheme="minorEastAsia"/>
          <w:kern w:val="44"/>
          <w:szCs w:val="24"/>
          <w:vertAlign w:val="subscript"/>
        </w:rPr>
        <w:t>3</w:t>
      </w:r>
      <w:r w:rsidRPr="001513CC">
        <w:rPr>
          <w:rFonts w:eastAsia="Times New Roman" w:cstheme="minorEastAsia"/>
          <w:kern w:val="44"/>
          <w:szCs w:val="24"/>
        </w:rPr>
        <w:t>N, Mn-Ni</w:t>
      </w:r>
      <w:r w:rsidRPr="001513CC">
        <w:rPr>
          <w:rFonts w:eastAsia="Times New Roman" w:cstheme="minorEastAsia"/>
          <w:kern w:val="44"/>
          <w:szCs w:val="24"/>
          <w:vertAlign w:val="subscript"/>
        </w:rPr>
        <w:t>3</w:t>
      </w:r>
      <w:r w:rsidRPr="001513CC">
        <w:rPr>
          <w:rFonts w:eastAsia="Times New Roman" w:cstheme="minorEastAsia"/>
          <w:kern w:val="44"/>
          <w:szCs w:val="24"/>
        </w:rPr>
        <w:t>N, Mn-Ni</w:t>
      </w:r>
      <w:r w:rsidRPr="001513CC">
        <w:rPr>
          <w:rFonts w:eastAsia="Times New Roman" w:cstheme="minorEastAsia"/>
          <w:kern w:val="44"/>
          <w:szCs w:val="24"/>
          <w:vertAlign w:val="subscript"/>
        </w:rPr>
        <w:t>3</w:t>
      </w:r>
      <w:r w:rsidRPr="001513CC">
        <w:rPr>
          <w:rFonts w:eastAsia="Times New Roman" w:cstheme="minorEastAsia"/>
          <w:kern w:val="44"/>
          <w:szCs w:val="24"/>
        </w:rPr>
        <w:t>N, W-Ni</w:t>
      </w:r>
      <w:r w:rsidRPr="001513CC">
        <w:rPr>
          <w:rFonts w:eastAsia="Times New Roman" w:cstheme="minorEastAsia"/>
          <w:kern w:val="44"/>
          <w:szCs w:val="24"/>
          <w:vertAlign w:val="subscript"/>
        </w:rPr>
        <w:t>3</w:t>
      </w:r>
      <w:r w:rsidRPr="001513CC">
        <w:rPr>
          <w:rFonts w:eastAsia="Times New Roman" w:cstheme="minorEastAsia"/>
          <w:kern w:val="44"/>
          <w:szCs w:val="24"/>
        </w:rPr>
        <w:t>N and Fe-Ni</w:t>
      </w:r>
      <w:r w:rsidRPr="001513CC">
        <w:rPr>
          <w:rFonts w:eastAsia="Times New Roman" w:cstheme="minorEastAsia"/>
          <w:kern w:val="44"/>
          <w:szCs w:val="24"/>
          <w:vertAlign w:val="subscript"/>
        </w:rPr>
        <w:t>3</w:t>
      </w:r>
      <w:r w:rsidRPr="001513CC">
        <w:rPr>
          <w:rFonts w:eastAsia="Times New Roman" w:cstheme="minorEastAsia"/>
          <w:kern w:val="44"/>
          <w:szCs w:val="24"/>
        </w:rPr>
        <w:t xml:space="preserve">N are </w:t>
      </w:r>
      <w:r w:rsidR="00B66B8B" w:rsidRPr="001513CC">
        <w:rPr>
          <w:rFonts w:eastAsia="Times New Roman" w:cstheme="minorEastAsia"/>
          <w:kern w:val="44"/>
          <w:szCs w:val="24"/>
        </w:rPr>
        <w:t xml:space="preserve">1.1, 2.32, 1.2, 1.92, 2.99, 3.39 and 5.38 </w:t>
      </w:r>
      <w:r w:rsidR="00B66B8B" w:rsidRPr="001513CC">
        <w:rPr>
          <w:rFonts w:eastAsia="Times New Roman" w:cs="Times New Roman"/>
          <w:kern w:val="44"/>
          <w:szCs w:val="24"/>
        </w:rPr>
        <w:t>Ω</w:t>
      </w:r>
      <w:r w:rsidR="003C0A19" w:rsidRPr="001513CC">
        <w:rPr>
          <w:rFonts w:eastAsia="Times New Roman" w:cs="Times New Roman"/>
          <w:kern w:val="44"/>
          <w:szCs w:val="24"/>
        </w:rPr>
        <w:t xml:space="preserve">, </w:t>
      </w:r>
      <w:r w:rsidR="003C0A19" w:rsidRPr="001513CC">
        <w:rPr>
          <w:rFonts w:eastAsia="宋体" w:cs="Times New Roman"/>
          <w:kern w:val="0"/>
          <w:szCs w:val="24"/>
        </w:rPr>
        <w:t>which is considerably lower than those of counterparts (</w:t>
      </w:r>
      <w:r w:rsidR="003C0A19" w:rsidRPr="001513CC">
        <w:rPr>
          <w:rFonts w:eastAsia="Times New Roman" w:cstheme="minorEastAsia"/>
          <w:kern w:val="44"/>
          <w:szCs w:val="24"/>
        </w:rPr>
        <w:t>Cr-Ni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 Co -Ni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 Mn-Ni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 Mn-Ni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 W-Ni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 and Fe-Ni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w:t>
      </w:r>
      <w:r w:rsidR="003C0A19" w:rsidRPr="001513CC">
        <w:rPr>
          <w:rFonts w:eastAsia="宋体" w:cs="Times New Roman"/>
          <w:kern w:val="0"/>
          <w:szCs w:val="24"/>
        </w:rPr>
        <w:t xml:space="preserve">). Notably, this finding indicates that the </w:t>
      </w:r>
      <w:r w:rsidR="003C0A19" w:rsidRPr="001513CC">
        <w:rPr>
          <w:rFonts w:eastAsia="Times New Roman" w:cstheme="minorEastAsia"/>
          <w:kern w:val="44"/>
          <w:szCs w:val="24"/>
        </w:rPr>
        <w:t>Cr-Ni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 Co -Ni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 Mn-Ni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 Mn-Ni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 W-Ni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 and Fe-Ni</w:t>
      </w:r>
      <w:r w:rsidR="003C0A19" w:rsidRPr="001513CC">
        <w:rPr>
          <w:rFonts w:eastAsia="Times New Roman" w:cstheme="minorEastAsia"/>
          <w:kern w:val="44"/>
          <w:szCs w:val="24"/>
          <w:vertAlign w:val="subscript"/>
        </w:rPr>
        <w:t>3</w:t>
      </w:r>
      <w:r w:rsidR="003C0A19" w:rsidRPr="001513CC">
        <w:rPr>
          <w:rFonts w:eastAsia="Times New Roman" w:cstheme="minorEastAsia"/>
          <w:kern w:val="44"/>
          <w:szCs w:val="24"/>
        </w:rPr>
        <w:t>N</w:t>
      </w:r>
      <w:r w:rsidR="003C0A19" w:rsidRPr="001513CC">
        <w:rPr>
          <w:rFonts w:eastAsia="宋体" w:cs="Times New Roman"/>
          <w:kern w:val="0"/>
          <w:szCs w:val="24"/>
        </w:rPr>
        <w:t xml:space="preserve"> show much more sluggish </w:t>
      </w:r>
      <w:bookmarkStart w:id="61" w:name="_Hlk66890276"/>
      <w:r w:rsidR="003C0A19" w:rsidRPr="001513CC">
        <w:rPr>
          <w:rFonts w:eastAsia="宋体" w:cs="Times New Roman"/>
          <w:kern w:val="0"/>
          <w:szCs w:val="24"/>
        </w:rPr>
        <w:t>interfacial electronic transfer kinetics</w:t>
      </w:r>
      <w:bookmarkEnd w:id="61"/>
      <w:r w:rsidR="003C0A19" w:rsidRPr="001513CC">
        <w:rPr>
          <w:rFonts w:eastAsia="宋体" w:cs="Times New Roman"/>
          <w:kern w:val="0"/>
          <w:szCs w:val="24"/>
        </w:rPr>
        <w:t xml:space="preserve"> which are consistent with their </w:t>
      </w:r>
      <w:bookmarkStart w:id="62" w:name="_Hlk62486988"/>
      <w:r w:rsidR="003C0A19" w:rsidRPr="001513CC">
        <w:rPr>
          <w:rFonts w:eastAsia="宋体" w:cs="Times New Roman"/>
          <w:kern w:val="0"/>
          <w:szCs w:val="24"/>
        </w:rPr>
        <w:t xml:space="preserve">poorer </w:t>
      </w:r>
      <w:bookmarkEnd w:id="62"/>
      <w:r w:rsidR="003C0A19" w:rsidRPr="001513CC">
        <w:rPr>
          <w:rFonts w:eastAsia="宋体" w:cs="Times New Roman"/>
          <w:kern w:val="0"/>
          <w:szCs w:val="24"/>
        </w:rPr>
        <w:t>catalytic activities.</w:t>
      </w:r>
      <w:r w:rsidRPr="001513CC">
        <w:t xml:space="preserve"> </w:t>
      </w:r>
    </w:p>
    <w:p w14:paraId="3CB40570" w14:textId="18DE26BD" w:rsidR="0024075F" w:rsidRPr="001513CC" w:rsidRDefault="00F77332" w:rsidP="0024075F">
      <w:pPr>
        <w:widowControl/>
        <w:jc w:val="left"/>
        <w:rPr>
          <w:rFonts w:cstheme="minorEastAsia"/>
          <w:szCs w:val="32"/>
        </w:rPr>
      </w:pPr>
      <w:r w:rsidRPr="001513CC">
        <w:t>Supplementary</w:t>
      </w:r>
      <w:r w:rsidRPr="001513CC">
        <w:rPr>
          <w:rFonts w:cstheme="minorEastAsia"/>
          <w:szCs w:val="32"/>
        </w:rPr>
        <w:t xml:space="preserve"> </w:t>
      </w:r>
      <w:r w:rsidR="0024075F" w:rsidRPr="001513CC">
        <w:rPr>
          <w:rFonts w:cstheme="minorEastAsia"/>
          <w:szCs w:val="32"/>
        </w:rPr>
        <w:t>Table</w:t>
      </w:r>
      <w:r w:rsidR="00B66B8B" w:rsidRPr="001513CC">
        <w:rPr>
          <w:rFonts w:cstheme="minorEastAsia"/>
          <w:szCs w:val="32"/>
        </w:rPr>
        <w:t>.</w:t>
      </w:r>
      <w:r w:rsidR="0024075F" w:rsidRPr="001513CC">
        <w:rPr>
          <w:rFonts w:cstheme="minorEastAsia"/>
          <w:szCs w:val="32"/>
        </w:rPr>
        <w:t xml:space="preserve"> </w:t>
      </w:r>
      <w:bookmarkStart w:id="63" w:name="_Hlk58351461"/>
      <w:r w:rsidR="00FB2562" w:rsidRPr="001513CC">
        <w:rPr>
          <w:rFonts w:cstheme="minorEastAsia"/>
          <w:szCs w:val="32"/>
        </w:rPr>
        <w:t>7</w:t>
      </w:r>
      <w:r w:rsidR="0024075F" w:rsidRPr="001513CC">
        <w:rPr>
          <w:rFonts w:cstheme="minorEastAsia"/>
          <w:szCs w:val="32"/>
        </w:rPr>
        <w:t xml:space="preserve"> Sample masses after different processing stages</w:t>
      </w:r>
      <w:bookmarkEnd w:id="63"/>
      <w:r w:rsidR="0024075F" w:rsidRPr="001513CC">
        <w:rPr>
          <w:rFonts w:cstheme="minorEastAsia"/>
          <w:szCs w:val="32"/>
        </w:rPr>
        <w:t>.</w:t>
      </w:r>
    </w:p>
    <w:tbl>
      <w:tblPr>
        <w:tblStyle w:val="4"/>
        <w:tblW w:w="8434" w:type="dxa"/>
        <w:tblLook w:val="04A0" w:firstRow="1" w:lastRow="0" w:firstColumn="1" w:lastColumn="0" w:noHBand="0" w:noVBand="1"/>
      </w:tblPr>
      <w:tblGrid>
        <w:gridCol w:w="2219"/>
        <w:gridCol w:w="2279"/>
        <w:gridCol w:w="1968"/>
        <w:gridCol w:w="1968"/>
      </w:tblGrid>
      <w:tr w:rsidR="0024075F" w:rsidRPr="001513CC" w14:paraId="4187CE11" w14:textId="77777777" w:rsidTr="000158F3">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219" w:type="dxa"/>
          </w:tcPr>
          <w:p w14:paraId="61417F83" w14:textId="77777777" w:rsidR="0024075F" w:rsidRPr="001513CC" w:rsidRDefault="0024075F" w:rsidP="0024075F">
            <w:pPr>
              <w:widowControl/>
              <w:ind w:firstLineChars="100" w:firstLine="240"/>
              <w:jc w:val="center"/>
              <w:rPr>
                <w:rFonts w:cstheme="minorEastAsia"/>
                <w:b w:val="0"/>
                <w:bCs w:val="0"/>
                <w:szCs w:val="24"/>
              </w:rPr>
            </w:pPr>
            <w:r w:rsidRPr="001513CC">
              <w:rPr>
                <w:rFonts w:cstheme="minorEastAsia" w:hint="eastAsia"/>
                <w:b w:val="0"/>
                <w:bCs w:val="0"/>
                <w:szCs w:val="24"/>
              </w:rPr>
              <w:t>S</w:t>
            </w:r>
            <w:r w:rsidRPr="001513CC">
              <w:rPr>
                <w:rFonts w:cstheme="minorEastAsia"/>
                <w:b w:val="0"/>
                <w:bCs w:val="0"/>
                <w:szCs w:val="24"/>
              </w:rPr>
              <w:t>ample</w:t>
            </w:r>
          </w:p>
        </w:tc>
        <w:tc>
          <w:tcPr>
            <w:tcW w:w="2279" w:type="dxa"/>
          </w:tcPr>
          <w:p w14:paraId="28C5BF06" w14:textId="77777777" w:rsidR="0024075F" w:rsidRPr="001513CC" w:rsidRDefault="0024075F" w:rsidP="0024075F">
            <w:pPr>
              <w:widowControl/>
              <w:ind w:firstLineChars="100" w:firstLine="240"/>
              <w:jc w:val="center"/>
              <w:cnfStyle w:val="100000000000" w:firstRow="1" w:lastRow="0" w:firstColumn="0" w:lastColumn="0" w:oddVBand="0" w:evenVBand="0" w:oddHBand="0" w:evenHBand="0" w:firstRowFirstColumn="0" w:firstRowLastColumn="0" w:lastRowFirstColumn="0" w:lastRowLastColumn="0"/>
              <w:rPr>
                <w:rFonts w:cstheme="minorEastAsia"/>
                <w:b w:val="0"/>
                <w:bCs w:val="0"/>
                <w:szCs w:val="24"/>
              </w:rPr>
            </w:pPr>
            <w:r w:rsidRPr="001513CC">
              <w:rPr>
                <w:rFonts w:cstheme="minorEastAsia"/>
                <w:b w:val="0"/>
                <w:bCs w:val="0"/>
                <w:szCs w:val="24"/>
              </w:rPr>
              <w:t>Mass of substrate</w:t>
            </w:r>
          </w:p>
          <w:p w14:paraId="453E1B60" w14:textId="77777777" w:rsidR="0024075F" w:rsidRPr="001513CC" w:rsidRDefault="0024075F" w:rsidP="0024075F">
            <w:pPr>
              <w:widowControl/>
              <w:ind w:firstLineChars="100" w:firstLine="240"/>
              <w:jc w:val="center"/>
              <w:cnfStyle w:val="100000000000" w:firstRow="1" w:lastRow="0" w:firstColumn="0" w:lastColumn="0" w:oddVBand="0" w:evenVBand="0" w:oddHBand="0" w:evenHBand="0" w:firstRowFirstColumn="0" w:firstRowLastColumn="0" w:lastRowFirstColumn="0" w:lastRowLastColumn="0"/>
              <w:rPr>
                <w:rFonts w:cstheme="minorEastAsia"/>
                <w:b w:val="0"/>
                <w:bCs w:val="0"/>
                <w:szCs w:val="24"/>
              </w:rPr>
            </w:pPr>
            <w:r w:rsidRPr="001513CC">
              <w:rPr>
                <w:rFonts w:cstheme="minorEastAsia"/>
                <w:b w:val="0"/>
                <w:bCs w:val="0"/>
                <w:szCs w:val="24"/>
              </w:rPr>
              <w:t>(mg)</w:t>
            </w:r>
          </w:p>
        </w:tc>
        <w:tc>
          <w:tcPr>
            <w:tcW w:w="1968" w:type="dxa"/>
          </w:tcPr>
          <w:p w14:paraId="7AAD15AD" w14:textId="77777777" w:rsidR="0024075F" w:rsidRPr="001513CC" w:rsidRDefault="0024075F" w:rsidP="0024075F">
            <w:pPr>
              <w:widowControl/>
              <w:ind w:firstLineChars="100" w:firstLine="240"/>
              <w:jc w:val="center"/>
              <w:cnfStyle w:val="100000000000" w:firstRow="1" w:lastRow="0" w:firstColumn="0" w:lastColumn="0" w:oddVBand="0" w:evenVBand="0" w:oddHBand="0" w:evenHBand="0" w:firstRowFirstColumn="0" w:firstRowLastColumn="0" w:lastRowFirstColumn="0" w:lastRowLastColumn="0"/>
              <w:rPr>
                <w:rFonts w:cstheme="minorEastAsia"/>
                <w:b w:val="0"/>
                <w:bCs w:val="0"/>
                <w:szCs w:val="24"/>
              </w:rPr>
            </w:pPr>
            <w:r w:rsidRPr="001513CC">
              <w:rPr>
                <w:rFonts w:cstheme="minorEastAsia"/>
                <w:b w:val="0"/>
                <w:bCs w:val="0"/>
                <w:szCs w:val="24"/>
              </w:rPr>
              <w:t>Sample area</w:t>
            </w:r>
          </w:p>
          <w:p w14:paraId="5D258BF3" w14:textId="77777777" w:rsidR="0024075F" w:rsidRPr="001513CC" w:rsidRDefault="0024075F" w:rsidP="0024075F">
            <w:pPr>
              <w:widowControl/>
              <w:ind w:firstLineChars="100" w:firstLine="240"/>
              <w:jc w:val="center"/>
              <w:cnfStyle w:val="100000000000" w:firstRow="1" w:lastRow="0" w:firstColumn="0" w:lastColumn="0" w:oddVBand="0" w:evenVBand="0" w:oddHBand="0" w:evenHBand="0" w:firstRowFirstColumn="0" w:firstRowLastColumn="0" w:lastRowFirstColumn="0" w:lastRowLastColumn="0"/>
              <w:rPr>
                <w:rFonts w:cstheme="minorEastAsia"/>
                <w:b w:val="0"/>
                <w:bCs w:val="0"/>
                <w:szCs w:val="24"/>
              </w:rPr>
            </w:pPr>
            <w:r w:rsidRPr="001513CC">
              <w:rPr>
                <w:rFonts w:cstheme="minorEastAsia"/>
                <w:b w:val="0"/>
                <w:bCs w:val="0"/>
                <w:szCs w:val="24"/>
              </w:rPr>
              <w:t>(cm</w:t>
            </w:r>
            <w:r w:rsidRPr="001513CC">
              <w:rPr>
                <w:rFonts w:cstheme="minorEastAsia"/>
                <w:b w:val="0"/>
                <w:bCs w:val="0"/>
                <w:szCs w:val="24"/>
                <w:vertAlign w:val="superscript"/>
              </w:rPr>
              <w:t>2</w:t>
            </w:r>
            <w:r w:rsidRPr="001513CC">
              <w:rPr>
                <w:rFonts w:cstheme="minorEastAsia"/>
                <w:b w:val="0"/>
                <w:bCs w:val="0"/>
                <w:szCs w:val="24"/>
              </w:rPr>
              <w:t>)</w:t>
            </w:r>
          </w:p>
        </w:tc>
        <w:tc>
          <w:tcPr>
            <w:tcW w:w="1968" w:type="dxa"/>
          </w:tcPr>
          <w:p w14:paraId="0476DE18" w14:textId="77777777" w:rsidR="0024075F" w:rsidRPr="001513CC" w:rsidRDefault="0024075F" w:rsidP="0024075F">
            <w:pPr>
              <w:widowControl/>
              <w:ind w:firstLineChars="100" w:firstLine="240"/>
              <w:jc w:val="center"/>
              <w:cnfStyle w:val="100000000000" w:firstRow="1" w:lastRow="0" w:firstColumn="0" w:lastColumn="0" w:oddVBand="0" w:evenVBand="0" w:oddHBand="0" w:evenHBand="0" w:firstRowFirstColumn="0" w:firstRowLastColumn="0" w:lastRowFirstColumn="0" w:lastRowLastColumn="0"/>
              <w:rPr>
                <w:rFonts w:cstheme="minorEastAsia"/>
                <w:b w:val="0"/>
                <w:bCs w:val="0"/>
                <w:szCs w:val="24"/>
              </w:rPr>
            </w:pPr>
            <w:r w:rsidRPr="001513CC">
              <w:rPr>
                <w:rFonts w:cstheme="minorEastAsia"/>
                <w:b w:val="0"/>
                <w:bCs w:val="0"/>
                <w:szCs w:val="24"/>
              </w:rPr>
              <w:t>Mass density</w:t>
            </w:r>
          </w:p>
          <w:p w14:paraId="5F32F903" w14:textId="77777777" w:rsidR="0024075F" w:rsidRPr="001513CC" w:rsidRDefault="0024075F" w:rsidP="0024075F">
            <w:pPr>
              <w:widowControl/>
              <w:ind w:firstLineChars="100" w:firstLine="240"/>
              <w:jc w:val="center"/>
              <w:cnfStyle w:val="100000000000" w:firstRow="1" w:lastRow="0" w:firstColumn="0" w:lastColumn="0" w:oddVBand="0" w:evenVBand="0" w:oddHBand="0" w:evenHBand="0" w:firstRowFirstColumn="0" w:firstRowLastColumn="0" w:lastRowFirstColumn="0" w:lastRowLastColumn="0"/>
              <w:rPr>
                <w:rFonts w:cstheme="minorEastAsia"/>
                <w:b w:val="0"/>
                <w:bCs w:val="0"/>
                <w:szCs w:val="24"/>
              </w:rPr>
            </w:pPr>
            <w:r w:rsidRPr="001513CC">
              <w:rPr>
                <w:rFonts w:cstheme="minorEastAsia"/>
                <w:b w:val="0"/>
                <w:bCs w:val="0"/>
                <w:szCs w:val="24"/>
              </w:rPr>
              <w:t>(</w:t>
            </w:r>
            <w:proofErr w:type="gramStart"/>
            <w:r w:rsidRPr="001513CC">
              <w:rPr>
                <w:rFonts w:cstheme="minorEastAsia"/>
                <w:b w:val="0"/>
                <w:bCs w:val="0"/>
                <w:szCs w:val="24"/>
              </w:rPr>
              <w:t>mg</w:t>
            </w:r>
            <w:proofErr w:type="gramEnd"/>
            <w:r w:rsidRPr="001513CC">
              <w:rPr>
                <w:rFonts w:cstheme="minorEastAsia"/>
                <w:b w:val="0"/>
                <w:bCs w:val="0"/>
                <w:szCs w:val="24"/>
              </w:rPr>
              <w:t xml:space="preserve"> cm</w:t>
            </w:r>
            <w:r w:rsidRPr="001513CC">
              <w:rPr>
                <w:rFonts w:cstheme="minorEastAsia"/>
                <w:b w:val="0"/>
                <w:bCs w:val="0"/>
                <w:szCs w:val="24"/>
                <w:vertAlign w:val="superscript"/>
              </w:rPr>
              <w:t>-2</w:t>
            </w:r>
            <w:r w:rsidRPr="001513CC">
              <w:rPr>
                <w:rFonts w:cstheme="minorEastAsia"/>
                <w:b w:val="0"/>
                <w:bCs w:val="0"/>
                <w:szCs w:val="24"/>
              </w:rPr>
              <w:t>)</w:t>
            </w:r>
          </w:p>
        </w:tc>
      </w:tr>
      <w:tr w:rsidR="0024075F" w:rsidRPr="001513CC" w14:paraId="48EF9D2F" w14:textId="77777777" w:rsidTr="000158F3">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219" w:type="dxa"/>
          </w:tcPr>
          <w:p w14:paraId="11F9442F" w14:textId="571F383F" w:rsidR="0024075F" w:rsidRPr="001513CC" w:rsidRDefault="0024075F" w:rsidP="0024075F">
            <w:pPr>
              <w:widowControl/>
              <w:ind w:firstLineChars="100" w:firstLine="240"/>
              <w:jc w:val="center"/>
              <w:rPr>
                <w:rFonts w:cstheme="minorEastAsia"/>
                <w:b w:val="0"/>
                <w:bCs w:val="0"/>
                <w:szCs w:val="24"/>
              </w:rPr>
            </w:pPr>
            <w:proofErr w:type="gramStart"/>
            <w:r w:rsidRPr="001513CC">
              <w:rPr>
                <w:rFonts w:cstheme="minorEastAsia"/>
                <w:b w:val="0"/>
                <w:bCs w:val="0"/>
                <w:szCs w:val="24"/>
              </w:rPr>
              <w:t>Co,V</w:t>
            </w:r>
            <w:proofErr w:type="gramEnd"/>
            <w:r w:rsidRPr="001513CC">
              <w:rPr>
                <w:rFonts w:cstheme="minorEastAsia"/>
                <w:b w:val="0"/>
                <w:bCs w:val="0"/>
                <w:szCs w:val="24"/>
              </w:rPr>
              <w:t>-Ni</w:t>
            </w:r>
            <w:r w:rsidRPr="001513CC">
              <w:rPr>
                <w:rFonts w:cstheme="minorEastAsia"/>
                <w:b w:val="0"/>
                <w:bCs w:val="0"/>
                <w:szCs w:val="24"/>
                <w:vertAlign w:val="subscript"/>
              </w:rPr>
              <w:t>3</w:t>
            </w:r>
            <w:r w:rsidRPr="001513CC">
              <w:rPr>
                <w:rFonts w:cstheme="minorEastAsia"/>
                <w:b w:val="0"/>
                <w:bCs w:val="0"/>
                <w:szCs w:val="24"/>
              </w:rPr>
              <w:t>N</w:t>
            </w:r>
          </w:p>
        </w:tc>
        <w:tc>
          <w:tcPr>
            <w:tcW w:w="2279" w:type="dxa"/>
          </w:tcPr>
          <w:p w14:paraId="22B98908" w14:textId="77777777" w:rsidR="0024075F" w:rsidRPr="001513CC" w:rsidRDefault="0024075F" w:rsidP="0024075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cstheme="minorEastAsia"/>
                <w:szCs w:val="24"/>
              </w:rPr>
            </w:pPr>
            <w:r w:rsidRPr="001513CC">
              <w:rPr>
                <w:rFonts w:cstheme="minorEastAsia" w:hint="eastAsia"/>
                <w:szCs w:val="24"/>
              </w:rPr>
              <w:t>3</w:t>
            </w:r>
            <w:r w:rsidRPr="001513CC">
              <w:rPr>
                <w:rFonts w:cstheme="minorEastAsia"/>
                <w:szCs w:val="24"/>
              </w:rPr>
              <w:t>7.2</w:t>
            </w:r>
          </w:p>
        </w:tc>
        <w:tc>
          <w:tcPr>
            <w:tcW w:w="1968" w:type="dxa"/>
          </w:tcPr>
          <w:p w14:paraId="42CAB619" w14:textId="77777777" w:rsidR="0024075F" w:rsidRPr="001513CC" w:rsidRDefault="0024075F" w:rsidP="0024075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cstheme="minorEastAsia"/>
                <w:szCs w:val="24"/>
              </w:rPr>
            </w:pPr>
            <w:r w:rsidRPr="001513CC">
              <w:rPr>
                <w:rFonts w:cstheme="minorEastAsia" w:hint="eastAsia"/>
                <w:szCs w:val="24"/>
              </w:rPr>
              <w:t>1</w:t>
            </w:r>
            <w:r w:rsidRPr="001513CC">
              <w:rPr>
                <w:rFonts w:cstheme="minorEastAsia"/>
                <w:szCs w:val="24"/>
              </w:rPr>
              <w:t>*1*2=2</w:t>
            </w:r>
          </w:p>
        </w:tc>
        <w:tc>
          <w:tcPr>
            <w:tcW w:w="1968" w:type="dxa"/>
          </w:tcPr>
          <w:p w14:paraId="75B8ADC7" w14:textId="77777777" w:rsidR="0024075F" w:rsidRPr="001513CC" w:rsidRDefault="0024075F" w:rsidP="0024075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cstheme="minorEastAsia"/>
                <w:szCs w:val="24"/>
              </w:rPr>
            </w:pPr>
            <w:r w:rsidRPr="001513CC">
              <w:rPr>
                <w:rFonts w:cstheme="minorEastAsia" w:hint="eastAsia"/>
                <w:szCs w:val="24"/>
              </w:rPr>
              <w:t>1</w:t>
            </w:r>
            <w:r w:rsidRPr="001513CC">
              <w:rPr>
                <w:rFonts w:cstheme="minorEastAsia"/>
                <w:szCs w:val="24"/>
              </w:rPr>
              <w:t>.85</w:t>
            </w:r>
          </w:p>
        </w:tc>
      </w:tr>
      <w:tr w:rsidR="0024075F" w:rsidRPr="001513CC" w14:paraId="63ADEBF4" w14:textId="77777777" w:rsidTr="000158F3">
        <w:trPr>
          <w:trHeight w:val="436"/>
        </w:trPr>
        <w:tc>
          <w:tcPr>
            <w:cnfStyle w:val="001000000000" w:firstRow="0" w:lastRow="0" w:firstColumn="1" w:lastColumn="0" w:oddVBand="0" w:evenVBand="0" w:oddHBand="0" w:evenHBand="0" w:firstRowFirstColumn="0" w:firstRowLastColumn="0" w:lastRowFirstColumn="0" w:lastRowLastColumn="0"/>
            <w:tcW w:w="2219" w:type="dxa"/>
          </w:tcPr>
          <w:p w14:paraId="5B359131" w14:textId="63BDAB57" w:rsidR="0024075F" w:rsidRPr="001513CC" w:rsidRDefault="0024075F" w:rsidP="0024075F">
            <w:pPr>
              <w:widowControl/>
              <w:ind w:firstLineChars="100" w:firstLine="240"/>
              <w:jc w:val="center"/>
              <w:rPr>
                <w:b w:val="0"/>
                <w:bCs w:val="0"/>
                <w:kern w:val="0"/>
                <w:szCs w:val="21"/>
              </w:rPr>
            </w:pPr>
            <w:proofErr w:type="spellStart"/>
            <w:proofErr w:type="gramStart"/>
            <w:r w:rsidRPr="001513CC">
              <w:rPr>
                <w:b w:val="0"/>
                <w:bCs w:val="0"/>
                <w:kern w:val="0"/>
                <w:szCs w:val="21"/>
              </w:rPr>
              <w:t>Co,V</w:t>
            </w:r>
            <w:proofErr w:type="spellEnd"/>
            <w:proofErr w:type="gramEnd"/>
            <w:r w:rsidRPr="001513CC">
              <w:rPr>
                <w:b w:val="0"/>
                <w:bCs w:val="0"/>
                <w:kern w:val="0"/>
                <w:szCs w:val="21"/>
              </w:rPr>
              <w:t>-Ni(OH)</w:t>
            </w:r>
            <w:r w:rsidRPr="001513CC">
              <w:rPr>
                <w:b w:val="0"/>
                <w:bCs w:val="0"/>
                <w:kern w:val="0"/>
                <w:szCs w:val="21"/>
                <w:vertAlign w:val="subscript"/>
              </w:rPr>
              <w:t>2</w:t>
            </w:r>
          </w:p>
        </w:tc>
        <w:tc>
          <w:tcPr>
            <w:tcW w:w="2279" w:type="dxa"/>
          </w:tcPr>
          <w:p w14:paraId="310FF306" w14:textId="77777777" w:rsidR="0024075F" w:rsidRPr="001513CC" w:rsidRDefault="0024075F" w:rsidP="0024075F">
            <w:pPr>
              <w:widowControl/>
              <w:ind w:firstLineChars="100" w:firstLine="240"/>
              <w:jc w:val="center"/>
              <w:cnfStyle w:val="000000000000" w:firstRow="0" w:lastRow="0" w:firstColumn="0" w:lastColumn="0" w:oddVBand="0" w:evenVBand="0" w:oddHBand="0" w:evenHBand="0" w:firstRowFirstColumn="0" w:firstRowLastColumn="0" w:lastRowFirstColumn="0" w:lastRowLastColumn="0"/>
              <w:rPr>
                <w:rFonts w:cstheme="minorEastAsia"/>
                <w:szCs w:val="24"/>
              </w:rPr>
            </w:pPr>
            <w:r w:rsidRPr="001513CC">
              <w:rPr>
                <w:rFonts w:cstheme="minorEastAsia" w:hint="eastAsia"/>
                <w:szCs w:val="24"/>
              </w:rPr>
              <w:t>3</w:t>
            </w:r>
            <w:r w:rsidRPr="001513CC">
              <w:rPr>
                <w:rFonts w:cstheme="minorEastAsia"/>
                <w:szCs w:val="24"/>
              </w:rPr>
              <w:t>5.1</w:t>
            </w:r>
          </w:p>
        </w:tc>
        <w:tc>
          <w:tcPr>
            <w:tcW w:w="1968" w:type="dxa"/>
          </w:tcPr>
          <w:p w14:paraId="4BEAE813" w14:textId="77777777" w:rsidR="0024075F" w:rsidRPr="001513CC" w:rsidRDefault="0024075F" w:rsidP="0024075F">
            <w:pPr>
              <w:widowControl/>
              <w:ind w:firstLineChars="100" w:firstLine="240"/>
              <w:jc w:val="center"/>
              <w:cnfStyle w:val="000000000000" w:firstRow="0" w:lastRow="0" w:firstColumn="0" w:lastColumn="0" w:oddVBand="0" w:evenVBand="0" w:oddHBand="0" w:evenHBand="0" w:firstRowFirstColumn="0" w:firstRowLastColumn="0" w:lastRowFirstColumn="0" w:lastRowLastColumn="0"/>
              <w:rPr>
                <w:rFonts w:cstheme="minorEastAsia"/>
                <w:szCs w:val="24"/>
              </w:rPr>
            </w:pPr>
            <w:r w:rsidRPr="001513CC">
              <w:rPr>
                <w:rFonts w:cstheme="minorEastAsia" w:hint="eastAsia"/>
                <w:szCs w:val="24"/>
              </w:rPr>
              <w:t>1</w:t>
            </w:r>
            <w:r w:rsidRPr="001513CC">
              <w:rPr>
                <w:rFonts w:cstheme="minorEastAsia"/>
                <w:szCs w:val="24"/>
              </w:rPr>
              <w:t>*1*2=2</w:t>
            </w:r>
          </w:p>
        </w:tc>
        <w:tc>
          <w:tcPr>
            <w:tcW w:w="1968" w:type="dxa"/>
          </w:tcPr>
          <w:p w14:paraId="0DD5F1E7" w14:textId="77777777" w:rsidR="0024075F" w:rsidRPr="001513CC" w:rsidRDefault="0024075F" w:rsidP="0024075F">
            <w:pPr>
              <w:widowControl/>
              <w:ind w:firstLineChars="100" w:firstLine="240"/>
              <w:jc w:val="center"/>
              <w:cnfStyle w:val="000000000000" w:firstRow="0" w:lastRow="0" w:firstColumn="0" w:lastColumn="0" w:oddVBand="0" w:evenVBand="0" w:oddHBand="0" w:evenHBand="0" w:firstRowFirstColumn="0" w:firstRowLastColumn="0" w:lastRowFirstColumn="0" w:lastRowLastColumn="0"/>
              <w:rPr>
                <w:rFonts w:cstheme="minorEastAsia"/>
                <w:szCs w:val="24"/>
              </w:rPr>
            </w:pPr>
            <w:r w:rsidRPr="001513CC">
              <w:rPr>
                <w:rFonts w:cstheme="minorEastAsia" w:hint="eastAsia"/>
                <w:szCs w:val="24"/>
              </w:rPr>
              <w:t>0</w:t>
            </w:r>
            <w:r w:rsidRPr="001513CC">
              <w:rPr>
                <w:rFonts w:cstheme="minorEastAsia"/>
                <w:szCs w:val="24"/>
              </w:rPr>
              <w:t>.8</w:t>
            </w:r>
          </w:p>
        </w:tc>
      </w:tr>
      <w:tr w:rsidR="0024075F" w:rsidRPr="001513CC" w14:paraId="52985293" w14:textId="77777777" w:rsidTr="000158F3">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2219" w:type="dxa"/>
          </w:tcPr>
          <w:p w14:paraId="2241E2F5" w14:textId="77777777" w:rsidR="0024075F" w:rsidRPr="001513CC" w:rsidRDefault="0024075F" w:rsidP="0024075F">
            <w:pPr>
              <w:widowControl/>
              <w:ind w:firstLineChars="100" w:firstLine="240"/>
              <w:jc w:val="center"/>
              <w:rPr>
                <w:b w:val="0"/>
                <w:bCs w:val="0"/>
                <w:kern w:val="0"/>
                <w:szCs w:val="21"/>
              </w:rPr>
            </w:pPr>
            <w:r w:rsidRPr="001513CC">
              <w:rPr>
                <w:rFonts w:hint="eastAsia"/>
                <w:b w:val="0"/>
                <w:bCs w:val="0"/>
                <w:kern w:val="0"/>
                <w:szCs w:val="21"/>
              </w:rPr>
              <w:t>N</w:t>
            </w:r>
            <w:r w:rsidRPr="001513CC">
              <w:rPr>
                <w:b w:val="0"/>
                <w:bCs w:val="0"/>
                <w:kern w:val="0"/>
                <w:szCs w:val="21"/>
              </w:rPr>
              <w:t>F</w:t>
            </w:r>
          </w:p>
        </w:tc>
        <w:tc>
          <w:tcPr>
            <w:tcW w:w="2279" w:type="dxa"/>
          </w:tcPr>
          <w:p w14:paraId="54AC9962" w14:textId="77777777" w:rsidR="0024075F" w:rsidRPr="001513CC" w:rsidRDefault="0024075F" w:rsidP="0024075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cstheme="minorEastAsia"/>
                <w:szCs w:val="24"/>
              </w:rPr>
            </w:pPr>
            <w:r w:rsidRPr="001513CC">
              <w:rPr>
                <w:rFonts w:cstheme="minorEastAsia" w:hint="eastAsia"/>
                <w:szCs w:val="24"/>
              </w:rPr>
              <w:t>3</w:t>
            </w:r>
            <w:r w:rsidRPr="001513CC">
              <w:rPr>
                <w:rFonts w:cstheme="minorEastAsia"/>
                <w:szCs w:val="24"/>
              </w:rPr>
              <w:t>3.5</w:t>
            </w:r>
          </w:p>
        </w:tc>
        <w:tc>
          <w:tcPr>
            <w:tcW w:w="1968" w:type="dxa"/>
          </w:tcPr>
          <w:p w14:paraId="7C853045" w14:textId="77777777" w:rsidR="0024075F" w:rsidRPr="001513CC" w:rsidRDefault="0024075F" w:rsidP="0024075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cstheme="minorEastAsia"/>
                <w:szCs w:val="24"/>
              </w:rPr>
            </w:pPr>
            <w:r w:rsidRPr="001513CC">
              <w:rPr>
                <w:rFonts w:cstheme="minorEastAsia" w:hint="eastAsia"/>
                <w:szCs w:val="24"/>
              </w:rPr>
              <w:t>1</w:t>
            </w:r>
            <w:r w:rsidRPr="001513CC">
              <w:rPr>
                <w:rFonts w:cstheme="minorEastAsia"/>
                <w:szCs w:val="24"/>
              </w:rPr>
              <w:t>*1*2=2</w:t>
            </w:r>
          </w:p>
        </w:tc>
        <w:tc>
          <w:tcPr>
            <w:tcW w:w="1968" w:type="dxa"/>
          </w:tcPr>
          <w:p w14:paraId="1C99C7F2" w14:textId="77777777" w:rsidR="0024075F" w:rsidRPr="001513CC" w:rsidRDefault="0024075F" w:rsidP="0024075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cstheme="minorEastAsia"/>
                <w:szCs w:val="24"/>
              </w:rPr>
            </w:pPr>
            <w:r w:rsidRPr="001513CC">
              <w:rPr>
                <w:rFonts w:cstheme="minorEastAsia" w:hint="eastAsia"/>
                <w:szCs w:val="24"/>
              </w:rPr>
              <w:t>-</w:t>
            </w:r>
          </w:p>
        </w:tc>
      </w:tr>
      <w:tr w:rsidR="008B5C2B" w:rsidRPr="001513CC" w14:paraId="54D4BE20" w14:textId="77777777" w:rsidTr="000158F3">
        <w:trPr>
          <w:trHeight w:val="436"/>
        </w:trPr>
        <w:tc>
          <w:tcPr>
            <w:cnfStyle w:val="001000000000" w:firstRow="0" w:lastRow="0" w:firstColumn="1" w:lastColumn="0" w:oddVBand="0" w:evenVBand="0" w:oddHBand="0" w:evenHBand="0" w:firstRowFirstColumn="0" w:firstRowLastColumn="0" w:lastRowFirstColumn="0" w:lastRowLastColumn="0"/>
            <w:tcW w:w="2219" w:type="dxa"/>
          </w:tcPr>
          <w:p w14:paraId="4E874D77" w14:textId="0A6011B1" w:rsidR="008B5C2B" w:rsidRPr="001513CC" w:rsidRDefault="008B5C2B" w:rsidP="0024075F">
            <w:pPr>
              <w:widowControl/>
              <w:ind w:firstLineChars="100" w:firstLine="240"/>
              <w:jc w:val="center"/>
              <w:rPr>
                <w:kern w:val="0"/>
                <w:szCs w:val="21"/>
              </w:rPr>
            </w:pPr>
            <w:r w:rsidRPr="001513CC">
              <w:rPr>
                <w:b w:val="0"/>
                <w:bCs w:val="0"/>
                <w:kern w:val="0"/>
                <w:szCs w:val="21"/>
              </w:rPr>
              <w:t>V-</w:t>
            </w:r>
            <w:proofErr w:type="gramStart"/>
            <w:r w:rsidRPr="001513CC">
              <w:rPr>
                <w:b w:val="0"/>
                <w:bCs w:val="0"/>
                <w:kern w:val="0"/>
                <w:szCs w:val="21"/>
              </w:rPr>
              <w:t>Ni(</w:t>
            </w:r>
            <w:proofErr w:type="gramEnd"/>
            <w:r w:rsidRPr="001513CC">
              <w:rPr>
                <w:b w:val="0"/>
                <w:bCs w:val="0"/>
                <w:kern w:val="0"/>
                <w:szCs w:val="21"/>
              </w:rPr>
              <w:t>OH)</w:t>
            </w:r>
            <w:r w:rsidRPr="001513CC">
              <w:rPr>
                <w:b w:val="0"/>
                <w:bCs w:val="0"/>
                <w:kern w:val="0"/>
                <w:szCs w:val="21"/>
                <w:vertAlign w:val="subscript"/>
              </w:rPr>
              <w:t>2</w:t>
            </w:r>
          </w:p>
        </w:tc>
        <w:tc>
          <w:tcPr>
            <w:tcW w:w="2279" w:type="dxa"/>
          </w:tcPr>
          <w:p w14:paraId="37B3B7A8" w14:textId="2C5BB828" w:rsidR="008B5C2B" w:rsidRPr="001513CC" w:rsidRDefault="008B5C2B" w:rsidP="0024075F">
            <w:pPr>
              <w:widowControl/>
              <w:ind w:firstLineChars="100" w:firstLine="240"/>
              <w:jc w:val="center"/>
              <w:cnfStyle w:val="000000000000" w:firstRow="0" w:lastRow="0" w:firstColumn="0" w:lastColumn="0" w:oddVBand="0" w:evenVBand="0" w:oddHBand="0" w:evenHBand="0" w:firstRowFirstColumn="0" w:firstRowLastColumn="0" w:lastRowFirstColumn="0" w:lastRowLastColumn="0"/>
              <w:rPr>
                <w:rFonts w:cstheme="minorEastAsia"/>
                <w:szCs w:val="24"/>
              </w:rPr>
            </w:pPr>
            <w:r w:rsidRPr="001513CC">
              <w:rPr>
                <w:rFonts w:cstheme="minorEastAsia"/>
                <w:szCs w:val="24"/>
              </w:rPr>
              <w:t>34.6</w:t>
            </w:r>
          </w:p>
        </w:tc>
        <w:tc>
          <w:tcPr>
            <w:tcW w:w="1968" w:type="dxa"/>
          </w:tcPr>
          <w:p w14:paraId="04997151" w14:textId="6B45CB84" w:rsidR="008B5C2B" w:rsidRPr="001513CC" w:rsidRDefault="008B5C2B" w:rsidP="0024075F">
            <w:pPr>
              <w:widowControl/>
              <w:ind w:firstLineChars="100" w:firstLine="240"/>
              <w:jc w:val="center"/>
              <w:cnfStyle w:val="000000000000" w:firstRow="0" w:lastRow="0" w:firstColumn="0" w:lastColumn="0" w:oddVBand="0" w:evenVBand="0" w:oddHBand="0" w:evenHBand="0" w:firstRowFirstColumn="0" w:firstRowLastColumn="0" w:lastRowFirstColumn="0" w:lastRowLastColumn="0"/>
              <w:rPr>
                <w:rFonts w:cstheme="minorEastAsia"/>
                <w:szCs w:val="24"/>
              </w:rPr>
            </w:pPr>
            <w:r w:rsidRPr="001513CC">
              <w:rPr>
                <w:rFonts w:cstheme="minorEastAsia" w:hint="eastAsia"/>
                <w:szCs w:val="24"/>
              </w:rPr>
              <w:t>1</w:t>
            </w:r>
            <w:r w:rsidRPr="001513CC">
              <w:rPr>
                <w:rFonts w:cstheme="minorEastAsia"/>
                <w:szCs w:val="24"/>
              </w:rPr>
              <w:t>*1*2=2</w:t>
            </w:r>
          </w:p>
        </w:tc>
        <w:tc>
          <w:tcPr>
            <w:tcW w:w="1968" w:type="dxa"/>
          </w:tcPr>
          <w:p w14:paraId="0D9CD645" w14:textId="450522F3" w:rsidR="008B5C2B" w:rsidRPr="001513CC" w:rsidRDefault="008B5C2B" w:rsidP="0024075F">
            <w:pPr>
              <w:widowControl/>
              <w:ind w:firstLineChars="100" w:firstLine="240"/>
              <w:jc w:val="center"/>
              <w:cnfStyle w:val="000000000000" w:firstRow="0" w:lastRow="0" w:firstColumn="0" w:lastColumn="0" w:oddVBand="0" w:evenVBand="0" w:oddHBand="0" w:evenHBand="0" w:firstRowFirstColumn="0" w:firstRowLastColumn="0" w:lastRowFirstColumn="0" w:lastRowLastColumn="0"/>
              <w:rPr>
                <w:rFonts w:cstheme="minorEastAsia"/>
                <w:szCs w:val="24"/>
              </w:rPr>
            </w:pPr>
            <w:r w:rsidRPr="001513CC">
              <w:rPr>
                <w:rFonts w:cstheme="minorEastAsia" w:hint="eastAsia"/>
                <w:szCs w:val="24"/>
              </w:rPr>
              <w:t>0</w:t>
            </w:r>
            <w:r w:rsidRPr="001513CC">
              <w:rPr>
                <w:rFonts w:cstheme="minorEastAsia"/>
                <w:szCs w:val="24"/>
              </w:rPr>
              <w:t>.55</w:t>
            </w:r>
          </w:p>
        </w:tc>
      </w:tr>
      <w:tr w:rsidR="008B5C2B" w:rsidRPr="001513CC" w14:paraId="3628AEDB" w14:textId="77777777" w:rsidTr="000158F3">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2219" w:type="dxa"/>
          </w:tcPr>
          <w:p w14:paraId="7550E9A5" w14:textId="5480D1BC" w:rsidR="008B5C2B" w:rsidRPr="001513CC" w:rsidRDefault="008B5C2B" w:rsidP="0024075F">
            <w:pPr>
              <w:widowControl/>
              <w:ind w:firstLineChars="100" w:firstLine="240"/>
              <w:jc w:val="center"/>
              <w:rPr>
                <w:kern w:val="0"/>
                <w:szCs w:val="21"/>
              </w:rPr>
            </w:pPr>
            <w:r w:rsidRPr="001513CC">
              <w:rPr>
                <w:rFonts w:cstheme="minorEastAsia"/>
                <w:b w:val="0"/>
                <w:bCs w:val="0"/>
                <w:szCs w:val="24"/>
              </w:rPr>
              <w:t>V-Ni</w:t>
            </w:r>
            <w:r w:rsidRPr="001513CC">
              <w:rPr>
                <w:rFonts w:cstheme="minorEastAsia"/>
                <w:b w:val="0"/>
                <w:bCs w:val="0"/>
                <w:szCs w:val="24"/>
                <w:vertAlign w:val="subscript"/>
              </w:rPr>
              <w:t>3</w:t>
            </w:r>
            <w:r w:rsidRPr="001513CC">
              <w:rPr>
                <w:rFonts w:cstheme="minorEastAsia"/>
                <w:b w:val="0"/>
                <w:bCs w:val="0"/>
                <w:szCs w:val="24"/>
              </w:rPr>
              <w:t>N</w:t>
            </w:r>
          </w:p>
        </w:tc>
        <w:tc>
          <w:tcPr>
            <w:tcW w:w="2279" w:type="dxa"/>
          </w:tcPr>
          <w:p w14:paraId="3C205567" w14:textId="6A16127F" w:rsidR="008B5C2B" w:rsidRPr="001513CC" w:rsidRDefault="008B5C2B" w:rsidP="0024075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cstheme="minorEastAsia"/>
                <w:szCs w:val="24"/>
              </w:rPr>
            </w:pPr>
            <w:r w:rsidRPr="001513CC">
              <w:rPr>
                <w:rFonts w:cstheme="minorEastAsia" w:hint="eastAsia"/>
                <w:szCs w:val="24"/>
              </w:rPr>
              <w:t>3</w:t>
            </w:r>
            <w:r w:rsidRPr="001513CC">
              <w:rPr>
                <w:rFonts w:cstheme="minorEastAsia"/>
                <w:szCs w:val="24"/>
              </w:rPr>
              <w:t>6.9</w:t>
            </w:r>
          </w:p>
        </w:tc>
        <w:tc>
          <w:tcPr>
            <w:tcW w:w="1968" w:type="dxa"/>
          </w:tcPr>
          <w:p w14:paraId="3F793100" w14:textId="6F9D8042" w:rsidR="008B5C2B" w:rsidRPr="001513CC" w:rsidRDefault="008B5C2B" w:rsidP="0024075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cstheme="minorEastAsia"/>
                <w:szCs w:val="24"/>
              </w:rPr>
            </w:pPr>
            <w:r w:rsidRPr="001513CC">
              <w:rPr>
                <w:rFonts w:cstheme="minorEastAsia" w:hint="eastAsia"/>
                <w:szCs w:val="24"/>
              </w:rPr>
              <w:t>1</w:t>
            </w:r>
            <w:r w:rsidRPr="001513CC">
              <w:rPr>
                <w:rFonts w:cstheme="minorEastAsia"/>
                <w:szCs w:val="24"/>
              </w:rPr>
              <w:t>*1*2=2</w:t>
            </w:r>
          </w:p>
        </w:tc>
        <w:tc>
          <w:tcPr>
            <w:tcW w:w="1968" w:type="dxa"/>
          </w:tcPr>
          <w:p w14:paraId="2759AC03" w14:textId="7C8A3F02" w:rsidR="008B5C2B" w:rsidRPr="001513CC" w:rsidRDefault="008B5C2B" w:rsidP="0024075F">
            <w:pPr>
              <w:widowControl/>
              <w:ind w:firstLineChars="100" w:firstLine="240"/>
              <w:jc w:val="center"/>
              <w:cnfStyle w:val="000000100000" w:firstRow="0" w:lastRow="0" w:firstColumn="0" w:lastColumn="0" w:oddVBand="0" w:evenVBand="0" w:oddHBand="1" w:evenHBand="0" w:firstRowFirstColumn="0" w:firstRowLastColumn="0" w:lastRowFirstColumn="0" w:lastRowLastColumn="0"/>
              <w:rPr>
                <w:rFonts w:cstheme="minorEastAsia"/>
                <w:szCs w:val="24"/>
              </w:rPr>
            </w:pPr>
            <w:r w:rsidRPr="001513CC">
              <w:rPr>
                <w:rFonts w:cstheme="minorEastAsia" w:hint="eastAsia"/>
                <w:szCs w:val="24"/>
              </w:rPr>
              <w:t>1</w:t>
            </w:r>
            <w:r w:rsidRPr="001513CC">
              <w:rPr>
                <w:rFonts w:cstheme="minorEastAsia"/>
                <w:szCs w:val="24"/>
              </w:rPr>
              <w:t>.7</w:t>
            </w:r>
          </w:p>
        </w:tc>
      </w:tr>
    </w:tbl>
    <w:p w14:paraId="00B59410" w14:textId="5B593B34" w:rsidR="0024075F" w:rsidRPr="00D528C1" w:rsidRDefault="0024075F" w:rsidP="00433599">
      <w:pPr>
        <w:rPr>
          <w:rFonts w:cstheme="minorEastAsia" w:hint="eastAsia"/>
          <w:b/>
          <w:bCs/>
          <w:szCs w:val="32"/>
        </w:rPr>
      </w:pPr>
      <w:r w:rsidRPr="001513CC">
        <w:rPr>
          <w:rFonts w:cstheme="minorEastAsia"/>
          <w:szCs w:val="24"/>
        </w:rPr>
        <w:t xml:space="preserve">Table </w:t>
      </w:r>
      <w:r w:rsidR="008C122D">
        <w:rPr>
          <w:rFonts w:cstheme="minorEastAsia"/>
          <w:szCs w:val="24"/>
        </w:rPr>
        <w:t xml:space="preserve">7 </w:t>
      </w:r>
      <w:r w:rsidRPr="001513CC">
        <w:rPr>
          <w:rFonts w:cstheme="minorEastAsia"/>
          <w:szCs w:val="24"/>
        </w:rPr>
        <w:t>is the sample masses after different processing stages.</w:t>
      </w:r>
      <w:r w:rsidRPr="001513CC">
        <w:rPr>
          <w:rFonts w:cstheme="minorEastAsia"/>
          <w:b/>
          <w:bCs/>
          <w:szCs w:val="32"/>
        </w:rPr>
        <w:t xml:space="preserve"> </w:t>
      </w:r>
      <w:r w:rsidR="008C122D">
        <w:rPr>
          <w:rFonts w:cstheme="minorEastAsia"/>
          <w:b/>
          <w:bCs/>
          <w:szCs w:val="32"/>
        </w:rPr>
        <w:br w:type="page"/>
      </w:r>
    </w:p>
    <w:p w14:paraId="07B13CDE" w14:textId="7F7F977C" w:rsidR="00407701" w:rsidRPr="001513CC" w:rsidRDefault="00407701" w:rsidP="00E1505E">
      <w:r w:rsidRPr="001513CC">
        <w:rPr>
          <w:noProof/>
        </w:rPr>
        <w:lastRenderedPageBreak/>
        <w:drawing>
          <wp:inline distT="0" distB="0" distL="0" distR="0" wp14:anchorId="28E58444" wp14:editId="71BDC7A1">
            <wp:extent cx="5202953" cy="583021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05505" cy="5833075"/>
                    </a:xfrm>
                    <a:prstGeom prst="rect">
                      <a:avLst/>
                    </a:prstGeom>
                    <a:noFill/>
                    <a:ln>
                      <a:noFill/>
                    </a:ln>
                  </pic:spPr>
                </pic:pic>
              </a:graphicData>
            </a:graphic>
          </wp:inline>
        </w:drawing>
      </w:r>
    </w:p>
    <w:p w14:paraId="5CE37472" w14:textId="323ED2E9" w:rsidR="00E1505E" w:rsidRPr="001513CC" w:rsidRDefault="00ED2AD0" w:rsidP="00E1505E">
      <w:pPr>
        <w:rPr>
          <w:szCs w:val="32"/>
        </w:rPr>
      </w:pPr>
      <w:r w:rsidRPr="001513CC">
        <w:rPr>
          <w:szCs w:val="32"/>
        </w:rPr>
        <w:t>Supplementary Figure.</w:t>
      </w:r>
      <w:r w:rsidR="00E1505E" w:rsidRPr="001513CC">
        <w:rPr>
          <w:szCs w:val="32"/>
        </w:rPr>
        <w:t xml:space="preserve"> </w:t>
      </w:r>
      <w:r w:rsidR="00DE663B" w:rsidRPr="001513CC">
        <w:rPr>
          <w:szCs w:val="32"/>
        </w:rPr>
        <w:t>3</w:t>
      </w:r>
      <w:r w:rsidR="003C0A19" w:rsidRPr="001513CC">
        <w:rPr>
          <w:szCs w:val="32"/>
        </w:rPr>
        <w:t>5</w:t>
      </w:r>
      <w:r w:rsidR="00E1505E" w:rsidRPr="001513CC">
        <w:rPr>
          <w:szCs w:val="32"/>
        </w:rPr>
        <w:t xml:space="preserve"> Cyclic voltammetry curves recorded in 1 M KOH at scan rates of 10, 20, 30, 40, 50, and 60 mV s</w:t>
      </w:r>
      <w:r w:rsidR="00E1505E" w:rsidRPr="001513CC">
        <w:rPr>
          <w:szCs w:val="32"/>
          <w:vertAlign w:val="superscript"/>
        </w:rPr>
        <w:sym w:font="Symbol" w:char="F02D"/>
      </w:r>
      <w:r w:rsidR="00E1505E" w:rsidRPr="001513CC">
        <w:rPr>
          <w:szCs w:val="32"/>
          <w:vertAlign w:val="superscript"/>
        </w:rPr>
        <w:t>1</w:t>
      </w:r>
      <w:r w:rsidR="00E1505E" w:rsidRPr="001513CC">
        <w:rPr>
          <w:szCs w:val="32"/>
        </w:rPr>
        <w:t>.</w:t>
      </w:r>
    </w:p>
    <w:p w14:paraId="56491B5D" w14:textId="3EDF66E1" w:rsidR="005B4DC9" w:rsidRPr="001513CC" w:rsidRDefault="005B4DC9" w:rsidP="00E1505E">
      <w:pPr>
        <w:rPr>
          <w:szCs w:val="32"/>
        </w:rPr>
      </w:pPr>
      <w:r w:rsidRPr="001513CC">
        <w:rPr>
          <w:noProof/>
          <w:szCs w:val="32"/>
        </w:rPr>
        <w:drawing>
          <wp:inline distT="0" distB="0" distL="0" distR="0" wp14:anchorId="5862E689" wp14:editId="46D92A03">
            <wp:extent cx="5187950" cy="223520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447"/>
                    <a:stretch/>
                  </pic:blipFill>
                  <pic:spPr bwMode="auto">
                    <a:xfrm>
                      <a:off x="0" y="0"/>
                      <a:ext cx="5187950" cy="2235200"/>
                    </a:xfrm>
                    <a:prstGeom prst="rect">
                      <a:avLst/>
                    </a:prstGeom>
                    <a:noFill/>
                    <a:ln>
                      <a:noFill/>
                    </a:ln>
                    <a:extLst>
                      <a:ext uri="{53640926-AAD7-44D8-BBD7-CCE9431645EC}">
                        <a14:shadowObscured xmlns:a14="http://schemas.microsoft.com/office/drawing/2010/main"/>
                      </a:ext>
                    </a:extLst>
                  </pic:spPr>
                </pic:pic>
              </a:graphicData>
            </a:graphic>
          </wp:inline>
        </w:drawing>
      </w:r>
    </w:p>
    <w:p w14:paraId="368C643C" w14:textId="01505ACE" w:rsidR="005B4DC9" w:rsidRPr="001513CC" w:rsidRDefault="00ED2AD0" w:rsidP="005B4DC9">
      <w:pPr>
        <w:jc w:val="center"/>
        <w:rPr>
          <w:szCs w:val="32"/>
        </w:rPr>
      </w:pPr>
      <w:r w:rsidRPr="001513CC">
        <w:rPr>
          <w:szCs w:val="32"/>
        </w:rPr>
        <w:lastRenderedPageBreak/>
        <w:t>Supplementary Figure</w:t>
      </w:r>
      <w:r w:rsidR="005B4DC9" w:rsidRPr="001513CC">
        <w:rPr>
          <w:szCs w:val="32"/>
        </w:rPr>
        <w:t xml:space="preserve"> 36</w:t>
      </w:r>
      <w:r w:rsidRPr="001513CC">
        <w:rPr>
          <w:szCs w:val="32"/>
        </w:rPr>
        <w:t>.</w:t>
      </w:r>
      <w:r w:rsidR="005B4DC9" w:rsidRPr="001513CC">
        <w:rPr>
          <w:rFonts w:eastAsia="微软雅黑"/>
          <w:lang w:val="de-DE" w:eastAsia="ja-JP"/>
        </w:rPr>
        <w:t xml:space="preserve"> (a) SEM and (b) XPS of </w:t>
      </w:r>
      <w:r w:rsidR="002F3ED4" w:rsidRPr="001513CC">
        <w:rPr>
          <w:rFonts w:eastAsia="微软雅黑"/>
          <w:lang w:val="de-DE" w:eastAsia="ja-JP"/>
        </w:rPr>
        <w:t>Co,</w:t>
      </w:r>
      <w:r w:rsidR="005B4DC9" w:rsidRPr="001513CC">
        <w:rPr>
          <w:rFonts w:eastAsia="微软雅黑"/>
          <w:lang w:val="de-DE" w:eastAsia="ja-JP"/>
        </w:rPr>
        <w:t>V-Ni</w:t>
      </w:r>
      <w:r w:rsidR="005B4DC9" w:rsidRPr="001513CC">
        <w:rPr>
          <w:rFonts w:eastAsia="微软雅黑"/>
          <w:vertAlign w:val="subscript"/>
          <w:lang w:val="de-DE" w:eastAsia="ja-JP"/>
        </w:rPr>
        <w:t>3</w:t>
      </w:r>
      <w:r w:rsidR="005B4DC9" w:rsidRPr="001513CC">
        <w:rPr>
          <w:rFonts w:eastAsia="微软雅黑"/>
          <w:lang w:val="de-DE" w:eastAsia="ja-JP"/>
        </w:rPr>
        <w:t>N after HER.</w:t>
      </w:r>
    </w:p>
    <w:p w14:paraId="7CFC3578" w14:textId="64FD052E" w:rsidR="004943B5" w:rsidRPr="001513CC" w:rsidRDefault="004943B5" w:rsidP="00E1505E">
      <w:r w:rsidRPr="001513CC">
        <w:rPr>
          <w:noProof/>
          <w:szCs w:val="32"/>
        </w:rPr>
        <w:drawing>
          <wp:inline distT="0" distB="0" distL="0" distR="0" wp14:anchorId="0C79D2F4" wp14:editId="18D0AE58">
            <wp:extent cx="5270500" cy="1479550"/>
            <wp:effectExtent l="0" t="0" r="6350" b="635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0500" cy="1479550"/>
                    </a:xfrm>
                    <a:prstGeom prst="rect">
                      <a:avLst/>
                    </a:prstGeom>
                    <a:noFill/>
                    <a:ln>
                      <a:noFill/>
                    </a:ln>
                  </pic:spPr>
                </pic:pic>
              </a:graphicData>
            </a:graphic>
          </wp:inline>
        </w:drawing>
      </w:r>
    </w:p>
    <w:p w14:paraId="59BC95B1" w14:textId="06984864" w:rsidR="004943B5" w:rsidRPr="001513CC" w:rsidRDefault="00ED2AD0" w:rsidP="002F3ED4">
      <w:pPr>
        <w:rPr>
          <w:rFonts w:eastAsia="微软雅黑"/>
          <w:lang w:val="de-DE" w:eastAsia="ja-JP"/>
        </w:rPr>
      </w:pPr>
      <w:r w:rsidRPr="001513CC">
        <w:rPr>
          <w:szCs w:val="32"/>
        </w:rPr>
        <w:t>Supplementary Figure</w:t>
      </w:r>
      <w:r w:rsidR="002F3ED4" w:rsidRPr="001513CC">
        <w:rPr>
          <w:szCs w:val="32"/>
        </w:rPr>
        <w:t xml:space="preserve"> 3</w:t>
      </w:r>
      <w:r w:rsidR="00FB2562" w:rsidRPr="001513CC">
        <w:rPr>
          <w:szCs w:val="32"/>
        </w:rPr>
        <w:t>7</w:t>
      </w:r>
      <w:r w:rsidRPr="001513CC">
        <w:rPr>
          <w:szCs w:val="32"/>
        </w:rPr>
        <w:t>.</w:t>
      </w:r>
      <w:r w:rsidR="002F3ED4" w:rsidRPr="001513CC">
        <w:rPr>
          <w:szCs w:val="32"/>
        </w:rPr>
        <w:t xml:space="preserve"> (a) </w:t>
      </w:r>
      <w:r w:rsidR="004943B5" w:rsidRPr="001513CC">
        <w:rPr>
          <w:rFonts w:eastAsia="微软雅黑"/>
          <w:lang w:val="de-DE" w:eastAsia="ja-JP"/>
        </w:rPr>
        <w:t xml:space="preserve">The stability test of </w:t>
      </w:r>
      <w:bookmarkStart w:id="64" w:name="OLE_LINK9"/>
      <w:r w:rsidR="004943B5" w:rsidRPr="001513CC">
        <w:rPr>
          <w:rFonts w:eastAsia="微软雅黑"/>
          <w:lang w:val="de-DE" w:eastAsia="ja-JP"/>
        </w:rPr>
        <w:t>V-Ni</w:t>
      </w:r>
      <w:r w:rsidR="004943B5" w:rsidRPr="001513CC">
        <w:rPr>
          <w:rFonts w:eastAsia="微软雅黑"/>
          <w:vertAlign w:val="subscript"/>
          <w:lang w:val="de-DE" w:eastAsia="ja-JP"/>
        </w:rPr>
        <w:t>3</w:t>
      </w:r>
      <w:r w:rsidR="004943B5" w:rsidRPr="001513CC">
        <w:rPr>
          <w:rFonts w:eastAsia="微软雅黑"/>
          <w:lang w:val="de-DE" w:eastAsia="ja-JP"/>
        </w:rPr>
        <w:t>N</w:t>
      </w:r>
      <w:bookmarkEnd w:id="64"/>
      <w:r w:rsidR="004943B5" w:rsidRPr="001513CC">
        <w:rPr>
          <w:rFonts w:eastAsia="微软雅黑"/>
          <w:lang w:val="de-DE" w:eastAsia="ja-JP"/>
        </w:rPr>
        <w:t>; (b) SEM and (c) XPS of V-Ni</w:t>
      </w:r>
      <w:r w:rsidR="004943B5" w:rsidRPr="001513CC">
        <w:rPr>
          <w:rFonts w:eastAsia="微软雅黑"/>
          <w:vertAlign w:val="subscript"/>
          <w:lang w:val="de-DE" w:eastAsia="ja-JP"/>
        </w:rPr>
        <w:t>3</w:t>
      </w:r>
      <w:r w:rsidR="004943B5" w:rsidRPr="001513CC">
        <w:rPr>
          <w:rFonts w:eastAsia="微软雅黑"/>
          <w:lang w:val="de-DE" w:eastAsia="ja-JP"/>
        </w:rPr>
        <w:t>N after HER.</w:t>
      </w:r>
    </w:p>
    <w:p w14:paraId="5C6E0E63" w14:textId="7B236431" w:rsidR="002F3ED4" w:rsidRPr="001513CC" w:rsidRDefault="002F3ED4" w:rsidP="00FB2562">
      <w:r w:rsidRPr="001513CC">
        <w:t>The overpotential after 3000 CV cycles was negligible higher than pre-test overpotential at 100 mA cm</w:t>
      </w:r>
      <w:r w:rsidRPr="001513CC">
        <w:rPr>
          <w:vertAlign w:val="superscript"/>
        </w:rPr>
        <w:t>-2</w:t>
      </w:r>
      <w:r w:rsidRPr="001513CC">
        <w:t xml:space="preserve"> </w:t>
      </w:r>
      <w:bookmarkStart w:id="65" w:name="_Hlk52996543"/>
      <w:r w:rsidRPr="001513CC">
        <w:rPr>
          <w:rFonts w:eastAsia="ScalaLF-Regular"/>
        </w:rPr>
        <w:t xml:space="preserve">and </w:t>
      </w:r>
      <w:r w:rsidRPr="001513CC">
        <w:rPr>
          <w:rFonts w:eastAsia="微软雅黑" w:cs="Times New Roman"/>
        </w:rPr>
        <w:t xml:space="preserve">the result of </w:t>
      </w:r>
      <w:r w:rsidRPr="001513CC">
        <w:rPr>
          <w:rFonts w:eastAsia="微软雅黑" w:cs="Times New Roman" w:hint="eastAsia"/>
        </w:rPr>
        <w:t>c</w:t>
      </w:r>
      <w:r w:rsidRPr="001513CC">
        <w:rPr>
          <w:rFonts w:eastAsia="微软雅黑" w:cs="Times New Roman"/>
        </w:rPr>
        <w:t xml:space="preserve">hronopotentiometry demonstrates preeminent stability of </w:t>
      </w:r>
      <w:r w:rsidRPr="001513CC">
        <w:rPr>
          <w:rFonts w:eastAsia="微软雅黑"/>
          <w:lang w:val="de-DE" w:eastAsia="ja-JP"/>
        </w:rPr>
        <w:t>V-Ni</w:t>
      </w:r>
      <w:r w:rsidRPr="001513CC">
        <w:rPr>
          <w:rFonts w:eastAsia="微软雅黑"/>
          <w:vertAlign w:val="subscript"/>
          <w:lang w:val="de-DE" w:eastAsia="ja-JP"/>
        </w:rPr>
        <w:t>3</w:t>
      </w:r>
      <w:r w:rsidRPr="001513CC">
        <w:rPr>
          <w:rFonts w:eastAsia="微软雅黑"/>
          <w:lang w:val="de-DE" w:eastAsia="ja-JP"/>
        </w:rPr>
        <w:t>N</w:t>
      </w:r>
      <w:r w:rsidRPr="001513CC">
        <w:rPr>
          <w:rFonts w:eastAsia="微软雅黑" w:cs="Times New Roman"/>
        </w:rPr>
        <w:t xml:space="preserve"> as well</w:t>
      </w:r>
      <w:bookmarkEnd w:id="65"/>
      <w:r w:rsidRPr="001513CC">
        <w:rPr>
          <w:rFonts w:eastAsia="微软雅黑" w:cs="Times New Roman"/>
        </w:rPr>
        <w:t>.</w:t>
      </w:r>
      <w:r w:rsidRPr="001513CC">
        <w:t xml:space="preserve"> As shown in </w:t>
      </w:r>
      <w:r w:rsidR="00ED2AD0" w:rsidRPr="001513CC">
        <w:t>Figure</w:t>
      </w:r>
      <w:r w:rsidRPr="001513CC">
        <w:t xml:space="preserve"> 36b-c, neither the macroscopic morphology nor the valence state of the elements on the V-Ni</w:t>
      </w:r>
      <w:r w:rsidRPr="001513CC">
        <w:rPr>
          <w:vertAlign w:val="subscript"/>
        </w:rPr>
        <w:t>3</w:t>
      </w:r>
      <w:r w:rsidRPr="001513CC">
        <w:t>N surface has changed, which also proves that the catalyst has excellent catalytic stability and corrosion resistance.</w:t>
      </w:r>
    </w:p>
    <w:p w14:paraId="08C2C673" w14:textId="46E7F7FB" w:rsidR="00407701" w:rsidRPr="001513CC" w:rsidRDefault="00FF30E0" w:rsidP="00DE663B">
      <w:r w:rsidRPr="001513CC">
        <w:rPr>
          <w:noProof/>
        </w:rPr>
        <w:drawing>
          <wp:inline distT="0" distB="0" distL="0" distR="0" wp14:anchorId="1BD03581" wp14:editId="3A46BDB1">
            <wp:extent cx="5275580" cy="246697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5580" cy="2466975"/>
                    </a:xfrm>
                    <a:prstGeom prst="rect">
                      <a:avLst/>
                    </a:prstGeom>
                    <a:noFill/>
                    <a:ln>
                      <a:noFill/>
                    </a:ln>
                  </pic:spPr>
                </pic:pic>
              </a:graphicData>
            </a:graphic>
          </wp:inline>
        </w:drawing>
      </w:r>
    </w:p>
    <w:p w14:paraId="5DF70776" w14:textId="44D09808" w:rsidR="00407701" w:rsidRPr="001513CC" w:rsidRDefault="00ED2AD0" w:rsidP="0028127C">
      <w:pPr>
        <w:rPr>
          <w:szCs w:val="32"/>
        </w:rPr>
      </w:pPr>
      <w:r w:rsidRPr="001513CC">
        <w:rPr>
          <w:szCs w:val="32"/>
        </w:rPr>
        <w:t>Supplementary Figure</w:t>
      </w:r>
      <w:r w:rsidR="00DE663B" w:rsidRPr="001513CC">
        <w:rPr>
          <w:szCs w:val="32"/>
        </w:rPr>
        <w:t xml:space="preserve"> 3</w:t>
      </w:r>
      <w:r w:rsidR="00FB2562" w:rsidRPr="001513CC">
        <w:rPr>
          <w:szCs w:val="32"/>
        </w:rPr>
        <w:t>8</w:t>
      </w:r>
      <w:r w:rsidRPr="001513CC">
        <w:rPr>
          <w:szCs w:val="32"/>
        </w:rPr>
        <w:t>.</w:t>
      </w:r>
      <w:r w:rsidR="00107E31" w:rsidRPr="001513CC">
        <w:rPr>
          <w:szCs w:val="32"/>
        </w:rPr>
        <w:t xml:space="preserve"> The turn-over frequencies (TOF) of the </w:t>
      </w:r>
      <w:bookmarkStart w:id="66" w:name="_Hlk78483242"/>
      <w:proofErr w:type="gramStart"/>
      <w:r w:rsidR="00107E31" w:rsidRPr="001513CC">
        <w:rPr>
          <w:szCs w:val="32"/>
        </w:rPr>
        <w:t>Co,V</w:t>
      </w:r>
      <w:proofErr w:type="gramEnd"/>
      <w:r w:rsidR="00107E31" w:rsidRPr="001513CC">
        <w:rPr>
          <w:szCs w:val="32"/>
        </w:rPr>
        <w:t>-</w:t>
      </w:r>
      <w:r w:rsidR="00107E31" w:rsidRPr="001513CC">
        <w:rPr>
          <w:rFonts w:hint="eastAsia"/>
          <w:szCs w:val="32"/>
        </w:rPr>
        <w:t>Ni</w:t>
      </w:r>
      <w:r w:rsidR="00107E31" w:rsidRPr="001513CC">
        <w:rPr>
          <w:szCs w:val="32"/>
          <w:vertAlign w:val="subscript"/>
        </w:rPr>
        <w:t>3</w:t>
      </w:r>
      <w:r w:rsidR="00107E31" w:rsidRPr="001513CC">
        <w:rPr>
          <w:szCs w:val="32"/>
        </w:rPr>
        <w:t>N</w:t>
      </w:r>
      <w:r w:rsidR="00D525E2" w:rsidRPr="001513CC">
        <w:rPr>
          <w:szCs w:val="32"/>
        </w:rPr>
        <w:t xml:space="preserve"> (a)</w:t>
      </w:r>
      <w:r w:rsidR="00107E31" w:rsidRPr="001513CC">
        <w:rPr>
          <w:szCs w:val="32"/>
        </w:rPr>
        <w:t xml:space="preserve"> </w:t>
      </w:r>
      <w:r w:rsidR="00FF30E0" w:rsidRPr="001513CC">
        <w:rPr>
          <w:szCs w:val="32"/>
        </w:rPr>
        <w:t xml:space="preserve">and </w:t>
      </w:r>
      <w:r w:rsidR="00107E31" w:rsidRPr="001513CC">
        <w:rPr>
          <w:szCs w:val="32"/>
        </w:rPr>
        <w:t>V-</w:t>
      </w:r>
      <w:r w:rsidR="00107E31" w:rsidRPr="001513CC">
        <w:rPr>
          <w:rFonts w:hint="eastAsia"/>
          <w:szCs w:val="32"/>
        </w:rPr>
        <w:t>Ni</w:t>
      </w:r>
      <w:r w:rsidR="00107E31" w:rsidRPr="001513CC">
        <w:rPr>
          <w:szCs w:val="32"/>
          <w:vertAlign w:val="subscript"/>
        </w:rPr>
        <w:t>3</w:t>
      </w:r>
      <w:r w:rsidR="00107E31" w:rsidRPr="001513CC">
        <w:rPr>
          <w:szCs w:val="32"/>
        </w:rPr>
        <w:t>N</w:t>
      </w:r>
      <w:bookmarkEnd w:id="66"/>
      <w:r w:rsidR="00D525E2" w:rsidRPr="001513CC">
        <w:rPr>
          <w:szCs w:val="32"/>
        </w:rPr>
        <w:t xml:space="preserve"> (b)</w:t>
      </w:r>
      <w:r w:rsidR="00107E31" w:rsidRPr="001513CC">
        <w:rPr>
          <w:szCs w:val="32"/>
        </w:rPr>
        <w:t>.</w:t>
      </w:r>
    </w:p>
    <w:p w14:paraId="4846910E" w14:textId="571C3D4D" w:rsidR="0058217B" w:rsidRPr="001513CC" w:rsidRDefault="00F65D49" w:rsidP="005B4DC9">
      <w:r w:rsidRPr="001513CC">
        <w:t>The turnover frequency</w:t>
      </w:r>
      <w:r w:rsidR="000C3D75" w:rsidRPr="001513CC">
        <w:t xml:space="preserve"> </w:t>
      </w:r>
      <w:r w:rsidRPr="001513CC">
        <w:t>(</w:t>
      </w:r>
      <w:r w:rsidR="000C3D75" w:rsidRPr="001513CC">
        <w:t>TOF</w:t>
      </w:r>
      <w:r w:rsidRPr="001513CC">
        <w:t>)</w:t>
      </w:r>
      <w:r w:rsidR="000C3D75" w:rsidRPr="001513CC">
        <w:t xml:space="preserve"> for HER was calculated based on a previously reported electrochemical CV method. </w:t>
      </w:r>
      <w:r w:rsidR="009358C2">
        <w:rPr>
          <w:noProof/>
          <w:vertAlign w:val="superscript"/>
        </w:rPr>
        <w:t>1</w:t>
      </w:r>
      <w:r w:rsidR="000C3D75" w:rsidRPr="001513CC">
        <w:t xml:space="preserve"> We tested CV curve in the region of -0.2 to 0.6 V vs. RHE in 1 M KOH solution (pH =13.8). The integrated charge over the whole potential range should be proportional to the total number of active sites. Assuming a one-electron process for both reduction and oxidation process, the upper limit of active sites </w:t>
      </w:r>
      <w:r w:rsidR="000C3D75" w:rsidRPr="001513CC">
        <w:lastRenderedPageBreak/>
        <w:t xml:space="preserve">could be calculated. </w:t>
      </w:r>
      <w:r w:rsidR="00ED2AD0" w:rsidRPr="001513CC">
        <w:t>Figure</w:t>
      </w:r>
      <w:r w:rsidR="000C3D75" w:rsidRPr="001513CC">
        <w:t xml:space="preserve"> 34 shows the polarization curves in 1 M KOH, normalized by the active sites and expressed in terms of TOF. TOF value at 100 mV in alkaline media </w:t>
      </w:r>
      <w:r w:rsidRPr="001513CC">
        <w:t>of</w:t>
      </w:r>
      <w:r w:rsidR="0053563F" w:rsidRPr="001513CC">
        <w:rPr>
          <w:szCs w:val="32"/>
        </w:rPr>
        <w:t xml:space="preserve"> </w:t>
      </w:r>
      <w:proofErr w:type="gramStart"/>
      <w:r w:rsidR="0053563F" w:rsidRPr="001513CC">
        <w:rPr>
          <w:szCs w:val="32"/>
        </w:rPr>
        <w:t>Co,</w:t>
      </w:r>
      <w:r w:rsidRPr="001513CC">
        <w:rPr>
          <w:szCs w:val="32"/>
        </w:rPr>
        <w:t>V</w:t>
      </w:r>
      <w:proofErr w:type="gramEnd"/>
      <w:r w:rsidR="0053563F" w:rsidRPr="001513CC">
        <w:rPr>
          <w:szCs w:val="32"/>
        </w:rPr>
        <w:t>-</w:t>
      </w:r>
      <w:r w:rsidR="0053563F" w:rsidRPr="001513CC">
        <w:rPr>
          <w:rFonts w:hint="eastAsia"/>
          <w:szCs w:val="32"/>
        </w:rPr>
        <w:t>Ni</w:t>
      </w:r>
      <w:r w:rsidR="0053563F" w:rsidRPr="001513CC">
        <w:rPr>
          <w:szCs w:val="32"/>
          <w:vertAlign w:val="subscript"/>
        </w:rPr>
        <w:t>3</w:t>
      </w:r>
      <w:r w:rsidR="0053563F" w:rsidRPr="001513CC">
        <w:rPr>
          <w:szCs w:val="32"/>
        </w:rPr>
        <w:t>N, V-</w:t>
      </w:r>
      <w:r w:rsidR="0053563F" w:rsidRPr="001513CC">
        <w:rPr>
          <w:rFonts w:hint="eastAsia"/>
          <w:szCs w:val="32"/>
        </w:rPr>
        <w:t>Ni</w:t>
      </w:r>
      <w:r w:rsidR="0053563F" w:rsidRPr="001513CC">
        <w:rPr>
          <w:szCs w:val="32"/>
          <w:vertAlign w:val="subscript"/>
        </w:rPr>
        <w:t>3</w:t>
      </w:r>
      <w:r w:rsidR="0053563F" w:rsidRPr="001513CC">
        <w:rPr>
          <w:szCs w:val="32"/>
        </w:rPr>
        <w:t>N</w:t>
      </w:r>
      <w:r w:rsidR="000C3D75" w:rsidRPr="001513CC">
        <w:rPr>
          <w:rFonts w:eastAsia="微软雅黑"/>
          <w:lang w:val="de-DE" w:eastAsia="ja-JP"/>
        </w:rPr>
        <w:t xml:space="preserve"> </w:t>
      </w:r>
      <w:r w:rsidR="0053563F" w:rsidRPr="001513CC">
        <w:rPr>
          <w:szCs w:val="32"/>
        </w:rPr>
        <w:t xml:space="preserve">and </w:t>
      </w:r>
      <w:r w:rsidR="0053563F" w:rsidRPr="001513CC">
        <w:rPr>
          <w:rFonts w:hint="eastAsia"/>
          <w:szCs w:val="32"/>
        </w:rPr>
        <w:t>Ni</w:t>
      </w:r>
      <w:r w:rsidR="0053563F" w:rsidRPr="001513CC">
        <w:rPr>
          <w:szCs w:val="32"/>
          <w:vertAlign w:val="subscript"/>
        </w:rPr>
        <w:t>3</w:t>
      </w:r>
      <w:r w:rsidR="0053563F" w:rsidRPr="001513CC">
        <w:rPr>
          <w:szCs w:val="32"/>
        </w:rPr>
        <w:t>N</w:t>
      </w:r>
      <w:r w:rsidR="0053563F" w:rsidRPr="001513CC">
        <w:rPr>
          <w:rFonts w:eastAsia="微软雅黑"/>
          <w:lang w:val="de-DE" w:eastAsia="ja-JP"/>
        </w:rPr>
        <w:t xml:space="preserve"> </w:t>
      </w:r>
      <w:r w:rsidRPr="001513CC">
        <w:rPr>
          <w:rFonts w:eastAsia="微软雅黑"/>
          <w:lang w:val="de-DE"/>
        </w:rPr>
        <w:t xml:space="preserve">are </w:t>
      </w:r>
      <w:r w:rsidRPr="001513CC">
        <w:rPr>
          <w:rFonts w:eastAsia="微软雅黑"/>
          <w:lang w:val="de-DE" w:eastAsia="ja-JP"/>
        </w:rPr>
        <w:t xml:space="preserve">8.78, </w:t>
      </w:r>
      <w:r w:rsidRPr="001513CC">
        <w:rPr>
          <w:szCs w:val="32"/>
        </w:rPr>
        <w:t>3.64</w:t>
      </w:r>
      <w:r w:rsidRPr="001513CC">
        <w:rPr>
          <w:rFonts w:eastAsia="微软雅黑"/>
          <w:lang w:val="de-DE" w:eastAsia="ja-JP"/>
        </w:rPr>
        <w:t xml:space="preserve"> and 0.2 s</w:t>
      </w:r>
      <w:r w:rsidRPr="001513CC">
        <w:rPr>
          <w:rFonts w:eastAsia="微软雅黑"/>
          <w:vertAlign w:val="superscript"/>
          <w:lang w:val="de-DE" w:eastAsia="ja-JP"/>
        </w:rPr>
        <w:t>-1</w:t>
      </w:r>
      <w:r w:rsidRPr="001513CC">
        <w:rPr>
          <w:rFonts w:eastAsia="微软雅黑"/>
          <w:lang w:val="de-DE" w:eastAsia="ja-JP"/>
        </w:rPr>
        <w:t>, respectively</w:t>
      </w:r>
      <w:r w:rsidRPr="001513CC">
        <w:rPr>
          <w:rFonts w:eastAsia="微软雅黑" w:hint="eastAsia"/>
          <w:lang w:val="de-DE"/>
        </w:rPr>
        <w:t>.</w:t>
      </w:r>
    </w:p>
    <w:p w14:paraId="627CBFA6" w14:textId="7CC8AB80" w:rsidR="00407701" w:rsidRPr="001513CC" w:rsidRDefault="00EC3740" w:rsidP="004E033D">
      <w:pPr>
        <w:jc w:val="center"/>
      </w:pPr>
      <w:r w:rsidRPr="001513CC">
        <w:rPr>
          <w:rFonts w:hint="eastAsia"/>
          <w:noProof/>
        </w:rPr>
        <w:drawing>
          <wp:inline distT="0" distB="0" distL="0" distR="0" wp14:anchorId="6CDBD487" wp14:editId="61718F5B">
            <wp:extent cx="5177641" cy="2128301"/>
            <wp:effectExtent l="0" t="0" r="4445"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84128" cy="2130967"/>
                    </a:xfrm>
                    <a:prstGeom prst="rect">
                      <a:avLst/>
                    </a:prstGeom>
                    <a:noFill/>
                    <a:ln>
                      <a:noFill/>
                    </a:ln>
                  </pic:spPr>
                </pic:pic>
              </a:graphicData>
            </a:graphic>
          </wp:inline>
        </w:drawing>
      </w:r>
    </w:p>
    <w:p w14:paraId="39684589" w14:textId="5488A7D1" w:rsidR="007216AC" w:rsidRPr="001513CC" w:rsidRDefault="00ED2AD0" w:rsidP="007216AC">
      <w:bookmarkStart w:id="67" w:name="_Hlk78660351"/>
      <w:r w:rsidRPr="001513CC">
        <w:rPr>
          <w:szCs w:val="32"/>
        </w:rPr>
        <w:t>Supplementary Figure</w:t>
      </w:r>
      <w:r w:rsidR="004D4A99" w:rsidRPr="001513CC">
        <w:rPr>
          <w:szCs w:val="32"/>
        </w:rPr>
        <w:t xml:space="preserve"> </w:t>
      </w:r>
      <w:r w:rsidR="00DE663B" w:rsidRPr="001513CC">
        <w:rPr>
          <w:szCs w:val="32"/>
        </w:rPr>
        <w:t>3</w:t>
      </w:r>
      <w:bookmarkEnd w:id="67"/>
      <w:r w:rsidR="00FB2562" w:rsidRPr="001513CC">
        <w:rPr>
          <w:szCs w:val="32"/>
        </w:rPr>
        <w:t>9</w:t>
      </w:r>
      <w:r w:rsidRPr="001513CC">
        <w:rPr>
          <w:szCs w:val="32"/>
        </w:rPr>
        <w:t>.</w:t>
      </w:r>
      <w:r w:rsidR="004D4A99" w:rsidRPr="001513CC">
        <w:rPr>
          <w:szCs w:val="32"/>
        </w:rPr>
        <w:t xml:space="preserve"> (</w:t>
      </w:r>
      <w:proofErr w:type="spellStart"/>
      <w:proofErr w:type="gramStart"/>
      <w:r w:rsidR="004D4A99" w:rsidRPr="001513CC">
        <w:rPr>
          <w:szCs w:val="32"/>
        </w:rPr>
        <w:t>a,b</w:t>
      </w:r>
      <w:proofErr w:type="spellEnd"/>
      <w:proofErr w:type="gramEnd"/>
      <w:r w:rsidR="004D4A99" w:rsidRPr="001513CC">
        <w:rPr>
          <w:szCs w:val="32"/>
        </w:rPr>
        <w:t xml:space="preserve">) </w:t>
      </w:r>
      <w:r w:rsidR="007216AC" w:rsidRPr="001513CC">
        <w:t>pH test of natural seawater and alkaline seawater</w:t>
      </w:r>
      <w:r w:rsidR="004D4A99" w:rsidRPr="001513CC">
        <w:t>; Photos of natural seawater and alkaline seawater.</w:t>
      </w:r>
    </w:p>
    <w:p w14:paraId="623AAD93" w14:textId="6E37D744" w:rsidR="009F5965" w:rsidRPr="001513CC" w:rsidRDefault="0052685E" w:rsidP="00D528C1">
      <w:pPr>
        <w:rPr>
          <w:rFonts w:hint="eastAsia"/>
        </w:rPr>
      </w:pPr>
      <w:r w:rsidRPr="001513CC">
        <w:t>After adding KOH to the seawater, Mg</w:t>
      </w:r>
      <w:r w:rsidRPr="001513CC">
        <w:rPr>
          <w:vertAlign w:val="superscript"/>
        </w:rPr>
        <w:t>2+</w:t>
      </w:r>
      <w:r w:rsidRPr="001513CC">
        <w:t xml:space="preserve"> and Ca</w:t>
      </w:r>
      <w:r w:rsidRPr="001513CC">
        <w:rPr>
          <w:vertAlign w:val="superscript"/>
        </w:rPr>
        <w:t>2+</w:t>
      </w:r>
      <w:r w:rsidRPr="001513CC">
        <w:t xml:space="preserve"> cations precipitate out as insoluble hydroxides.</w:t>
      </w:r>
    </w:p>
    <w:p w14:paraId="5ADDCC03" w14:textId="074D7A3D" w:rsidR="005B4DC9" w:rsidRPr="001513CC" w:rsidRDefault="005B4DC9" w:rsidP="007216AC">
      <w:pPr>
        <w:spacing w:line="480" w:lineRule="auto"/>
        <w:jc w:val="center"/>
      </w:pPr>
      <w:r w:rsidRPr="001513CC">
        <w:rPr>
          <w:noProof/>
        </w:rPr>
        <w:drawing>
          <wp:inline distT="0" distB="0" distL="0" distR="0" wp14:anchorId="64CEC2C6" wp14:editId="1BD90F02">
            <wp:extent cx="3194917" cy="2736850"/>
            <wp:effectExtent l="0" t="0" r="5715" b="635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99882" cy="2741103"/>
                    </a:xfrm>
                    <a:prstGeom prst="rect">
                      <a:avLst/>
                    </a:prstGeom>
                    <a:noFill/>
                    <a:ln>
                      <a:noFill/>
                    </a:ln>
                  </pic:spPr>
                </pic:pic>
              </a:graphicData>
            </a:graphic>
          </wp:inline>
        </w:drawing>
      </w:r>
    </w:p>
    <w:p w14:paraId="6260FE26" w14:textId="09412C9C" w:rsidR="008C122D" w:rsidRDefault="00ED2AD0" w:rsidP="00433599">
      <w:pPr>
        <w:spacing w:line="480" w:lineRule="auto"/>
        <w:jc w:val="center"/>
      </w:pPr>
      <w:r w:rsidRPr="001513CC">
        <w:rPr>
          <w:szCs w:val="32"/>
        </w:rPr>
        <w:t>Supplementary Figure</w:t>
      </w:r>
      <w:r w:rsidR="00FB2562" w:rsidRPr="001513CC">
        <w:rPr>
          <w:szCs w:val="32"/>
        </w:rPr>
        <w:t xml:space="preserve"> 40</w:t>
      </w:r>
      <w:r w:rsidRPr="001513CC">
        <w:rPr>
          <w:szCs w:val="32"/>
        </w:rPr>
        <w:t>.</w:t>
      </w:r>
      <w:r w:rsidR="00FB2562" w:rsidRPr="001513CC">
        <w:rPr>
          <w:szCs w:val="32"/>
        </w:rPr>
        <w:t xml:space="preserve"> </w:t>
      </w:r>
      <w:r w:rsidR="005B4DC9" w:rsidRPr="001513CC">
        <w:rPr>
          <w:rFonts w:eastAsia="微软雅黑"/>
          <w:lang w:val="de-DE" w:eastAsia="ja-JP"/>
        </w:rPr>
        <w:t>XRD of Co,V-Ni</w:t>
      </w:r>
      <w:r w:rsidR="005B4DC9" w:rsidRPr="001513CC">
        <w:rPr>
          <w:rFonts w:eastAsia="微软雅黑"/>
          <w:vertAlign w:val="subscript"/>
          <w:lang w:val="de-DE" w:eastAsia="ja-JP"/>
        </w:rPr>
        <w:t>3</w:t>
      </w:r>
      <w:r w:rsidR="005B4DC9" w:rsidRPr="001513CC">
        <w:rPr>
          <w:rFonts w:eastAsia="微软雅黑"/>
          <w:lang w:val="de-DE" w:eastAsia="ja-JP"/>
        </w:rPr>
        <w:t>N after HER in</w:t>
      </w:r>
      <w:r w:rsidR="005B4DC9" w:rsidRPr="001513CC">
        <w:t xml:space="preserve"> alkaline seawater.</w:t>
      </w:r>
      <w:r w:rsidR="008C122D">
        <w:br w:type="page"/>
      </w:r>
    </w:p>
    <w:p w14:paraId="1D10C435" w14:textId="0BAC0C50" w:rsidR="00DF2B56" w:rsidRPr="001513CC" w:rsidRDefault="00B13FE9" w:rsidP="00DF2B56">
      <w:pPr>
        <w:spacing w:line="480" w:lineRule="auto"/>
        <w:jc w:val="center"/>
      </w:pPr>
      <w:r w:rsidRPr="001513CC">
        <w:rPr>
          <w:noProof/>
        </w:rPr>
        <w:lastRenderedPageBreak/>
        <w:drawing>
          <wp:inline distT="0" distB="0" distL="0" distR="0" wp14:anchorId="764C5F82" wp14:editId="31108B6C">
            <wp:extent cx="5264150" cy="197167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64150" cy="1971675"/>
                    </a:xfrm>
                    <a:prstGeom prst="rect">
                      <a:avLst/>
                    </a:prstGeom>
                    <a:noFill/>
                    <a:ln>
                      <a:noFill/>
                    </a:ln>
                  </pic:spPr>
                </pic:pic>
              </a:graphicData>
            </a:graphic>
          </wp:inline>
        </w:drawing>
      </w:r>
    </w:p>
    <w:p w14:paraId="126FDC39" w14:textId="245913AC" w:rsidR="008C122D" w:rsidRPr="00433599" w:rsidRDefault="00ED2AD0" w:rsidP="00433599">
      <w:pPr>
        <w:spacing w:line="480" w:lineRule="auto"/>
        <w:jc w:val="center"/>
      </w:pPr>
      <w:r w:rsidRPr="001513CC">
        <w:t>Supplementary Figure</w:t>
      </w:r>
      <w:r w:rsidR="00DF2B56" w:rsidRPr="001513CC">
        <w:t xml:space="preserve"> </w:t>
      </w:r>
      <w:r w:rsidR="00FB2562" w:rsidRPr="001513CC">
        <w:t>41</w:t>
      </w:r>
      <w:r w:rsidRPr="001513CC">
        <w:t>.</w:t>
      </w:r>
      <w:r w:rsidR="00DF2B56" w:rsidRPr="001513CC">
        <w:t xml:space="preserve"> </w:t>
      </w:r>
      <w:r w:rsidR="00DF2B56" w:rsidRPr="001513CC">
        <w:rPr>
          <w:rFonts w:cstheme="minorEastAsia"/>
          <w:szCs w:val="24"/>
        </w:rPr>
        <w:t xml:space="preserve">TEM images </w:t>
      </w:r>
      <w:r w:rsidR="00DF2B56" w:rsidRPr="001513CC">
        <w:rPr>
          <w:rFonts w:cs="Times New Roman"/>
          <w:szCs w:val="24"/>
        </w:rPr>
        <w:t xml:space="preserve">of </w:t>
      </w:r>
      <w:proofErr w:type="gramStart"/>
      <w:r w:rsidR="00DF2B56" w:rsidRPr="001513CC">
        <w:rPr>
          <w:rFonts w:cs="Times New Roman"/>
          <w:szCs w:val="24"/>
        </w:rPr>
        <w:t>Co,V</w:t>
      </w:r>
      <w:proofErr w:type="gramEnd"/>
      <w:r w:rsidR="00DF2B56" w:rsidRPr="001513CC">
        <w:rPr>
          <w:rFonts w:cs="Times New Roman"/>
          <w:szCs w:val="24"/>
        </w:rPr>
        <w:t>-</w:t>
      </w:r>
      <w:r w:rsidR="00DF2B56" w:rsidRPr="001513CC">
        <w:rPr>
          <w:rFonts w:cs="Times New Roman"/>
          <w:kern w:val="0"/>
          <w:szCs w:val="24"/>
        </w:rPr>
        <w:t>Ni</w:t>
      </w:r>
      <w:r w:rsidR="00DF2B56" w:rsidRPr="001513CC">
        <w:rPr>
          <w:rFonts w:cs="Times New Roman"/>
          <w:kern w:val="0"/>
          <w:szCs w:val="24"/>
          <w:vertAlign w:val="subscript"/>
        </w:rPr>
        <w:t>3</w:t>
      </w:r>
      <w:r w:rsidR="00DF2B56" w:rsidRPr="001513CC">
        <w:rPr>
          <w:rFonts w:cs="Times New Roman"/>
          <w:kern w:val="0"/>
          <w:szCs w:val="24"/>
        </w:rPr>
        <w:t>N</w:t>
      </w:r>
      <w:r w:rsidR="00DF2B56" w:rsidRPr="001513CC">
        <w:rPr>
          <w:rFonts w:cs="Times New Roman"/>
          <w:szCs w:val="24"/>
        </w:rPr>
        <w:t xml:space="preserve"> after HER in </w:t>
      </w:r>
      <w:r w:rsidR="00DF2B56" w:rsidRPr="001513CC">
        <w:t>alkaline seawater.</w:t>
      </w:r>
      <w:bookmarkStart w:id="68" w:name="_Hlk78648360"/>
      <w:r w:rsidR="008C122D">
        <w:rPr>
          <w:rFonts w:cs="Times New Roman"/>
        </w:rPr>
        <w:br w:type="page"/>
      </w:r>
    </w:p>
    <w:p w14:paraId="7A1FEE3F" w14:textId="3E02F4A3" w:rsidR="000816FD" w:rsidRPr="001513CC" w:rsidRDefault="00ED2AD0" w:rsidP="00DE663B">
      <w:pPr>
        <w:spacing w:line="480" w:lineRule="auto"/>
        <w:rPr>
          <w:rFonts w:cs="Times New Roman"/>
        </w:rPr>
      </w:pPr>
      <w:r w:rsidRPr="001513CC">
        <w:rPr>
          <w:rFonts w:cs="Times New Roman"/>
        </w:rPr>
        <w:lastRenderedPageBreak/>
        <w:t xml:space="preserve">Supplementary </w:t>
      </w:r>
      <w:r w:rsidR="000816FD" w:rsidRPr="001513CC">
        <w:rPr>
          <w:rFonts w:cs="Times New Roman"/>
        </w:rPr>
        <w:t xml:space="preserve">Table </w:t>
      </w:r>
      <w:r w:rsidR="00FB2562" w:rsidRPr="001513CC">
        <w:rPr>
          <w:rFonts w:cs="Times New Roman"/>
        </w:rPr>
        <w:t>8</w:t>
      </w:r>
      <w:r w:rsidRPr="001513CC">
        <w:rPr>
          <w:rFonts w:cs="Times New Roman"/>
        </w:rPr>
        <w:t>.</w:t>
      </w:r>
      <w:r w:rsidR="000816FD" w:rsidRPr="001513CC">
        <w:rPr>
          <w:rFonts w:cs="Times New Roman"/>
        </w:rPr>
        <w:t xml:space="preserve"> Comparison of the HER</w:t>
      </w:r>
      <w:r w:rsidR="000816FD" w:rsidRPr="001513CC">
        <w:rPr>
          <w:rFonts w:cs="Times New Roman"/>
          <w:color w:val="FF0000"/>
        </w:rPr>
        <w:t xml:space="preserve"> </w:t>
      </w:r>
      <w:r w:rsidR="000816FD" w:rsidRPr="001513CC">
        <w:rPr>
          <w:rFonts w:cs="Times New Roman"/>
        </w:rPr>
        <w:t>(η</w:t>
      </w:r>
      <w:r w:rsidR="000816FD" w:rsidRPr="001513CC">
        <w:rPr>
          <w:rFonts w:cs="Times New Roman"/>
          <w:vertAlign w:val="subscript"/>
        </w:rPr>
        <w:t>10</w:t>
      </w:r>
      <w:r w:rsidR="000816FD" w:rsidRPr="001513CC">
        <w:rPr>
          <w:rFonts w:cs="Times New Roman"/>
        </w:rPr>
        <w:t xml:space="preserve">) performance of </w:t>
      </w:r>
      <w:r w:rsidR="005B4DC9" w:rsidRPr="001513CC">
        <w:rPr>
          <w:rFonts w:cs="Times New Roman"/>
        </w:rPr>
        <w:t>V-Ni</w:t>
      </w:r>
      <w:r w:rsidR="005B4DC9" w:rsidRPr="001513CC">
        <w:rPr>
          <w:rFonts w:cs="Times New Roman"/>
          <w:vertAlign w:val="subscript"/>
        </w:rPr>
        <w:t>3</w:t>
      </w:r>
      <w:r w:rsidR="005B4DC9" w:rsidRPr="001513CC">
        <w:rPr>
          <w:rFonts w:cs="Times New Roman"/>
        </w:rPr>
        <w:t xml:space="preserve">N and </w:t>
      </w:r>
      <w:proofErr w:type="gramStart"/>
      <w:r w:rsidR="000816FD" w:rsidRPr="001513CC">
        <w:rPr>
          <w:rFonts w:cs="Times New Roman"/>
        </w:rPr>
        <w:t>Co</w:t>
      </w:r>
      <w:r w:rsidR="00CC2458" w:rsidRPr="001513CC">
        <w:rPr>
          <w:rFonts w:cs="Times New Roman"/>
        </w:rPr>
        <w:t>,V</w:t>
      </w:r>
      <w:proofErr w:type="gramEnd"/>
      <w:r w:rsidR="000816FD" w:rsidRPr="001513CC">
        <w:rPr>
          <w:rFonts w:cs="Times New Roman"/>
        </w:rPr>
        <w:t>-Ni</w:t>
      </w:r>
      <w:r w:rsidR="000816FD" w:rsidRPr="001513CC">
        <w:rPr>
          <w:rFonts w:cs="Times New Roman"/>
          <w:vertAlign w:val="subscript"/>
        </w:rPr>
        <w:t>3</w:t>
      </w:r>
      <w:r w:rsidR="000816FD" w:rsidRPr="001513CC">
        <w:rPr>
          <w:rFonts w:cs="Times New Roman"/>
        </w:rPr>
        <w:t xml:space="preserve">N with </w:t>
      </w:r>
      <w:bookmarkStart w:id="69" w:name="_Hlk52991529"/>
      <w:bookmarkStart w:id="70" w:name="OLE_LINK1"/>
      <w:r w:rsidR="000816FD" w:rsidRPr="001513CC">
        <w:rPr>
          <w:rFonts w:cs="Times New Roman"/>
        </w:rPr>
        <w:t>other reported</w:t>
      </w:r>
      <w:r w:rsidR="005B4DC9" w:rsidRPr="001513CC">
        <w:rPr>
          <w:rFonts w:cs="Times New Roman"/>
        </w:rPr>
        <w:t xml:space="preserve"> </w:t>
      </w:r>
      <w:r w:rsidR="000816FD" w:rsidRPr="001513CC">
        <w:rPr>
          <w:rFonts w:cs="Times New Roman"/>
        </w:rPr>
        <w:t>electrocatalysts.</w:t>
      </w:r>
    </w:p>
    <w:tbl>
      <w:tblPr>
        <w:tblStyle w:val="1"/>
        <w:tblW w:w="0" w:type="auto"/>
        <w:tblLook w:val="04A0" w:firstRow="1" w:lastRow="0" w:firstColumn="1" w:lastColumn="0" w:noHBand="0" w:noVBand="1"/>
      </w:tblPr>
      <w:tblGrid>
        <w:gridCol w:w="2016"/>
        <w:gridCol w:w="1442"/>
        <w:gridCol w:w="932"/>
        <w:gridCol w:w="1550"/>
        <w:gridCol w:w="2356"/>
      </w:tblGrid>
      <w:tr w:rsidR="00D76218" w:rsidRPr="001513CC" w14:paraId="5A809A5D" w14:textId="77777777" w:rsidTr="00067847">
        <w:tc>
          <w:tcPr>
            <w:tcW w:w="2016" w:type="dxa"/>
          </w:tcPr>
          <w:bookmarkEnd w:id="68"/>
          <w:bookmarkEnd w:id="69"/>
          <w:bookmarkEnd w:id="70"/>
          <w:p w14:paraId="132505F3" w14:textId="77777777" w:rsidR="006C507B" w:rsidRPr="001513CC" w:rsidRDefault="006C507B" w:rsidP="00067847">
            <w:pPr>
              <w:jc w:val="center"/>
              <w:rPr>
                <w:rFonts w:eastAsia="等线" w:cs="Times New Roman"/>
                <w:szCs w:val="28"/>
              </w:rPr>
            </w:pPr>
            <w:r w:rsidRPr="001513CC">
              <w:rPr>
                <w:rFonts w:eastAsia="等线" w:cs="Times New Roman"/>
                <w:b/>
                <w:bCs/>
                <w:szCs w:val="28"/>
              </w:rPr>
              <w:t>Catalysts</w:t>
            </w:r>
          </w:p>
        </w:tc>
        <w:tc>
          <w:tcPr>
            <w:tcW w:w="1442" w:type="dxa"/>
          </w:tcPr>
          <w:p w14:paraId="0E6206A9" w14:textId="77777777" w:rsidR="006C507B" w:rsidRPr="001513CC" w:rsidRDefault="006C507B" w:rsidP="00067847">
            <w:pPr>
              <w:jc w:val="center"/>
              <w:rPr>
                <w:rFonts w:eastAsia="等线" w:cs="Times New Roman"/>
                <w:szCs w:val="28"/>
              </w:rPr>
            </w:pPr>
            <w:r w:rsidRPr="001513CC">
              <w:rPr>
                <w:rFonts w:eastAsia="等线" w:cs="Times New Roman"/>
                <w:b/>
                <w:bCs/>
                <w:szCs w:val="28"/>
              </w:rPr>
              <w:t>Electrolytes</w:t>
            </w:r>
          </w:p>
        </w:tc>
        <w:tc>
          <w:tcPr>
            <w:tcW w:w="932" w:type="dxa"/>
          </w:tcPr>
          <w:p w14:paraId="61A62A87" w14:textId="77777777" w:rsidR="006C507B" w:rsidRPr="001513CC" w:rsidRDefault="006C507B" w:rsidP="00067847">
            <w:pPr>
              <w:widowControl/>
              <w:spacing w:line="400" w:lineRule="exact"/>
              <w:jc w:val="center"/>
              <w:rPr>
                <w:rFonts w:eastAsia="等线" w:cs="Times New Roman"/>
                <w:b/>
                <w:bCs/>
                <w:szCs w:val="28"/>
                <w:lang w:val="de-DE" w:eastAsia="ja-JP"/>
              </w:rPr>
            </w:pPr>
            <w:bookmarkStart w:id="71" w:name="_Hlk62559205"/>
            <w:r w:rsidRPr="001513CC">
              <w:rPr>
                <w:rFonts w:eastAsia="等线" w:cs="Times New Roman"/>
                <w:b/>
                <w:bCs/>
                <w:szCs w:val="28"/>
                <w:lang w:val="de-DE" w:eastAsia="ja-JP"/>
              </w:rPr>
              <w:t>η</w:t>
            </w:r>
            <w:r w:rsidRPr="001513CC">
              <w:rPr>
                <w:rFonts w:eastAsia="等线" w:cs="Times New Roman"/>
                <w:b/>
                <w:bCs/>
                <w:szCs w:val="28"/>
                <w:vertAlign w:val="subscript"/>
                <w:lang w:val="de-DE" w:eastAsia="ja-JP"/>
              </w:rPr>
              <w:t>10</w:t>
            </w:r>
          </w:p>
          <w:bookmarkEnd w:id="71"/>
          <w:p w14:paraId="3EBA7288" w14:textId="77777777" w:rsidR="006C507B" w:rsidRPr="001513CC" w:rsidRDefault="006C507B" w:rsidP="00067847">
            <w:pPr>
              <w:jc w:val="center"/>
              <w:rPr>
                <w:rFonts w:eastAsia="等线" w:cs="Times New Roman"/>
                <w:szCs w:val="28"/>
              </w:rPr>
            </w:pPr>
            <w:r w:rsidRPr="001513CC">
              <w:rPr>
                <w:rFonts w:eastAsia="等线" w:cs="Times New Roman"/>
                <w:b/>
                <w:bCs/>
                <w:szCs w:val="28"/>
              </w:rPr>
              <w:t>(mV)</w:t>
            </w:r>
          </w:p>
        </w:tc>
        <w:tc>
          <w:tcPr>
            <w:tcW w:w="1550" w:type="dxa"/>
          </w:tcPr>
          <w:p w14:paraId="11C89E0E" w14:textId="77777777" w:rsidR="006C507B" w:rsidRPr="001513CC" w:rsidRDefault="006C507B" w:rsidP="00067847">
            <w:pPr>
              <w:widowControl/>
              <w:spacing w:line="400" w:lineRule="exact"/>
              <w:jc w:val="center"/>
              <w:rPr>
                <w:rFonts w:eastAsia="等线" w:cs="Times New Roman"/>
                <w:b/>
                <w:bCs/>
                <w:szCs w:val="28"/>
                <w:lang w:val="de-DE" w:eastAsia="ja-JP"/>
              </w:rPr>
            </w:pPr>
            <w:r w:rsidRPr="001513CC">
              <w:rPr>
                <w:rFonts w:eastAsia="等线" w:cs="Times New Roman"/>
                <w:b/>
                <w:bCs/>
                <w:szCs w:val="28"/>
                <w:lang w:val="de-DE" w:eastAsia="ja-JP"/>
              </w:rPr>
              <w:t>Tafel slope</w:t>
            </w:r>
          </w:p>
          <w:p w14:paraId="58643FF9" w14:textId="4B7B8B85" w:rsidR="006C507B" w:rsidRPr="001513CC" w:rsidRDefault="006C507B" w:rsidP="00067847">
            <w:pPr>
              <w:jc w:val="center"/>
              <w:rPr>
                <w:rFonts w:eastAsia="等线" w:cs="Times New Roman"/>
                <w:szCs w:val="28"/>
              </w:rPr>
            </w:pPr>
            <w:r w:rsidRPr="001513CC">
              <w:rPr>
                <w:rFonts w:eastAsia="等线" w:cs="Times New Roman"/>
                <w:b/>
                <w:bCs/>
                <w:szCs w:val="28"/>
              </w:rPr>
              <w:t>(mV dec</w:t>
            </w:r>
            <w:r w:rsidRPr="001513CC">
              <w:rPr>
                <w:rFonts w:eastAsia="等线" w:cs="Times New Roman"/>
                <w:b/>
                <w:bCs/>
                <w:szCs w:val="28"/>
                <w:vertAlign w:val="superscript"/>
              </w:rPr>
              <w:t>1</w:t>
            </w:r>
            <w:r w:rsidRPr="001513CC">
              <w:rPr>
                <w:rFonts w:eastAsia="等线" w:cs="Times New Roman"/>
                <w:b/>
                <w:bCs/>
                <w:szCs w:val="28"/>
              </w:rPr>
              <w:t>)</w:t>
            </w:r>
          </w:p>
        </w:tc>
        <w:tc>
          <w:tcPr>
            <w:tcW w:w="2356" w:type="dxa"/>
          </w:tcPr>
          <w:p w14:paraId="18F718D6" w14:textId="77777777" w:rsidR="006C507B" w:rsidRPr="001513CC" w:rsidRDefault="006C507B" w:rsidP="00067847">
            <w:pPr>
              <w:jc w:val="center"/>
              <w:rPr>
                <w:rFonts w:eastAsia="等线" w:cs="Times New Roman"/>
                <w:szCs w:val="28"/>
              </w:rPr>
            </w:pPr>
            <w:r w:rsidRPr="001513CC">
              <w:rPr>
                <w:rFonts w:eastAsia="等线" w:cs="Times New Roman"/>
                <w:b/>
                <w:bCs/>
                <w:kern w:val="0"/>
                <w:szCs w:val="28"/>
              </w:rPr>
              <w:t>Reference</w:t>
            </w:r>
          </w:p>
        </w:tc>
      </w:tr>
      <w:tr w:rsidR="00D76218" w:rsidRPr="001513CC" w14:paraId="1CBCBECD" w14:textId="77777777" w:rsidTr="00067847">
        <w:tc>
          <w:tcPr>
            <w:tcW w:w="2016" w:type="dxa"/>
          </w:tcPr>
          <w:p w14:paraId="12AECCB6" w14:textId="77777777" w:rsidR="006C507B" w:rsidRPr="001513CC" w:rsidRDefault="006C507B" w:rsidP="00067847">
            <w:pPr>
              <w:jc w:val="center"/>
              <w:rPr>
                <w:rFonts w:eastAsia="等线" w:cs="Times New Roman"/>
                <w:szCs w:val="24"/>
              </w:rPr>
            </w:pPr>
            <w:r w:rsidRPr="001513CC">
              <w:rPr>
                <w:rFonts w:eastAsia="等线" w:cs="Times New Roman"/>
                <w:kern w:val="0"/>
                <w:szCs w:val="24"/>
              </w:rPr>
              <w:t>Ni</w:t>
            </w:r>
            <w:r w:rsidRPr="001513CC">
              <w:rPr>
                <w:rFonts w:eastAsia="等线" w:cs="Times New Roman"/>
                <w:kern w:val="0"/>
                <w:szCs w:val="24"/>
                <w:vertAlign w:val="subscript"/>
              </w:rPr>
              <w:t>3</w:t>
            </w:r>
            <w:r w:rsidRPr="001513CC">
              <w:rPr>
                <w:rFonts w:eastAsia="等线" w:cs="Times New Roman"/>
                <w:kern w:val="0"/>
                <w:szCs w:val="24"/>
              </w:rPr>
              <w:t>N/NF</w:t>
            </w:r>
          </w:p>
        </w:tc>
        <w:tc>
          <w:tcPr>
            <w:tcW w:w="1442" w:type="dxa"/>
          </w:tcPr>
          <w:p w14:paraId="56F01D4F" w14:textId="77777777" w:rsidR="006C507B" w:rsidRPr="001513CC" w:rsidRDefault="006C507B" w:rsidP="00067847">
            <w:pPr>
              <w:rPr>
                <w:rFonts w:eastAsia="等线" w:cs="Times New Roman"/>
                <w:szCs w:val="24"/>
              </w:rPr>
            </w:pPr>
            <w:r w:rsidRPr="001513CC">
              <w:rPr>
                <w:rFonts w:eastAsia="等线" w:cs="Times New Roman"/>
                <w:kern w:val="0"/>
                <w:szCs w:val="24"/>
              </w:rPr>
              <w:t>1M KOH</w:t>
            </w:r>
          </w:p>
        </w:tc>
        <w:tc>
          <w:tcPr>
            <w:tcW w:w="932" w:type="dxa"/>
          </w:tcPr>
          <w:p w14:paraId="54A14C92" w14:textId="77777777" w:rsidR="006C507B" w:rsidRPr="001513CC" w:rsidRDefault="006C507B" w:rsidP="00067847">
            <w:pPr>
              <w:jc w:val="center"/>
              <w:rPr>
                <w:rFonts w:eastAsia="等线" w:cs="Times New Roman"/>
                <w:szCs w:val="24"/>
              </w:rPr>
            </w:pPr>
            <w:r w:rsidRPr="001513CC">
              <w:rPr>
                <w:rFonts w:eastAsia="等线" w:cs="Times New Roman"/>
                <w:kern w:val="0"/>
                <w:szCs w:val="24"/>
              </w:rPr>
              <w:t>121</w:t>
            </w:r>
          </w:p>
        </w:tc>
        <w:tc>
          <w:tcPr>
            <w:tcW w:w="1550" w:type="dxa"/>
          </w:tcPr>
          <w:p w14:paraId="4B0353F5" w14:textId="77777777" w:rsidR="006C507B" w:rsidRPr="001513CC" w:rsidRDefault="006C507B" w:rsidP="00067847">
            <w:pPr>
              <w:jc w:val="center"/>
              <w:rPr>
                <w:rFonts w:eastAsia="等线" w:cs="Times New Roman"/>
                <w:szCs w:val="24"/>
              </w:rPr>
            </w:pPr>
            <w:r w:rsidRPr="001513CC">
              <w:rPr>
                <w:rFonts w:eastAsia="等线" w:cs="Times New Roman"/>
                <w:szCs w:val="24"/>
              </w:rPr>
              <w:t>109</w:t>
            </w:r>
          </w:p>
        </w:tc>
        <w:tc>
          <w:tcPr>
            <w:tcW w:w="2356" w:type="dxa"/>
          </w:tcPr>
          <w:p w14:paraId="59B8AC74" w14:textId="77777777" w:rsidR="006C507B" w:rsidRPr="001513CC" w:rsidRDefault="006C507B" w:rsidP="00067847">
            <w:pPr>
              <w:jc w:val="center"/>
              <w:rPr>
                <w:rFonts w:eastAsia="等线" w:cs="Times New Roman"/>
                <w:szCs w:val="24"/>
              </w:rPr>
            </w:pPr>
            <w:proofErr w:type="spellStart"/>
            <w:r w:rsidRPr="001513CC">
              <w:rPr>
                <w:rFonts w:eastAsia="等线" w:cs="Times New Roman"/>
                <w:i/>
                <w:iCs/>
                <w:kern w:val="0"/>
                <w:szCs w:val="24"/>
              </w:rPr>
              <w:t>Electrochimica</w:t>
            </w:r>
            <w:proofErr w:type="spellEnd"/>
            <w:r w:rsidRPr="001513CC">
              <w:rPr>
                <w:rFonts w:eastAsia="等线" w:cs="Times New Roman"/>
                <w:i/>
                <w:iCs/>
                <w:kern w:val="0"/>
                <w:szCs w:val="24"/>
              </w:rPr>
              <w:t xml:space="preserve"> Acta </w:t>
            </w:r>
            <w:r w:rsidRPr="001513CC">
              <w:rPr>
                <w:rFonts w:eastAsia="等线" w:cs="Times New Roman"/>
                <w:kern w:val="0"/>
                <w:szCs w:val="24"/>
              </w:rPr>
              <w:t>2016, 191,841.</w:t>
            </w:r>
          </w:p>
        </w:tc>
      </w:tr>
      <w:tr w:rsidR="00D76218" w:rsidRPr="001513CC" w14:paraId="4E320380" w14:textId="77777777" w:rsidTr="00067847">
        <w:trPr>
          <w:trHeight w:val="993"/>
        </w:trPr>
        <w:tc>
          <w:tcPr>
            <w:tcW w:w="2016" w:type="dxa"/>
          </w:tcPr>
          <w:p w14:paraId="0FF07E17" w14:textId="77777777" w:rsidR="006C507B" w:rsidRPr="001513CC" w:rsidRDefault="006C507B" w:rsidP="00067847">
            <w:pPr>
              <w:ind w:firstLine="480"/>
              <w:jc w:val="center"/>
              <w:rPr>
                <w:rFonts w:eastAsia="等线" w:cs="Times New Roman"/>
                <w:kern w:val="0"/>
                <w:szCs w:val="24"/>
              </w:rPr>
            </w:pPr>
          </w:p>
          <w:p w14:paraId="1821F400" w14:textId="77777777" w:rsidR="006C507B" w:rsidRPr="001513CC" w:rsidRDefault="006C507B" w:rsidP="00067847">
            <w:pPr>
              <w:jc w:val="center"/>
              <w:rPr>
                <w:rFonts w:eastAsia="等线" w:cs="Times New Roman"/>
                <w:szCs w:val="24"/>
              </w:rPr>
            </w:pPr>
            <w:r w:rsidRPr="001513CC">
              <w:rPr>
                <w:rFonts w:eastAsia="等线" w:cs="Times New Roman"/>
                <w:kern w:val="0"/>
                <w:szCs w:val="24"/>
              </w:rPr>
              <w:t>Co-Ni</w:t>
            </w:r>
            <w:r w:rsidRPr="001513CC">
              <w:rPr>
                <w:rFonts w:eastAsia="等线" w:cs="Times New Roman"/>
                <w:kern w:val="0"/>
                <w:szCs w:val="24"/>
                <w:vertAlign w:val="subscript"/>
              </w:rPr>
              <w:t>3</w:t>
            </w:r>
            <w:r w:rsidRPr="001513CC">
              <w:rPr>
                <w:rFonts w:eastAsia="等线" w:cs="Times New Roman"/>
                <w:kern w:val="0"/>
                <w:szCs w:val="24"/>
              </w:rPr>
              <w:t>N</w:t>
            </w:r>
          </w:p>
        </w:tc>
        <w:tc>
          <w:tcPr>
            <w:tcW w:w="1442" w:type="dxa"/>
          </w:tcPr>
          <w:p w14:paraId="4FC0D580" w14:textId="77777777" w:rsidR="00D76218" w:rsidRPr="001513CC" w:rsidRDefault="00D76218" w:rsidP="00067847">
            <w:pPr>
              <w:ind w:firstLine="480"/>
              <w:jc w:val="center"/>
              <w:rPr>
                <w:rFonts w:eastAsia="等线" w:cs="Times New Roman"/>
                <w:kern w:val="0"/>
                <w:szCs w:val="24"/>
              </w:rPr>
            </w:pPr>
          </w:p>
          <w:p w14:paraId="64790E31" w14:textId="02E61503" w:rsidR="006C507B" w:rsidRPr="001513CC" w:rsidRDefault="006C507B" w:rsidP="00067847">
            <w:pPr>
              <w:jc w:val="center"/>
              <w:rPr>
                <w:rFonts w:eastAsia="等线" w:cs="Times New Roman"/>
                <w:szCs w:val="24"/>
              </w:rPr>
            </w:pPr>
            <w:r w:rsidRPr="001513CC">
              <w:rPr>
                <w:rFonts w:eastAsia="等线" w:cs="Times New Roman"/>
                <w:kern w:val="0"/>
                <w:szCs w:val="24"/>
              </w:rPr>
              <w:t>1M KOH</w:t>
            </w:r>
          </w:p>
        </w:tc>
        <w:tc>
          <w:tcPr>
            <w:tcW w:w="932" w:type="dxa"/>
          </w:tcPr>
          <w:p w14:paraId="20DF5164" w14:textId="77777777" w:rsidR="00D76218" w:rsidRPr="001513CC" w:rsidRDefault="00D76218" w:rsidP="00067847">
            <w:pPr>
              <w:ind w:firstLine="480"/>
              <w:jc w:val="center"/>
              <w:rPr>
                <w:rFonts w:eastAsia="等线" w:cs="Times New Roman"/>
                <w:szCs w:val="24"/>
              </w:rPr>
            </w:pPr>
          </w:p>
          <w:p w14:paraId="29843DD1" w14:textId="33CB7F4C" w:rsidR="006C507B" w:rsidRPr="001513CC" w:rsidRDefault="006C507B" w:rsidP="00067847">
            <w:pPr>
              <w:jc w:val="center"/>
              <w:rPr>
                <w:rFonts w:eastAsia="等线" w:cs="Times New Roman"/>
                <w:szCs w:val="24"/>
              </w:rPr>
            </w:pPr>
            <w:r w:rsidRPr="001513CC">
              <w:rPr>
                <w:rFonts w:eastAsia="等线" w:cs="Times New Roman"/>
                <w:szCs w:val="24"/>
              </w:rPr>
              <w:t>30</w:t>
            </w:r>
          </w:p>
        </w:tc>
        <w:tc>
          <w:tcPr>
            <w:tcW w:w="1550" w:type="dxa"/>
          </w:tcPr>
          <w:p w14:paraId="2EF00A25" w14:textId="77777777" w:rsidR="00D76218" w:rsidRPr="001513CC" w:rsidRDefault="00D76218" w:rsidP="00067847">
            <w:pPr>
              <w:ind w:firstLine="480"/>
              <w:jc w:val="center"/>
              <w:rPr>
                <w:rFonts w:eastAsia="等线" w:cs="Times New Roman"/>
                <w:szCs w:val="24"/>
              </w:rPr>
            </w:pPr>
          </w:p>
          <w:p w14:paraId="403EF0E2" w14:textId="32422772" w:rsidR="006C507B" w:rsidRPr="001513CC" w:rsidRDefault="006C507B" w:rsidP="00067847">
            <w:pPr>
              <w:jc w:val="center"/>
              <w:rPr>
                <w:rFonts w:eastAsia="等线" w:cs="Times New Roman"/>
                <w:szCs w:val="24"/>
              </w:rPr>
            </w:pPr>
            <w:r w:rsidRPr="001513CC">
              <w:rPr>
                <w:rFonts w:eastAsia="等线" w:cs="Times New Roman"/>
                <w:szCs w:val="24"/>
              </w:rPr>
              <w:t>41.6</w:t>
            </w:r>
          </w:p>
        </w:tc>
        <w:tc>
          <w:tcPr>
            <w:tcW w:w="2356" w:type="dxa"/>
          </w:tcPr>
          <w:p w14:paraId="49ABE17F" w14:textId="77777777" w:rsidR="006C507B" w:rsidRPr="001513CC" w:rsidRDefault="006C507B" w:rsidP="00067847">
            <w:pPr>
              <w:jc w:val="center"/>
              <w:rPr>
                <w:rFonts w:eastAsia="等线" w:cs="Times New Roman"/>
                <w:i/>
                <w:szCs w:val="28"/>
              </w:rPr>
            </w:pPr>
            <w:r w:rsidRPr="001513CC">
              <w:rPr>
                <w:rFonts w:eastAsia="等线" w:cs="Times New Roman"/>
                <w:i/>
                <w:szCs w:val="28"/>
              </w:rPr>
              <w:t>J Phys. Chem. Lett.</w:t>
            </w:r>
          </w:p>
          <w:p w14:paraId="61F6A558" w14:textId="77777777" w:rsidR="006C507B" w:rsidRPr="001513CC" w:rsidRDefault="006C507B" w:rsidP="00067847">
            <w:pPr>
              <w:jc w:val="center"/>
              <w:rPr>
                <w:rFonts w:eastAsia="等线" w:cs="Times New Roman"/>
                <w:szCs w:val="24"/>
              </w:rPr>
            </w:pPr>
            <w:r w:rsidRPr="001513CC">
              <w:rPr>
                <w:rFonts w:eastAsia="等线" w:cs="Times New Roman"/>
                <w:bCs/>
                <w:szCs w:val="28"/>
              </w:rPr>
              <w:t>2021,</w:t>
            </w:r>
            <w:r w:rsidRPr="001513CC">
              <w:rPr>
                <w:rFonts w:eastAsia="等线" w:cs="Times New Roman"/>
                <w:szCs w:val="28"/>
              </w:rPr>
              <w:t xml:space="preserve"> 12 (6), 1581-1587.</w:t>
            </w:r>
          </w:p>
        </w:tc>
      </w:tr>
      <w:tr w:rsidR="00D76218" w:rsidRPr="001513CC" w14:paraId="48AAD3D6" w14:textId="77777777" w:rsidTr="00067847">
        <w:tc>
          <w:tcPr>
            <w:tcW w:w="2016" w:type="dxa"/>
          </w:tcPr>
          <w:p w14:paraId="449647B8" w14:textId="2359AD80" w:rsidR="006C507B" w:rsidRPr="001513CC" w:rsidRDefault="006C507B" w:rsidP="00067847">
            <w:pPr>
              <w:widowControl/>
              <w:spacing w:line="400" w:lineRule="exact"/>
              <w:jc w:val="center"/>
              <w:rPr>
                <w:rFonts w:eastAsia="等线" w:cs="Times New Roman"/>
                <w:szCs w:val="24"/>
              </w:rPr>
            </w:pPr>
            <w:r w:rsidRPr="001513CC">
              <w:rPr>
                <w:rFonts w:eastAsia="等线" w:cs="Times New Roman"/>
                <w:kern w:val="0"/>
                <w:szCs w:val="24"/>
                <w:lang w:val="de-DE" w:eastAsia="ja-JP"/>
              </w:rPr>
              <w:t xml:space="preserve">NiMo HNRs/Ti </w:t>
            </w:r>
            <w:r w:rsidRPr="001513CC">
              <w:rPr>
                <w:rFonts w:eastAsia="等线" w:cs="Times New Roman"/>
                <w:kern w:val="0"/>
                <w:szCs w:val="24"/>
              </w:rPr>
              <w:t>mesh</w:t>
            </w:r>
          </w:p>
        </w:tc>
        <w:tc>
          <w:tcPr>
            <w:tcW w:w="1442" w:type="dxa"/>
          </w:tcPr>
          <w:p w14:paraId="544A313D" w14:textId="77777777" w:rsidR="006C507B" w:rsidRPr="001513CC" w:rsidRDefault="006C507B" w:rsidP="00067847">
            <w:pPr>
              <w:jc w:val="center"/>
              <w:rPr>
                <w:rFonts w:eastAsia="等线" w:cs="Times New Roman"/>
                <w:szCs w:val="24"/>
              </w:rPr>
            </w:pPr>
            <w:r w:rsidRPr="001513CC">
              <w:rPr>
                <w:rFonts w:eastAsia="等线" w:cs="Times New Roman"/>
                <w:kern w:val="0"/>
                <w:szCs w:val="24"/>
              </w:rPr>
              <w:t>1M KOH</w:t>
            </w:r>
          </w:p>
        </w:tc>
        <w:tc>
          <w:tcPr>
            <w:tcW w:w="932" w:type="dxa"/>
          </w:tcPr>
          <w:p w14:paraId="3D4FD15E" w14:textId="77777777" w:rsidR="006C507B" w:rsidRPr="001513CC" w:rsidRDefault="006C507B" w:rsidP="00067847">
            <w:pPr>
              <w:jc w:val="center"/>
              <w:rPr>
                <w:rFonts w:eastAsia="等线" w:cs="Times New Roman"/>
                <w:szCs w:val="24"/>
              </w:rPr>
            </w:pPr>
            <w:r w:rsidRPr="001513CC">
              <w:rPr>
                <w:rFonts w:eastAsia="等线" w:cs="Times New Roman"/>
                <w:szCs w:val="24"/>
              </w:rPr>
              <w:t>92</w:t>
            </w:r>
          </w:p>
        </w:tc>
        <w:tc>
          <w:tcPr>
            <w:tcW w:w="1550" w:type="dxa"/>
          </w:tcPr>
          <w:p w14:paraId="3A1FE5AE" w14:textId="77777777" w:rsidR="006C507B" w:rsidRPr="001513CC" w:rsidRDefault="006C507B" w:rsidP="00067847">
            <w:pPr>
              <w:jc w:val="center"/>
              <w:rPr>
                <w:rFonts w:eastAsia="等线" w:cs="Times New Roman"/>
                <w:szCs w:val="24"/>
              </w:rPr>
            </w:pPr>
            <w:r w:rsidRPr="001513CC">
              <w:rPr>
                <w:rFonts w:eastAsia="等线" w:cs="Times New Roman"/>
                <w:szCs w:val="24"/>
              </w:rPr>
              <w:t>76</w:t>
            </w:r>
          </w:p>
        </w:tc>
        <w:tc>
          <w:tcPr>
            <w:tcW w:w="2356" w:type="dxa"/>
          </w:tcPr>
          <w:p w14:paraId="74BB1894" w14:textId="77777777" w:rsidR="006C507B" w:rsidRPr="001513CC" w:rsidRDefault="006C507B" w:rsidP="00067847">
            <w:pPr>
              <w:jc w:val="center"/>
              <w:rPr>
                <w:rFonts w:eastAsia="等线" w:cs="Times New Roman"/>
                <w:szCs w:val="24"/>
              </w:rPr>
            </w:pPr>
            <w:r w:rsidRPr="001513CC">
              <w:rPr>
                <w:rFonts w:eastAsia="等线" w:cs="Times New Roman"/>
                <w:i/>
                <w:iCs/>
                <w:kern w:val="0"/>
                <w:szCs w:val="24"/>
              </w:rPr>
              <w:t xml:space="preserve">J. Mater. Chem. A </w:t>
            </w:r>
            <w:r w:rsidRPr="001513CC">
              <w:rPr>
                <w:rFonts w:eastAsia="等线" w:cs="Times New Roman"/>
                <w:kern w:val="0"/>
                <w:szCs w:val="24"/>
              </w:rPr>
              <w:t>2015, 3, 20056.</w:t>
            </w:r>
          </w:p>
        </w:tc>
      </w:tr>
      <w:tr w:rsidR="00D76218" w:rsidRPr="001513CC" w14:paraId="27FD9B12" w14:textId="77777777" w:rsidTr="00067847">
        <w:tc>
          <w:tcPr>
            <w:tcW w:w="2016" w:type="dxa"/>
          </w:tcPr>
          <w:p w14:paraId="5C8D8C23" w14:textId="77777777" w:rsidR="006C507B" w:rsidRPr="001513CC" w:rsidRDefault="006C507B" w:rsidP="00067847">
            <w:pPr>
              <w:jc w:val="center"/>
              <w:rPr>
                <w:rFonts w:eastAsia="等线" w:cs="Times New Roman"/>
                <w:szCs w:val="28"/>
              </w:rPr>
            </w:pPr>
            <w:r w:rsidRPr="001513CC">
              <w:rPr>
                <w:rFonts w:eastAsia="等线" w:cs="Times New Roman"/>
                <w:szCs w:val="28"/>
              </w:rPr>
              <w:t>Ni</w:t>
            </w:r>
            <w:r w:rsidRPr="001513CC">
              <w:rPr>
                <w:rFonts w:eastAsia="等线" w:cs="Times New Roman"/>
                <w:szCs w:val="28"/>
                <w:vertAlign w:val="subscript"/>
              </w:rPr>
              <w:t>3</w:t>
            </w:r>
            <w:r w:rsidRPr="001513CC">
              <w:rPr>
                <w:rFonts w:eastAsia="等线" w:cs="Times New Roman"/>
                <w:szCs w:val="28"/>
              </w:rPr>
              <w:t>N-VN/NF</w:t>
            </w:r>
          </w:p>
        </w:tc>
        <w:tc>
          <w:tcPr>
            <w:tcW w:w="1442" w:type="dxa"/>
          </w:tcPr>
          <w:p w14:paraId="3D45FAEC" w14:textId="77777777" w:rsidR="006C507B" w:rsidRPr="001513CC" w:rsidRDefault="006C507B" w:rsidP="00067847">
            <w:pPr>
              <w:jc w:val="center"/>
              <w:rPr>
                <w:rFonts w:eastAsia="等线" w:cs="Times New Roman"/>
                <w:szCs w:val="28"/>
              </w:rPr>
            </w:pPr>
            <w:r w:rsidRPr="001513CC">
              <w:rPr>
                <w:rFonts w:eastAsia="等线" w:cs="Times New Roman"/>
                <w:kern w:val="0"/>
                <w:szCs w:val="28"/>
              </w:rPr>
              <w:t>1M KOH</w:t>
            </w:r>
          </w:p>
        </w:tc>
        <w:tc>
          <w:tcPr>
            <w:tcW w:w="932" w:type="dxa"/>
          </w:tcPr>
          <w:p w14:paraId="40B81244" w14:textId="77777777" w:rsidR="006C507B" w:rsidRPr="001513CC" w:rsidRDefault="006C507B" w:rsidP="00067847">
            <w:pPr>
              <w:jc w:val="center"/>
              <w:rPr>
                <w:rFonts w:eastAsia="等线" w:cs="Times New Roman"/>
                <w:szCs w:val="28"/>
              </w:rPr>
            </w:pPr>
            <w:r w:rsidRPr="001513CC">
              <w:rPr>
                <w:rFonts w:eastAsia="等线" w:cs="Times New Roman"/>
                <w:szCs w:val="28"/>
              </w:rPr>
              <w:t>64</w:t>
            </w:r>
          </w:p>
        </w:tc>
        <w:tc>
          <w:tcPr>
            <w:tcW w:w="1550" w:type="dxa"/>
          </w:tcPr>
          <w:p w14:paraId="70A18F12" w14:textId="77777777" w:rsidR="006C507B" w:rsidRPr="001513CC" w:rsidRDefault="006C507B" w:rsidP="00067847">
            <w:pPr>
              <w:jc w:val="center"/>
              <w:rPr>
                <w:rFonts w:eastAsia="等线" w:cs="Times New Roman"/>
                <w:szCs w:val="28"/>
              </w:rPr>
            </w:pPr>
            <w:r w:rsidRPr="001513CC">
              <w:rPr>
                <w:rFonts w:eastAsia="等线" w:cs="Times New Roman"/>
                <w:szCs w:val="28"/>
              </w:rPr>
              <w:t>37</w:t>
            </w:r>
          </w:p>
        </w:tc>
        <w:tc>
          <w:tcPr>
            <w:tcW w:w="2356" w:type="dxa"/>
          </w:tcPr>
          <w:p w14:paraId="00FA939D" w14:textId="77777777" w:rsidR="006C507B" w:rsidRPr="001513CC" w:rsidRDefault="006C507B" w:rsidP="00067847">
            <w:pPr>
              <w:jc w:val="center"/>
              <w:rPr>
                <w:rFonts w:eastAsia="等线" w:cs="Times New Roman"/>
                <w:szCs w:val="28"/>
              </w:rPr>
            </w:pPr>
            <w:r w:rsidRPr="001513CC">
              <w:rPr>
                <w:rFonts w:eastAsia="Times New Roman" w:cs="Times New Roman"/>
                <w:i/>
                <w:noProof/>
                <w:szCs w:val="28"/>
              </w:rPr>
              <w:t xml:space="preserve">Advanced Materials </w:t>
            </w:r>
            <w:r w:rsidRPr="001513CC">
              <w:rPr>
                <w:rFonts w:eastAsia="Times New Roman" w:cs="Times New Roman"/>
                <w:bCs/>
                <w:iCs/>
                <w:noProof/>
                <w:szCs w:val="28"/>
              </w:rPr>
              <w:t>2019,</w:t>
            </w:r>
            <w:r w:rsidRPr="001513CC">
              <w:rPr>
                <w:rFonts w:eastAsia="Times New Roman" w:cs="Times New Roman"/>
                <w:iCs/>
                <w:noProof/>
                <w:szCs w:val="28"/>
              </w:rPr>
              <w:t xml:space="preserve"> 31 (23).</w:t>
            </w:r>
          </w:p>
        </w:tc>
      </w:tr>
      <w:tr w:rsidR="00D76218" w:rsidRPr="001513CC" w14:paraId="582AC31C" w14:textId="77777777" w:rsidTr="00067847">
        <w:tc>
          <w:tcPr>
            <w:tcW w:w="2016" w:type="dxa"/>
          </w:tcPr>
          <w:p w14:paraId="7C75046D" w14:textId="77777777" w:rsidR="00D76218" w:rsidRPr="001513CC" w:rsidRDefault="00D76218" w:rsidP="00067847">
            <w:pPr>
              <w:ind w:firstLine="480"/>
              <w:jc w:val="center"/>
              <w:rPr>
                <w:rFonts w:eastAsia="Times New Roman" w:cs="Times New Roman"/>
                <w:noProof/>
                <w:szCs w:val="28"/>
              </w:rPr>
            </w:pPr>
          </w:p>
          <w:p w14:paraId="4732BB62" w14:textId="3FDC2B46" w:rsidR="006C507B" w:rsidRPr="001513CC" w:rsidRDefault="006C507B" w:rsidP="00067847">
            <w:pPr>
              <w:jc w:val="center"/>
              <w:rPr>
                <w:rFonts w:eastAsia="等线" w:cs="Times New Roman"/>
                <w:szCs w:val="28"/>
              </w:rPr>
            </w:pPr>
            <w:r w:rsidRPr="001513CC">
              <w:rPr>
                <w:rFonts w:eastAsia="Times New Roman" w:cs="Times New Roman"/>
                <w:noProof/>
                <w:szCs w:val="28"/>
              </w:rPr>
              <w:t>Ru/Ni</w:t>
            </w:r>
            <w:r w:rsidRPr="001513CC">
              <w:rPr>
                <w:rFonts w:eastAsia="Times New Roman" w:cs="Times New Roman"/>
                <w:noProof/>
                <w:szCs w:val="28"/>
                <w:vertAlign w:val="subscript"/>
              </w:rPr>
              <w:t>3</w:t>
            </w:r>
            <w:r w:rsidRPr="001513CC">
              <w:rPr>
                <w:rFonts w:eastAsia="Times New Roman" w:cs="Times New Roman"/>
                <w:noProof/>
                <w:szCs w:val="28"/>
              </w:rPr>
              <w:t>N–Ni</w:t>
            </w:r>
          </w:p>
        </w:tc>
        <w:tc>
          <w:tcPr>
            <w:tcW w:w="1442" w:type="dxa"/>
          </w:tcPr>
          <w:p w14:paraId="3217386B" w14:textId="77777777" w:rsidR="00D76218" w:rsidRPr="001513CC" w:rsidRDefault="00D76218" w:rsidP="00067847">
            <w:pPr>
              <w:ind w:firstLine="480"/>
              <w:jc w:val="center"/>
              <w:rPr>
                <w:rFonts w:eastAsia="等线" w:cs="Times New Roman"/>
                <w:kern w:val="0"/>
                <w:szCs w:val="28"/>
              </w:rPr>
            </w:pPr>
          </w:p>
          <w:p w14:paraId="004B8CA3" w14:textId="49C1FD17" w:rsidR="006C507B" w:rsidRPr="001513CC" w:rsidRDefault="006C507B" w:rsidP="00067847">
            <w:pPr>
              <w:jc w:val="center"/>
              <w:rPr>
                <w:rFonts w:eastAsia="等线" w:cs="Times New Roman"/>
                <w:szCs w:val="28"/>
              </w:rPr>
            </w:pPr>
            <w:r w:rsidRPr="001513CC">
              <w:rPr>
                <w:rFonts w:eastAsia="等线" w:cs="Times New Roman"/>
                <w:kern w:val="0"/>
                <w:szCs w:val="28"/>
              </w:rPr>
              <w:t>1M KOH</w:t>
            </w:r>
          </w:p>
        </w:tc>
        <w:tc>
          <w:tcPr>
            <w:tcW w:w="932" w:type="dxa"/>
          </w:tcPr>
          <w:p w14:paraId="67F20775" w14:textId="77777777" w:rsidR="00D76218" w:rsidRPr="001513CC" w:rsidRDefault="00D76218" w:rsidP="00067847">
            <w:pPr>
              <w:ind w:firstLine="480"/>
              <w:jc w:val="center"/>
              <w:rPr>
                <w:rFonts w:eastAsia="等线" w:cs="Times New Roman"/>
                <w:szCs w:val="28"/>
              </w:rPr>
            </w:pPr>
          </w:p>
          <w:p w14:paraId="6D5F05E8" w14:textId="3037CE4C" w:rsidR="006C507B" w:rsidRPr="001513CC" w:rsidRDefault="006C507B" w:rsidP="00067847">
            <w:pPr>
              <w:jc w:val="center"/>
              <w:rPr>
                <w:rFonts w:eastAsia="等线" w:cs="Times New Roman"/>
                <w:szCs w:val="28"/>
              </w:rPr>
            </w:pPr>
            <w:r w:rsidRPr="001513CC">
              <w:rPr>
                <w:rFonts w:eastAsia="等线" w:cs="Times New Roman"/>
                <w:szCs w:val="28"/>
              </w:rPr>
              <w:t>53</w:t>
            </w:r>
          </w:p>
        </w:tc>
        <w:tc>
          <w:tcPr>
            <w:tcW w:w="1550" w:type="dxa"/>
          </w:tcPr>
          <w:p w14:paraId="010C8AAA" w14:textId="77777777" w:rsidR="00D76218" w:rsidRPr="001513CC" w:rsidRDefault="00D76218" w:rsidP="00067847">
            <w:pPr>
              <w:ind w:firstLine="480"/>
              <w:jc w:val="center"/>
              <w:rPr>
                <w:rFonts w:eastAsia="等线" w:cs="Times New Roman"/>
                <w:szCs w:val="28"/>
              </w:rPr>
            </w:pPr>
          </w:p>
          <w:p w14:paraId="71727410" w14:textId="4B150924" w:rsidR="006C507B" w:rsidRPr="001513CC" w:rsidRDefault="006C507B" w:rsidP="00067847">
            <w:pPr>
              <w:jc w:val="center"/>
              <w:rPr>
                <w:rFonts w:eastAsia="等线" w:cs="Times New Roman"/>
                <w:szCs w:val="28"/>
              </w:rPr>
            </w:pPr>
            <w:r w:rsidRPr="001513CC">
              <w:rPr>
                <w:rFonts w:eastAsia="等线" w:cs="Times New Roman"/>
                <w:szCs w:val="28"/>
              </w:rPr>
              <w:t>32.4</w:t>
            </w:r>
          </w:p>
        </w:tc>
        <w:tc>
          <w:tcPr>
            <w:tcW w:w="2356" w:type="dxa"/>
          </w:tcPr>
          <w:p w14:paraId="4EDB8FDC" w14:textId="77777777" w:rsidR="006C507B" w:rsidRPr="001513CC" w:rsidRDefault="006C507B" w:rsidP="00067847">
            <w:pPr>
              <w:jc w:val="center"/>
              <w:rPr>
                <w:rFonts w:eastAsia="等线" w:cs="Times New Roman"/>
                <w:szCs w:val="28"/>
              </w:rPr>
            </w:pPr>
            <w:r w:rsidRPr="001513CC">
              <w:rPr>
                <w:rFonts w:eastAsia="Times New Roman" w:cs="Times New Roman"/>
                <w:i/>
                <w:noProof/>
                <w:szCs w:val="28"/>
              </w:rPr>
              <w:t>Chem. Commun.</w:t>
            </w:r>
            <w:r w:rsidRPr="001513CC">
              <w:rPr>
                <w:rFonts w:eastAsia="Times New Roman" w:cs="Times New Roman"/>
                <w:bCs/>
                <w:i/>
                <w:noProof/>
                <w:szCs w:val="28"/>
              </w:rPr>
              <w:t xml:space="preserve"> </w:t>
            </w:r>
            <w:r w:rsidRPr="001513CC">
              <w:rPr>
                <w:rFonts w:eastAsia="Times New Roman" w:cs="Times New Roman"/>
                <w:bCs/>
                <w:noProof/>
                <w:szCs w:val="28"/>
              </w:rPr>
              <w:t>2020,</w:t>
            </w:r>
            <w:r w:rsidRPr="001513CC">
              <w:rPr>
                <w:rFonts w:eastAsia="Times New Roman" w:cs="Times New Roman"/>
                <w:noProof/>
                <w:szCs w:val="28"/>
              </w:rPr>
              <w:t xml:space="preserve"> </w:t>
            </w:r>
            <w:r w:rsidRPr="001513CC">
              <w:rPr>
                <w:rFonts w:eastAsia="Times New Roman" w:cs="Times New Roman"/>
                <w:iCs/>
                <w:noProof/>
                <w:szCs w:val="28"/>
              </w:rPr>
              <w:t>56 (15), 2352-2355.</w:t>
            </w:r>
          </w:p>
        </w:tc>
      </w:tr>
      <w:tr w:rsidR="00D76218" w:rsidRPr="001513CC" w14:paraId="0AF71B79" w14:textId="77777777" w:rsidTr="00067847">
        <w:tc>
          <w:tcPr>
            <w:tcW w:w="2016" w:type="dxa"/>
          </w:tcPr>
          <w:p w14:paraId="45AB7D02" w14:textId="77777777" w:rsidR="006C507B" w:rsidRPr="001513CC" w:rsidRDefault="006C507B" w:rsidP="00067847">
            <w:pPr>
              <w:ind w:firstLine="480"/>
              <w:jc w:val="center"/>
              <w:rPr>
                <w:rFonts w:eastAsia="等线" w:cs="Times New Roman"/>
                <w:szCs w:val="28"/>
              </w:rPr>
            </w:pPr>
          </w:p>
          <w:p w14:paraId="451CE762" w14:textId="2CE4194D" w:rsidR="006C507B" w:rsidRPr="001513CC" w:rsidRDefault="006C507B" w:rsidP="00067847">
            <w:pPr>
              <w:jc w:val="center"/>
              <w:rPr>
                <w:rFonts w:eastAsia="等线" w:cs="Times New Roman"/>
                <w:szCs w:val="28"/>
              </w:rPr>
            </w:pPr>
            <w:r w:rsidRPr="001513CC">
              <w:rPr>
                <w:rFonts w:eastAsia="等线" w:cs="Times New Roman"/>
                <w:szCs w:val="28"/>
              </w:rPr>
              <w:t>Ni/Co</w:t>
            </w:r>
            <w:r w:rsidRPr="001513CC">
              <w:rPr>
                <w:rFonts w:eastAsia="等线" w:cs="Times New Roman"/>
                <w:szCs w:val="28"/>
                <w:vertAlign w:val="subscript"/>
              </w:rPr>
              <w:t>2</w:t>
            </w:r>
            <w:r w:rsidRPr="001513CC">
              <w:rPr>
                <w:rFonts w:eastAsia="等线" w:cs="Times New Roman"/>
                <w:szCs w:val="28"/>
              </w:rPr>
              <w:t>N</w:t>
            </w:r>
          </w:p>
        </w:tc>
        <w:tc>
          <w:tcPr>
            <w:tcW w:w="1442" w:type="dxa"/>
          </w:tcPr>
          <w:p w14:paraId="7C39571E" w14:textId="77777777" w:rsidR="00D76218" w:rsidRPr="001513CC" w:rsidRDefault="00D76218" w:rsidP="00067847">
            <w:pPr>
              <w:ind w:firstLine="480"/>
              <w:jc w:val="center"/>
              <w:rPr>
                <w:rFonts w:eastAsia="等线" w:cs="Times New Roman"/>
                <w:kern w:val="0"/>
                <w:szCs w:val="28"/>
              </w:rPr>
            </w:pPr>
          </w:p>
          <w:p w14:paraId="0079C4A7" w14:textId="3795786A" w:rsidR="006C507B" w:rsidRPr="001513CC" w:rsidRDefault="006C507B" w:rsidP="00067847">
            <w:pPr>
              <w:jc w:val="center"/>
              <w:rPr>
                <w:rFonts w:eastAsia="等线" w:cs="Times New Roman"/>
                <w:szCs w:val="28"/>
              </w:rPr>
            </w:pPr>
            <w:r w:rsidRPr="001513CC">
              <w:rPr>
                <w:rFonts w:eastAsia="等线" w:cs="Times New Roman"/>
                <w:kern w:val="0"/>
                <w:szCs w:val="28"/>
              </w:rPr>
              <w:t>1M KOH</w:t>
            </w:r>
          </w:p>
        </w:tc>
        <w:tc>
          <w:tcPr>
            <w:tcW w:w="932" w:type="dxa"/>
          </w:tcPr>
          <w:p w14:paraId="2E22D98C" w14:textId="77777777" w:rsidR="00D76218" w:rsidRPr="001513CC" w:rsidRDefault="00D76218" w:rsidP="00067847">
            <w:pPr>
              <w:ind w:firstLine="480"/>
              <w:jc w:val="center"/>
              <w:rPr>
                <w:rFonts w:eastAsia="等线" w:cs="Times New Roman"/>
                <w:szCs w:val="28"/>
              </w:rPr>
            </w:pPr>
          </w:p>
          <w:p w14:paraId="14B18798" w14:textId="59305467" w:rsidR="006C507B" w:rsidRPr="001513CC" w:rsidRDefault="006C507B" w:rsidP="00067847">
            <w:pPr>
              <w:jc w:val="center"/>
              <w:rPr>
                <w:rFonts w:eastAsia="等线" w:cs="Times New Roman"/>
                <w:szCs w:val="28"/>
              </w:rPr>
            </w:pPr>
            <w:r w:rsidRPr="001513CC">
              <w:rPr>
                <w:rFonts w:eastAsia="等线" w:cs="Times New Roman"/>
                <w:szCs w:val="28"/>
              </w:rPr>
              <w:t>16.2</w:t>
            </w:r>
          </w:p>
        </w:tc>
        <w:tc>
          <w:tcPr>
            <w:tcW w:w="1550" w:type="dxa"/>
          </w:tcPr>
          <w:p w14:paraId="3DB5B308" w14:textId="77777777" w:rsidR="00067847" w:rsidRPr="001513CC" w:rsidRDefault="00067847" w:rsidP="00067847">
            <w:pPr>
              <w:jc w:val="center"/>
              <w:rPr>
                <w:rFonts w:eastAsia="等线" w:cs="Times New Roman"/>
                <w:szCs w:val="28"/>
              </w:rPr>
            </w:pPr>
          </w:p>
          <w:p w14:paraId="47F20445" w14:textId="15FA4855" w:rsidR="006C507B" w:rsidRPr="001513CC" w:rsidRDefault="006C507B" w:rsidP="00067847">
            <w:pPr>
              <w:jc w:val="center"/>
              <w:rPr>
                <w:rFonts w:eastAsia="等线" w:cs="Times New Roman"/>
                <w:szCs w:val="28"/>
              </w:rPr>
            </w:pPr>
            <w:r w:rsidRPr="001513CC">
              <w:rPr>
                <w:rFonts w:eastAsia="等线" w:cs="Times New Roman"/>
                <w:szCs w:val="28"/>
              </w:rPr>
              <w:t>60.5</w:t>
            </w:r>
          </w:p>
        </w:tc>
        <w:tc>
          <w:tcPr>
            <w:tcW w:w="2356" w:type="dxa"/>
          </w:tcPr>
          <w:p w14:paraId="2A9AAD4D" w14:textId="77777777" w:rsidR="006C507B" w:rsidRPr="001513CC" w:rsidRDefault="006C507B" w:rsidP="00067847">
            <w:pPr>
              <w:jc w:val="center"/>
              <w:rPr>
                <w:rFonts w:eastAsia="等线" w:cs="Times New Roman"/>
                <w:szCs w:val="28"/>
              </w:rPr>
            </w:pPr>
            <w:r w:rsidRPr="001513CC">
              <w:rPr>
                <w:rFonts w:eastAsia="Times New Roman" w:cs="Times New Roman"/>
                <w:i/>
                <w:noProof/>
                <w:szCs w:val="28"/>
              </w:rPr>
              <w:t xml:space="preserve">ACS Applied Materials&amp; Interfaces </w:t>
            </w:r>
            <w:r w:rsidRPr="001513CC">
              <w:rPr>
                <w:rFonts w:eastAsia="Times New Roman" w:cs="Times New Roman"/>
                <w:b/>
                <w:i/>
                <w:noProof/>
                <w:szCs w:val="28"/>
              </w:rPr>
              <w:t>2020</w:t>
            </w:r>
          </w:p>
        </w:tc>
      </w:tr>
      <w:tr w:rsidR="00D76218" w:rsidRPr="001513CC" w14:paraId="49BCC3B0" w14:textId="77777777" w:rsidTr="00067847">
        <w:tc>
          <w:tcPr>
            <w:tcW w:w="2016" w:type="dxa"/>
          </w:tcPr>
          <w:p w14:paraId="44E5A2C9" w14:textId="77777777" w:rsidR="006C507B" w:rsidRPr="001513CC" w:rsidRDefault="006C507B" w:rsidP="00067847">
            <w:pPr>
              <w:widowControl/>
              <w:autoSpaceDE w:val="0"/>
              <w:autoSpaceDN w:val="0"/>
              <w:adjustRightInd w:val="0"/>
              <w:spacing w:line="400" w:lineRule="exact"/>
              <w:jc w:val="center"/>
              <w:rPr>
                <w:rFonts w:eastAsia="等线" w:cs="Times New Roman"/>
                <w:kern w:val="0"/>
                <w:szCs w:val="32"/>
                <w:lang w:val="de-DE" w:eastAsia="ja-JP"/>
              </w:rPr>
            </w:pPr>
            <w:r w:rsidRPr="001513CC">
              <w:rPr>
                <w:rFonts w:eastAsia="等线" w:cs="Times New Roman"/>
                <w:kern w:val="0"/>
                <w:szCs w:val="32"/>
                <w:lang w:val="de-DE" w:eastAsia="ja-JP"/>
              </w:rPr>
              <w:t>Fe-Ni</w:t>
            </w:r>
            <w:r w:rsidRPr="001513CC">
              <w:rPr>
                <w:rFonts w:eastAsia="等线" w:cs="Times New Roman"/>
                <w:kern w:val="0"/>
                <w:szCs w:val="32"/>
                <w:vertAlign w:val="subscript"/>
                <w:lang w:val="de-DE" w:eastAsia="ja-JP"/>
              </w:rPr>
              <w:t>3</w:t>
            </w:r>
            <w:r w:rsidRPr="001513CC">
              <w:rPr>
                <w:rFonts w:eastAsia="等线" w:cs="Times New Roman"/>
                <w:kern w:val="0"/>
                <w:szCs w:val="32"/>
                <w:lang w:val="de-DE" w:eastAsia="ja-JP"/>
              </w:rPr>
              <w:t>C-2%</w:t>
            </w:r>
          </w:p>
          <w:p w14:paraId="38A2CAD8" w14:textId="77777777" w:rsidR="006C507B" w:rsidRPr="001513CC" w:rsidRDefault="006C507B" w:rsidP="00067847">
            <w:pPr>
              <w:jc w:val="center"/>
              <w:rPr>
                <w:rFonts w:eastAsia="等线" w:cs="Times New Roman"/>
                <w:szCs w:val="32"/>
              </w:rPr>
            </w:pPr>
            <w:r w:rsidRPr="001513CC">
              <w:rPr>
                <w:rFonts w:eastAsia="等线" w:cs="Times New Roman"/>
                <w:kern w:val="0"/>
                <w:szCs w:val="32"/>
              </w:rPr>
              <w:t>nanosheets</w:t>
            </w:r>
          </w:p>
        </w:tc>
        <w:tc>
          <w:tcPr>
            <w:tcW w:w="1442" w:type="dxa"/>
          </w:tcPr>
          <w:p w14:paraId="584C816E" w14:textId="77777777" w:rsidR="006C507B" w:rsidRPr="001513CC" w:rsidRDefault="006C507B" w:rsidP="00067847">
            <w:pPr>
              <w:jc w:val="center"/>
              <w:rPr>
                <w:rFonts w:eastAsia="等线" w:cs="Times New Roman"/>
                <w:szCs w:val="32"/>
              </w:rPr>
            </w:pPr>
            <w:r w:rsidRPr="001513CC">
              <w:rPr>
                <w:rFonts w:eastAsia="等线" w:cs="Times New Roman"/>
                <w:kern w:val="0"/>
                <w:szCs w:val="32"/>
              </w:rPr>
              <w:t>1M KOH</w:t>
            </w:r>
          </w:p>
        </w:tc>
        <w:tc>
          <w:tcPr>
            <w:tcW w:w="932" w:type="dxa"/>
          </w:tcPr>
          <w:p w14:paraId="0A0E4550" w14:textId="77777777" w:rsidR="006C507B" w:rsidRPr="001513CC" w:rsidRDefault="006C507B" w:rsidP="00067847">
            <w:pPr>
              <w:jc w:val="center"/>
              <w:rPr>
                <w:rFonts w:eastAsia="等线" w:cs="Times New Roman"/>
                <w:szCs w:val="32"/>
              </w:rPr>
            </w:pPr>
            <w:r w:rsidRPr="001513CC">
              <w:rPr>
                <w:rFonts w:eastAsia="等线" w:cs="Times New Roman"/>
                <w:kern w:val="0"/>
                <w:szCs w:val="32"/>
              </w:rPr>
              <w:t>292</w:t>
            </w:r>
          </w:p>
        </w:tc>
        <w:tc>
          <w:tcPr>
            <w:tcW w:w="1550" w:type="dxa"/>
          </w:tcPr>
          <w:p w14:paraId="6085B433" w14:textId="77777777" w:rsidR="006C507B" w:rsidRPr="001513CC" w:rsidRDefault="006C507B" w:rsidP="00067847">
            <w:pPr>
              <w:jc w:val="center"/>
              <w:rPr>
                <w:rFonts w:eastAsia="等线" w:cs="Times New Roman"/>
                <w:szCs w:val="32"/>
              </w:rPr>
            </w:pPr>
            <w:r w:rsidRPr="001513CC">
              <w:rPr>
                <w:rFonts w:eastAsia="等线" w:cs="Times New Roman"/>
                <w:szCs w:val="32"/>
              </w:rPr>
              <w:t>43</w:t>
            </w:r>
          </w:p>
        </w:tc>
        <w:tc>
          <w:tcPr>
            <w:tcW w:w="2356" w:type="dxa"/>
          </w:tcPr>
          <w:p w14:paraId="045EF3D4" w14:textId="77777777" w:rsidR="006C507B" w:rsidRPr="001513CC" w:rsidRDefault="006C507B" w:rsidP="00067847">
            <w:pPr>
              <w:jc w:val="center"/>
              <w:rPr>
                <w:rFonts w:eastAsia="等线" w:cs="Times New Roman"/>
                <w:szCs w:val="32"/>
              </w:rPr>
            </w:pPr>
            <w:proofErr w:type="spellStart"/>
            <w:r w:rsidRPr="001513CC">
              <w:rPr>
                <w:rFonts w:eastAsia="等线" w:cs="Times New Roman"/>
                <w:i/>
                <w:iCs/>
                <w:kern w:val="0"/>
                <w:szCs w:val="32"/>
              </w:rPr>
              <w:t>Angew.Chem.Int</w:t>
            </w:r>
            <w:proofErr w:type="spellEnd"/>
            <w:r w:rsidRPr="001513CC">
              <w:rPr>
                <w:rFonts w:eastAsia="等线" w:cs="Times New Roman"/>
                <w:i/>
                <w:iCs/>
                <w:kern w:val="0"/>
                <w:szCs w:val="32"/>
              </w:rPr>
              <w:t>. Ed</w:t>
            </w:r>
            <w:r w:rsidRPr="001513CC">
              <w:rPr>
                <w:rFonts w:eastAsia="等线" w:cs="Times New Roman"/>
                <w:kern w:val="0"/>
                <w:szCs w:val="32"/>
              </w:rPr>
              <w:t>. 2017, 56,12566.</w:t>
            </w:r>
          </w:p>
        </w:tc>
      </w:tr>
      <w:tr w:rsidR="00D76218" w:rsidRPr="001513CC" w14:paraId="06EB2B3E" w14:textId="77777777" w:rsidTr="00067847">
        <w:tc>
          <w:tcPr>
            <w:tcW w:w="2016" w:type="dxa"/>
          </w:tcPr>
          <w:p w14:paraId="08D016AF" w14:textId="4C9470F4"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Epitaxial</w:t>
            </w:r>
            <w:r w:rsidRPr="001513CC">
              <w:rPr>
                <w:rFonts w:cs="Times New Roman" w:hint="eastAsia"/>
                <w:szCs w:val="28"/>
                <w:lang w:val="de-DE"/>
              </w:rPr>
              <w:t xml:space="preserve"> </w:t>
            </w:r>
            <w:r w:rsidRPr="001513CC">
              <w:rPr>
                <w:rFonts w:eastAsia="等线" w:cs="Times New Roman"/>
                <w:szCs w:val="28"/>
                <w:lang w:val="de-DE" w:eastAsia="ja-JP"/>
              </w:rPr>
              <w:t>in-growth Co-Ni</w:t>
            </w:r>
            <w:r w:rsidRPr="001513CC">
              <w:rPr>
                <w:rFonts w:eastAsia="等线" w:cs="Times New Roman"/>
                <w:szCs w:val="28"/>
                <w:vertAlign w:val="subscript"/>
                <w:lang w:val="de-DE" w:eastAsia="ja-JP"/>
              </w:rPr>
              <w:t>3</w:t>
            </w:r>
            <w:r w:rsidRPr="001513CC">
              <w:rPr>
                <w:rFonts w:eastAsia="等线" w:cs="Times New Roman"/>
                <w:szCs w:val="28"/>
                <w:lang w:val="de-DE" w:eastAsia="ja-JP"/>
              </w:rPr>
              <w:t>N</w:t>
            </w:r>
          </w:p>
        </w:tc>
        <w:tc>
          <w:tcPr>
            <w:tcW w:w="1442" w:type="dxa"/>
          </w:tcPr>
          <w:p w14:paraId="3667733B" w14:textId="521D7CD5" w:rsidR="006C507B" w:rsidRPr="001513CC" w:rsidRDefault="006C507B" w:rsidP="00067847">
            <w:pPr>
              <w:jc w:val="center"/>
              <w:rPr>
                <w:rFonts w:eastAsia="等线" w:cs="Times New Roman"/>
                <w:kern w:val="0"/>
                <w:szCs w:val="28"/>
              </w:rPr>
            </w:pPr>
            <w:r w:rsidRPr="001513CC">
              <w:rPr>
                <w:rFonts w:eastAsia="等线" w:cs="Times New Roman"/>
                <w:kern w:val="0"/>
                <w:szCs w:val="28"/>
              </w:rPr>
              <w:t>1M KOH</w:t>
            </w:r>
          </w:p>
        </w:tc>
        <w:tc>
          <w:tcPr>
            <w:tcW w:w="932" w:type="dxa"/>
          </w:tcPr>
          <w:p w14:paraId="7DF1986F" w14:textId="3C983548" w:rsidR="006C507B" w:rsidRPr="001513CC" w:rsidRDefault="006C507B" w:rsidP="00067847">
            <w:pPr>
              <w:widowControl/>
              <w:spacing w:line="400" w:lineRule="exact"/>
              <w:jc w:val="center"/>
              <w:rPr>
                <w:rFonts w:eastAsia="Yu Mincho" w:cs="Times New Roman"/>
                <w:szCs w:val="28"/>
                <w:lang w:val="de-DE" w:eastAsia="ja-JP"/>
              </w:rPr>
            </w:pPr>
            <w:r w:rsidRPr="001513CC">
              <w:rPr>
                <w:rFonts w:eastAsia="等线" w:cs="Times New Roman"/>
                <w:szCs w:val="28"/>
                <w:lang w:val="de-DE" w:eastAsia="ja-JP"/>
              </w:rPr>
              <w:t>194</w:t>
            </w:r>
          </w:p>
        </w:tc>
        <w:tc>
          <w:tcPr>
            <w:tcW w:w="1550" w:type="dxa"/>
          </w:tcPr>
          <w:p w14:paraId="1CE0C7BC" w14:textId="7943E43F" w:rsidR="006C507B" w:rsidRPr="001513CC" w:rsidRDefault="006C507B" w:rsidP="00067847">
            <w:pPr>
              <w:widowControl/>
              <w:spacing w:line="400" w:lineRule="exact"/>
              <w:jc w:val="center"/>
              <w:rPr>
                <w:rFonts w:eastAsia="Yu Mincho" w:cs="Times New Roman"/>
                <w:szCs w:val="28"/>
                <w:lang w:val="de-DE" w:eastAsia="ja-JP"/>
              </w:rPr>
            </w:pPr>
            <w:r w:rsidRPr="001513CC">
              <w:rPr>
                <w:rFonts w:eastAsia="等线" w:cs="Times New Roman"/>
                <w:szCs w:val="28"/>
                <w:lang w:val="de-DE" w:eastAsia="ja-JP"/>
              </w:rPr>
              <w:t>156</w:t>
            </w:r>
          </w:p>
        </w:tc>
        <w:tc>
          <w:tcPr>
            <w:tcW w:w="2356" w:type="dxa"/>
          </w:tcPr>
          <w:p w14:paraId="230EB965" w14:textId="77777777" w:rsidR="006C507B" w:rsidRPr="001513CC" w:rsidRDefault="006C507B" w:rsidP="00067847">
            <w:pPr>
              <w:jc w:val="center"/>
              <w:rPr>
                <w:rFonts w:eastAsia="等线" w:cs="Times New Roman"/>
                <w:i/>
                <w:iCs/>
                <w:kern w:val="0"/>
                <w:szCs w:val="28"/>
              </w:rPr>
            </w:pPr>
            <w:r w:rsidRPr="001513CC">
              <w:rPr>
                <w:rFonts w:eastAsia="Times New Roman" w:cs="Times New Roman"/>
                <w:i/>
                <w:noProof/>
                <w:szCs w:val="28"/>
              </w:rPr>
              <w:t xml:space="preserve">Advanced Materials </w:t>
            </w:r>
            <w:r w:rsidRPr="001513CC">
              <w:rPr>
                <w:rFonts w:eastAsia="Times New Roman" w:cs="Times New Roman"/>
                <w:bCs/>
                <w:noProof/>
                <w:szCs w:val="28"/>
              </w:rPr>
              <w:t xml:space="preserve">2018, </w:t>
            </w:r>
            <w:r w:rsidRPr="001513CC">
              <w:rPr>
                <w:rFonts w:eastAsia="Times New Roman" w:cs="Times New Roman"/>
                <w:bCs/>
                <w:i/>
                <w:noProof/>
                <w:szCs w:val="28"/>
              </w:rPr>
              <w:t>30</w:t>
            </w:r>
            <w:r w:rsidRPr="001513CC">
              <w:rPr>
                <w:rFonts w:eastAsia="Times New Roman" w:cs="Times New Roman"/>
                <w:bCs/>
                <w:noProof/>
                <w:szCs w:val="28"/>
              </w:rPr>
              <w:t xml:space="preserve"> (13).</w:t>
            </w:r>
          </w:p>
        </w:tc>
      </w:tr>
      <w:tr w:rsidR="00D76218" w:rsidRPr="001513CC" w14:paraId="73F63671" w14:textId="77777777" w:rsidTr="00067847">
        <w:tc>
          <w:tcPr>
            <w:tcW w:w="2016" w:type="dxa"/>
          </w:tcPr>
          <w:p w14:paraId="743F2210" w14:textId="77777777" w:rsidR="006C507B" w:rsidRPr="001513CC" w:rsidRDefault="006C507B" w:rsidP="00067847">
            <w:pPr>
              <w:widowControl/>
              <w:spacing w:line="400" w:lineRule="exact"/>
              <w:ind w:firstLine="480"/>
              <w:jc w:val="center"/>
              <w:rPr>
                <w:rFonts w:eastAsia="等线" w:cs="Times New Roman"/>
                <w:szCs w:val="24"/>
                <w:lang w:val="de-DE" w:eastAsia="ja-JP"/>
              </w:rPr>
            </w:pPr>
          </w:p>
          <w:p w14:paraId="556D19D7" w14:textId="5EE78DFE"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MOF-Derived Ni</w:t>
            </w:r>
            <w:r w:rsidRPr="001513CC">
              <w:rPr>
                <w:rFonts w:eastAsia="等线" w:cs="Times New Roman"/>
                <w:szCs w:val="24"/>
                <w:vertAlign w:val="subscript"/>
                <w:lang w:val="de-DE" w:eastAsia="ja-JP"/>
              </w:rPr>
              <w:t>3</w:t>
            </w:r>
            <w:r w:rsidRPr="001513CC">
              <w:rPr>
                <w:rFonts w:eastAsia="等线" w:cs="Times New Roman"/>
                <w:szCs w:val="24"/>
                <w:lang w:val="de-DE" w:eastAsia="ja-JP"/>
              </w:rPr>
              <w:t>N</w:t>
            </w:r>
          </w:p>
        </w:tc>
        <w:tc>
          <w:tcPr>
            <w:tcW w:w="1442" w:type="dxa"/>
          </w:tcPr>
          <w:p w14:paraId="55852239" w14:textId="77777777" w:rsidR="006C507B" w:rsidRPr="001513CC" w:rsidRDefault="006C507B" w:rsidP="00067847">
            <w:pPr>
              <w:widowControl/>
              <w:spacing w:line="400" w:lineRule="exact"/>
              <w:jc w:val="center"/>
              <w:rPr>
                <w:rFonts w:eastAsia="等线" w:cs="Times New Roman"/>
                <w:kern w:val="0"/>
                <w:szCs w:val="24"/>
                <w:lang w:val="de-DE" w:eastAsia="ja-JP"/>
              </w:rPr>
            </w:pPr>
            <w:r w:rsidRPr="001513CC">
              <w:rPr>
                <w:rFonts w:eastAsia="等线" w:cs="Times New Roman"/>
                <w:kern w:val="0"/>
                <w:szCs w:val="24"/>
                <w:lang w:val="de-DE" w:eastAsia="ja-JP"/>
              </w:rPr>
              <w:t>1M KOH+0.5M Urea</w:t>
            </w:r>
          </w:p>
        </w:tc>
        <w:tc>
          <w:tcPr>
            <w:tcW w:w="932" w:type="dxa"/>
          </w:tcPr>
          <w:p w14:paraId="76BAC809" w14:textId="77777777" w:rsidR="00D76218" w:rsidRPr="001513CC" w:rsidRDefault="00D76218" w:rsidP="00067847">
            <w:pPr>
              <w:widowControl/>
              <w:spacing w:line="400" w:lineRule="exact"/>
              <w:ind w:firstLine="480"/>
              <w:jc w:val="center"/>
              <w:rPr>
                <w:rFonts w:eastAsia="等线" w:cs="Times New Roman"/>
                <w:szCs w:val="24"/>
                <w:lang w:val="de-DE" w:eastAsia="ja-JP"/>
              </w:rPr>
            </w:pPr>
          </w:p>
          <w:p w14:paraId="6E5ABBC4" w14:textId="63EF847E"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47</w:t>
            </w:r>
          </w:p>
        </w:tc>
        <w:tc>
          <w:tcPr>
            <w:tcW w:w="1550" w:type="dxa"/>
          </w:tcPr>
          <w:p w14:paraId="27B49C67" w14:textId="77777777" w:rsidR="00067847" w:rsidRPr="001513CC" w:rsidRDefault="00067847" w:rsidP="00067847">
            <w:pPr>
              <w:widowControl/>
              <w:spacing w:line="400" w:lineRule="exact"/>
              <w:jc w:val="center"/>
              <w:rPr>
                <w:rFonts w:eastAsia="Yu Mincho" w:cs="Times New Roman"/>
                <w:szCs w:val="24"/>
                <w:lang w:val="de-DE" w:eastAsia="ja-JP"/>
              </w:rPr>
            </w:pPr>
          </w:p>
          <w:p w14:paraId="6A6537D6" w14:textId="7EA1FEB0"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67</w:t>
            </w:r>
          </w:p>
        </w:tc>
        <w:tc>
          <w:tcPr>
            <w:tcW w:w="2356" w:type="dxa"/>
          </w:tcPr>
          <w:p w14:paraId="481BF797" w14:textId="77777777" w:rsidR="006C507B" w:rsidRPr="001513CC" w:rsidRDefault="006C507B" w:rsidP="00067847">
            <w:pPr>
              <w:widowControl/>
              <w:spacing w:line="400" w:lineRule="exact"/>
              <w:jc w:val="center"/>
              <w:rPr>
                <w:rFonts w:eastAsia="Times New Roman" w:cs="Times New Roman"/>
                <w:i/>
                <w:noProof/>
                <w:szCs w:val="24"/>
                <w:lang w:val="de-DE" w:eastAsia="ja-JP"/>
              </w:rPr>
            </w:pPr>
            <w:r w:rsidRPr="001513CC">
              <w:rPr>
                <w:rFonts w:eastAsia="Times New Roman" w:cs="Times New Roman"/>
                <w:i/>
                <w:noProof/>
                <w:szCs w:val="24"/>
                <w:lang w:val="de-DE" w:eastAsia="ja-JP"/>
              </w:rPr>
              <w:t xml:space="preserve">ACS Sustainable Chemistry &amp; Engineering </w:t>
            </w:r>
            <w:r w:rsidRPr="001513CC">
              <w:rPr>
                <w:rFonts w:eastAsia="Times New Roman" w:cs="Times New Roman"/>
                <w:b/>
                <w:i/>
                <w:noProof/>
                <w:szCs w:val="24"/>
                <w:lang w:val="de-DE" w:eastAsia="ja-JP"/>
              </w:rPr>
              <w:t>2020,</w:t>
            </w:r>
            <w:r w:rsidRPr="001513CC">
              <w:rPr>
                <w:rFonts w:eastAsia="Times New Roman" w:cs="Times New Roman"/>
                <w:i/>
                <w:noProof/>
                <w:szCs w:val="24"/>
                <w:lang w:val="de-DE" w:eastAsia="ja-JP"/>
              </w:rPr>
              <w:t xml:space="preserve"> 8 (19), 7414-7422.</w:t>
            </w:r>
          </w:p>
        </w:tc>
      </w:tr>
      <w:tr w:rsidR="00D76218" w:rsidRPr="001513CC" w14:paraId="15FAEEF2" w14:textId="77777777" w:rsidTr="00067847">
        <w:tc>
          <w:tcPr>
            <w:tcW w:w="2016" w:type="dxa"/>
          </w:tcPr>
          <w:p w14:paraId="3FA26F3B" w14:textId="77777777" w:rsidR="006C507B" w:rsidRPr="001513CC" w:rsidRDefault="006C507B" w:rsidP="00067847">
            <w:pPr>
              <w:widowControl/>
              <w:spacing w:line="400" w:lineRule="exact"/>
              <w:ind w:firstLine="480"/>
              <w:jc w:val="center"/>
              <w:rPr>
                <w:rFonts w:eastAsia="等线" w:cs="Times New Roman"/>
                <w:szCs w:val="24"/>
                <w:lang w:val="de-DE" w:eastAsia="ja-JP"/>
              </w:rPr>
            </w:pPr>
          </w:p>
          <w:p w14:paraId="0057428B" w14:textId="7E312D43"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V doped Co</w:t>
            </w:r>
            <w:r w:rsidRPr="001513CC">
              <w:rPr>
                <w:rFonts w:eastAsia="等线" w:cs="Times New Roman"/>
                <w:szCs w:val="24"/>
                <w:vertAlign w:val="subscript"/>
                <w:lang w:val="de-DE" w:eastAsia="ja-JP"/>
              </w:rPr>
              <w:t>4</w:t>
            </w:r>
            <w:r w:rsidRPr="001513CC">
              <w:rPr>
                <w:rFonts w:eastAsia="等线" w:cs="Times New Roman"/>
                <w:szCs w:val="24"/>
                <w:lang w:val="de-DE" w:eastAsia="ja-JP"/>
              </w:rPr>
              <w:t>N</w:t>
            </w:r>
          </w:p>
        </w:tc>
        <w:tc>
          <w:tcPr>
            <w:tcW w:w="1442" w:type="dxa"/>
          </w:tcPr>
          <w:p w14:paraId="165AFB0A" w14:textId="77777777" w:rsidR="00D76218" w:rsidRPr="001513CC" w:rsidRDefault="00D76218" w:rsidP="00067847">
            <w:pPr>
              <w:widowControl/>
              <w:spacing w:line="400" w:lineRule="exact"/>
              <w:ind w:firstLine="480"/>
              <w:jc w:val="center"/>
              <w:rPr>
                <w:rFonts w:eastAsia="等线" w:cs="Times New Roman"/>
                <w:kern w:val="0"/>
                <w:szCs w:val="24"/>
                <w:lang w:val="de-DE" w:eastAsia="ja-JP"/>
              </w:rPr>
            </w:pPr>
          </w:p>
          <w:p w14:paraId="5D792CB5" w14:textId="4E9A73D8" w:rsidR="006C507B" w:rsidRPr="001513CC" w:rsidRDefault="006C507B" w:rsidP="00067847">
            <w:pPr>
              <w:widowControl/>
              <w:spacing w:line="400" w:lineRule="exact"/>
              <w:jc w:val="center"/>
              <w:rPr>
                <w:rFonts w:eastAsia="等线" w:cs="Times New Roman"/>
                <w:kern w:val="0"/>
                <w:szCs w:val="24"/>
                <w:lang w:val="de-DE" w:eastAsia="ja-JP"/>
              </w:rPr>
            </w:pPr>
            <w:r w:rsidRPr="001513CC">
              <w:rPr>
                <w:rFonts w:eastAsia="等线" w:cs="Times New Roman"/>
                <w:kern w:val="0"/>
                <w:szCs w:val="24"/>
                <w:lang w:val="de-DE" w:eastAsia="ja-JP"/>
              </w:rPr>
              <w:t>1M KOH</w:t>
            </w:r>
          </w:p>
        </w:tc>
        <w:tc>
          <w:tcPr>
            <w:tcW w:w="932" w:type="dxa"/>
          </w:tcPr>
          <w:p w14:paraId="0B07C123" w14:textId="77777777" w:rsidR="00D76218" w:rsidRPr="001513CC" w:rsidRDefault="00D76218" w:rsidP="00067847">
            <w:pPr>
              <w:widowControl/>
              <w:spacing w:line="400" w:lineRule="exact"/>
              <w:ind w:firstLine="480"/>
              <w:jc w:val="center"/>
              <w:rPr>
                <w:rFonts w:eastAsia="等线" w:cs="Times New Roman"/>
                <w:szCs w:val="24"/>
                <w:lang w:val="de-DE" w:eastAsia="ja-JP"/>
              </w:rPr>
            </w:pPr>
          </w:p>
          <w:p w14:paraId="18F04F58" w14:textId="3B5D72BE"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37</w:t>
            </w:r>
          </w:p>
        </w:tc>
        <w:tc>
          <w:tcPr>
            <w:tcW w:w="1550" w:type="dxa"/>
          </w:tcPr>
          <w:p w14:paraId="7CE79328" w14:textId="77777777" w:rsidR="00D76218" w:rsidRPr="001513CC" w:rsidRDefault="00D76218" w:rsidP="00067847">
            <w:pPr>
              <w:widowControl/>
              <w:spacing w:line="400" w:lineRule="exact"/>
              <w:ind w:firstLine="480"/>
              <w:jc w:val="center"/>
              <w:rPr>
                <w:rFonts w:eastAsia="等线" w:cs="Times New Roman"/>
                <w:szCs w:val="24"/>
                <w:lang w:val="de-DE" w:eastAsia="ja-JP"/>
              </w:rPr>
            </w:pPr>
          </w:p>
          <w:p w14:paraId="3EEFDA48" w14:textId="43891496"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44</w:t>
            </w:r>
          </w:p>
        </w:tc>
        <w:tc>
          <w:tcPr>
            <w:tcW w:w="2356" w:type="dxa"/>
          </w:tcPr>
          <w:p w14:paraId="1295C032" w14:textId="77777777" w:rsidR="006C507B" w:rsidRPr="001513CC" w:rsidRDefault="006C507B" w:rsidP="00067847">
            <w:pPr>
              <w:widowControl/>
              <w:spacing w:line="400" w:lineRule="exact"/>
              <w:jc w:val="center"/>
              <w:rPr>
                <w:rFonts w:eastAsia="Times New Roman" w:cs="Times New Roman"/>
                <w:i/>
                <w:noProof/>
                <w:szCs w:val="24"/>
                <w:lang w:val="de-DE" w:eastAsia="ja-JP"/>
              </w:rPr>
            </w:pPr>
            <w:r w:rsidRPr="001513CC">
              <w:rPr>
                <w:rFonts w:eastAsia="Times New Roman" w:cs="Times New Roman"/>
                <w:i/>
                <w:noProof/>
                <w:szCs w:val="24"/>
                <w:lang w:val="de-DE" w:eastAsia="ja-JP"/>
              </w:rPr>
              <w:t>Angew. Chem. Int. Ed.</w:t>
            </w:r>
            <w:r w:rsidRPr="001513CC">
              <w:rPr>
                <w:rFonts w:eastAsia="Times New Roman" w:cs="Times New Roman"/>
                <w:b/>
                <w:i/>
                <w:noProof/>
                <w:szCs w:val="24"/>
                <w:lang w:val="de-DE" w:eastAsia="ja-JP"/>
              </w:rPr>
              <w:t xml:space="preserve"> </w:t>
            </w:r>
            <w:r w:rsidRPr="001513CC">
              <w:rPr>
                <w:rFonts w:eastAsia="Times New Roman" w:cs="Times New Roman"/>
                <w:b/>
                <w:iCs/>
                <w:noProof/>
                <w:szCs w:val="24"/>
                <w:lang w:val="de-DE" w:eastAsia="ja-JP"/>
              </w:rPr>
              <w:t>2018,</w:t>
            </w:r>
            <w:r w:rsidRPr="001513CC">
              <w:rPr>
                <w:rFonts w:eastAsia="Times New Roman" w:cs="Times New Roman"/>
                <w:bCs/>
                <w:iCs/>
                <w:noProof/>
                <w:szCs w:val="24"/>
                <w:lang w:val="de-DE" w:eastAsia="ja-JP"/>
              </w:rPr>
              <w:t xml:space="preserve"> 57 (18), 5076-5080.</w:t>
            </w:r>
          </w:p>
        </w:tc>
      </w:tr>
      <w:tr w:rsidR="00D76218" w:rsidRPr="001513CC" w14:paraId="0058A60C" w14:textId="77777777" w:rsidTr="00067847">
        <w:trPr>
          <w:trHeight w:val="1147"/>
        </w:trPr>
        <w:tc>
          <w:tcPr>
            <w:tcW w:w="2016" w:type="dxa"/>
          </w:tcPr>
          <w:p w14:paraId="5E72BAD3" w14:textId="77777777" w:rsidR="006C507B" w:rsidRPr="001513CC" w:rsidRDefault="006C507B" w:rsidP="00067847">
            <w:pPr>
              <w:widowControl/>
              <w:spacing w:line="400" w:lineRule="exact"/>
              <w:ind w:firstLine="480"/>
              <w:jc w:val="center"/>
              <w:rPr>
                <w:rFonts w:eastAsia="等线" w:cs="Times New Roman"/>
                <w:kern w:val="0"/>
                <w:szCs w:val="32"/>
                <w:lang w:val="de-DE" w:eastAsia="ja-JP"/>
              </w:rPr>
            </w:pPr>
          </w:p>
          <w:p w14:paraId="57B77693" w14:textId="55920911" w:rsidR="006C507B" w:rsidRPr="001513CC" w:rsidRDefault="006C507B" w:rsidP="00067847">
            <w:pPr>
              <w:widowControl/>
              <w:spacing w:line="400" w:lineRule="exact"/>
              <w:jc w:val="center"/>
              <w:rPr>
                <w:rFonts w:eastAsia="等线" w:cs="Times New Roman"/>
                <w:szCs w:val="32"/>
                <w:lang w:val="de-DE" w:eastAsia="ja-JP"/>
              </w:rPr>
            </w:pPr>
            <w:r w:rsidRPr="001513CC">
              <w:rPr>
                <w:rFonts w:eastAsia="等线" w:cs="Times New Roman"/>
                <w:kern w:val="0"/>
                <w:szCs w:val="32"/>
                <w:lang w:val="de-DE" w:eastAsia="ja-JP"/>
              </w:rPr>
              <w:t>Ni</w:t>
            </w:r>
            <w:r w:rsidRPr="001513CC">
              <w:rPr>
                <w:rFonts w:eastAsia="等线" w:cs="Times New Roman"/>
                <w:kern w:val="0"/>
                <w:szCs w:val="32"/>
                <w:vertAlign w:val="subscript"/>
                <w:lang w:val="de-DE" w:eastAsia="ja-JP"/>
              </w:rPr>
              <w:t>3</w:t>
            </w:r>
            <w:r w:rsidRPr="001513CC">
              <w:rPr>
                <w:rFonts w:eastAsia="等线" w:cs="Times New Roman"/>
                <w:kern w:val="0"/>
                <w:szCs w:val="32"/>
                <w:lang w:val="de-DE" w:eastAsia="ja-JP"/>
              </w:rPr>
              <w:t>N/C</w:t>
            </w:r>
          </w:p>
        </w:tc>
        <w:tc>
          <w:tcPr>
            <w:tcW w:w="1442" w:type="dxa"/>
          </w:tcPr>
          <w:p w14:paraId="19BE3C86" w14:textId="77777777" w:rsidR="00D76218" w:rsidRPr="001513CC" w:rsidRDefault="00D76218" w:rsidP="00067847">
            <w:pPr>
              <w:widowControl/>
              <w:spacing w:line="400" w:lineRule="exact"/>
              <w:ind w:firstLine="480"/>
              <w:jc w:val="center"/>
              <w:rPr>
                <w:rFonts w:eastAsia="等线" w:cs="Times New Roman"/>
                <w:kern w:val="0"/>
                <w:szCs w:val="32"/>
                <w:lang w:val="de-DE" w:eastAsia="ja-JP"/>
              </w:rPr>
            </w:pPr>
          </w:p>
          <w:p w14:paraId="014E484F" w14:textId="5C35DF24" w:rsidR="006C507B" w:rsidRPr="001513CC" w:rsidRDefault="006C507B" w:rsidP="00067847">
            <w:pPr>
              <w:widowControl/>
              <w:spacing w:line="400" w:lineRule="exact"/>
              <w:jc w:val="center"/>
              <w:rPr>
                <w:rFonts w:eastAsia="等线" w:cs="Times New Roman"/>
                <w:kern w:val="0"/>
                <w:szCs w:val="32"/>
                <w:lang w:val="de-DE" w:eastAsia="ja-JP"/>
              </w:rPr>
            </w:pPr>
            <w:r w:rsidRPr="001513CC">
              <w:rPr>
                <w:rFonts w:eastAsia="等线" w:cs="Times New Roman"/>
                <w:kern w:val="0"/>
                <w:szCs w:val="32"/>
                <w:lang w:val="de-DE" w:eastAsia="ja-JP"/>
              </w:rPr>
              <w:t>1M KOH</w:t>
            </w:r>
          </w:p>
        </w:tc>
        <w:tc>
          <w:tcPr>
            <w:tcW w:w="932" w:type="dxa"/>
          </w:tcPr>
          <w:p w14:paraId="7A925E3A" w14:textId="77777777" w:rsidR="00D76218" w:rsidRPr="001513CC" w:rsidRDefault="00D76218" w:rsidP="00067847">
            <w:pPr>
              <w:widowControl/>
              <w:spacing w:line="400" w:lineRule="exact"/>
              <w:ind w:firstLine="480"/>
              <w:jc w:val="center"/>
              <w:rPr>
                <w:rFonts w:eastAsia="等线" w:cs="Times New Roman"/>
                <w:szCs w:val="32"/>
                <w:lang w:val="de-DE" w:eastAsia="ja-JP"/>
              </w:rPr>
            </w:pPr>
          </w:p>
          <w:p w14:paraId="20F2DBB4" w14:textId="5B056F79" w:rsidR="006C507B" w:rsidRPr="001513CC" w:rsidRDefault="006C507B" w:rsidP="00067847">
            <w:pPr>
              <w:widowControl/>
              <w:spacing w:line="400" w:lineRule="exact"/>
              <w:jc w:val="center"/>
              <w:rPr>
                <w:rFonts w:eastAsia="等线" w:cs="Times New Roman"/>
                <w:szCs w:val="32"/>
                <w:lang w:val="de-DE" w:eastAsia="ja-JP"/>
              </w:rPr>
            </w:pPr>
            <w:r w:rsidRPr="001513CC">
              <w:rPr>
                <w:rFonts w:eastAsia="等线" w:cs="Times New Roman"/>
                <w:szCs w:val="32"/>
                <w:lang w:val="de-DE" w:eastAsia="ja-JP"/>
              </w:rPr>
              <w:t>64</w:t>
            </w:r>
          </w:p>
        </w:tc>
        <w:tc>
          <w:tcPr>
            <w:tcW w:w="1550" w:type="dxa"/>
          </w:tcPr>
          <w:p w14:paraId="44680542" w14:textId="77777777" w:rsidR="00D76218" w:rsidRPr="001513CC" w:rsidRDefault="00D76218" w:rsidP="00067847">
            <w:pPr>
              <w:widowControl/>
              <w:spacing w:line="400" w:lineRule="exact"/>
              <w:ind w:firstLine="480"/>
              <w:jc w:val="center"/>
              <w:rPr>
                <w:rFonts w:eastAsia="等线" w:cs="Times New Roman"/>
                <w:szCs w:val="32"/>
                <w:lang w:val="de-DE" w:eastAsia="ja-JP"/>
              </w:rPr>
            </w:pPr>
          </w:p>
          <w:p w14:paraId="6F6C07FD" w14:textId="3224AF5B" w:rsidR="006C507B" w:rsidRPr="001513CC" w:rsidRDefault="006C507B" w:rsidP="00067847">
            <w:pPr>
              <w:widowControl/>
              <w:spacing w:line="400" w:lineRule="exact"/>
              <w:jc w:val="center"/>
              <w:rPr>
                <w:rFonts w:eastAsia="等线" w:cs="Times New Roman"/>
                <w:szCs w:val="32"/>
                <w:lang w:val="de-DE" w:eastAsia="ja-JP"/>
              </w:rPr>
            </w:pPr>
            <w:r w:rsidRPr="001513CC">
              <w:rPr>
                <w:rFonts w:eastAsia="等线" w:cs="Times New Roman"/>
                <w:szCs w:val="32"/>
                <w:lang w:val="de-DE" w:eastAsia="ja-JP"/>
              </w:rPr>
              <w:t>48</w:t>
            </w:r>
          </w:p>
        </w:tc>
        <w:tc>
          <w:tcPr>
            <w:tcW w:w="2356" w:type="dxa"/>
          </w:tcPr>
          <w:p w14:paraId="1E7B6EDC" w14:textId="77777777" w:rsidR="006C507B" w:rsidRPr="001513CC" w:rsidRDefault="006C507B" w:rsidP="00067847">
            <w:pPr>
              <w:widowControl/>
              <w:spacing w:line="400" w:lineRule="exact"/>
              <w:jc w:val="center"/>
              <w:rPr>
                <w:rFonts w:eastAsia="Times New Roman" w:cs="Times New Roman"/>
                <w:i/>
                <w:noProof/>
                <w:szCs w:val="32"/>
                <w:lang w:val="de-DE" w:eastAsia="ja-JP"/>
              </w:rPr>
            </w:pPr>
            <w:r w:rsidRPr="001513CC">
              <w:rPr>
                <w:rFonts w:eastAsia="Times New Roman" w:cs="Times New Roman"/>
                <w:i/>
                <w:noProof/>
                <w:szCs w:val="32"/>
                <w:lang w:val="de-DE" w:eastAsia="ja-JP"/>
              </w:rPr>
              <w:t>Angew. Chem. Int. Ed.</w:t>
            </w:r>
            <w:r w:rsidRPr="001513CC">
              <w:rPr>
                <w:rFonts w:eastAsia="Times New Roman" w:cs="Times New Roman"/>
                <w:b/>
                <w:i/>
                <w:noProof/>
                <w:szCs w:val="32"/>
                <w:lang w:val="de-DE" w:eastAsia="ja-JP"/>
              </w:rPr>
              <w:t xml:space="preserve"> </w:t>
            </w:r>
            <w:r w:rsidRPr="001513CC">
              <w:rPr>
                <w:rFonts w:eastAsia="Times New Roman" w:cs="Times New Roman"/>
                <w:b/>
                <w:noProof/>
                <w:szCs w:val="32"/>
                <w:lang w:val="de-DE" w:eastAsia="ja-JP"/>
              </w:rPr>
              <w:t>2019,</w:t>
            </w:r>
            <w:r w:rsidRPr="001513CC">
              <w:rPr>
                <w:rFonts w:eastAsia="Times New Roman" w:cs="Times New Roman"/>
                <w:bCs/>
                <w:noProof/>
                <w:szCs w:val="32"/>
                <w:lang w:val="de-DE" w:eastAsia="ja-JP"/>
              </w:rPr>
              <w:t xml:space="preserve"> </w:t>
            </w:r>
            <w:r w:rsidRPr="001513CC">
              <w:rPr>
                <w:rFonts w:eastAsia="Times New Roman" w:cs="Times New Roman"/>
                <w:bCs/>
                <w:i/>
                <w:noProof/>
                <w:szCs w:val="32"/>
                <w:lang w:val="de-DE" w:eastAsia="ja-JP"/>
              </w:rPr>
              <w:t>58</w:t>
            </w:r>
            <w:r w:rsidRPr="001513CC">
              <w:rPr>
                <w:rFonts w:eastAsia="Times New Roman" w:cs="Times New Roman"/>
                <w:bCs/>
                <w:noProof/>
                <w:szCs w:val="32"/>
                <w:lang w:val="de-DE" w:eastAsia="ja-JP"/>
              </w:rPr>
              <w:t xml:space="preserve"> (22), 7445-7449.</w:t>
            </w:r>
          </w:p>
        </w:tc>
      </w:tr>
      <w:tr w:rsidR="00D76218" w:rsidRPr="001513CC" w14:paraId="21DE5BB7" w14:textId="77777777" w:rsidTr="00067847">
        <w:tc>
          <w:tcPr>
            <w:tcW w:w="2016" w:type="dxa"/>
          </w:tcPr>
          <w:p w14:paraId="63E6CFB5" w14:textId="77777777"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kern w:val="0"/>
                <w:szCs w:val="24"/>
                <w:lang w:val="de-DE" w:eastAsia="ja-JP"/>
              </w:rPr>
              <w:t>N-Ni</w:t>
            </w:r>
          </w:p>
        </w:tc>
        <w:tc>
          <w:tcPr>
            <w:tcW w:w="1442" w:type="dxa"/>
          </w:tcPr>
          <w:p w14:paraId="28BB392F" w14:textId="77777777" w:rsidR="006C507B" w:rsidRPr="001513CC" w:rsidRDefault="006C507B" w:rsidP="00067847">
            <w:pPr>
              <w:widowControl/>
              <w:spacing w:line="400" w:lineRule="exact"/>
              <w:jc w:val="center"/>
              <w:rPr>
                <w:rFonts w:eastAsia="等线" w:cs="Times New Roman"/>
                <w:kern w:val="0"/>
                <w:szCs w:val="24"/>
                <w:lang w:val="de-DE" w:eastAsia="ja-JP"/>
              </w:rPr>
            </w:pPr>
            <w:r w:rsidRPr="001513CC">
              <w:rPr>
                <w:rFonts w:eastAsia="等线" w:cs="Times New Roman"/>
                <w:kern w:val="0"/>
                <w:szCs w:val="24"/>
                <w:lang w:val="de-DE" w:eastAsia="ja-JP"/>
              </w:rPr>
              <w:t>1M KOH</w:t>
            </w:r>
          </w:p>
        </w:tc>
        <w:tc>
          <w:tcPr>
            <w:tcW w:w="932" w:type="dxa"/>
          </w:tcPr>
          <w:p w14:paraId="318D8D8D" w14:textId="77777777"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96</w:t>
            </w:r>
          </w:p>
        </w:tc>
        <w:tc>
          <w:tcPr>
            <w:tcW w:w="1550" w:type="dxa"/>
          </w:tcPr>
          <w:p w14:paraId="1E7C2D05" w14:textId="77777777"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N/A</w:t>
            </w:r>
          </w:p>
        </w:tc>
        <w:tc>
          <w:tcPr>
            <w:tcW w:w="2356" w:type="dxa"/>
          </w:tcPr>
          <w:p w14:paraId="1CD7E7A5" w14:textId="77777777" w:rsidR="006C507B" w:rsidRPr="001513CC" w:rsidRDefault="006C507B" w:rsidP="00067847">
            <w:pPr>
              <w:widowControl/>
              <w:spacing w:line="400" w:lineRule="exact"/>
              <w:jc w:val="center"/>
              <w:rPr>
                <w:rFonts w:eastAsia="Times New Roman" w:cs="Times New Roman"/>
                <w:i/>
                <w:noProof/>
                <w:szCs w:val="24"/>
                <w:lang w:val="de-DE" w:eastAsia="ja-JP"/>
              </w:rPr>
            </w:pPr>
            <w:r w:rsidRPr="001513CC">
              <w:rPr>
                <w:rFonts w:eastAsia="等线" w:cs="Times New Roman"/>
                <w:i/>
                <w:iCs/>
                <w:kern w:val="0"/>
                <w:szCs w:val="24"/>
                <w:lang w:val="de-DE" w:eastAsia="ja-JP"/>
              </w:rPr>
              <w:t xml:space="preserve">J. Am. Chem. Soc. </w:t>
            </w:r>
            <w:r w:rsidRPr="001513CC">
              <w:rPr>
                <w:rFonts w:eastAsia="等线" w:cs="Times New Roman"/>
                <w:b/>
                <w:bCs/>
                <w:kern w:val="0"/>
                <w:szCs w:val="24"/>
                <w:lang w:val="de-DE" w:eastAsia="ja-JP"/>
              </w:rPr>
              <w:t>2017,</w:t>
            </w:r>
            <w:r w:rsidRPr="001513CC">
              <w:rPr>
                <w:rFonts w:eastAsia="等线" w:cs="Times New Roman"/>
                <w:kern w:val="0"/>
                <w:szCs w:val="24"/>
                <w:lang w:val="de-DE" w:eastAsia="ja-JP"/>
              </w:rPr>
              <w:t xml:space="preserve"> 139, 12283.</w:t>
            </w:r>
          </w:p>
        </w:tc>
      </w:tr>
      <w:tr w:rsidR="00D76218" w:rsidRPr="001513CC" w14:paraId="7DA82BCC" w14:textId="77777777" w:rsidTr="00067847">
        <w:tc>
          <w:tcPr>
            <w:tcW w:w="2016" w:type="dxa"/>
          </w:tcPr>
          <w:p w14:paraId="5EBD24D6" w14:textId="77777777" w:rsidR="003B05AB" w:rsidRPr="001513CC" w:rsidRDefault="003B05AB" w:rsidP="00067847">
            <w:pPr>
              <w:widowControl/>
              <w:spacing w:line="400" w:lineRule="exact"/>
              <w:jc w:val="center"/>
              <w:rPr>
                <w:rFonts w:eastAsia="等线" w:cs="Times New Roman"/>
                <w:szCs w:val="24"/>
                <w:lang w:val="de-DE" w:eastAsia="ja-JP"/>
              </w:rPr>
            </w:pPr>
          </w:p>
          <w:p w14:paraId="6A714CDA" w14:textId="2CAF5E30"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MoO</w:t>
            </w:r>
            <w:r w:rsidRPr="001513CC">
              <w:rPr>
                <w:rFonts w:eastAsia="等线" w:cs="Times New Roman"/>
                <w:szCs w:val="24"/>
                <w:vertAlign w:val="subscript"/>
                <w:lang w:val="de-DE" w:eastAsia="ja-JP"/>
              </w:rPr>
              <w:t>3</w:t>
            </w:r>
            <w:r w:rsidRPr="001513CC">
              <w:rPr>
                <w:rFonts w:eastAsia="等线" w:cs="Times New Roman"/>
                <w:szCs w:val="24"/>
                <w:lang w:val="de-DE" w:eastAsia="ja-JP"/>
              </w:rPr>
              <w:t>/Ni–NiO</w:t>
            </w:r>
          </w:p>
        </w:tc>
        <w:tc>
          <w:tcPr>
            <w:tcW w:w="1442" w:type="dxa"/>
          </w:tcPr>
          <w:p w14:paraId="0ED119FD" w14:textId="77777777" w:rsidR="00D76218" w:rsidRPr="001513CC" w:rsidRDefault="00D76218" w:rsidP="00067847">
            <w:pPr>
              <w:widowControl/>
              <w:spacing w:line="400" w:lineRule="exact"/>
              <w:ind w:firstLine="480"/>
              <w:jc w:val="center"/>
              <w:rPr>
                <w:rFonts w:eastAsia="等线" w:cs="Times New Roman"/>
                <w:kern w:val="0"/>
                <w:szCs w:val="24"/>
                <w:lang w:val="de-DE" w:eastAsia="ja-JP"/>
              </w:rPr>
            </w:pPr>
          </w:p>
          <w:p w14:paraId="179E2B14" w14:textId="659E8E97" w:rsidR="006C507B" w:rsidRPr="001513CC" w:rsidRDefault="006C507B" w:rsidP="00067847">
            <w:pPr>
              <w:widowControl/>
              <w:spacing w:line="400" w:lineRule="exact"/>
              <w:jc w:val="center"/>
              <w:rPr>
                <w:rFonts w:eastAsia="等线" w:cs="Times New Roman"/>
                <w:kern w:val="0"/>
                <w:szCs w:val="24"/>
                <w:lang w:val="de-DE" w:eastAsia="ja-JP"/>
              </w:rPr>
            </w:pPr>
            <w:r w:rsidRPr="001513CC">
              <w:rPr>
                <w:rFonts w:eastAsia="等线" w:cs="Times New Roman"/>
                <w:kern w:val="0"/>
                <w:szCs w:val="24"/>
                <w:lang w:val="de-DE" w:eastAsia="ja-JP"/>
              </w:rPr>
              <w:t>1M KOH</w:t>
            </w:r>
          </w:p>
        </w:tc>
        <w:tc>
          <w:tcPr>
            <w:tcW w:w="932" w:type="dxa"/>
          </w:tcPr>
          <w:p w14:paraId="2A375D13" w14:textId="77777777" w:rsidR="00D76218" w:rsidRPr="001513CC" w:rsidRDefault="00D76218" w:rsidP="00067847">
            <w:pPr>
              <w:widowControl/>
              <w:spacing w:line="400" w:lineRule="exact"/>
              <w:ind w:firstLine="480"/>
              <w:jc w:val="center"/>
              <w:rPr>
                <w:rFonts w:eastAsia="等线" w:cs="Times New Roman"/>
                <w:szCs w:val="24"/>
                <w:lang w:val="de-DE" w:eastAsia="ja-JP"/>
              </w:rPr>
            </w:pPr>
          </w:p>
          <w:p w14:paraId="29E7569D" w14:textId="06DEBE4E"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62</w:t>
            </w:r>
          </w:p>
        </w:tc>
        <w:tc>
          <w:tcPr>
            <w:tcW w:w="1550" w:type="dxa"/>
          </w:tcPr>
          <w:p w14:paraId="2BE2DFC6" w14:textId="77777777" w:rsidR="00D76218" w:rsidRPr="001513CC" w:rsidRDefault="00D76218" w:rsidP="00067847">
            <w:pPr>
              <w:widowControl/>
              <w:spacing w:line="400" w:lineRule="exact"/>
              <w:ind w:firstLine="480"/>
              <w:jc w:val="center"/>
              <w:rPr>
                <w:rFonts w:eastAsia="等线" w:cs="Times New Roman"/>
                <w:szCs w:val="24"/>
                <w:lang w:val="de-DE" w:eastAsia="ja-JP"/>
              </w:rPr>
            </w:pPr>
          </w:p>
          <w:p w14:paraId="2AF28F4A" w14:textId="28FA7839"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59</w:t>
            </w:r>
          </w:p>
        </w:tc>
        <w:tc>
          <w:tcPr>
            <w:tcW w:w="2356" w:type="dxa"/>
          </w:tcPr>
          <w:p w14:paraId="7D88A17D" w14:textId="0B11FEC6" w:rsidR="006C507B" w:rsidRPr="001513CC" w:rsidRDefault="006C507B" w:rsidP="003B05AB">
            <w:pPr>
              <w:widowControl/>
              <w:spacing w:line="400" w:lineRule="exact"/>
              <w:jc w:val="center"/>
              <w:rPr>
                <w:rFonts w:eastAsia="微软雅黑" w:cs="Times New Roman"/>
                <w:color w:val="000000"/>
                <w:szCs w:val="24"/>
                <w:shd w:val="clear" w:color="auto" w:fill="FFFFFF"/>
                <w:lang w:val="de-DE" w:eastAsia="ja-JP"/>
              </w:rPr>
            </w:pPr>
            <w:r w:rsidRPr="001513CC">
              <w:rPr>
                <w:rFonts w:eastAsia="微软雅黑" w:cs="Times New Roman"/>
                <w:i/>
                <w:iCs/>
                <w:color w:val="000000"/>
                <w:szCs w:val="24"/>
                <w:shd w:val="clear" w:color="auto" w:fill="FFFFFF"/>
                <w:lang w:val="de-DE" w:eastAsia="ja-JP"/>
              </w:rPr>
              <w:t>Advanced</w:t>
            </w:r>
            <w:r w:rsidR="003B05AB" w:rsidRPr="001513CC">
              <w:rPr>
                <w:rFonts w:eastAsia="微软雅黑" w:cs="Times New Roman"/>
                <w:i/>
                <w:iCs/>
                <w:color w:val="000000"/>
                <w:szCs w:val="24"/>
                <w:shd w:val="clear" w:color="auto" w:fill="FFFFFF"/>
                <w:lang w:val="de-DE" w:eastAsia="ja-JP"/>
              </w:rPr>
              <w:t xml:space="preserve"> </w:t>
            </w:r>
            <w:r w:rsidRPr="001513CC">
              <w:rPr>
                <w:rFonts w:eastAsia="微软雅黑" w:cs="Times New Roman"/>
                <w:i/>
                <w:iCs/>
                <w:color w:val="000000"/>
                <w:szCs w:val="24"/>
                <w:shd w:val="clear" w:color="auto" w:fill="FFFFFF"/>
                <w:lang w:val="de-DE" w:eastAsia="ja-JP"/>
              </w:rPr>
              <w:t>Materials</w:t>
            </w:r>
            <w:r w:rsidRPr="001513CC">
              <w:rPr>
                <w:rFonts w:eastAsia="微软雅黑" w:cs="Times New Roman"/>
                <w:color w:val="000000"/>
                <w:szCs w:val="24"/>
                <w:shd w:val="clear" w:color="auto" w:fill="FFFFFF"/>
                <w:lang w:val="de-DE" w:eastAsia="ja-JP"/>
              </w:rPr>
              <w:t>.</w:t>
            </w:r>
            <w:r w:rsidRPr="001513CC">
              <w:rPr>
                <w:rFonts w:eastAsia="Times New Roman" w:cs="Times New Roman"/>
                <w:iCs/>
                <w:noProof/>
                <w:szCs w:val="24"/>
                <w:lang w:val="de-DE" w:eastAsia="ja-JP"/>
              </w:rPr>
              <w:t>2020 32(39)</w:t>
            </w:r>
          </w:p>
        </w:tc>
      </w:tr>
      <w:tr w:rsidR="00D76218" w:rsidRPr="001513CC" w14:paraId="5B8AA146" w14:textId="77777777" w:rsidTr="00067847">
        <w:tc>
          <w:tcPr>
            <w:tcW w:w="2016" w:type="dxa"/>
          </w:tcPr>
          <w:p w14:paraId="37A526D3" w14:textId="7777777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High-Valance State</w:t>
            </w:r>
          </w:p>
          <w:p w14:paraId="55CF2DEA" w14:textId="7777777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Doped Ni</w:t>
            </w:r>
            <w:r w:rsidRPr="001513CC">
              <w:rPr>
                <w:rFonts w:eastAsia="等线" w:cs="Times New Roman"/>
                <w:szCs w:val="28"/>
                <w:vertAlign w:val="subscript"/>
                <w:lang w:val="de-DE" w:eastAsia="ja-JP"/>
              </w:rPr>
              <w:t>3</w:t>
            </w:r>
            <w:r w:rsidRPr="001513CC">
              <w:rPr>
                <w:rFonts w:eastAsia="等线" w:cs="Times New Roman"/>
                <w:szCs w:val="28"/>
                <w:lang w:val="de-DE" w:eastAsia="ja-JP"/>
              </w:rPr>
              <w:t>N</w:t>
            </w:r>
          </w:p>
        </w:tc>
        <w:tc>
          <w:tcPr>
            <w:tcW w:w="1442" w:type="dxa"/>
          </w:tcPr>
          <w:p w14:paraId="08214BDE" w14:textId="77777777" w:rsidR="006C507B" w:rsidRPr="001513CC" w:rsidRDefault="006C507B" w:rsidP="00067847">
            <w:pPr>
              <w:widowControl/>
              <w:spacing w:line="400" w:lineRule="exact"/>
              <w:ind w:firstLine="480"/>
              <w:jc w:val="center"/>
              <w:rPr>
                <w:rFonts w:eastAsia="等线" w:cs="Times New Roman"/>
                <w:kern w:val="0"/>
                <w:szCs w:val="24"/>
                <w:lang w:val="de-DE" w:eastAsia="ja-JP"/>
              </w:rPr>
            </w:pPr>
          </w:p>
          <w:p w14:paraId="00683FAC" w14:textId="77777777" w:rsidR="006C507B" w:rsidRPr="001513CC" w:rsidRDefault="006C507B" w:rsidP="00067847">
            <w:pPr>
              <w:widowControl/>
              <w:spacing w:line="400" w:lineRule="exact"/>
              <w:jc w:val="center"/>
              <w:rPr>
                <w:rFonts w:eastAsia="等线" w:cs="Times New Roman"/>
                <w:kern w:val="0"/>
                <w:szCs w:val="28"/>
                <w:lang w:val="de-DE" w:eastAsia="ja-JP"/>
              </w:rPr>
            </w:pPr>
            <w:r w:rsidRPr="001513CC">
              <w:rPr>
                <w:rFonts w:eastAsia="等线" w:cs="Times New Roman"/>
                <w:kern w:val="0"/>
                <w:szCs w:val="24"/>
                <w:lang w:val="de-DE" w:eastAsia="ja-JP"/>
              </w:rPr>
              <w:t>1M KOH</w:t>
            </w:r>
          </w:p>
        </w:tc>
        <w:tc>
          <w:tcPr>
            <w:tcW w:w="932" w:type="dxa"/>
          </w:tcPr>
          <w:p w14:paraId="3A5F498E" w14:textId="7777777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Mo:12</w:t>
            </w:r>
          </w:p>
          <w:p w14:paraId="74959C88" w14:textId="7777777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W:40</w:t>
            </w:r>
          </w:p>
          <w:p w14:paraId="2AA314BA" w14:textId="7777777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V:10</w:t>
            </w:r>
          </w:p>
        </w:tc>
        <w:tc>
          <w:tcPr>
            <w:tcW w:w="1550" w:type="dxa"/>
          </w:tcPr>
          <w:p w14:paraId="2037CD77" w14:textId="77777777" w:rsidR="006C507B" w:rsidRPr="001513CC" w:rsidRDefault="006C507B" w:rsidP="00067847">
            <w:pPr>
              <w:widowControl/>
              <w:spacing w:line="400" w:lineRule="exact"/>
              <w:jc w:val="center"/>
              <w:rPr>
                <w:rFonts w:eastAsia="Yu Mincho" w:cs="Times New Roman"/>
                <w:szCs w:val="28"/>
                <w:lang w:val="de-DE" w:eastAsia="ja-JP"/>
              </w:rPr>
            </w:pPr>
            <w:r w:rsidRPr="001513CC">
              <w:rPr>
                <w:rFonts w:eastAsia="等线" w:cs="Times New Roman"/>
                <w:szCs w:val="28"/>
                <w:lang w:val="de-DE" w:eastAsia="ja-JP"/>
              </w:rPr>
              <w:t>64</w:t>
            </w:r>
          </w:p>
          <w:p w14:paraId="0B275C3B" w14:textId="77777777" w:rsidR="006C507B" w:rsidRPr="001513CC" w:rsidRDefault="006C507B" w:rsidP="00067847">
            <w:pPr>
              <w:widowControl/>
              <w:spacing w:line="400" w:lineRule="exact"/>
              <w:jc w:val="center"/>
              <w:rPr>
                <w:rFonts w:eastAsia="Yu Mincho" w:cs="Times New Roman"/>
                <w:szCs w:val="28"/>
                <w:lang w:val="de-DE" w:eastAsia="ja-JP"/>
              </w:rPr>
            </w:pPr>
            <w:r w:rsidRPr="001513CC">
              <w:rPr>
                <w:rFonts w:eastAsia="等线" w:cs="Times New Roman"/>
                <w:szCs w:val="28"/>
                <w:lang w:val="de-DE" w:eastAsia="ja-JP"/>
              </w:rPr>
              <w:t>118</w:t>
            </w:r>
          </w:p>
          <w:p w14:paraId="2B70F6B1" w14:textId="701C5CF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110</w:t>
            </w:r>
          </w:p>
        </w:tc>
        <w:tc>
          <w:tcPr>
            <w:tcW w:w="2356" w:type="dxa"/>
          </w:tcPr>
          <w:p w14:paraId="27B4BB85" w14:textId="77777777" w:rsidR="006C507B" w:rsidRPr="001513CC" w:rsidRDefault="006C507B" w:rsidP="00067847">
            <w:pPr>
              <w:widowControl/>
              <w:spacing w:line="400" w:lineRule="exact"/>
              <w:jc w:val="center"/>
              <w:rPr>
                <w:rFonts w:eastAsia="Times New Roman" w:cs="Times New Roman"/>
                <w:iCs/>
                <w:noProof/>
                <w:szCs w:val="28"/>
                <w:lang w:val="de-DE" w:eastAsia="ja-JP"/>
              </w:rPr>
            </w:pPr>
            <w:r w:rsidRPr="001513CC">
              <w:rPr>
                <w:rFonts w:eastAsia="Times New Roman" w:cs="Times New Roman"/>
                <w:i/>
                <w:noProof/>
                <w:szCs w:val="28"/>
                <w:lang w:val="de-DE" w:eastAsia="ja-JP"/>
              </w:rPr>
              <w:t xml:space="preserve">ACS Catal. </w:t>
            </w:r>
            <w:r w:rsidRPr="001513CC">
              <w:rPr>
                <w:rFonts w:eastAsia="Times New Roman" w:cs="Times New Roman"/>
                <w:iCs/>
                <w:noProof/>
                <w:szCs w:val="28"/>
                <w:lang w:val="de-DE" w:eastAsia="ja-JP"/>
              </w:rPr>
              <w:t>2019, 9, 9332−9338</w:t>
            </w:r>
          </w:p>
        </w:tc>
      </w:tr>
      <w:tr w:rsidR="00D76218" w:rsidRPr="001513CC" w14:paraId="60ADE83A" w14:textId="77777777" w:rsidTr="00067847">
        <w:tc>
          <w:tcPr>
            <w:tcW w:w="2016" w:type="dxa"/>
          </w:tcPr>
          <w:p w14:paraId="7059F0F7" w14:textId="77777777" w:rsidR="006C507B" w:rsidRPr="001513CC" w:rsidRDefault="006C507B" w:rsidP="00067847">
            <w:pPr>
              <w:widowControl/>
              <w:spacing w:line="400" w:lineRule="exact"/>
              <w:ind w:firstLine="540"/>
              <w:jc w:val="center"/>
              <w:rPr>
                <w:rFonts w:eastAsia="等线" w:cs="Times New Roman"/>
                <w:kern w:val="0"/>
                <w:sz w:val="27"/>
                <w:szCs w:val="27"/>
                <w:lang w:val="de-DE" w:eastAsia="ja-JP"/>
              </w:rPr>
            </w:pPr>
          </w:p>
          <w:p w14:paraId="457E1B35" w14:textId="77777777" w:rsidR="006C507B" w:rsidRPr="001513CC" w:rsidRDefault="006C507B" w:rsidP="00067847">
            <w:pPr>
              <w:widowControl/>
              <w:spacing w:line="400" w:lineRule="exact"/>
              <w:jc w:val="center"/>
              <w:rPr>
                <w:rFonts w:eastAsia="等线" w:cs="Times New Roman"/>
                <w:szCs w:val="24"/>
                <w:lang w:val="de-DE" w:eastAsia="ja-JP"/>
              </w:rPr>
            </w:pPr>
            <w:r w:rsidRPr="001513CC">
              <w:rPr>
                <w:rFonts w:eastAsia="等线" w:cs="Times New Roman"/>
                <w:kern w:val="0"/>
                <w:szCs w:val="24"/>
                <w:lang w:val="de-DE" w:eastAsia="ja-JP"/>
              </w:rPr>
              <w:t>CeO2/Co4N</w:t>
            </w:r>
          </w:p>
        </w:tc>
        <w:tc>
          <w:tcPr>
            <w:tcW w:w="1442" w:type="dxa"/>
          </w:tcPr>
          <w:p w14:paraId="07CB369C" w14:textId="77777777" w:rsidR="00D76218" w:rsidRPr="001513CC" w:rsidRDefault="00D76218" w:rsidP="00067847">
            <w:pPr>
              <w:widowControl/>
              <w:spacing w:line="400" w:lineRule="exact"/>
              <w:ind w:firstLine="480"/>
              <w:jc w:val="center"/>
              <w:rPr>
                <w:rFonts w:eastAsia="等线" w:cs="Times New Roman"/>
                <w:kern w:val="0"/>
                <w:szCs w:val="24"/>
                <w:lang w:val="de-DE" w:eastAsia="ja-JP"/>
              </w:rPr>
            </w:pPr>
          </w:p>
          <w:p w14:paraId="55D2267A" w14:textId="49BA368A" w:rsidR="006C507B" w:rsidRPr="001513CC" w:rsidRDefault="006C507B" w:rsidP="00067847">
            <w:pPr>
              <w:widowControl/>
              <w:spacing w:line="400" w:lineRule="exact"/>
              <w:jc w:val="center"/>
              <w:rPr>
                <w:rFonts w:eastAsia="等线" w:cs="Times New Roman"/>
                <w:kern w:val="0"/>
                <w:szCs w:val="28"/>
                <w:lang w:val="de-DE" w:eastAsia="ja-JP"/>
              </w:rPr>
            </w:pPr>
            <w:r w:rsidRPr="001513CC">
              <w:rPr>
                <w:rFonts w:eastAsia="等线" w:cs="Times New Roman"/>
                <w:kern w:val="0"/>
                <w:szCs w:val="24"/>
                <w:lang w:val="de-DE" w:eastAsia="ja-JP"/>
              </w:rPr>
              <w:t>1M KOH</w:t>
            </w:r>
          </w:p>
        </w:tc>
        <w:tc>
          <w:tcPr>
            <w:tcW w:w="932" w:type="dxa"/>
          </w:tcPr>
          <w:p w14:paraId="4E7DC34D" w14:textId="77777777" w:rsidR="00D76218" w:rsidRPr="001513CC" w:rsidRDefault="00D76218" w:rsidP="00067847">
            <w:pPr>
              <w:widowControl/>
              <w:spacing w:line="400" w:lineRule="exact"/>
              <w:ind w:firstLine="480"/>
              <w:jc w:val="center"/>
              <w:rPr>
                <w:rFonts w:eastAsia="等线" w:cs="Times New Roman"/>
                <w:szCs w:val="28"/>
                <w:lang w:val="de-DE" w:eastAsia="ja-JP"/>
              </w:rPr>
            </w:pPr>
          </w:p>
          <w:p w14:paraId="78988E40" w14:textId="4BD53C79"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30</w:t>
            </w:r>
          </w:p>
        </w:tc>
        <w:tc>
          <w:tcPr>
            <w:tcW w:w="1550" w:type="dxa"/>
          </w:tcPr>
          <w:p w14:paraId="0F9625AA" w14:textId="77777777" w:rsidR="006C507B" w:rsidRPr="001513CC" w:rsidRDefault="006C507B" w:rsidP="00067847">
            <w:pPr>
              <w:widowControl/>
              <w:spacing w:line="400" w:lineRule="exact"/>
              <w:ind w:firstLine="480"/>
              <w:jc w:val="center"/>
              <w:rPr>
                <w:rFonts w:eastAsia="等线" w:cs="Times New Roman"/>
                <w:szCs w:val="28"/>
                <w:lang w:val="de-DE" w:eastAsia="ja-JP"/>
              </w:rPr>
            </w:pPr>
          </w:p>
          <w:p w14:paraId="0E2F9A57" w14:textId="7777777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66</w:t>
            </w:r>
          </w:p>
        </w:tc>
        <w:tc>
          <w:tcPr>
            <w:tcW w:w="2356" w:type="dxa"/>
          </w:tcPr>
          <w:p w14:paraId="758093AA" w14:textId="0A70AD3A" w:rsidR="006C507B" w:rsidRPr="001513CC" w:rsidRDefault="006C507B" w:rsidP="00067847">
            <w:pPr>
              <w:widowControl/>
              <w:spacing w:line="400" w:lineRule="exact"/>
              <w:jc w:val="center"/>
              <w:rPr>
                <w:rFonts w:eastAsia="Times New Roman" w:cs="Times New Roman"/>
                <w:i/>
                <w:noProof/>
                <w:szCs w:val="28"/>
                <w:lang w:val="de-DE" w:eastAsia="ja-JP"/>
              </w:rPr>
            </w:pPr>
            <w:r w:rsidRPr="001513CC">
              <w:rPr>
                <w:rFonts w:eastAsia="Times New Roman" w:cs="Times New Roman"/>
                <w:i/>
                <w:noProof/>
                <w:szCs w:val="28"/>
                <w:lang w:val="de-DE" w:eastAsia="ja-JP"/>
              </w:rPr>
              <w:t>Applied Catalysis B: Environmental</w:t>
            </w:r>
            <w:r w:rsidR="00067847" w:rsidRPr="001513CC">
              <w:rPr>
                <w:rFonts w:cs="Times New Roman" w:hint="eastAsia"/>
                <w:i/>
                <w:noProof/>
                <w:szCs w:val="28"/>
                <w:lang w:val="de-DE"/>
              </w:rPr>
              <w:t xml:space="preserve"> </w:t>
            </w:r>
            <w:r w:rsidRPr="001513CC">
              <w:rPr>
                <w:rFonts w:eastAsia="Times New Roman" w:cs="Times New Roman"/>
                <w:iCs/>
                <w:noProof/>
                <w:szCs w:val="28"/>
                <w:lang w:val="de-DE" w:eastAsia="ja-JP"/>
              </w:rPr>
              <w:t>277 (2020) 119282</w:t>
            </w:r>
          </w:p>
        </w:tc>
      </w:tr>
      <w:tr w:rsidR="00D76218" w:rsidRPr="001513CC" w14:paraId="42901120" w14:textId="77777777" w:rsidTr="00067847">
        <w:tc>
          <w:tcPr>
            <w:tcW w:w="2016" w:type="dxa"/>
          </w:tcPr>
          <w:p w14:paraId="0AB2E27F" w14:textId="7777777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RuNi‐NCNFs</w:t>
            </w:r>
          </w:p>
        </w:tc>
        <w:tc>
          <w:tcPr>
            <w:tcW w:w="1442" w:type="dxa"/>
          </w:tcPr>
          <w:p w14:paraId="0BA7EB6C" w14:textId="77777777" w:rsidR="006C507B" w:rsidRPr="001513CC" w:rsidRDefault="006C507B" w:rsidP="00067847">
            <w:pPr>
              <w:widowControl/>
              <w:spacing w:line="400" w:lineRule="exact"/>
              <w:jc w:val="center"/>
              <w:rPr>
                <w:rFonts w:eastAsia="等线" w:cs="Times New Roman"/>
                <w:kern w:val="0"/>
                <w:szCs w:val="28"/>
                <w:lang w:val="de-DE" w:eastAsia="ja-JP"/>
              </w:rPr>
            </w:pPr>
            <w:r w:rsidRPr="001513CC">
              <w:rPr>
                <w:rFonts w:eastAsia="等线" w:cs="Times New Roman"/>
                <w:kern w:val="0"/>
                <w:szCs w:val="24"/>
                <w:lang w:val="de-DE" w:eastAsia="ja-JP"/>
              </w:rPr>
              <w:t>1M KOH</w:t>
            </w:r>
          </w:p>
        </w:tc>
        <w:tc>
          <w:tcPr>
            <w:tcW w:w="932" w:type="dxa"/>
          </w:tcPr>
          <w:p w14:paraId="43FF3413" w14:textId="7777777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35</w:t>
            </w:r>
          </w:p>
        </w:tc>
        <w:tc>
          <w:tcPr>
            <w:tcW w:w="1550" w:type="dxa"/>
          </w:tcPr>
          <w:p w14:paraId="307D8C54" w14:textId="7777777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30</w:t>
            </w:r>
          </w:p>
        </w:tc>
        <w:tc>
          <w:tcPr>
            <w:tcW w:w="2356" w:type="dxa"/>
          </w:tcPr>
          <w:p w14:paraId="5CE55E9B" w14:textId="77777777" w:rsidR="006C507B" w:rsidRPr="001513CC" w:rsidRDefault="006C507B" w:rsidP="00067847">
            <w:pPr>
              <w:widowControl/>
              <w:tabs>
                <w:tab w:val="left" w:pos="253"/>
              </w:tabs>
              <w:spacing w:line="400" w:lineRule="exact"/>
              <w:jc w:val="center"/>
              <w:rPr>
                <w:rFonts w:eastAsia="Yu Mincho" w:cs="Times New Roman"/>
                <w:i/>
                <w:iCs/>
                <w:kern w:val="0"/>
                <w:szCs w:val="24"/>
                <w:lang w:val="de-DE" w:eastAsia="ja-JP"/>
              </w:rPr>
            </w:pPr>
            <w:r w:rsidRPr="001513CC">
              <w:rPr>
                <w:rFonts w:eastAsia="TimesNewRomanPS-ItalicMT" w:cs="Times New Roman"/>
                <w:i/>
                <w:iCs/>
                <w:kern w:val="0"/>
                <w:szCs w:val="24"/>
                <w:lang w:val="de-DE" w:eastAsia="ja-JP"/>
              </w:rPr>
              <w:t>Adv. Sci.</w:t>
            </w:r>
          </w:p>
          <w:p w14:paraId="6E40AF40" w14:textId="781BC870" w:rsidR="006C507B" w:rsidRPr="001513CC" w:rsidRDefault="006C507B" w:rsidP="00067847">
            <w:pPr>
              <w:widowControl/>
              <w:tabs>
                <w:tab w:val="left" w:pos="253"/>
              </w:tabs>
              <w:spacing w:line="400" w:lineRule="exact"/>
              <w:jc w:val="center"/>
              <w:rPr>
                <w:rFonts w:eastAsia="TimesNewRomanPS-ItalicMT" w:cs="Times New Roman"/>
                <w:i/>
                <w:iCs/>
                <w:kern w:val="0"/>
                <w:szCs w:val="24"/>
                <w:lang w:val="de-DE" w:eastAsia="ja-JP"/>
              </w:rPr>
            </w:pPr>
            <w:r w:rsidRPr="001513CC">
              <w:rPr>
                <w:rFonts w:eastAsia="TimesNewRomanPS-BoldMT" w:cs="Times New Roman"/>
                <w:kern w:val="0"/>
                <w:szCs w:val="24"/>
                <w:lang w:val="de-DE" w:eastAsia="ja-JP"/>
              </w:rPr>
              <w:t>2020</w:t>
            </w:r>
            <w:r w:rsidRPr="001513CC">
              <w:rPr>
                <w:rFonts w:eastAsia="TimesNewRomanPSMT" w:cs="Times New Roman"/>
                <w:kern w:val="0"/>
                <w:szCs w:val="24"/>
                <w:lang w:val="de-DE" w:eastAsia="ja-JP"/>
              </w:rPr>
              <w:t xml:space="preserve">, </w:t>
            </w:r>
            <w:r w:rsidRPr="001513CC">
              <w:rPr>
                <w:rFonts w:eastAsia="TimesNewRomanPS-ItalicMT" w:cs="Times New Roman"/>
                <w:i/>
                <w:iCs/>
                <w:kern w:val="0"/>
                <w:szCs w:val="24"/>
                <w:lang w:val="de-DE" w:eastAsia="ja-JP"/>
              </w:rPr>
              <w:t>7</w:t>
            </w:r>
            <w:r w:rsidRPr="001513CC">
              <w:rPr>
                <w:rFonts w:eastAsia="TimesNewRomanPSMT" w:cs="Times New Roman"/>
                <w:kern w:val="0"/>
                <w:szCs w:val="24"/>
                <w:lang w:val="de-DE" w:eastAsia="ja-JP"/>
              </w:rPr>
              <w:t>, 1901833</w:t>
            </w:r>
          </w:p>
        </w:tc>
      </w:tr>
      <w:tr w:rsidR="00D76218" w:rsidRPr="001513CC" w14:paraId="7B3FE510" w14:textId="77777777" w:rsidTr="00067847">
        <w:tc>
          <w:tcPr>
            <w:tcW w:w="2016" w:type="dxa"/>
          </w:tcPr>
          <w:p w14:paraId="2BEDE19A" w14:textId="77777777" w:rsidR="006C507B" w:rsidRPr="001513CC" w:rsidRDefault="006C507B" w:rsidP="00067847">
            <w:pPr>
              <w:widowControl/>
              <w:spacing w:line="400" w:lineRule="exact"/>
              <w:jc w:val="center"/>
              <w:rPr>
                <w:rFonts w:eastAsia="等线" w:cs="Times New Roman"/>
                <w:szCs w:val="24"/>
                <w:lang w:val="de-DE" w:eastAsia="ja-JP"/>
              </w:rPr>
            </w:pPr>
            <w:r w:rsidRPr="001513CC">
              <w:rPr>
                <w:rFonts w:eastAsia="ScalaSansPro-Bold" w:cs="Times New Roman"/>
                <w:kern w:val="0"/>
                <w:szCs w:val="24"/>
                <w:lang w:val="de-DE" w:eastAsia="ja-JP"/>
              </w:rPr>
              <w:t>Co-Mo</w:t>
            </w:r>
            <w:r w:rsidRPr="001513CC">
              <w:rPr>
                <w:rFonts w:eastAsia="ScalaSansPro-Bold" w:cs="Times New Roman"/>
                <w:kern w:val="0"/>
                <w:szCs w:val="24"/>
                <w:vertAlign w:val="subscript"/>
                <w:lang w:val="de-DE" w:eastAsia="ja-JP"/>
              </w:rPr>
              <w:t>5</w:t>
            </w:r>
            <w:r w:rsidRPr="001513CC">
              <w:rPr>
                <w:rFonts w:eastAsia="ScalaSansPro-Bold" w:cs="Times New Roman"/>
                <w:kern w:val="0"/>
                <w:szCs w:val="24"/>
                <w:lang w:val="de-DE" w:eastAsia="ja-JP"/>
              </w:rPr>
              <w:t>N</w:t>
            </w:r>
            <w:r w:rsidRPr="001513CC">
              <w:rPr>
                <w:rFonts w:eastAsia="ScalaSansPro-Bold" w:cs="Times New Roman"/>
                <w:kern w:val="0"/>
                <w:szCs w:val="24"/>
                <w:vertAlign w:val="subscript"/>
                <w:lang w:val="de-DE" w:eastAsia="ja-JP"/>
              </w:rPr>
              <w:t>6</w:t>
            </w:r>
          </w:p>
        </w:tc>
        <w:tc>
          <w:tcPr>
            <w:tcW w:w="1442" w:type="dxa"/>
          </w:tcPr>
          <w:p w14:paraId="5FF496C7" w14:textId="77777777" w:rsidR="006C507B" w:rsidRPr="001513CC" w:rsidRDefault="006C507B" w:rsidP="00067847">
            <w:pPr>
              <w:widowControl/>
              <w:spacing w:line="400" w:lineRule="exact"/>
              <w:jc w:val="center"/>
              <w:rPr>
                <w:rFonts w:eastAsia="等线" w:cs="Times New Roman"/>
                <w:kern w:val="0"/>
                <w:szCs w:val="28"/>
                <w:lang w:val="de-DE" w:eastAsia="ja-JP"/>
              </w:rPr>
            </w:pPr>
            <w:r w:rsidRPr="001513CC">
              <w:rPr>
                <w:rFonts w:eastAsia="等线" w:cs="Times New Roman"/>
                <w:kern w:val="0"/>
                <w:szCs w:val="24"/>
                <w:lang w:val="de-DE" w:eastAsia="ja-JP"/>
              </w:rPr>
              <w:t>1M KOH</w:t>
            </w:r>
          </w:p>
        </w:tc>
        <w:tc>
          <w:tcPr>
            <w:tcW w:w="932" w:type="dxa"/>
          </w:tcPr>
          <w:p w14:paraId="45493539" w14:textId="7777777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19</w:t>
            </w:r>
          </w:p>
        </w:tc>
        <w:tc>
          <w:tcPr>
            <w:tcW w:w="1550" w:type="dxa"/>
          </w:tcPr>
          <w:p w14:paraId="248B98E3" w14:textId="7777777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12</w:t>
            </w:r>
          </w:p>
        </w:tc>
        <w:tc>
          <w:tcPr>
            <w:tcW w:w="2356" w:type="dxa"/>
          </w:tcPr>
          <w:p w14:paraId="1A74F364" w14:textId="77777777" w:rsidR="006C507B" w:rsidRPr="001513CC" w:rsidRDefault="006C507B" w:rsidP="00067847">
            <w:pPr>
              <w:widowControl/>
              <w:spacing w:line="400" w:lineRule="exact"/>
              <w:jc w:val="center"/>
              <w:rPr>
                <w:rFonts w:eastAsia="等线" w:cs="Times New Roman"/>
                <w:i/>
                <w:iCs/>
                <w:kern w:val="0"/>
                <w:szCs w:val="24"/>
                <w:lang w:val="de-DE" w:eastAsia="ja-JP"/>
              </w:rPr>
            </w:pPr>
            <w:r w:rsidRPr="001513CC">
              <w:rPr>
                <w:rFonts w:eastAsia="等线" w:cs="Times New Roman"/>
                <w:i/>
                <w:iCs/>
                <w:kern w:val="0"/>
                <w:szCs w:val="24"/>
                <w:lang w:val="de-DE" w:eastAsia="ja-JP"/>
              </w:rPr>
              <w:t>Adv. Energy Mater.</w:t>
            </w:r>
          </w:p>
          <w:p w14:paraId="13A9FC47" w14:textId="77777777" w:rsidR="006C507B" w:rsidRPr="001513CC" w:rsidRDefault="006C507B" w:rsidP="00067847">
            <w:pPr>
              <w:widowControl/>
              <w:spacing w:line="400" w:lineRule="exact"/>
              <w:jc w:val="center"/>
              <w:rPr>
                <w:rFonts w:eastAsia="Times New Roman" w:cs="Times New Roman"/>
                <w:iCs/>
                <w:noProof/>
                <w:szCs w:val="24"/>
                <w:lang w:val="de-DE" w:eastAsia="ja-JP"/>
              </w:rPr>
            </w:pPr>
            <w:r w:rsidRPr="001513CC">
              <w:rPr>
                <w:rFonts w:eastAsia="Times New Roman" w:cs="Times New Roman"/>
                <w:iCs/>
                <w:noProof/>
                <w:szCs w:val="24"/>
                <w:lang w:val="de-DE" w:eastAsia="ja-JP"/>
              </w:rPr>
              <w:t>2020,10, 2002176</w:t>
            </w:r>
          </w:p>
        </w:tc>
      </w:tr>
      <w:tr w:rsidR="009C478E" w:rsidRPr="001513CC" w14:paraId="178D028B" w14:textId="77777777" w:rsidTr="00067847">
        <w:tc>
          <w:tcPr>
            <w:tcW w:w="2016" w:type="dxa"/>
          </w:tcPr>
          <w:p w14:paraId="5705BF39" w14:textId="35B0FD72" w:rsidR="009C478E" w:rsidRPr="001513CC" w:rsidRDefault="009C478E" w:rsidP="00067847">
            <w:pPr>
              <w:widowControl/>
              <w:spacing w:line="400" w:lineRule="exact"/>
              <w:jc w:val="center"/>
              <w:rPr>
                <w:rFonts w:eastAsia="ScalaSansPro-Bold" w:cs="Times New Roman"/>
                <w:kern w:val="0"/>
                <w:szCs w:val="24"/>
                <w:lang w:val="de-DE"/>
              </w:rPr>
            </w:pPr>
            <w:bookmarkStart w:id="72" w:name="_Hlk79342194"/>
            <w:r w:rsidRPr="001513CC">
              <w:rPr>
                <w:rFonts w:eastAsia="ScalaSansPro-Bold" w:cs="Times New Roman" w:hint="eastAsia"/>
                <w:kern w:val="0"/>
                <w:szCs w:val="24"/>
                <w:lang w:val="de-DE"/>
              </w:rPr>
              <w:t>V</w:t>
            </w:r>
            <w:r w:rsidRPr="001513CC">
              <w:rPr>
                <w:rFonts w:eastAsia="ScalaSansPro-Bold" w:cs="Times New Roman"/>
                <w:kern w:val="0"/>
                <w:szCs w:val="24"/>
                <w:lang w:val="de-DE"/>
              </w:rPr>
              <w:t>-Ni</w:t>
            </w:r>
            <w:r w:rsidRPr="001513CC">
              <w:rPr>
                <w:rFonts w:eastAsia="ScalaSansPro-Bold" w:cs="Times New Roman"/>
                <w:kern w:val="0"/>
                <w:szCs w:val="24"/>
                <w:vertAlign w:val="subscript"/>
                <w:lang w:val="de-DE"/>
              </w:rPr>
              <w:t>3</w:t>
            </w:r>
            <w:r w:rsidRPr="001513CC">
              <w:rPr>
                <w:rFonts w:eastAsia="ScalaSansPro-Bold" w:cs="Times New Roman"/>
                <w:kern w:val="0"/>
                <w:szCs w:val="24"/>
                <w:lang w:val="de-DE"/>
              </w:rPr>
              <w:t>N</w:t>
            </w:r>
          </w:p>
        </w:tc>
        <w:tc>
          <w:tcPr>
            <w:tcW w:w="1442" w:type="dxa"/>
          </w:tcPr>
          <w:p w14:paraId="1285D230" w14:textId="1C0AB204" w:rsidR="009C478E" w:rsidRPr="001513CC" w:rsidRDefault="005B4DC9" w:rsidP="00067847">
            <w:pPr>
              <w:widowControl/>
              <w:spacing w:line="400" w:lineRule="exact"/>
              <w:jc w:val="center"/>
              <w:rPr>
                <w:rFonts w:eastAsia="等线" w:cs="Times New Roman"/>
                <w:kern w:val="0"/>
                <w:szCs w:val="24"/>
                <w:lang w:val="de-DE" w:eastAsia="ja-JP"/>
              </w:rPr>
            </w:pPr>
            <w:r w:rsidRPr="001513CC">
              <w:rPr>
                <w:rFonts w:eastAsia="等线" w:cs="Times New Roman"/>
                <w:kern w:val="0"/>
                <w:szCs w:val="24"/>
                <w:lang w:val="de-DE" w:eastAsia="ja-JP"/>
              </w:rPr>
              <w:t>1M KOH</w:t>
            </w:r>
          </w:p>
        </w:tc>
        <w:tc>
          <w:tcPr>
            <w:tcW w:w="932" w:type="dxa"/>
          </w:tcPr>
          <w:p w14:paraId="32DD452B" w14:textId="20C95260" w:rsidR="009C478E" w:rsidRPr="001513CC" w:rsidRDefault="005B4DC9" w:rsidP="00067847">
            <w:pPr>
              <w:widowControl/>
              <w:spacing w:line="400" w:lineRule="exact"/>
              <w:jc w:val="center"/>
              <w:rPr>
                <w:rFonts w:eastAsia="等线" w:cs="Times New Roman"/>
                <w:szCs w:val="28"/>
                <w:lang w:val="de-DE"/>
              </w:rPr>
            </w:pPr>
            <w:r w:rsidRPr="001513CC">
              <w:rPr>
                <w:rFonts w:eastAsia="等线" w:cs="Times New Roman" w:hint="eastAsia"/>
                <w:szCs w:val="28"/>
                <w:lang w:val="de-DE"/>
              </w:rPr>
              <w:t>1</w:t>
            </w:r>
            <w:r w:rsidRPr="001513CC">
              <w:rPr>
                <w:rFonts w:eastAsia="等线" w:cs="Times New Roman"/>
                <w:szCs w:val="28"/>
                <w:lang w:val="de-DE"/>
              </w:rPr>
              <w:t>5</w:t>
            </w:r>
          </w:p>
        </w:tc>
        <w:tc>
          <w:tcPr>
            <w:tcW w:w="1550" w:type="dxa"/>
          </w:tcPr>
          <w:p w14:paraId="6DB35244" w14:textId="09EFCA6B" w:rsidR="009C478E" w:rsidRPr="001513CC" w:rsidRDefault="005B4DC9" w:rsidP="00067847">
            <w:pPr>
              <w:widowControl/>
              <w:spacing w:line="400" w:lineRule="exact"/>
              <w:jc w:val="center"/>
              <w:rPr>
                <w:rFonts w:eastAsia="等线" w:cs="Times New Roman"/>
                <w:szCs w:val="28"/>
                <w:lang w:val="de-DE"/>
              </w:rPr>
            </w:pPr>
            <w:r w:rsidRPr="001513CC">
              <w:rPr>
                <w:rFonts w:eastAsia="等线" w:cs="Times New Roman" w:hint="eastAsia"/>
                <w:szCs w:val="28"/>
                <w:lang w:val="de-DE"/>
              </w:rPr>
              <w:t>3</w:t>
            </w:r>
            <w:r w:rsidRPr="001513CC">
              <w:rPr>
                <w:rFonts w:eastAsia="等线" w:cs="Times New Roman"/>
                <w:szCs w:val="28"/>
                <w:lang w:val="de-DE"/>
              </w:rPr>
              <w:t>7</w:t>
            </w:r>
          </w:p>
        </w:tc>
        <w:tc>
          <w:tcPr>
            <w:tcW w:w="2356" w:type="dxa"/>
          </w:tcPr>
          <w:p w14:paraId="1367FE21" w14:textId="2332C342" w:rsidR="009C478E" w:rsidRPr="001513CC" w:rsidRDefault="00F05415" w:rsidP="005B4DC9">
            <w:pPr>
              <w:widowControl/>
              <w:spacing w:line="400" w:lineRule="exact"/>
              <w:jc w:val="center"/>
              <w:rPr>
                <w:rFonts w:eastAsia="等线" w:cs="Times New Roman"/>
                <w:kern w:val="0"/>
                <w:szCs w:val="24"/>
                <w:lang w:val="de-DE"/>
              </w:rPr>
            </w:pPr>
            <w:r w:rsidRPr="001513CC">
              <w:rPr>
                <w:rFonts w:eastAsia="等线" w:cs="Times New Roman"/>
                <w:kern w:val="0"/>
                <w:szCs w:val="24"/>
                <w:lang w:val="de-DE"/>
              </w:rPr>
              <w:t>This work</w:t>
            </w:r>
          </w:p>
        </w:tc>
      </w:tr>
      <w:tr w:rsidR="00D76218" w:rsidRPr="001513CC" w14:paraId="43C4FC6E" w14:textId="77777777" w:rsidTr="00067847">
        <w:tc>
          <w:tcPr>
            <w:tcW w:w="2016" w:type="dxa"/>
          </w:tcPr>
          <w:p w14:paraId="5D439CA2" w14:textId="7B4264CA" w:rsidR="006C507B" w:rsidRPr="001513CC" w:rsidRDefault="00900647" w:rsidP="00067847">
            <w:pPr>
              <w:widowControl/>
              <w:spacing w:line="400" w:lineRule="exact"/>
              <w:jc w:val="center"/>
              <w:rPr>
                <w:rFonts w:eastAsia="ScalaSansPro-Bold" w:cs="Times New Roman"/>
                <w:kern w:val="0"/>
                <w:szCs w:val="24"/>
                <w:lang w:val="de-DE" w:eastAsia="ja-JP"/>
              </w:rPr>
            </w:pPr>
            <w:r w:rsidRPr="001513CC">
              <w:rPr>
                <w:rFonts w:eastAsia="ScalaSansPro-Bold" w:cs="Times New Roman"/>
                <w:kern w:val="0"/>
                <w:szCs w:val="24"/>
                <w:lang w:val="de-DE"/>
              </w:rPr>
              <w:t>Co,</w:t>
            </w:r>
            <w:r w:rsidRPr="001513CC">
              <w:rPr>
                <w:rFonts w:eastAsia="ScalaSansPro-Bold" w:cs="Times New Roman" w:hint="eastAsia"/>
                <w:kern w:val="0"/>
                <w:szCs w:val="24"/>
                <w:lang w:val="de-DE"/>
              </w:rPr>
              <w:t>V</w:t>
            </w:r>
            <w:r w:rsidRPr="001513CC">
              <w:rPr>
                <w:rFonts w:eastAsia="ScalaSansPro-Bold" w:cs="Times New Roman"/>
                <w:kern w:val="0"/>
                <w:szCs w:val="24"/>
                <w:lang w:val="de-DE"/>
              </w:rPr>
              <w:t>-Ni</w:t>
            </w:r>
            <w:r w:rsidRPr="001513CC">
              <w:rPr>
                <w:rFonts w:eastAsia="ScalaSansPro-Bold" w:cs="Times New Roman"/>
                <w:kern w:val="0"/>
                <w:szCs w:val="24"/>
                <w:vertAlign w:val="subscript"/>
                <w:lang w:val="de-DE"/>
              </w:rPr>
              <w:t>3</w:t>
            </w:r>
            <w:r w:rsidRPr="001513CC">
              <w:rPr>
                <w:rFonts w:eastAsia="ScalaSansPro-Bold" w:cs="Times New Roman"/>
                <w:kern w:val="0"/>
                <w:szCs w:val="24"/>
                <w:lang w:val="de-DE"/>
              </w:rPr>
              <w:t>N</w:t>
            </w:r>
          </w:p>
        </w:tc>
        <w:tc>
          <w:tcPr>
            <w:tcW w:w="1442" w:type="dxa"/>
          </w:tcPr>
          <w:p w14:paraId="05DCDC94" w14:textId="77777777" w:rsidR="006C507B" w:rsidRPr="001513CC" w:rsidRDefault="006C507B" w:rsidP="00067847">
            <w:pPr>
              <w:widowControl/>
              <w:spacing w:line="400" w:lineRule="exact"/>
              <w:jc w:val="center"/>
              <w:rPr>
                <w:rFonts w:eastAsia="等线" w:cs="Times New Roman"/>
                <w:kern w:val="0"/>
                <w:szCs w:val="24"/>
                <w:lang w:val="de-DE" w:eastAsia="ja-JP"/>
              </w:rPr>
            </w:pPr>
            <w:r w:rsidRPr="001513CC">
              <w:rPr>
                <w:rFonts w:eastAsia="等线" w:cs="Times New Roman"/>
                <w:kern w:val="0"/>
                <w:szCs w:val="24"/>
                <w:lang w:val="de-DE" w:eastAsia="ja-JP"/>
              </w:rPr>
              <w:t>1M KOH</w:t>
            </w:r>
          </w:p>
        </w:tc>
        <w:tc>
          <w:tcPr>
            <w:tcW w:w="932" w:type="dxa"/>
          </w:tcPr>
          <w:p w14:paraId="0506D88F" w14:textId="68903F01"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10</w:t>
            </w:r>
          </w:p>
        </w:tc>
        <w:tc>
          <w:tcPr>
            <w:tcW w:w="1550" w:type="dxa"/>
          </w:tcPr>
          <w:p w14:paraId="72AEA1AA" w14:textId="2CBCBB07" w:rsidR="006C507B" w:rsidRPr="001513CC" w:rsidRDefault="006C507B" w:rsidP="00067847">
            <w:pPr>
              <w:widowControl/>
              <w:spacing w:line="400" w:lineRule="exact"/>
              <w:jc w:val="center"/>
              <w:rPr>
                <w:rFonts w:eastAsia="等线" w:cs="Times New Roman"/>
                <w:szCs w:val="28"/>
                <w:lang w:val="de-DE" w:eastAsia="ja-JP"/>
              </w:rPr>
            </w:pPr>
            <w:r w:rsidRPr="001513CC">
              <w:rPr>
                <w:rFonts w:eastAsia="等线" w:cs="Times New Roman"/>
                <w:szCs w:val="28"/>
                <w:lang w:val="de-DE" w:eastAsia="ja-JP"/>
              </w:rPr>
              <w:t>43</w:t>
            </w:r>
          </w:p>
        </w:tc>
        <w:tc>
          <w:tcPr>
            <w:tcW w:w="2356" w:type="dxa"/>
          </w:tcPr>
          <w:p w14:paraId="307CEE0C" w14:textId="6F6CB033" w:rsidR="006C507B" w:rsidRPr="001513CC" w:rsidRDefault="00F05415" w:rsidP="005B4DC9">
            <w:pPr>
              <w:widowControl/>
              <w:spacing w:line="400" w:lineRule="exact"/>
              <w:jc w:val="center"/>
              <w:rPr>
                <w:rFonts w:eastAsia="等线" w:cs="Times New Roman"/>
                <w:kern w:val="0"/>
                <w:szCs w:val="24"/>
                <w:lang w:val="de-DE" w:eastAsia="ja-JP"/>
              </w:rPr>
            </w:pPr>
            <w:r w:rsidRPr="001513CC">
              <w:rPr>
                <w:rFonts w:eastAsia="等线" w:cs="Times New Roman"/>
                <w:kern w:val="0"/>
                <w:szCs w:val="24"/>
                <w:lang w:val="de-DE" w:eastAsia="ja-JP"/>
              </w:rPr>
              <w:t>This work</w:t>
            </w:r>
          </w:p>
        </w:tc>
      </w:tr>
      <w:bookmarkEnd w:id="72"/>
    </w:tbl>
    <w:p w14:paraId="4D9F4411" w14:textId="77777777" w:rsidR="008C122D" w:rsidRDefault="008C122D">
      <w:pPr>
        <w:widowControl/>
        <w:spacing w:line="240" w:lineRule="auto"/>
        <w:jc w:val="left"/>
        <w:rPr>
          <w:rFonts w:cs="Times New Roman"/>
        </w:rPr>
      </w:pPr>
      <w:r>
        <w:rPr>
          <w:rFonts w:cs="Times New Roman"/>
        </w:rPr>
        <w:br w:type="page"/>
      </w:r>
    </w:p>
    <w:p w14:paraId="056E4EEE" w14:textId="7983BAB9" w:rsidR="00EB32D3" w:rsidRPr="001513CC" w:rsidRDefault="00ED2AD0" w:rsidP="00EB32D3">
      <w:pPr>
        <w:spacing w:line="480" w:lineRule="auto"/>
        <w:rPr>
          <w:rFonts w:cs="Times New Roman"/>
        </w:rPr>
      </w:pPr>
      <w:r w:rsidRPr="001513CC">
        <w:rPr>
          <w:rFonts w:cs="Times New Roman"/>
        </w:rPr>
        <w:lastRenderedPageBreak/>
        <w:t xml:space="preserve">Supplementary </w:t>
      </w:r>
      <w:r w:rsidR="00EB32D3" w:rsidRPr="001513CC">
        <w:rPr>
          <w:rFonts w:cs="Times New Roman"/>
        </w:rPr>
        <w:t xml:space="preserve">Table </w:t>
      </w:r>
      <w:r w:rsidR="00253A96" w:rsidRPr="001513CC">
        <w:rPr>
          <w:rFonts w:cs="Times New Roman"/>
        </w:rPr>
        <w:t>9</w:t>
      </w:r>
      <w:r w:rsidRPr="001513CC">
        <w:rPr>
          <w:rFonts w:cs="Times New Roman"/>
        </w:rPr>
        <w:t>.</w:t>
      </w:r>
      <w:r w:rsidR="00EB32D3" w:rsidRPr="001513CC">
        <w:rPr>
          <w:rFonts w:cs="Times New Roman"/>
        </w:rPr>
        <w:t xml:space="preserve"> Comparison of the HER (η</w:t>
      </w:r>
      <w:r w:rsidR="00EB32D3" w:rsidRPr="001513CC">
        <w:rPr>
          <w:rFonts w:cs="Times New Roman"/>
          <w:vertAlign w:val="subscript"/>
        </w:rPr>
        <w:t>100</w:t>
      </w:r>
      <w:r w:rsidR="00EB32D3" w:rsidRPr="001513CC">
        <w:rPr>
          <w:rFonts w:cs="Times New Roman"/>
        </w:rPr>
        <w:t xml:space="preserve">) performance of </w:t>
      </w:r>
      <w:r w:rsidR="00EF510D" w:rsidRPr="001513CC">
        <w:rPr>
          <w:rFonts w:cs="Times New Roman"/>
        </w:rPr>
        <w:t>V-Ni</w:t>
      </w:r>
      <w:r w:rsidR="00EF510D" w:rsidRPr="001513CC">
        <w:rPr>
          <w:rFonts w:cs="Times New Roman"/>
          <w:vertAlign w:val="subscript"/>
        </w:rPr>
        <w:t>3</w:t>
      </w:r>
      <w:r w:rsidR="00EF510D" w:rsidRPr="001513CC">
        <w:rPr>
          <w:rFonts w:cs="Times New Roman"/>
        </w:rPr>
        <w:t xml:space="preserve">N and </w:t>
      </w:r>
      <w:proofErr w:type="gramStart"/>
      <w:r w:rsidR="00EB32D3" w:rsidRPr="001513CC">
        <w:rPr>
          <w:rFonts w:cs="Times New Roman"/>
        </w:rPr>
        <w:t>Co,V</w:t>
      </w:r>
      <w:proofErr w:type="gramEnd"/>
      <w:r w:rsidR="00EB32D3" w:rsidRPr="001513CC">
        <w:rPr>
          <w:rFonts w:cs="Times New Roman"/>
        </w:rPr>
        <w:t>-Ni</w:t>
      </w:r>
      <w:r w:rsidR="00EB32D3" w:rsidRPr="001513CC">
        <w:rPr>
          <w:rFonts w:cs="Times New Roman"/>
          <w:vertAlign w:val="subscript"/>
        </w:rPr>
        <w:t>3</w:t>
      </w:r>
      <w:r w:rsidR="00EB32D3" w:rsidRPr="001513CC">
        <w:rPr>
          <w:rFonts w:cs="Times New Roman"/>
        </w:rPr>
        <w:t>N with other reported</w:t>
      </w:r>
      <w:r w:rsidR="00EF510D" w:rsidRPr="001513CC">
        <w:rPr>
          <w:rFonts w:cs="Times New Roman"/>
        </w:rPr>
        <w:t xml:space="preserve"> </w:t>
      </w:r>
      <w:r w:rsidR="00EB32D3" w:rsidRPr="001513CC">
        <w:rPr>
          <w:rFonts w:cs="Times New Roman"/>
        </w:rPr>
        <w:t>electrocatalysts.</w:t>
      </w:r>
    </w:p>
    <w:tbl>
      <w:tblPr>
        <w:tblStyle w:val="1"/>
        <w:tblW w:w="0" w:type="auto"/>
        <w:tblLook w:val="04A0" w:firstRow="1" w:lastRow="0" w:firstColumn="1" w:lastColumn="0" w:noHBand="0" w:noVBand="1"/>
      </w:tblPr>
      <w:tblGrid>
        <w:gridCol w:w="2031"/>
        <w:gridCol w:w="1462"/>
        <w:gridCol w:w="1181"/>
        <w:gridCol w:w="1435"/>
        <w:gridCol w:w="2187"/>
      </w:tblGrid>
      <w:tr w:rsidR="00E66497" w:rsidRPr="001513CC" w14:paraId="60AAC430" w14:textId="77777777" w:rsidTr="00ED2AD0">
        <w:tc>
          <w:tcPr>
            <w:tcW w:w="2031" w:type="dxa"/>
          </w:tcPr>
          <w:p w14:paraId="6E86A398" w14:textId="77777777" w:rsidR="00F05415" w:rsidRPr="001513CC" w:rsidRDefault="00F05415" w:rsidP="00C85B7E">
            <w:pPr>
              <w:jc w:val="center"/>
              <w:rPr>
                <w:rFonts w:eastAsia="等线" w:cs="Times New Roman"/>
                <w:szCs w:val="28"/>
              </w:rPr>
            </w:pPr>
            <w:bookmarkStart w:id="73" w:name="_Hlk79339242"/>
            <w:r w:rsidRPr="001513CC">
              <w:rPr>
                <w:rFonts w:eastAsia="等线" w:cs="Times New Roman"/>
                <w:b/>
                <w:bCs/>
                <w:szCs w:val="28"/>
              </w:rPr>
              <w:t>Catalysts</w:t>
            </w:r>
          </w:p>
        </w:tc>
        <w:tc>
          <w:tcPr>
            <w:tcW w:w="1462" w:type="dxa"/>
          </w:tcPr>
          <w:p w14:paraId="3E3EEF23" w14:textId="77777777" w:rsidR="00F05415" w:rsidRPr="001513CC" w:rsidRDefault="00F05415" w:rsidP="00C85B7E">
            <w:pPr>
              <w:jc w:val="center"/>
              <w:rPr>
                <w:rFonts w:eastAsia="等线" w:cs="Times New Roman"/>
                <w:szCs w:val="28"/>
              </w:rPr>
            </w:pPr>
            <w:r w:rsidRPr="001513CC">
              <w:rPr>
                <w:rFonts w:eastAsia="等线" w:cs="Times New Roman"/>
                <w:b/>
                <w:bCs/>
                <w:szCs w:val="28"/>
              </w:rPr>
              <w:t>Electrolytes</w:t>
            </w:r>
          </w:p>
        </w:tc>
        <w:tc>
          <w:tcPr>
            <w:tcW w:w="1181" w:type="dxa"/>
          </w:tcPr>
          <w:p w14:paraId="0F68E15E" w14:textId="197EA9BD" w:rsidR="00F05415" w:rsidRPr="001513CC" w:rsidRDefault="00F05415" w:rsidP="00C85B7E">
            <w:pPr>
              <w:widowControl/>
              <w:spacing w:line="400" w:lineRule="exact"/>
              <w:ind w:firstLine="240"/>
              <w:rPr>
                <w:rFonts w:eastAsia="等线" w:cs="Times New Roman"/>
                <w:b/>
                <w:bCs/>
                <w:szCs w:val="28"/>
                <w:lang w:val="de-DE" w:eastAsia="ja-JP"/>
              </w:rPr>
            </w:pPr>
            <w:r w:rsidRPr="001513CC">
              <w:rPr>
                <w:rFonts w:eastAsia="等线" w:cs="Times New Roman"/>
                <w:b/>
                <w:bCs/>
                <w:szCs w:val="28"/>
                <w:lang w:val="de-DE" w:eastAsia="ja-JP"/>
              </w:rPr>
              <w:t>η</w:t>
            </w:r>
            <w:r w:rsidRPr="001513CC">
              <w:rPr>
                <w:rFonts w:eastAsia="等线" w:cs="Times New Roman"/>
                <w:b/>
                <w:bCs/>
                <w:szCs w:val="28"/>
                <w:vertAlign w:val="subscript"/>
                <w:lang w:val="de-DE" w:eastAsia="ja-JP"/>
              </w:rPr>
              <w:t>10</w:t>
            </w:r>
            <w:r w:rsidR="00E66497" w:rsidRPr="001513CC">
              <w:rPr>
                <w:rFonts w:eastAsia="等线" w:cs="Times New Roman"/>
                <w:b/>
                <w:bCs/>
                <w:szCs w:val="28"/>
                <w:vertAlign w:val="subscript"/>
                <w:lang w:val="de-DE" w:eastAsia="ja-JP"/>
              </w:rPr>
              <w:t>0</w:t>
            </w:r>
          </w:p>
          <w:p w14:paraId="459A89D9" w14:textId="77777777" w:rsidR="00F05415" w:rsidRPr="001513CC" w:rsidRDefault="00F05415" w:rsidP="00C85B7E">
            <w:pPr>
              <w:ind w:firstLineChars="100" w:firstLine="240"/>
              <w:rPr>
                <w:rFonts w:eastAsia="等线" w:cs="Times New Roman"/>
                <w:szCs w:val="28"/>
              </w:rPr>
            </w:pPr>
            <w:r w:rsidRPr="001513CC">
              <w:rPr>
                <w:rFonts w:eastAsia="等线" w:cs="Times New Roman"/>
                <w:b/>
                <w:bCs/>
                <w:szCs w:val="28"/>
              </w:rPr>
              <w:t>(mV)</w:t>
            </w:r>
          </w:p>
        </w:tc>
        <w:tc>
          <w:tcPr>
            <w:tcW w:w="1435" w:type="dxa"/>
          </w:tcPr>
          <w:p w14:paraId="54A7143C" w14:textId="77777777" w:rsidR="00F05415" w:rsidRPr="001513CC" w:rsidRDefault="00F05415" w:rsidP="00C85B7E">
            <w:pPr>
              <w:widowControl/>
              <w:spacing w:line="400" w:lineRule="exact"/>
              <w:jc w:val="center"/>
              <w:rPr>
                <w:rFonts w:eastAsia="等线" w:cs="Times New Roman"/>
                <w:b/>
                <w:bCs/>
                <w:szCs w:val="28"/>
                <w:lang w:val="de-DE" w:eastAsia="ja-JP"/>
              </w:rPr>
            </w:pPr>
            <w:r w:rsidRPr="001513CC">
              <w:rPr>
                <w:rFonts w:eastAsia="等线" w:cs="Times New Roman"/>
                <w:b/>
                <w:bCs/>
                <w:szCs w:val="28"/>
                <w:lang w:val="de-DE" w:eastAsia="ja-JP"/>
              </w:rPr>
              <w:t>Tafel slope</w:t>
            </w:r>
          </w:p>
          <w:p w14:paraId="28C029CD" w14:textId="77777777" w:rsidR="00F05415" w:rsidRPr="001513CC" w:rsidRDefault="00F05415" w:rsidP="00C85B7E">
            <w:pPr>
              <w:jc w:val="center"/>
              <w:rPr>
                <w:rFonts w:eastAsia="等线" w:cs="Times New Roman"/>
                <w:szCs w:val="28"/>
              </w:rPr>
            </w:pPr>
            <w:r w:rsidRPr="001513CC">
              <w:rPr>
                <w:rFonts w:eastAsia="等线" w:cs="Times New Roman"/>
                <w:b/>
                <w:bCs/>
                <w:szCs w:val="28"/>
              </w:rPr>
              <w:t>(mV dec</w:t>
            </w:r>
            <w:r w:rsidRPr="001513CC">
              <w:rPr>
                <w:rFonts w:eastAsia="等线" w:cs="Times New Roman"/>
                <w:b/>
                <w:bCs/>
                <w:szCs w:val="28"/>
                <w:vertAlign w:val="superscript"/>
              </w:rPr>
              <w:t>1</w:t>
            </w:r>
            <w:r w:rsidRPr="001513CC">
              <w:rPr>
                <w:rFonts w:eastAsia="等线" w:cs="Times New Roman"/>
                <w:b/>
                <w:bCs/>
                <w:szCs w:val="28"/>
              </w:rPr>
              <w:t>)</w:t>
            </w:r>
          </w:p>
        </w:tc>
        <w:tc>
          <w:tcPr>
            <w:tcW w:w="2187" w:type="dxa"/>
          </w:tcPr>
          <w:p w14:paraId="6F105571" w14:textId="77777777" w:rsidR="00F05415" w:rsidRPr="001513CC" w:rsidRDefault="00F05415" w:rsidP="00C85B7E">
            <w:pPr>
              <w:jc w:val="center"/>
              <w:rPr>
                <w:rFonts w:eastAsia="等线" w:cs="Times New Roman"/>
                <w:szCs w:val="28"/>
              </w:rPr>
            </w:pPr>
            <w:r w:rsidRPr="001513CC">
              <w:rPr>
                <w:rFonts w:eastAsia="等线" w:cs="Times New Roman"/>
                <w:b/>
                <w:bCs/>
                <w:kern w:val="0"/>
                <w:szCs w:val="28"/>
              </w:rPr>
              <w:t>Reference</w:t>
            </w:r>
          </w:p>
        </w:tc>
      </w:tr>
      <w:bookmarkEnd w:id="73"/>
      <w:tr w:rsidR="00E66497" w:rsidRPr="001513CC" w14:paraId="0C3ADB8B" w14:textId="77777777" w:rsidTr="00ED2AD0">
        <w:tc>
          <w:tcPr>
            <w:tcW w:w="2031" w:type="dxa"/>
            <w:vAlign w:val="center"/>
          </w:tcPr>
          <w:p w14:paraId="12355442" w14:textId="7AE7E62E" w:rsidR="00F05415" w:rsidRPr="001513CC" w:rsidRDefault="00E66497" w:rsidP="00C85B7E">
            <w:pPr>
              <w:jc w:val="center"/>
              <w:rPr>
                <w:rFonts w:eastAsia="等线" w:cs="Times New Roman"/>
                <w:szCs w:val="24"/>
              </w:rPr>
            </w:pPr>
            <w:r w:rsidRPr="001513CC">
              <w:rPr>
                <w:rFonts w:eastAsia="等线" w:cs="Times New Roman"/>
                <w:szCs w:val="24"/>
              </w:rPr>
              <w:t>Cr-Co</w:t>
            </w:r>
            <w:r w:rsidRPr="001513CC">
              <w:rPr>
                <w:rFonts w:eastAsia="等线" w:cs="Times New Roman"/>
                <w:szCs w:val="24"/>
                <w:vertAlign w:val="subscript"/>
              </w:rPr>
              <w:t>4</w:t>
            </w:r>
            <w:r w:rsidRPr="001513CC">
              <w:rPr>
                <w:rFonts w:eastAsia="等线" w:cs="Times New Roman"/>
                <w:szCs w:val="24"/>
              </w:rPr>
              <w:t>N NR/CC</w:t>
            </w:r>
          </w:p>
        </w:tc>
        <w:tc>
          <w:tcPr>
            <w:tcW w:w="1462" w:type="dxa"/>
            <w:vAlign w:val="center"/>
          </w:tcPr>
          <w:p w14:paraId="22EE3441" w14:textId="7647D671" w:rsidR="00F05415" w:rsidRPr="001513CC" w:rsidRDefault="00E66497" w:rsidP="0086344D">
            <w:pPr>
              <w:jc w:val="center"/>
              <w:rPr>
                <w:rFonts w:eastAsia="等线" w:cs="Times New Roman"/>
                <w:szCs w:val="24"/>
              </w:rPr>
            </w:pPr>
            <w:r w:rsidRPr="001513CC">
              <w:rPr>
                <w:rFonts w:eastAsia="等线" w:cs="Times New Roman"/>
                <w:kern w:val="0"/>
                <w:szCs w:val="24"/>
                <w:lang w:val="de-DE" w:eastAsia="ja-JP"/>
              </w:rPr>
              <w:t>1M KOH</w:t>
            </w:r>
          </w:p>
        </w:tc>
        <w:tc>
          <w:tcPr>
            <w:tcW w:w="1181" w:type="dxa"/>
            <w:vAlign w:val="center"/>
          </w:tcPr>
          <w:p w14:paraId="27577802" w14:textId="6A70796F" w:rsidR="00F05415" w:rsidRPr="001513CC" w:rsidRDefault="00E66497" w:rsidP="00C85B7E">
            <w:pPr>
              <w:jc w:val="center"/>
              <w:rPr>
                <w:rFonts w:eastAsia="等线" w:cs="Times New Roman"/>
                <w:szCs w:val="24"/>
              </w:rPr>
            </w:pPr>
            <w:r w:rsidRPr="001513CC">
              <w:rPr>
                <w:rFonts w:eastAsia="等线" w:cs="Times New Roman" w:hint="eastAsia"/>
                <w:szCs w:val="24"/>
              </w:rPr>
              <w:t>1</w:t>
            </w:r>
            <w:r w:rsidRPr="001513CC">
              <w:rPr>
                <w:rFonts w:eastAsia="等线" w:cs="Times New Roman"/>
                <w:szCs w:val="24"/>
              </w:rPr>
              <w:t>00</w:t>
            </w:r>
          </w:p>
        </w:tc>
        <w:tc>
          <w:tcPr>
            <w:tcW w:w="1435" w:type="dxa"/>
            <w:vAlign w:val="center"/>
          </w:tcPr>
          <w:p w14:paraId="61A3A8C2" w14:textId="7745A5BB" w:rsidR="00F05415" w:rsidRPr="001513CC" w:rsidRDefault="00E66497" w:rsidP="00C85B7E">
            <w:pPr>
              <w:jc w:val="center"/>
              <w:rPr>
                <w:rFonts w:eastAsia="等线" w:cs="Times New Roman"/>
                <w:szCs w:val="24"/>
              </w:rPr>
            </w:pPr>
            <w:r w:rsidRPr="001513CC">
              <w:rPr>
                <w:rFonts w:eastAsia="等线" w:cs="Times New Roman" w:hint="eastAsia"/>
                <w:szCs w:val="24"/>
              </w:rPr>
              <w:t>3</w:t>
            </w:r>
            <w:r w:rsidRPr="001513CC">
              <w:rPr>
                <w:rFonts w:eastAsia="等线" w:cs="Times New Roman"/>
                <w:szCs w:val="24"/>
              </w:rPr>
              <w:t>8.1</w:t>
            </w:r>
          </w:p>
        </w:tc>
        <w:tc>
          <w:tcPr>
            <w:tcW w:w="2187" w:type="dxa"/>
            <w:vAlign w:val="center"/>
          </w:tcPr>
          <w:p w14:paraId="5E8E17FB" w14:textId="2E18CD48" w:rsidR="00F05415" w:rsidRPr="001513CC" w:rsidRDefault="00E66497" w:rsidP="00C85B7E">
            <w:pPr>
              <w:jc w:val="center"/>
              <w:rPr>
                <w:rFonts w:eastAsia="等线" w:cs="Times New Roman"/>
                <w:szCs w:val="24"/>
              </w:rPr>
            </w:pPr>
            <w:r w:rsidRPr="001513CC">
              <w:rPr>
                <w:rFonts w:eastAsia="等线" w:cs="Times New Roman"/>
                <w:i/>
                <w:iCs/>
                <w:szCs w:val="24"/>
              </w:rPr>
              <w:t xml:space="preserve">Adv. Energy Mater. </w:t>
            </w:r>
            <w:r w:rsidRPr="001513CC">
              <w:rPr>
                <w:rFonts w:eastAsia="等线" w:cs="Times New Roman"/>
                <w:szCs w:val="24"/>
              </w:rPr>
              <w:t>2019, 1902449</w:t>
            </w:r>
          </w:p>
        </w:tc>
      </w:tr>
      <w:tr w:rsidR="00E66497" w:rsidRPr="001513CC" w14:paraId="72885782" w14:textId="77777777" w:rsidTr="00ED2AD0">
        <w:trPr>
          <w:trHeight w:val="993"/>
        </w:trPr>
        <w:tc>
          <w:tcPr>
            <w:tcW w:w="2031" w:type="dxa"/>
            <w:vAlign w:val="center"/>
          </w:tcPr>
          <w:p w14:paraId="627A69B2" w14:textId="4FA5DE00" w:rsidR="00F05415" w:rsidRPr="001513CC" w:rsidRDefault="00E66497" w:rsidP="00C85B7E">
            <w:pPr>
              <w:jc w:val="center"/>
              <w:rPr>
                <w:rFonts w:eastAsia="等线" w:cs="Times New Roman"/>
                <w:szCs w:val="24"/>
              </w:rPr>
            </w:pPr>
            <w:r w:rsidRPr="001513CC">
              <w:rPr>
                <w:rFonts w:eastAsia="等线" w:cs="Times New Roman"/>
                <w:szCs w:val="24"/>
              </w:rPr>
              <w:t>Ni</w:t>
            </w:r>
            <w:r w:rsidRPr="001513CC">
              <w:rPr>
                <w:rFonts w:eastAsia="等线" w:cs="Times New Roman"/>
                <w:szCs w:val="24"/>
                <w:vertAlign w:val="subscript"/>
              </w:rPr>
              <w:t>3</w:t>
            </w:r>
            <w:r w:rsidRPr="001513CC">
              <w:rPr>
                <w:rFonts w:eastAsia="等线" w:cs="Times New Roman"/>
                <w:szCs w:val="24"/>
              </w:rPr>
              <w:t>N NS</w:t>
            </w:r>
          </w:p>
        </w:tc>
        <w:tc>
          <w:tcPr>
            <w:tcW w:w="1462" w:type="dxa"/>
            <w:vAlign w:val="center"/>
          </w:tcPr>
          <w:p w14:paraId="64650775" w14:textId="220B4CC8" w:rsidR="00F05415" w:rsidRPr="001513CC" w:rsidRDefault="009F0594" w:rsidP="0086344D">
            <w:pPr>
              <w:jc w:val="center"/>
              <w:rPr>
                <w:rFonts w:eastAsia="等线" w:cs="Times New Roman"/>
                <w:szCs w:val="24"/>
              </w:rPr>
            </w:pPr>
            <w:r w:rsidRPr="001513CC">
              <w:rPr>
                <w:rFonts w:eastAsia="等线" w:cs="Times New Roman"/>
                <w:szCs w:val="24"/>
              </w:rPr>
              <w:t>0.5M H</w:t>
            </w:r>
            <w:r w:rsidRPr="001513CC">
              <w:rPr>
                <w:rFonts w:eastAsia="等线" w:cs="Times New Roman"/>
                <w:szCs w:val="24"/>
                <w:vertAlign w:val="subscript"/>
              </w:rPr>
              <w:t>2</w:t>
            </w:r>
            <w:r w:rsidRPr="001513CC">
              <w:rPr>
                <w:rFonts w:eastAsia="等线" w:cs="Times New Roman"/>
                <w:szCs w:val="24"/>
              </w:rPr>
              <w:t>SO</w:t>
            </w:r>
            <w:r w:rsidRPr="001513CC">
              <w:rPr>
                <w:rFonts w:eastAsia="等线" w:cs="Times New Roman"/>
                <w:szCs w:val="24"/>
                <w:vertAlign w:val="subscript"/>
              </w:rPr>
              <w:t>4</w:t>
            </w:r>
          </w:p>
        </w:tc>
        <w:tc>
          <w:tcPr>
            <w:tcW w:w="1181" w:type="dxa"/>
            <w:vAlign w:val="center"/>
          </w:tcPr>
          <w:p w14:paraId="1C9FBE73" w14:textId="18807166" w:rsidR="00F05415" w:rsidRPr="001513CC" w:rsidRDefault="00E66497" w:rsidP="00C85B7E">
            <w:pPr>
              <w:jc w:val="center"/>
              <w:rPr>
                <w:rFonts w:eastAsia="等线" w:cs="Times New Roman"/>
                <w:szCs w:val="24"/>
              </w:rPr>
            </w:pPr>
            <w:r w:rsidRPr="001513CC">
              <w:rPr>
                <w:rFonts w:eastAsia="等线" w:cs="Times New Roman"/>
                <w:szCs w:val="24"/>
              </w:rPr>
              <w:t>100</w:t>
            </w:r>
          </w:p>
        </w:tc>
        <w:tc>
          <w:tcPr>
            <w:tcW w:w="1435" w:type="dxa"/>
            <w:vAlign w:val="center"/>
          </w:tcPr>
          <w:p w14:paraId="1469EA86" w14:textId="72EF1667" w:rsidR="00F05415" w:rsidRPr="001513CC" w:rsidRDefault="00E66497" w:rsidP="00C85B7E">
            <w:pPr>
              <w:jc w:val="center"/>
              <w:rPr>
                <w:rFonts w:eastAsia="等线" w:cs="Times New Roman"/>
                <w:szCs w:val="24"/>
              </w:rPr>
            </w:pPr>
            <w:r w:rsidRPr="001513CC">
              <w:rPr>
                <w:rFonts w:eastAsia="等线" w:cs="Times New Roman"/>
                <w:szCs w:val="24"/>
              </w:rPr>
              <w:t>59.79</w:t>
            </w:r>
          </w:p>
        </w:tc>
        <w:tc>
          <w:tcPr>
            <w:tcW w:w="2187" w:type="dxa"/>
            <w:vAlign w:val="center"/>
          </w:tcPr>
          <w:p w14:paraId="26284914" w14:textId="04CA789D" w:rsidR="00F05415" w:rsidRPr="001513CC" w:rsidRDefault="00E66497" w:rsidP="00C85B7E">
            <w:pPr>
              <w:jc w:val="center"/>
              <w:rPr>
                <w:rFonts w:eastAsia="等线" w:cs="Times New Roman"/>
                <w:szCs w:val="24"/>
              </w:rPr>
            </w:pPr>
            <w:r w:rsidRPr="001513CC">
              <w:rPr>
                <w:rFonts w:eastAsia="等线" w:cs="Times New Roman"/>
                <w:i/>
                <w:iCs/>
                <w:szCs w:val="24"/>
              </w:rPr>
              <w:t>J. Mater. Chem. A</w:t>
            </w:r>
            <w:r w:rsidRPr="001513CC">
              <w:rPr>
                <w:rFonts w:eastAsia="等线" w:cs="Times New Roman"/>
                <w:szCs w:val="24"/>
              </w:rPr>
              <w:t xml:space="preserve"> 2016, 4, 17363</w:t>
            </w:r>
          </w:p>
        </w:tc>
      </w:tr>
      <w:tr w:rsidR="00E66497" w:rsidRPr="001513CC" w14:paraId="510D1A4E" w14:textId="77777777" w:rsidTr="00ED2AD0">
        <w:tc>
          <w:tcPr>
            <w:tcW w:w="2031" w:type="dxa"/>
            <w:vAlign w:val="center"/>
          </w:tcPr>
          <w:p w14:paraId="73920EDC" w14:textId="7C6067E5" w:rsidR="00F05415" w:rsidRPr="001513CC" w:rsidRDefault="00E66497" w:rsidP="00C85B7E">
            <w:pPr>
              <w:widowControl/>
              <w:spacing w:line="400" w:lineRule="exact"/>
              <w:jc w:val="center"/>
              <w:rPr>
                <w:rFonts w:eastAsia="等线" w:cs="Times New Roman"/>
                <w:szCs w:val="24"/>
              </w:rPr>
            </w:pPr>
            <w:r w:rsidRPr="001513CC">
              <w:rPr>
                <w:rFonts w:eastAsia="等线" w:cs="Times New Roman"/>
                <w:szCs w:val="24"/>
              </w:rPr>
              <w:t>Cu</w:t>
            </w:r>
            <w:r w:rsidRPr="001513CC">
              <w:rPr>
                <w:rFonts w:eastAsia="等线" w:cs="Times New Roman"/>
                <w:szCs w:val="24"/>
                <w:vertAlign w:val="subscript"/>
              </w:rPr>
              <w:t>x</w:t>
            </w:r>
            <w:r w:rsidRPr="001513CC">
              <w:rPr>
                <w:rFonts w:eastAsia="等线" w:cs="Times New Roman"/>
                <w:szCs w:val="24"/>
              </w:rPr>
              <w:t>Ni</w:t>
            </w:r>
            <w:r w:rsidRPr="001513CC">
              <w:rPr>
                <w:rFonts w:eastAsia="等线" w:cs="Times New Roman"/>
                <w:szCs w:val="24"/>
                <w:vertAlign w:val="subscript"/>
              </w:rPr>
              <w:t>4−x</w:t>
            </w:r>
            <w:r w:rsidRPr="001513CC">
              <w:rPr>
                <w:rFonts w:eastAsia="等线" w:cs="Times New Roman"/>
                <w:szCs w:val="24"/>
              </w:rPr>
              <w:t>N/NF</w:t>
            </w:r>
          </w:p>
        </w:tc>
        <w:tc>
          <w:tcPr>
            <w:tcW w:w="1462" w:type="dxa"/>
            <w:vAlign w:val="center"/>
          </w:tcPr>
          <w:p w14:paraId="4550F8D8" w14:textId="24D287F5" w:rsidR="00F05415" w:rsidRPr="001513CC" w:rsidRDefault="009F0594" w:rsidP="0086344D">
            <w:pPr>
              <w:jc w:val="center"/>
              <w:rPr>
                <w:rFonts w:eastAsia="等线" w:cs="Times New Roman"/>
                <w:szCs w:val="24"/>
              </w:rPr>
            </w:pPr>
            <w:r w:rsidRPr="001513CC">
              <w:rPr>
                <w:rFonts w:eastAsia="等线" w:cs="Times New Roman"/>
                <w:kern w:val="0"/>
                <w:szCs w:val="24"/>
                <w:lang w:val="de-DE" w:eastAsia="ja-JP"/>
              </w:rPr>
              <w:t>1M KOH</w:t>
            </w:r>
          </w:p>
        </w:tc>
        <w:tc>
          <w:tcPr>
            <w:tcW w:w="1181" w:type="dxa"/>
            <w:vAlign w:val="center"/>
          </w:tcPr>
          <w:p w14:paraId="4E67581A" w14:textId="0367A2DF" w:rsidR="00F05415" w:rsidRPr="001513CC" w:rsidRDefault="00E66497" w:rsidP="00C85B7E">
            <w:pPr>
              <w:jc w:val="center"/>
              <w:rPr>
                <w:rFonts w:eastAsia="等线" w:cs="Times New Roman"/>
                <w:szCs w:val="24"/>
              </w:rPr>
            </w:pPr>
            <w:r w:rsidRPr="001513CC">
              <w:rPr>
                <w:rFonts w:eastAsia="等线" w:cs="Times New Roman" w:hint="eastAsia"/>
                <w:szCs w:val="24"/>
              </w:rPr>
              <w:t>1</w:t>
            </w:r>
            <w:r w:rsidRPr="001513CC">
              <w:rPr>
                <w:rFonts w:eastAsia="等线" w:cs="Times New Roman"/>
                <w:szCs w:val="24"/>
              </w:rPr>
              <w:t>11</w:t>
            </w:r>
          </w:p>
        </w:tc>
        <w:tc>
          <w:tcPr>
            <w:tcW w:w="1435" w:type="dxa"/>
            <w:vAlign w:val="center"/>
          </w:tcPr>
          <w:p w14:paraId="6DABAAEB" w14:textId="17A75469" w:rsidR="00F05415" w:rsidRPr="001513CC" w:rsidRDefault="009F0594" w:rsidP="0086344D">
            <w:pPr>
              <w:jc w:val="center"/>
              <w:rPr>
                <w:rFonts w:eastAsia="等线" w:cs="Times New Roman"/>
                <w:szCs w:val="24"/>
              </w:rPr>
            </w:pPr>
            <w:r w:rsidRPr="001513CC">
              <w:rPr>
                <w:rFonts w:eastAsia="等线" w:cs="Times New Roman" w:hint="eastAsia"/>
                <w:szCs w:val="24"/>
              </w:rPr>
              <w:t>8</w:t>
            </w:r>
            <w:r w:rsidRPr="001513CC">
              <w:rPr>
                <w:rFonts w:eastAsia="等线" w:cs="Times New Roman"/>
                <w:szCs w:val="24"/>
              </w:rPr>
              <w:t>6</w:t>
            </w:r>
          </w:p>
        </w:tc>
        <w:tc>
          <w:tcPr>
            <w:tcW w:w="2187" w:type="dxa"/>
            <w:vAlign w:val="center"/>
          </w:tcPr>
          <w:p w14:paraId="6DC8F287" w14:textId="6681DA14" w:rsidR="00F05415" w:rsidRPr="001513CC" w:rsidRDefault="00E66497" w:rsidP="00C85B7E">
            <w:pPr>
              <w:jc w:val="center"/>
              <w:rPr>
                <w:rFonts w:eastAsia="等线" w:cs="Times New Roman"/>
                <w:szCs w:val="24"/>
              </w:rPr>
            </w:pPr>
            <w:r w:rsidRPr="001513CC">
              <w:rPr>
                <w:rFonts w:eastAsia="等线" w:cs="Times New Roman"/>
                <w:i/>
                <w:iCs/>
                <w:szCs w:val="24"/>
              </w:rPr>
              <w:t xml:space="preserve">J. Mater. Chem. A </w:t>
            </w:r>
            <w:r w:rsidRPr="001513CC">
              <w:rPr>
                <w:rFonts w:eastAsia="等线" w:cs="Times New Roman"/>
                <w:szCs w:val="24"/>
              </w:rPr>
              <w:t>2017, 5,24850-2485</w:t>
            </w:r>
          </w:p>
        </w:tc>
      </w:tr>
      <w:tr w:rsidR="00E66497" w:rsidRPr="001513CC" w14:paraId="68AA87C1" w14:textId="77777777" w:rsidTr="00ED2AD0">
        <w:tc>
          <w:tcPr>
            <w:tcW w:w="2031" w:type="dxa"/>
            <w:vAlign w:val="center"/>
          </w:tcPr>
          <w:p w14:paraId="7EB70683" w14:textId="0546E279" w:rsidR="00F05415" w:rsidRPr="001513CC" w:rsidRDefault="00895155" w:rsidP="00895155">
            <w:pPr>
              <w:jc w:val="left"/>
              <w:rPr>
                <w:rFonts w:eastAsia="等线" w:cs="Times New Roman"/>
                <w:szCs w:val="28"/>
              </w:rPr>
            </w:pPr>
            <w:r w:rsidRPr="001513CC">
              <w:rPr>
                <w:rFonts w:eastAsia="等线" w:cs="Times New Roman"/>
                <w:szCs w:val="28"/>
              </w:rPr>
              <w:t>NiFeLDH@Ni</w:t>
            </w:r>
            <w:r w:rsidRPr="001513CC">
              <w:rPr>
                <w:rFonts w:eastAsia="等线" w:cs="Times New Roman"/>
                <w:szCs w:val="28"/>
                <w:vertAlign w:val="subscript"/>
              </w:rPr>
              <w:t>3</w:t>
            </w:r>
            <w:r w:rsidRPr="001513CC">
              <w:rPr>
                <w:rFonts w:eastAsia="等线" w:cs="Times New Roman"/>
                <w:szCs w:val="28"/>
              </w:rPr>
              <w:t>N</w:t>
            </w:r>
          </w:p>
        </w:tc>
        <w:tc>
          <w:tcPr>
            <w:tcW w:w="1462" w:type="dxa"/>
            <w:vAlign w:val="center"/>
          </w:tcPr>
          <w:p w14:paraId="4E81CA2C" w14:textId="0A26B6A5" w:rsidR="00F05415" w:rsidRPr="001513CC" w:rsidRDefault="006A3925" w:rsidP="0086344D">
            <w:pPr>
              <w:jc w:val="center"/>
              <w:rPr>
                <w:rFonts w:eastAsia="等线" w:cs="Times New Roman"/>
                <w:szCs w:val="28"/>
              </w:rPr>
            </w:pPr>
            <w:r w:rsidRPr="001513CC">
              <w:rPr>
                <w:rFonts w:eastAsia="等线" w:cs="Times New Roman"/>
                <w:kern w:val="0"/>
                <w:szCs w:val="24"/>
                <w:lang w:val="de-DE" w:eastAsia="ja-JP"/>
              </w:rPr>
              <w:t>1M KOH</w:t>
            </w:r>
          </w:p>
        </w:tc>
        <w:tc>
          <w:tcPr>
            <w:tcW w:w="1181" w:type="dxa"/>
            <w:vAlign w:val="center"/>
          </w:tcPr>
          <w:p w14:paraId="6435DA1E" w14:textId="3C51047B" w:rsidR="00F05415" w:rsidRPr="001513CC" w:rsidRDefault="006A3925" w:rsidP="00100D7E">
            <w:pPr>
              <w:jc w:val="center"/>
              <w:rPr>
                <w:rFonts w:eastAsia="等线" w:cs="Times New Roman"/>
                <w:szCs w:val="28"/>
              </w:rPr>
            </w:pPr>
            <w:r w:rsidRPr="001513CC">
              <w:rPr>
                <w:rFonts w:eastAsia="等线" w:cs="Times New Roman" w:hint="eastAsia"/>
                <w:szCs w:val="28"/>
              </w:rPr>
              <w:t>1</w:t>
            </w:r>
            <w:r w:rsidRPr="001513CC">
              <w:rPr>
                <w:rFonts w:eastAsia="等线" w:cs="Times New Roman"/>
                <w:szCs w:val="28"/>
              </w:rPr>
              <w:t>42</w:t>
            </w:r>
          </w:p>
        </w:tc>
        <w:tc>
          <w:tcPr>
            <w:tcW w:w="1435" w:type="dxa"/>
            <w:vAlign w:val="center"/>
          </w:tcPr>
          <w:p w14:paraId="00FD8C77" w14:textId="49EF5B11" w:rsidR="00F05415" w:rsidRPr="001513CC" w:rsidRDefault="006A3925" w:rsidP="0086344D">
            <w:pPr>
              <w:jc w:val="center"/>
              <w:rPr>
                <w:rFonts w:eastAsia="等线" w:cs="Times New Roman"/>
                <w:szCs w:val="28"/>
              </w:rPr>
            </w:pPr>
            <w:r w:rsidRPr="001513CC">
              <w:rPr>
                <w:rFonts w:eastAsia="等线" w:cs="Times New Roman" w:hint="eastAsia"/>
                <w:szCs w:val="28"/>
              </w:rPr>
              <w:t>7</w:t>
            </w:r>
            <w:r w:rsidRPr="001513CC">
              <w:rPr>
                <w:rFonts w:eastAsia="等线" w:cs="Times New Roman"/>
                <w:szCs w:val="28"/>
              </w:rPr>
              <w:t>9</w:t>
            </w:r>
          </w:p>
        </w:tc>
        <w:tc>
          <w:tcPr>
            <w:tcW w:w="2187" w:type="dxa"/>
            <w:vAlign w:val="center"/>
          </w:tcPr>
          <w:p w14:paraId="1A02635C" w14:textId="5883B672" w:rsidR="00F05415" w:rsidRPr="001513CC" w:rsidRDefault="00895155" w:rsidP="00E72B6E">
            <w:pPr>
              <w:jc w:val="center"/>
              <w:rPr>
                <w:rFonts w:eastAsia="等线" w:cs="Times New Roman"/>
                <w:szCs w:val="28"/>
              </w:rPr>
            </w:pPr>
            <w:r w:rsidRPr="001513CC">
              <w:rPr>
                <w:rFonts w:eastAsia="等线" w:cs="Times New Roman"/>
                <w:i/>
                <w:iCs/>
                <w:szCs w:val="28"/>
              </w:rPr>
              <w:t>J. Mater. Chem. A</w:t>
            </w:r>
            <w:r w:rsidRPr="001513CC">
              <w:rPr>
                <w:rFonts w:eastAsia="等线" w:cs="Times New Roman"/>
                <w:szCs w:val="28"/>
              </w:rPr>
              <w:t xml:space="preserve"> 2020,8, 17202</w:t>
            </w:r>
          </w:p>
        </w:tc>
      </w:tr>
      <w:tr w:rsidR="00E66497" w:rsidRPr="001513CC" w14:paraId="50369F6A" w14:textId="77777777" w:rsidTr="00ED2AD0">
        <w:tc>
          <w:tcPr>
            <w:tcW w:w="2031" w:type="dxa"/>
            <w:vAlign w:val="center"/>
          </w:tcPr>
          <w:p w14:paraId="7A7133AB" w14:textId="297FA72F" w:rsidR="00F05415" w:rsidRPr="001513CC" w:rsidRDefault="006A3925" w:rsidP="006A3925">
            <w:pPr>
              <w:jc w:val="left"/>
              <w:rPr>
                <w:rFonts w:eastAsia="等线" w:cs="Times New Roman"/>
                <w:szCs w:val="28"/>
              </w:rPr>
            </w:pPr>
            <w:proofErr w:type="spellStart"/>
            <w:r w:rsidRPr="001513CC">
              <w:rPr>
                <w:rFonts w:eastAsia="等线" w:cs="Times New Roman"/>
                <w:szCs w:val="28"/>
              </w:rPr>
              <w:t>CoNi</w:t>
            </w:r>
            <w:proofErr w:type="spellEnd"/>
            <w:r w:rsidRPr="001513CC">
              <w:rPr>
                <w:rFonts w:eastAsia="等线" w:cs="Times New Roman"/>
                <w:szCs w:val="28"/>
              </w:rPr>
              <w:t>/CoFe</w:t>
            </w:r>
            <w:r w:rsidRPr="001513CC">
              <w:rPr>
                <w:rFonts w:eastAsia="等线" w:cs="Times New Roman"/>
                <w:szCs w:val="28"/>
                <w:vertAlign w:val="subscript"/>
              </w:rPr>
              <w:t>2</w:t>
            </w:r>
            <w:r w:rsidRPr="001513CC">
              <w:rPr>
                <w:rFonts w:eastAsia="等线" w:cs="Times New Roman"/>
                <w:szCs w:val="28"/>
              </w:rPr>
              <w:t>O</w:t>
            </w:r>
            <w:r w:rsidRPr="001513CC">
              <w:rPr>
                <w:rFonts w:eastAsia="等线" w:cs="Times New Roman"/>
                <w:szCs w:val="28"/>
                <w:vertAlign w:val="subscript"/>
              </w:rPr>
              <w:t>4</w:t>
            </w:r>
            <w:r w:rsidRPr="001513CC">
              <w:rPr>
                <w:rFonts w:eastAsia="等线" w:cs="Times New Roman"/>
                <w:szCs w:val="28"/>
              </w:rPr>
              <w:t>/NF</w:t>
            </w:r>
          </w:p>
        </w:tc>
        <w:tc>
          <w:tcPr>
            <w:tcW w:w="1462" w:type="dxa"/>
            <w:vAlign w:val="center"/>
          </w:tcPr>
          <w:p w14:paraId="75C87423" w14:textId="7765D00F" w:rsidR="00F05415" w:rsidRPr="001513CC" w:rsidRDefault="006A3925" w:rsidP="0086344D">
            <w:pPr>
              <w:jc w:val="center"/>
              <w:rPr>
                <w:rFonts w:eastAsia="等线" w:cs="Times New Roman"/>
                <w:szCs w:val="28"/>
              </w:rPr>
            </w:pPr>
            <w:r w:rsidRPr="001513CC">
              <w:rPr>
                <w:rFonts w:eastAsia="等线" w:cs="Times New Roman"/>
                <w:kern w:val="0"/>
                <w:szCs w:val="24"/>
                <w:lang w:val="de-DE" w:eastAsia="ja-JP"/>
              </w:rPr>
              <w:t>1M KOH</w:t>
            </w:r>
          </w:p>
        </w:tc>
        <w:tc>
          <w:tcPr>
            <w:tcW w:w="1181" w:type="dxa"/>
            <w:vAlign w:val="center"/>
          </w:tcPr>
          <w:p w14:paraId="2B1CB6E9" w14:textId="7A150C85" w:rsidR="00F05415" w:rsidRPr="001513CC" w:rsidRDefault="006A3925" w:rsidP="00E66497">
            <w:pPr>
              <w:ind w:firstLine="240"/>
              <w:jc w:val="left"/>
              <w:rPr>
                <w:rFonts w:eastAsia="等线" w:cs="Times New Roman"/>
                <w:szCs w:val="28"/>
              </w:rPr>
            </w:pPr>
            <w:r w:rsidRPr="001513CC">
              <w:rPr>
                <w:rFonts w:eastAsia="等线" w:cs="Times New Roman" w:hint="eastAsia"/>
                <w:szCs w:val="28"/>
              </w:rPr>
              <w:t>1</w:t>
            </w:r>
            <w:r w:rsidRPr="001513CC">
              <w:rPr>
                <w:rFonts w:eastAsia="等线" w:cs="Times New Roman"/>
                <w:szCs w:val="28"/>
              </w:rPr>
              <w:t>89</w:t>
            </w:r>
          </w:p>
        </w:tc>
        <w:tc>
          <w:tcPr>
            <w:tcW w:w="1435" w:type="dxa"/>
            <w:vAlign w:val="center"/>
          </w:tcPr>
          <w:p w14:paraId="6392593B" w14:textId="4ADDBEC2" w:rsidR="00F05415" w:rsidRPr="001513CC" w:rsidRDefault="006A3925" w:rsidP="0086344D">
            <w:pPr>
              <w:jc w:val="center"/>
              <w:rPr>
                <w:rFonts w:eastAsia="等线" w:cs="Times New Roman"/>
                <w:szCs w:val="28"/>
              </w:rPr>
            </w:pPr>
            <w:r w:rsidRPr="001513CC">
              <w:rPr>
                <w:rFonts w:eastAsia="等线" w:cs="Times New Roman" w:hint="eastAsia"/>
                <w:szCs w:val="28"/>
              </w:rPr>
              <w:t>9</w:t>
            </w:r>
            <w:r w:rsidRPr="001513CC">
              <w:rPr>
                <w:rFonts w:eastAsia="等线" w:cs="Times New Roman"/>
                <w:szCs w:val="28"/>
              </w:rPr>
              <w:t>6</w:t>
            </w:r>
          </w:p>
        </w:tc>
        <w:tc>
          <w:tcPr>
            <w:tcW w:w="2187" w:type="dxa"/>
            <w:vAlign w:val="center"/>
          </w:tcPr>
          <w:p w14:paraId="00762A05" w14:textId="4FFB089B" w:rsidR="00F05415" w:rsidRPr="001513CC" w:rsidRDefault="006A3925" w:rsidP="00E72B6E">
            <w:pPr>
              <w:jc w:val="center"/>
              <w:rPr>
                <w:rFonts w:eastAsia="等线" w:cs="Times New Roman"/>
                <w:szCs w:val="28"/>
              </w:rPr>
            </w:pPr>
            <w:r w:rsidRPr="001513CC">
              <w:rPr>
                <w:rFonts w:eastAsia="等线" w:cs="Times New Roman"/>
                <w:i/>
                <w:iCs/>
                <w:szCs w:val="28"/>
              </w:rPr>
              <w:t>J. Mater. Chem. A</w:t>
            </w:r>
            <w:r w:rsidRPr="001513CC">
              <w:rPr>
                <w:rFonts w:eastAsia="等线" w:cs="Times New Roman"/>
                <w:szCs w:val="28"/>
              </w:rPr>
              <w:t xml:space="preserve"> 2018, 6, 19221</w:t>
            </w:r>
          </w:p>
        </w:tc>
      </w:tr>
      <w:tr w:rsidR="00E66497" w:rsidRPr="001513CC" w14:paraId="4084B352" w14:textId="77777777" w:rsidTr="00ED2AD0">
        <w:tc>
          <w:tcPr>
            <w:tcW w:w="2031" w:type="dxa"/>
            <w:vAlign w:val="center"/>
          </w:tcPr>
          <w:p w14:paraId="26458727" w14:textId="272E1239" w:rsidR="00F05415" w:rsidRPr="001513CC" w:rsidRDefault="006A3925" w:rsidP="00E66497">
            <w:pPr>
              <w:ind w:firstLine="240"/>
              <w:jc w:val="left"/>
              <w:rPr>
                <w:rFonts w:eastAsia="等线" w:cs="Times New Roman"/>
                <w:szCs w:val="28"/>
              </w:rPr>
            </w:pPr>
            <w:r w:rsidRPr="001513CC">
              <w:rPr>
                <w:rFonts w:eastAsia="等线" w:cs="Times New Roman"/>
                <w:szCs w:val="28"/>
              </w:rPr>
              <w:t>Sn-Ni</w:t>
            </w:r>
            <w:r w:rsidRPr="001513CC">
              <w:rPr>
                <w:rFonts w:eastAsia="等线" w:cs="Times New Roman"/>
                <w:szCs w:val="28"/>
                <w:vertAlign w:val="subscript"/>
              </w:rPr>
              <w:t>3</w:t>
            </w:r>
            <w:r w:rsidRPr="001513CC">
              <w:rPr>
                <w:rFonts w:eastAsia="等线" w:cs="Times New Roman"/>
                <w:szCs w:val="28"/>
              </w:rPr>
              <w:t>S</w:t>
            </w:r>
            <w:r w:rsidRPr="001513CC">
              <w:rPr>
                <w:rFonts w:eastAsia="等线" w:cs="Times New Roman"/>
                <w:szCs w:val="28"/>
                <w:vertAlign w:val="subscript"/>
              </w:rPr>
              <w:t>2</w:t>
            </w:r>
            <w:r w:rsidRPr="001513CC">
              <w:rPr>
                <w:rFonts w:eastAsia="等线" w:cs="Times New Roman"/>
                <w:szCs w:val="28"/>
              </w:rPr>
              <w:t xml:space="preserve">/NF </w:t>
            </w:r>
          </w:p>
        </w:tc>
        <w:tc>
          <w:tcPr>
            <w:tcW w:w="1462" w:type="dxa"/>
            <w:vAlign w:val="center"/>
          </w:tcPr>
          <w:p w14:paraId="4F6F1F74" w14:textId="4348CB74" w:rsidR="00F05415" w:rsidRPr="001513CC" w:rsidRDefault="006A3925" w:rsidP="0086344D">
            <w:pPr>
              <w:jc w:val="center"/>
              <w:rPr>
                <w:rFonts w:eastAsia="等线" w:cs="Times New Roman"/>
                <w:szCs w:val="28"/>
              </w:rPr>
            </w:pPr>
            <w:r w:rsidRPr="001513CC">
              <w:rPr>
                <w:rFonts w:eastAsia="等线" w:cs="Times New Roman"/>
                <w:kern w:val="0"/>
                <w:szCs w:val="24"/>
                <w:lang w:val="de-DE" w:eastAsia="ja-JP"/>
              </w:rPr>
              <w:t>1M KOH</w:t>
            </w:r>
          </w:p>
        </w:tc>
        <w:tc>
          <w:tcPr>
            <w:tcW w:w="1181" w:type="dxa"/>
            <w:vAlign w:val="center"/>
          </w:tcPr>
          <w:p w14:paraId="7AE436EC" w14:textId="05185951" w:rsidR="00F05415" w:rsidRPr="001513CC" w:rsidRDefault="006A3925" w:rsidP="00E66497">
            <w:pPr>
              <w:ind w:firstLine="240"/>
              <w:jc w:val="left"/>
              <w:rPr>
                <w:rFonts w:eastAsia="等线" w:cs="Times New Roman"/>
                <w:szCs w:val="28"/>
              </w:rPr>
            </w:pPr>
            <w:r w:rsidRPr="001513CC">
              <w:rPr>
                <w:rFonts w:eastAsia="等线" w:cs="Times New Roman"/>
                <w:szCs w:val="28"/>
              </w:rPr>
              <w:t>171</w:t>
            </w:r>
          </w:p>
        </w:tc>
        <w:tc>
          <w:tcPr>
            <w:tcW w:w="1435" w:type="dxa"/>
            <w:vAlign w:val="center"/>
          </w:tcPr>
          <w:p w14:paraId="6AF38B12" w14:textId="2F6801C2" w:rsidR="00F05415" w:rsidRPr="001513CC" w:rsidRDefault="00442B52" w:rsidP="0086344D">
            <w:pPr>
              <w:jc w:val="center"/>
              <w:rPr>
                <w:rFonts w:eastAsia="等线" w:cs="Times New Roman"/>
                <w:szCs w:val="28"/>
              </w:rPr>
            </w:pPr>
            <w:r w:rsidRPr="001513CC">
              <w:rPr>
                <w:rFonts w:eastAsia="等线" w:cs="Times New Roman" w:hint="eastAsia"/>
                <w:szCs w:val="28"/>
              </w:rPr>
              <w:t>5</w:t>
            </w:r>
            <w:r w:rsidRPr="001513CC">
              <w:rPr>
                <w:rFonts w:eastAsia="等线" w:cs="Times New Roman"/>
                <w:szCs w:val="28"/>
              </w:rPr>
              <w:t>5.6</w:t>
            </w:r>
          </w:p>
        </w:tc>
        <w:tc>
          <w:tcPr>
            <w:tcW w:w="2187" w:type="dxa"/>
            <w:vAlign w:val="center"/>
          </w:tcPr>
          <w:p w14:paraId="1C2B345E" w14:textId="39CA307A" w:rsidR="00F05415" w:rsidRPr="001513CC" w:rsidRDefault="006A3925" w:rsidP="00E72B6E">
            <w:pPr>
              <w:jc w:val="center"/>
              <w:rPr>
                <w:rFonts w:eastAsia="等线" w:cs="Times New Roman"/>
                <w:szCs w:val="28"/>
              </w:rPr>
            </w:pPr>
            <w:r w:rsidRPr="001513CC">
              <w:rPr>
                <w:rFonts w:eastAsia="等线" w:cs="Times New Roman"/>
                <w:i/>
                <w:iCs/>
                <w:szCs w:val="28"/>
              </w:rPr>
              <w:t>ACS Appl. Mater. Inter</w:t>
            </w:r>
            <w:r w:rsidR="00442B52" w:rsidRPr="001513CC">
              <w:rPr>
                <w:rFonts w:eastAsia="等线" w:cs="Times New Roman" w:hint="eastAsia"/>
                <w:i/>
                <w:iCs/>
                <w:szCs w:val="28"/>
              </w:rPr>
              <w:t>faces</w:t>
            </w:r>
            <w:r w:rsidRPr="001513CC">
              <w:rPr>
                <w:rFonts w:eastAsia="等线" w:cs="Times New Roman"/>
                <w:i/>
                <w:iCs/>
                <w:szCs w:val="28"/>
              </w:rPr>
              <w:t xml:space="preserve"> </w:t>
            </w:r>
            <w:r w:rsidRPr="001513CC">
              <w:rPr>
                <w:rFonts w:eastAsia="等线" w:cs="Times New Roman"/>
                <w:szCs w:val="28"/>
              </w:rPr>
              <w:t>2018, 10, 40568-40576</w:t>
            </w:r>
          </w:p>
        </w:tc>
      </w:tr>
      <w:tr w:rsidR="00E66497" w:rsidRPr="001513CC" w14:paraId="4F0E21B0" w14:textId="77777777" w:rsidTr="00ED2AD0">
        <w:tc>
          <w:tcPr>
            <w:tcW w:w="2031" w:type="dxa"/>
            <w:vAlign w:val="center"/>
          </w:tcPr>
          <w:p w14:paraId="59776F30" w14:textId="12B974DB" w:rsidR="00F05415" w:rsidRPr="001513CC" w:rsidRDefault="00442B52" w:rsidP="00E66497">
            <w:pPr>
              <w:ind w:firstLine="240"/>
              <w:jc w:val="left"/>
              <w:rPr>
                <w:rFonts w:eastAsia="等线" w:cs="Times New Roman"/>
                <w:szCs w:val="32"/>
              </w:rPr>
            </w:pPr>
            <w:r w:rsidRPr="001513CC">
              <w:rPr>
                <w:rFonts w:eastAsia="等线" w:cs="Times New Roman"/>
                <w:szCs w:val="32"/>
              </w:rPr>
              <w:t>P-Co-Ni-S/NF</w:t>
            </w:r>
          </w:p>
        </w:tc>
        <w:tc>
          <w:tcPr>
            <w:tcW w:w="1462" w:type="dxa"/>
            <w:vAlign w:val="center"/>
          </w:tcPr>
          <w:p w14:paraId="55F16F22" w14:textId="58483092" w:rsidR="00F05415" w:rsidRPr="001513CC" w:rsidRDefault="00442B52" w:rsidP="0086344D">
            <w:pPr>
              <w:jc w:val="center"/>
              <w:rPr>
                <w:rFonts w:eastAsia="等线" w:cs="Times New Roman"/>
                <w:szCs w:val="32"/>
              </w:rPr>
            </w:pPr>
            <w:r w:rsidRPr="001513CC">
              <w:rPr>
                <w:rFonts w:eastAsia="等线" w:cs="Times New Roman"/>
                <w:kern w:val="0"/>
                <w:szCs w:val="24"/>
                <w:lang w:val="de-DE" w:eastAsia="ja-JP"/>
              </w:rPr>
              <w:t>1M KOH</w:t>
            </w:r>
          </w:p>
        </w:tc>
        <w:tc>
          <w:tcPr>
            <w:tcW w:w="1181" w:type="dxa"/>
            <w:vAlign w:val="center"/>
          </w:tcPr>
          <w:p w14:paraId="2A415E5E" w14:textId="6CF9C545" w:rsidR="00F05415" w:rsidRPr="001513CC" w:rsidRDefault="00442B52" w:rsidP="00E66497">
            <w:pPr>
              <w:ind w:firstLine="240"/>
              <w:jc w:val="left"/>
              <w:rPr>
                <w:rFonts w:eastAsia="等线" w:cs="Times New Roman"/>
                <w:szCs w:val="32"/>
              </w:rPr>
            </w:pPr>
            <w:r w:rsidRPr="001513CC">
              <w:rPr>
                <w:rFonts w:eastAsia="等线" w:cs="Times New Roman" w:hint="eastAsia"/>
                <w:szCs w:val="32"/>
              </w:rPr>
              <w:t>1</w:t>
            </w:r>
            <w:r w:rsidRPr="001513CC">
              <w:rPr>
                <w:rFonts w:eastAsia="等线" w:cs="Times New Roman"/>
                <w:szCs w:val="32"/>
              </w:rPr>
              <w:t>87.4</w:t>
            </w:r>
          </w:p>
        </w:tc>
        <w:tc>
          <w:tcPr>
            <w:tcW w:w="1435" w:type="dxa"/>
            <w:vAlign w:val="center"/>
          </w:tcPr>
          <w:p w14:paraId="28CE0F05" w14:textId="67677A37" w:rsidR="00F05415" w:rsidRPr="001513CC" w:rsidRDefault="00442B52" w:rsidP="0086344D">
            <w:pPr>
              <w:jc w:val="center"/>
              <w:rPr>
                <w:rFonts w:eastAsia="等线" w:cs="Times New Roman"/>
                <w:szCs w:val="32"/>
              </w:rPr>
            </w:pPr>
            <w:r w:rsidRPr="001513CC">
              <w:rPr>
                <w:rFonts w:eastAsia="等线" w:cs="Times New Roman" w:hint="eastAsia"/>
                <w:szCs w:val="32"/>
              </w:rPr>
              <w:t>1</w:t>
            </w:r>
            <w:r w:rsidRPr="001513CC">
              <w:rPr>
                <w:rFonts w:eastAsia="等线" w:cs="Times New Roman"/>
                <w:szCs w:val="32"/>
              </w:rPr>
              <w:t>25.3</w:t>
            </w:r>
          </w:p>
        </w:tc>
        <w:tc>
          <w:tcPr>
            <w:tcW w:w="2187" w:type="dxa"/>
            <w:vAlign w:val="center"/>
          </w:tcPr>
          <w:p w14:paraId="0423089D" w14:textId="618668D2" w:rsidR="00F05415" w:rsidRPr="001513CC" w:rsidRDefault="00442B52" w:rsidP="00E72B6E">
            <w:pPr>
              <w:jc w:val="center"/>
              <w:rPr>
                <w:rFonts w:eastAsia="等线" w:cs="Times New Roman"/>
                <w:szCs w:val="32"/>
              </w:rPr>
            </w:pPr>
            <w:r w:rsidRPr="001513CC">
              <w:rPr>
                <w:rFonts w:eastAsia="等线" w:cs="Times New Roman"/>
                <w:i/>
                <w:iCs/>
                <w:szCs w:val="32"/>
              </w:rPr>
              <w:t>ACS Appl. Mater. Interfaces</w:t>
            </w:r>
            <w:r w:rsidRPr="001513CC">
              <w:rPr>
                <w:rFonts w:eastAsia="等线" w:cs="Times New Roman"/>
                <w:szCs w:val="32"/>
              </w:rPr>
              <w:t xml:space="preserve"> 2018, 10, 8, 7087-7095</w:t>
            </w:r>
          </w:p>
        </w:tc>
      </w:tr>
      <w:tr w:rsidR="00E66497" w:rsidRPr="001513CC" w14:paraId="6F0235D1" w14:textId="77777777" w:rsidTr="00ED2AD0">
        <w:tc>
          <w:tcPr>
            <w:tcW w:w="2031" w:type="dxa"/>
            <w:vAlign w:val="center"/>
          </w:tcPr>
          <w:p w14:paraId="6C2F2EAF" w14:textId="7114FAF6" w:rsidR="00F05415" w:rsidRPr="001513CC" w:rsidRDefault="00442B52" w:rsidP="00442B52">
            <w:pPr>
              <w:widowControl/>
              <w:spacing w:line="400" w:lineRule="exact"/>
              <w:jc w:val="left"/>
              <w:rPr>
                <w:rFonts w:eastAsia="等线" w:cs="Times New Roman"/>
                <w:szCs w:val="28"/>
                <w:lang w:val="de-DE" w:eastAsia="ja-JP"/>
              </w:rPr>
            </w:pPr>
            <w:r w:rsidRPr="001513CC">
              <w:rPr>
                <w:rFonts w:eastAsia="等线" w:cs="Times New Roman"/>
                <w:szCs w:val="28"/>
                <w:lang w:val="de-DE" w:eastAsia="ja-JP"/>
              </w:rPr>
              <w:t>NF-Ni</w:t>
            </w:r>
            <w:r w:rsidRPr="001513CC">
              <w:rPr>
                <w:rFonts w:eastAsia="等线" w:cs="Times New Roman"/>
                <w:szCs w:val="28"/>
                <w:vertAlign w:val="subscript"/>
                <w:lang w:val="de-DE" w:eastAsia="ja-JP"/>
              </w:rPr>
              <w:t>3</w:t>
            </w:r>
            <w:r w:rsidRPr="001513CC">
              <w:rPr>
                <w:rFonts w:eastAsia="等线" w:cs="Times New Roman"/>
                <w:szCs w:val="28"/>
                <w:lang w:val="de-DE" w:eastAsia="ja-JP"/>
              </w:rPr>
              <w:t>S</w:t>
            </w:r>
            <w:r w:rsidRPr="001513CC">
              <w:rPr>
                <w:rFonts w:eastAsia="等线" w:cs="Times New Roman"/>
                <w:szCs w:val="28"/>
                <w:vertAlign w:val="subscript"/>
                <w:lang w:val="de-DE" w:eastAsia="ja-JP"/>
              </w:rPr>
              <w:t>2</w:t>
            </w:r>
            <w:r w:rsidRPr="001513CC">
              <w:rPr>
                <w:rFonts w:eastAsia="等线" w:cs="Times New Roman"/>
                <w:szCs w:val="28"/>
                <w:lang w:val="de-DE" w:eastAsia="ja-JP"/>
              </w:rPr>
              <w:t>/MnO</w:t>
            </w:r>
            <w:r w:rsidRPr="001513CC">
              <w:rPr>
                <w:rFonts w:eastAsia="等线" w:cs="Times New Roman"/>
                <w:szCs w:val="28"/>
                <w:vertAlign w:val="subscript"/>
                <w:lang w:val="de-DE" w:eastAsia="ja-JP"/>
              </w:rPr>
              <w:t>2</w:t>
            </w:r>
          </w:p>
        </w:tc>
        <w:tc>
          <w:tcPr>
            <w:tcW w:w="1462" w:type="dxa"/>
            <w:vAlign w:val="center"/>
          </w:tcPr>
          <w:p w14:paraId="691ECFEE" w14:textId="577A0DAF" w:rsidR="00F05415" w:rsidRPr="001513CC" w:rsidRDefault="008B36B8" w:rsidP="0086344D">
            <w:pPr>
              <w:jc w:val="center"/>
              <w:rPr>
                <w:rFonts w:eastAsia="等线" w:cs="Times New Roman"/>
                <w:kern w:val="0"/>
                <w:szCs w:val="28"/>
              </w:rPr>
            </w:pPr>
            <w:r w:rsidRPr="001513CC">
              <w:rPr>
                <w:rFonts w:eastAsia="等线" w:cs="Times New Roman"/>
                <w:kern w:val="0"/>
                <w:szCs w:val="24"/>
                <w:lang w:val="de-DE" w:eastAsia="ja-JP"/>
              </w:rPr>
              <w:t>1M KOH</w:t>
            </w:r>
          </w:p>
        </w:tc>
        <w:tc>
          <w:tcPr>
            <w:tcW w:w="1181" w:type="dxa"/>
            <w:vAlign w:val="center"/>
          </w:tcPr>
          <w:p w14:paraId="5E1BCE14" w14:textId="0926E81E" w:rsidR="00F05415" w:rsidRPr="001513CC" w:rsidRDefault="00442B52" w:rsidP="00E66497">
            <w:pPr>
              <w:widowControl/>
              <w:spacing w:line="400" w:lineRule="exact"/>
              <w:ind w:firstLine="240"/>
              <w:jc w:val="left"/>
              <w:rPr>
                <w:rFonts w:cs="Times New Roman"/>
                <w:szCs w:val="28"/>
                <w:lang w:val="de-DE"/>
              </w:rPr>
            </w:pPr>
            <w:r w:rsidRPr="001513CC">
              <w:rPr>
                <w:rFonts w:cs="Times New Roman" w:hint="eastAsia"/>
                <w:szCs w:val="28"/>
                <w:lang w:val="de-DE"/>
              </w:rPr>
              <w:t>1</w:t>
            </w:r>
            <w:r w:rsidRPr="001513CC">
              <w:rPr>
                <w:rFonts w:cs="Times New Roman"/>
                <w:szCs w:val="28"/>
                <w:lang w:val="de-DE"/>
              </w:rPr>
              <w:t>97</w:t>
            </w:r>
          </w:p>
        </w:tc>
        <w:tc>
          <w:tcPr>
            <w:tcW w:w="1435" w:type="dxa"/>
            <w:vAlign w:val="center"/>
          </w:tcPr>
          <w:p w14:paraId="6BBDAF54" w14:textId="429AABFB" w:rsidR="00F05415" w:rsidRPr="001513CC" w:rsidRDefault="008B36B8" w:rsidP="0086344D">
            <w:pPr>
              <w:widowControl/>
              <w:spacing w:line="400" w:lineRule="exact"/>
              <w:jc w:val="center"/>
              <w:rPr>
                <w:rFonts w:cs="Times New Roman"/>
                <w:szCs w:val="28"/>
                <w:lang w:val="de-DE"/>
              </w:rPr>
            </w:pPr>
            <w:r w:rsidRPr="001513CC">
              <w:rPr>
                <w:rFonts w:cs="Times New Roman" w:hint="eastAsia"/>
                <w:szCs w:val="28"/>
                <w:lang w:val="de-DE"/>
              </w:rPr>
              <w:t>6</w:t>
            </w:r>
            <w:r w:rsidRPr="001513CC">
              <w:rPr>
                <w:rFonts w:cs="Times New Roman"/>
                <w:szCs w:val="28"/>
                <w:lang w:val="de-DE"/>
              </w:rPr>
              <w:t>9</w:t>
            </w:r>
          </w:p>
        </w:tc>
        <w:tc>
          <w:tcPr>
            <w:tcW w:w="2187" w:type="dxa"/>
            <w:vAlign w:val="center"/>
          </w:tcPr>
          <w:p w14:paraId="66FC1017" w14:textId="7A72FDF2" w:rsidR="00F05415" w:rsidRPr="001513CC" w:rsidRDefault="00442B52" w:rsidP="00E72B6E">
            <w:pPr>
              <w:jc w:val="center"/>
              <w:rPr>
                <w:rFonts w:eastAsia="等线" w:cs="Times New Roman"/>
                <w:i/>
                <w:iCs/>
                <w:kern w:val="0"/>
                <w:szCs w:val="28"/>
              </w:rPr>
            </w:pPr>
            <w:r w:rsidRPr="001513CC">
              <w:rPr>
                <w:rFonts w:eastAsia="等线" w:cs="Times New Roman"/>
                <w:i/>
                <w:iCs/>
                <w:kern w:val="0"/>
                <w:szCs w:val="28"/>
              </w:rPr>
              <w:t xml:space="preserve">Appl. </w:t>
            </w:r>
            <w:proofErr w:type="spellStart"/>
            <w:r w:rsidRPr="001513CC">
              <w:rPr>
                <w:rFonts w:eastAsia="等线" w:cs="Times New Roman"/>
                <w:i/>
                <w:iCs/>
                <w:kern w:val="0"/>
                <w:szCs w:val="28"/>
              </w:rPr>
              <w:t>Catal</w:t>
            </w:r>
            <w:proofErr w:type="spellEnd"/>
            <w:r w:rsidRPr="001513CC">
              <w:rPr>
                <w:rFonts w:eastAsia="等线" w:cs="Times New Roman"/>
                <w:i/>
                <w:iCs/>
                <w:kern w:val="0"/>
                <w:szCs w:val="28"/>
              </w:rPr>
              <w:t xml:space="preserve">., B, </w:t>
            </w:r>
            <w:r w:rsidRPr="001513CC">
              <w:rPr>
                <w:rFonts w:eastAsia="等线" w:cs="Times New Roman"/>
                <w:kern w:val="0"/>
                <w:szCs w:val="28"/>
              </w:rPr>
              <w:t>2019,254, 329-338.</w:t>
            </w:r>
          </w:p>
        </w:tc>
      </w:tr>
      <w:tr w:rsidR="004A6642" w:rsidRPr="001513CC" w14:paraId="082CF3C2" w14:textId="77777777" w:rsidTr="00ED2AD0">
        <w:tc>
          <w:tcPr>
            <w:tcW w:w="2031" w:type="dxa"/>
            <w:vAlign w:val="center"/>
          </w:tcPr>
          <w:p w14:paraId="62AD10BD" w14:textId="4625F73E" w:rsidR="004A6642" w:rsidRPr="001513CC" w:rsidRDefault="004A6642" w:rsidP="008B36B8">
            <w:pPr>
              <w:widowControl/>
              <w:spacing w:line="400" w:lineRule="exact"/>
              <w:ind w:firstLine="240"/>
              <w:jc w:val="left"/>
              <w:rPr>
                <w:rFonts w:eastAsia="等线" w:cs="Times New Roman"/>
                <w:szCs w:val="24"/>
                <w:lang w:val="de-DE" w:eastAsia="ja-JP"/>
              </w:rPr>
            </w:pPr>
            <w:r w:rsidRPr="001513CC">
              <w:rPr>
                <w:rFonts w:eastAsia="ScalaSansPro-Bold" w:cs="Times New Roman"/>
                <w:kern w:val="0"/>
                <w:szCs w:val="24"/>
                <w:lang w:val="de-DE"/>
              </w:rPr>
              <w:t>Co,</w:t>
            </w:r>
            <w:r w:rsidRPr="001513CC">
              <w:rPr>
                <w:rFonts w:eastAsia="ScalaSansPro-Bold" w:cs="Times New Roman" w:hint="eastAsia"/>
                <w:kern w:val="0"/>
                <w:szCs w:val="24"/>
                <w:lang w:val="de-DE"/>
              </w:rPr>
              <w:t>V</w:t>
            </w:r>
            <w:r w:rsidRPr="001513CC">
              <w:rPr>
                <w:rFonts w:eastAsia="ScalaSansPro-Bold" w:cs="Times New Roman"/>
                <w:kern w:val="0"/>
                <w:szCs w:val="24"/>
                <w:lang w:val="de-DE"/>
              </w:rPr>
              <w:t>-Ni</w:t>
            </w:r>
            <w:r w:rsidRPr="001513CC">
              <w:rPr>
                <w:rFonts w:eastAsia="ScalaSansPro-Bold" w:cs="Times New Roman"/>
                <w:kern w:val="0"/>
                <w:szCs w:val="24"/>
                <w:vertAlign w:val="subscript"/>
                <w:lang w:val="de-DE"/>
              </w:rPr>
              <w:t>3</w:t>
            </w:r>
            <w:r w:rsidRPr="001513CC">
              <w:rPr>
                <w:rFonts w:eastAsia="ScalaSansPro-Bold" w:cs="Times New Roman"/>
                <w:kern w:val="0"/>
                <w:szCs w:val="24"/>
                <w:lang w:val="de-DE"/>
              </w:rPr>
              <w:t>N</w:t>
            </w:r>
          </w:p>
        </w:tc>
        <w:tc>
          <w:tcPr>
            <w:tcW w:w="1462" w:type="dxa"/>
            <w:vAlign w:val="center"/>
          </w:tcPr>
          <w:p w14:paraId="2467FDED" w14:textId="20F53575" w:rsidR="004A6642" w:rsidRPr="001513CC" w:rsidRDefault="004A6642" w:rsidP="0086344D">
            <w:pPr>
              <w:widowControl/>
              <w:spacing w:line="400" w:lineRule="exact"/>
              <w:jc w:val="center"/>
              <w:rPr>
                <w:rFonts w:eastAsia="等线" w:cs="Times New Roman"/>
                <w:kern w:val="0"/>
                <w:szCs w:val="24"/>
                <w:lang w:val="de-DE" w:eastAsia="ja-JP"/>
              </w:rPr>
            </w:pPr>
            <w:r w:rsidRPr="001513CC">
              <w:rPr>
                <w:rFonts w:eastAsia="等线" w:cs="Times New Roman"/>
                <w:kern w:val="0"/>
                <w:szCs w:val="24"/>
                <w:lang w:val="de-DE" w:eastAsia="ja-JP"/>
              </w:rPr>
              <w:t>1M KOH</w:t>
            </w:r>
          </w:p>
        </w:tc>
        <w:tc>
          <w:tcPr>
            <w:tcW w:w="1181" w:type="dxa"/>
            <w:vAlign w:val="center"/>
          </w:tcPr>
          <w:p w14:paraId="439E294C" w14:textId="689F97EF" w:rsidR="004A6642" w:rsidRPr="001513CC" w:rsidRDefault="004A6642" w:rsidP="008B36B8">
            <w:pPr>
              <w:widowControl/>
              <w:spacing w:line="400" w:lineRule="exact"/>
              <w:ind w:firstLine="240"/>
              <w:jc w:val="left"/>
              <w:rPr>
                <w:rFonts w:eastAsia="等线" w:cs="Times New Roman"/>
                <w:szCs w:val="24"/>
                <w:lang w:val="de-DE" w:eastAsia="ja-JP"/>
              </w:rPr>
            </w:pPr>
            <w:r w:rsidRPr="001513CC">
              <w:rPr>
                <w:rFonts w:eastAsia="等线" w:cs="Times New Roman"/>
                <w:szCs w:val="28"/>
                <w:lang w:val="de-DE" w:eastAsia="ja-JP"/>
              </w:rPr>
              <w:t>70</w:t>
            </w:r>
          </w:p>
        </w:tc>
        <w:tc>
          <w:tcPr>
            <w:tcW w:w="1435" w:type="dxa"/>
            <w:vAlign w:val="center"/>
          </w:tcPr>
          <w:p w14:paraId="7DC0EF35" w14:textId="015F994F" w:rsidR="004A6642" w:rsidRPr="001513CC" w:rsidRDefault="004A6642" w:rsidP="0086344D">
            <w:pPr>
              <w:widowControl/>
              <w:spacing w:line="400" w:lineRule="exact"/>
              <w:jc w:val="center"/>
              <w:rPr>
                <w:rFonts w:eastAsia="等线" w:cs="Times New Roman"/>
                <w:szCs w:val="24"/>
                <w:lang w:val="de-DE" w:eastAsia="ja-JP"/>
              </w:rPr>
            </w:pPr>
            <w:r w:rsidRPr="001513CC">
              <w:rPr>
                <w:rFonts w:eastAsia="等线" w:cs="Times New Roman"/>
                <w:szCs w:val="28"/>
                <w:lang w:val="de-DE" w:eastAsia="ja-JP"/>
              </w:rPr>
              <w:t>4</w:t>
            </w:r>
            <w:r w:rsidR="0086344D" w:rsidRPr="001513CC">
              <w:rPr>
                <w:rFonts w:eastAsia="等线" w:cs="Times New Roman"/>
                <w:szCs w:val="28"/>
                <w:lang w:val="de-DE" w:eastAsia="ja-JP"/>
              </w:rPr>
              <w:t>3</w:t>
            </w:r>
          </w:p>
        </w:tc>
        <w:tc>
          <w:tcPr>
            <w:tcW w:w="2187" w:type="dxa"/>
            <w:vAlign w:val="center"/>
          </w:tcPr>
          <w:p w14:paraId="6DA5AEB9" w14:textId="03DC8E1E" w:rsidR="004A6642" w:rsidRPr="001513CC" w:rsidRDefault="004A6642" w:rsidP="00E72B6E">
            <w:pPr>
              <w:widowControl/>
              <w:spacing w:line="400" w:lineRule="exact"/>
              <w:jc w:val="center"/>
              <w:rPr>
                <w:rFonts w:eastAsia="Times New Roman" w:cs="Times New Roman"/>
                <w:i/>
                <w:noProof/>
                <w:szCs w:val="24"/>
                <w:lang w:val="de-DE" w:eastAsia="ja-JP"/>
              </w:rPr>
            </w:pPr>
            <w:r w:rsidRPr="001513CC">
              <w:rPr>
                <w:rFonts w:eastAsia="等线" w:cs="Times New Roman"/>
                <w:kern w:val="0"/>
                <w:szCs w:val="24"/>
                <w:lang w:val="de-DE" w:eastAsia="ja-JP"/>
              </w:rPr>
              <w:t>This work</w:t>
            </w:r>
          </w:p>
        </w:tc>
      </w:tr>
    </w:tbl>
    <w:p w14:paraId="1D38050E" w14:textId="421B10E9" w:rsidR="002F5983" w:rsidRDefault="00433599" w:rsidP="00433599">
      <w:pPr>
        <w:widowControl/>
        <w:spacing w:line="240" w:lineRule="auto"/>
        <w:jc w:val="left"/>
        <w:rPr>
          <w:rFonts w:cs="Times New Roman" w:hint="eastAsia"/>
        </w:rPr>
      </w:pPr>
      <w:r>
        <w:rPr>
          <w:rFonts w:cs="Times New Roman"/>
        </w:rPr>
        <w:br w:type="page"/>
      </w:r>
    </w:p>
    <w:p w14:paraId="4EC141F5" w14:textId="55579D3D" w:rsidR="00C85B7E" w:rsidRPr="001513CC" w:rsidRDefault="00ED2AD0" w:rsidP="00984242">
      <w:pPr>
        <w:spacing w:line="480" w:lineRule="auto"/>
        <w:rPr>
          <w:rFonts w:cs="Times New Roman"/>
        </w:rPr>
      </w:pPr>
      <w:r w:rsidRPr="001513CC">
        <w:rPr>
          <w:rFonts w:cs="Times New Roman"/>
        </w:rPr>
        <w:lastRenderedPageBreak/>
        <w:t xml:space="preserve">Supplementary </w:t>
      </w:r>
      <w:r w:rsidR="00984242" w:rsidRPr="001513CC">
        <w:rPr>
          <w:rFonts w:cs="Times New Roman"/>
        </w:rPr>
        <w:t xml:space="preserve">Table </w:t>
      </w:r>
      <w:r w:rsidR="00253A96" w:rsidRPr="001513CC">
        <w:rPr>
          <w:rFonts w:cs="Times New Roman"/>
        </w:rPr>
        <w:t>10</w:t>
      </w:r>
      <w:r w:rsidR="005F6839" w:rsidRPr="001513CC">
        <w:rPr>
          <w:rFonts w:cs="Times New Roman"/>
        </w:rPr>
        <w:t>.</w:t>
      </w:r>
      <w:r w:rsidR="00984242" w:rsidRPr="001513CC">
        <w:rPr>
          <w:rFonts w:cs="Times New Roman"/>
        </w:rPr>
        <w:t xml:space="preserve"> Comparison of the HER (η</w:t>
      </w:r>
      <w:r w:rsidR="00984242" w:rsidRPr="001513CC">
        <w:rPr>
          <w:rFonts w:cs="Times New Roman"/>
          <w:vertAlign w:val="subscript"/>
        </w:rPr>
        <w:t>10</w:t>
      </w:r>
      <w:r w:rsidR="00984242" w:rsidRPr="001513CC">
        <w:rPr>
          <w:rFonts w:cs="Times New Roman"/>
        </w:rPr>
        <w:t xml:space="preserve">) performance of </w:t>
      </w:r>
      <w:proofErr w:type="gramStart"/>
      <w:r w:rsidR="00984242" w:rsidRPr="001513CC">
        <w:rPr>
          <w:rFonts w:cs="Times New Roman"/>
        </w:rPr>
        <w:t>Co,V</w:t>
      </w:r>
      <w:proofErr w:type="gramEnd"/>
      <w:r w:rsidR="00984242" w:rsidRPr="001513CC">
        <w:rPr>
          <w:rFonts w:cs="Times New Roman"/>
        </w:rPr>
        <w:t>-Ni</w:t>
      </w:r>
      <w:r w:rsidR="00984242" w:rsidRPr="001513CC">
        <w:rPr>
          <w:rFonts w:cs="Times New Roman"/>
          <w:vertAlign w:val="subscript"/>
        </w:rPr>
        <w:t>3</w:t>
      </w:r>
      <w:r w:rsidR="00984242" w:rsidRPr="001513CC">
        <w:rPr>
          <w:rFonts w:cs="Times New Roman"/>
        </w:rPr>
        <w:t>N with other reported</w:t>
      </w:r>
      <w:r w:rsidR="00E138C5" w:rsidRPr="001513CC">
        <w:t xml:space="preserve"> </w:t>
      </w:r>
      <w:r w:rsidR="00E138C5" w:rsidRPr="001513CC">
        <w:rPr>
          <w:rFonts w:cs="Times New Roman"/>
        </w:rPr>
        <w:t xml:space="preserve">non-noble metals </w:t>
      </w:r>
      <w:r w:rsidR="00984242" w:rsidRPr="001513CC">
        <w:rPr>
          <w:rFonts w:cs="Times New Roman"/>
        </w:rPr>
        <w:t xml:space="preserve">electrocatalysts in </w:t>
      </w:r>
      <w:r w:rsidR="00984242" w:rsidRPr="001513CC">
        <w:t>seawater</w:t>
      </w:r>
      <w:r w:rsidR="00984242" w:rsidRPr="001513CC">
        <w:rPr>
          <w:rFonts w:cs="Times New Roman"/>
        </w:rPr>
        <w:t>.</w:t>
      </w:r>
    </w:p>
    <w:tbl>
      <w:tblPr>
        <w:tblStyle w:val="1"/>
        <w:tblW w:w="0" w:type="auto"/>
        <w:tblLook w:val="04A0" w:firstRow="1" w:lastRow="0" w:firstColumn="1" w:lastColumn="0" w:noHBand="0" w:noVBand="1"/>
      </w:tblPr>
      <w:tblGrid>
        <w:gridCol w:w="2154"/>
        <w:gridCol w:w="1427"/>
        <w:gridCol w:w="1157"/>
        <w:gridCol w:w="1428"/>
        <w:gridCol w:w="2130"/>
      </w:tblGrid>
      <w:tr w:rsidR="00C85B7E" w:rsidRPr="001513CC" w14:paraId="1DEF5627" w14:textId="77777777" w:rsidTr="00C85B7E">
        <w:tc>
          <w:tcPr>
            <w:tcW w:w="2154" w:type="dxa"/>
            <w:vAlign w:val="center"/>
          </w:tcPr>
          <w:p w14:paraId="0329F2C8" w14:textId="0E5FB6F4" w:rsidR="00C85B7E" w:rsidRPr="001513CC" w:rsidRDefault="00C85B7E" w:rsidP="000158F3">
            <w:pPr>
              <w:ind w:firstLine="240"/>
              <w:jc w:val="left"/>
            </w:pPr>
            <w:r w:rsidRPr="001513CC">
              <w:rPr>
                <w:rFonts w:eastAsia="等线" w:cs="Times New Roman"/>
                <w:b/>
                <w:bCs/>
                <w:szCs w:val="28"/>
              </w:rPr>
              <w:t>Catalysts</w:t>
            </w:r>
          </w:p>
        </w:tc>
        <w:tc>
          <w:tcPr>
            <w:tcW w:w="1427" w:type="dxa"/>
            <w:vAlign w:val="center"/>
          </w:tcPr>
          <w:p w14:paraId="7B539049" w14:textId="1C2B90A0" w:rsidR="00C85B7E" w:rsidRPr="001513CC" w:rsidRDefault="00C85B7E" w:rsidP="003C06D5">
            <w:pPr>
              <w:jc w:val="left"/>
            </w:pPr>
            <w:r w:rsidRPr="001513CC">
              <w:rPr>
                <w:rFonts w:eastAsia="等线" w:cs="Times New Roman"/>
                <w:b/>
                <w:bCs/>
                <w:szCs w:val="28"/>
              </w:rPr>
              <w:t>Electrolytes</w:t>
            </w:r>
          </w:p>
        </w:tc>
        <w:tc>
          <w:tcPr>
            <w:tcW w:w="1157" w:type="dxa"/>
            <w:vAlign w:val="center"/>
          </w:tcPr>
          <w:p w14:paraId="35AC0D61" w14:textId="6462C216" w:rsidR="00C85B7E" w:rsidRPr="001513CC" w:rsidRDefault="00C85B7E" w:rsidP="00C85B7E">
            <w:pPr>
              <w:widowControl/>
              <w:spacing w:line="400" w:lineRule="exact"/>
              <w:ind w:firstLine="240"/>
              <w:rPr>
                <w:rFonts w:eastAsia="等线" w:cs="Times New Roman"/>
                <w:b/>
                <w:bCs/>
                <w:szCs w:val="28"/>
                <w:lang w:val="de-DE" w:eastAsia="ja-JP"/>
              </w:rPr>
            </w:pPr>
            <w:r w:rsidRPr="001513CC">
              <w:rPr>
                <w:rFonts w:eastAsia="等线" w:cs="Times New Roman"/>
                <w:b/>
                <w:bCs/>
                <w:szCs w:val="28"/>
                <w:lang w:val="de-DE" w:eastAsia="ja-JP"/>
              </w:rPr>
              <w:t>η</w:t>
            </w:r>
            <w:r w:rsidRPr="001513CC">
              <w:rPr>
                <w:rFonts w:eastAsia="等线" w:cs="Times New Roman"/>
                <w:b/>
                <w:bCs/>
                <w:szCs w:val="28"/>
                <w:vertAlign w:val="subscript"/>
                <w:lang w:val="de-DE" w:eastAsia="ja-JP"/>
              </w:rPr>
              <w:t>10</w:t>
            </w:r>
          </w:p>
          <w:p w14:paraId="4FD3321D" w14:textId="248A0E5E" w:rsidR="00C85B7E" w:rsidRPr="001513CC" w:rsidRDefault="00C85B7E" w:rsidP="00C85B7E">
            <w:pPr>
              <w:ind w:firstLineChars="50" w:firstLine="120"/>
              <w:jc w:val="left"/>
              <w:rPr>
                <w:rFonts w:eastAsia="等线" w:cs="Times New Roman"/>
                <w:szCs w:val="28"/>
              </w:rPr>
            </w:pPr>
            <w:r w:rsidRPr="001513CC">
              <w:rPr>
                <w:rFonts w:eastAsia="等线" w:cs="Times New Roman"/>
                <w:b/>
                <w:bCs/>
                <w:szCs w:val="28"/>
              </w:rPr>
              <w:t>(mV)</w:t>
            </w:r>
          </w:p>
        </w:tc>
        <w:tc>
          <w:tcPr>
            <w:tcW w:w="1428" w:type="dxa"/>
            <w:vAlign w:val="center"/>
          </w:tcPr>
          <w:p w14:paraId="11065A53" w14:textId="77777777" w:rsidR="00C85B7E" w:rsidRPr="001513CC" w:rsidRDefault="00C85B7E" w:rsidP="00C85B7E">
            <w:pPr>
              <w:widowControl/>
              <w:spacing w:line="400" w:lineRule="exact"/>
              <w:jc w:val="center"/>
              <w:rPr>
                <w:rFonts w:eastAsia="等线" w:cs="Times New Roman"/>
                <w:b/>
                <w:bCs/>
                <w:szCs w:val="28"/>
                <w:lang w:val="de-DE" w:eastAsia="ja-JP"/>
              </w:rPr>
            </w:pPr>
            <w:r w:rsidRPr="001513CC">
              <w:rPr>
                <w:rFonts w:eastAsia="等线" w:cs="Times New Roman"/>
                <w:b/>
                <w:bCs/>
                <w:szCs w:val="28"/>
                <w:lang w:val="de-DE" w:eastAsia="ja-JP"/>
              </w:rPr>
              <w:t>Tafel slope</w:t>
            </w:r>
          </w:p>
          <w:p w14:paraId="74365B2C" w14:textId="3BC3DF85" w:rsidR="00C85B7E" w:rsidRPr="001513CC" w:rsidRDefault="00C85B7E" w:rsidP="00C85B7E">
            <w:pPr>
              <w:jc w:val="left"/>
            </w:pPr>
            <w:r w:rsidRPr="001513CC">
              <w:rPr>
                <w:rFonts w:eastAsia="等线" w:cs="Times New Roman"/>
                <w:b/>
                <w:bCs/>
                <w:szCs w:val="28"/>
              </w:rPr>
              <w:t>(mV dec</w:t>
            </w:r>
            <w:r w:rsidRPr="001513CC">
              <w:rPr>
                <w:rFonts w:eastAsia="等线" w:cs="Times New Roman"/>
                <w:b/>
                <w:bCs/>
                <w:szCs w:val="28"/>
                <w:vertAlign w:val="superscript"/>
              </w:rPr>
              <w:t>1</w:t>
            </w:r>
            <w:r w:rsidRPr="001513CC">
              <w:rPr>
                <w:rFonts w:eastAsia="等线" w:cs="Times New Roman"/>
                <w:b/>
                <w:bCs/>
                <w:szCs w:val="28"/>
              </w:rPr>
              <w:t>)</w:t>
            </w:r>
          </w:p>
        </w:tc>
        <w:tc>
          <w:tcPr>
            <w:tcW w:w="2130" w:type="dxa"/>
            <w:vAlign w:val="center"/>
          </w:tcPr>
          <w:p w14:paraId="6454A29D" w14:textId="6C1BF1E2" w:rsidR="00C85B7E" w:rsidRPr="001513CC" w:rsidRDefault="00DD7D81" w:rsidP="00DD7D81">
            <w:pPr>
              <w:jc w:val="center"/>
              <w:rPr>
                <w:i/>
                <w:iCs/>
              </w:rPr>
            </w:pPr>
            <w:r w:rsidRPr="001513CC">
              <w:rPr>
                <w:rFonts w:eastAsia="等线" w:cs="Times New Roman"/>
                <w:b/>
                <w:bCs/>
                <w:kern w:val="0"/>
                <w:szCs w:val="28"/>
              </w:rPr>
              <w:t>Reference</w:t>
            </w:r>
          </w:p>
        </w:tc>
      </w:tr>
      <w:tr w:rsidR="00C85B7E" w:rsidRPr="001513CC" w14:paraId="7D42D3CD" w14:textId="77777777" w:rsidTr="00C85B7E">
        <w:tc>
          <w:tcPr>
            <w:tcW w:w="2154" w:type="dxa"/>
            <w:vAlign w:val="center"/>
          </w:tcPr>
          <w:p w14:paraId="423465DD" w14:textId="4738792B" w:rsidR="003C06D5" w:rsidRPr="001513CC" w:rsidRDefault="003C06D5" w:rsidP="00086551">
            <w:pPr>
              <w:jc w:val="center"/>
              <w:rPr>
                <w:rFonts w:eastAsia="等线" w:cs="Times New Roman"/>
                <w:szCs w:val="28"/>
              </w:rPr>
            </w:pPr>
            <w:r w:rsidRPr="001513CC">
              <w:t>Mo</w:t>
            </w:r>
            <w:r w:rsidRPr="001513CC">
              <w:rPr>
                <w:vertAlign w:val="subscript"/>
              </w:rPr>
              <w:t>5</w:t>
            </w:r>
            <w:r w:rsidRPr="001513CC">
              <w:t>N</w:t>
            </w:r>
            <w:r w:rsidRPr="001513CC">
              <w:rPr>
                <w:vertAlign w:val="subscript"/>
              </w:rPr>
              <w:t>6</w:t>
            </w:r>
          </w:p>
        </w:tc>
        <w:tc>
          <w:tcPr>
            <w:tcW w:w="1427" w:type="dxa"/>
            <w:vAlign w:val="center"/>
          </w:tcPr>
          <w:p w14:paraId="6F349A23" w14:textId="5B642DFC" w:rsidR="003C06D5" w:rsidRPr="001513CC" w:rsidRDefault="003C06D5" w:rsidP="00DD7D81">
            <w:pPr>
              <w:jc w:val="center"/>
              <w:rPr>
                <w:rFonts w:eastAsia="等线" w:cs="Times New Roman"/>
                <w:szCs w:val="28"/>
              </w:rPr>
            </w:pPr>
            <w:r w:rsidRPr="001513CC">
              <w:t>natural seawater</w:t>
            </w:r>
          </w:p>
        </w:tc>
        <w:tc>
          <w:tcPr>
            <w:tcW w:w="1157" w:type="dxa"/>
            <w:vAlign w:val="center"/>
          </w:tcPr>
          <w:p w14:paraId="500A1C29" w14:textId="05686FE5" w:rsidR="003C06D5" w:rsidRPr="001513CC" w:rsidRDefault="003C06D5" w:rsidP="006D138D">
            <w:pPr>
              <w:jc w:val="center"/>
              <w:rPr>
                <w:rFonts w:eastAsia="等线" w:cs="Times New Roman"/>
                <w:szCs w:val="28"/>
              </w:rPr>
            </w:pPr>
            <w:r w:rsidRPr="001513CC">
              <w:rPr>
                <w:rFonts w:eastAsia="等线" w:cs="Times New Roman" w:hint="eastAsia"/>
                <w:szCs w:val="28"/>
              </w:rPr>
              <w:t>2</w:t>
            </w:r>
            <w:r w:rsidRPr="001513CC">
              <w:rPr>
                <w:rFonts w:eastAsia="等线" w:cs="Times New Roman"/>
                <w:szCs w:val="28"/>
              </w:rPr>
              <w:t>57</w:t>
            </w:r>
          </w:p>
        </w:tc>
        <w:tc>
          <w:tcPr>
            <w:tcW w:w="1428" w:type="dxa"/>
            <w:vAlign w:val="center"/>
          </w:tcPr>
          <w:p w14:paraId="2EE73D04" w14:textId="25FB373E" w:rsidR="003C06D5" w:rsidRPr="001513CC" w:rsidRDefault="003C06D5" w:rsidP="006D138D">
            <w:pPr>
              <w:jc w:val="center"/>
              <w:rPr>
                <w:rFonts w:eastAsia="等线" w:cs="Times New Roman"/>
                <w:szCs w:val="28"/>
              </w:rPr>
            </w:pPr>
            <w:r w:rsidRPr="001513CC">
              <w:t>N/A</w:t>
            </w:r>
          </w:p>
        </w:tc>
        <w:tc>
          <w:tcPr>
            <w:tcW w:w="2130" w:type="dxa"/>
            <w:vAlign w:val="center"/>
          </w:tcPr>
          <w:p w14:paraId="781CA069" w14:textId="1D9D3585" w:rsidR="003C06D5" w:rsidRPr="001513CC" w:rsidRDefault="003C06D5" w:rsidP="00C85B7E">
            <w:pPr>
              <w:jc w:val="center"/>
              <w:rPr>
                <w:rFonts w:eastAsia="等线" w:cs="Times New Roman"/>
                <w:szCs w:val="28"/>
              </w:rPr>
            </w:pPr>
            <w:r w:rsidRPr="001513CC">
              <w:rPr>
                <w:i/>
                <w:iCs/>
              </w:rPr>
              <w:t>ACS Nano</w:t>
            </w:r>
            <w:r w:rsidRPr="001513CC">
              <w:t xml:space="preserve"> 2018, 12, 12761</w:t>
            </w:r>
          </w:p>
        </w:tc>
      </w:tr>
      <w:tr w:rsidR="00C85B7E" w:rsidRPr="001513CC" w14:paraId="2069659B" w14:textId="77777777" w:rsidTr="00C85B7E">
        <w:tc>
          <w:tcPr>
            <w:tcW w:w="2154" w:type="dxa"/>
            <w:vAlign w:val="center"/>
          </w:tcPr>
          <w:p w14:paraId="07C462D3" w14:textId="17769E18" w:rsidR="003C06D5" w:rsidRPr="001513CC" w:rsidRDefault="003C06D5" w:rsidP="00086551">
            <w:pPr>
              <w:jc w:val="center"/>
              <w:rPr>
                <w:rFonts w:eastAsia="等线" w:cs="Times New Roman"/>
                <w:szCs w:val="28"/>
              </w:rPr>
            </w:pPr>
            <w:proofErr w:type="spellStart"/>
            <w:r w:rsidRPr="001513CC">
              <w:t>NiCoN|Ni</w:t>
            </w:r>
            <w:r w:rsidRPr="001513CC">
              <w:rPr>
                <w:vertAlign w:val="subscript"/>
              </w:rPr>
              <w:t>x</w:t>
            </w:r>
            <w:r w:rsidRPr="001513CC">
              <w:t>P|NiCoN</w:t>
            </w:r>
            <w:proofErr w:type="spellEnd"/>
          </w:p>
        </w:tc>
        <w:tc>
          <w:tcPr>
            <w:tcW w:w="1427" w:type="dxa"/>
            <w:vAlign w:val="center"/>
          </w:tcPr>
          <w:p w14:paraId="140FFC2A" w14:textId="220DD915" w:rsidR="003C06D5" w:rsidRPr="001513CC" w:rsidRDefault="003C06D5" w:rsidP="00DD7D81">
            <w:pPr>
              <w:jc w:val="center"/>
              <w:rPr>
                <w:rFonts w:eastAsia="等线" w:cs="Times New Roman"/>
                <w:szCs w:val="28"/>
              </w:rPr>
            </w:pPr>
            <w:r w:rsidRPr="001513CC">
              <w:t>natural seawater</w:t>
            </w:r>
          </w:p>
        </w:tc>
        <w:tc>
          <w:tcPr>
            <w:tcW w:w="1157" w:type="dxa"/>
            <w:vAlign w:val="center"/>
          </w:tcPr>
          <w:p w14:paraId="4449A3FC" w14:textId="71CADEB8" w:rsidR="003C06D5" w:rsidRPr="001513CC" w:rsidRDefault="003C06D5" w:rsidP="006D138D">
            <w:pPr>
              <w:jc w:val="center"/>
              <w:rPr>
                <w:rFonts w:eastAsia="等线" w:cs="Times New Roman"/>
                <w:szCs w:val="28"/>
              </w:rPr>
            </w:pPr>
            <w:r w:rsidRPr="001513CC">
              <w:rPr>
                <w:rFonts w:eastAsia="等线" w:cs="Times New Roman" w:hint="eastAsia"/>
                <w:szCs w:val="28"/>
              </w:rPr>
              <w:t>1</w:t>
            </w:r>
            <w:r w:rsidRPr="001513CC">
              <w:rPr>
                <w:rFonts w:eastAsia="等线" w:cs="Times New Roman"/>
                <w:szCs w:val="28"/>
              </w:rPr>
              <w:t>65</w:t>
            </w:r>
          </w:p>
        </w:tc>
        <w:tc>
          <w:tcPr>
            <w:tcW w:w="1428" w:type="dxa"/>
            <w:vAlign w:val="center"/>
          </w:tcPr>
          <w:p w14:paraId="5824D462" w14:textId="0E97E55F" w:rsidR="003C06D5" w:rsidRPr="001513CC" w:rsidRDefault="003C06D5" w:rsidP="006D138D">
            <w:pPr>
              <w:jc w:val="center"/>
              <w:rPr>
                <w:rFonts w:eastAsia="等线" w:cs="Times New Roman"/>
                <w:szCs w:val="28"/>
              </w:rPr>
            </w:pPr>
            <w:r w:rsidRPr="001513CC">
              <w:rPr>
                <w:rFonts w:eastAsia="等线" w:cs="Times New Roman" w:hint="eastAsia"/>
                <w:szCs w:val="28"/>
              </w:rPr>
              <w:t>1</w:t>
            </w:r>
            <w:r w:rsidRPr="001513CC">
              <w:rPr>
                <w:rFonts w:eastAsia="等线" w:cs="Times New Roman"/>
                <w:szCs w:val="28"/>
              </w:rPr>
              <w:t>39.2</w:t>
            </w:r>
          </w:p>
        </w:tc>
        <w:tc>
          <w:tcPr>
            <w:tcW w:w="2130" w:type="dxa"/>
            <w:vAlign w:val="center"/>
          </w:tcPr>
          <w:p w14:paraId="17F4ABA4" w14:textId="13DD32FF" w:rsidR="003C06D5" w:rsidRPr="001513CC" w:rsidRDefault="003C06D5" w:rsidP="00C85B7E">
            <w:pPr>
              <w:jc w:val="center"/>
              <w:rPr>
                <w:rFonts w:eastAsia="等线" w:cs="Times New Roman"/>
                <w:szCs w:val="28"/>
              </w:rPr>
            </w:pPr>
            <w:r w:rsidRPr="001513CC">
              <w:rPr>
                <w:i/>
                <w:iCs/>
              </w:rPr>
              <w:t>ACS Energy Lett.</w:t>
            </w:r>
            <w:r w:rsidRPr="001513CC">
              <w:t xml:space="preserve"> 2020, 5, 2681.</w:t>
            </w:r>
          </w:p>
        </w:tc>
      </w:tr>
      <w:tr w:rsidR="00C85B7E" w:rsidRPr="001513CC" w14:paraId="205FC98C" w14:textId="77777777" w:rsidTr="00F733AA">
        <w:trPr>
          <w:trHeight w:val="782"/>
        </w:trPr>
        <w:tc>
          <w:tcPr>
            <w:tcW w:w="2154" w:type="dxa"/>
            <w:vAlign w:val="center"/>
          </w:tcPr>
          <w:p w14:paraId="066BB98A" w14:textId="6AD5D5A1" w:rsidR="003C06D5" w:rsidRPr="001513CC" w:rsidRDefault="003C06D5" w:rsidP="00086551">
            <w:pPr>
              <w:jc w:val="center"/>
              <w:rPr>
                <w:rFonts w:eastAsia="等线" w:cs="Times New Roman"/>
                <w:szCs w:val="32"/>
              </w:rPr>
            </w:pPr>
            <w:r w:rsidRPr="001513CC">
              <w:t>Mn–</w:t>
            </w:r>
            <w:proofErr w:type="spellStart"/>
            <w:r w:rsidRPr="001513CC">
              <w:t>NiO</w:t>
            </w:r>
            <w:proofErr w:type="spellEnd"/>
            <w:r w:rsidRPr="001513CC">
              <w:t>–Ni</w:t>
            </w:r>
          </w:p>
        </w:tc>
        <w:tc>
          <w:tcPr>
            <w:tcW w:w="1427" w:type="dxa"/>
            <w:vAlign w:val="center"/>
          </w:tcPr>
          <w:p w14:paraId="6DB98885" w14:textId="2031AC01" w:rsidR="003C06D5" w:rsidRPr="001513CC" w:rsidRDefault="003C06D5" w:rsidP="00DD7D81">
            <w:pPr>
              <w:jc w:val="center"/>
              <w:rPr>
                <w:rFonts w:eastAsia="等线" w:cs="Times New Roman"/>
                <w:szCs w:val="32"/>
              </w:rPr>
            </w:pPr>
            <w:r w:rsidRPr="001513CC">
              <w:t>natural seawater</w:t>
            </w:r>
          </w:p>
        </w:tc>
        <w:tc>
          <w:tcPr>
            <w:tcW w:w="1157" w:type="dxa"/>
            <w:vAlign w:val="center"/>
          </w:tcPr>
          <w:p w14:paraId="01B748A9" w14:textId="126C7A63" w:rsidR="003C06D5" w:rsidRPr="001513CC" w:rsidRDefault="003C06D5" w:rsidP="006D138D">
            <w:pPr>
              <w:jc w:val="center"/>
              <w:rPr>
                <w:rFonts w:eastAsia="等线" w:cs="Times New Roman"/>
                <w:szCs w:val="32"/>
              </w:rPr>
            </w:pPr>
            <w:r w:rsidRPr="001513CC">
              <w:rPr>
                <w:rFonts w:eastAsia="等线" w:cs="Times New Roman" w:hint="eastAsia"/>
                <w:szCs w:val="32"/>
              </w:rPr>
              <w:t>1</w:t>
            </w:r>
            <w:r w:rsidRPr="001513CC">
              <w:rPr>
                <w:rFonts w:eastAsia="等线" w:cs="Times New Roman"/>
                <w:szCs w:val="32"/>
              </w:rPr>
              <w:t>70</w:t>
            </w:r>
          </w:p>
        </w:tc>
        <w:tc>
          <w:tcPr>
            <w:tcW w:w="1428" w:type="dxa"/>
            <w:vAlign w:val="center"/>
          </w:tcPr>
          <w:p w14:paraId="6F6B3610" w14:textId="544C7F34" w:rsidR="003C06D5" w:rsidRPr="001513CC" w:rsidRDefault="003C06D5" w:rsidP="006D138D">
            <w:pPr>
              <w:jc w:val="center"/>
              <w:rPr>
                <w:rFonts w:eastAsia="等线" w:cs="Times New Roman"/>
                <w:szCs w:val="32"/>
              </w:rPr>
            </w:pPr>
            <w:r w:rsidRPr="001513CC">
              <w:t>N/A</w:t>
            </w:r>
          </w:p>
        </w:tc>
        <w:tc>
          <w:tcPr>
            <w:tcW w:w="2130" w:type="dxa"/>
            <w:vAlign w:val="center"/>
          </w:tcPr>
          <w:p w14:paraId="7F05E644" w14:textId="4AB253B0" w:rsidR="003C06D5" w:rsidRPr="001513CC" w:rsidRDefault="003C06D5" w:rsidP="00C85B7E">
            <w:pPr>
              <w:jc w:val="center"/>
              <w:rPr>
                <w:rFonts w:eastAsia="等线" w:cs="Times New Roman"/>
                <w:szCs w:val="32"/>
              </w:rPr>
            </w:pPr>
            <w:r w:rsidRPr="001513CC">
              <w:rPr>
                <w:i/>
                <w:iCs/>
              </w:rPr>
              <w:t>Energy Environ.</w:t>
            </w:r>
            <w:r w:rsidR="00C85B7E" w:rsidRPr="001513CC">
              <w:rPr>
                <w:i/>
                <w:iCs/>
              </w:rPr>
              <w:t xml:space="preserve"> </w:t>
            </w:r>
            <w:r w:rsidRPr="001513CC">
              <w:rPr>
                <w:i/>
                <w:iCs/>
              </w:rPr>
              <w:t xml:space="preserve">Sci. </w:t>
            </w:r>
            <w:r w:rsidRPr="001513CC">
              <w:t>2018, 11, 1898</w:t>
            </w:r>
          </w:p>
        </w:tc>
      </w:tr>
      <w:tr w:rsidR="00C85B7E" w:rsidRPr="001513CC" w14:paraId="3CBA05BE" w14:textId="77777777" w:rsidTr="00C85B7E">
        <w:tc>
          <w:tcPr>
            <w:tcW w:w="2154" w:type="dxa"/>
            <w:vAlign w:val="center"/>
          </w:tcPr>
          <w:p w14:paraId="15C3C9AB" w14:textId="4A445209" w:rsidR="003C06D5" w:rsidRPr="001513CC" w:rsidRDefault="003C06D5" w:rsidP="00086551">
            <w:pPr>
              <w:widowControl/>
              <w:spacing w:line="400" w:lineRule="exact"/>
              <w:jc w:val="center"/>
              <w:rPr>
                <w:rFonts w:eastAsia="等线" w:cs="Times New Roman"/>
                <w:szCs w:val="28"/>
                <w:lang w:val="de-DE" w:eastAsia="ja-JP"/>
              </w:rPr>
            </w:pPr>
            <w:proofErr w:type="spellStart"/>
            <w:r w:rsidRPr="001513CC">
              <w:t>NiCoP</w:t>
            </w:r>
            <w:proofErr w:type="spellEnd"/>
            <w:r w:rsidRPr="001513CC">
              <w:t>/NF</w:t>
            </w:r>
          </w:p>
        </w:tc>
        <w:tc>
          <w:tcPr>
            <w:tcW w:w="1427" w:type="dxa"/>
            <w:vAlign w:val="center"/>
          </w:tcPr>
          <w:p w14:paraId="131C5561" w14:textId="535DA576" w:rsidR="003C06D5" w:rsidRPr="001513CC" w:rsidRDefault="003C06D5" w:rsidP="00DD7D81">
            <w:pPr>
              <w:jc w:val="center"/>
              <w:rPr>
                <w:rFonts w:eastAsia="等线" w:cs="Times New Roman"/>
                <w:kern w:val="0"/>
                <w:szCs w:val="28"/>
              </w:rPr>
            </w:pPr>
            <w:r w:rsidRPr="001513CC">
              <w:t>natural seawater</w:t>
            </w:r>
          </w:p>
        </w:tc>
        <w:tc>
          <w:tcPr>
            <w:tcW w:w="1157" w:type="dxa"/>
            <w:vAlign w:val="center"/>
          </w:tcPr>
          <w:p w14:paraId="41041CD1" w14:textId="25A3D3F8" w:rsidR="003C06D5" w:rsidRPr="001513CC" w:rsidRDefault="003C06D5" w:rsidP="006D138D">
            <w:pPr>
              <w:widowControl/>
              <w:spacing w:line="400" w:lineRule="exact"/>
              <w:jc w:val="center"/>
              <w:rPr>
                <w:rFonts w:cs="Times New Roman"/>
                <w:szCs w:val="28"/>
                <w:lang w:val="de-DE"/>
              </w:rPr>
            </w:pPr>
            <w:r w:rsidRPr="001513CC">
              <w:rPr>
                <w:rFonts w:cs="Times New Roman" w:hint="eastAsia"/>
                <w:szCs w:val="28"/>
                <w:lang w:val="de-DE"/>
              </w:rPr>
              <w:t>2</w:t>
            </w:r>
            <w:r w:rsidRPr="001513CC">
              <w:rPr>
                <w:rFonts w:cs="Times New Roman"/>
                <w:szCs w:val="28"/>
                <w:lang w:val="de-DE"/>
              </w:rPr>
              <w:t>87</w:t>
            </w:r>
          </w:p>
        </w:tc>
        <w:tc>
          <w:tcPr>
            <w:tcW w:w="1428" w:type="dxa"/>
            <w:vAlign w:val="center"/>
          </w:tcPr>
          <w:p w14:paraId="55D248B4" w14:textId="75D06305" w:rsidR="003C06D5" w:rsidRPr="001513CC" w:rsidRDefault="003C06D5" w:rsidP="006D138D">
            <w:pPr>
              <w:widowControl/>
              <w:spacing w:line="400" w:lineRule="exact"/>
              <w:jc w:val="center"/>
              <w:rPr>
                <w:rFonts w:eastAsia="Yu Mincho" w:cs="Times New Roman"/>
                <w:szCs w:val="28"/>
                <w:lang w:val="de-DE" w:eastAsia="ja-JP"/>
              </w:rPr>
            </w:pPr>
            <w:r w:rsidRPr="001513CC">
              <w:t>N/A</w:t>
            </w:r>
          </w:p>
        </w:tc>
        <w:tc>
          <w:tcPr>
            <w:tcW w:w="2130" w:type="dxa"/>
            <w:vAlign w:val="center"/>
          </w:tcPr>
          <w:p w14:paraId="7F3C05DE" w14:textId="41B41BC3" w:rsidR="003C06D5" w:rsidRPr="001513CC" w:rsidRDefault="003C06D5" w:rsidP="00C85B7E">
            <w:pPr>
              <w:jc w:val="center"/>
              <w:rPr>
                <w:rFonts w:eastAsia="等线" w:cs="Times New Roman"/>
                <w:i/>
                <w:iCs/>
                <w:kern w:val="0"/>
                <w:szCs w:val="28"/>
              </w:rPr>
            </w:pPr>
            <w:r w:rsidRPr="001513CC">
              <w:rPr>
                <w:i/>
                <w:iCs/>
              </w:rPr>
              <w:t>ACS Appl</w:t>
            </w:r>
            <w:r w:rsidR="00C85B7E" w:rsidRPr="001513CC">
              <w:rPr>
                <w:i/>
                <w:iCs/>
              </w:rPr>
              <w:t>.</w:t>
            </w:r>
            <w:r w:rsidRPr="001513CC">
              <w:rPr>
                <w:i/>
                <w:iCs/>
              </w:rPr>
              <w:t xml:space="preserve"> Energy Mater</w:t>
            </w:r>
            <w:r w:rsidR="00C85B7E" w:rsidRPr="001513CC">
              <w:rPr>
                <w:i/>
                <w:iCs/>
              </w:rPr>
              <w:t>.</w:t>
            </w:r>
            <w:r w:rsidRPr="001513CC">
              <w:rPr>
                <w:i/>
                <w:iCs/>
              </w:rPr>
              <w:t xml:space="preserve"> </w:t>
            </w:r>
            <w:r w:rsidRPr="001513CC">
              <w:t>2019, 2, 3910.</w:t>
            </w:r>
          </w:p>
        </w:tc>
      </w:tr>
      <w:tr w:rsidR="00C85B7E" w:rsidRPr="001513CC" w14:paraId="7F94E953" w14:textId="77777777" w:rsidTr="00C85B7E">
        <w:tc>
          <w:tcPr>
            <w:tcW w:w="2154" w:type="dxa"/>
            <w:vAlign w:val="center"/>
          </w:tcPr>
          <w:p w14:paraId="1674FABE" w14:textId="77777777" w:rsidR="00C85B7E" w:rsidRPr="001513CC" w:rsidRDefault="00C85B7E" w:rsidP="00086551">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Ni</w:t>
            </w:r>
            <w:r w:rsidRPr="001513CC">
              <w:rPr>
                <w:rFonts w:eastAsia="等线" w:cs="Times New Roman"/>
                <w:szCs w:val="24"/>
                <w:vertAlign w:val="subscript"/>
                <w:lang w:val="de-DE" w:eastAsia="ja-JP"/>
              </w:rPr>
              <w:t>5</w:t>
            </w:r>
            <w:r w:rsidRPr="001513CC">
              <w:rPr>
                <w:rFonts w:eastAsia="等线" w:cs="Times New Roman"/>
                <w:szCs w:val="24"/>
                <w:lang w:val="de-DE" w:eastAsia="ja-JP"/>
              </w:rPr>
              <w:t>P</w:t>
            </w:r>
            <w:r w:rsidRPr="001513CC">
              <w:rPr>
                <w:rFonts w:eastAsia="等线" w:cs="Times New Roman"/>
                <w:szCs w:val="24"/>
                <w:vertAlign w:val="subscript"/>
                <w:lang w:val="de-DE" w:eastAsia="ja-JP"/>
              </w:rPr>
              <w:t>4</w:t>
            </w:r>
            <w:r w:rsidRPr="001513CC">
              <w:rPr>
                <w:rFonts w:eastAsia="等线" w:cs="Times New Roman"/>
                <w:szCs w:val="24"/>
                <w:lang w:val="de-DE" w:eastAsia="ja-JP"/>
              </w:rPr>
              <w:t>@Ni</w:t>
            </w:r>
            <w:r w:rsidRPr="001513CC">
              <w:rPr>
                <w:rFonts w:eastAsia="等线" w:cs="Times New Roman"/>
                <w:szCs w:val="24"/>
                <w:vertAlign w:val="superscript"/>
                <w:lang w:val="de-DE" w:eastAsia="ja-JP"/>
              </w:rPr>
              <w:t>2+δ</w:t>
            </w:r>
            <w:r w:rsidRPr="001513CC">
              <w:rPr>
                <w:rFonts w:eastAsia="等线" w:cs="Times New Roman"/>
                <w:szCs w:val="24"/>
                <w:lang w:val="de-DE" w:eastAsia="ja-JP"/>
              </w:rPr>
              <w:t>O</w:t>
            </w:r>
            <w:r w:rsidRPr="001513CC">
              <w:rPr>
                <w:rFonts w:eastAsia="等线" w:cs="Times New Roman"/>
                <w:szCs w:val="24"/>
                <w:vertAlign w:val="subscript"/>
                <w:lang w:val="de-DE" w:eastAsia="ja-JP"/>
              </w:rPr>
              <w:t>δ</w:t>
            </w:r>
            <w:r w:rsidRPr="001513CC">
              <w:rPr>
                <w:rFonts w:eastAsia="等线" w:cs="Times New Roman"/>
                <w:szCs w:val="24"/>
                <w:lang w:val="de-DE" w:eastAsia="ja-JP"/>
              </w:rPr>
              <w:t>(O</w:t>
            </w:r>
          </w:p>
          <w:p w14:paraId="477B19AC" w14:textId="1B043ACB" w:rsidR="003C06D5" w:rsidRPr="001513CC" w:rsidRDefault="00C85B7E" w:rsidP="00086551">
            <w:pPr>
              <w:widowControl/>
              <w:spacing w:line="400" w:lineRule="exact"/>
              <w:jc w:val="center"/>
              <w:rPr>
                <w:rFonts w:eastAsia="等线" w:cs="Times New Roman"/>
                <w:szCs w:val="24"/>
                <w:lang w:val="de-DE" w:eastAsia="ja-JP"/>
              </w:rPr>
            </w:pPr>
            <w:r w:rsidRPr="001513CC">
              <w:rPr>
                <w:rFonts w:eastAsia="等线" w:cs="Times New Roman"/>
                <w:szCs w:val="24"/>
                <w:lang w:val="de-DE" w:eastAsia="ja-JP"/>
              </w:rPr>
              <w:t>H)</w:t>
            </w:r>
            <w:r w:rsidRPr="001513CC">
              <w:rPr>
                <w:rFonts w:eastAsia="等线" w:cs="Times New Roman"/>
                <w:szCs w:val="24"/>
                <w:vertAlign w:val="subscript"/>
                <w:lang w:val="de-DE" w:eastAsia="ja-JP"/>
              </w:rPr>
              <w:t>2−δ</w:t>
            </w:r>
          </w:p>
        </w:tc>
        <w:tc>
          <w:tcPr>
            <w:tcW w:w="1427" w:type="dxa"/>
            <w:vAlign w:val="center"/>
          </w:tcPr>
          <w:p w14:paraId="5894B88B" w14:textId="13069DAC" w:rsidR="003C06D5" w:rsidRPr="001513CC" w:rsidRDefault="00C85B7E" w:rsidP="00DD7D81">
            <w:pPr>
              <w:widowControl/>
              <w:spacing w:line="400" w:lineRule="exact"/>
              <w:jc w:val="center"/>
              <w:rPr>
                <w:rFonts w:eastAsia="等线" w:cs="Times New Roman"/>
                <w:kern w:val="0"/>
                <w:szCs w:val="24"/>
                <w:lang w:val="de-DE" w:eastAsia="ja-JP"/>
              </w:rPr>
            </w:pPr>
            <w:bookmarkStart w:id="74" w:name="OLE_LINK10"/>
            <w:r w:rsidRPr="001513CC">
              <w:t>natural seawater</w:t>
            </w:r>
            <w:bookmarkEnd w:id="74"/>
          </w:p>
        </w:tc>
        <w:tc>
          <w:tcPr>
            <w:tcW w:w="1157" w:type="dxa"/>
            <w:vAlign w:val="center"/>
          </w:tcPr>
          <w:p w14:paraId="5C789D43" w14:textId="0137692F" w:rsidR="003C06D5" w:rsidRPr="001513CC" w:rsidRDefault="00C85B7E" w:rsidP="006D138D">
            <w:pPr>
              <w:widowControl/>
              <w:spacing w:line="400" w:lineRule="exact"/>
              <w:jc w:val="center"/>
              <w:rPr>
                <w:rFonts w:eastAsia="等线" w:cs="Times New Roman"/>
                <w:szCs w:val="24"/>
                <w:lang w:val="de-DE"/>
              </w:rPr>
            </w:pPr>
            <w:r w:rsidRPr="001513CC">
              <w:rPr>
                <w:rFonts w:eastAsia="等线" w:cs="Times New Roman" w:hint="eastAsia"/>
                <w:szCs w:val="24"/>
                <w:lang w:val="de-DE"/>
              </w:rPr>
              <w:t>1</w:t>
            </w:r>
            <w:r w:rsidRPr="001513CC">
              <w:rPr>
                <w:rFonts w:eastAsia="等线" w:cs="Times New Roman"/>
                <w:szCs w:val="24"/>
                <w:lang w:val="de-DE"/>
              </w:rPr>
              <w:t>44</w:t>
            </w:r>
          </w:p>
        </w:tc>
        <w:tc>
          <w:tcPr>
            <w:tcW w:w="1428" w:type="dxa"/>
            <w:vAlign w:val="center"/>
          </w:tcPr>
          <w:p w14:paraId="1A35FB58" w14:textId="3C3FB4A7" w:rsidR="003C06D5" w:rsidRPr="001513CC" w:rsidRDefault="00C85B7E" w:rsidP="006D138D">
            <w:pPr>
              <w:widowControl/>
              <w:spacing w:line="400" w:lineRule="exact"/>
              <w:jc w:val="center"/>
              <w:rPr>
                <w:rFonts w:eastAsia="等线" w:cs="Times New Roman"/>
                <w:szCs w:val="24"/>
                <w:lang w:val="de-DE"/>
              </w:rPr>
            </w:pPr>
            <w:r w:rsidRPr="001513CC">
              <w:rPr>
                <w:rFonts w:eastAsia="等线" w:cs="Times New Roman" w:hint="eastAsia"/>
                <w:szCs w:val="24"/>
                <w:lang w:val="de-DE"/>
              </w:rPr>
              <w:t>1</w:t>
            </w:r>
            <w:r w:rsidRPr="001513CC">
              <w:rPr>
                <w:rFonts w:eastAsia="等线" w:cs="Times New Roman"/>
                <w:szCs w:val="24"/>
                <w:lang w:val="de-DE"/>
              </w:rPr>
              <w:t>08</w:t>
            </w:r>
          </w:p>
        </w:tc>
        <w:tc>
          <w:tcPr>
            <w:tcW w:w="2130" w:type="dxa"/>
            <w:vAlign w:val="center"/>
          </w:tcPr>
          <w:p w14:paraId="23F816F1" w14:textId="0FB17D3E" w:rsidR="003C06D5" w:rsidRPr="001513CC" w:rsidRDefault="00C85B7E" w:rsidP="00C85B7E">
            <w:pPr>
              <w:widowControl/>
              <w:spacing w:line="400" w:lineRule="exact"/>
              <w:jc w:val="center"/>
              <w:rPr>
                <w:rFonts w:eastAsia="Times New Roman" w:cs="Times New Roman"/>
                <w:i/>
                <w:noProof/>
                <w:szCs w:val="24"/>
                <w:lang w:val="de-DE" w:eastAsia="ja-JP"/>
              </w:rPr>
            </w:pPr>
            <w:r w:rsidRPr="001513CC">
              <w:rPr>
                <w:i/>
                <w:iCs/>
              </w:rPr>
              <w:t xml:space="preserve">Appl. </w:t>
            </w:r>
            <w:proofErr w:type="spellStart"/>
            <w:r w:rsidRPr="001513CC">
              <w:rPr>
                <w:i/>
                <w:iCs/>
              </w:rPr>
              <w:t>Catal</w:t>
            </w:r>
            <w:proofErr w:type="spellEnd"/>
            <w:r w:rsidRPr="001513CC">
              <w:rPr>
                <w:i/>
                <w:iCs/>
              </w:rPr>
              <w:t xml:space="preserve">. B </w:t>
            </w:r>
            <w:r w:rsidRPr="001513CC">
              <w:t>2019, 251, 181</w:t>
            </w:r>
          </w:p>
        </w:tc>
      </w:tr>
      <w:tr w:rsidR="00C85B7E" w:rsidRPr="001513CC" w14:paraId="74483D82" w14:textId="77777777" w:rsidTr="00C85B7E">
        <w:tc>
          <w:tcPr>
            <w:tcW w:w="2154" w:type="dxa"/>
            <w:vAlign w:val="center"/>
          </w:tcPr>
          <w:p w14:paraId="0EC803D3" w14:textId="2B97C2FC" w:rsidR="003C06D5" w:rsidRPr="001513CC" w:rsidRDefault="00C85B7E" w:rsidP="00086551">
            <w:pPr>
              <w:widowControl/>
              <w:spacing w:line="400" w:lineRule="exact"/>
              <w:jc w:val="center"/>
              <w:rPr>
                <w:rFonts w:eastAsia="等线" w:cs="Times New Roman"/>
                <w:szCs w:val="24"/>
                <w:lang w:val="de-DE"/>
              </w:rPr>
            </w:pPr>
            <w:r w:rsidRPr="001513CC">
              <w:rPr>
                <w:rFonts w:eastAsia="等线" w:cs="Times New Roman" w:hint="eastAsia"/>
                <w:szCs w:val="24"/>
                <w:lang w:val="de-DE"/>
              </w:rPr>
              <w:t>C</w:t>
            </w:r>
            <w:r w:rsidRPr="001513CC">
              <w:rPr>
                <w:rFonts w:eastAsia="等线" w:cs="Times New Roman"/>
                <w:szCs w:val="24"/>
                <w:lang w:val="de-DE"/>
              </w:rPr>
              <w:t>o,V-Ni</w:t>
            </w:r>
            <w:r w:rsidRPr="001513CC">
              <w:rPr>
                <w:rFonts w:eastAsia="等线" w:cs="Times New Roman"/>
                <w:szCs w:val="24"/>
                <w:vertAlign w:val="subscript"/>
                <w:lang w:val="de-DE"/>
              </w:rPr>
              <w:t>3</w:t>
            </w:r>
            <w:r w:rsidRPr="001513CC">
              <w:rPr>
                <w:rFonts w:eastAsia="等线" w:cs="Times New Roman"/>
                <w:szCs w:val="24"/>
                <w:lang w:val="de-DE"/>
              </w:rPr>
              <w:t>N</w:t>
            </w:r>
          </w:p>
        </w:tc>
        <w:tc>
          <w:tcPr>
            <w:tcW w:w="1427" w:type="dxa"/>
            <w:vAlign w:val="center"/>
          </w:tcPr>
          <w:p w14:paraId="2A477412" w14:textId="735F4F43" w:rsidR="003C06D5" w:rsidRPr="001513CC" w:rsidRDefault="00C85B7E" w:rsidP="00DD7D81">
            <w:pPr>
              <w:widowControl/>
              <w:spacing w:line="400" w:lineRule="exact"/>
              <w:jc w:val="center"/>
              <w:rPr>
                <w:rFonts w:eastAsia="等线" w:cs="Times New Roman"/>
                <w:kern w:val="0"/>
                <w:szCs w:val="24"/>
                <w:lang w:val="de-DE" w:eastAsia="ja-JP"/>
              </w:rPr>
            </w:pPr>
            <w:r w:rsidRPr="001513CC">
              <w:t>1 M KOH seawater</w:t>
            </w:r>
          </w:p>
        </w:tc>
        <w:tc>
          <w:tcPr>
            <w:tcW w:w="1157" w:type="dxa"/>
            <w:vAlign w:val="center"/>
          </w:tcPr>
          <w:p w14:paraId="123C95C8" w14:textId="39CAE766" w:rsidR="003C06D5" w:rsidRPr="001513CC" w:rsidRDefault="00C85B7E" w:rsidP="006D138D">
            <w:pPr>
              <w:widowControl/>
              <w:spacing w:line="400" w:lineRule="exact"/>
              <w:jc w:val="center"/>
              <w:rPr>
                <w:rFonts w:eastAsia="等线" w:cs="Times New Roman"/>
                <w:szCs w:val="24"/>
                <w:lang w:val="de-DE"/>
              </w:rPr>
            </w:pPr>
            <w:r w:rsidRPr="001513CC">
              <w:rPr>
                <w:rFonts w:eastAsia="等线" w:cs="Times New Roman" w:hint="eastAsia"/>
                <w:szCs w:val="24"/>
                <w:lang w:val="de-DE"/>
              </w:rPr>
              <w:t>4</w:t>
            </w:r>
            <w:r w:rsidRPr="001513CC">
              <w:rPr>
                <w:rFonts w:eastAsia="等线" w:cs="Times New Roman"/>
                <w:szCs w:val="24"/>
                <w:lang w:val="de-DE"/>
              </w:rPr>
              <w:t>1</w:t>
            </w:r>
          </w:p>
        </w:tc>
        <w:tc>
          <w:tcPr>
            <w:tcW w:w="1428" w:type="dxa"/>
            <w:vAlign w:val="center"/>
          </w:tcPr>
          <w:p w14:paraId="394AD8D2" w14:textId="27A1381D" w:rsidR="003C06D5" w:rsidRPr="001513CC" w:rsidRDefault="00C85B7E" w:rsidP="006D138D">
            <w:pPr>
              <w:widowControl/>
              <w:spacing w:line="400" w:lineRule="exact"/>
              <w:jc w:val="center"/>
              <w:rPr>
                <w:rFonts w:eastAsia="等线" w:cs="Times New Roman"/>
                <w:szCs w:val="24"/>
                <w:lang w:val="de-DE"/>
              </w:rPr>
            </w:pPr>
            <w:r w:rsidRPr="001513CC">
              <w:rPr>
                <w:rFonts w:eastAsia="等线" w:cs="Times New Roman" w:hint="eastAsia"/>
                <w:szCs w:val="24"/>
                <w:lang w:val="de-DE"/>
              </w:rPr>
              <w:t>4</w:t>
            </w:r>
            <w:r w:rsidRPr="001513CC">
              <w:rPr>
                <w:rFonts w:eastAsia="等线" w:cs="Times New Roman"/>
                <w:szCs w:val="24"/>
                <w:lang w:val="de-DE"/>
              </w:rPr>
              <w:t>6</w:t>
            </w:r>
          </w:p>
        </w:tc>
        <w:tc>
          <w:tcPr>
            <w:tcW w:w="2130" w:type="dxa"/>
            <w:vAlign w:val="center"/>
          </w:tcPr>
          <w:p w14:paraId="076CCEDA" w14:textId="60333218" w:rsidR="003C06D5" w:rsidRPr="001513CC" w:rsidRDefault="00C85B7E" w:rsidP="00C85B7E">
            <w:pPr>
              <w:widowControl/>
              <w:spacing w:line="400" w:lineRule="exact"/>
              <w:jc w:val="center"/>
              <w:rPr>
                <w:rFonts w:cs="Times New Roman"/>
                <w:iCs/>
                <w:noProof/>
                <w:szCs w:val="24"/>
                <w:lang w:val="de-DE"/>
              </w:rPr>
            </w:pPr>
            <w:r w:rsidRPr="001513CC">
              <w:rPr>
                <w:rFonts w:cs="Times New Roman" w:hint="eastAsia"/>
                <w:iCs/>
                <w:noProof/>
                <w:szCs w:val="24"/>
                <w:lang w:val="de-DE"/>
              </w:rPr>
              <w:t>T</w:t>
            </w:r>
            <w:r w:rsidRPr="001513CC">
              <w:rPr>
                <w:rFonts w:cs="Times New Roman"/>
                <w:iCs/>
                <w:noProof/>
                <w:szCs w:val="24"/>
                <w:lang w:val="de-DE"/>
              </w:rPr>
              <w:t>his work</w:t>
            </w:r>
          </w:p>
        </w:tc>
      </w:tr>
    </w:tbl>
    <w:p w14:paraId="42468323" w14:textId="6BD4CAF3" w:rsidR="005F6839" w:rsidRPr="008C122D" w:rsidRDefault="008C122D" w:rsidP="008C122D">
      <w:pPr>
        <w:widowControl/>
        <w:spacing w:line="240" w:lineRule="auto"/>
        <w:jc w:val="left"/>
        <w:rPr>
          <w:rFonts w:cs="Times New Roman" w:hint="eastAsia"/>
          <w:color w:val="FF0000"/>
        </w:rPr>
      </w:pPr>
      <w:r>
        <w:rPr>
          <w:rFonts w:cs="Times New Roman"/>
          <w:color w:val="FF0000"/>
        </w:rPr>
        <w:br w:type="page"/>
      </w:r>
    </w:p>
    <w:p w14:paraId="6AC9AF55" w14:textId="6F4E707A" w:rsidR="00535D24" w:rsidRDefault="005F6839" w:rsidP="005F6839">
      <w:pPr>
        <w:rPr>
          <w:b/>
          <w:bCs/>
          <w:sz w:val="28"/>
          <w:szCs w:val="24"/>
        </w:rPr>
      </w:pPr>
      <w:r w:rsidRPr="00F02449">
        <w:rPr>
          <w:b/>
          <w:bCs/>
          <w:sz w:val="28"/>
          <w:szCs w:val="24"/>
        </w:rPr>
        <w:lastRenderedPageBreak/>
        <w:t>Supplementary References:</w:t>
      </w:r>
    </w:p>
    <w:p w14:paraId="020554BE" w14:textId="4B57A7A7" w:rsidR="0016191F" w:rsidRDefault="0016191F" w:rsidP="0016191F">
      <w:r>
        <w:t xml:space="preserve">1. </w:t>
      </w:r>
      <w:proofErr w:type="spellStart"/>
      <w:r>
        <w:t>Merki</w:t>
      </w:r>
      <w:proofErr w:type="spellEnd"/>
      <w:r>
        <w:t xml:space="preserve">, D., Fierro, S., </w:t>
      </w:r>
      <w:proofErr w:type="spellStart"/>
      <w:r>
        <w:t>Vrubel</w:t>
      </w:r>
      <w:proofErr w:type="spellEnd"/>
      <w:r>
        <w:t xml:space="preserve">, H. &amp; Hu, X. Amorphous molybdenum sulfide films as catalysts for electrochemical hydrogen production in water. </w:t>
      </w:r>
      <w:r w:rsidRPr="005E7ABB">
        <w:rPr>
          <w:i/>
          <w:iCs/>
        </w:rPr>
        <w:t>Chem. Sci.</w:t>
      </w:r>
      <w:r>
        <w:t xml:space="preserve"> </w:t>
      </w:r>
      <w:r w:rsidRPr="005E7ABB">
        <w:rPr>
          <w:b/>
          <w:bCs/>
        </w:rPr>
        <w:t>2</w:t>
      </w:r>
      <w:r>
        <w:t>, 1262 (2011).</w:t>
      </w:r>
    </w:p>
    <w:p w14:paraId="4C0A4143" w14:textId="75F17663" w:rsidR="0016191F" w:rsidRPr="0016191F" w:rsidRDefault="0016191F" w:rsidP="0016191F">
      <w:pPr>
        <w:rPr>
          <w:rFonts w:eastAsia="等线" w:cs="Times New Roman"/>
          <w:noProof/>
          <w:szCs w:val="24"/>
        </w:rPr>
      </w:pPr>
      <w:r w:rsidRPr="0016191F">
        <w:rPr>
          <w:rFonts w:eastAsia="等线" w:cs="Times New Roman"/>
          <w:noProof/>
          <w:szCs w:val="24"/>
        </w:rPr>
        <w:t>2. Jin, H.</w:t>
      </w:r>
      <w:r>
        <w:rPr>
          <w:rFonts w:eastAsia="等线" w:cs="Times New Roman"/>
          <w:noProof/>
          <w:szCs w:val="24"/>
        </w:rPr>
        <w:t>,</w:t>
      </w:r>
      <w:r w:rsidRPr="0016191F">
        <w:rPr>
          <w:rFonts w:eastAsia="等线" w:cs="Times New Roman"/>
          <w:noProof/>
          <w:szCs w:val="24"/>
        </w:rPr>
        <w:t xml:space="preserve"> Zhang, H.</w:t>
      </w:r>
      <w:r>
        <w:rPr>
          <w:rFonts w:eastAsia="等线" w:cs="Times New Roman"/>
          <w:noProof/>
          <w:szCs w:val="24"/>
        </w:rPr>
        <w:t>,</w:t>
      </w:r>
      <w:r w:rsidRPr="0016191F">
        <w:rPr>
          <w:rFonts w:eastAsia="等线" w:cs="Times New Roman"/>
          <w:noProof/>
          <w:szCs w:val="24"/>
        </w:rPr>
        <w:t xml:space="preserve"> Chen, J.</w:t>
      </w:r>
      <w:r>
        <w:rPr>
          <w:rFonts w:eastAsia="等线" w:cs="Times New Roman"/>
          <w:noProof/>
          <w:szCs w:val="24"/>
        </w:rPr>
        <w:t>,</w:t>
      </w:r>
      <w:r w:rsidRPr="0016191F">
        <w:rPr>
          <w:rFonts w:eastAsia="等线" w:cs="Times New Roman"/>
          <w:noProof/>
          <w:szCs w:val="24"/>
        </w:rPr>
        <w:t xml:space="preserve"> Mao, S.</w:t>
      </w:r>
      <w:r>
        <w:rPr>
          <w:rFonts w:eastAsia="等线" w:cs="Times New Roman"/>
          <w:noProof/>
          <w:szCs w:val="24"/>
        </w:rPr>
        <w:t>,</w:t>
      </w:r>
      <w:r w:rsidRPr="0016191F">
        <w:rPr>
          <w:rFonts w:eastAsia="等线" w:cs="Times New Roman"/>
          <w:noProof/>
          <w:szCs w:val="24"/>
        </w:rPr>
        <w:t xml:space="preserve"> Jiang, Z.</w:t>
      </w:r>
      <w:r>
        <w:rPr>
          <w:rFonts w:eastAsia="等线" w:cs="Times New Roman"/>
          <w:noProof/>
          <w:szCs w:val="24"/>
        </w:rPr>
        <w:t>,</w:t>
      </w:r>
      <w:r w:rsidRPr="0016191F">
        <w:rPr>
          <w:rFonts w:eastAsia="等线" w:cs="Times New Roman"/>
          <w:noProof/>
          <w:szCs w:val="24"/>
        </w:rPr>
        <w:t xml:space="preserve"> Wang, Y. A general synthetic approach for hexagonal phase tungsten nitride composites and their application in the hydrogen evolution reaction. </w:t>
      </w:r>
      <w:r w:rsidRPr="0016191F">
        <w:rPr>
          <w:rFonts w:eastAsia="等线" w:cs="Times New Roman"/>
          <w:i/>
          <w:iCs/>
          <w:noProof/>
          <w:szCs w:val="24"/>
        </w:rPr>
        <w:t>J. Mater. Chem. A</w:t>
      </w:r>
      <w:r w:rsidRPr="0016191F">
        <w:rPr>
          <w:rFonts w:eastAsia="等线" w:cs="Times New Roman"/>
          <w:noProof/>
          <w:szCs w:val="24"/>
        </w:rPr>
        <w:t xml:space="preserve"> </w:t>
      </w:r>
      <w:r w:rsidRPr="0016191F">
        <w:rPr>
          <w:rFonts w:eastAsia="等线" w:cs="Times New Roman"/>
          <w:b/>
          <w:bCs/>
          <w:noProof/>
          <w:szCs w:val="24"/>
        </w:rPr>
        <w:t>6</w:t>
      </w:r>
      <w:r w:rsidRPr="0016191F">
        <w:rPr>
          <w:rFonts w:eastAsia="等线" w:cs="Times New Roman"/>
          <w:noProof/>
          <w:szCs w:val="24"/>
        </w:rPr>
        <w:t>, 10967-10975</w:t>
      </w:r>
      <w:r>
        <w:rPr>
          <w:rFonts w:eastAsia="等线" w:cs="Times New Roman"/>
          <w:noProof/>
          <w:szCs w:val="24"/>
        </w:rPr>
        <w:t xml:space="preserve"> (</w:t>
      </w:r>
      <w:r w:rsidRPr="0016191F">
        <w:rPr>
          <w:rFonts w:eastAsia="等线" w:cs="Times New Roman"/>
          <w:noProof/>
          <w:szCs w:val="24"/>
        </w:rPr>
        <w:t>2018</w:t>
      </w:r>
      <w:r>
        <w:rPr>
          <w:rFonts w:eastAsia="等线" w:cs="Times New Roman"/>
          <w:noProof/>
          <w:szCs w:val="24"/>
        </w:rPr>
        <w:t>)</w:t>
      </w:r>
      <w:r w:rsidRPr="0016191F">
        <w:rPr>
          <w:rFonts w:eastAsia="等线" w:cs="Times New Roman"/>
          <w:noProof/>
          <w:szCs w:val="24"/>
        </w:rPr>
        <w:t xml:space="preserve">. </w:t>
      </w:r>
    </w:p>
    <w:p w14:paraId="2F3DE86A" w14:textId="554F93D6" w:rsidR="0016191F" w:rsidRPr="0016191F" w:rsidRDefault="0016191F" w:rsidP="0016191F">
      <w:pPr>
        <w:rPr>
          <w:rFonts w:eastAsia="等线" w:cs="Times New Roman"/>
          <w:noProof/>
          <w:szCs w:val="24"/>
        </w:rPr>
      </w:pPr>
      <w:r w:rsidRPr="0016191F">
        <w:rPr>
          <w:rFonts w:eastAsia="等线" w:cs="Times New Roman"/>
          <w:noProof/>
          <w:szCs w:val="24"/>
        </w:rPr>
        <w:t>3. Popczun, E. J.</w:t>
      </w:r>
      <w:r>
        <w:rPr>
          <w:rFonts w:eastAsia="等线" w:cs="Times New Roman"/>
          <w:noProof/>
          <w:szCs w:val="24"/>
        </w:rPr>
        <w:t>,</w:t>
      </w:r>
      <w:r w:rsidRPr="0016191F">
        <w:rPr>
          <w:rFonts w:eastAsia="等线" w:cs="Times New Roman"/>
          <w:noProof/>
          <w:szCs w:val="24"/>
        </w:rPr>
        <w:t xml:space="preserve"> Mckone, J. R.</w:t>
      </w:r>
      <w:r>
        <w:rPr>
          <w:rFonts w:eastAsia="等线" w:cs="Times New Roman"/>
          <w:noProof/>
          <w:szCs w:val="24"/>
        </w:rPr>
        <w:t>,</w:t>
      </w:r>
      <w:r w:rsidRPr="0016191F">
        <w:rPr>
          <w:rFonts w:eastAsia="等线" w:cs="Times New Roman"/>
          <w:noProof/>
          <w:szCs w:val="24"/>
        </w:rPr>
        <w:t xml:space="preserve"> Read, C. G.</w:t>
      </w:r>
      <w:r>
        <w:rPr>
          <w:rFonts w:eastAsia="等线" w:cs="Times New Roman"/>
          <w:noProof/>
          <w:szCs w:val="24"/>
        </w:rPr>
        <w:t>,</w:t>
      </w:r>
      <w:r w:rsidRPr="0016191F">
        <w:rPr>
          <w:rFonts w:eastAsia="等线" w:cs="Times New Roman"/>
          <w:noProof/>
          <w:szCs w:val="24"/>
        </w:rPr>
        <w:t xml:space="preserve"> Biacchi, A. J.</w:t>
      </w:r>
      <w:r>
        <w:rPr>
          <w:rFonts w:eastAsia="等线" w:cs="Times New Roman"/>
          <w:noProof/>
          <w:szCs w:val="24"/>
        </w:rPr>
        <w:t>,</w:t>
      </w:r>
      <w:r w:rsidRPr="0016191F">
        <w:rPr>
          <w:rFonts w:eastAsia="等线" w:cs="Times New Roman"/>
          <w:noProof/>
          <w:szCs w:val="24"/>
        </w:rPr>
        <w:t xml:space="preserve"> Wiltrout, A. M.</w:t>
      </w:r>
      <w:r>
        <w:rPr>
          <w:rFonts w:eastAsia="等线" w:cs="Times New Roman"/>
          <w:noProof/>
          <w:szCs w:val="24"/>
        </w:rPr>
        <w:t>,</w:t>
      </w:r>
      <w:r w:rsidRPr="0016191F">
        <w:rPr>
          <w:rFonts w:eastAsia="等线" w:cs="Times New Roman"/>
          <w:noProof/>
          <w:szCs w:val="24"/>
        </w:rPr>
        <w:t xml:space="preserve"> Lewis, N. S. Nanostructured nickel phosphide as an electrocatalyst for the hydrogen evolution reaction. </w:t>
      </w:r>
      <w:r w:rsidRPr="0016191F">
        <w:rPr>
          <w:rFonts w:eastAsia="等线" w:cs="Times New Roman"/>
          <w:i/>
          <w:iCs/>
          <w:noProof/>
          <w:szCs w:val="24"/>
        </w:rPr>
        <w:t>J. Am. Chem. Soc.</w:t>
      </w:r>
      <w:r w:rsidRPr="0016191F">
        <w:rPr>
          <w:rFonts w:eastAsia="等线" w:cs="Times New Roman"/>
          <w:noProof/>
          <w:szCs w:val="24"/>
        </w:rPr>
        <w:t xml:space="preserve"> </w:t>
      </w:r>
      <w:r w:rsidRPr="0016191F">
        <w:rPr>
          <w:rFonts w:eastAsia="等线" w:cs="Times New Roman"/>
          <w:b/>
          <w:bCs/>
          <w:noProof/>
          <w:szCs w:val="24"/>
        </w:rPr>
        <w:t>135</w:t>
      </w:r>
      <w:r w:rsidRPr="0016191F">
        <w:rPr>
          <w:rFonts w:eastAsia="等线" w:cs="Times New Roman"/>
          <w:noProof/>
          <w:szCs w:val="24"/>
        </w:rPr>
        <w:t>, 9267-9270</w:t>
      </w:r>
      <w:r>
        <w:rPr>
          <w:rFonts w:eastAsia="等线" w:cs="Times New Roman"/>
          <w:noProof/>
          <w:szCs w:val="24"/>
        </w:rPr>
        <w:t xml:space="preserve"> </w:t>
      </w:r>
      <w:r w:rsidRPr="0016191F">
        <w:rPr>
          <w:rFonts w:eastAsia="等线" w:cs="Times New Roman"/>
          <w:noProof/>
          <w:szCs w:val="24"/>
        </w:rPr>
        <w:t>(2013).</w:t>
      </w:r>
    </w:p>
    <w:p w14:paraId="0A924C18" w14:textId="4557C470" w:rsidR="005E7ABB" w:rsidRDefault="0016191F" w:rsidP="0016191F">
      <w:r>
        <w:t>4.</w:t>
      </w:r>
      <w:r w:rsidR="005E7ABB">
        <w:t xml:space="preserve"> Zhang, B. et al. Dual-Descriptor Tailoring: The Hydroxyl Adsorption Energy-Dependent Hydrogen Evolution Kinetics of High-Valance State Doped Ni</w:t>
      </w:r>
      <w:r w:rsidR="005E7ABB" w:rsidRPr="00E66D5E">
        <w:rPr>
          <w:vertAlign w:val="subscript"/>
        </w:rPr>
        <w:t>3</w:t>
      </w:r>
      <w:r w:rsidR="005E7ABB">
        <w:t xml:space="preserve">N in Alkaline Media. </w:t>
      </w:r>
      <w:r w:rsidR="005E7ABB" w:rsidRPr="005E7ABB">
        <w:rPr>
          <w:i/>
          <w:iCs/>
        </w:rPr>
        <w:t xml:space="preserve">ACS </w:t>
      </w:r>
      <w:proofErr w:type="spellStart"/>
      <w:r w:rsidR="005E7ABB" w:rsidRPr="005E7ABB">
        <w:rPr>
          <w:i/>
          <w:iCs/>
        </w:rPr>
        <w:t>Catal</w:t>
      </w:r>
      <w:proofErr w:type="spellEnd"/>
      <w:r w:rsidR="005E7ABB">
        <w:rPr>
          <w:i/>
          <w:iCs/>
        </w:rPr>
        <w:t>.</w:t>
      </w:r>
      <w:r w:rsidR="005E7ABB">
        <w:t xml:space="preserve"> </w:t>
      </w:r>
      <w:r w:rsidR="005E7ABB" w:rsidRPr="005E7ABB">
        <w:rPr>
          <w:b/>
          <w:bCs/>
        </w:rPr>
        <w:t>9</w:t>
      </w:r>
      <w:r w:rsidR="005E7ABB">
        <w:t>, 9332-9338, (2019).</w:t>
      </w:r>
    </w:p>
    <w:p w14:paraId="297DD850" w14:textId="56E96F8E" w:rsidR="005E7ABB" w:rsidRDefault="0016191F" w:rsidP="0016191F">
      <w:r>
        <w:t>5.</w:t>
      </w:r>
      <w:r w:rsidR="005E7ABB">
        <w:t xml:space="preserve"> Song, F. et al. Interfacing nickel nitride and nickel boosts both electrocatalytic hydrogen evolution and oxidation reactions.</w:t>
      </w:r>
      <w:r w:rsidR="005E7ABB" w:rsidRPr="005E7ABB">
        <w:rPr>
          <w:i/>
          <w:iCs/>
        </w:rPr>
        <w:t xml:space="preserve"> Nat</w:t>
      </w:r>
      <w:r w:rsidR="005E7ABB" w:rsidRPr="005E7ABB">
        <w:rPr>
          <w:rFonts w:hint="eastAsia"/>
          <w:i/>
          <w:iCs/>
        </w:rPr>
        <w:t>.</w:t>
      </w:r>
      <w:r w:rsidR="005E7ABB" w:rsidRPr="005E7ABB">
        <w:rPr>
          <w:i/>
          <w:iCs/>
        </w:rPr>
        <w:t xml:space="preserve"> </w:t>
      </w:r>
      <w:proofErr w:type="spellStart"/>
      <w:r w:rsidR="005E7ABB" w:rsidRPr="005E7ABB">
        <w:rPr>
          <w:i/>
          <w:iCs/>
        </w:rPr>
        <w:t>Commun</w:t>
      </w:r>
      <w:proofErr w:type="spellEnd"/>
      <w:r w:rsidR="005E7ABB" w:rsidRPr="005E7ABB">
        <w:rPr>
          <w:i/>
          <w:iCs/>
        </w:rPr>
        <w:t>.</w:t>
      </w:r>
      <w:r w:rsidR="005E7ABB">
        <w:t xml:space="preserve"> 9, 4531, (2018).</w:t>
      </w:r>
    </w:p>
    <w:sectPr w:rsidR="005E7ABB">
      <w:headerReference w:type="even" r:id="rId60"/>
      <w:footerReference w:type="even" r:id="rId61"/>
      <w:footerReference w:type="default" r:id="rId62"/>
      <w:headerReference w:type="first" r:id="rId63"/>
      <w:footerReference w:type="first" r:id="rId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FF4EF" w14:textId="77777777" w:rsidR="00292F7A" w:rsidRDefault="00292F7A" w:rsidP="007B193E">
      <w:pPr>
        <w:ind w:firstLine="480"/>
      </w:pPr>
      <w:r>
        <w:separator/>
      </w:r>
    </w:p>
  </w:endnote>
  <w:endnote w:type="continuationSeparator" w:id="0">
    <w:p w14:paraId="08E95DF5" w14:textId="77777777" w:rsidR="00292F7A" w:rsidRDefault="00292F7A" w:rsidP="007B193E">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AdvOT999035f4">
    <w:altName w:val="Cambria"/>
    <w:panose1 w:val="00000000000000000000"/>
    <w:charset w:val="00"/>
    <w:family w:val="roman"/>
    <w:notTrueType/>
    <w:pitch w:val="default"/>
  </w:font>
  <w:font w:name="MicrosoftYaHei-Bol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Yu Mincho">
    <w:altName w:val="Yu Gothic UI"/>
    <w:charset w:val="80"/>
    <w:family w:val="roman"/>
    <w:pitch w:val="variable"/>
    <w:sig w:usb0="800002E7" w:usb1="2AC7FCFF" w:usb2="00000012" w:usb3="00000000" w:csb0="0002009F" w:csb1="00000000"/>
  </w:font>
  <w:font w:name="AdvOT2e364b11+fb">
    <w:altName w:val="微软雅黑"/>
    <w:panose1 w:val="00000000000000000000"/>
    <w:charset w:val="86"/>
    <w:family w:val="auto"/>
    <w:notTrueType/>
    <w:pitch w:val="default"/>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ScalaLF-Regular">
    <w:altName w:val="宋体"/>
    <w:panose1 w:val="00000000000000000000"/>
    <w:charset w:val="86"/>
    <w:family w:val="roman"/>
    <w:notTrueType/>
    <w:pitch w:val="default"/>
    <w:sig w:usb0="00000001" w:usb1="080E0000" w:usb2="00000010" w:usb3="00000000" w:csb0="00040000" w:csb1="00000000"/>
  </w:font>
  <w:font w:name="TimesNewRomanPS-ItalicMT">
    <w:altName w:val="微软雅黑"/>
    <w:panose1 w:val="00000000000000000000"/>
    <w:charset w:val="86"/>
    <w:family w:val="auto"/>
    <w:notTrueType/>
    <w:pitch w:val="default"/>
    <w:sig w:usb0="00000001" w:usb1="080E0000" w:usb2="00000010" w:usb3="00000000" w:csb0="00040000" w:csb1="00000000"/>
  </w:font>
  <w:font w:name="TimesNewRomanPS-BoldMT">
    <w:altName w:val="Times New Roman"/>
    <w:panose1 w:val="00000000000000000000"/>
    <w:charset w:val="00"/>
    <w:family w:val="roman"/>
    <w:notTrueType/>
    <w:pitch w:val="default"/>
    <w:sig w:usb0="00000001" w:usb1="080E0000" w:usb2="00000010" w:usb3="00000000" w:csb0="00040000" w:csb1="00000000"/>
  </w:font>
  <w:font w:name="TimesNewRomanPSMT">
    <w:altName w:val="微软雅黑"/>
    <w:panose1 w:val="00000000000000000000"/>
    <w:charset w:val="86"/>
    <w:family w:val="auto"/>
    <w:notTrueType/>
    <w:pitch w:val="default"/>
    <w:sig w:usb0="00000001" w:usb1="080E0000" w:usb2="00000010" w:usb3="00000000" w:csb0="00040000" w:csb1="00000000"/>
  </w:font>
  <w:font w:name="ScalaSansPro-Bold">
    <w:altName w:val="微软雅黑"/>
    <w:panose1 w:val="00000000000000000000"/>
    <w:charset w:val="86"/>
    <w:family w:val="swiss"/>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5797" w14:textId="77777777" w:rsidR="00107E31" w:rsidRDefault="00107E31">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414FE" w14:textId="77777777" w:rsidR="00107E31" w:rsidRDefault="00107E31">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0B6C7" w14:textId="77777777" w:rsidR="00107E31" w:rsidRDefault="00107E31">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4EAA6" w14:textId="77777777" w:rsidR="00292F7A" w:rsidRDefault="00292F7A" w:rsidP="007B193E">
      <w:pPr>
        <w:ind w:firstLine="480"/>
      </w:pPr>
      <w:r>
        <w:separator/>
      </w:r>
    </w:p>
  </w:footnote>
  <w:footnote w:type="continuationSeparator" w:id="0">
    <w:p w14:paraId="51400D87" w14:textId="77777777" w:rsidR="00292F7A" w:rsidRDefault="00292F7A" w:rsidP="007B193E">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80F29" w14:textId="77777777" w:rsidR="00107E31" w:rsidRDefault="00107E31">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C84C" w14:textId="77777777" w:rsidR="00107E31" w:rsidRDefault="00107E31">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54957"/>
    <w:multiLevelType w:val="hybridMultilevel"/>
    <w:tmpl w:val="2828D954"/>
    <w:lvl w:ilvl="0" w:tplc="36B656BE">
      <w:start w:val="1"/>
      <w:numFmt w:val="lowerLetter"/>
      <w:lvlText w:val="(%1)"/>
      <w:lvlJc w:val="left"/>
      <w:pPr>
        <w:ind w:left="480" w:hanging="360"/>
      </w:pPr>
      <w:rPr>
        <w:rFonts w:eastAsia="微软雅黑"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rfve59swptz9etpx65zpzvdwe2299fw2ze&quot;&gt;我的EndNote库&lt;record-ids&gt;&lt;item&gt;150&lt;/item&gt;&lt;item&gt;153&lt;/item&gt;&lt;item&gt;192&lt;/item&gt;&lt;/record-ids&gt;&lt;/item&gt;&lt;/Libraries&gt;"/>
  </w:docVars>
  <w:rsids>
    <w:rsidRoot w:val="00E03EF4"/>
    <w:rsid w:val="00011144"/>
    <w:rsid w:val="000151B5"/>
    <w:rsid w:val="000158F3"/>
    <w:rsid w:val="000221E3"/>
    <w:rsid w:val="0003715A"/>
    <w:rsid w:val="000457B6"/>
    <w:rsid w:val="0004758D"/>
    <w:rsid w:val="00052F96"/>
    <w:rsid w:val="00067847"/>
    <w:rsid w:val="000816FD"/>
    <w:rsid w:val="00086551"/>
    <w:rsid w:val="000B0CE6"/>
    <w:rsid w:val="000C3D75"/>
    <w:rsid w:val="000F57E1"/>
    <w:rsid w:val="00100D7E"/>
    <w:rsid w:val="00107E31"/>
    <w:rsid w:val="00114FE1"/>
    <w:rsid w:val="001513CC"/>
    <w:rsid w:val="00154E9F"/>
    <w:rsid w:val="0016191F"/>
    <w:rsid w:val="001648D5"/>
    <w:rsid w:val="00174581"/>
    <w:rsid w:val="001801F7"/>
    <w:rsid w:val="001A10C7"/>
    <w:rsid w:val="001A1613"/>
    <w:rsid w:val="001B006C"/>
    <w:rsid w:val="001B1605"/>
    <w:rsid w:val="001B4FFE"/>
    <w:rsid w:val="001B72E6"/>
    <w:rsid w:val="001C19CE"/>
    <w:rsid w:val="001C2904"/>
    <w:rsid w:val="001D44B9"/>
    <w:rsid w:val="001F2B74"/>
    <w:rsid w:val="001F539B"/>
    <w:rsid w:val="001F567A"/>
    <w:rsid w:val="002024B8"/>
    <w:rsid w:val="00207716"/>
    <w:rsid w:val="00227D92"/>
    <w:rsid w:val="0024075F"/>
    <w:rsid w:val="002457C2"/>
    <w:rsid w:val="00253A96"/>
    <w:rsid w:val="00266DFF"/>
    <w:rsid w:val="0028127C"/>
    <w:rsid w:val="00287E4E"/>
    <w:rsid w:val="00292F7A"/>
    <w:rsid w:val="002A387C"/>
    <w:rsid w:val="002D2994"/>
    <w:rsid w:val="002E6B82"/>
    <w:rsid w:val="002E7347"/>
    <w:rsid w:val="002F3E20"/>
    <w:rsid w:val="002F3ED4"/>
    <w:rsid w:val="002F5983"/>
    <w:rsid w:val="00302BF3"/>
    <w:rsid w:val="003048E8"/>
    <w:rsid w:val="00310763"/>
    <w:rsid w:val="00316C03"/>
    <w:rsid w:val="00327E0D"/>
    <w:rsid w:val="00376A48"/>
    <w:rsid w:val="00382617"/>
    <w:rsid w:val="00397F52"/>
    <w:rsid w:val="003B05AB"/>
    <w:rsid w:val="003B6495"/>
    <w:rsid w:val="003C06D5"/>
    <w:rsid w:val="003C0A19"/>
    <w:rsid w:val="003D02A5"/>
    <w:rsid w:val="00407701"/>
    <w:rsid w:val="0042368E"/>
    <w:rsid w:val="00433599"/>
    <w:rsid w:val="00442B52"/>
    <w:rsid w:val="00442CE1"/>
    <w:rsid w:val="00446F04"/>
    <w:rsid w:val="00461D7C"/>
    <w:rsid w:val="00481080"/>
    <w:rsid w:val="00482944"/>
    <w:rsid w:val="00483942"/>
    <w:rsid w:val="00487B01"/>
    <w:rsid w:val="004943B5"/>
    <w:rsid w:val="00495675"/>
    <w:rsid w:val="004A6642"/>
    <w:rsid w:val="004A75F6"/>
    <w:rsid w:val="004D4731"/>
    <w:rsid w:val="004D4A99"/>
    <w:rsid w:val="004E033D"/>
    <w:rsid w:val="004E75B6"/>
    <w:rsid w:val="004F150A"/>
    <w:rsid w:val="004F24C3"/>
    <w:rsid w:val="00523709"/>
    <w:rsid w:val="0052685E"/>
    <w:rsid w:val="0053511A"/>
    <w:rsid w:val="0053563F"/>
    <w:rsid w:val="00535D24"/>
    <w:rsid w:val="005369C9"/>
    <w:rsid w:val="00540F27"/>
    <w:rsid w:val="00571D73"/>
    <w:rsid w:val="005738FC"/>
    <w:rsid w:val="0058217B"/>
    <w:rsid w:val="00582B10"/>
    <w:rsid w:val="005A2C91"/>
    <w:rsid w:val="005B1AFB"/>
    <w:rsid w:val="005B1D80"/>
    <w:rsid w:val="005B4DC9"/>
    <w:rsid w:val="005C5C8C"/>
    <w:rsid w:val="005C66F9"/>
    <w:rsid w:val="005D2EBF"/>
    <w:rsid w:val="005E68F0"/>
    <w:rsid w:val="005E7ABB"/>
    <w:rsid w:val="005F6839"/>
    <w:rsid w:val="0061439A"/>
    <w:rsid w:val="0066643E"/>
    <w:rsid w:val="0068403B"/>
    <w:rsid w:val="00695C45"/>
    <w:rsid w:val="00697163"/>
    <w:rsid w:val="006A3925"/>
    <w:rsid w:val="006C507B"/>
    <w:rsid w:val="006D138D"/>
    <w:rsid w:val="006E4542"/>
    <w:rsid w:val="006E7BFE"/>
    <w:rsid w:val="006F66C7"/>
    <w:rsid w:val="00710083"/>
    <w:rsid w:val="00716575"/>
    <w:rsid w:val="007216AC"/>
    <w:rsid w:val="00722D94"/>
    <w:rsid w:val="0072478F"/>
    <w:rsid w:val="00724B29"/>
    <w:rsid w:val="00754210"/>
    <w:rsid w:val="00775903"/>
    <w:rsid w:val="00785369"/>
    <w:rsid w:val="007B193E"/>
    <w:rsid w:val="007B4CA8"/>
    <w:rsid w:val="007D3236"/>
    <w:rsid w:val="007E68F1"/>
    <w:rsid w:val="007E792C"/>
    <w:rsid w:val="008060E9"/>
    <w:rsid w:val="00812713"/>
    <w:rsid w:val="0083096B"/>
    <w:rsid w:val="00842C76"/>
    <w:rsid w:val="0085080E"/>
    <w:rsid w:val="00850EBF"/>
    <w:rsid w:val="0086344D"/>
    <w:rsid w:val="00891DE8"/>
    <w:rsid w:val="00895155"/>
    <w:rsid w:val="00897DAB"/>
    <w:rsid w:val="008B36B8"/>
    <w:rsid w:val="008B3D24"/>
    <w:rsid w:val="008B5C2B"/>
    <w:rsid w:val="008C122D"/>
    <w:rsid w:val="008C33AD"/>
    <w:rsid w:val="008E1F4B"/>
    <w:rsid w:val="008F11D8"/>
    <w:rsid w:val="00900647"/>
    <w:rsid w:val="00906AA4"/>
    <w:rsid w:val="00913283"/>
    <w:rsid w:val="009142C2"/>
    <w:rsid w:val="00925FB5"/>
    <w:rsid w:val="009358C2"/>
    <w:rsid w:val="00944724"/>
    <w:rsid w:val="009459F0"/>
    <w:rsid w:val="00952987"/>
    <w:rsid w:val="00960EAA"/>
    <w:rsid w:val="0098231E"/>
    <w:rsid w:val="00984242"/>
    <w:rsid w:val="0099672D"/>
    <w:rsid w:val="009A64B1"/>
    <w:rsid w:val="009B03D7"/>
    <w:rsid w:val="009B5EC7"/>
    <w:rsid w:val="009C2884"/>
    <w:rsid w:val="009C478E"/>
    <w:rsid w:val="009E1FBF"/>
    <w:rsid w:val="009F0594"/>
    <w:rsid w:val="009F5965"/>
    <w:rsid w:val="00A155E6"/>
    <w:rsid w:val="00A15BC5"/>
    <w:rsid w:val="00A23CBD"/>
    <w:rsid w:val="00A3215C"/>
    <w:rsid w:val="00A34C33"/>
    <w:rsid w:val="00A34E49"/>
    <w:rsid w:val="00A403AD"/>
    <w:rsid w:val="00A42A62"/>
    <w:rsid w:val="00A43021"/>
    <w:rsid w:val="00A50496"/>
    <w:rsid w:val="00A6479E"/>
    <w:rsid w:val="00A77901"/>
    <w:rsid w:val="00A941D0"/>
    <w:rsid w:val="00A942AF"/>
    <w:rsid w:val="00AB0D3C"/>
    <w:rsid w:val="00AD2F5B"/>
    <w:rsid w:val="00AE73B1"/>
    <w:rsid w:val="00AF71F5"/>
    <w:rsid w:val="00B13FE9"/>
    <w:rsid w:val="00B15718"/>
    <w:rsid w:val="00B265B8"/>
    <w:rsid w:val="00B27630"/>
    <w:rsid w:val="00B30853"/>
    <w:rsid w:val="00B37CDD"/>
    <w:rsid w:val="00B524A4"/>
    <w:rsid w:val="00B66B8B"/>
    <w:rsid w:val="00B7784E"/>
    <w:rsid w:val="00B90158"/>
    <w:rsid w:val="00BA3199"/>
    <w:rsid w:val="00BA6610"/>
    <w:rsid w:val="00BB1F12"/>
    <w:rsid w:val="00BB2ECB"/>
    <w:rsid w:val="00BB79C1"/>
    <w:rsid w:val="00BD3ADA"/>
    <w:rsid w:val="00BE6A77"/>
    <w:rsid w:val="00BF1F86"/>
    <w:rsid w:val="00C135D5"/>
    <w:rsid w:val="00C23D43"/>
    <w:rsid w:val="00C276A3"/>
    <w:rsid w:val="00C52EFF"/>
    <w:rsid w:val="00C570FD"/>
    <w:rsid w:val="00C62B09"/>
    <w:rsid w:val="00C63F2C"/>
    <w:rsid w:val="00C66434"/>
    <w:rsid w:val="00C67026"/>
    <w:rsid w:val="00C70A83"/>
    <w:rsid w:val="00C74A09"/>
    <w:rsid w:val="00C806FD"/>
    <w:rsid w:val="00C82C96"/>
    <w:rsid w:val="00C85B7E"/>
    <w:rsid w:val="00CA6EE8"/>
    <w:rsid w:val="00CC2458"/>
    <w:rsid w:val="00D1344E"/>
    <w:rsid w:val="00D15404"/>
    <w:rsid w:val="00D26CBA"/>
    <w:rsid w:val="00D46EDE"/>
    <w:rsid w:val="00D525E2"/>
    <w:rsid w:val="00D528C1"/>
    <w:rsid w:val="00D623B6"/>
    <w:rsid w:val="00D657BD"/>
    <w:rsid w:val="00D76218"/>
    <w:rsid w:val="00D825F0"/>
    <w:rsid w:val="00D9137B"/>
    <w:rsid w:val="00D96ECB"/>
    <w:rsid w:val="00DA77BC"/>
    <w:rsid w:val="00DB6E0E"/>
    <w:rsid w:val="00DD1472"/>
    <w:rsid w:val="00DD6D95"/>
    <w:rsid w:val="00DD7D81"/>
    <w:rsid w:val="00DE663B"/>
    <w:rsid w:val="00DE6822"/>
    <w:rsid w:val="00DF10E2"/>
    <w:rsid w:val="00DF2B56"/>
    <w:rsid w:val="00DF3D25"/>
    <w:rsid w:val="00DF7EA2"/>
    <w:rsid w:val="00E02755"/>
    <w:rsid w:val="00E03EF4"/>
    <w:rsid w:val="00E138C5"/>
    <w:rsid w:val="00E1505E"/>
    <w:rsid w:val="00E33049"/>
    <w:rsid w:val="00E45357"/>
    <w:rsid w:val="00E5471B"/>
    <w:rsid w:val="00E61F6E"/>
    <w:rsid w:val="00E6453D"/>
    <w:rsid w:val="00E66497"/>
    <w:rsid w:val="00E66D5E"/>
    <w:rsid w:val="00E72B6E"/>
    <w:rsid w:val="00E85ED6"/>
    <w:rsid w:val="00EB32D3"/>
    <w:rsid w:val="00EC342D"/>
    <w:rsid w:val="00EC3740"/>
    <w:rsid w:val="00EC69D5"/>
    <w:rsid w:val="00ED2AD0"/>
    <w:rsid w:val="00EE642C"/>
    <w:rsid w:val="00EF2111"/>
    <w:rsid w:val="00EF510D"/>
    <w:rsid w:val="00F02449"/>
    <w:rsid w:val="00F05415"/>
    <w:rsid w:val="00F10929"/>
    <w:rsid w:val="00F17D44"/>
    <w:rsid w:val="00F3384E"/>
    <w:rsid w:val="00F406A4"/>
    <w:rsid w:val="00F526ED"/>
    <w:rsid w:val="00F55322"/>
    <w:rsid w:val="00F65D49"/>
    <w:rsid w:val="00F733AA"/>
    <w:rsid w:val="00F77332"/>
    <w:rsid w:val="00F8366A"/>
    <w:rsid w:val="00F975FF"/>
    <w:rsid w:val="00FA6172"/>
    <w:rsid w:val="00FB2562"/>
    <w:rsid w:val="00FC7CA2"/>
    <w:rsid w:val="00FD4A26"/>
    <w:rsid w:val="00FD55B7"/>
    <w:rsid w:val="00FE117C"/>
    <w:rsid w:val="00FE4FE2"/>
    <w:rsid w:val="00FF3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FE569"/>
  <w15:docId w15:val="{02ED6309-1C2A-4921-8272-C97BCBE2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ABB"/>
    <w:pPr>
      <w:widowControl w:val="0"/>
      <w:spacing w:line="360" w:lineRule="auto"/>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19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B193E"/>
    <w:rPr>
      <w:sz w:val="18"/>
      <w:szCs w:val="18"/>
    </w:rPr>
  </w:style>
  <w:style w:type="paragraph" w:styleId="a5">
    <w:name w:val="footer"/>
    <w:basedOn w:val="a"/>
    <w:link w:val="a6"/>
    <w:uiPriority w:val="99"/>
    <w:unhideWhenUsed/>
    <w:rsid w:val="007B193E"/>
    <w:pPr>
      <w:tabs>
        <w:tab w:val="center" w:pos="4153"/>
        <w:tab w:val="right" w:pos="8306"/>
      </w:tabs>
      <w:snapToGrid w:val="0"/>
      <w:jc w:val="left"/>
    </w:pPr>
    <w:rPr>
      <w:sz w:val="18"/>
      <w:szCs w:val="18"/>
    </w:rPr>
  </w:style>
  <w:style w:type="character" w:customStyle="1" w:styleId="a6">
    <w:name w:val="页脚 字符"/>
    <w:basedOn w:val="a0"/>
    <w:link w:val="a5"/>
    <w:uiPriority w:val="99"/>
    <w:rsid w:val="007B193E"/>
    <w:rPr>
      <w:sz w:val="18"/>
      <w:szCs w:val="18"/>
    </w:rPr>
  </w:style>
  <w:style w:type="table" w:styleId="a7">
    <w:name w:val="Table Grid"/>
    <w:basedOn w:val="a1"/>
    <w:uiPriority w:val="39"/>
    <w:rsid w:val="009F5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7"/>
    <w:uiPriority w:val="39"/>
    <w:rsid w:val="006C5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5D2EB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a0"/>
    <w:rsid w:val="009C2884"/>
    <w:rPr>
      <w:rFonts w:ascii="AdvOT999035f4" w:hAnsi="AdvOT999035f4" w:hint="default"/>
      <w:b w:val="0"/>
      <w:bCs w:val="0"/>
      <w:i w:val="0"/>
      <w:iCs w:val="0"/>
      <w:color w:val="000000"/>
      <w:sz w:val="18"/>
      <w:szCs w:val="18"/>
    </w:rPr>
  </w:style>
  <w:style w:type="paragraph" w:customStyle="1" w:styleId="EndNoteBibliographyTitle">
    <w:name w:val="EndNote Bibliography Title"/>
    <w:basedOn w:val="a"/>
    <w:link w:val="EndNoteBibliographyTitle0"/>
    <w:rsid w:val="00535D24"/>
    <w:pPr>
      <w:jc w:val="center"/>
    </w:pPr>
    <w:rPr>
      <w:rFonts w:cs="Times New Roman"/>
      <w:noProof/>
    </w:rPr>
  </w:style>
  <w:style w:type="character" w:customStyle="1" w:styleId="EndNoteBibliographyTitle0">
    <w:name w:val="EndNote Bibliography Title 字符"/>
    <w:basedOn w:val="a0"/>
    <w:link w:val="EndNoteBibliographyTitle"/>
    <w:rsid w:val="00535D24"/>
    <w:rPr>
      <w:rFonts w:ascii="Times New Roman" w:hAnsi="Times New Roman" w:cs="Times New Roman"/>
      <w:noProof/>
      <w:sz w:val="24"/>
    </w:rPr>
  </w:style>
  <w:style w:type="paragraph" w:customStyle="1" w:styleId="EndNoteBibliography">
    <w:name w:val="EndNote Bibliography"/>
    <w:basedOn w:val="a"/>
    <w:link w:val="EndNoteBibliography0"/>
    <w:rsid w:val="00535D24"/>
    <w:pPr>
      <w:spacing w:line="240" w:lineRule="auto"/>
    </w:pPr>
    <w:rPr>
      <w:rFonts w:cs="Times New Roman"/>
      <w:noProof/>
    </w:rPr>
  </w:style>
  <w:style w:type="character" w:customStyle="1" w:styleId="EndNoteBibliography0">
    <w:name w:val="EndNote Bibliography 字符"/>
    <w:basedOn w:val="a0"/>
    <w:link w:val="EndNoteBibliography"/>
    <w:rsid w:val="00535D24"/>
    <w:rPr>
      <w:rFonts w:ascii="Times New Roman" w:hAnsi="Times New Roman" w:cs="Times New Roman"/>
      <w:noProof/>
      <w:sz w:val="24"/>
    </w:rPr>
  </w:style>
  <w:style w:type="character" w:styleId="a8">
    <w:name w:val="annotation reference"/>
    <w:basedOn w:val="a0"/>
    <w:uiPriority w:val="99"/>
    <w:semiHidden/>
    <w:unhideWhenUsed/>
    <w:rsid w:val="00446F04"/>
    <w:rPr>
      <w:sz w:val="21"/>
      <w:szCs w:val="21"/>
    </w:rPr>
  </w:style>
  <w:style w:type="paragraph" w:styleId="a9">
    <w:name w:val="annotation text"/>
    <w:basedOn w:val="a"/>
    <w:link w:val="aa"/>
    <w:uiPriority w:val="99"/>
    <w:semiHidden/>
    <w:unhideWhenUsed/>
    <w:rsid w:val="00446F04"/>
    <w:pPr>
      <w:jc w:val="left"/>
    </w:pPr>
  </w:style>
  <w:style w:type="character" w:customStyle="1" w:styleId="aa">
    <w:name w:val="批注文字 字符"/>
    <w:basedOn w:val="a0"/>
    <w:link w:val="a9"/>
    <w:uiPriority w:val="99"/>
    <w:semiHidden/>
    <w:rsid w:val="00446F04"/>
    <w:rPr>
      <w:rFonts w:ascii="Times New Roman" w:hAnsi="Times New Roman"/>
      <w:sz w:val="24"/>
    </w:rPr>
  </w:style>
  <w:style w:type="paragraph" w:styleId="ab">
    <w:name w:val="annotation subject"/>
    <w:basedOn w:val="a9"/>
    <w:next w:val="a9"/>
    <w:link w:val="ac"/>
    <w:uiPriority w:val="99"/>
    <w:semiHidden/>
    <w:unhideWhenUsed/>
    <w:rsid w:val="00446F04"/>
    <w:rPr>
      <w:b/>
      <w:bCs/>
    </w:rPr>
  </w:style>
  <w:style w:type="character" w:customStyle="1" w:styleId="ac">
    <w:name w:val="批注主题 字符"/>
    <w:basedOn w:val="aa"/>
    <w:link w:val="ab"/>
    <w:uiPriority w:val="99"/>
    <w:semiHidden/>
    <w:rsid w:val="00446F04"/>
    <w:rPr>
      <w:rFonts w:ascii="Times New Roman" w:hAnsi="Times New Roman"/>
      <w:b/>
      <w:bCs/>
      <w:sz w:val="24"/>
    </w:rPr>
  </w:style>
  <w:style w:type="paragraph" w:styleId="ad">
    <w:name w:val="Balloon Text"/>
    <w:basedOn w:val="a"/>
    <w:link w:val="ae"/>
    <w:uiPriority w:val="99"/>
    <w:semiHidden/>
    <w:unhideWhenUsed/>
    <w:rsid w:val="00446F04"/>
    <w:pPr>
      <w:spacing w:line="240" w:lineRule="auto"/>
    </w:pPr>
    <w:rPr>
      <w:sz w:val="18"/>
      <w:szCs w:val="18"/>
    </w:rPr>
  </w:style>
  <w:style w:type="character" w:customStyle="1" w:styleId="ae">
    <w:name w:val="批注框文本 字符"/>
    <w:basedOn w:val="a0"/>
    <w:link w:val="ad"/>
    <w:uiPriority w:val="99"/>
    <w:semiHidden/>
    <w:rsid w:val="00446F04"/>
    <w:rPr>
      <w:rFonts w:ascii="Times New Roman" w:hAnsi="Times New Roman"/>
      <w:sz w:val="18"/>
      <w:szCs w:val="18"/>
    </w:rPr>
  </w:style>
  <w:style w:type="paragraph" w:styleId="af">
    <w:name w:val="List Paragraph"/>
    <w:basedOn w:val="a"/>
    <w:uiPriority w:val="34"/>
    <w:qFormat/>
    <w:rsid w:val="004943B5"/>
    <w:pPr>
      <w:ind w:firstLineChars="200" w:firstLine="420"/>
    </w:pPr>
  </w:style>
  <w:style w:type="character" w:customStyle="1" w:styleId="fontstyle11">
    <w:name w:val="fontstyle11"/>
    <w:basedOn w:val="a0"/>
    <w:rsid w:val="006A3925"/>
    <w:rPr>
      <w:rFonts w:ascii="MicrosoftYaHei-Bold" w:hAnsi="MicrosoftYaHei-Bold"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6137">
      <w:bodyDiv w:val="1"/>
      <w:marLeft w:val="0"/>
      <w:marRight w:val="0"/>
      <w:marTop w:val="0"/>
      <w:marBottom w:val="0"/>
      <w:divBdr>
        <w:top w:val="none" w:sz="0" w:space="0" w:color="auto"/>
        <w:left w:val="none" w:sz="0" w:space="0" w:color="auto"/>
        <w:bottom w:val="none" w:sz="0" w:space="0" w:color="auto"/>
        <w:right w:val="none" w:sz="0" w:space="0" w:color="auto"/>
      </w:divBdr>
    </w:div>
    <w:div w:id="79453669">
      <w:bodyDiv w:val="1"/>
      <w:marLeft w:val="0"/>
      <w:marRight w:val="0"/>
      <w:marTop w:val="0"/>
      <w:marBottom w:val="0"/>
      <w:divBdr>
        <w:top w:val="none" w:sz="0" w:space="0" w:color="auto"/>
        <w:left w:val="none" w:sz="0" w:space="0" w:color="auto"/>
        <w:bottom w:val="none" w:sz="0" w:space="0" w:color="auto"/>
        <w:right w:val="none" w:sz="0" w:space="0" w:color="auto"/>
      </w:divBdr>
    </w:div>
    <w:div w:id="575864903">
      <w:bodyDiv w:val="1"/>
      <w:marLeft w:val="0"/>
      <w:marRight w:val="0"/>
      <w:marTop w:val="0"/>
      <w:marBottom w:val="0"/>
      <w:divBdr>
        <w:top w:val="none" w:sz="0" w:space="0" w:color="auto"/>
        <w:left w:val="none" w:sz="0" w:space="0" w:color="auto"/>
        <w:bottom w:val="none" w:sz="0" w:space="0" w:color="auto"/>
        <w:right w:val="none" w:sz="0" w:space="0" w:color="auto"/>
      </w:divBdr>
    </w:div>
    <w:div w:id="591937062">
      <w:bodyDiv w:val="1"/>
      <w:marLeft w:val="0"/>
      <w:marRight w:val="0"/>
      <w:marTop w:val="0"/>
      <w:marBottom w:val="0"/>
      <w:divBdr>
        <w:top w:val="none" w:sz="0" w:space="0" w:color="auto"/>
        <w:left w:val="none" w:sz="0" w:space="0" w:color="auto"/>
        <w:bottom w:val="none" w:sz="0" w:space="0" w:color="auto"/>
        <w:right w:val="none" w:sz="0" w:space="0" w:color="auto"/>
      </w:divBdr>
    </w:div>
    <w:div w:id="791168328">
      <w:bodyDiv w:val="1"/>
      <w:marLeft w:val="0"/>
      <w:marRight w:val="0"/>
      <w:marTop w:val="0"/>
      <w:marBottom w:val="0"/>
      <w:divBdr>
        <w:top w:val="none" w:sz="0" w:space="0" w:color="auto"/>
        <w:left w:val="none" w:sz="0" w:space="0" w:color="auto"/>
        <w:bottom w:val="none" w:sz="0" w:space="0" w:color="auto"/>
        <w:right w:val="none" w:sz="0" w:space="0" w:color="auto"/>
      </w:divBdr>
    </w:div>
    <w:div w:id="902300494">
      <w:bodyDiv w:val="1"/>
      <w:marLeft w:val="0"/>
      <w:marRight w:val="0"/>
      <w:marTop w:val="0"/>
      <w:marBottom w:val="0"/>
      <w:divBdr>
        <w:top w:val="none" w:sz="0" w:space="0" w:color="auto"/>
        <w:left w:val="none" w:sz="0" w:space="0" w:color="auto"/>
        <w:bottom w:val="none" w:sz="0" w:space="0" w:color="auto"/>
        <w:right w:val="none" w:sz="0" w:space="0" w:color="auto"/>
      </w:divBdr>
    </w:div>
    <w:div w:id="1086195869">
      <w:bodyDiv w:val="1"/>
      <w:marLeft w:val="0"/>
      <w:marRight w:val="0"/>
      <w:marTop w:val="0"/>
      <w:marBottom w:val="0"/>
      <w:divBdr>
        <w:top w:val="none" w:sz="0" w:space="0" w:color="auto"/>
        <w:left w:val="none" w:sz="0" w:space="0" w:color="auto"/>
        <w:bottom w:val="none" w:sz="0" w:space="0" w:color="auto"/>
        <w:right w:val="none" w:sz="0" w:space="0" w:color="auto"/>
      </w:divBdr>
    </w:div>
    <w:div w:id="1239169890">
      <w:bodyDiv w:val="1"/>
      <w:marLeft w:val="0"/>
      <w:marRight w:val="0"/>
      <w:marTop w:val="0"/>
      <w:marBottom w:val="0"/>
      <w:divBdr>
        <w:top w:val="none" w:sz="0" w:space="0" w:color="auto"/>
        <w:left w:val="none" w:sz="0" w:space="0" w:color="auto"/>
        <w:bottom w:val="none" w:sz="0" w:space="0" w:color="auto"/>
        <w:right w:val="none" w:sz="0" w:space="0" w:color="auto"/>
      </w:divBdr>
    </w:div>
    <w:div w:id="1331903704">
      <w:bodyDiv w:val="1"/>
      <w:marLeft w:val="0"/>
      <w:marRight w:val="0"/>
      <w:marTop w:val="0"/>
      <w:marBottom w:val="0"/>
      <w:divBdr>
        <w:top w:val="none" w:sz="0" w:space="0" w:color="auto"/>
        <w:left w:val="none" w:sz="0" w:space="0" w:color="auto"/>
        <w:bottom w:val="none" w:sz="0" w:space="0" w:color="auto"/>
        <w:right w:val="none" w:sz="0" w:space="0" w:color="auto"/>
      </w:divBdr>
    </w:div>
    <w:div w:id="1650279674">
      <w:bodyDiv w:val="1"/>
      <w:marLeft w:val="0"/>
      <w:marRight w:val="0"/>
      <w:marTop w:val="0"/>
      <w:marBottom w:val="0"/>
      <w:divBdr>
        <w:top w:val="none" w:sz="0" w:space="0" w:color="auto"/>
        <w:left w:val="none" w:sz="0" w:space="0" w:color="auto"/>
        <w:bottom w:val="none" w:sz="0" w:space="0" w:color="auto"/>
        <w:right w:val="none" w:sz="0" w:space="0" w:color="auto"/>
      </w:divBdr>
    </w:div>
    <w:div w:id="1654604268">
      <w:bodyDiv w:val="1"/>
      <w:marLeft w:val="0"/>
      <w:marRight w:val="0"/>
      <w:marTop w:val="0"/>
      <w:marBottom w:val="0"/>
      <w:divBdr>
        <w:top w:val="none" w:sz="0" w:space="0" w:color="auto"/>
        <w:left w:val="none" w:sz="0" w:space="0" w:color="auto"/>
        <w:bottom w:val="none" w:sz="0" w:space="0" w:color="auto"/>
        <w:right w:val="none" w:sz="0" w:space="0" w:color="auto"/>
      </w:divBdr>
    </w:div>
    <w:div w:id="1679187287">
      <w:bodyDiv w:val="1"/>
      <w:marLeft w:val="0"/>
      <w:marRight w:val="0"/>
      <w:marTop w:val="0"/>
      <w:marBottom w:val="0"/>
      <w:divBdr>
        <w:top w:val="none" w:sz="0" w:space="0" w:color="auto"/>
        <w:left w:val="none" w:sz="0" w:space="0" w:color="auto"/>
        <w:bottom w:val="none" w:sz="0" w:space="0" w:color="auto"/>
        <w:right w:val="none" w:sz="0" w:space="0" w:color="auto"/>
      </w:divBdr>
    </w:div>
    <w:div w:id="1703284282">
      <w:bodyDiv w:val="1"/>
      <w:marLeft w:val="0"/>
      <w:marRight w:val="0"/>
      <w:marTop w:val="0"/>
      <w:marBottom w:val="0"/>
      <w:divBdr>
        <w:top w:val="none" w:sz="0" w:space="0" w:color="auto"/>
        <w:left w:val="none" w:sz="0" w:space="0" w:color="auto"/>
        <w:bottom w:val="none" w:sz="0" w:space="0" w:color="auto"/>
        <w:right w:val="none" w:sz="0" w:space="0" w:color="auto"/>
      </w:divBdr>
    </w:div>
    <w:div w:id="1751853363">
      <w:bodyDiv w:val="1"/>
      <w:marLeft w:val="0"/>
      <w:marRight w:val="0"/>
      <w:marTop w:val="0"/>
      <w:marBottom w:val="0"/>
      <w:divBdr>
        <w:top w:val="none" w:sz="0" w:space="0" w:color="auto"/>
        <w:left w:val="none" w:sz="0" w:space="0" w:color="auto"/>
        <w:bottom w:val="none" w:sz="0" w:space="0" w:color="auto"/>
        <w:right w:val="none" w:sz="0" w:space="0" w:color="auto"/>
      </w:divBdr>
    </w:div>
    <w:div w:id="1812599677">
      <w:bodyDiv w:val="1"/>
      <w:marLeft w:val="0"/>
      <w:marRight w:val="0"/>
      <w:marTop w:val="0"/>
      <w:marBottom w:val="0"/>
      <w:divBdr>
        <w:top w:val="none" w:sz="0" w:space="0" w:color="auto"/>
        <w:left w:val="none" w:sz="0" w:space="0" w:color="auto"/>
        <w:bottom w:val="none" w:sz="0" w:space="0" w:color="auto"/>
        <w:right w:val="none" w:sz="0" w:space="0" w:color="auto"/>
      </w:divBdr>
    </w:div>
    <w:div w:id="1951234424">
      <w:bodyDiv w:val="1"/>
      <w:marLeft w:val="0"/>
      <w:marRight w:val="0"/>
      <w:marTop w:val="0"/>
      <w:marBottom w:val="0"/>
      <w:divBdr>
        <w:top w:val="none" w:sz="0" w:space="0" w:color="auto"/>
        <w:left w:val="none" w:sz="0" w:space="0" w:color="auto"/>
        <w:bottom w:val="none" w:sz="0" w:space="0" w:color="auto"/>
        <w:right w:val="none" w:sz="0" w:space="0" w:color="auto"/>
      </w:divBdr>
    </w:div>
    <w:div w:id="1979411656">
      <w:bodyDiv w:val="1"/>
      <w:marLeft w:val="0"/>
      <w:marRight w:val="0"/>
      <w:marTop w:val="0"/>
      <w:marBottom w:val="0"/>
      <w:divBdr>
        <w:top w:val="none" w:sz="0" w:space="0" w:color="auto"/>
        <w:left w:val="none" w:sz="0" w:space="0" w:color="auto"/>
        <w:bottom w:val="none" w:sz="0" w:space="0" w:color="auto"/>
        <w:right w:val="none" w:sz="0" w:space="0" w:color="auto"/>
      </w:divBdr>
    </w:div>
    <w:div w:id="2011789663">
      <w:bodyDiv w:val="1"/>
      <w:marLeft w:val="0"/>
      <w:marRight w:val="0"/>
      <w:marTop w:val="0"/>
      <w:marBottom w:val="0"/>
      <w:divBdr>
        <w:top w:val="none" w:sz="0" w:space="0" w:color="auto"/>
        <w:left w:val="none" w:sz="0" w:space="0" w:color="auto"/>
        <w:bottom w:val="none" w:sz="0" w:space="0" w:color="auto"/>
        <w:right w:val="none" w:sz="0" w:space="0" w:color="auto"/>
      </w:divBdr>
    </w:div>
    <w:div w:id="2114743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header" Target="header1.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CA77A-A98C-4580-B974-439D083A9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48</Pages>
  <Words>3231</Words>
  <Characters>18422</Characters>
  <Application>Microsoft Office Word</Application>
  <DocSecurity>0</DocSecurity>
  <Lines>153</Lines>
  <Paragraphs>43</Paragraphs>
  <ScaleCrop>false</ScaleCrop>
  <Company/>
  <LinksUpToDate>false</LinksUpToDate>
  <CharactersWithSpaces>21610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 猛</dc:creator>
  <cp:keywords/>
  <dc:description/>
  <cp:lastModifiedBy>汪 猛</cp:lastModifiedBy>
  <cp:revision>37</cp:revision>
  <dcterms:created xsi:type="dcterms:W3CDTF">2021-08-08T11:19:00Z</dcterms:created>
  <dcterms:modified xsi:type="dcterms:W3CDTF">2021-08-16T09:42:00Z</dcterms:modified>
</cp:coreProperties>
</file>