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001" w:rsidRPr="00515BC8" w:rsidRDefault="003C6001" w:rsidP="003C6001">
      <w:pPr>
        <w:jc w:val="both"/>
        <w:rPr>
          <w:rFonts w:asciiTheme="majorBidi" w:hAnsiTheme="majorBidi" w:cs="B Nazanin"/>
          <w:sz w:val="24"/>
          <w:szCs w:val="24"/>
          <w:rtl/>
          <w:lang w:bidi="fa-IR"/>
        </w:rPr>
      </w:pPr>
      <w:r w:rsidRPr="00515BC8">
        <w:rPr>
          <w:rFonts w:asciiTheme="majorBidi" w:hAnsiTheme="majorBidi" w:cs="B Nazanin"/>
          <w:b/>
          <w:bCs/>
          <w:sz w:val="24"/>
          <w:szCs w:val="24"/>
          <w:lang w:bidi="fa-IR"/>
        </w:rPr>
        <w:t xml:space="preserve">Supplementary Table 1. </w:t>
      </w:r>
      <w:r w:rsidRPr="00515BC8">
        <w:rPr>
          <w:rFonts w:asciiTheme="majorBidi" w:hAnsiTheme="majorBidi" w:cs="B Nazanin"/>
          <w:sz w:val="24"/>
          <w:szCs w:val="24"/>
          <w:lang w:bidi="fa-IR"/>
        </w:rPr>
        <w:t>Comparison of COVID-19 patients with and without intensive care unit admission</w:t>
      </w:r>
    </w:p>
    <w:tbl>
      <w:tblPr>
        <w:tblStyle w:val="TableGrid3"/>
        <w:tblW w:w="5000" w:type="pct"/>
        <w:tblLook w:val="04A0" w:firstRow="1" w:lastRow="0" w:firstColumn="1" w:lastColumn="0" w:noHBand="0" w:noVBand="1"/>
      </w:tblPr>
      <w:tblGrid>
        <w:gridCol w:w="4971"/>
        <w:gridCol w:w="1551"/>
        <w:gridCol w:w="1547"/>
        <w:gridCol w:w="947"/>
      </w:tblGrid>
      <w:tr w:rsidR="003C6001" w:rsidRPr="004A3522" w:rsidTr="00907E52">
        <w:trPr>
          <w:trHeight w:val="642"/>
          <w:tblHeader/>
        </w:trPr>
        <w:tc>
          <w:tcPr>
            <w:tcW w:w="2757" w:type="pct"/>
            <w:vAlign w:val="center"/>
          </w:tcPr>
          <w:p w:rsidR="003C6001" w:rsidRPr="004A3522" w:rsidRDefault="003C6001" w:rsidP="00B34226">
            <w:pPr>
              <w:bidi/>
              <w:jc w:val="center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Variables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bidi/>
              <w:jc w:val="center"/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Patients with ICU admission</w:t>
            </w:r>
          </w:p>
          <w:p w:rsidR="003C6001" w:rsidRPr="004A3522" w:rsidRDefault="003C6001" w:rsidP="00B34226">
            <w:pPr>
              <w:bidi/>
              <w:jc w:val="center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(n=103)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bidi/>
              <w:jc w:val="center"/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Patients without ICU admission</w:t>
            </w:r>
          </w:p>
          <w:p w:rsidR="003C6001" w:rsidRPr="004A3522" w:rsidRDefault="003C6001" w:rsidP="00B34226">
            <w:pPr>
              <w:bidi/>
              <w:jc w:val="center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(n=470)</w:t>
            </w:r>
          </w:p>
        </w:tc>
        <w:tc>
          <w:tcPr>
            <w:tcW w:w="525" w:type="pct"/>
            <w:vAlign w:val="center"/>
          </w:tcPr>
          <w:p w:rsidR="003C6001" w:rsidRPr="004A3522" w:rsidRDefault="003C6001" w:rsidP="00B34226">
            <w:pPr>
              <w:bidi/>
              <w:jc w:val="center"/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P-value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Age </w:t>
            </w:r>
            <w:r w:rsidRPr="004A3522">
              <w:rPr>
                <w:rFonts w:asciiTheme="majorBidi" w:hAnsiTheme="majorBidi" w:cs="B Nazanin"/>
                <w:lang w:bidi="fa-IR"/>
              </w:rPr>
              <w:t>(</w:t>
            </w:r>
            <w:r>
              <w:rPr>
                <w:rFonts w:asciiTheme="majorBidi" w:hAnsiTheme="majorBidi" w:cs="B Nazanin"/>
                <w:lang w:bidi="fa-IR"/>
              </w:rPr>
              <w:t>y</w:t>
            </w:r>
            <w:r w:rsidRPr="004A3522">
              <w:rPr>
                <w:rFonts w:asciiTheme="majorBidi" w:hAnsiTheme="majorBidi" w:cs="B Nazanin"/>
                <w:lang w:bidi="fa-IR"/>
              </w:rPr>
              <w:t>ear) 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67.46</w:t>
            </w:r>
            <w:r w:rsidRPr="004A3522">
              <w:rPr>
                <w:rFonts w:asciiTheme="majorBidi" w:hAnsiTheme="majorBidi" w:cstheme="majorBidi"/>
                <w:lang w:bidi="fa-IR"/>
              </w:rPr>
              <w:t>±16.50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53.82</w:t>
            </w:r>
            <w:r w:rsidRPr="004A3522">
              <w:rPr>
                <w:rFonts w:asciiTheme="majorBidi" w:hAnsiTheme="majorBidi" w:cstheme="majorBidi"/>
                <w:lang w:bidi="fa-IR"/>
              </w:rPr>
              <w:t>±16.79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Gender</w:t>
            </w:r>
            <w:r w:rsidRPr="004A3522">
              <w:rPr>
                <w:rFonts w:asciiTheme="majorBidi" w:hAnsiTheme="majorBidi" w:cs="B Nazanin" w:hint="cs"/>
                <w:b/>
                <w:bCs/>
                <w:rtl/>
                <w:lang w:bidi="fa-IR"/>
              </w:rPr>
              <w:t xml:space="preserve"> 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Male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Female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70 (68.0)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33 (32.0)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286 (61.4)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180 (38.6)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0.218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Marital status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 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Married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Single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99 (98)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(2.0)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378 (95.5)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18 (4.5)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0.393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lang w:bidi="fa-IR"/>
              </w:rPr>
              <w:t xml:space="preserve">Place of residence </w:t>
            </w:r>
            <w:r w:rsidRPr="005170FA">
              <w:rPr>
                <w:rFonts w:asciiTheme="majorBidi" w:hAnsiTheme="majorBidi" w:cs="B Nazanin"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Urban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Rural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94 (97.9)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(2.1)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310 (93.9)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20 (6.1)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0.187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Smoking</w:t>
            </w:r>
            <w:r w:rsidRPr="004A3522">
              <w:rPr>
                <w:rFonts w:asciiTheme="majorBidi" w:hAnsiTheme="majorBidi" w:cs="B Nazanin"/>
                <w:b/>
                <w:bCs/>
                <w:rtl/>
                <w:lang w:bidi="fa-IR"/>
              </w:rPr>
              <w:t xml:space="preserve"> </w:t>
            </w:r>
            <w:r w:rsidRPr="005170FA">
              <w:rPr>
                <w:rFonts w:asciiTheme="majorBidi" w:hAnsiTheme="majorBidi" w:cs="B Nazanin"/>
                <w:lang w:bidi="fa-IR"/>
              </w:rPr>
              <w:t>(%)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 (6.9)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0.588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Hookah consumption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5170FA">
              <w:rPr>
                <w:rFonts w:asciiTheme="majorBidi" w:hAnsiTheme="majorBidi" w:cs="B Nazanin"/>
                <w:lang w:bidi="fa-IR"/>
              </w:rPr>
              <w:t>(%)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(7.7)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(2.4)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0.360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Drug 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>ab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use </w:t>
            </w:r>
            <w:r w:rsidRPr="004A3522">
              <w:rPr>
                <w:rFonts w:asciiTheme="majorBidi" w:hAnsiTheme="majorBidi" w:cs="B Nazanin"/>
                <w:lang w:bidi="fa-IR"/>
              </w:rPr>
              <w:t>(%)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(6.3)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 (4.8)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bidi/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Suspicious contact </w:t>
            </w:r>
            <w:r w:rsidRPr="004A3522">
              <w:rPr>
                <w:rFonts w:asciiTheme="majorBidi" w:hAnsiTheme="majorBidi" w:cs="B Nazanin"/>
                <w:lang w:bidi="fa-IR"/>
              </w:rPr>
              <w:t>(%)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(66.7)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13 (50.0)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bidi/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Recent travel </w:t>
            </w:r>
            <w:r w:rsidRPr="005170FA">
              <w:rPr>
                <w:rFonts w:asciiTheme="majorBidi" w:hAnsiTheme="majorBidi" w:cs="B Nazanin"/>
                <w:lang w:bidi="fa-IR"/>
              </w:rPr>
              <w:t>(%)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(50.0)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(20.0)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0.272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Type of travel </w:t>
            </w:r>
            <w:r w:rsidRPr="004A3522">
              <w:rPr>
                <w:rFonts w:asciiTheme="majorBidi" w:hAnsiTheme="majorBidi" w:cs="B Nazanin"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Internal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Abroad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(100)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 (57.0)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(42.9)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0.475</w:t>
            </w:r>
          </w:p>
        </w:tc>
      </w:tr>
      <w:tr w:rsidR="003C6001" w:rsidRPr="004A3522" w:rsidTr="00907E52">
        <w:tc>
          <w:tcPr>
            <w:tcW w:w="2757" w:type="pct"/>
          </w:tcPr>
          <w:p w:rsidR="003C6001" w:rsidRPr="00397CB1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History of underlying diseases </w:t>
            </w:r>
            <w:r w:rsidRPr="00397CB1">
              <w:rPr>
                <w:rFonts w:asciiTheme="majorBidi" w:hAnsiTheme="majorBidi" w:cs="B Nazanin"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Hypertension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Diabetes mellitus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940201">
              <w:rPr>
                <w:rFonts w:asciiTheme="majorBidi" w:hAnsiTheme="majorBidi" w:cs="B Nazanin"/>
                <w:lang w:bidi="fa-IR"/>
              </w:rPr>
              <w:t>COPD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Asthma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Pregnancy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Chronic heart disease</w:t>
            </w:r>
            <w:r>
              <w:rPr>
                <w:rFonts w:asciiTheme="majorBidi" w:hAnsiTheme="majorBidi" w:cs="B Nazanin"/>
                <w:lang w:bidi="fa-IR"/>
              </w:rPr>
              <w:t>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Chronic kidney disease</w:t>
            </w:r>
            <w:r>
              <w:rPr>
                <w:rFonts w:asciiTheme="majorBidi" w:hAnsiTheme="majorBidi" w:cs="B Nazanin"/>
                <w:lang w:bidi="fa-IR"/>
              </w:rPr>
              <w:t>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Liver disease</w:t>
            </w:r>
            <w:r>
              <w:rPr>
                <w:rFonts w:asciiTheme="majorBidi" w:hAnsiTheme="majorBidi" w:cs="B Nazanin"/>
                <w:lang w:bidi="fa-IR"/>
              </w:rPr>
              <w:t>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Hematologic </w:t>
            </w:r>
            <w:r>
              <w:rPr>
                <w:rFonts w:asciiTheme="majorBidi" w:hAnsiTheme="majorBidi" w:cs="B Nazanin"/>
                <w:lang w:bidi="fa-IR"/>
              </w:rPr>
              <w:t>d</w:t>
            </w:r>
            <w:r w:rsidRPr="004A3522">
              <w:rPr>
                <w:rFonts w:asciiTheme="majorBidi" w:hAnsiTheme="majorBidi" w:cs="B Nazanin"/>
                <w:lang w:bidi="fa-IR"/>
              </w:rPr>
              <w:t>iseases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Neurological disease</w:t>
            </w:r>
            <w:r>
              <w:rPr>
                <w:rFonts w:asciiTheme="majorBidi" w:hAnsiTheme="majorBidi" w:cs="B Nazanin"/>
                <w:lang w:bidi="fa-IR"/>
              </w:rPr>
              <w:t>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Immunodeficiency diseases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Cancer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Receiving </w:t>
            </w:r>
            <w:r>
              <w:rPr>
                <w:rFonts w:asciiTheme="majorBidi" w:hAnsiTheme="majorBidi" w:cs="B Nazanin"/>
                <w:lang w:bidi="fa-IR"/>
              </w:rPr>
              <w:t>c</w:t>
            </w:r>
            <w:r w:rsidRPr="004A3522">
              <w:rPr>
                <w:rFonts w:asciiTheme="majorBidi" w:hAnsiTheme="majorBidi" w:cs="B Nazanin"/>
                <w:lang w:bidi="fa-IR"/>
              </w:rPr>
              <w:t>hemotherapy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940201">
              <w:rPr>
                <w:rFonts w:asciiTheme="majorBidi" w:hAnsiTheme="majorBidi" w:cs="B Nazanin"/>
                <w:lang w:bidi="fa-IR"/>
              </w:rPr>
              <w:t>HIV/AIDS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Corticosteroid use</w:t>
            </w:r>
          </w:p>
        </w:tc>
        <w:tc>
          <w:tcPr>
            <w:tcW w:w="860" w:type="pct"/>
          </w:tcPr>
          <w:p w:rsidR="003C6001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58 (56.3)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45 (43.7)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 (6.8)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(2.9)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21 (20.4)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 (7.8)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(1.0)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(1.9)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 (8.7)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 (7.8)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 (4.9)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(1.9)</w:t>
            </w:r>
          </w:p>
        </w:tc>
        <w:tc>
          <w:tcPr>
            <w:tcW w:w="858" w:type="pct"/>
          </w:tcPr>
          <w:p w:rsidR="003C6001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120 (29.1)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92 (22.3)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 (2.7)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 (2.7)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(0.7)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45 (10.9)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10 (2.4)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(0.7)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(0.2)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(0.7)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 (1.0)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 (1.2)</w:t>
            </w: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0.065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0.013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0.015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0.360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0.263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0.004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-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0.631</w:t>
            </w:r>
          </w:p>
        </w:tc>
      </w:tr>
      <w:tr w:rsidR="003C6001" w:rsidRPr="004A3522" w:rsidTr="00907E52"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Clinical signs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 xml:space="preserve"> and symptoms at the time of admission </w:t>
            </w:r>
            <w:r w:rsidRPr="00397CB1">
              <w:rPr>
                <w:rFonts w:asciiTheme="majorBidi" w:hAnsiTheme="majorBidi" w:cs="B Nazanin"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Fever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Cough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4A3522">
              <w:rPr>
                <w:rFonts w:asciiTheme="majorBidi" w:hAnsiTheme="majorBidi" w:cstheme="majorBidi"/>
                <w:color w:val="231F20"/>
                <w:lang w:bidi="fa-IR"/>
              </w:rPr>
              <w:t>Sputum</w:t>
            </w:r>
            <w:r w:rsidRPr="004A3522"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 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Sore throat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Myalgia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Fatigue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Headache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4A3522">
              <w:rPr>
                <w:rFonts w:asciiTheme="majorBidi" w:hAnsiTheme="majorBidi" w:cstheme="majorBidi"/>
                <w:color w:val="231F20"/>
                <w:lang w:bidi="fa-IR"/>
              </w:rPr>
              <w:t>Dyspnea</w:t>
            </w:r>
            <w:r w:rsidRPr="004A3522">
              <w:rPr>
                <w:rFonts w:asciiTheme="majorBidi" w:hAnsiTheme="majorBidi"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p w:rsidR="003C6001" w:rsidRPr="004A3522" w:rsidRDefault="003C6001" w:rsidP="00B34226">
            <w:pPr>
              <w:rPr>
                <w:sz w:val="24"/>
                <w:szCs w:val="24"/>
                <w:lang w:bidi="fa-IR"/>
              </w:rPr>
            </w:pPr>
            <w:r w:rsidRPr="004A3522">
              <w:rPr>
                <w:rFonts w:asciiTheme="majorBidi" w:hAnsiTheme="majorBidi" w:cstheme="majorBidi"/>
                <w:color w:val="231F20"/>
                <w:lang w:bidi="fa-IR"/>
              </w:rPr>
              <w:t>Nausea</w:t>
            </w:r>
          </w:p>
          <w:p w:rsidR="003C6001" w:rsidRPr="004A3522" w:rsidRDefault="003C6001" w:rsidP="00B34226">
            <w:pPr>
              <w:rPr>
                <w:sz w:val="24"/>
                <w:szCs w:val="24"/>
                <w:lang w:bidi="fa-IR"/>
              </w:rPr>
            </w:pPr>
            <w:r w:rsidRPr="004A3522">
              <w:rPr>
                <w:rFonts w:asciiTheme="majorBidi" w:hAnsiTheme="majorBidi" w:cstheme="majorBidi"/>
                <w:color w:val="231F20"/>
                <w:lang w:bidi="fa-IR"/>
              </w:rPr>
              <w:t>Vomiting</w:t>
            </w:r>
          </w:p>
          <w:p w:rsidR="003C6001" w:rsidRPr="004A3522" w:rsidRDefault="003C6001" w:rsidP="00B34226">
            <w:pPr>
              <w:rPr>
                <w:sz w:val="24"/>
                <w:szCs w:val="24"/>
                <w:lang w:bidi="fa-IR"/>
              </w:rPr>
            </w:pPr>
            <w:r w:rsidRPr="004A3522">
              <w:rPr>
                <w:rFonts w:asciiTheme="majorBidi" w:hAnsiTheme="majorBidi" w:cstheme="majorBidi"/>
                <w:color w:val="231F20"/>
                <w:lang w:bidi="fa-IR"/>
              </w:rPr>
              <w:t>Diarrhea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4A3522">
              <w:rPr>
                <w:rFonts w:ascii="Times New Roman" w:hAnsi="Times New Roman" w:cs="Times New Roman"/>
                <w:color w:val="231F20"/>
                <w:lang w:bidi="fa-IR"/>
              </w:rPr>
              <w:lastRenderedPageBreak/>
              <w:t xml:space="preserve">Abdominal </w:t>
            </w:r>
            <w:r>
              <w:rPr>
                <w:rFonts w:ascii="Times New Roman" w:hAnsi="Times New Roman" w:cs="Times New Roman"/>
                <w:color w:val="231F20"/>
                <w:lang w:bidi="fa-IR"/>
              </w:rPr>
              <w:t>p</w:t>
            </w:r>
            <w:r w:rsidRPr="004A3522">
              <w:rPr>
                <w:rFonts w:ascii="Times New Roman" w:hAnsi="Times New Roman" w:cs="Times New Roman"/>
                <w:color w:val="231F20"/>
                <w:lang w:bidi="fa-IR"/>
              </w:rPr>
              <w:t>ain</w:t>
            </w:r>
            <w:r w:rsidRPr="004A3522">
              <w:rPr>
                <w:rFonts w:asciiTheme="majorBidi" w:hAnsiTheme="majorBidi"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p w:rsidR="003C6001" w:rsidRPr="004A3522" w:rsidRDefault="003C6001" w:rsidP="00B34226">
            <w:pPr>
              <w:rPr>
                <w:sz w:val="24"/>
                <w:szCs w:val="24"/>
                <w:lang w:bidi="fa-IR"/>
              </w:rPr>
            </w:pPr>
            <w:r w:rsidRPr="004A3522">
              <w:rPr>
                <w:rFonts w:ascii="Times New Roman" w:hAnsi="Times New Roman" w:cs="Times New Roman"/>
                <w:color w:val="231F20"/>
                <w:lang w:bidi="fa-IR"/>
              </w:rPr>
              <w:t>Anorexia</w:t>
            </w:r>
          </w:p>
          <w:p w:rsidR="003C6001" w:rsidRPr="004A3522" w:rsidRDefault="003C6001" w:rsidP="00B34226">
            <w:pPr>
              <w:rPr>
                <w:sz w:val="24"/>
                <w:szCs w:val="24"/>
                <w:lang w:bidi="fa-IR"/>
              </w:rPr>
            </w:pPr>
            <w:r w:rsidRPr="004A3522">
              <w:rPr>
                <w:rFonts w:ascii="Times New Roman" w:hAnsi="Times New Roman" w:cs="Times New Roman"/>
                <w:color w:val="231F20"/>
                <w:lang w:bidi="fa-IR"/>
              </w:rPr>
              <w:t>Anosmia</w:t>
            </w:r>
          </w:p>
          <w:p w:rsidR="003C6001" w:rsidRPr="00940201" w:rsidRDefault="003C6001" w:rsidP="00B34226">
            <w:pPr>
              <w:rPr>
                <w:sz w:val="24"/>
                <w:szCs w:val="24"/>
                <w:lang w:bidi="fa-IR"/>
              </w:rPr>
            </w:pPr>
            <w:r w:rsidRPr="00940201">
              <w:rPr>
                <w:rFonts w:ascii="Times New Roman" w:hAnsi="Times New Roman" w:cs="Times New Roman"/>
                <w:lang w:bidi="fa-IR"/>
              </w:rPr>
              <w:t>Loss of taste</w:t>
            </w:r>
          </w:p>
          <w:p w:rsidR="003C6001" w:rsidRPr="004A3522" w:rsidRDefault="003C6001" w:rsidP="00B34226">
            <w:pPr>
              <w:rPr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color w:val="231F20"/>
                <w:lang w:bidi="fa-IR"/>
              </w:rPr>
              <w:t>Loss of consciousness</w:t>
            </w:r>
          </w:p>
          <w:p w:rsidR="003C6001" w:rsidRPr="004A3522" w:rsidRDefault="003C6001" w:rsidP="00B34226">
            <w:pPr>
              <w:rPr>
                <w:rtl/>
                <w:lang w:bidi="fa-IR"/>
              </w:rPr>
            </w:pPr>
            <w:r w:rsidRPr="004A3522">
              <w:rPr>
                <w:rFonts w:ascii="Times New Roman" w:hAnsi="Times New Roman" w:cs="Times New Roman"/>
                <w:color w:val="231F20"/>
                <w:lang w:bidi="fa-IR"/>
              </w:rPr>
              <w:t>Seizure</w:t>
            </w:r>
          </w:p>
        </w:tc>
        <w:tc>
          <w:tcPr>
            <w:tcW w:w="860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69 (67.0)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71 (68.9)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19 (18.4)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 (6.8)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42 (40.8)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32 (31.1)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15 (14.6)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82 (80.4)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16 (15.5)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 (10.7)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 (6.8)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 (4.9)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lastRenderedPageBreak/>
              <w:t>10 (9.7)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13 (12.6)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</w:tc>
        <w:tc>
          <w:tcPr>
            <w:tcW w:w="858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291 (70.5)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305 (73.8)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50 (12.1)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22 (5.3)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180 (43.6)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75 (18.2)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87 (21.1)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232 (56.2)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71 (17.2)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52 (12.6)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35 (8.5)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17 (4.1)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lastRenderedPageBreak/>
              <w:t>42 (10.2)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 (1.2)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(0.5)</w:t>
            </w:r>
          </w:p>
        </w:tc>
        <w:tc>
          <w:tcPr>
            <w:tcW w:w="525" w:type="pct"/>
            <w:vAlign w:val="center"/>
          </w:tcPr>
          <w:p w:rsidR="003C6001" w:rsidRPr="0018243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0.549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0.323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0.105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0.632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0.657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0.005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0.167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0.770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0.621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0.690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0.784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lastRenderedPageBreak/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0.588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-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</w:tc>
      </w:tr>
      <w:tr w:rsidR="003C6001" w:rsidRPr="004A3522" w:rsidTr="00907E52">
        <w:tc>
          <w:tcPr>
            <w:tcW w:w="2757" w:type="pct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lastRenderedPageBreak/>
              <w:t xml:space="preserve">Vital signs 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>at the time of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admission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t xml:space="preserve">Systolic </w:t>
            </w:r>
            <w:r>
              <w:rPr>
                <w:rFonts w:ascii="Times New Roman" w:hAnsi="Times New Roman" w:cs="Times New Roman"/>
                <w:lang w:bidi="fa-IR"/>
              </w:rPr>
              <w:t>b</w:t>
            </w:r>
            <w:r w:rsidRPr="004A3522">
              <w:rPr>
                <w:rFonts w:ascii="Times New Roman" w:hAnsi="Times New Roman" w:cs="Times New Roman"/>
                <w:lang w:bidi="fa-IR"/>
              </w:rPr>
              <w:t xml:space="preserve">lood </w:t>
            </w:r>
            <w:r>
              <w:rPr>
                <w:rFonts w:ascii="Times New Roman" w:hAnsi="Times New Roman" w:cs="Times New Roman"/>
                <w:lang w:bidi="fa-IR"/>
              </w:rPr>
              <w:t>p</w:t>
            </w:r>
            <w:r w:rsidRPr="004A3522">
              <w:rPr>
                <w:rFonts w:ascii="Times New Roman" w:hAnsi="Times New Roman" w:cs="Times New Roman"/>
                <w:lang w:bidi="fa-IR"/>
              </w:rPr>
              <w:t>ressure (mmHg)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t xml:space="preserve">Diastolic </w:t>
            </w:r>
            <w:r>
              <w:rPr>
                <w:rFonts w:ascii="Times New Roman" w:hAnsi="Times New Roman" w:cs="Times New Roman"/>
                <w:lang w:bidi="fa-IR"/>
              </w:rPr>
              <w:t>b</w:t>
            </w:r>
            <w:r w:rsidRPr="004A3522">
              <w:rPr>
                <w:rFonts w:ascii="Times New Roman" w:hAnsi="Times New Roman" w:cs="Times New Roman"/>
                <w:lang w:bidi="fa-IR"/>
              </w:rPr>
              <w:t xml:space="preserve">lood </w:t>
            </w:r>
            <w:r>
              <w:rPr>
                <w:rFonts w:ascii="Times New Roman" w:hAnsi="Times New Roman" w:cs="Times New Roman"/>
                <w:lang w:bidi="fa-IR"/>
              </w:rPr>
              <w:t>p</w:t>
            </w:r>
            <w:r w:rsidRPr="004A3522">
              <w:rPr>
                <w:rFonts w:ascii="Times New Roman" w:hAnsi="Times New Roman" w:cs="Times New Roman"/>
                <w:lang w:bidi="fa-IR"/>
              </w:rPr>
              <w:t>ressure (mmHg)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t xml:space="preserve">Pulse rate </w:t>
            </w:r>
            <w:r>
              <w:rPr>
                <w:rFonts w:ascii="Times New Roman" w:hAnsi="Times New Roman" w:cs="Times New Roman"/>
                <w:lang w:bidi="fa-IR"/>
              </w:rPr>
              <w:t>(</w:t>
            </w:r>
            <w:r w:rsidRPr="004A3522">
              <w:rPr>
                <w:rFonts w:ascii="Times New Roman" w:hAnsi="Times New Roman" w:cs="Times New Roman"/>
                <w:lang w:bidi="fa-IR"/>
              </w:rPr>
              <w:t>per minute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Respiratory rate </w:t>
            </w:r>
            <w:r>
              <w:rPr>
                <w:rFonts w:asciiTheme="majorBidi" w:hAnsiTheme="majorBidi" w:cs="B Nazanin"/>
                <w:lang w:bidi="fa-IR"/>
              </w:rPr>
              <w:t>(</w:t>
            </w:r>
            <w:r w:rsidRPr="004A3522">
              <w:rPr>
                <w:rFonts w:ascii="Times New Roman" w:hAnsi="Times New Roman" w:cs="Times New Roman"/>
                <w:lang w:bidi="fa-IR"/>
              </w:rPr>
              <w:t>per minute</w:t>
            </w:r>
            <w:r>
              <w:rPr>
                <w:rFonts w:ascii="Times New Roman" w:hAnsi="Times New Roman" w:cs="Times New Roma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Body temperature (°</w:t>
            </w:r>
            <w:r w:rsidRPr="004A3522">
              <w:rPr>
                <w:rFonts w:ascii="Times New Roman" w:hAnsi="Times New Roman" w:cs="Times New Roman"/>
                <w:lang w:bidi="fa-IR"/>
              </w:rPr>
              <w:t>C)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t>Oxygen saturation</w:t>
            </w:r>
            <w:r>
              <w:rPr>
                <w:rFonts w:ascii="Times New Roman" w:hAnsi="Times New Roman" w:cs="Times New Roman"/>
                <w:lang w:bidi="fa-IR"/>
              </w:rPr>
              <w:t xml:space="preserve"> </w:t>
            </w:r>
            <w:r w:rsidRPr="004A3522">
              <w:rPr>
                <w:rFonts w:ascii="Times New Roman" w:hAnsi="Times New Roman" w:cs="Times New Roman" w:hint="cs"/>
                <w:rtl/>
                <w:lang w:bidi="fa-IR"/>
              </w:rPr>
              <w:t>(</w:t>
            </w:r>
            <w:r w:rsidRPr="004A3522">
              <w:rPr>
                <w:rFonts w:ascii="Times New Roman" w:hAnsi="Times New Roman" w:cs="Times New Roman"/>
                <w:rtl/>
                <w:lang w:bidi="fa-IR"/>
              </w:rPr>
              <w:t>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t>GCS</w:t>
            </w:r>
          </w:p>
        </w:tc>
        <w:tc>
          <w:tcPr>
            <w:tcW w:w="860" w:type="pct"/>
          </w:tcPr>
          <w:p w:rsidR="003C6001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123.38</w:t>
            </w:r>
            <w:r w:rsidRPr="004A3522">
              <w:rPr>
                <w:rFonts w:asciiTheme="majorBidi" w:hAnsiTheme="majorBidi" w:cstheme="majorBidi"/>
                <w:lang w:bidi="fa-IR"/>
              </w:rPr>
              <w:t>±18.61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75.79</w:t>
            </w:r>
            <w:r w:rsidRPr="004A3522">
              <w:rPr>
                <w:rFonts w:asciiTheme="majorBidi" w:hAnsiTheme="majorBidi" w:cstheme="majorBidi"/>
                <w:lang w:bidi="fa-IR"/>
              </w:rPr>
              <w:t>±10.93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91.19</w:t>
            </w:r>
            <w:r w:rsidRPr="004A3522">
              <w:rPr>
                <w:rFonts w:asciiTheme="majorBidi" w:hAnsiTheme="majorBidi" w:cstheme="majorBidi"/>
                <w:lang w:bidi="fa-IR"/>
              </w:rPr>
              <w:t>±13.70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23.22</w:t>
            </w:r>
            <w:r w:rsidRPr="004A3522">
              <w:rPr>
                <w:rFonts w:asciiTheme="majorBidi" w:hAnsiTheme="majorBidi" w:cstheme="majorBidi"/>
                <w:lang w:bidi="fa-IR"/>
              </w:rPr>
              <w:t>±8.38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37.56</w:t>
            </w:r>
            <w:r w:rsidRPr="004A3522">
              <w:rPr>
                <w:rFonts w:asciiTheme="majorBidi" w:hAnsiTheme="majorBidi" w:cstheme="majorBidi"/>
                <w:lang w:bidi="fa-IR"/>
              </w:rPr>
              <w:t>±2.03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84.41</w:t>
            </w:r>
            <w:r w:rsidRPr="004A3522">
              <w:rPr>
                <w:rFonts w:asciiTheme="majorBidi" w:hAnsiTheme="majorBidi" w:cstheme="majorBidi"/>
                <w:lang w:bidi="fa-IR"/>
              </w:rPr>
              <w:t>±11.20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13.90</w:t>
            </w:r>
            <w:r w:rsidRPr="004A3522">
              <w:rPr>
                <w:rFonts w:asciiTheme="majorBidi" w:hAnsiTheme="majorBidi" w:cstheme="majorBidi"/>
                <w:lang w:bidi="fa-IR"/>
              </w:rPr>
              <w:t>±2.46</w:t>
            </w:r>
          </w:p>
        </w:tc>
        <w:tc>
          <w:tcPr>
            <w:tcW w:w="858" w:type="pct"/>
          </w:tcPr>
          <w:p w:rsidR="003C6001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119.36</w:t>
            </w:r>
            <w:r w:rsidRPr="004A3522">
              <w:rPr>
                <w:rFonts w:asciiTheme="majorBidi" w:hAnsiTheme="majorBidi" w:cstheme="majorBidi"/>
                <w:lang w:bidi="fa-IR"/>
              </w:rPr>
              <w:t>±14.56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75.73</w:t>
            </w:r>
            <w:r w:rsidRPr="004A3522">
              <w:rPr>
                <w:rFonts w:asciiTheme="majorBidi" w:hAnsiTheme="majorBidi" w:cstheme="majorBidi"/>
                <w:lang w:bidi="fa-IR"/>
              </w:rPr>
              <w:t>±10.27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85.93</w:t>
            </w:r>
            <w:r w:rsidRPr="004A3522">
              <w:rPr>
                <w:rFonts w:asciiTheme="majorBidi" w:hAnsiTheme="majorBidi" w:cstheme="majorBidi"/>
                <w:lang w:bidi="fa-IR"/>
              </w:rPr>
              <w:t>±12.85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18.40</w:t>
            </w:r>
            <w:r w:rsidRPr="004A3522">
              <w:rPr>
                <w:rFonts w:asciiTheme="majorBidi" w:hAnsiTheme="majorBidi" w:cstheme="majorBidi"/>
                <w:lang w:bidi="fa-IR"/>
              </w:rPr>
              <w:t>±4.61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37.43</w:t>
            </w:r>
            <w:r w:rsidRPr="004A3522">
              <w:rPr>
                <w:rFonts w:asciiTheme="majorBidi" w:hAnsiTheme="majorBidi" w:cstheme="majorBidi"/>
                <w:lang w:bidi="fa-IR"/>
              </w:rPr>
              <w:t>±1.81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92.54</w:t>
            </w:r>
            <w:r w:rsidRPr="004A3522">
              <w:rPr>
                <w:rFonts w:asciiTheme="majorBidi" w:hAnsiTheme="majorBidi" w:cstheme="majorBidi"/>
                <w:lang w:bidi="fa-IR"/>
              </w:rPr>
              <w:t>±6.95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15.17</w:t>
            </w:r>
            <w:r w:rsidRPr="004A3522">
              <w:rPr>
                <w:rFonts w:asciiTheme="majorBidi" w:hAnsiTheme="majorBidi" w:cstheme="majorBidi"/>
                <w:lang w:bidi="fa-IR"/>
              </w:rPr>
              <w:t>±3.87</w:t>
            </w: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0.044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0.953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0.529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</w:tc>
      </w:tr>
      <w:tr w:rsidR="003C6001" w:rsidRPr="004A3522" w:rsidTr="00907E52">
        <w:trPr>
          <w:trHeight w:val="1125"/>
        </w:trPr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Vital signs 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>at the time of admission in categories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397CB1">
              <w:rPr>
                <w:rFonts w:asciiTheme="majorBidi" w:hAnsiTheme="majorBidi" w:cs="B Nazanin"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Systolic </w:t>
            </w:r>
            <w:r>
              <w:rPr>
                <w:rFonts w:asciiTheme="majorBidi" w:hAnsiTheme="majorBidi" w:cs="B Nazanin"/>
                <w:lang w:bidi="fa-IR"/>
              </w:rPr>
              <w:t>b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lood </w:t>
            </w:r>
            <w:r>
              <w:rPr>
                <w:rFonts w:asciiTheme="majorBidi" w:hAnsiTheme="majorBidi" w:cs="B Nazanin"/>
                <w:lang w:bidi="fa-IR"/>
              </w:rPr>
              <w:t>p</w:t>
            </w:r>
            <w:r w:rsidRPr="004A3522">
              <w:rPr>
                <w:rFonts w:asciiTheme="majorBidi" w:hAnsiTheme="majorBidi" w:cs="B Nazanin"/>
                <w:lang w:bidi="fa-IR"/>
              </w:rPr>
              <w:t>ressure ≤100 mmHg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Pulse rate ≤</w:t>
            </w:r>
            <w:r w:rsidRPr="004A3522">
              <w:rPr>
                <w:rFonts w:asciiTheme="majorBidi" w:hAnsiTheme="majorBidi" w:cs="B Nazanin"/>
                <w:lang w:bidi="fa-IR"/>
              </w:rPr>
              <w:t>60</w:t>
            </w:r>
            <w:r>
              <w:rPr>
                <w:rFonts w:asciiTheme="majorBidi" w:hAnsiTheme="majorBidi" w:cs="B Nazanin"/>
                <w:lang w:bidi="fa-IR"/>
              </w:rPr>
              <w:t xml:space="preserve"> per minute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Pulse rate ≥</w:t>
            </w:r>
            <w:r w:rsidRPr="004A3522">
              <w:rPr>
                <w:rFonts w:asciiTheme="majorBidi" w:hAnsiTheme="majorBidi" w:cs="B Nazanin"/>
                <w:lang w:bidi="fa-IR"/>
              </w:rPr>
              <w:t>90</w:t>
            </w:r>
            <w:r>
              <w:rPr>
                <w:rFonts w:asciiTheme="majorBidi" w:hAnsiTheme="majorBidi" w:cs="B Nazanin"/>
                <w:lang w:bidi="fa-IR"/>
              </w:rPr>
              <w:t xml:space="preserve"> per minute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Respiratory rate ≥</w:t>
            </w:r>
            <w:r w:rsidRPr="004A3522">
              <w:rPr>
                <w:rFonts w:asciiTheme="majorBidi" w:hAnsiTheme="majorBidi" w:cs="B Nazanin"/>
                <w:lang w:bidi="fa-IR"/>
              </w:rPr>
              <w:t>20</w:t>
            </w:r>
            <w:r>
              <w:rPr>
                <w:rFonts w:asciiTheme="majorBidi" w:hAnsiTheme="majorBidi" w:cs="B Nazanin"/>
                <w:lang w:bidi="fa-IR"/>
              </w:rPr>
              <w:t xml:space="preserve"> per minute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Body temperature ≥37.8 °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C </w:t>
            </w:r>
            <w:r>
              <w:rPr>
                <w:rFonts w:asciiTheme="majorBidi" w:hAnsiTheme="majorBidi" w:cs="B Nazanin"/>
                <w:lang w:bidi="fa-IR"/>
              </w:rPr>
              <w:t>(</w:t>
            </w:r>
            <w:r w:rsidRPr="004A3522">
              <w:rPr>
                <w:rFonts w:asciiTheme="majorBidi" w:hAnsiTheme="majorBidi" w:cs="B Nazanin"/>
                <w:lang w:bidi="fa-IR"/>
              </w:rPr>
              <w:t>under 60 years</w:t>
            </w:r>
            <w:r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Body temperature ≥ 37.5 °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C </w:t>
            </w:r>
            <w:r>
              <w:rPr>
                <w:rFonts w:asciiTheme="majorBidi" w:hAnsiTheme="majorBidi" w:cs="B Nazanin"/>
                <w:lang w:bidi="fa-IR"/>
              </w:rPr>
              <w:t>(over 60 years)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Oxygen saturation 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    ≤ 85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   85-89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   90-92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   ≥93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GCS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     15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    &gt;15</w:t>
            </w:r>
          </w:p>
        </w:tc>
        <w:tc>
          <w:tcPr>
            <w:tcW w:w="860" w:type="pct"/>
          </w:tcPr>
          <w:p w:rsidR="003C6001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71 (68.9)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25 (24.3)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91 (88.3)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98 (95.5)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24 (72.7)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62 (80.5)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86 (83.5)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92 (89.3)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74 (71.8)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68 (67.3)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82 (79.6)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72 (69.9)</w:t>
            </w:r>
          </w:p>
        </w:tc>
        <w:tc>
          <w:tcPr>
            <w:tcW w:w="858" w:type="pct"/>
          </w:tcPr>
          <w:p w:rsidR="003C6001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68 (16.9)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16 (4.0)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152 (37.5)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98 (24.3)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125 (47.0)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82 (48.8)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45 (11.1)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86 (21.0)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190 (46.5)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395 (96.3)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409 (99.5)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 (1.7)</w:t>
            </w: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18243C" w:rsidRPr="0018243C" w:rsidRDefault="003C6001" w:rsidP="00B34226">
            <w:pPr>
              <w:jc w:val="center"/>
              <w:rPr>
                <w:rFonts w:asciiTheme="majorBidi" w:hAnsiTheme="majorBidi" w:cstheme="majorBidi"/>
                <w:color w:val="010205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0.012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</w:tc>
      </w:tr>
      <w:tr w:rsidR="003C6001" w:rsidRPr="004A3522" w:rsidTr="00907E52">
        <w:tc>
          <w:tcPr>
            <w:tcW w:w="2757" w:type="pct"/>
          </w:tcPr>
          <w:p w:rsidR="003C6001" w:rsidRPr="00397CB1" w:rsidRDefault="003C6001" w:rsidP="00B34226">
            <w:pPr>
              <w:rPr>
                <w:rFonts w:ascii="Times New Roman" w:hAnsi="Times New Roman" w:cs="Times New Roman"/>
                <w:color w:val="5F6368"/>
                <w:sz w:val="14"/>
                <w:szCs w:val="14"/>
                <w:lang w:bidi="fa-IR"/>
              </w:rPr>
            </w:pPr>
            <w:r w:rsidRPr="004A3522">
              <w:rPr>
                <w:rFonts w:ascii="Times New Roman" w:hAnsi="Times New Roman" w:cs="Times New Roman"/>
                <w:b/>
                <w:bCs/>
                <w:color w:val="000000"/>
                <w:lang w:val="en" w:bidi="fa-IR"/>
              </w:rPr>
              <w:t xml:space="preserve">Lung CT scan findings </w:t>
            </w:r>
            <w:r w:rsidRPr="00397CB1">
              <w:rPr>
                <w:rFonts w:ascii="Times New Roman" w:hAnsi="Times New Roman" w:cs="Times New Roman"/>
                <w:color w:val="000000"/>
                <w:lang w:val="en" w:bidi="fa-IR"/>
              </w:rPr>
              <w:t>(%)</w:t>
            </w:r>
          </w:p>
          <w:p w:rsidR="003C6001" w:rsidRDefault="00907E52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GGO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Consolidation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Mixed </w:t>
            </w:r>
            <w:r w:rsidRPr="00AA136E">
              <w:rPr>
                <w:rFonts w:asciiTheme="majorBidi" w:hAnsiTheme="majorBidi" w:cs="B Nazanin"/>
                <w:lang w:bidi="fa-IR"/>
              </w:rPr>
              <w:t>GGO</w:t>
            </w:r>
            <w:r>
              <w:rPr>
                <w:rFonts w:asciiTheme="majorBidi" w:hAnsiTheme="majorBidi" w:cs="B Nazanin"/>
                <w:lang w:bidi="fa-IR"/>
              </w:rPr>
              <w:t>/c</w:t>
            </w:r>
            <w:r w:rsidRPr="004A3522">
              <w:rPr>
                <w:rFonts w:asciiTheme="majorBidi" w:hAnsiTheme="majorBidi" w:cs="B Nazanin"/>
                <w:lang w:bidi="fa-IR"/>
              </w:rPr>
              <w:t>onsolidation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Air </w:t>
            </w:r>
            <w:r>
              <w:rPr>
                <w:rFonts w:asciiTheme="majorBidi" w:hAnsiTheme="majorBidi" w:cs="B Nazanin"/>
                <w:lang w:bidi="fa-IR"/>
              </w:rPr>
              <w:t>b</w:t>
            </w:r>
            <w:r w:rsidRPr="004A3522">
              <w:rPr>
                <w:rFonts w:asciiTheme="majorBidi" w:hAnsiTheme="majorBidi" w:cs="B Nazanin"/>
                <w:lang w:bidi="fa-IR"/>
              </w:rPr>
              <w:t>ronchogram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Infiltration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U</w:t>
            </w:r>
            <w:r w:rsidRPr="004A3522">
              <w:rPr>
                <w:rFonts w:asciiTheme="majorBidi" w:hAnsiTheme="majorBidi" w:cs="B Nazanin"/>
                <w:lang w:bidi="fa-IR"/>
              </w:rPr>
              <w:t>nilateral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B</w:t>
            </w:r>
            <w:r w:rsidRPr="004A3522">
              <w:rPr>
                <w:rFonts w:asciiTheme="majorBidi" w:hAnsiTheme="majorBidi" w:cs="B Nazanin"/>
                <w:lang w:bidi="fa-IR"/>
              </w:rPr>
              <w:t>ilateral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Pulmonary lobe involvement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Central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Environmental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Cen</w:t>
            </w:r>
            <w:r>
              <w:rPr>
                <w:rFonts w:asciiTheme="majorBidi" w:hAnsiTheme="majorBidi" w:cs="B Nazanin"/>
                <w:lang w:bidi="fa-IR"/>
              </w:rPr>
              <w:t>tral and peripheral composition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Lymphadenopathy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Nodules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Crazy paving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Septal thickening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Pleural effusion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Severity of pulmonary involvement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Normal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Minimal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Mild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Moderate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Severe</w:t>
            </w:r>
          </w:p>
        </w:tc>
        <w:tc>
          <w:tcPr>
            <w:tcW w:w="860" w:type="pct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26 (32.1)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 (7.4)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49 (60.5)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26 (32.1)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(1.2%)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80 (98.8%)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34 (42.0)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47 (58.0)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19 (23.5)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(2.5)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36 (44.4)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36 (44.4)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 (13.6)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(1.3)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13 (16.5)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38 (48.1)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27 (34.2)</w:t>
            </w:r>
          </w:p>
        </w:tc>
        <w:tc>
          <w:tcPr>
            <w:tcW w:w="858" w:type="pct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153 (48.3)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38 (12.0)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122 (38.5)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30 (9.5)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33 (10.4)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280 (88.3)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(0.9)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226 (71.3)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84 (26.5)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18 (5.7)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 (1.3)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36 (11.4)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36 (11.4)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16 (5.0)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 (3.4)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42 (12.9)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132 (40.6)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111 (34.2)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29 (8.9)</w:t>
            </w: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0.012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0.321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0.012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0.005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0.353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0.010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</w:tc>
      </w:tr>
      <w:tr w:rsidR="003C6001" w:rsidRPr="004A3522" w:rsidTr="00907E52">
        <w:tc>
          <w:tcPr>
            <w:tcW w:w="2757" w:type="pct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Laboratory findings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907E52" w:rsidRPr="004A3522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 xml:space="preserve">WBC </w:t>
            </w:r>
            <w:r w:rsidRPr="000D485A">
              <w:rPr>
                <w:rFonts w:asciiTheme="majorBidi" w:hAnsiTheme="majorBidi" w:cs="B Nazanin"/>
                <w:lang w:bidi="fa-IR"/>
              </w:rPr>
              <w:t>(10</w:t>
            </w:r>
            <w:r w:rsidRPr="000D485A">
              <w:rPr>
                <w:rFonts w:asciiTheme="majorBidi" w:hAnsiTheme="majorBidi" w:cs="B Nazanin"/>
                <w:vertAlign w:val="superscript"/>
                <w:lang w:bidi="fa-IR"/>
              </w:rPr>
              <w:t>9</w:t>
            </w:r>
            <w:r w:rsidRPr="000D485A">
              <w:rPr>
                <w:rFonts w:asciiTheme="majorBidi" w:hAnsiTheme="majorBidi" w:cs="B Nazanin"/>
                <w:lang w:bidi="fa-IR"/>
              </w:rPr>
              <w:t>/L)</w:t>
            </w:r>
          </w:p>
          <w:p w:rsidR="00907E52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0D485A">
              <w:rPr>
                <w:rFonts w:asciiTheme="majorBidi" w:hAnsiTheme="majorBidi" w:cs="B Nazanin"/>
                <w:lang w:bidi="fa-IR"/>
              </w:rPr>
              <w:t>Hemoglobin (g/dL)</w:t>
            </w:r>
          </w:p>
          <w:p w:rsidR="00907E52" w:rsidRPr="004A3522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Platelet</w:t>
            </w:r>
            <w:r>
              <w:rPr>
                <w:rFonts w:asciiTheme="majorBidi" w:hAnsiTheme="majorBidi" w:cs="B Nazanin"/>
                <w:lang w:bidi="fa-IR"/>
              </w:rPr>
              <w:t xml:space="preserve"> (10</w:t>
            </w:r>
            <w:r w:rsidRPr="00FB646D">
              <w:rPr>
                <w:rFonts w:asciiTheme="majorBidi" w:hAnsiTheme="majorBidi" w:cs="B Nazanin"/>
                <w:vertAlign w:val="superscript"/>
                <w:lang w:bidi="fa-IR"/>
              </w:rPr>
              <w:t>9</w:t>
            </w:r>
            <w:r>
              <w:rPr>
                <w:rFonts w:asciiTheme="majorBidi" w:hAnsiTheme="majorBidi" w:cs="B Nazanin"/>
                <w:lang w:bidi="fa-IR"/>
              </w:rPr>
              <w:t>/L)</w:t>
            </w:r>
          </w:p>
          <w:p w:rsidR="00907E52" w:rsidRPr="004A3522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Lymphocyte</w:t>
            </w:r>
            <w:r w:rsidRPr="00E30E78">
              <w:rPr>
                <w:rFonts w:asciiTheme="majorBidi" w:hAnsiTheme="majorBidi" w:cs="B Nazanin"/>
                <w:lang w:bidi="fa-IR"/>
              </w:rPr>
              <w:t xml:space="preserve"> (10</w:t>
            </w:r>
            <w:r>
              <w:rPr>
                <w:rFonts w:asciiTheme="majorBidi" w:hAnsiTheme="majorBidi" w:cs="B Nazanin"/>
                <w:vertAlign w:val="superscript"/>
                <w:lang w:bidi="fa-IR"/>
              </w:rPr>
              <w:t>2</w:t>
            </w:r>
            <w:r w:rsidRPr="00E30E78">
              <w:rPr>
                <w:rFonts w:asciiTheme="majorBidi" w:hAnsiTheme="majorBidi" w:cs="B Nazanin"/>
                <w:lang w:bidi="fa-IR"/>
              </w:rPr>
              <w:t>/µL)</w:t>
            </w:r>
          </w:p>
          <w:p w:rsidR="00907E52" w:rsidRPr="004A3522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Blood </w:t>
            </w:r>
            <w:r>
              <w:rPr>
                <w:rFonts w:asciiTheme="majorBidi" w:hAnsiTheme="majorBidi" w:cs="B Nazanin"/>
                <w:lang w:bidi="fa-IR"/>
              </w:rPr>
              <w:t>s</w:t>
            </w:r>
            <w:r w:rsidRPr="004A3522">
              <w:rPr>
                <w:rFonts w:asciiTheme="majorBidi" w:hAnsiTheme="majorBidi" w:cs="B Nazanin"/>
                <w:lang w:bidi="fa-IR"/>
              </w:rPr>
              <w:t>ugar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 xml:space="preserve">BUN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Serum c</w:t>
            </w:r>
            <w:r w:rsidRPr="00BD142C">
              <w:rPr>
                <w:rFonts w:asciiTheme="majorBidi" w:hAnsiTheme="majorBidi" w:cs="B Nazanin"/>
                <w:lang w:bidi="fa-IR"/>
              </w:rPr>
              <w:t>reatinine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CPK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E30E78">
              <w:rPr>
                <w:rFonts w:asciiTheme="majorBidi" w:hAnsiTheme="majorBidi" w:cs="B Nazanin"/>
                <w:lang w:bidi="fa-IR"/>
              </w:rPr>
              <w:t>(mcg/L)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LDH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(U/L)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AST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(U/L)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ALT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(U/L)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ALKP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(IU/L)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Bilirubin total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Bilirubin direct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Serum sodium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(mEq/L)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Serum potassium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(mEq/L)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Calcium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Phosphor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Magnesium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8B41A3">
              <w:rPr>
                <w:rFonts w:asciiTheme="majorBidi" w:hAnsiTheme="majorBidi" w:cs="B Nazanin"/>
                <w:lang w:bidi="fa-IR"/>
              </w:rPr>
              <w:t>(mg/dL)</w:t>
            </w:r>
          </w:p>
          <w:p w:rsidR="00907E52" w:rsidRPr="00BD142C" w:rsidRDefault="00907E52" w:rsidP="00907E52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Serum a</w:t>
            </w:r>
            <w:r w:rsidRPr="00BD142C">
              <w:rPr>
                <w:rFonts w:asciiTheme="majorBidi" w:hAnsiTheme="majorBidi" w:cs="B Nazanin"/>
                <w:lang w:bidi="fa-IR"/>
              </w:rPr>
              <w:t>lbumin</w:t>
            </w:r>
            <w:r>
              <w:rPr>
                <w:rFonts w:asciiTheme="majorBidi" w:hAnsiTheme="majorBidi" w:cs="B Nazanin"/>
                <w:lang w:bidi="fa-IR"/>
              </w:rPr>
              <w:t xml:space="preserve"> </w:t>
            </w:r>
            <w:r w:rsidRPr="003A02BD">
              <w:rPr>
                <w:rFonts w:asciiTheme="majorBidi" w:hAnsiTheme="majorBidi" w:cs="B Nazanin"/>
                <w:lang w:bidi="fa-IR"/>
              </w:rPr>
              <w:t>(g/dL)</w:t>
            </w:r>
          </w:p>
          <w:p w:rsidR="003C6001" w:rsidRPr="00BD142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INR</w:t>
            </w:r>
          </w:p>
          <w:p w:rsidR="003C6001" w:rsidRPr="00BD142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PH</w:t>
            </w:r>
          </w:p>
          <w:p w:rsidR="003C6001" w:rsidRPr="00BD142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PCO2</w:t>
            </w:r>
          </w:p>
          <w:p w:rsidR="003C6001" w:rsidRPr="00BD142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HCO3</w:t>
            </w:r>
          </w:p>
          <w:p w:rsidR="003C6001" w:rsidRPr="00BD142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ESR</w:t>
            </w:r>
          </w:p>
          <w:p w:rsidR="003C6001" w:rsidRPr="00BD142C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CRP</w:t>
            </w:r>
          </w:p>
          <w:p w:rsidR="003C6001" w:rsidRPr="00BD142C" w:rsidRDefault="003C6001" w:rsidP="00B34226">
            <w:pPr>
              <w:ind w:firstLine="242"/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Negative</w:t>
            </w:r>
          </w:p>
          <w:p w:rsidR="003C6001" w:rsidRPr="00BD142C" w:rsidRDefault="003C6001" w:rsidP="00B34226">
            <w:pPr>
              <w:ind w:firstLine="242"/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Poor positive</w:t>
            </w:r>
          </w:p>
          <w:p w:rsidR="003C6001" w:rsidRPr="00BD142C" w:rsidRDefault="003C6001" w:rsidP="00B34226">
            <w:pPr>
              <w:ind w:firstLine="242"/>
              <w:rPr>
                <w:rFonts w:asciiTheme="majorBidi" w:hAnsiTheme="majorBidi" w:cs="B Nazanin"/>
                <w:rtl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+1</w:t>
            </w:r>
          </w:p>
          <w:p w:rsidR="003C6001" w:rsidRPr="00BD142C" w:rsidRDefault="003C6001" w:rsidP="00B34226">
            <w:pPr>
              <w:ind w:firstLine="242"/>
              <w:rPr>
                <w:rFonts w:asciiTheme="majorBidi" w:hAnsiTheme="majorBidi" w:cs="B Nazanin"/>
                <w:rtl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>+2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BD142C">
              <w:rPr>
                <w:rFonts w:asciiTheme="majorBidi" w:hAnsiTheme="majorBidi" w:cs="B Nazanin"/>
                <w:lang w:bidi="fa-IR"/>
              </w:rPr>
              <w:t xml:space="preserve">    +3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Troponin</w:t>
            </w:r>
          </w:p>
          <w:p w:rsidR="003C6001" w:rsidRPr="004A3522" w:rsidRDefault="003C6001" w:rsidP="00B34226">
            <w:pPr>
              <w:ind w:firstLine="242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Positive </w:t>
            </w:r>
          </w:p>
          <w:p w:rsidR="003C6001" w:rsidRPr="004A3522" w:rsidRDefault="003C6001" w:rsidP="00B34226">
            <w:pPr>
              <w:ind w:firstLine="242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Negative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</w:p>
        </w:tc>
        <w:tc>
          <w:tcPr>
            <w:tcW w:w="860" w:type="pct"/>
          </w:tcPr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9.82</w:t>
            </w:r>
            <w:r w:rsidRPr="00801A82">
              <w:rPr>
                <w:rFonts w:asciiTheme="majorBidi" w:hAnsiTheme="majorBidi" w:cstheme="majorBidi"/>
                <w:lang w:bidi="fa-IR"/>
              </w:rPr>
              <w:t>±12.64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13.08</w:t>
            </w:r>
            <w:r w:rsidRPr="00801A82">
              <w:rPr>
                <w:rFonts w:asciiTheme="majorBidi" w:hAnsiTheme="majorBidi" w:cstheme="majorBidi"/>
                <w:lang w:bidi="fa-IR"/>
              </w:rPr>
              <w:t>±2.13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178.25</w:t>
            </w:r>
            <w:r w:rsidRPr="00801A82">
              <w:rPr>
                <w:rFonts w:asciiTheme="majorBidi" w:hAnsiTheme="majorBidi" w:cstheme="majorBidi"/>
                <w:lang w:bidi="fa-IR"/>
              </w:rPr>
              <w:t>±69.16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14.63</w:t>
            </w:r>
            <w:r w:rsidRPr="00801A82">
              <w:rPr>
                <w:rFonts w:asciiTheme="majorBidi" w:hAnsiTheme="majorBidi" w:cstheme="majorBidi"/>
                <w:lang w:bidi="fa-IR"/>
              </w:rPr>
              <w:t>±11.31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169.49</w:t>
            </w:r>
            <w:r w:rsidRPr="00801A82">
              <w:rPr>
                <w:rFonts w:asciiTheme="majorBidi" w:hAnsiTheme="majorBidi" w:cstheme="majorBidi"/>
                <w:lang w:bidi="fa-IR"/>
              </w:rPr>
              <w:t>±84.50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48.04</w:t>
            </w:r>
            <w:r w:rsidRPr="00801A82">
              <w:rPr>
                <w:rFonts w:asciiTheme="majorBidi" w:hAnsiTheme="majorBidi" w:cstheme="majorBidi"/>
                <w:lang w:bidi="fa-IR"/>
              </w:rPr>
              <w:t>±43.79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1.68</w:t>
            </w:r>
            <w:r w:rsidRPr="00801A82">
              <w:rPr>
                <w:rFonts w:asciiTheme="majorBidi" w:hAnsiTheme="majorBidi" w:cstheme="majorBidi"/>
                <w:lang w:bidi="fa-IR"/>
              </w:rPr>
              <w:t>±1.26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348.30</w:t>
            </w:r>
            <w:r w:rsidRPr="00801A82">
              <w:rPr>
                <w:rFonts w:asciiTheme="majorBidi" w:hAnsiTheme="majorBidi" w:cstheme="majorBidi"/>
                <w:lang w:bidi="fa-IR"/>
              </w:rPr>
              <w:t>±583.03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721.01</w:t>
            </w:r>
            <w:r w:rsidRPr="00801A82">
              <w:rPr>
                <w:rFonts w:asciiTheme="majorBidi" w:hAnsiTheme="majorBidi" w:cstheme="majorBidi"/>
                <w:lang w:bidi="fa-IR"/>
              </w:rPr>
              <w:t>±474.31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55.66</w:t>
            </w:r>
            <w:r w:rsidRPr="00801A82">
              <w:rPr>
                <w:rFonts w:asciiTheme="majorBidi" w:hAnsiTheme="majorBidi" w:cstheme="majorBidi"/>
                <w:lang w:bidi="fa-IR"/>
              </w:rPr>
              <w:t>±55.71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37.80</w:t>
            </w:r>
            <w:r w:rsidRPr="00801A82">
              <w:rPr>
                <w:rFonts w:asciiTheme="majorBidi" w:hAnsiTheme="majorBidi" w:cstheme="majorBidi"/>
                <w:lang w:bidi="fa-IR"/>
              </w:rPr>
              <w:t>±40.54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240.31</w:t>
            </w:r>
            <w:r w:rsidRPr="00801A82">
              <w:rPr>
                <w:rFonts w:asciiTheme="majorBidi" w:hAnsiTheme="majorBidi" w:cstheme="majorBidi"/>
                <w:lang w:bidi="fa-IR"/>
              </w:rPr>
              <w:t>±354.98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1.67</w:t>
            </w:r>
            <w:r w:rsidRPr="00801A82">
              <w:rPr>
                <w:rFonts w:asciiTheme="majorBidi" w:hAnsiTheme="majorBidi" w:cstheme="majorBidi"/>
                <w:lang w:bidi="fa-IR"/>
              </w:rPr>
              <w:t>±2.09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0.72</w:t>
            </w:r>
            <w:r w:rsidRPr="00801A82">
              <w:rPr>
                <w:rFonts w:asciiTheme="majorBidi" w:hAnsiTheme="majorBidi" w:cstheme="majorBidi"/>
                <w:lang w:bidi="fa-IR"/>
              </w:rPr>
              <w:t>±1.50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135.71</w:t>
            </w:r>
            <w:r w:rsidRPr="00801A82">
              <w:rPr>
                <w:rFonts w:asciiTheme="majorBidi" w:hAnsiTheme="majorBidi" w:cstheme="majorBidi"/>
                <w:lang w:bidi="fa-IR"/>
              </w:rPr>
              <w:t>±4.34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4.20</w:t>
            </w:r>
            <w:r w:rsidRPr="00801A82">
              <w:rPr>
                <w:rFonts w:asciiTheme="majorBidi" w:hAnsiTheme="majorBidi" w:cstheme="majorBidi"/>
                <w:lang w:bidi="fa-IR"/>
              </w:rPr>
              <w:t>±0.64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7.91</w:t>
            </w:r>
            <w:r w:rsidRPr="00801A82">
              <w:rPr>
                <w:rFonts w:asciiTheme="majorBidi" w:hAnsiTheme="majorBidi" w:cstheme="majorBidi"/>
                <w:lang w:bidi="fa-IR"/>
              </w:rPr>
              <w:t>±0.68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3.87</w:t>
            </w:r>
            <w:r w:rsidRPr="00801A82">
              <w:rPr>
                <w:rFonts w:asciiTheme="majorBidi" w:hAnsiTheme="majorBidi" w:cstheme="majorBidi"/>
                <w:lang w:bidi="fa-IR"/>
              </w:rPr>
              <w:t>±1.45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1.90</w:t>
            </w:r>
            <w:r w:rsidRPr="00801A82">
              <w:rPr>
                <w:rFonts w:asciiTheme="majorBidi" w:hAnsiTheme="majorBidi" w:cstheme="majorBidi"/>
                <w:lang w:bidi="fa-IR"/>
              </w:rPr>
              <w:t>±0.39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3.33</w:t>
            </w:r>
            <w:r w:rsidRPr="00801A82">
              <w:rPr>
                <w:rFonts w:asciiTheme="majorBidi" w:hAnsiTheme="majorBidi" w:cstheme="majorBidi"/>
                <w:lang w:bidi="fa-IR"/>
              </w:rPr>
              <w:t>±0.56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14.75</w:t>
            </w:r>
            <w:r w:rsidRPr="00801A82">
              <w:rPr>
                <w:rFonts w:asciiTheme="majorBidi" w:hAnsiTheme="majorBidi" w:cstheme="majorBidi"/>
                <w:lang w:bidi="fa-IR"/>
              </w:rPr>
              <w:t>±3.35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37.20</w:t>
            </w:r>
            <w:r w:rsidRPr="00801A82">
              <w:rPr>
                <w:rFonts w:asciiTheme="majorBidi" w:hAnsiTheme="majorBidi" w:cstheme="majorBidi"/>
                <w:lang w:bidi="fa-IR"/>
              </w:rPr>
              <w:t>±13.19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1.34</w:t>
            </w:r>
            <w:r w:rsidRPr="00801A82">
              <w:rPr>
                <w:rFonts w:asciiTheme="majorBidi" w:hAnsiTheme="majorBidi" w:cstheme="majorBidi"/>
                <w:lang w:bidi="fa-IR"/>
              </w:rPr>
              <w:t>±0.28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7.37</w:t>
            </w:r>
            <w:r w:rsidRPr="00801A82">
              <w:rPr>
                <w:rFonts w:asciiTheme="majorBidi" w:hAnsiTheme="majorBidi" w:cstheme="majorBidi"/>
                <w:lang w:bidi="fa-IR"/>
              </w:rPr>
              <w:t>±0.11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37.26</w:t>
            </w:r>
            <w:r w:rsidRPr="00801A82">
              <w:rPr>
                <w:rFonts w:asciiTheme="majorBidi" w:hAnsiTheme="majorBidi" w:cstheme="majorBidi"/>
                <w:lang w:bidi="fa-IR"/>
              </w:rPr>
              <w:t>±9.49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22.11</w:t>
            </w:r>
            <w:r w:rsidRPr="00801A82">
              <w:rPr>
                <w:rFonts w:asciiTheme="majorBidi" w:hAnsiTheme="majorBidi" w:cstheme="majorBidi"/>
                <w:lang w:bidi="fa-IR"/>
              </w:rPr>
              <w:t>±5.01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66.20</w:t>
            </w:r>
            <w:r w:rsidRPr="00801A82">
              <w:rPr>
                <w:rFonts w:asciiTheme="majorBidi" w:hAnsiTheme="majorBidi" w:cstheme="majorBidi"/>
                <w:lang w:bidi="fa-IR"/>
              </w:rPr>
              <w:t>±31.83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15 (18.3)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6 (7.3)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26 (31.7)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24 (29.3)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11 (13.4)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0 (0)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35 (100)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</w:tc>
        <w:tc>
          <w:tcPr>
            <w:tcW w:w="858" w:type="pct"/>
          </w:tcPr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5.87</w:t>
            </w:r>
            <w:r w:rsidRPr="00801A82">
              <w:rPr>
                <w:rFonts w:asciiTheme="majorBidi" w:hAnsiTheme="majorBidi" w:cstheme="majorBidi"/>
                <w:lang w:bidi="fa-IR"/>
              </w:rPr>
              <w:t>±3.17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14.02</w:t>
            </w:r>
            <w:r w:rsidRPr="00801A82">
              <w:rPr>
                <w:rFonts w:asciiTheme="majorBidi" w:hAnsiTheme="majorBidi" w:cstheme="majorBidi"/>
                <w:lang w:bidi="fa-IR"/>
              </w:rPr>
              <w:t>±6.59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177.14</w:t>
            </w:r>
            <w:r w:rsidRPr="00801A82">
              <w:rPr>
                <w:rFonts w:asciiTheme="majorBidi" w:hAnsiTheme="majorBidi" w:cstheme="majorBidi"/>
                <w:lang w:bidi="fa-IR"/>
              </w:rPr>
              <w:t>±66.59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23.96</w:t>
            </w:r>
            <w:r w:rsidRPr="00801A82">
              <w:rPr>
                <w:rFonts w:asciiTheme="majorBidi" w:hAnsiTheme="majorBidi" w:cstheme="majorBidi"/>
                <w:lang w:bidi="fa-IR"/>
              </w:rPr>
              <w:t>±10.63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131.01</w:t>
            </w:r>
            <w:r w:rsidRPr="00801A82">
              <w:rPr>
                <w:rFonts w:asciiTheme="majorBidi" w:hAnsiTheme="majorBidi" w:cstheme="majorBidi"/>
                <w:lang w:bidi="fa-IR"/>
              </w:rPr>
              <w:t>±72.41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28.95</w:t>
            </w:r>
            <w:r w:rsidRPr="00801A82">
              <w:rPr>
                <w:rFonts w:asciiTheme="majorBidi" w:hAnsiTheme="majorBidi" w:cstheme="majorBidi"/>
                <w:lang w:bidi="fa-IR"/>
              </w:rPr>
              <w:t>±18.12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1.48</w:t>
            </w:r>
            <w:r w:rsidRPr="00801A82">
              <w:rPr>
                <w:rFonts w:asciiTheme="majorBidi" w:hAnsiTheme="majorBidi" w:cstheme="majorBidi"/>
                <w:lang w:bidi="fa-IR"/>
              </w:rPr>
              <w:t>±4.91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165.95</w:t>
            </w:r>
            <w:r w:rsidRPr="00801A82">
              <w:rPr>
                <w:rFonts w:asciiTheme="majorBidi" w:hAnsiTheme="majorBidi" w:cstheme="majorBidi"/>
                <w:lang w:bidi="fa-IR"/>
              </w:rPr>
              <w:t>±220.17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490.05</w:t>
            </w:r>
            <w:r w:rsidRPr="00801A82">
              <w:rPr>
                <w:rFonts w:asciiTheme="majorBidi" w:hAnsiTheme="majorBidi" w:cstheme="majorBidi"/>
                <w:lang w:bidi="fa-IR"/>
              </w:rPr>
              <w:t>±200.39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35.13</w:t>
            </w:r>
            <w:r w:rsidRPr="00801A82">
              <w:rPr>
                <w:rFonts w:asciiTheme="majorBidi" w:hAnsiTheme="majorBidi" w:cstheme="majorBidi"/>
                <w:lang w:bidi="fa-IR"/>
              </w:rPr>
              <w:t>±29.31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32.28</w:t>
            </w:r>
            <w:r w:rsidRPr="00801A82">
              <w:rPr>
                <w:rFonts w:asciiTheme="majorBidi" w:hAnsiTheme="majorBidi" w:cstheme="majorBidi"/>
                <w:lang w:bidi="fa-IR"/>
              </w:rPr>
              <w:t>±30.68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185.41</w:t>
            </w:r>
            <w:r w:rsidRPr="00801A82">
              <w:rPr>
                <w:rFonts w:asciiTheme="majorBidi" w:hAnsiTheme="majorBidi" w:cstheme="majorBidi"/>
                <w:lang w:bidi="fa-IR"/>
              </w:rPr>
              <w:t>±73.42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1.10</w:t>
            </w:r>
            <w:r w:rsidRPr="00801A82">
              <w:rPr>
                <w:rFonts w:asciiTheme="majorBidi" w:hAnsiTheme="majorBidi" w:cstheme="majorBidi"/>
                <w:lang w:bidi="fa-IR"/>
              </w:rPr>
              <w:t>±1.52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0.35</w:t>
            </w:r>
            <w:r w:rsidRPr="00801A82">
              <w:rPr>
                <w:rFonts w:asciiTheme="majorBidi" w:hAnsiTheme="majorBidi" w:cstheme="majorBidi"/>
                <w:lang w:bidi="fa-IR"/>
              </w:rPr>
              <w:t>±1.01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137.11</w:t>
            </w:r>
            <w:r w:rsidRPr="00801A82">
              <w:rPr>
                <w:rFonts w:asciiTheme="majorBidi" w:hAnsiTheme="majorBidi" w:cstheme="majorBidi"/>
                <w:lang w:bidi="fa-IR"/>
              </w:rPr>
              <w:t>±3.60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4.01</w:t>
            </w:r>
            <w:r w:rsidRPr="00801A82">
              <w:rPr>
                <w:rFonts w:asciiTheme="majorBidi" w:hAnsiTheme="majorBidi" w:cstheme="majorBidi"/>
                <w:lang w:bidi="fa-IR"/>
              </w:rPr>
              <w:t>±0.59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8.31</w:t>
            </w:r>
            <w:r w:rsidRPr="00801A82">
              <w:rPr>
                <w:rFonts w:asciiTheme="majorBidi" w:hAnsiTheme="majorBidi" w:cstheme="majorBidi"/>
                <w:lang w:bidi="fa-IR"/>
              </w:rPr>
              <w:t>±0.59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3.59</w:t>
            </w:r>
            <w:r w:rsidRPr="00801A82">
              <w:rPr>
                <w:rFonts w:asciiTheme="majorBidi" w:hAnsiTheme="majorBidi" w:cstheme="majorBidi"/>
                <w:lang w:bidi="fa-IR"/>
              </w:rPr>
              <w:t>±0.70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1.88</w:t>
            </w:r>
            <w:r w:rsidRPr="00801A82">
              <w:rPr>
                <w:rFonts w:asciiTheme="majorBidi" w:hAnsiTheme="majorBidi" w:cstheme="majorBidi"/>
                <w:lang w:bidi="fa-IR"/>
              </w:rPr>
              <w:t>±0.42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3.95</w:t>
            </w:r>
            <w:r w:rsidRPr="00801A82">
              <w:rPr>
                <w:rFonts w:asciiTheme="majorBidi" w:hAnsiTheme="majorBidi" w:cstheme="majorBidi"/>
                <w:lang w:bidi="fa-IR"/>
              </w:rPr>
              <w:t>±0.50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13.86</w:t>
            </w:r>
            <w:r w:rsidRPr="00801A82">
              <w:rPr>
                <w:rFonts w:asciiTheme="majorBidi" w:hAnsiTheme="majorBidi" w:cstheme="majorBidi"/>
                <w:lang w:bidi="fa-IR"/>
              </w:rPr>
              <w:t>±2.03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35.20</w:t>
            </w:r>
            <w:r w:rsidRPr="00801A82">
              <w:rPr>
                <w:rFonts w:asciiTheme="majorBidi" w:hAnsiTheme="majorBidi" w:cstheme="majorBidi"/>
                <w:lang w:bidi="fa-IR"/>
              </w:rPr>
              <w:t>±9.92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1.28</w:t>
            </w:r>
            <w:r w:rsidRPr="00801A82">
              <w:rPr>
                <w:rFonts w:asciiTheme="majorBidi" w:hAnsiTheme="majorBidi" w:cstheme="majorBidi"/>
                <w:lang w:bidi="fa-IR"/>
              </w:rPr>
              <w:t>±35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7.39</w:t>
            </w:r>
            <w:r w:rsidRPr="00801A82">
              <w:rPr>
                <w:rFonts w:asciiTheme="majorBidi" w:hAnsiTheme="majorBidi" w:cstheme="majorBidi"/>
                <w:lang w:bidi="fa-IR"/>
              </w:rPr>
              <w:t>±0.10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37.22</w:t>
            </w:r>
            <w:r w:rsidRPr="00801A82">
              <w:rPr>
                <w:rFonts w:asciiTheme="majorBidi" w:hAnsiTheme="majorBidi" w:cstheme="majorBidi"/>
                <w:lang w:bidi="fa-IR"/>
              </w:rPr>
              <w:t>±9.79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801A82">
              <w:rPr>
                <w:rFonts w:asciiTheme="majorBidi" w:hAnsiTheme="majorBidi" w:cstheme="majorBidi"/>
                <w:lang w:bidi="fa-IR"/>
              </w:rPr>
              <w:t>22.54±6.18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46.60</w:t>
            </w:r>
            <w:r w:rsidRPr="00801A82">
              <w:rPr>
                <w:rFonts w:asciiTheme="majorBidi" w:hAnsiTheme="majorBidi" w:cstheme="majorBidi"/>
                <w:lang w:bidi="fa-IR"/>
              </w:rPr>
              <w:t>±28.73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111 (26.7)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37 (8.9)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87 (21.0)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135 (32.5)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45 (10.8)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2 (1.3)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801A82">
              <w:rPr>
                <w:rFonts w:asciiTheme="majorBidi" w:hAnsiTheme="majorBidi" w:cs="B Nazanin"/>
                <w:lang w:bidi="fa-IR"/>
              </w:rPr>
              <w:t>149 (98.7)</w:t>
            </w: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801A8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0.002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0.159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0.881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0.687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0.013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0.240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0.181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0.114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0.139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0.004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0.005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0.115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0.758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0.065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0.340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0.371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0.986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0.688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0.277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0.181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</w:tc>
      </w:tr>
      <w:tr w:rsidR="003C6001" w:rsidRPr="004A3522" w:rsidTr="00907E52">
        <w:trPr>
          <w:trHeight w:val="4049"/>
        </w:trPr>
        <w:tc>
          <w:tcPr>
            <w:tcW w:w="2757" w:type="pct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Treatment 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>
              <w:rPr>
                <w:rFonts w:asciiTheme="majorBidi" w:hAnsiTheme="majorBidi" w:cs="B Nazanin"/>
                <w:lang w:bidi="fa-IR"/>
              </w:rPr>
              <w:t>Hydroxy</w:t>
            </w:r>
            <w:r w:rsidRPr="004A3522">
              <w:rPr>
                <w:rFonts w:asciiTheme="majorBidi" w:hAnsiTheme="majorBidi" w:cs="B Nazanin"/>
                <w:lang w:bidi="fa-IR"/>
              </w:rPr>
              <w:t>chloroquine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="Times New Roman" w:hAnsi="Times New Roman" w:cs="Times New Roman"/>
                <w:color w:val="231F20"/>
                <w:lang w:bidi="fa-IR"/>
              </w:rPr>
              <w:t>Kalletra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 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Oseltamivir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Vitamin D3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Antibiotics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Meropenem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Ceftriaxone</w:t>
            </w:r>
          </w:p>
          <w:p w:rsidR="003C6001" w:rsidRPr="004A3522" w:rsidRDefault="003C6001" w:rsidP="00B34226">
            <w:pPr>
              <w:ind w:left="720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Tavanex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fldChar w:fldCharType="begin"/>
            </w:r>
            <w:r w:rsidRPr="004A3522">
              <w:rPr>
                <w:rFonts w:ascii="Times New Roman" w:hAnsi="Times New Roman" w:cs="Times New Roman"/>
                <w:lang w:bidi="fa-IR"/>
              </w:rPr>
              <w:instrText xml:space="preserve"> HYPERLINK "https://sibooye.com/drugs/1063/Ribavirin?fa=%D8%B1%D9%8A%D8%A8%D8%A7%D9%88%D9%8A%D8%B1%D9%8A%D9%86" </w:instrText>
            </w:r>
            <w:r w:rsidRPr="004A3522">
              <w:rPr>
                <w:rFonts w:ascii="Times New Roman" w:hAnsi="Times New Roman" w:cs="Times New Roman"/>
                <w:lang w:bidi="fa-IR"/>
              </w:rPr>
              <w:fldChar w:fldCharType="separate"/>
            </w:r>
            <w:r w:rsidRPr="004A3522">
              <w:rPr>
                <w:rFonts w:ascii="Times New Roman" w:hAnsi="Times New Roman" w:cs="Times New Roman"/>
                <w:lang w:bidi="fa-IR"/>
              </w:rPr>
              <w:t>Ribavirin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rtl/>
                <w:lang w:bidi="fa-IR"/>
              </w:rPr>
            </w:pPr>
            <w:r w:rsidRPr="004A3522">
              <w:rPr>
                <w:rFonts w:ascii="Times New Roman" w:hAnsi="Times New Roman" w:cs="Times New Roman"/>
                <w:lang w:bidi="fa-IR"/>
              </w:rPr>
              <w:fldChar w:fldCharType="end"/>
            </w:r>
            <w:r w:rsidRPr="004A3522">
              <w:rPr>
                <w:rFonts w:ascii="Times New Roman" w:hAnsi="Times New Roman" w:cs="Times New Roman"/>
                <w:shd w:val="clear" w:color="auto" w:fill="FFFFFF"/>
                <w:lang w:bidi="fa-IR"/>
              </w:rPr>
              <w:t>Interferon </w:t>
            </w:r>
          </w:p>
          <w:p w:rsidR="003C6001" w:rsidRPr="004A3522" w:rsidRDefault="003C6001" w:rsidP="00B34226">
            <w:pPr>
              <w:rPr>
                <w:rFonts w:ascii="Times New Roman" w:hAnsi="Times New Roman" w:cs="Times New Roman"/>
                <w:shd w:val="clear" w:color="auto" w:fill="FFFFFF"/>
                <w:rtl/>
                <w:lang w:bidi="fa-IR"/>
              </w:rPr>
            </w:pPr>
            <w:r w:rsidRPr="004A3522">
              <w:rPr>
                <w:rFonts w:ascii="Times New Roman" w:hAnsi="Times New Roman" w:cs="Times New Roman"/>
                <w:shd w:val="clear" w:color="auto" w:fill="FFFFFF"/>
                <w:lang w:bidi="fa-IR"/>
              </w:rPr>
              <w:t>Remdesivir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Corticosteroids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Noninvasive </w:t>
            </w:r>
            <w:r>
              <w:rPr>
                <w:rFonts w:asciiTheme="majorBidi" w:hAnsiTheme="majorBidi" w:cs="B Nazanin"/>
                <w:lang w:bidi="fa-IR"/>
              </w:rPr>
              <w:t>m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echanical </w:t>
            </w:r>
            <w:r>
              <w:rPr>
                <w:rFonts w:asciiTheme="majorBidi" w:hAnsiTheme="majorBidi" w:cs="B Nazanin"/>
                <w:lang w:bidi="fa-IR"/>
              </w:rPr>
              <w:t>v</w:t>
            </w:r>
            <w:r w:rsidRPr="004A3522">
              <w:rPr>
                <w:rFonts w:asciiTheme="majorBidi" w:hAnsiTheme="majorBidi" w:cs="B Nazanin"/>
                <w:lang w:bidi="fa-IR"/>
              </w:rPr>
              <w:t>entilation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 xml:space="preserve">Invasive </w:t>
            </w:r>
            <w:r>
              <w:rPr>
                <w:rFonts w:asciiTheme="majorBidi" w:hAnsiTheme="majorBidi" w:cs="B Nazanin"/>
                <w:lang w:bidi="fa-IR"/>
              </w:rPr>
              <w:t>m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echanical </w:t>
            </w:r>
            <w:r>
              <w:rPr>
                <w:rFonts w:asciiTheme="majorBidi" w:hAnsiTheme="majorBidi" w:cs="B Nazanin"/>
                <w:lang w:bidi="fa-IR"/>
              </w:rPr>
              <w:t>v</w:t>
            </w:r>
            <w:r w:rsidRPr="004A3522">
              <w:rPr>
                <w:rFonts w:asciiTheme="majorBidi" w:hAnsiTheme="majorBidi" w:cs="B Nazanin"/>
                <w:lang w:bidi="fa-IR"/>
              </w:rPr>
              <w:t>entilation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Renal replacement therapy</w:t>
            </w:r>
            <w:bookmarkStart w:id="0" w:name="_GoBack"/>
            <w:bookmarkEnd w:id="0"/>
          </w:p>
        </w:tc>
        <w:tc>
          <w:tcPr>
            <w:tcW w:w="860" w:type="pct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87 (84.5)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95 (92.2)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68 (66.0)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55 (53.9)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69 (67.0)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70 (68.0)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22 (21.4)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19 (18.4)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24 (23.3)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36 (35.0)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 (5.8)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64 (62.1)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42 (40.8)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68 (66.0)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16 (15.7)</w:t>
            </w:r>
          </w:p>
        </w:tc>
        <w:tc>
          <w:tcPr>
            <w:tcW w:w="858" w:type="pct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369 (89.8)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376 (91.7)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306 (74.8)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245 (59.8)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107 (26.2)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87 (21.3)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61 (15.0)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68 (16.7)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10 (2.5)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18 (4.4)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 (0.5)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40 (9.8)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(0.2)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3 (0.7)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 (0.2)</w:t>
            </w: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0.162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0.999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0.082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0.313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0.134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0.769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</w:tc>
      </w:tr>
      <w:tr w:rsidR="003C6001" w:rsidRPr="004A3522" w:rsidTr="00907E52">
        <w:trPr>
          <w:trHeight w:val="162"/>
        </w:trPr>
        <w:tc>
          <w:tcPr>
            <w:tcW w:w="2757" w:type="pct"/>
            <w:vAlign w:val="center"/>
          </w:tcPr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lang w:bidi="fa-IR"/>
              </w:rPr>
              <w:t>Outcomes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Death </w:t>
            </w:r>
            <w:r w:rsidRPr="004A3522">
              <w:rPr>
                <w:rFonts w:asciiTheme="majorBidi" w:hAnsiTheme="majorBidi" w:cs="B Nazanin"/>
                <w:lang w:bidi="fa-IR"/>
              </w:rPr>
              <w:t>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lang w:bidi="fa-IR"/>
              </w:rPr>
              <w:t xml:space="preserve">Hospital 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>readmission</w:t>
            </w:r>
            <w:r w:rsidRPr="004A3522">
              <w:rPr>
                <w:rFonts w:asciiTheme="majorBidi" w:hAnsiTheme="majorBidi" w:cs="B Nazanin"/>
                <w:lang w:bidi="fa-IR"/>
              </w:rPr>
              <w:t xml:space="preserve"> (%)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Duration of hospitalization </w:t>
            </w:r>
            <w:r w:rsidRPr="004A3522">
              <w:rPr>
                <w:rFonts w:asciiTheme="majorBidi" w:hAnsiTheme="majorBidi" w:cs="B Nazanin"/>
                <w:lang w:bidi="fa-IR"/>
              </w:rPr>
              <w:t>(days)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Time between onset of clinical symptoms and outcome </w:t>
            </w:r>
            <w:r w:rsidRPr="004A3522">
              <w:rPr>
                <w:rFonts w:asciiTheme="majorBidi" w:hAnsiTheme="majorBidi" w:cs="B Nazanin"/>
                <w:lang w:bidi="fa-IR"/>
              </w:rPr>
              <w:t>(days)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Duration between onset of fever and hospital admission </w:t>
            </w:r>
            <w:r w:rsidRPr="004A3522">
              <w:rPr>
                <w:rFonts w:asciiTheme="majorBidi" w:hAnsiTheme="majorBidi" w:cs="B Nazanin"/>
                <w:lang w:bidi="fa-IR"/>
              </w:rPr>
              <w:t>(days)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Duration between cough onset and hospital admission </w:t>
            </w:r>
            <w:r w:rsidRPr="004A3522">
              <w:rPr>
                <w:rFonts w:asciiTheme="majorBidi" w:hAnsiTheme="majorBidi" w:cs="B Nazanin"/>
                <w:lang w:bidi="fa-IR"/>
              </w:rPr>
              <w:t>(days)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Duration between the onset of dyspnea </w:t>
            </w:r>
            <w:r>
              <w:rPr>
                <w:rFonts w:asciiTheme="majorBidi" w:hAnsiTheme="majorBidi" w:cs="B Nazanin"/>
                <w:b/>
                <w:bCs/>
                <w:lang w:bidi="fa-IR"/>
              </w:rPr>
              <w:t>and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hospital admission </w:t>
            </w:r>
            <w:r w:rsidRPr="004A3522">
              <w:rPr>
                <w:rFonts w:asciiTheme="majorBidi" w:hAnsiTheme="majorBidi" w:cs="B Nazanin"/>
                <w:lang w:bidi="fa-IR"/>
              </w:rPr>
              <w:t>(days)</w:t>
            </w: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 </w:t>
            </w:r>
            <w:r w:rsidRPr="004A3522">
              <w:rPr>
                <w:rFonts w:asciiTheme="majorBidi" w:hAnsiTheme="majorBidi" w:cs="B Nazanin"/>
                <w:lang w:bidi="fa-IR"/>
              </w:rPr>
              <w:t>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  <w:p w:rsidR="003C6001" w:rsidRPr="004A3522" w:rsidRDefault="003C6001" w:rsidP="00B34226">
            <w:pPr>
              <w:rPr>
                <w:rFonts w:asciiTheme="majorBidi" w:hAnsiTheme="majorBidi" w:cs="B Nazanin"/>
                <w:b/>
                <w:bCs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b/>
                <w:bCs/>
                <w:lang w:bidi="fa-IR"/>
              </w:rPr>
              <w:t xml:space="preserve">Time between onset of symptoms and onset of corticosteroid treatment </w:t>
            </w:r>
            <w:r w:rsidRPr="004A3522">
              <w:rPr>
                <w:rFonts w:asciiTheme="majorBidi" w:hAnsiTheme="majorBidi" w:cs="B Nazanin"/>
                <w:lang w:bidi="fa-IR"/>
              </w:rPr>
              <w:t>(days) (m</w:t>
            </w:r>
            <w:r>
              <w:rPr>
                <w:rFonts w:asciiTheme="majorBidi" w:hAnsiTheme="majorBidi" w:cs="B Nazanin"/>
                <w:lang w:bidi="fa-IR"/>
              </w:rPr>
              <w:t>ean±SD</w:t>
            </w:r>
            <w:r w:rsidRPr="004A3522">
              <w:rPr>
                <w:rFonts w:asciiTheme="majorBidi" w:hAnsiTheme="majorBidi" w:cs="B Nazanin"/>
                <w:lang w:bidi="fa-IR"/>
              </w:rPr>
              <w:t>)</w:t>
            </w:r>
          </w:p>
        </w:tc>
        <w:tc>
          <w:tcPr>
            <w:tcW w:w="860" w:type="pct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79 (76.7)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 (6.8)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11.91</w:t>
            </w:r>
            <w:r w:rsidRPr="004A3522">
              <w:rPr>
                <w:rFonts w:asciiTheme="majorBidi" w:hAnsiTheme="majorBidi" w:cstheme="majorBidi"/>
                <w:lang w:bidi="fa-IR"/>
              </w:rPr>
              <w:t>±7.78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17.20</w:t>
            </w:r>
            <w:r w:rsidRPr="004A3522">
              <w:rPr>
                <w:rFonts w:asciiTheme="majorBidi" w:hAnsiTheme="majorBidi" w:cstheme="majorBidi"/>
                <w:lang w:bidi="fa-IR"/>
              </w:rPr>
              <w:t>±7.87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6.90</w:t>
            </w:r>
            <w:r w:rsidRPr="004A3522">
              <w:rPr>
                <w:rFonts w:asciiTheme="majorBidi" w:hAnsiTheme="majorBidi" w:cstheme="majorBidi"/>
                <w:lang w:bidi="fa-IR"/>
              </w:rPr>
              <w:t>±3.90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6.09</w:t>
            </w:r>
            <w:r w:rsidRPr="004A3522">
              <w:rPr>
                <w:rFonts w:asciiTheme="majorBidi" w:hAnsiTheme="majorBidi" w:cstheme="majorBidi"/>
                <w:lang w:bidi="fa-IR"/>
              </w:rPr>
              <w:t>±3.30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5.82</w:t>
            </w:r>
            <w:r w:rsidRPr="004A3522">
              <w:rPr>
                <w:rFonts w:asciiTheme="majorBidi" w:hAnsiTheme="majorBidi" w:cstheme="majorBidi"/>
                <w:lang w:bidi="fa-IR"/>
              </w:rPr>
              <w:t>±4.45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12.19</w:t>
            </w:r>
            <w:r w:rsidRPr="004A3522">
              <w:rPr>
                <w:rFonts w:asciiTheme="majorBidi" w:hAnsiTheme="majorBidi" w:cstheme="majorBidi"/>
                <w:lang w:bidi="fa-IR"/>
              </w:rPr>
              <w:t>±4.22</w:t>
            </w:r>
          </w:p>
        </w:tc>
        <w:tc>
          <w:tcPr>
            <w:tcW w:w="858" w:type="pct"/>
          </w:tcPr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24 (23.3)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20 (4.8)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5.52</w:t>
            </w:r>
            <w:r w:rsidRPr="004A3522">
              <w:rPr>
                <w:rFonts w:asciiTheme="majorBidi" w:hAnsiTheme="majorBidi" w:cstheme="majorBidi"/>
                <w:lang w:bidi="fa-IR"/>
              </w:rPr>
              <w:t>±2.80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12.03</w:t>
            </w:r>
            <w:r w:rsidRPr="004A3522">
              <w:rPr>
                <w:rFonts w:asciiTheme="majorBidi" w:hAnsiTheme="majorBidi" w:cstheme="majorBidi"/>
                <w:lang w:bidi="fa-IR"/>
              </w:rPr>
              <w:t>±5.37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7.15</w:t>
            </w:r>
            <w:r w:rsidRPr="004A3522">
              <w:rPr>
                <w:rFonts w:asciiTheme="majorBidi" w:hAnsiTheme="majorBidi" w:cstheme="majorBidi"/>
                <w:lang w:bidi="fa-IR"/>
              </w:rPr>
              <w:t>±4.34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6.83</w:t>
            </w:r>
            <w:r w:rsidRPr="004A3522">
              <w:rPr>
                <w:rFonts w:asciiTheme="majorBidi" w:hAnsiTheme="majorBidi" w:cstheme="majorBidi"/>
                <w:lang w:bidi="fa-IR"/>
              </w:rPr>
              <w:t>±4.18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6.40</w:t>
            </w:r>
            <w:r w:rsidRPr="004A3522">
              <w:rPr>
                <w:rFonts w:asciiTheme="majorBidi" w:hAnsiTheme="majorBidi" w:cstheme="majorBidi"/>
                <w:lang w:bidi="fa-IR"/>
              </w:rPr>
              <w:t>±4.63</w:t>
            </w:r>
          </w:p>
          <w:p w:rsidR="003C6001" w:rsidRPr="004A3522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  <w:r w:rsidRPr="004A3522">
              <w:rPr>
                <w:rFonts w:asciiTheme="majorBidi" w:hAnsiTheme="majorBidi" w:cs="B Nazanin"/>
                <w:lang w:bidi="fa-IR"/>
              </w:rPr>
              <w:t>14.50</w:t>
            </w:r>
            <w:r w:rsidRPr="004A3522">
              <w:rPr>
                <w:rFonts w:asciiTheme="majorBidi" w:hAnsiTheme="majorBidi" w:cstheme="majorBidi"/>
                <w:lang w:bidi="fa-IR"/>
              </w:rPr>
              <w:t>±0.71</w:t>
            </w:r>
          </w:p>
        </w:tc>
        <w:tc>
          <w:tcPr>
            <w:tcW w:w="525" w:type="pct"/>
          </w:tcPr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rtl/>
                <w:lang w:bidi="fa-IR"/>
              </w:rPr>
            </w:pP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0.457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&lt;0.001</w:t>
            </w:r>
            <w:r w:rsidR="0018243C" w:rsidRPr="0018243C">
              <w:rPr>
                <w:rFonts w:asciiTheme="majorBidi" w:hAnsiTheme="majorBidi" w:cstheme="majorBidi"/>
                <w:color w:val="010205"/>
              </w:rPr>
              <w:t>*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0.733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0.260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0.443</w:t>
            </w:r>
          </w:p>
          <w:p w:rsidR="003C6001" w:rsidRPr="0018243C" w:rsidRDefault="003C6001" w:rsidP="00B34226">
            <w:pPr>
              <w:jc w:val="center"/>
              <w:rPr>
                <w:rFonts w:asciiTheme="majorBidi" w:hAnsiTheme="majorBidi" w:cs="B Nazanin"/>
                <w:lang w:bidi="fa-IR"/>
              </w:rPr>
            </w:pPr>
            <w:r w:rsidRPr="0018243C">
              <w:rPr>
                <w:rFonts w:asciiTheme="majorBidi" w:hAnsiTheme="majorBidi" w:cs="B Nazanin"/>
                <w:lang w:bidi="fa-IR"/>
              </w:rPr>
              <w:t>0.452</w:t>
            </w:r>
          </w:p>
        </w:tc>
      </w:tr>
    </w:tbl>
    <w:p w:rsidR="00A72FD3" w:rsidRDefault="00907E52" w:rsidP="00907E52">
      <w:pPr>
        <w:spacing w:line="360" w:lineRule="auto"/>
        <w:jc w:val="both"/>
        <w:rPr>
          <w:rFonts w:asciiTheme="majorBidi" w:hAnsiTheme="majorBidi" w:cs="B Nazanin"/>
          <w:sz w:val="24"/>
          <w:szCs w:val="24"/>
        </w:rPr>
      </w:pPr>
      <w:r>
        <w:rPr>
          <w:rFonts w:asciiTheme="majorBidi" w:hAnsiTheme="majorBidi" w:cs="B Nazanin"/>
          <w:sz w:val="24"/>
          <w:szCs w:val="24"/>
          <w:lang w:bidi="fa-IR"/>
        </w:rPr>
        <w:t xml:space="preserve">* Statistically significant; </w:t>
      </w:r>
      <w:r w:rsidRPr="00907E52">
        <w:rPr>
          <w:rFonts w:asciiTheme="majorBidi" w:hAnsiTheme="majorBidi" w:cs="B Nazanin"/>
          <w:sz w:val="24"/>
          <w:szCs w:val="24"/>
        </w:rPr>
        <w:t xml:space="preserve">ALT: alanine transaminase; ALKP: alkaline phosphatase; </w:t>
      </w:r>
      <w:r>
        <w:rPr>
          <w:rFonts w:asciiTheme="majorBidi" w:hAnsiTheme="majorBidi" w:cstheme="majorBidi"/>
          <w:sz w:val="24"/>
          <w:szCs w:val="24"/>
        </w:rPr>
        <w:t xml:space="preserve">ARDS: </w:t>
      </w:r>
      <w:r w:rsidRPr="009762E2">
        <w:rPr>
          <w:rFonts w:asciiTheme="majorBidi" w:hAnsiTheme="majorBidi" w:cstheme="majorBidi"/>
          <w:sz w:val="24"/>
          <w:szCs w:val="24"/>
        </w:rPr>
        <w:t>acute resp</w:t>
      </w:r>
      <w:r>
        <w:rPr>
          <w:rFonts w:asciiTheme="majorBidi" w:hAnsiTheme="majorBidi" w:cstheme="majorBidi"/>
          <w:sz w:val="24"/>
          <w:szCs w:val="24"/>
        </w:rPr>
        <w:t>iratory distress syndrome;</w:t>
      </w:r>
      <w:r>
        <w:rPr>
          <w:rFonts w:asciiTheme="majorBidi" w:hAnsiTheme="majorBidi" w:cs="B Nazanin"/>
          <w:sz w:val="24"/>
          <w:szCs w:val="24"/>
        </w:rPr>
        <w:t xml:space="preserve"> </w:t>
      </w:r>
      <w:r w:rsidRPr="00907E52">
        <w:rPr>
          <w:rFonts w:asciiTheme="majorBidi" w:hAnsiTheme="majorBidi" w:cs="B Nazanin"/>
          <w:sz w:val="24"/>
          <w:szCs w:val="24"/>
        </w:rPr>
        <w:t xml:space="preserve">AST: aspartate transaminase; BUN: Blood urea nitrogen; CPK: creatine phosphokinase; CRP: C-reactive protein; </w:t>
      </w:r>
      <w:r w:rsidRPr="00AE210D">
        <w:rPr>
          <w:rFonts w:asciiTheme="majorBidi" w:hAnsiTheme="majorBidi" w:cs="B Nazanin"/>
          <w:sz w:val="24"/>
          <w:szCs w:val="24"/>
          <w:lang w:bidi="fa-IR"/>
        </w:rPr>
        <w:t>COPD: chronic obstructive pulmonary disease</w:t>
      </w:r>
      <w:r>
        <w:rPr>
          <w:rFonts w:asciiTheme="majorBidi" w:hAnsiTheme="majorBidi" w:cs="B Nazanin"/>
          <w:sz w:val="24"/>
          <w:szCs w:val="24"/>
          <w:lang w:bidi="fa-IR"/>
        </w:rPr>
        <w:t xml:space="preserve">; </w:t>
      </w:r>
      <w:r w:rsidRPr="00907E52">
        <w:rPr>
          <w:rFonts w:asciiTheme="majorBidi" w:hAnsiTheme="majorBidi" w:cs="B Nazanin"/>
          <w:sz w:val="24"/>
          <w:szCs w:val="24"/>
        </w:rPr>
        <w:t xml:space="preserve">ESR: erythrocyte sedimentation rate; </w:t>
      </w:r>
      <w:r w:rsidRPr="00AE210D">
        <w:rPr>
          <w:rFonts w:asciiTheme="majorBidi" w:hAnsiTheme="majorBidi" w:cs="B Nazanin"/>
          <w:sz w:val="24"/>
          <w:szCs w:val="24"/>
          <w:lang w:bidi="fa-IR"/>
        </w:rPr>
        <w:t>GCS:</w:t>
      </w:r>
      <w:r>
        <w:rPr>
          <w:rFonts w:asciiTheme="majorBidi" w:hAnsiTheme="majorBidi" w:cs="B Nazanin"/>
          <w:sz w:val="24"/>
          <w:szCs w:val="24"/>
          <w:lang w:bidi="fa-IR"/>
        </w:rPr>
        <w:t xml:space="preserve"> Glasgow coma scale; </w:t>
      </w:r>
      <w:r w:rsidRPr="00907E52">
        <w:rPr>
          <w:rFonts w:asciiTheme="majorBidi" w:hAnsiTheme="majorBidi" w:cs="B Nazanin"/>
          <w:sz w:val="24"/>
          <w:szCs w:val="24"/>
        </w:rPr>
        <w:t xml:space="preserve">GGO: Ground-glass opacification/opacity; </w:t>
      </w:r>
      <w:r w:rsidRPr="00B00B8B">
        <w:rPr>
          <w:rFonts w:asciiTheme="majorBidi" w:hAnsiTheme="majorBidi" w:cs="B Nazanin"/>
          <w:sz w:val="24"/>
          <w:szCs w:val="24"/>
        </w:rPr>
        <w:t>HIV/AIDS</w:t>
      </w:r>
      <w:r>
        <w:rPr>
          <w:rFonts w:asciiTheme="majorBidi" w:hAnsiTheme="majorBidi" w:cs="B Nazanin"/>
          <w:sz w:val="24"/>
          <w:szCs w:val="24"/>
        </w:rPr>
        <w:t xml:space="preserve">: </w:t>
      </w:r>
      <w:r w:rsidRPr="00B00B8B">
        <w:rPr>
          <w:rFonts w:asciiTheme="majorBidi" w:hAnsiTheme="majorBidi" w:cs="B Nazanin"/>
          <w:sz w:val="24"/>
          <w:szCs w:val="24"/>
        </w:rPr>
        <w:t>human immunodeficiency virus</w:t>
      </w:r>
      <w:r>
        <w:rPr>
          <w:rFonts w:asciiTheme="majorBidi" w:hAnsiTheme="majorBidi" w:cs="B Nazanin"/>
          <w:sz w:val="24"/>
          <w:szCs w:val="24"/>
        </w:rPr>
        <w:t>/ a</w:t>
      </w:r>
      <w:r w:rsidRPr="00B00B8B">
        <w:rPr>
          <w:rFonts w:asciiTheme="majorBidi" w:hAnsiTheme="majorBidi" w:cs="B Nazanin"/>
          <w:sz w:val="24"/>
          <w:szCs w:val="24"/>
        </w:rPr>
        <w:t>cquired immunodeficiency syndrome</w:t>
      </w:r>
      <w:r>
        <w:rPr>
          <w:rFonts w:asciiTheme="majorBidi" w:hAnsiTheme="majorBidi" w:cs="B Nazanin"/>
          <w:sz w:val="24"/>
          <w:szCs w:val="24"/>
        </w:rPr>
        <w:t>,</w:t>
      </w:r>
      <w:r w:rsidRPr="00907E52">
        <w:rPr>
          <w:rFonts w:asciiTheme="majorBidi" w:hAnsiTheme="majorBidi" w:cs="B Nazanin"/>
          <w:sz w:val="24"/>
          <w:szCs w:val="24"/>
        </w:rPr>
        <w:t xml:space="preserve"> </w:t>
      </w:r>
      <w:r>
        <w:rPr>
          <w:rFonts w:asciiTheme="majorBidi" w:eastAsia="Calibri" w:hAnsiTheme="majorBidi" w:cs="B Nazanin"/>
          <w:sz w:val="24"/>
          <w:szCs w:val="24"/>
        </w:rPr>
        <w:t>ICU: i</w:t>
      </w:r>
      <w:r>
        <w:rPr>
          <w:rFonts w:asciiTheme="majorBidi" w:eastAsia="Calibri" w:hAnsiTheme="majorBidi" w:cs="B Nazanin"/>
          <w:sz w:val="24"/>
          <w:szCs w:val="24"/>
          <w:lang w:bidi="fa-IR"/>
        </w:rPr>
        <w:t>ntensive care unit</w:t>
      </w:r>
      <w:r>
        <w:rPr>
          <w:rFonts w:asciiTheme="majorBidi" w:hAnsiTheme="majorBidi" w:cs="B Nazanin"/>
          <w:sz w:val="24"/>
          <w:szCs w:val="24"/>
        </w:rPr>
        <w:t xml:space="preserve">; </w:t>
      </w:r>
      <w:r w:rsidRPr="00907E52">
        <w:rPr>
          <w:rFonts w:asciiTheme="majorBidi" w:hAnsiTheme="majorBidi" w:cs="B Nazanin"/>
          <w:sz w:val="24"/>
          <w:szCs w:val="24"/>
        </w:rPr>
        <w:t>INR: international normalized ratio;</w:t>
      </w:r>
      <w:r>
        <w:rPr>
          <w:rFonts w:asciiTheme="majorBidi" w:hAnsiTheme="majorBidi" w:cs="B Nazanin"/>
          <w:sz w:val="24"/>
          <w:szCs w:val="24"/>
        </w:rPr>
        <w:t xml:space="preserve"> </w:t>
      </w:r>
      <w:r w:rsidRPr="00907E52">
        <w:rPr>
          <w:rFonts w:asciiTheme="majorBidi" w:hAnsiTheme="majorBidi" w:cs="B Nazanin"/>
          <w:sz w:val="24"/>
          <w:szCs w:val="24"/>
        </w:rPr>
        <w:t>SD: standard deviation; WBC: white blood cell</w:t>
      </w:r>
    </w:p>
    <w:p w:rsidR="00907E52" w:rsidRPr="00907E52" w:rsidRDefault="00907E52">
      <w:pPr>
        <w:spacing w:line="360" w:lineRule="auto"/>
        <w:jc w:val="both"/>
        <w:rPr>
          <w:rFonts w:asciiTheme="majorBidi" w:hAnsiTheme="majorBidi" w:cs="B Nazanin"/>
          <w:sz w:val="24"/>
          <w:szCs w:val="24"/>
        </w:rPr>
      </w:pPr>
    </w:p>
    <w:sectPr w:rsidR="00907E52" w:rsidRPr="00907E52" w:rsidSect="00907E5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001"/>
    <w:rsid w:val="0018243C"/>
    <w:rsid w:val="003C6001"/>
    <w:rsid w:val="00403F4A"/>
    <w:rsid w:val="004514C2"/>
    <w:rsid w:val="0090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7005DEB-9161-4575-9E38-AC9C8E99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001"/>
    <w:rPr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3C6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C6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07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1107</Words>
  <Characters>6311</Characters>
  <Application>Microsoft Office Word</Application>
  <DocSecurity>0</DocSecurity>
  <Lines>52</Lines>
  <Paragraphs>14</Paragraphs>
  <ScaleCrop>false</ScaleCrop>
  <Company/>
  <LinksUpToDate>false</LinksUpToDate>
  <CharactersWithSpaces>7404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2021-06-25T10:15:00Z</dcterms:created>
  <dcterms:modified xsi:type="dcterms:W3CDTF">2021-08-17T08:22:00Z</dcterms:modified>
</cp:coreProperties>
</file>