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7938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056"/>
        <w:gridCol w:w="1871"/>
        <w:gridCol w:w="1880"/>
        <w:gridCol w:w="1131"/>
      </w:tblGrid>
      <w:tr w:rsidR="00357963" w:rsidRPr="003338D6" w14:paraId="4D48201E" w14:textId="77777777" w:rsidTr="006C273D">
        <w:tc>
          <w:tcPr>
            <w:tcW w:w="7938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72B9A0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bookmarkStart w:id="0" w:name="_Hlk214606891"/>
            <w:r w:rsidRPr="00FB3F46">
              <w:rPr>
                <w:rFonts w:ascii="Times New Roman" w:eastAsia="SimSun" w:hAnsi="SimSun" w:cs="Times New Roman"/>
                <w:b/>
                <w:bCs/>
                <w:color w:val="000000"/>
                <w:kern w:val="24"/>
                <w:sz w:val="24"/>
                <w:szCs w:val="24"/>
              </w:rPr>
              <w:t>Table 1. Baseline Characteristics and Clinical Features</w:t>
            </w:r>
          </w:p>
        </w:tc>
      </w:tr>
      <w:tr w:rsidR="00357963" w:rsidRPr="003338D6" w14:paraId="01F267C4" w14:textId="77777777" w:rsidTr="006C273D">
        <w:trPr>
          <w:trHeight w:val="227"/>
        </w:trPr>
        <w:tc>
          <w:tcPr>
            <w:tcW w:w="30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04F570" w14:textId="77777777" w:rsidR="00357963" w:rsidRPr="003338D6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</w:p>
        </w:tc>
        <w:tc>
          <w:tcPr>
            <w:tcW w:w="18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48C206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B3F46">
              <w:rPr>
                <w:rFonts w:ascii="Times New Roman" w:eastAsia="SimSun" w:hAnsi="SimSun" w:cs="Times New Roman"/>
                <w:color w:val="000000"/>
                <w:kern w:val="24"/>
                <w:sz w:val="24"/>
                <w:szCs w:val="24"/>
              </w:rPr>
              <w:t>PAU Group</w:t>
            </w:r>
          </w:p>
        </w:tc>
        <w:tc>
          <w:tcPr>
            <w:tcW w:w="18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482F15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B3F46">
              <w:rPr>
                <w:rFonts w:ascii="Times New Roman" w:eastAsia="SimSun" w:hAnsi="SimSun" w:cs="Times New Roman"/>
                <w:color w:val="000000"/>
                <w:kern w:val="24"/>
                <w:sz w:val="24"/>
                <w:szCs w:val="24"/>
              </w:rPr>
              <w:t>Control Group</w:t>
            </w:r>
          </w:p>
        </w:tc>
        <w:tc>
          <w:tcPr>
            <w:tcW w:w="11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42F65E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i/>
                <w:iCs/>
                <w:color w:val="000000"/>
                <w:kern w:val="24"/>
                <w:sz w:val="24"/>
                <w:szCs w:val="24"/>
              </w:rPr>
              <w:t>p</w:t>
            </w:r>
            <w:r w:rsidRPr="00FB3F4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-value</w:t>
            </w:r>
          </w:p>
        </w:tc>
      </w:tr>
      <w:tr w:rsidR="00357963" w:rsidRPr="003338D6" w14:paraId="6965AFD8" w14:textId="77777777" w:rsidTr="006C273D">
        <w:trPr>
          <w:trHeight w:val="227"/>
        </w:trPr>
        <w:tc>
          <w:tcPr>
            <w:tcW w:w="305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83882B" w14:textId="77777777" w:rsidR="00357963" w:rsidRPr="003338D6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SimSun" w:hAnsi="SimSun" w:cs="Times New Roman" w:hint="eastAsia"/>
                <w:color w:val="000000"/>
                <w:kern w:val="24"/>
                <w:sz w:val="24"/>
                <w:szCs w:val="24"/>
              </w:rPr>
              <w:t>n</w:t>
            </w:r>
          </w:p>
        </w:tc>
        <w:tc>
          <w:tcPr>
            <w:tcW w:w="187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0BBBC8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37</w:t>
            </w:r>
          </w:p>
        </w:tc>
        <w:tc>
          <w:tcPr>
            <w:tcW w:w="188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2FB030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37</w:t>
            </w:r>
          </w:p>
        </w:tc>
        <w:tc>
          <w:tcPr>
            <w:tcW w:w="113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86F4AF" w14:textId="77777777" w:rsidR="00357963" w:rsidRPr="003338D6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</w:p>
        </w:tc>
      </w:tr>
      <w:tr w:rsidR="00357963" w:rsidRPr="003338D6" w14:paraId="26EC3497" w14:textId="77777777" w:rsidTr="006C273D">
        <w:trPr>
          <w:trHeight w:val="227"/>
        </w:trPr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17DC3D" w14:textId="77777777" w:rsidR="00357963" w:rsidRPr="003338D6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B3F4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​PET-CT positivity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690A25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2(5.41%)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B6FC31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0(0.00%)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F5B9F9" w14:textId="77777777" w:rsidR="00357963" w:rsidRPr="009A10D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4"/>
                <w:szCs w:val="24"/>
              </w:rPr>
            </w:pPr>
            <w:r w:rsidRPr="009A10D1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0.493</w:t>
            </w:r>
          </w:p>
        </w:tc>
      </w:tr>
      <w:tr w:rsidR="00357963" w:rsidRPr="003338D6" w14:paraId="5A28C56F" w14:textId="77777777" w:rsidTr="006C273D">
        <w:trPr>
          <w:trHeight w:val="227"/>
        </w:trPr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AA41FF" w14:textId="77777777" w:rsidR="00357963" w:rsidRPr="003338D6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B3F46">
              <w:rPr>
                <w:rFonts w:ascii="Times New Roman" w:eastAsia="SimSun" w:hAnsi="SimSun" w:cs="Times New Roman"/>
                <w:color w:val="000000"/>
                <w:kern w:val="24"/>
                <w:sz w:val="24"/>
                <w:szCs w:val="24"/>
              </w:rPr>
              <w:t>Demographics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B2B5DD" w14:textId="77777777" w:rsidR="00357963" w:rsidRPr="003338D6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F7E483" w14:textId="77777777" w:rsidR="00357963" w:rsidRPr="003338D6" w:rsidRDefault="00357963" w:rsidP="006C27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062791" w14:textId="77777777" w:rsidR="00357963" w:rsidRPr="009A10D1" w:rsidRDefault="00357963" w:rsidP="006C27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357963" w:rsidRPr="003338D6" w14:paraId="5642868E" w14:textId="77777777" w:rsidTr="006C273D">
        <w:trPr>
          <w:trHeight w:val="227"/>
        </w:trPr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2B128E" w14:textId="77777777" w:rsidR="00357963" w:rsidRPr="003338D6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 xml:space="preserve">  </w:t>
            </w:r>
            <w:r w:rsidRPr="00FB3F46">
              <w:rPr>
                <w:rFonts w:ascii="Times New Roman" w:eastAsia="SimSun" w:hAnsi="SimSun" w:cs="Times New Roman"/>
                <w:color w:val="000000"/>
                <w:kern w:val="24"/>
                <w:sz w:val="24"/>
                <w:szCs w:val="24"/>
              </w:rPr>
              <w:t>Male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73CC9F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36(97.30%)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7DACFA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36(97.30%)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61DC05" w14:textId="77777777" w:rsidR="00357963" w:rsidRPr="009A10D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4"/>
                <w:szCs w:val="24"/>
              </w:rPr>
            </w:pPr>
            <w:r w:rsidRPr="009A10D1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1.000</w:t>
            </w:r>
          </w:p>
        </w:tc>
      </w:tr>
      <w:tr w:rsidR="00357963" w:rsidRPr="003338D6" w14:paraId="78143469" w14:textId="77777777" w:rsidTr="006C273D">
        <w:trPr>
          <w:trHeight w:val="227"/>
        </w:trPr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30CE27" w14:textId="77777777" w:rsidR="00357963" w:rsidRPr="003338D6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 xml:space="preserve">  </w:t>
            </w:r>
            <w:r w:rsidRPr="00FB3F46">
              <w:rPr>
                <w:rFonts w:ascii="Times New Roman" w:eastAsia="SimSun" w:hAnsi="SimSun" w:cs="Times New Roman"/>
                <w:color w:val="000000"/>
                <w:kern w:val="24"/>
                <w:sz w:val="24"/>
                <w:szCs w:val="24"/>
              </w:rPr>
              <w:t>Age (years)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617C78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69.14±9.74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F0DA51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69.14±9.74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F41D48" w14:textId="77777777" w:rsidR="00357963" w:rsidRPr="009A10D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4"/>
                <w:szCs w:val="24"/>
              </w:rPr>
            </w:pPr>
            <w:r w:rsidRPr="009A10D1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1.000</w:t>
            </w:r>
          </w:p>
        </w:tc>
      </w:tr>
      <w:tr w:rsidR="00357963" w:rsidRPr="003338D6" w14:paraId="303F1105" w14:textId="77777777" w:rsidTr="006C273D">
        <w:trPr>
          <w:trHeight w:val="113"/>
        </w:trPr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2B9782" w14:textId="77777777" w:rsidR="00357963" w:rsidRPr="003338D6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 xml:space="preserve">  BMI</w:t>
            </w: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601757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23.24±2.97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6C3886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24.26±3.13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C1574D" w14:textId="77777777" w:rsidR="00357963" w:rsidRPr="009A10D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4"/>
                <w:szCs w:val="24"/>
              </w:rPr>
            </w:pPr>
            <w:r w:rsidRPr="009A10D1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0.152</w:t>
            </w:r>
          </w:p>
        </w:tc>
      </w:tr>
      <w:tr w:rsidR="00357963" w:rsidRPr="003338D6" w14:paraId="05401DD6" w14:textId="77777777" w:rsidTr="006C273D">
        <w:trPr>
          <w:trHeight w:val="227"/>
        </w:trPr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7CC3CE" w14:textId="77777777" w:rsidR="00357963" w:rsidRPr="003338D6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B3F4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​</w:t>
            </w:r>
            <w:r w:rsidRPr="00FB3F46">
              <w:rPr>
                <w:rFonts w:ascii="Times New Roman" w:eastAsia="SimSun" w:hAnsi="SimSun" w:cs="Times New Roman"/>
                <w:color w:val="000000"/>
                <w:kern w:val="24"/>
                <w:sz w:val="24"/>
                <w:szCs w:val="24"/>
              </w:rPr>
              <w:t>Medical History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70B19F" w14:textId="77777777" w:rsidR="00357963" w:rsidRPr="003338D6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5AD6EF" w14:textId="77777777" w:rsidR="00357963" w:rsidRPr="003338D6" w:rsidRDefault="00357963" w:rsidP="006C27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F4752D" w14:textId="77777777" w:rsidR="00357963" w:rsidRPr="009A10D1" w:rsidRDefault="00357963" w:rsidP="006C27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357963" w:rsidRPr="003338D6" w14:paraId="2396BAA5" w14:textId="77777777" w:rsidTr="006C273D">
        <w:trPr>
          <w:trHeight w:val="227"/>
        </w:trPr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C55018" w14:textId="77777777" w:rsidR="00357963" w:rsidRPr="003338D6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 xml:space="preserve">  </w:t>
            </w:r>
            <w:r w:rsidRPr="00FB3F46">
              <w:rPr>
                <w:rFonts w:ascii="Times New Roman" w:eastAsia="SimSun" w:hAnsi="SimSun" w:cs="Times New Roman"/>
                <w:color w:val="000000"/>
                <w:kern w:val="24"/>
                <w:sz w:val="24"/>
                <w:szCs w:val="24"/>
              </w:rPr>
              <w:t>Hypertension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9E68C9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17(45.95%)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26A61C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17(45.95%)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BF57C4" w14:textId="77777777" w:rsidR="00357963" w:rsidRPr="009A10D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4"/>
                <w:szCs w:val="24"/>
              </w:rPr>
            </w:pPr>
            <w:r w:rsidRPr="009A10D1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1.000</w:t>
            </w:r>
          </w:p>
        </w:tc>
      </w:tr>
      <w:tr w:rsidR="00357963" w:rsidRPr="003338D6" w14:paraId="1EC5BDE8" w14:textId="77777777" w:rsidTr="006C273D">
        <w:trPr>
          <w:trHeight w:val="227"/>
        </w:trPr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830782" w14:textId="77777777" w:rsidR="00357963" w:rsidRPr="003338D6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 xml:space="preserve">  </w:t>
            </w:r>
            <w:r w:rsidRPr="00FB3F46">
              <w:rPr>
                <w:rFonts w:ascii="Times New Roman" w:eastAsia="SimSun" w:hAnsi="SimSun" w:cs="Times New Roman"/>
                <w:color w:val="000000"/>
                <w:kern w:val="24"/>
                <w:sz w:val="24"/>
                <w:szCs w:val="24"/>
              </w:rPr>
              <w:t>Diabetes mellitus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C3EF94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9(24.32%)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CAC314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7(18.92%)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AAA697" w14:textId="77777777" w:rsidR="00357963" w:rsidRPr="009A10D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4"/>
                <w:szCs w:val="24"/>
              </w:rPr>
            </w:pPr>
            <w:r w:rsidRPr="009A10D1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0.778</w:t>
            </w:r>
          </w:p>
        </w:tc>
      </w:tr>
      <w:tr w:rsidR="00357963" w:rsidRPr="003338D6" w14:paraId="7B4FD743" w14:textId="77777777" w:rsidTr="006C273D">
        <w:trPr>
          <w:trHeight w:val="227"/>
        </w:trPr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1338F6" w14:textId="77777777" w:rsidR="00357963" w:rsidRPr="003338D6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 xml:space="preserve">  </w:t>
            </w:r>
            <w:r w:rsidRPr="00FB3F46">
              <w:rPr>
                <w:rFonts w:ascii="Times New Roman" w:eastAsia="SimSun" w:hAnsi="SimSun" w:cs="Times New Roman"/>
                <w:color w:val="000000"/>
                <w:kern w:val="24"/>
                <w:sz w:val="24"/>
                <w:szCs w:val="24"/>
              </w:rPr>
              <w:t>Coronary artery disease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7CFA61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7(18.92%)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9E19E0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2(5.41%)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53A0E2" w14:textId="77777777" w:rsidR="00357963" w:rsidRPr="009A10D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4"/>
                <w:szCs w:val="24"/>
              </w:rPr>
            </w:pPr>
            <w:r w:rsidRPr="009A10D1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0.152</w:t>
            </w:r>
          </w:p>
        </w:tc>
      </w:tr>
      <w:tr w:rsidR="00357963" w:rsidRPr="003338D6" w14:paraId="175DD12A" w14:textId="77777777" w:rsidTr="006C273D">
        <w:trPr>
          <w:trHeight w:val="227"/>
        </w:trPr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022B63" w14:textId="77777777" w:rsidR="00357963" w:rsidRPr="003338D6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 xml:space="preserve">  </w:t>
            </w:r>
            <w:r w:rsidRPr="00FB3F46">
              <w:rPr>
                <w:rFonts w:ascii="Times New Roman" w:eastAsia="SimSun" w:hAnsi="SimSun" w:cs="Times New Roman"/>
                <w:color w:val="000000"/>
                <w:kern w:val="24"/>
                <w:sz w:val="24"/>
                <w:szCs w:val="24"/>
              </w:rPr>
              <w:t>Stroke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474D29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3(8.11%)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67C95A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5(13.51%)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A46906" w14:textId="77777777" w:rsidR="00357963" w:rsidRPr="009A10D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4"/>
                <w:szCs w:val="24"/>
              </w:rPr>
            </w:pPr>
            <w:r w:rsidRPr="009A10D1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0.711</w:t>
            </w:r>
          </w:p>
        </w:tc>
      </w:tr>
      <w:tr w:rsidR="00357963" w:rsidRPr="003338D6" w14:paraId="7003646D" w14:textId="77777777" w:rsidTr="006C273D">
        <w:trPr>
          <w:trHeight w:val="227"/>
        </w:trPr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2E04C3" w14:textId="77777777" w:rsidR="00357963" w:rsidRPr="003338D6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 xml:space="preserve">  </w:t>
            </w:r>
            <w:r w:rsidRPr="00FB3F46">
              <w:rPr>
                <w:rFonts w:ascii="Times New Roman" w:eastAsia="SimSun" w:hAnsi="SimSun" w:cs="Times New Roman"/>
                <w:color w:val="000000"/>
                <w:kern w:val="24"/>
                <w:sz w:val="24"/>
                <w:szCs w:val="24"/>
              </w:rPr>
              <w:t>COPD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7971C6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1(2.70%)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0E96F7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3(8.11%)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C259FF" w14:textId="77777777" w:rsidR="00357963" w:rsidRPr="009A10D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4"/>
                <w:szCs w:val="24"/>
              </w:rPr>
            </w:pPr>
            <w:r w:rsidRPr="009A10D1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0.615</w:t>
            </w:r>
          </w:p>
        </w:tc>
      </w:tr>
      <w:tr w:rsidR="00357963" w:rsidRPr="003338D6" w14:paraId="0C5AD643" w14:textId="77777777" w:rsidTr="006C273D">
        <w:trPr>
          <w:trHeight w:val="227"/>
        </w:trPr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308CCD" w14:textId="77777777" w:rsidR="00357963" w:rsidRPr="003338D6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 xml:space="preserve">  </w:t>
            </w:r>
            <w:r>
              <w:rPr>
                <w:rFonts w:ascii="Times New Roman" w:eastAsia="SimSun" w:hAnsi="SimSun" w:cs="Times New Roman" w:hint="eastAsia"/>
                <w:color w:val="000000"/>
                <w:kern w:val="24"/>
                <w:sz w:val="24"/>
                <w:szCs w:val="24"/>
              </w:rPr>
              <w:t>R</w:t>
            </w:r>
            <w:r w:rsidRPr="00FB3F46">
              <w:rPr>
                <w:rFonts w:ascii="Times New Roman" w:eastAsia="SimSun" w:hAnsi="SimSun" w:cs="Times New Roman"/>
                <w:color w:val="000000"/>
                <w:kern w:val="24"/>
                <w:sz w:val="24"/>
                <w:szCs w:val="24"/>
              </w:rPr>
              <w:t>enal insufficiency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968131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3(8.11%)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E72425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2(5.41%)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627621" w14:textId="77777777" w:rsidR="00357963" w:rsidRPr="009A10D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4"/>
                <w:szCs w:val="24"/>
              </w:rPr>
            </w:pPr>
            <w:r w:rsidRPr="009A10D1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1.000</w:t>
            </w:r>
          </w:p>
        </w:tc>
      </w:tr>
      <w:tr w:rsidR="00357963" w:rsidRPr="003338D6" w14:paraId="58FBD9CA" w14:textId="77777777" w:rsidTr="006C273D">
        <w:trPr>
          <w:trHeight w:val="227"/>
        </w:trPr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DA8F00" w14:textId="77777777" w:rsidR="00357963" w:rsidRPr="003338D6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 xml:space="preserve">    eGFR</w:t>
            </w: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##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ACB17E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82.18±29.50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21F4FA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81.74±21.20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C02298" w14:textId="77777777" w:rsidR="00357963" w:rsidRPr="009A10D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4"/>
                <w:szCs w:val="24"/>
              </w:rPr>
            </w:pPr>
            <w:r w:rsidRPr="009A10D1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0.941</w:t>
            </w:r>
          </w:p>
        </w:tc>
      </w:tr>
      <w:tr w:rsidR="00357963" w:rsidRPr="003338D6" w14:paraId="2CD85B6F" w14:textId="77777777" w:rsidTr="006C273D">
        <w:trPr>
          <w:trHeight w:val="227"/>
        </w:trPr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DEF98B" w14:textId="77777777" w:rsidR="00357963" w:rsidRPr="003338D6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 xml:space="preserve">  </w:t>
            </w:r>
            <w:r w:rsidRPr="00E12E33">
              <w:rPr>
                <w:rFonts w:ascii="Times New Roman" w:eastAsia="SimSun" w:hAnsi="SimSun" w:cs="Times New Roman"/>
                <w:color w:val="000000"/>
                <w:kern w:val="24"/>
                <w:sz w:val="24"/>
                <w:szCs w:val="24"/>
              </w:rPr>
              <w:t>Smoking history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181733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32(86.49%)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3EC0DD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25(67.57%)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79C71B" w14:textId="77777777" w:rsidR="00357963" w:rsidRPr="009A10D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4"/>
                <w:szCs w:val="24"/>
              </w:rPr>
            </w:pPr>
            <w:r w:rsidRPr="009A10D1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0.096</w:t>
            </w:r>
          </w:p>
        </w:tc>
      </w:tr>
      <w:tr w:rsidR="00357963" w:rsidRPr="003338D6" w14:paraId="68DA494B" w14:textId="77777777" w:rsidTr="006C273D">
        <w:trPr>
          <w:trHeight w:val="227"/>
        </w:trPr>
        <w:tc>
          <w:tcPr>
            <w:tcW w:w="305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387849" w14:textId="77777777" w:rsidR="00357963" w:rsidRPr="003338D6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 xml:space="preserve">    </w:t>
            </w:r>
            <w:r w:rsidRPr="00E12E33">
              <w:rPr>
                <w:rFonts w:ascii="Times New Roman" w:eastAsia="SimSun" w:hAnsi="SimSun" w:cs="Times New Roman"/>
                <w:color w:val="000000"/>
                <w:kern w:val="24"/>
                <w:sz w:val="24"/>
                <w:szCs w:val="24"/>
              </w:rPr>
              <w:t>Smoking index</w:t>
            </w: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###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6B3C86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732.97±554.86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FD9668" w14:textId="77777777" w:rsidR="00357963" w:rsidRPr="003338D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554.86±645.79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7FE753" w14:textId="77777777" w:rsidR="00357963" w:rsidRPr="009A10D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4"/>
                <w:szCs w:val="24"/>
              </w:rPr>
            </w:pPr>
            <w:r w:rsidRPr="009A10D1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0.188</w:t>
            </w:r>
          </w:p>
        </w:tc>
      </w:tr>
      <w:tr w:rsidR="00357963" w:rsidRPr="003338D6" w14:paraId="6272EE68" w14:textId="77777777" w:rsidTr="006C273D">
        <w:trPr>
          <w:trHeight w:val="227"/>
        </w:trPr>
        <w:tc>
          <w:tcPr>
            <w:tcW w:w="7938" w:type="dxa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3AC30D" w14:textId="77777777" w:rsidR="00357963" w:rsidRPr="003338D6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*</w:t>
            </w:r>
            <w:r w:rsidRPr="00E12E33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Continuous variables are expressed as ​mean ± SD; categorical variables as ​n (%)</w:t>
            </w:r>
            <w:r w:rsidRPr="003338D6">
              <w:rPr>
                <w:rFonts w:ascii="Times New Roman" w:eastAsia="SimSun" w:hAnsi="SimSun" w:cs="Times New Roman" w:hint="eastAsia"/>
                <w:color w:val="000000"/>
                <w:kern w:val="24"/>
                <w:sz w:val="24"/>
                <w:szCs w:val="24"/>
              </w:rPr>
              <w:t>；</w:t>
            </w:r>
          </w:p>
          <w:p w14:paraId="7E598669" w14:textId="77777777" w:rsidR="00357963" w:rsidRDefault="00357963" w:rsidP="006C27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24"/>
                <w:sz w:val="24"/>
                <w:szCs w:val="24"/>
              </w:rPr>
              <w:t>#</w:t>
            </w: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 w:rsidRPr="00E12E33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BMI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24"/>
                <w:sz w:val="24"/>
                <w:szCs w:val="24"/>
              </w:rPr>
              <w:t>=</w:t>
            </w:r>
            <w:r w:rsidRPr="00E12E33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 xml:space="preserve"> Body mass index (kg/m²).</w:t>
            </w:r>
          </w:p>
          <w:p w14:paraId="4B866F4B" w14:textId="77777777" w:rsidR="00357963" w:rsidRPr="003338D6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##</w:t>
            </w:r>
            <w:r w:rsidRPr="00E12E33">
              <w:rPr>
                <w:rFonts w:ascii="Times New Roman" w:eastAsia="SimSun" w:hAnsi="SimSun" w:cs="Times New Roman"/>
                <w:color w:val="000000"/>
                <w:kern w:val="24"/>
                <w:sz w:val="24"/>
                <w:szCs w:val="24"/>
              </w:rPr>
              <w:t>eGFR</w:t>
            </w:r>
            <w:r>
              <w:rPr>
                <w:rFonts w:ascii="Times New Roman" w:eastAsia="SimSun" w:hAnsi="SimSun" w:cs="Times New Roman" w:hint="eastAsia"/>
                <w:color w:val="000000"/>
                <w:kern w:val="24"/>
                <w:sz w:val="24"/>
                <w:szCs w:val="24"/>
              </w:rPr>
              <w:t xml:space="preserve">= </w:t>
            </w:r>
            <w:r w:rsidRPr="00E12E33">
              <w:rPr>
                <w:rFonts w:ascii="Times New Roman" w:eastAsia="SimSun" w:hAnsi="SimSun" w:cs="Times New Roman"/>
                <w:color w:val="000000"/>
                <w:kern w:val="24"/>
                <w:sz w:val="24"/>
                <w:szCs w:val="24"/>
              </w:rPr>
              <w:t>Estimated glomerular filtration rate</w:t>
            </w: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 xml:space="preserve"> (ml/min/1.73m²);</w:t>
            </w:r>
          </w:p>
          <w:p w14:paraId="7F68618A" w14:textId="77777777" w:rsidR="00357963" w:rsidRPr="003338D6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338D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###</w:t>
            </w:r>
            <w:r w:rsidRPr="00E12E33">
              <w:rPr>
                <w:rFonts w:ascii="Times New Roman" w:eastAsia="SimSun" w:hAnsi="SimSun" w:cs="Times New Roman"/>
                <w:color w:val="000000"/>
                <w:kern w:val="24"/>
                <w:sz w:val="24"/>
                <w:szCs w:val="24"/>
              </w:rPr>
              <w:t xml:space="preserve">Smoking index = daily cigarettes smoked </w:t>
            </w:r>
            <w:r w:rsidRPr="00E12E33">
              <w:rPr>
                <w:rFonts w:ascii="Times New Roman" w:eastAsia="SimSun" w:hAnsi="SimSun" w:cs="Times New Roman"/>
                <w:color w:val="000000"/>
                <w:kern w:val="24"/>
                <w:sz w:val="24"/>
                <w:szCs w:val="24"/>
              </w:rPr>
              <w:t>×</w:t>
            </w:r>
            <w:r w:rsidRPr="00E12E33">
              <w:rPr>
                <w:rFonts w:ascii="Times New Roman" w:eastAsia="SimSun" w:hAnsi="SimSun" w:cs="Times New Roman"/>
                <w:color w:val="000000"/>
                <w:kern w:val="24"/>
                <w:sz w:val="24"/>
                <w:szCs w:val="24"/>
              </w:rPr>
              <w:t xml:space="preserve"> years of smoking.</w:t>
            </w:r>
          </w:p>
        </w:tc>
      </w:tr>
      <w:bookmarkEnd w:id="0"/>
    </w:tbl>
    <w:p w14:paraId="6E30EE9C" w14:textId="77777777" w:rsidR="00357963" w:rsidRDefault="00357963" w:rsidP="00357963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663EC6EA" w14:textId="77777777" w:rsidR="00357963" w:rsidRDefault="00357963" w:rsidP="00357963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tbl>
      <w:tblPr>
        <w:tblW w:w="832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780"/>
        <w:gridCol w:w="189"/>
        <w:gridCol w:w="1512"/>
        <w:gridCol w:w="189"/>
        <w:gridCol w:w="1512"/>
        <w:gridCol w:w="189"/>
        <w:gridCol w:w="711"/>
        <w:gridCol w:w="189"/>
        <w:gridCol w:w="49"/>
      </w:tblGrid>
      <w:tr w:rsidR="00357963" w:rsidRPr="00AF7E85" w14:paraId="725E47C7" w14:textId="77777777" w:rsidTr="006C273D">
        <w:tc>
          <w:tcPr>
            <w:tcW w:w="8320" w:type="dxa"/>
            <w:gridSpan w:val="9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61DCBF" w14:textId="77777777" w:rsidR="00357963" w:rsidRPr="00AF7E85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bookmarkStart w:id="1" w:name="_Hlk214606968"/>
            <w:r w:rsidRPr="00351755">
              <w:rPr>
                <w:rFonts w:ascii="Times New Roman" w:eastAsia="SimSun" w:hAnsi="SimSun" w:cs="Times New Roman"/>
                <w:b/>
                <w:bCs/>
                <w:color w:val="000000"/>
                <w:kern w:val="24"/>
                <w:sz w:val="24"/>
                <w:szCs w:val="24"/>
              </w:rPr>
              <w:lastRenderedPageBreak/>
              <w:t>Table 2. Imaging Characteristics</w:t>
            </w:r>
          </w:p>
        </w:tc>
      </w:tr>
      <w:tr w:rsidR="00357963" w:rsidRPr="00AF7E85" w14:paraId="76D1DDAB" w14:textId="77777777" w:rsidTr="006C273D">
        <w:trPr>
          <w:gridAfter w:val="2"/>
          <w:wAfter w:w="238" w:type="dxa"/>
          <w:trHeight w:val="283"/>
        </w:trPr>
        <w:tc>
          <w:tcPr>
            <w:tcW w:w="37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F48692" w14:textId="77777777" w:rsidR="00357963" w:rsidRPr="00AF7E85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DB4A75" w14:textId="77777777" w:rsidR="00357963" w:rsidRPr="00AF7E85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SimSun" w:hAnsi="SimSun" w:cs="Times New Roman" w:hint="eastAsia"/>
                <w:color w:val="000000"/>
                <w:kern w:val="24"/>
                <w:sz w:val="24"/>
                <w:szCs w:val="24"/>
              </w:rPr>
              <w:t>PAU</w:t>
            </w:r>
            <w:r w:rsidRPr="00351755">
              <w:rPr>
                <w:rFonts w:ascii="Times New Roman" w:eastAsia="SimSun" w:hAnsi="SimSun" w:cs="Times New Roman"/>
                <w:color w:val="000000"/>
                <w:kern w:val="24"/>
                <w:sz w:val="24"/>
                <w:szCs w:val="24"/>
              </w:rPr>
              <w:t xml:space="preserve"> Group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C445EA" w14:textId="77777777" w:rsidR="00357963" w:rsidRPr="00AF7E85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51755">
              <w:rPr>
                <w:rFonts w:ascii="Times New Roman" w:eastAsia="SimSun" w:hAnsi="SimSun" w:cs="Times New Roman"/>
                <w:color w:val="000000"/>
                <w:kern w:val="24"/>
                <w:sz w:val="24"/>
                <w:szCs w:val="24"/>
              </w:rPr>
              <w:t>Control Group</w:t>
            </w:r>
          </w:p>
        </w:tc>
        <w:tc>
          <w:tcPr>
            <w:tcW w:w="90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BB12EC" w14:textId="77777777" w:rsidR="00357963" w:rsidRPr="00AF7E85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351755">
              <w:rPr>
                <w:rFonts w:ascii="Times New Roman" w:eastAsia="SimSun" w:hAnsi="Times New Roman" w:cs="Times New Roman"/>
                <w:i/>
                <w:iCs/>
                <w:color w:val="000000"/>
                <w:kern w:val="24"/>
                <w:sz w:val="24"/>
                <w:szCs w:val="24"/>
              </w:rPr>
              <w:t>p-value</w:t>
            </w:r>
          </w:p>
        </w:tc>
      </w:tr>
      <w:tr w:rsidR="00357963" w:rsidRPr="00AF7E85" w14:paraId="593E88D7" w14:textId="77777777" w:rsidTr="006C273D">
        <w:trPr>
          <w:gridAfter w:val="1"/>
          <w:wAfter w:w="49" w:type="dxa"/>
          <w:trHeight w:val="283"/>
        </w:trPr>
        <w:tc>
          <w:tcPr>
            <w:tcW w:w="3969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31E5B9" w14:textId="77777777" w:rsidR="00357963" w:rsidRPr="00AF7E85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SimSun" w:hAnsi="SimSun" w:cs="Times New Roman" w:hint="eastAsia"/>
                <w:color w:val="000000"/>
                <w:kern w:val="24"/>
                <w:sz w:val="24"/>
                <w:szCs w:val="24"/>
              </w:rPr>
              <w:t>n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46ED1B" w14:textId="77777777" w:rsidR="00357963" w:rsidRPr="00AF7E85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37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030B3D" w14:textId="77777777" w:rsidR="00357963" w:rsidRPr="00AF7E85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37</w:t>
            </w:r>
          </w:p>
        </w:tc>
        <w:tc>
          <w:tcPr>
            <w:tcW w:w="90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D2E23F" w14:textId="77777777" w:rsidR="00357963" w:rsidRPr="00AF7E85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</w:p>
        </w:tc>
      </w:tr>
      <w:tr w:rsidR="00357963" w:rsidRPr="00AF7E85" w14:paraId="55AE9D79" w14:textId="77777777" w:rsidTr="006C273D">
        <w:trPr>
          <w:gridAfter w:val="1"/>
          <w:wAfter w:w="49" w:type="dxa"/>
          <w:trHeight w:val="283"/>
        </w:trPr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1486FB" w14:textId="77777777" w:rsidR="00357963" w:rsidRPr="00AF7E85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PET-CT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8B3415" w14:textId="77777777" w:rsidR="00357963" w:rsidRPr="00AF7E85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59EEDC" w14:textId="77777777" w:rsidR="00357963" w:rsidRPr="00AF7E85" w:rsidRDefault="00357963" w:rsidP="006C27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2D309B" w14:textId="77777777" w:rsidR="00357963" w:rsidRPr="00AF7E85" w:rsidRDefault="00357963" w:rsidP="006C27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57963" w:rsidRPr="00AF7E85" w14:paraId="6E7161EE" w14:textId="77777777" w:rsidTr="006C273D">
        <w:trPr>
          <w:gridAfter w:val="1"/>
          <w:wAfter w:w="49" w:type="dxa"/>
          <w:trHeight w:val="283"/>
        </w:trPr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DC0BD7" w14:textId="77777777" w:rsidR="00357963" w:rsidRPr="00AF7E85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 xml:space="preserve">  </w:t>
            </w:r>
            <w:r w:rsidRPr="0035175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 xml:space="preserve">Fasting blood glucose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24"/>
                <w:sz w:val="24"/>
                <w:szCs w:val="24"/>
              </w:rPr>
              <w:t>(</w:t>
            </w:r>
            <w:r w:rsidRPr="0035175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mmol/L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BF0B9F" w14:textId="77777777" w:rsidR="00357963" w:rsidRPr="00AF7E85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5.71±1.53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2DCEC4" w14:textId="77777777" w:rsidR="00357963" w:rsidRPr="00AF7E85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6.26±1.38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6226A5" w14:textId="77777777" w:rsidR="00357963" w:rsidRPr="004C395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4"/>
                <w:szCs w:val="24"/>
              </w:rPr>
            </w:pPr>
            <w:r w:rsidRPr="004C3956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0.107</w:t>
            </w:r>
          </w:p>
        </w:tc>
      </w:tr>
      <w:tr w:rsidR="00357963" w:rsidRPr="00AF7E85" w14:paraId="2EE4A0B7" w14:textId="77777777" w:rsidTr="006C273D">
        <w:trPr>
          <w:gridAfter w:val="1"/>
          <w:wAfter w:w="49" w:type="dxa"/>
          <w:trHeight w:val="283"/>
        </w:trPr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C6C713" w14:textId="77777777" w:rsidR="00357963" w:rsidRPr="00AF7E85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 xml:space="preserve">  SUVmax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CFCEAF" w14:textId="77777777" w:rsidR="00357963" w:rsidRPr="00AF7E85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1.68±0.78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3904EA" w14:textId="77777777" w:rsidR="00357963" w:rsidRPr="00AF7E85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1.50±0.32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7E49DE" w14:textId="77777777" w:rsidR="00357963" w:rsidRPr="004C395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4"/>
                <w:szCs w:val="24"/>
              </w:rPr>
            </w:pPr>
            <w:r w:rsidRPr="004C3956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0.211</w:t>
            </w:r>
          </w:p>
        </w:tc>
      </w:tr>
      <w:tr w:rsidR="00357963" w:rsidRPr="00AF7E85" w14:paraId="14485011" w14:textId="77777777" w:rsidTr="006C273D">
        <w:trPr>
          <w:gridAfter w:val="1"/>
          <w:wAfter w:w="49" w:type="dxa"/>
          <w:trHeight w:val="283"/>
        </w:trPr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F668DF" w14:textId="77777777" w:rsidR="00357963" w:rsidRPr="00AF7E85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 xml:space="preserve">  </w:t>
            </w:r>
            <w:r w:rsidRPr="009E0FB9">
              <w:rPr>
                <w:rFonts w:ascii="Times New Roman" w:eastAsia="SimSun" w:hAnsi="Times New Roman"/>
                <w:sz w:val="24"/>
              </w:rPr>
              <w:t>SUVsvc</w:t>
            </w: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21E510" w14:textId="77777777" w:rsidR="00357963" w:rsidRPr="00AF7E85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1.62±0.38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5D7D8B" w14:textId="77777777" w:rsidR="00357963" w:rsidRPr="00AF7E85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1.67±0.35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A5F22B" w14:textId="77777777" w:rsidR="00357963" w:rsidRPr="004C395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4"/>
                <w:szCs w:val="24"/>
              </w:rPr>
            </w:pPr>
            <w:r w:rsidRPr="004C3956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0.569</w:t>
            </w:r>
          </w:p>
        </w:tc>
      </w:tr>
      <w:tr w:rsidR="00357963" w:rsidRPr="00AF7E85" w14:paraId="505D2950" w14:textId="77777777" w:rsidTr="006C273D">
        <w:trPr>
          <w:gridAfter w:val="1"/>
          <w:wAfter w:w="49" w:type="dxa"/>
          <w:trHeight w:val="283"/>
        </w:trPr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344AA2" w14:textId="77777777" w:rsidR="00357963" w:rsidRPr="00AF7E85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 xml:space="preserve">  </w:t>
            </w:r>
            <w:r w:rsidRPr="00351755">
              <w:rPr>
                <w:rFonts w:ascii="Times New Roman" w:eastAsia="SimSun" w:hAnsi="SimSun" w:cs="Times New Roman"/>
                <w:color w:val="000000"/>
                <w:kern w:val="24"/>
                <w:sz w:val="24"/>
                <w:szCs w:val="24"/>
              </w:rPr>
              <w:t>Target-to-Blood Ratio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1FF401" w14:textId="77777777" w:rsidR="00357963" w:rsidRPr="00AF7E85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1.09±0.65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E0AB53" w14:textId="77777777" w:rsidR="00357963" w:rsidRPr="00AF7E85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0.90±0.08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194446" w14:textId="77777777" w:rsidR="00357963" w:rsidRPr="004C395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4"/>
                <w:szCs w:val="24"/>
              </w:rPr>
            </w:pPr>
            <w:r w:rsidRPr="004C3956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0.093</w:t>
            </w:r>
          </w:p>
        </w:tc>
      </w:tr>
      <w:tr w:rsidR="00357963" w:rsidRPr="00AF7E85" w14:paraId="2DDADD5E" w14:textId="77777777" w:rsidTr="006C273D">
        <w:trPr>
          <w:gridAfter w:val="1"/>
          <w:wAfter w:w="49" w:type="dxa"/>
          <w:trHeight w:val="283"/>
        </w:trPr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06D3E1" w14:textId="77777777" w:rsidR="00357963" w:rsidRPr="00AF7E85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CTA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FB3535" w14:textId="77777777" w:rsidR="00357963" w:rsidRPr="00AF7E85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34FD42" w14:textId="77777777" w:rsidR="00357963" w:rsidRPr="00AF7E85" w:rsidRDefault="00357963" w:rsidP="006C27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E4A000" w14:textId="77777777" w:rsidR="00357963" w:rsidRPr="004C3956" w:rsidRDefault="00357963" w:rsidP="006C27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357963" w:rsidRPr="00AF7E85" w14:paraId="0FE5D49A" w14:textId="77777777" w:rsidTr="006C273D">
        <w:trPr>
          <w:gridAfter w:val="1"/>
          <w:wAfter w:w="49" w:type="dxa"/>
          <w:trHeight w:val="283"/>
        </w:trPr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6B2FEC" w14:textId="77777777" w:rsidR="00357963" w:rsidRPr="00AF7E85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 xml:space="preserve">  </w:t>
            </w:r>
            <w:r w:rsidRPr="0035175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Aortic diameter</w:t>
            </w: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**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1A433A" w14:textId="77777777" w:rsidR="00357963" w:rsidRPr="00AF7E85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23.93±4.86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9207BF" w14:textId="77777777" w:rsidR="00357963" w:rsidRPr="00AF7E85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20.58±4.29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401802" w14:textId="77777777" w:rsidR="00357963" w:rsidRPr="004C395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4"/>
                <w:szCs w:val="24"/>
              </w:rPr>
            </w:pPr>
            <w:r w:rsidRPr="004C3956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0.002</w:t>
            </w:r>
          </w:p>
        </w:tc>
      </w:tr>
      <w:tr w:rsidR="00357963" w:rsidRPr="00AF7E85" w14:paraId="5F0ABAAF" w14:textId="77777777" w:rsidTr="006C273D">
        <w:trPr>
          <w:gridAfter w:val="1"/>
          <w:wAfter w:w="49" w:type="dxa"/>
          <w:trHeight w:val="283"/>
        </w:trPr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19E38B" w14:textId="77777777" w:rsidR="00357963" w:rsidRPr="00AF7E85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 xml:space="preserve">  </w:t>
            </w:r>
            <w:r w:rsidRPr="00351755">
              <w:rPr>
                <w:rFonts w:ascii="Times New Roman" w:eastAsia="SimSun" w:hAnsi="SimSun" w:cs="Times New Roman"/>
                <w:color w:val="000000"/>
                <w:kern w:val="24"/>
                <w:sz w:val="24"/>
                <w:szCs w:val="24"/>
              </w:rPr>
              <w:t xml:space="preserve">Width of </w:t>
            </w:r>
            <w:r>
              <w:rPr>
                <w:rFonts w:ascii="Times New Roman" w:eastAsia="SimSun" w:hAnsi="SimSun" w:cs="Times New Roman" w:hint="eastAsia"/>
                <w:color w:val="000000"/>
                <w:kern w:val="24"/>
                <w:sz w:val="24"/>
                <w:szCs w:val="24"/>
              </w:rPr>
              <w:t>PAU (</w:t>
            </w: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mm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3B5644" w14:textId="77777777" w:rsidR="00357963" w:rsidRPr="00AF7E85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8.67±3.47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693177" w14:textId="77777777" w:rsidR="00357963" w:rsidRPr="00AF7E85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/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9B7600" w14:textId="77777777" w:rsidR="00357963" w:rsidRPr="00AF7E85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/</w:t>
            </w:r>
          </w:p>
        </w:tc>
      </w:tr>
      <w:tr w:rsidR="00357963" w:rsidRPr="00AF7E85" w14:paraId="0399F97F" w14:textId="77777777" w:rsidTr="006C273D">
        <w:trPr>
          <w:gridAfter w:val="1"/>
          <w:wAfter w:w="49" w:type="dxa"/>
          <w:trHeight w:val="283"/>
        </w:trPr>
        <w:tc>
          <w:tcPr>
            <w:tcW w:w="396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A8BFDD" w14:textId="77777777" w:rsidR="00357963" w:rsidRPr="00AF7E85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24"/>
                <w:sz w:val="24"/>
                <w:szCs w:val="24"/>
              </w:rPr>
              <w:t xml:space="preserve">Depth of PAU </w:t>
            </w:r>
            <w:r>
              <w:rPr>
                <w:rFonts w:ascii="Times New Roman" w:eastAsia="SimSun" w:hAnsi="SimSun" w:cs="Times New Roman" w:hint="eastAsia"/>
                <w:color w:val="000000"/>
                <w:kern w:val="24"/>
                <w:sz w:val="24"/>
                <w:szCs w:val="24"/>
              </w:rPr>
              <w:t>(</w:t>
            </w: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mm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D55788" w14:textId="77777777" w:rsidR="00357963" w:rsidRPr="00AF7E85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5.25±2.12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8BB282" w14:textId="77777777" w:rsidR="00357963" w:rsidRPr="00AF7E85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/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4BDE40" w14:textId="77777777" w:rsidR="00357963" w:rsidRPr="00AF7E85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/</w:t>
            </w:r>
          </w:p>
        </w:tc>
      </w:tr>
      <w:tr w:rsidR="00357963" w:rsidRPr="00AF7E85" w14:paraId="2ED3DD20" w14:textId="77777777" w:rsidTr="006C273D">
        <w:tc>
          <w:tcPr>
            <w:tcW w:w="8320" w:type="dxa"/>
            <w:gridSpan w:val="9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05321C" w14:textId="77777777" w:rsidR="00357963" w:rsidRDefault="00357963" w:rsidP="006C27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</w:pPr>
            <w:r w:rsidRPr="00AF7E8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*</w:t>
            </w:r>
            <w:r w:rsidRPr="00351755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Continuous variables are expressed as mean±standard deviation. The symbol "/" indicates data not applicable.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24"/>
                <w:sz w:val="24"/>
                <w:szCs w:val="24"/>
              </w:rPr>
              <w:t xml:space="preserve"> </w:t>
            </w:r>
          </w:p>
          <w:p w14:paraId="7360461E" w14:textId="77777777" w:rsidR="00357963" w:rsidRDefault="00357963" w:rsidP="006C27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24"/>
                <w:sz w:val="24"/>
                <w:szCs w:val="24"/>
              </w:rPr>
              <w:t>**</w:t>
            </w:r>
            <w:r w:rsidRPr="00C874C6">
              <w:rPr>
                <w:rFonts w:ascii="Times New Roman" w:eastAsia="SimSun" w:hAnsi="Times New Roman" w:cs="Times New Roman"/>
                <w:color w:val="000000"/>
                <w:kern w:val="24"/>
                <w:sz w:val="24"/>
                <w:szCs w:val="24"/>
              </w:rPr>
              <w:t>Maximum aortic diameter at ulcer site (ulcer group) vs. corresponding aortic diameter (control group)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24"/>
                <w:sz w:val="24"/>
                <w:szCs w:val="24"/>
              </w:rPr>
              <w:t>.</w:t>
            </w:r>
          </w:p>
          <w:p w14:paraId="4F6EE6F5" w14:textId="77777777" w:rsidR="00357963" w:rsidRPr="00AF7E85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24"/>
                <w:sz w:val="24"/>
                <w:szCs w:val="24"/>
              </w:rPr>
              <w:t xml:space="preserve">SUVmax= </w:t>
            </w:r>
            <w:r w:rsidRPr="009E1E0C">
              <w:rPr>
                <w:rFonts w:ascii="Times New Roman" w:eastAsia="SimSun" w:hAnsi="Times New Roman"/>
                <w:sz w:val="24"/>
                <w:szCs w:val="24"/>
              </w:rPr>
              <w:t>maximum standardized uptake value</w:t>
            </w:r>
            <w:r>
              <w:rPr>
                <w:rFonts w:ascii="Times New Roman" w:eastAsia="SimSun" w:hAnsi="Times New Roman" w:hint="eastAsia"/>
                <w:sz w:val="24"/>
                <w:szCs w:val="24"/>
              </w:rPr>
              <w:t xml:space="preserve">; </w:t>
            </w:r>
            <w:r w:rsidRPr="009E0FB9">
              <w:rPr>
                <w:rFonts w:ascii="Times New Roman" w:eastAsia="SimSun" w:hAnsi="Times New Roman"/>
                <w:sz w:val="24"/>
              </w:rPr>
              <w:t>SUVsvc</w:t>
            </w:r>
            <w:r>
              <w:rPr>
                <w:rFonts w:ascii="Times New Roman" w:eastAsia="SimSun" w:hAnsi="Times New Roman" w:hint="eastAsia"/>
                <w:sz w:val="24"/>
              </w:rPr>
              <w:t xml:space="preserve">= </w:t>
            </w:r>
            <w:r w:rsidRPr="009E0FB9">
              <w:rPr>
                <w:rFonts w:ascii="Times New Roman" w:eastAsia="SimSun" w:hAnsi="Times New Roman"/>
                <w:sz w:val="24"/>
              </w:rPr>
              <w:t>SUVmax of the superior vena cava</w:t>
            </w:r>
            <w:r>
              <w:rPr>
                <w:rFonts w:ascii="Times New Roman" w:eastAsia="SimSun" w:hAnsi="Times New Roman" w:hint="eastAsia"/>
                <w:sz w:val="24"/>
              </w:rPr>
              <w:t xml:space="preserve">; </w:t>
            </w:r>
          </w:p>
          <w:p w14:paraId="6C9F1ACB" w14:textId="77777777" w:rsidR="00357963" w:rsidRPr="00AF7E85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</w:p>
        </w:tc>
      </w:tr>
      <w:bookmarkEnd w:id="1"/>
    </w:tbl>
    <w:p w14:paraId="10D6E660" w14:textId="77777777" w:rsidR="00357963" w:rsidRDefault="00357963" w:rsidP="00357963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1F50AADF" w14:textId="77777777" w:rsidR="00357963" w:rsidRDefault="00357963" w:rsidP="00357963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tbl>
      <w:tblPr>
        <w:tblW w:w="836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552"/>
        <w:gridCol w:w="992"/>
        <w:gridCol w:w="992"/>
        <w:gridCol w:w="993"/>
        <w:gridCol w:w="1037"/>
        <w:gridCol w:w="857"/>
        <w:gridCol w:w="941"/>
      </w:tblGrid>
      <w:tr w:rsidR="00357963" w:rsidRPr="008A1AA6" w14:paraId="50900606" w14:textId="77777777" w:rsidTr="006C273D">
        <w:trPr>
          <w:trHeight w:val="584"/>
        </w:trPr>
        <w:tc>
          <w:tcPr>
            <w:tcW w:w="8364" w:type="dxa"/>
            <w:gridSpan w:val="7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B7F71D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bookmarkStart w:id="2" w:name="_Hlk214365881"/>
            <w:r w:rsidRPr="00D82684">
              <w:rPr>
                <w:rFonts w:ascii="Times New Roman" w:eastAsia="SimSun" w:hAnsi="SimSun" w:cs="Arial"/>
                <w:b/>
                <w:bCs/>
                <w:color w:val="000000" w:themeColor="text1"/>
                <w:kern w:val="24"/>
                <w:sz w:val="20"/>
                <w:szCs w:val="20"/>
              </w:rPr>
              <w:lastRenderedPageBreak/>
              <w:t>Table 3. Pearson correlation analysis between anatomical parameters of PAU and PET-CT metrics (SUVmax/TBR)</w:t>
            </w:r>
          </w:p>
        </w:tc>
      </w:tr>
      <w:tr w:rsidR="00357963" w:rsidRPr="008A1AA6" w14:paraId="67993319" w14:textId="77777777" w:rsidTr="006C273D">
        <w:trPr>
          <w:trHeight w:val="584"/>
        </w:trPr>
        <w:tc>
          <w:tcPr>
            <w:tcW w:w="255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440300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D82684">
              <w:rPr>
                <w:rFonts w:ascii="Times New Roman" w:eastAsia="SimSun" w:hAnsi="SimSun" w:cs="Arial"/>
                <w:color w:val="000000" w:themeColor="text1"/>
                <w:kern w:val="24"/>
                <w:sz w:val="20"/>
                <w:szCs w:val="20"/>
              </w:rPr>
              <w:t>Anatomical Parameter</w:t>
            </w:r>
          </w:p>
        </w:tc>
        <w:tc>
          <w:tcPr>
            <w:tcW w:w="198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33E348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8A1AA6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SUVmax</w:t>
            </w:r>
          </w:p>
        </w:tc>
        <w:tc>
          <w:tcPr>
            <w:tcW w:w="203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A2F130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8A1AA6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SUV</w:t>
            </w:r>
            <w:r w:rsidRPr="008A1AA6">
              <w:rPr>
                <w:rFonts w:ascii="Times New Roman" w:eastAsia="SimSun" w:hAnsi="Times New Roman" w:cs="Times New Roman"/>
                <w:color w:val="000000" w:themeColor="text1"/>
                <w:kern w:val="24"/>
                <w:position w:val="-5"/>
                <w:sz w:val="20"/>
                <w:szCs w:val="20"/>
                <w:vertAlign w:val="subscript"/>
              </w:rPr>
              <w:t>SVC</w:t>
            </w:r>
          </w:p>
        </w:tc>
        <w:tc>
          <w:tcPr>
            <w:tcW w:w="179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0B8279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8A1AA6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TBR</w:t>
            </w:r>
          </w:p>
        </w:tc>
      </w:tr>
      <w:tr w:rsidR="00357963" w:rsidRPr="008A1AA6" w14:paraId="1E0BABFC" w14:textId="77777777" w:rsidTr="006C273D">
        <w:trPr>
          <w:trHeight w:val="584"/>
        </w:trPr>
        <w:tc>
          <w:tcPr>
            <w:tcW w:w="255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B4A296F" w14:textId="77777777" w:rsidR="00357963" w:rsidRPr="008A1AA6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2481FB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D82684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r-value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9B615B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D8268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24"/>
                <w:sz w:val="20"/>
                <w:szCs w:val="20"/>
              </w:rPr>
              <w:t>p-value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F2E4D5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D82684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r-value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41941F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D8268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24"/>
                <w:sz w:val="20"/>
                <w:szCs w:val="20"/>
              </w:rPr>
              <w:t>p-value</w:t>
            </w:r>
          </w:p>
        </w:tc>
        <w:tc>
          <w:tcPr>
            <w:tcW w:w="85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DC53CE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D82684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r-value</w:t>
            </w:r>
          </w:p>
        </w:tc>
        <w:tc>
          <w:tcPr>
            <w:tcW w:w="94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881147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D8268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24"/>
                <w:sz w:val="20"/>
                <w:szCs w:val="20"/>
              </w:rPr>
              <w:t>p-value</w:t>
            </w:r>
          </w:p>
        </w:tc>
      </w:tr>
      <w:tr w:rsidR="00357963" w:rsidRPr="008A1AA6" w14:paraId="7170BAC3" w14:textId="77777777" w:rsidTr="006C273D">
        <w:trPr>
          <w:trHeight w:val="584"/>
        </w:trPr>
        <w:tc>
          <w:tcPr>
            <w:tcW w:w="255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D19832" w14:textId="77777777" w:rsidR="00357963" w:rsidRPr="008A1AA6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D82684">
              <w:rPr>
                <w:rFonts w:ascii="Times New Roman" w:eastAsia="SimSun" w:hAnsi="SimSun" w:cs="Arial"/>
                <w:color w:val="000000" w:themeColor="text1"/>
                <w:kern w:val="24"/>
                <w:sz w:val="20"/>
                <w:szCs w:val="20"/>
              </w:rPr>
              <w:t>Aortic diameter at PAU site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C8921A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8A1AA6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0.182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99C46B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8A1AA6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0.281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10EF99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8A1AA6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-0.017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C4994C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8A1AA6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0.922</w:t>
            </w:r>
          </w:p>
        </w:tc>
        <w:tc>
          <w:tcPr>
            <w:tcW w:w="85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39E058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8A1AA6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0.201</w:t>
            </w:r>
          </w:p>
        </w:tc>
        <w:tc>
          <w:tcPr>
            <w:tcW w:w="94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608F92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8A1AA6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0.233</w:t>
            </w:r>
          </w:p>
        </w:tc>
      </w:tr>
      <w:tr w:rsidR="00357963" w:rsidRPr="008A1AA6" w14:paraId="2F65C962" w14:textId="77777777" w:rsidTr="006C273D">
        <w:trPr>
          <w:trHeight w:val="5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B9CC3F" w14:textId="77777777" w:rsidR="00357963" w:rsidRPr="008A1AA6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D82684">
              <w:rPr>
                <w:rFonts w:ascii="Times New Roman" w:eastAsia="SimSun" w:hAnsi="SimSun" w:cs="Times New Roman"/>
                <w:color w:val="000000" w:themeColor="text1"/>
                <w:kern w:val="24"/>
                <w:sz w:val="20"/>
                <w:szCs w:val="20"/>
              </w:rPr>
              <w:t>PAU width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DD34AC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8A1AA6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0.225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3A95A2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8A1AA6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0.180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8B37F3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8A1AA6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-0.121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EE45CA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8A1AA6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0.477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F8080F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8A1AA6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0.244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5A11B3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8A1AA6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0.145</w:t>
            </w:r>
          </w:p>
        </w:tc>
      </w:tr>
      <w:tr w:rsidR="00357963" w:rsidRPr="008A1AA6" w14:paraId="25AAE06D" w14:textId="77777777" w:rsidTr="006C273D">
        <w:trPr>
          <w:trHeight w:val="584"/>
        </w:trPr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EB87C5" w14:textId="77777777" w:rsidR="00357963" w:rsidRPr="008A1AA6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D82684">
              <w:rPr>
                <w:rFonts w:ascii="Times New Roman" w:eastAsia="SimSun" w:hAnsi="SimSun" w:cs="Times New Roman"/>
                <w:color w:val="000000" w:themeColor="text1"/>
                <w:kern w:val="24"/>
                <w:sz w:val="20"/>
                <w:szCs w:val="20"/>
              </w:rPr>
              <w:t>PAU depth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C4823B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8A1AA6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0.437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C50066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8A1AA6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0.007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AD49A2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8A1AA6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-0.160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EE9A01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8A1AA6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0.343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96DD25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8A1AA6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0.461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AECAE8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8A1AA6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0.004</w:t>
            </w:r>
          </w:p>
        </w:tc>
      </w:tr>
      <w:bookmarkEnd w:id="2"/>
    </w:tbl>
    <w:p w14:paraId="27708DA4" w14:textId="77777777" w:rsidR="00357963" w:rsidRDefault="00357963" w:rsidP="00357963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23F69077" w14:textId="77777777" w:rsidR="00357963" w:rsidRDefault="00357963" w:rsidP="00357963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tbl>
      <w:tblPr>
        <w:tblW w:w="8505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552"/>
        <w:gridCol w:w="992"/>
        <w:gridCol w:w="992"/>
        <w:gridCol w:w="993"/>
        <w:gridCol w:w="1037"/>
        <w:gridCol w:w="947"/>
        <w:gridCol w:w="851"/>
        <w:gridCol w:w="141"/>
      </w:tblGrid>
      <w:tr w:rsidR="00357963" w:rsidRPr="008A1AA6" w14:paraId="359803EC" w14:textId="77777777" w:rsidTr="006C273D">
        <w:trPr>
          <w:gridAfter w:val="1"/>
          <w:wAfter w:w="141" w:type="dxa"/>
          <w:trHeight w:val="584"/>
        </w:trPr>
        <w:tc>
          <w:tcPr>
            <w:tcW w:w="8364" w:type="dxa"/>
            <w:gridSpan w:val="7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10EE6F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bookmarkStart w:id="3" w:name="_Hlk214367886"/>
            <w:r w:rsidRPr="00D82684">
              <w:rPr>
                <w:rFonts w:ascii="Times New Roman" w:eastAsia="SimSun" w:hAnsi="SimSun" w:cs="Arial"/>
                <w:b/>
                <w:bCs/>
                <w:color w:val="000000" w:themeColor="text1"/>
                <w:kern w:val="24"/>
                <w:sz w:val="20"/>
                <w:szCs w:val="20"/>
              </w:rPr>
              <w:lastRenderedPageBreak/>
              <w:t xml:space="preserve">Table </w:t>
            </w:r>
            <w:r>
              <w:rPr>
                <w:rFonts w:ascii="Times New Roman" w:eastAsia="SimSun" w:hAnsi="SimSun" w:cs="Arial" w:hint="eastAsia"/>
                <w:b/>
                <w:bCs/>
                <w:color w:val="000000" w:themeColor="text1"/>
                <w:kern w:val="24"/>
                <w:sz w:val="20"/>
                <w:szCs w:val="20"/>
              </w:rPr>
              <w:t>4</w:t>
            </w:r>
            <w:r w:rsidRPr="00D82684">
              <w:rPr>
                <w:rFonts w:ascii="Times New Roman" w:eastAsia="SimSun" w:hAnsi="SimSun" w:cs="Arial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. </w:t>
            </w:r>
            <w:r>
              <w:rPr>
                <w:rFonts w:ascii="Times New Roman" w:eastAsia="SimSun" w:hAnsi="SimSun" w:cs="Arial" w:hint="eastAsia"/>
                <w:b/>
                <w:bCs/>
                <w:color w:val="000000" w:themeColor="text1"/>
                <w:kern w:val="24"/>
                <w:sz w:val="20"/>
                <w:szCs w:val="20"/>
              </w:rPr>
              <w:t>S</w:t>
            </w:r>
            <w:r w:rsidRPr="003866C3">
              <w:rPr>
                <w:rFonts w:ascii="Times New Roman" w:eastAsia="SimSun" w:hAnsi="SimSun" w:cs="Arial"/>
                <w:b/>
                <w:bCs/>
                <w:color w:val="000000" w:themeColor="text1"/>
                <w:kern w:val="24"/>
                <w:sz w:val="20"/>
                <w:szCs w:val="20"/>
              </w:rPr>
              <w:t>pearman</w:t>
            </w:r>
            <w:r w:rsidRPr="00D82684">
              <w:rPr>
                <w:rFonts w:ascii="Times New Roman" w:eastAsia="SimSun" w:hAnsi="SimSun" w:cs="Arial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correlation analysis between anatomical parameters of PAU and PET-CT metrics (SUVmax/TBR)</w:t>
            </w:r>
          </w:p>
        </w:tc>
      </w:tr>
      <w:tr w:rsidR="00357963" w:rsidRPr="008A1AA6" w14:paraId="5A15EEB6" w14:textId="77777777" w:rsidTr="006C273D">
        <w:trPr>
          <w:gridAfter w:val="1"/>
          <w:wAfter w:w="141" w:type="dxa"/>
          <w:trHeight w:val="584"/>
        </w:trPr>
        <w:tc>
          <w:tcPr>
            <w:tcW w:w="255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DB4848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D82684">
              <w:rPr>
                <w:rFonts w:ascii="Times New Roman" w:eastAsia="SimSun" w:hAnsi="SimSun" w:cs="Arial"/>
                <w:color w:val="000000" w:themeColor="text1"/>
                <w:kern w:val="24"/>
                <w:sz w:val="20"/>
                <w:szCs w:val="20"/>
              </w:rPr>
              <w:t>Anatomical Parameter</w:t>
            </w:r>
          </w:p>
        </w:tc>
        <w:tc>
          <w:tcPr>
            <w:tcW w:w="198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70B9F0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8A1AA6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SUVmax</w:t>
            </w:r>
          </w:p>
        </w:tc>
        <w:tc>
          <w:tcPr>
            <w:tcW w:w="203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9A067A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8A1AA6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SUV</w:t>
            </w:r>
            <w:r w:rsidRPr="008A1AA6">
              <w:rPr>
                <w:rFonts w:ascii="Times New Roman" w:eastAsia="SimSun" w:hAnsi="Times New Roman" w:cs="Times New Roman"/>
                <w:color w:val="000000" w:themeColor="text1"/>
                <w:kern w:val="24"/>
                <w:position w:val="-5"/>
                <w:sz w:val="20"/>
                <w:szCs w:val="20"/>
                <w:vertAlign w:val="subscript"/>
              </w:rPr>
              <w:t>SVC</w:t>
            </w:r>
          </w:p>
        </w:tc>
        <w:tc>
          <w:tcPr>
            <w:tcW w:w="179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F74B70" w14:textId="77777777" w:rsidR="00357963" w:rsidRPr="008A1AA6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8A1AA6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TBR</w:t>
            </w:r>
          </w:p>
        </w:tc>
      </w:tr>
      <w:tr w:rsidR="00357963" w:rsidRPr="004C33A1" w14:paraId="5E950309" w14:textId="77777777" w:rsidTr="006C273D">
        <w:trPr>
          <w:trHeight w:val="584"/>
        </w:trPr>
        <w:tc>
          <w:tcPr>
            <w:tcW w:w="255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673B308" w14:textId="77777777" w:rsidR="00357963" w:rsidRPr="004C33A1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A7F77F" w14:textId="77777777" w:rsidR="00357963" w:rsidRPr="004C33A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4C33A1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ρ-value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CEA8D1" w14:textId="77777777" w:rsidR="00357963" w:rsidRPr="004C33A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4C33A1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24"/>
                <w:sz w:val="20"/>
                <w:szCs w:val="20"/>
              </w:rPr>
              <w:t>p-value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2F2023" w14:textId="77777777" w:rsidR="00357963" w:rsidRPr="004C33A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4C33A1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ρ-value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F099C2" w14:textId="77777777" w:rsidR="00357963" w:rsidRPr="004C33A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4C33A1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24"/>
                <w:sz w:val="20"/>
                <w:szCs w:val="20"/>
              </w:rPr>
              <w:t>p-value</w:t>
            </w:r>
          </w:p>
        </w:tc>
        <w:tc>
          <w:tcPr>
            <w:tcW w:w="94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478669" w14:textId="77777777" w:rsidR="00357963" w:rsidRPr="004C33A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4C33A1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ρ-value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FC494D" w14:textId="77777777" w:rsidR="00357963" w:rsidRPr="004C33A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4C33A1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24"/>
                <w:sz w:val="20"/>
                <w:szCs w:val="20"/>
              </w:rPr>
              <w:t>p-value</w:t>
            </w:r>
          </w:p>
        </w:tc>
      </w:tr>
      <w:tr w:rsidR="00357963" w:rsidRPr="004C33A1" w14:paraId="48828966" w14:textId="77777777" w:rsidTr="006C273D">
        <w:trPr>
          <w:trHeight w:val="584"/>
        </w:trPr>
        <w:tc>
          <w:tcPr>
            <w:tcW w:w="255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A2580C" w14:textId="77777777" w:rsidR="00357963" w:rsidRPr="004C33A1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4C33A1">
              <w:rPr>
                <w:rFonts w:ascii="Times New Roman" w:eastAsia="SimSun" w:hAnsi="SimSun" w:cs="Arial"/>
                <w:color w:val="000000" w:themeColor="text1"/>
                <w:kern w:val="24"/>
                <w:sz w:val="20"/>
                <w:szCs w:val="20"/>
              </w:rPr>
              <w:t>Aortic diameter at PAU site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188DCB" w14:textId="77777777" w:rsidR="00357963" w:rsidRPr="004C33A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4C33A1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0.1</w:t>
            </w:r>
            <w:r w:rsidRPr="004C33A1">
              <w:rPr>
                <w:rFonts w:ascii="Times New Roman" w:eastAsia="SimSun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>37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045886" w14:textId="77777777" w:rsidR="00357963" w:rsidRPr="004C33A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4C33A1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</w:t>
            </w:r>
            <w:r w:rsidRPr="004C33A1">
              <w:rPr>
                <w:rFonts w:ascii="Times New Roman" w:eastAsia="SimSun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>417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C4D3DC" w14:textId="77777777" w:rsidR="00357963" w:rsidRPr="004C33A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4C33A1">
              <w:rPr>
                <w:rFonts w:ascii="Times New Roman" w:eastAsia="SimSun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>0.071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008E30" w14:textId="77777777" w:rsidR="00357963" w:rsidRPr="004C33A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4C33A1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</w:t>
            </w:r>
            <w:r w:rsidRPr="004C33A1">
              <w:rPr>
                <w:rFonts w:ascii="Times New Roman" w:eastAsia="SimSun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>675</w:t>
            </w:r>
          </w:p>
        </w:tc>
        <w:tc>
          <w:tcPr>
            <w:tcW w:w="94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5BBD87" w14:textId="77777777" w:rsidR="00357963" w:rsidRPr="004C33A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4C33A1">
              <w:rPr>
                <w:rFonts w:ascii="Times New Roman" w:eastAsia="SimSun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>-</w:t>
            </w:r>
            <w:r w:rsidRPr="004C33A1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</w:t>
            </w:r>
            <w:r w:rsidRPr="004C33A1">
              <w:rPr>
                <w:rFonts w:ascii="Times New Roman" w:eastAsia="SimSun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>066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82A1B5" w14:textId="77777777" w:rsidR="00357963" w:rsidRPr="004C33A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4C33A1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</w:t>
            </w:r>
            <w:r w:rsidRPr="004C33A1">
              <w:rPr>
                <w:rFonts w:ascii="Times New Roman" w:eastAsia="SimSun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>697</w:t>
            </w:r>
          </w:p>
        </w:tc>
      </w:tr>
      <w:tr w:rsidR="00357963" w:rsidRPr="004C33A1" w14:paraId="2214E946" w14:textId="77777777" w:rsidTr="006C273D">
        <w:trPr>
          <w:trHeight w:val="5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DDF66E" w14:textId="77777777" w:rsidR="00357963" w:rsidRPr="004C33A1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4C33A1">
              <w:rPr>
                <w:rFonts w:ascii="Times New Roman" w:eastAsia="SimSun" w:hAnsi="SimSun" w:cs="Times New Roman"/>
                <w:color w:val="000000" w:themeColor="text1"/>
                <w:kern w:val="24"/>
                <w:sz w:val="20"/>
                <w:szCs w:val="20"/>
              </w:rPr>
              <w:t>PAU width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43B4C7" w14:textId="77777777" w:rsidR="00357963" w:rsidRPr="004C33A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4C33A1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</w:t>
            </w:r>
            <w:r w:rsidRPr="004C33A1">
              <w:rPr>
                <w:rFonts w:ascii="Times New Roman" w:eastAsia="SimSun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>022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7AEF77" w14:textId="77777777" w:rsidR="00357963" w:rsidRPr="004C33A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4C33A1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</w:t>
            </w:r>
            <w:r w:rsidRPr="004C33A1">
              <w:rPr>
                <w:rFonts w:ascii="Times New Roman" w:eastAsia="SimSun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>899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417269" w14:textId="77777777" w:rsidR="00357963" w:rsidRPr="004C33A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4C33A1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-0.</w:t>
            </w:r>
            <w:r w:rsidRPr="004C33A1">
              <w:rPr>
                <w:rFonts w:ascii="Times New Roman" w:eastAsia="SimSun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>165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CEF93D" w14:textId="77777777" w:rsidR="00357963" w:rsidRPr="004C33A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4C33A1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</w:t>
            </w:r>
            <w:r w:rsidRPr="004C33A1">
              <w:rPr>
                <w:rFonts w:ascii="Times New Roman" w:eastAsia="SimSun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>329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3C83DC" w14:textId="77777777" w:rsidR="00357963" w:rsidRPr="004C33A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4C33A1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0.2</w:t>
            </w:r>
            <w:r w:rsidRPr="004C33A1">
              <w:rPr>
                <w:rFonts w:ascii="Times New Roman" w:eastAsia="SimSun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>17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9B5B93" w14:textId="77777777" w:rsidR="00357963" w:rsidRPr="004C33A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4C33A1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0.1</w:t>
            </w:r>
            <w:r w:rsidRPr="004C33A1">
              <w:rPr>
                <w:rFonts w:ascii="Times New Roman" w:eastAsia="SimSun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>97</w:t>
            </w:r>
          </w:p>
        </w:tc>
      </w:tr>
      <w:tr w:rsidR="00357963" w:rsidRPr="004C33A1" w14:paraId="18E65B85" w14:textId="77777777" w:rsidTr="006C273D">
        <w:trPr>
          <w:trHeight w:val="584"/>
        </w:trPr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45F83A" w14:textId="77777777" w:rsidR="00357963" w:rsidRPr="004C33A1" w:rsidRDefault="00357963" w:rsidP="006C273D">
            <w:pPr>
              <w:widowControl/>
              <w:jc w:val="left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4C33A1">
              <w:rPr>
                <w:rFonts w:ascii="Times New Roman" w:eastAsia="SimSun" w:hAnsi="SimSun" w:cs="Times New Roman"/>
                <w:color w:val="000000" w:themeColor="text1"/>
                <w:kern w:val="24"/>
                <w:sz w:val="20"/>
                <w:szCs w:val="20"/>
              </w:rPr>
              <w:t>PAU depth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507BB8" w14:textId="77777777" w:rsidR="00357963" w:rsidRPr="004C33A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4C33A1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</w:t>
            </w:r>
            <w:r w:rsidRPr="004C33A1">
              <w:rPr>
                <w:rFonts w:ascii="Times New Roman" w:eastAsia="SimSun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>16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A739F5" w14:textId="77777777" w:rsidR="00357963" w:rsidRPr="004C33A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4C33A1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</w:t>
            </w:r>
            <w:r w:rsidRPr="004C33A1">
              <w:rPr>
                <w:rFonts w:ascii="Times New Roman" w:eastAsia="SimSun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>317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672612" w14:textId="77777777" w:rsidR="00357963" w:rsidRPr="004C33A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4C33A1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-0.1</w:t>
            </w:r>
            <w:r w:rsidRPr="004C33A1">
              <w:rPr>
                <w:rFonts w:ascii="Times New Roman" w:eastAsia="SimSun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>39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2C77FB" w14:textId="77777777" w:rsidR="00357963" w:rsidRPr="004C33A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4C33A1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</w:t>
            </w:r>
            <w:r w:rsidRPr="004C33A1">
              <w:rPr>
                <w:rFonts w:ascii="Times New Roman" w:eastAsia="SimSun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>413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0379F9" w14:textId="77777777" w:rsidR="00357963" w:rsidRPr="004C33A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4C33A1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</w:t>
            </w:r>
            <w:r w:rsidRPr="004C33A1">
              <w:rPr>
                <w:rFonts w:ascii="Times New Roman" w:eastAsia="SimSun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>386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6B4296" w14:textId="77777777" w:rsidR="00357963" w:rsidRPr="004C33A1" w:rsidRDefault="00357963" w:rsidP="006C273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4C33A1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0.0</w:t>
            </w:r>
            <w:r w:rsidRPr="004C33A1">
              <w:rPr>
                <w:rFonts w:ascii="Times New Roman" w:eastAsia="SimSun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>18</w:t>
            </w:r>
          </w:p>
        </w:tc>
      </w:tr>
      <w:bookmarkEnd w:id="3"/>
    </w:tbl>
    <w:p w14:paraId="5851CDCA" w14:textId="77777777" w:rsidR="00357963" w:rsidRDefault="00357963" w:rsidP="00357963"/>
    <w:p w14:paraId="55509B5E" w14:textId="77777777" w:rsidR="00357963" w:rsidRPr="00881D3F" w:rsidRDefault="00357963" w:rsidP="00357963">
      <w:pPr>
        <w:widowControl/>
        <w:jc w:val="left"/>
        <w:rPr>
          <w:rFonts w:ascii="Times New Roman" w:hAnsi="Times New Roman"/>
          <w:sz w:val="24"/>
          <w:szCs w:val="24"/>
        </w:rPr>
      </w:pPr>
    </w:p>
    <w:p w14:paraId="0C13EE51" w14:textId="77777777" w:rsidR="00DE6AE2" w:rsidRDefault="00DE6AE2"/>
    <w:sectPr w:rsidR="00DE6AE2" w:rsidSect="003579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963"/>
    <w:rsid w:val="00195413"/>
    <w:rsid w:val="00357963"/>
    <w:rsid w:val="003D0186"/>
    <w:rsid w:val="007278E4"/>
    <w:rsid w:val="00A3738C"/>
    <w:rsid w:val="00A735C5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41778"/>
  <w15:chartTrackingRefBased/>
  <w15:docId w15:val="{37BCA9A7-0A8C-42B5-B57E-C3243EFA1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7963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796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796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7963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7963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7963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7963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7963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7963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7963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79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79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79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79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79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79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79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79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79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796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579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7963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579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7963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579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7963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579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796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79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796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331</Words>
  <Characters>2048</Characters>
  <Application>Microsoft Office Word</Application>
  <DocSecurity>0</DocSecurity>
  <Lines>41</Lines>
  <Paragraphs>17</Paragraphs>
  <ScaleCrop>false</ScaleCrop>
  <Company>Springer Nature</Company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2025-12-08T10:57:00Z</dcterms:created>
  <dcterms:modified xsi:type="dcterms:W3CDTF">2025-12-08T10:57:00Z</dcterms:modified>
</cp:coreProperties>
</file>