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0765" w:rsidRPr="003366CD" w:rsidRDefault="00EB0765" w:rsidP="00EB0765">
      <w:pPr>
        <w:spacing w:line="240" w:lineRule="auto"/>
        <w:rPr>
          <w:sz w:val="22"/>
          <w:szCs w:val="22"/>
        </w:rPr>
      </w:pPr>
      <w:r w:rsidRPr="009F085F">
        <w:rPr>
          <w:sz w:val="22"/>
          <w:szCs w:val="22"/>
        </w:rPr>
        <w:t xml:space="preserve">Appendix I: </w:t>
      </w:r>
      <w:r>
        <w:rPr>
          <w:sz w:val="22"/>
          <w:szCs w:val="22"/>
        </w:rPr>
        <w:t>sunshine</w:t>
      </w:r>
      <w:r w:rsidRPr="009F085F">
        <w:rPr>
          <w:sz w:val="22"/>
          <w:szCs w:val="22"/>
        </w:rPr>
        <w:t xml:space="preserve"> in </w:t>
      </w:r>
      <w:r>
        <w:rPr>
          <w:sz w:val="22"/>
          <w:szCs w:val="22"/>
        </w:rPr>
        <w:t xml:space="preserve">Dohuk Governorate </w:t>
      </w:r>
    </w:p>
    <w:tbl>
      <w:tblPr>
        <w:tblW w:w="3840" w:type="dxa"/>
        <w:jc w:val="center"/>
        <w:tblLook w:val="04A0" w:firstRow="1" w:lastRow="0" w:firstColumn="1" w:lastColumn="0" w:noHBand="0" w:noVBand="1"/>
      </w:tblPr>
      <w:tblGrid>
        <w:gridCol w:w="1016"/>
        <w:gridCol w:w="960"/>
        <w:gridCol w:w="960"/>
        <w:gridCol w:w="1023"/>
      </w:tblGrid>
      <w:tr w:rsidR="00EB0765" w:rsidRPr="00CB24EF" w:rsidTr="005327C9">
        <w:trPr>
          <w:trHeight w:val="300"/>
          <w:jc w:val="center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sz w:val="22"/>
                <w:szCs w:val="22"/>
                <w:lang w:eastAsia="en-US"/>
              </w:rPr>
            </w:pPr>
            <w:r w:rsidRPr="00CB24EF">
              <w:rPr>
                <w:rFonts w:asciiTheme="majorBidi" w:hAnsiTheme="majorBidi" w:cstheme="majorBidi"/>
                <w:sz w:val="22"/>
                <w:szCs w:val="22"/>
                <w:lang w:eastAsia="en-US"/>
              </w:rPr>
              <w:t>Name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sz w:val="22"/>
                <w:szCs w:val="22"/>
                <w:lang w:eastAsia="en-US"/>
              </w:rPr>
            </w:pPr>
            <w:r w:rsidRPr="00CB24EF">
              <w:rPr>
                <w:rFonts w:asciiTheme="majorBidi" w:hAnsiTheme="majorBidi" w:cstheme="majorBidi"/>
                <w:sz w:val="22"/>
                <w:szCs w:val="22"/>
                <w:lang w:eastAsia="en-US"/>
              </w:rPr>
              <w:t>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sz w:val="22"/>
                <w:szCs w:val="22"/>
                <w:lang w:eastAsia="en-US"/>
              </w:rPr>
            </w:pPr>
            <w:r w:rsidRPr="00CB24EF">
              <w:rPr>
                <w:rFonts w:asciiTheme="majorBidi" w:hAnsiTheme="majorBidi" w:cstheme="majorBidi"/>
                <w:sz w:val="22"/>
                <w:szCs w:val="22"/>
                <w:lang w:eastAsia="en-US"/>
              </w:rPr>
              <w:t>Y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sz w:val="22"/>
                <w:szCs w:val="22"/>
                <w:lang w:eastAsia="en-US"/>
              </w:rPr>
            </w:pPr>
            <w:r w:rsidRPr="00CB24EF">
              <w:rPr>
                <w:rFonts w:asciiTheme="majorBidi" w:hAnsiTheme="majorBidi" w:cstheme="majorBidi"/>
                <w:sz w:val="22"/>
                <w:szCs w:val="22"/>
                <w:lang w:eastAsia="en-US"/>
              </w:rPr>
              <w:t>Sunshine</w:t>
            </w:r>
          </w:p>
        </w:tc>
      </w:tr>
      <w:tr w:rsidR="00EB0765" w:rsidRPr="00CB24EF" w:rsidTr="005327C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 xml:space="preserve">Duhok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43.0010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36.8505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  <w:t>8.80</w:t>
            </w:r>
          </w:p>
        </w:tc>
      </w:tr>
      <w:tr w:rsidR="00EB0765" w:rsidRPr="00CB24EF" w:rsidTr="005327C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 xml:space="preserve">Zakho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42.6921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37.1447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  <w:t>8.30</w:t>
            </w:r>
          </w:p>
        </w:tc>
      </w:tr>
      <w:tr w:rsidR="00EB0765" w:rsidRPr="00CB24EF" w:rsidTr="005327C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 xml:space="preserve">Akre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43.8966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36.7470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  <w:t>8.41</w:t>
            </w:r>
          </w:p>
        </w:tc>
      </w:tr>
      <w:tr w:rsidR="00EB0765" w:rsidRPr="00CB24EF" w:rsidTr="005327C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 xml:space="preserve">Amediye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43.4935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37.0940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  <w:t>7.17</w:t>
            </w:r>
          </w:p>
        </w:tc>
      </w:tr>
      <w:tr w:rsidR="00EB0765" w:rsidRPr="00CB24EF" w:rsidTr="005327C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 xml:space="preserve">Kanimase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43.4362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37.2304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  <w:t>8.70</w:t>
            </w:r>
          </w:p>
        </w:tc>
      </w:tr>
      <w:tr w:rsidR="00EB0765" w:rsidRPr="00CB24EF" w:rsidTr="005327C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 xml:space="preserve">Bamarne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43.2688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37.1191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  <w:t>8.35</w:t>
            </w:r>
          </w:p>
        </w:tc>
      </w:tr>
      <w:tr w:rsidR="00EB0765" w:rsidRPr="00CB24EF" w:rsidTr="005327C9">
        <w:trPr>
          <w:trHeight w:val="30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 xml:space="preserve">Mangesh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43.1001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20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20"/>
                <w:lang w:eastAsia="en-US"/>
              </w:rPr>
              <w:t>37.0352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B0765" w:rsidRPr="00CB24EF" w:rsidRDefault="00EB0765" w:rsidP="005327C9">
            <w:pPr>
              <w:spacing w:line="240" w:lineRule="auto"/>
              <w:jc w:val="center"/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</w:pPr>
            <w:r w:rsidRPr="00CB24EF">
              <w:rPr>
                <w:rFonts w:asciiTheme="majorBidi" w:hAnsiTheme="majorBidi" w:cstheme="majorBidi"/>
                <w:color w:val="auto"/>
                <w:sz w:val="18"/>
                <w:szCs w:val="18"/>
                <w:lang w:eastAsia="en-US"/>
              </w:rPr>
              <w:t>8.33</w:t>
            </w:r>
          </w:p>
        </w:tc>
      </w:tr>
    </w:tbl>
    <w:p w:rsidR="00EB0765" w:rsidRPr="0099424E" w:rsidRDefault="00EB0765" w:rsidP="00EB0765">
      <w:pPr>
        <w:pStyle w:val="MDPI71References"/>
        <w:numPr>
          <w:ilvl w:val="0"/>
          <w:numId w:val="0"/>
        </w:numPr>
        <w:spacing w:after="240"/>
        <w:rPr>
          <w:rFonts w:eastAsia="SimSun"/>
        </w:rPr>
      </w:pPr>
    </w:p>
    <w:p w:rsidR="00B57F37" w:rsidRDefault="00EB0765">
      <w:bookmarkStart w:id="0" w:name="_GoBack"/>
      <w:bookmarkEnd w:id="0"/>
    </w:p>
    <w:sectPr w:rsidR="00B57F37" w:rsidSect="008712FD">
      <w:headerReference w:type="even" r:id="rId5"/>
      <w:headerReference w:type="default" r:id="rId6"/>
      <w:footerReference w:type="default" r:id="rId7"/>
      <w:footerReference w:type="first" r:id="rId8"/>
      <w:pgSz w:w="11906" w:h="16838" w:code="9"/>
      <w:pgMar w:top="1417" w:right="1531" w:bottom="1077" w:left="1531" w:header="1020" w:footer="850" w:gutter="0"/>
      <w:lnNumType w:countBy="1" w:restart="continuous"/>
      <w:pgNumType w:start="1"/>
      <w:cols w:space="425"/>
      <w:titlePg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5C7" w:rsidRPr="00D850AB" w:rsidRDefault="00EB0765" w:rsidP="00E93239">
    <w:pPr>
      <w:pStyle w:val="Footer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342123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425C7" w:rsidRDefault="00EB076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425C7" w:rsidRDefault="00EB076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5C7" w:rsidRDefault="00EB0765" w:rsidP="00E93239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25C7" w:rsidRPr="00846E8C" w:rsidRDefault="00EB0765" w:rsidP="009668E4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765"/>
    <w:rsid w:val="00935206"/>
    <w:rsid w:val="00953E1B"/>
    <w:rsid w:val="00EB0765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D3182B"/>
  <w15:chartTrackingRefBased/>
  <w15:docId w15:val="{F139B2C2-7C72-4297-9A69-C95FD4BD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0765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EB0765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B0765"/>
    <w:rPr>
      <w:rFonts w:ascii="Times New Roman" w:eastAsia="Times New Roman" w:hAnsi="Times New Roman" w:cs="Times New Roman"/>
      <w:color w:val="000000"/>
      <w:sz w:val="18"/>
      <w:szCs w:val="18"/>
      <w:lang w:eastAsia="de-DE"/>
    </w:rPr>
  </w:style>
  <w:style w:type="paragraph" w:styleId="Header">
    <w:name w:val="header"/>
    <w:basedOn w:val="Normal"/>
    <w:link w:val="HeaderChar"/>
    <w:uiPriority w:val="99"/>
    <w:rsid w:val="00EB0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B0765"/>
    <w:rPr>
      <w:rFonts w:ascii="Times New Roman" w:eastAsia="Times New Roman" w:hAnsi="Times New Roman" w:cs="Times New Roman"/>
      <w:color w:val="000000"/>
      <w:sz w:val="18"/>
      <w:szCs w:val="18"/>
      <w:lang w:eastAsia="de-DE"/>
    </w:rPr>
  </w:style>
  <w:style w:type="paragraph" w:customStyle="1" w:styleId="MDPI71References">
    <w:name w:val="MDPI_7.1_References"/>
    <w:basedOn w:val="Normal"/>
    <w:qFormat/>
    <w:rsid w:val="00EB0765"/>
    <w:pPr>
      <w:numPr>
        <w:numId w:val="1"/>
      </w:numPr>
      <w:adjustRightInd w:val="0"/>
      <w:snapToGrid w:val="0"/>
      <w:spacing w:line="260" w:lineRule="atLeast"/>
      <w:ind w:left="425" w:hanging="425"/>
    </w:pPr>
    <w:rPr>
      <w:rFonts w:ascii="Palatino Linotype" w:hAnsi="Palatino Linotype"/>
      <w:snapToGrid w:val="0"/>
      <w:sz w:val="18"/>
      <w:lang w:bidi="en-US"/>
    </w:rPr>
  </w:style>
  <w:style w:type="character" w:styleId="LineNumber">
    <w:name w:val="line number"/>
    <w:basedOn w:val="DefaultParagraphFont"/>
    <w:uiPriority w:val="99"/>
    <w:semiHidden/>
    <w:unhideWhenUsed/>
    <w:rsid w:val="00EB07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Springer Nature IT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2021-09-24T03:43:00Z</dcterms:created>
  <dcterms:modified xsi:type="dcterms:W3CDTF">2021-09-24T03:43:00Z</dcterms:modified>
</cp:coreProperties>
</file>