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61" w:type="dxa"/>
        <w:tblLook w:val="04A0" w:firstRow="1" w:lastRow="0" w:firstColumn="1" w:lastColumn="0" w:noHBand="0" w:noVBand="1"/>
      </w:tblPr>
      <w:tblGrid>
        <w:gridCol w:w="2081"/>
        <w:gridCol w:w="4151"/>
        <w:gridCol w:w="2127"/>
        <w:gridCol w:w="2127"/>
        <w:gridCol w:w="2127"/>
        <w:gridCol w:w="864"/>
      </w:tblGrid>
      <w:tr w:rsidR="00244617" w:rsidRPr="00D52F75" w14:paraId="3F09F871" w14:textId="77777777" w:rsidTr="00EE4565">
        <w:trPr>
          <w:trHeight w:val="280"/>
        </w:trPr>
        <w:tc>
          <w:tcPr>
            <w:tcW w:w="132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tbl>
            <w:tblPr>
              <w:tblW w:w="13261" w:type="dxa"/>
              <w:tblLook w:val="04A0" w:firstRow="1" w:lastRow="0" w:firstColumn="1" w:lastColumn="0" w:noHBand="0" w:noVBand="1"/>
            </w:tblPr>
            <w:tblGrid>
              <w:gridCol w:w="4346"/>
              <w:gridCol w:w="5537"/>
              <w:gridCol w:w="3378"/>
            </w:tblGrid>
            <w:tr w:rsidR="001C4040" w:rsidRPr="00E60CB5" w14:paraId="39AB92C3" w14:textId="77777777" w:rsidTr="00456A70">
              <w:trPr>
                <w:trHeight w:val="280"/>
              </w:trPr>
              <w:tc>
                <w:tcPr>
                  <w:tcW w:w="102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6E3D1DC2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bookmarkStart w:id="0" w:name="_Hlk206887154"/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T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2"/>
                      <w14:ligatures w14:val="none"/>
                    </w:rPr>
                    <w:t>able S</w:t>
                  </w:r>
                  <w:proofErr w:type="gramStart"/>
                  <w:r>
                    <w:rPr>
                      <w:rFonts w:ascii="Times New Roman" w:eastAsia="宋体" w:hAnsi="Times New Roman" w:cs="Times New Roman" w:hint="eastAsia"/>
                      <w:kern w:val="0"/>
                      <w:sz w:val="22"/>
                      <w14:ligatures w14:val="none"/>
                    </w:rPr>
                    <w:t>1:</w:t>
                  </w: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Description</w:t>
                  </w:r>
                  <w:proofErr w:type="gramEnd"/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 xml:space="preserve"> of clinical and demographic characteristics of the selected patients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2"/>
                      <w14:ligatures w14:val="none"/>
                    </w:rPr>
                    <w:t>.</w:t>
                  </w:r>
                </w:p>
              </w:tc>
            </w:tr>
            <w:tr w:rsidR="001C4040" w:rsidRPr="00E60CB5" w14:paraId="490D4CD7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62A2347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N</w:t>
                  </w: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9980581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 xml:space="preserve">　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817EDDE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410</w:t>
                  </w:r>
                </w:p>
              </w:tc>
            </w:tr>
            <w:tr w:rsidR="001C4040" w:rsidRPr="00E60CB5" w14:paraId="5CA1AAE9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E49C33A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Age</w:t>
                  </w: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ED349DC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Median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AC542D4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60.00(54.00-65.00)</w:t>
                  </w:r>
                </w:p>
              </w:tc>
            </w:tr>
            <w:tr w:rsidR="001C4040" w:rsidRPr="00E60CB5" w14:paraId="130CF66C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1269C10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Sex</w:t>
                  </w: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13DEF7A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Male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018D0BF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324(79.02%)</w:t>
                  </w:r>
                </w:p>
              </w:tc>
            </w:tr>
            <w:tr w:rsidR="001C4040" w:rsidRPr="00E60CB5" w14:paraId="19DAD254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35653AA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1D49712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Female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3B4602F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86(20.98%)</w:t>
                  </w:r>
                </w:p>
              </w:tc>
            </w:tr>
            <w:tr w:rsidR="001C4040" w:rsidRPr="00E60CB5" w14:paraId="65DFCEC9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AC39F87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proofErr w:type="gramStart"/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BMI(</w:t>
                  </w:r>
                  <w:proofErr w:type="gramEnd"/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kg / m2)</w:t>
                  </w: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DCBF508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Median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483F877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21.51(19.77-23.66)</w:t>
                  </w:r>
                </w:p>
              </w:tc>
            </w:tr>
            <w:tr w:rsidR="001C4040" w:rsidRPr="00E60CB5" w14:paraId="1B14B967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60CE1E4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14:ligatures w14:val="none"/>
                    </w:rPr>
                    <w:t>Smoke</w:t>
                  </w: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742BEBF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14:ligatures w14:val="none"/>
                    </w:rPr>
                    <w:t>No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69C73D6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164(40.00%)</w:t>
                  </w:r>
                </w:p>
              </w:tc>
            </w:tr>
            <w:tr w:rsidR="001C4040" w:rsidRPr="00E60CB5" w14:paraId="00609BED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5196409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A1F68EA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14:ligatures w14:val="none"/>
                    </w:rPr>
                    <w:t>Yes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208A2F6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246(60.00%)</w:t>
                  </w:r>
                </w:p>
              </w:tc>
            </w:tr>
            <w:tr w:rsidR="001C4040" w:rsidRPr="00E60CB5" w14:paraId="38B6AAF4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54A7D6F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Drink</w:t>
                  </w: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5BAD6DA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14:ligatures w14:val="none"/>
                    </w:rPr>
                    <w:t>No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BD154FF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201(49.02%)</w:t>
                  </w:r>
                </w:p>
              </w:tc>
            </w:tr>
            <w:tr w:rsidR="001C4040" w:rsidRPr="00E60CB5" w14:paraId="63DCFEFF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2C93732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C5749DE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14:ligatures w14:val="none"/>
                    </w:rPr>
                    <w:t>Yes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BB96ED1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209(50.98%)</w:t>
                  </w:r>
                </w:p>
              </w:tc>
            </w:tr>
            <w:tr w:rsidR="001C4040" w:rsidRPr="00E60CB5" w14:paraId="176C6081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02F69E2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Charlson score</w:t>
                  </w: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5FDD680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0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61AA659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232(56.59%)</w:t>
                  </w:r>
                </w:p>
              </w:tc>
            </w:tr>
            <w:tr w:rsidR="001C4040" w:rsidRPr="00E60CB5" w14:paraId="215DDE80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3BEE2DF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D124CB8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1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216022B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120(29.27%)</w:t>
                  </w:r>
                </w:p>
              </w:tc>
            </w:tr>
            <w:tr w:rsidR="001C4040" w:rsidRPr="00E60CB5" w14:paraId="73C4C296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92D94CB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4B1F461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2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9F915C3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39(9.51%)</w:t>
                  </w:r>
                </w:p>
              </w:tc>
            </w:tr>
            <w:tr w:rsidR="001C4040" w:rsidRPr="00E60CB5" w14:paraId="7A43D612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E69F225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17B66CF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3+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623E639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19(4.63%)</w:t>
                  </w:r>
                </w:p>
              </w:tc>
            </w:tr>
            <w:tr w:rsidR="001C4040" w:rsidRPr="00E60CB5" w14:paraId="05B0CA90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77867AE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Location</w:t>
                  </w: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12E2A7F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up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3210B06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43(10.49%)</w:t>
                  </w:r>
                </w:p>
              </w:tc>
            </w:tr>
            <w:tr w:rsidR="001C4040" w:rsidRPr="00E60CB5" w14:paraId="32F8C2A1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A57AC09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06FB82D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mid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8F96733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245(59.76%)</w:t>
                  </w:r>
                </w:p>
              </w:tc>
            </w:tr>
            <w:tr w:rsidR="001C4040" w:rsidRPr="00E60CB5" w14:paraId="2B5CB4AC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C4F6FAF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E7C5434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low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2B7419B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122(29.76%)</w:t>
                  </w:r>
                </w:p>
              </w:tc>
            </w:tr>
            <w:tr w:rsidR="001C4040" w:rsidRPr="00E60CB5" w14:paraId="518EC323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E8BEA67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Clinical T stage</w:t>
                  </w: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8AC2291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cT1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EB71ADE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135(32.93%)</w:t>
                  </w:r>
                </w:p>
              </w:tc>
            </w:tr>
            <w:tr w:rsidR="001C4040" w:rsidRPr="00E60CB5" w14:paraId="1C055523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CE105BB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A5C5FB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cT2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5A8E926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103(25.12%)</w:t>
                  </w:r>
                </w:p>
              </w:tc>
            </w:tr>
            <w:tr w:rsidR="001C4040" w:rsidRPr="00E60CB5" w14:paraId="123D1D2F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39FDCA2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6E0002D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cT3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A73A993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98(23.90%)</w:t>
                  </w:r>
                </w:p>
              </w:tc>
            </w:tr>
            <w:tr w:rsidR="001C4040" w:rsidRPr="00E60CB5" w14:paraId="3210931B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D955111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453CD78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cT4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DFE5BB2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74(18.05%)</w:t>
                  </w:r>
                </w:p>
              </w:tc>
            </w:tr>
            <w:tr w:rsidR="001C4040" w:rsidRPr="00E60CB5" w14:paraId="608A5834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0E84BAC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Clinical N stage</w:t>
                  </w: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AABEFA9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cN0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115E8A2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83(20.24%)</w:t>
                  </w:r>
                </w:p>
              </w:tc>
            </w:tr>
            <w:tr w:rsidR="001C4040" w:rsidRPr="00E60CB5" w14:paraId="75D9E905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666BC6D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E576CE7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cN1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F9A273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101(24.63%)</w:t>
                  </w:r>
                </w:p>
              </w:tc>
            </w:tr>
            <w:tr w:rsidR="001C4040" w:rsidRPr="00E60CB5" w14:paraId="2EAC4C00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3CD5D73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886EFB3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cN2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BA68796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143(34.88%)</w:t>
                  </w:r>
                </w:p>
              </w:tc>
            </w:tr>
            <w:tr w:rsidR="001C4040" w:rsidRPr="00E60CB5" w14:paraId="747048E3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2EC72EB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4016FD2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cN3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62BABF3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83(20.24%)</w:t>
                  </w:r>
                </w:p>
              </w:tc>
            </w:tr>
            <w:tr w:rsidR="001C4040" w:rsidRPr="00E60CB5" w14:paraId="1ACFD90C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2A934D6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Surgery</w:t>
                  </w: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05CBFB3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Ivor-Lewis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132F439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194(47.32%)</w:t>
                  </w:r>
                </w:p>
              </w:tc>
            </w:tr>
            <w:tr w:rsidR="001C4040" w:rsidRPr="00E60CB5" w14:paraId="1DB82CB2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2C654E6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DB3C8CD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McKeown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52B6B16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216(52.68%)</w:t>
                  </w:r>
                </w:p>
              </w:tc>
            </w:tr>
            <w:tr w:rsidR="001C4040" w:rsidRPr="00E60CB5" w14:paraId="342DD42D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D976C53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Pathologic T stage</w:t>
                  </w: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52386D0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ypT0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EF7D185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60(14.63%)</w:t>
                  </w:r>
                </w:p>
              </w:tc>
            </w:tr>
            <w:tr w:rsidR="001C4040" w:rsidRPr="00E60CB5" w14:paraId="51F0E752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D319BBC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3306FE2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ypT1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4412339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58(14.15%)</w:t>
                  </w:r>
                </w:p>
              </w:tc>
            </w:tr>
            <w:tr w:rsidR="001C4040" w:rsidRPr="00E60CB5" w14:paraId="53D6BFCE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1E715AC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9373C01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ypT2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705C802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73(17.80%)</w:t>
                  </w:r>
                </w:p>
              </w:tc>
            </w:tr>
            <w:tr w:rsidR="001C4040" w:rsidRPr="00E60CB5" w14:paraId="18A98E63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0891BD2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6FD4D43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ypT3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E89D47D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204(49.76%)</w:t>
                  </w:r>
                </w:p>
              </w:tc>
            </w:tr>
            <w:tr w:rsidR="001C4040" w:rsidRPr="00E60CB5" w14:paraId="06592F73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BC830AD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A0025FB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ypT4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2BDCC73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15(3.66%)</w:t>
                  </w:r>
                </w:p>
              </w:tc>
            </w:tr>
            <w:tr w:rsidR="001C4040" w:rsidRPr="00E60CB5" w14:paraId="44A3FCFD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67DEFD3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Pathologic N stage</w:t>
                  </w: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8662919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ypN0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2438DCF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201(49.02%)</w:t>
                  </w:r>
                </w:p>
              </w:tc>
            </w:tr>
            <w:tr w:rsidR="001C4040" w:rsidRPr="00E60CB5" w14:paraId="4D6840A8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22D57FD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0957C33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ypN1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1CA6A9A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123(30.00%)</w:t>
                  </w:r>
                </w:p>
              </w:tc>
            </w:tr>
            <w:tr w:rsidR="001C4040" w:rsidRPr="00E60CB5" w14:paraId="76F49555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385408A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09AEA6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ypN2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07DD8D8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64(15.61%)</w:t>
                  </w:r>
                </w:p>
              </w:tc>
            </w:tr>
            <w:tr w:rsidR="001C4040" w:rsidRPr="00E60CB5" w14:paraId="4E94DE84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011C6EF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50970CD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ypN3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639483B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22(5.37%)</w:t>
                  </w:r>
                </w:p>
              </w:tc>
            </w:tr>
            <w:tr w:rsidR="001C4040" w:rsidRPr="00E60CB5" w14:paraId="56FFBEAD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0295B0D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Number of retrieved nodes</w:t>
                  </w: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D96C72F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Median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C641829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34(27-41)</w:t>
                  </w:r>
                </w:p>
              </w:tc>
            </w:tr>
            <w:tr w:rsidR="001C4040" w:rsidRPr="00E60CB5" w14:paraId="21039F80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C42CE56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perineural invasion</w:t>
                  </w: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9F28AC4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14:ligatures w14:val="none"/>
                    </w:rPr>
                    <w:t>No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8C24CA9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317(77.32%)</w:t>
                  </w:r>
                </w:p>
              </w:tc>
            </w:tr>
            <w:tr w:rsidR="001C4040" w:rsidRPr="00E60CB5" w14:paraId="13EE243B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30ABC81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DEE73E2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14:ligatures w14:val="none"/>
                    </w:rPr>
                    <w:t>Yes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FE088D4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93(22.68%)</w:t>
                  </w:r>
                </w:p>
              </w:tc>
            </w:tr>
            <w:tr w:rsidR="001C4040" w:rsidRPr="00E60CB5" w14:paraId="24E01D6B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1F09E9C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proofErr w:type="spellStart"/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lymphovascular</w:t>
                  </w:r>
                  <w:proofErr w:type="spellEnd"/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 xml:space="preserve"> invasion</w:t>
                  </w: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701A2D5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14:ligatures w14:val="none"/>
                    </w:rPr>
                    <w:t>No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4D0AF41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291(70.98%)</w:t>
                  </w:r>
                </w:p>
              </w:tc>
            </w:tr>
            <w:tr w:rsidR="001C4040" w:rsidRPr="00E60CB5" w14:paraId="53994132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4D54C51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5DD8CFA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14:ligatures w14:val="none"/>
                    </w:rPr>
                    <w:t>Yes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F762C95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119(29.02%)</w:t>
                  </w:r>
                </w:p>
              </w:tc>
            </w:tr>
            <w:tr w:rsidR="001C4040" w:rsidRPr="00E60CB5" w14:paraId="0207268F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966F8AD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Pathologic complete response</w:t>
                  </w: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E5ED2B3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ypT0 ypN0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6C5EC4D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43(10.49%)</w:t>
                  </w:r>
                </w:p>
              </w:tc>
            </w:tr>
            <w:tr w:rsidR="001C4040" w:rsidRPr="00E60CB5" w14:paraId="5FF02704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5EF498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HCIS</w:t>
                  </w: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0DA5159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Low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26FA3EB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189(46.10%)</w:t>
                  </w:r>
                </w:p>
              </w:tc>
            </w:tr>
            <w:tr w:rsidR="001C4040" w:rsidRPr="00E60CB5" w14:paraId="59F84C51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B15AA95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93DDFB6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Intermediate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5BC0AD4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128(31.22%)</w:t>
                  </w:r>
                </w:p>
              </w:tc>
            </w:tr>
            <w:tr w:rsidR="001C4040" w:rsidRPr="00E60CB5" w14:paraId="7D1A15F2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594AF72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41B7118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High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BCE86E7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93(22.68%)</w:t>
                  </w:r>
                </w:p>
              </w:tc>
            </w:tr>
            <w:tr w:rsidR="001C4040" w:rsidRPr="00E60CB5" w14:paraId="08D5F710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CC8D06F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Adjuvant therapies</w:t>
                  </w: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EF12556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No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4324D8D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181(44.15%)</w:t>
                  </w:r>
                </w:p>
              </w:tc>
            </w:tr>
            <w:tr w:rsidR="001C4040" w:rsidRPr="00E60CB5" w14:paraId="7F54A684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373D650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DF18910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Adjuvant radiation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6240807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74(18.05%)</w:t>
                  </w:r>
                </w:p>
              </w:tc>
            </w:tr>
            <w:tr w:rsidR="001C4040" w:rsidRPr="00E60CB5" w14:paraId="772A5E0D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D851C13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692E423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Adjuvant chemotherapy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C46E775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74(18.05%)</w:t>
                  </w:r>
                </w:p>
              </w:tc>
            </w:tr>
            <w:tr w:rsidR="001C4040" w:rsidRPr="00E60CB5" w14:paraId="40F68120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F66FDF4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D293C67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 xml:space="preserve">Adjuvant </w:t>
                  </w:r>
                  <w:proofErr w:type="spellStart"/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chemotherapy+radiotherapy</w:t>
                  </w:r>
                  <w:proofErr w:type="spellEnd"/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1FF0F30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81(19.76%)</w:t>
                  </w:r>
                </w:p>
              </w:tc>
            </w:tr>
            <w:tr w:rsidR="001C4040" w:rsidRPr="00E60CB5" w14:paraId="669FEFAF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BC4768D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14:ligatures w14:val="none"/>
                    </w:rPr>
                    <w:t>Neutrophil count(×109/L)</w:t>
                  </w: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B04D577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Median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37E12B2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3.25(2.50-4.20)</w:t>
                  </w:r>
                </w:p>
              </w:tc>
            </w:tr>
            <w:tr w:rsidR="001C4040" w:rsidRPr="00E60CB5" w14:paraId="61153364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0BAEF2F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14:ligatures w14:val="none"/>
                    </w:rPr>
                    <w:t>Lymphocyte count(×109/L)</w:t>
                  </w: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E76930D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Median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5F41D4E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1.71(1.32-2.14)</w:t>
                  </w:r>
                </w:p>
              </w:tc>
            </w:tr>
            <w:tr w:rsidR="001C4040" w:rsidRPr="00E60CB5" w14:paraId="3389D21B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5617F6A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14:ligatures w14:val="none"/>
                    </w:rPr>
                    <w:t>Monocyte count(×109/L)</w:t>
                  </w: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861B132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Median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6D77AAC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0.46(0.36-0.56)</w:t>
                  </w:r>
                </w:p>
              </w:tc>
            </w:tr>
            <w:tr w:rsidR="001C4040" w:rsidRPr="00E60CB5" w14:paraId="4E28C8CA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94E236F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14:ligatures w14:val="none"/>
                    </w:rPr>
                    <w:t>Platelet count(×109/L)</w:t>
                  </w: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5B23A0E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Median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16A1808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212.00(176.00-260.00)</w:t>
                  </w:r>
                </w:p>
              </w:tc>
            </w:tr>
            <w:tr w:rsidR="001C4040" w:rsidRPr="00E60CB5" w14:paraId="1C13358F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DABDE14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14:ligatures w14:val="none"/>
                    </w:rPr>
                  </w:pPr>
                  <w:proofErr w:type="gramStart"/>
                  <w:r w:rsidRPr="00E60CB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14:ligatures w14:val="none"/>
                    </w:rPr>
                    <w:t>CEA(</w:t>
                  </w:r>
                  <w:proofErr w:type="gramEnd"/>
                  <w:r w:rsidRPr="00E60CB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14:ligatures w14:val="none"/>
                    </w:rPr>
                    <w:t>ng/ml)</w:t>
                  </w: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5735FF0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Median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6343649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2.56(1.90-3.70)</w:t>
                  </w:r>
                </w:p>
              </w:tc>
            </w:tr>
            <w:tr w:rsidR="001C4040" w:rsidRPr="00E60CB5" w14:paraId="26AF21A1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7FA7AC7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2"/>
                      <w14:ligatures w14:val="none"/>
                    </w:rPr>
                    <w:t>CA199(U/ml)</w:t>
                  </w: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F44F73D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Median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3CDBBEC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16.20(8.74-41.53)</w:t>
                  </w:r>
                </w:p>
              </w:tc>
            </w:tr>
            <w:tr w:rsidR="001C4040" w:rsidRPr="00E60CB5" w14:paraId="5C406B5B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7A9EF9D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Hemoglobin(g/L)</w:t>
                  </w: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D5A1082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Median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3382717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128.00(118.00-137.00)</w:t>
                  </w:r>
                </w:p>
              </w:tc>
            </w:tr>
            <w:tr w:rsidR="001C4040" w:rsidRPr="00E60CB5" w14:paraId="78E5D037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E635F45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Albumin(g/L)</w:t>
                  </w: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54AB268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Median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DAB1F8B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42.20(39.50-44.20)</w:t>
                  </w:r>
                </w:p>
              </w:tc>
            </w:tr>
            <w:tr w:rsidR="001C4040" w:rsidRPr="00E60CB5" w14:paraId="4C3416D0" w14:textId="77777777" w:rsidTr="00456A70">
              <w:trPr>
                <w:trHeight w:val="280"/>
              </w:trPr>
              <w:tc>
                <w:tcPr>
                  <w:tcW w:w="33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2371BB14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Total cholesterol(mg/dl)</w:t>
                  </w:r>
                </w:p>
              </w:tc>
              <w:tc>
                <w:tcPr>
                  <w:tcW w:w="4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5D22B3B9" w14:textId="77777777" w:rsidR="001C4040" w:rsidRPr="00E60CB5" w:rsidRDefault="001C4040" w:rsidP="001C4040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Mean ± SD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1755A8A9" w14:textId="77777777" w:rsidR="001C4040" w:rsidRPr="00E60CB5" w:rsidRDefault="001C4040" w:rsidP="001C4040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</w:pPr>
                  <w:r w:rsidRPr="00E60CB5">
                    <w:rPr>
                      <w:rFonts w:ascii="Times New Roman" w:eastAsia="宋体" w:hAnsi="Times New Roman" w:cs="Times New Roman"/>
                      <w:kern w:val="0"/>
                      <w:sz w:val="22"/>
                      <w14:ligatures w14:val="none"/>
                    </w:rPr>
                    <w:t>211.26±46.48</w:t>
                  </w:r>
                </w:p>
              </w:tc>
            </w:tr>
          </w:tbl>
          <w:p w14:paraId="055C04FB" w14:textId="77777777" w:rsidR="001C4040" w:rsidRDefault="001C4040" w:rsidP="001C4040">
            <w:pPr>
              <w:rPr>
                <w:rFonts w:hint="eastAsia"/>
              </w:rPr>
            </w:pPr>
          </w:p>
          <w:p w14:paraId="3C6A532F" w14:textId="77777777" w:rsidR="00244617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  <w:p w14:paraId="65C9D08C" w14:textId="77777777" w:rsidR="001C4040" w:rsidRDefault="001C4040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  <w:p w14:paraId="1735A9F5" w14:textId="77777777" w:rsidR="001C4040" w:rsidRDefault="001C4040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  <w:p w14:paraId="43F9C236" w14:textId="77777777" w:rsidR="001C4040" w:rsidRDefault="001C4040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  <w:p w14:paraId="0FCA7985" w14:textId="77777777" w:rsidR="001C4040" w:rsidRDefault="001C4040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  <w:p w14:paraId="7955F797" w14:textId="77777777" w:rsidR="001C4040" w:rsidRDefault="001C4040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  <w:p w14:paraId="47168DE2" w14:textId="77777777" w:rsidR="001C4040" w:rsidRDefault="001C4040" w:rsidP="00EE4565">
            <w:pPr>
              <w:widowControl/>
              <w:jc w:val="left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</w:pPr>
          </w:p>
          <w:p w14:paraId="5605FEBA" w14:textId="5EE35113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lastRenderedPageBreak/>
              <w:t>T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able S</w:t>
            </w:r>
            <w:proofErr w:type="gramStart"/>
            <w:r w:rsidR="001C4040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:</w:t>
            </w:r>
            <w:r w:rsidRPr="00D52F7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Comparison</w:t>
            </w:r>
            <w:proofErr w:type="gramEnd"/>
            <w:r w:rsidRPr="00D52F7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of the unmatched HCIS groups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.</w:t>
            </w:r>
          </w:p>
        </w:tc>
      </w:tr>
      <w:tr w:rsidR="00244617" w:rsidRPr="00D52F75" w14:paraId="5C61B62B" w14:textId="77777777" w:rsidTr="00EE4565">
        <w:trPr>
          <w:trHeight w:val="280"/>
        </w:trPr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8CDCD7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lastRenderedPageBreak/>
              <w:t xml:space="preserve">　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01237C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BB1DCC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Low HCIS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72D51B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Intermediate HCIS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6636EB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High HCIS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557B23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P</w:t>
            </w:r>
          </w:p>
        </w:tc>
      </w:tr>
      <w:tr w:rsidR="00244617" w:rsidRPr="00D52F75" w14:paraId="1955A7E6" w14:textId="77777777" w:rsidTr="00EE4565">
        <w:trPr>
          <w:trHeight w:val="28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68243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N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01ABB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E6255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189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F2E05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128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5592C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AC147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244617" w:rsidRPr="00D52F75" w14:paraId="01846A3D" w14:textId="77777777" w:rsidTr="00EE4565">
        <w:trPr>
          <w:trHeight w:val="28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6D3A3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Age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1C6B8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Median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144A8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60.00(54-65)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3A345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61.50(55.00-66.00)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B576B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60.00(52.50-66.00)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59D68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0.275</w:t>
            </w:r>
          </w:p>
        </w:tc>
      </w:tr>
      <w:tr w:rsidR="00244617" w:rsidRPr="00D52F75" w14:paraId="4BE9098A" w14:textId="77777777" w:rsidTr="00EE4565">
        <w:trPr>
          <w:trHeight w:val="28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C5643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BMI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639B5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Median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0B33D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22.31(20.03-24.01)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906DE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21.30(19.61-23.63)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97F71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21.08(19.38-22.48)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AD136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0.012</w:t>
            </w:r>
          </w:p>
        </w:tc>
      </w:tr>
      <w:tr w:rsidR="00244617" w:rsidRPr="00D52F75" w14:paraId="768F6F18" w14:textId="77777777" w:rsidTr="00EE4565">
        <w:trPr>
          <w:trHeight w:val="28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FD5F7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Sex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02E9C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8F442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163(86.24%)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F5CCC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92(71.88%)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7C943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69(74.19%)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0F04D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0.004</w:t>
            </w:r>
          </w:p>
        </w:tc>
      </w:tr>
      <w:tr w:rsidR="00244617" w:rsidRPr="00D52F75" w14:paraId="74F45884" w14:textId="77777777" w:rsidTr="00EE4565">
        <w:trPr>
          <w:trHeight w:val="28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5E39A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97CC3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41B63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26(13.76%)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B5092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36(28.12%)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EE64E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24(25.81%)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5FC13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244617" w:rsidRPr="00D52F75" w14:paraId="7A79423D" w14:textId="77777777" w:rsidTr="00EE4565">
        <w:trPr>
          <w:trHeight w:val="28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4A435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Charlson score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C6098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26ACD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123(65.08%)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83488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61(47.66%)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41B33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48(51.61%)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44C8A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0.013</w:t>
            </w:r>
          </w:p>
        </w:tc>
      </w:tr>
      <w:tr w:rsidR="00244617" w:rsidRPr="00D52F75" w14:paraId="5DB1DFD3" w14:textId="77777777" w:rsidTr="00EE4565">
        <w:trPr>
          <w:trHeight w:val="28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F24F5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99C27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85324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46(24.34%)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A7727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49(38.28%)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9DC4D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25(26.88%)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5343D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244617" w:rsidRPr="00D52F75" w14:paraId="6D7F20A2" w14:textId="77777777" w:rsidTr="00EE4565">
        <w:trPr>
          <w:trHeight w:val="28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48F6D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F000B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18FB9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14(7.41%)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36B00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13(10.16%)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C9AB8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12(12.90%)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855C4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244617" w:rsidRPr="00D52F75" w14:paraId="3516AC6E" w14:textId="77777777" w:rsidTr="00EE4565">
        <w:trPr>
          <w:trHeight w:val="28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3DE4A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3850A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3+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3A766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6(3.17%)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9DAEF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5(3.91%)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0C55B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8(8.60%)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03FA6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244617" w:rsidRPr="00D52F75" w14:paraId="6D8DB2A4" w14:textId="77777777" w:rsidTr="00EE4565">
        <w:trPr>
          <w:trHeight w:val="28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1CBBB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Clinical T stage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1A1A0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21EAF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83(43.92%)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01C2F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39(30.47%)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5ED40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13(13.98%)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B703C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&lt;0.001</w:t>
            </w:r>
          </w:p>
        </w:tc>
      </w:tr>
      <w:tr w:rsidR="00244617" w:rsidRPr="00D52F75" w14:paraId="0A757F46" w14:textId="77777777" w:rsidTr="00EE4565">
        <w:trPr>
          <w:trHeight w:val="28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B3FBA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8B00A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65802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42(22.22%)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B1F9D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44(34.38%)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8B08A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17(18.28%)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96430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244617" w:rsidRPr="00D52F75" w14:paraId="19C6D5B5" w14:textId="77777777" w:rsidTr="00EE4565">
        <w:trPr>
          <w:trHeight w:val="28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06164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525AD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32A59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42(22.22%)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C83A1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23(17.97%)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29586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33(35.48%)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F0DF1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244617" w:rsidRPr="00D52F75" w14:paraId="59CB7940" w14:textId="77777777" w:rsidTr="00EE4565">
        <w:trPr>
          <w:trHeight w:val="28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13DAB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7BCCF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33C6B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22(11.64%)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1D24E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22(17.19%)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DB082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30(32.26%)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95195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244617" w:rsidRPr="00D52F75" w14:paraId="55894BB9" w14:textId="77777777" w:rsidTr="00EE4565">
        <w:trPr>
          <w:trHeight w:val="28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767F6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Clinical N stage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C2ECB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C0746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35(18.52%)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FE6FD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30(23.44%)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D5A96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18(19.35%)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9352A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0.006</w:t>
            </w:r>
          </w:p>
        </w:tc>
      </w:tr>
      <w:tr w:rsidR="00244617" w:rsidRPr="00D52F75" w14:paraId="1CA97F87" w14:textId="77777777" w:rsidTr="00EE4565">
        <w:trPr>
          <w:trHeight w:val="28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ACC48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B91FC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C7AB7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55(29.10%)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C9639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27(21.09%)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BD715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19(20.43%)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71A51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244617" w:rsidRPr="00D52F75" w14:paraId="2375DE4D" w14:textId="77777777" w:rsidTr="00EE4565">
        <w:trPr>
          <w:trHeight w:val="28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E1950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DDF8A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583ED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73(38.62%)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31049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45(35.16%)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49DA9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25(26.88%)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10767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244617" w:rsidRPr="00D52F75" w14:paraId="176438AC" w14:textId="77777777" w:rsidTr="00EE4565">
        <w:trPr>
          <w:trHeight w:val="28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DE864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93BEB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C55F3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26(13.76%)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A323A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26(20.31%)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5CAF1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31(33.33%)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73A4B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244617" w:rsidRPr="00D52F75" w14:paraId="43E8451C" w14:textId="77777777" w:rsidTr="00EE4565">
        <w:trPr>
          <w:trHeight w:val="28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EE7D6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Surgery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0F646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Ivor-Lewis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4CD40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103(54.50%)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2C05B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52(40.63%)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A2E10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39(41.94%)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5EED6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0.026</w:t>
            </w:r>
          </w:p>
        </w:tc>
      </w:tr>
      <w:tr w:rsidR="00244617" w:rsidRPr="00D52F75" w14:paraId="5E587AD9" w14:textId="77777777" w:rsidTr="00EE4565">
        <w:trPr>
          <w:trHeight w:val="28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013F2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9FD69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McKeown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B7E76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86(45.50%)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F3C20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76(59.38%)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26780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54(58.06%)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9651A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244617" w:rsidRPr="00D52F75" w14:paraId="0EFA288E" w14:textId="77777777" w:rsidTr="00EE4565">
        <w:trPr>
          <w:trHeight w:val="28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DBFF6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Retrieved nodes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9EDC7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Median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3A19F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33(27-39)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BF852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34(28-41)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25E65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38(29.5-43)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C2528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0.019</w:t>
            </w:r>
          </w:p>
        </w:tc>
      </w:tr>
      <w:tr w:rsidR="00244617" w:rsidRPr="00D52F75" w14:paraId="3913F0A4" w14:textId="77777777" w:rsidTr="00EE4565">
        <w:trPr>
          <w:trHeight w:val="28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28BD4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Adjuvant therapies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B1F5A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No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EA9A4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99(52.38%)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EF2A2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61(47.66%)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F2D02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21(22.58%)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E7ED1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&lt;0.001</w:t>
            </w:r>
          </w:p>
        </w:tc>
      </w:tr>
      <w:tr w:rsidR="00244617" w:rsidRPr="00D52F75" w14:paraId="10435CA4" w14:textId="77777777" w:rsidTr="00EE4565">
        <w:trPr>
          <w:trHeight w:val="28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39FD0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6DF68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Adjuvant radiation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56163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33(17.46%)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5ED2D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26(20.31%)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8CBDD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15(16.13%)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1A213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244617" w:rsidRPr="00D52F75" w14:paraId="0C1DE09D" w14:textId="77777777" w:rsidTr="00EE4565">
        <w:trPr>
          <w:trHeight w:val="28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5B9BA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2C640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Adjuvant chemotherapy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C4924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33(17.46%)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EA3EC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18(14.06%)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37743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23(24.73%)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34013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244617" w:rsidRPr="00D52F75" w14:paraId="751D18F8" w14:textId="77777777" w:rsidTr="00EE4565">
        <w:trPr>
          <w:trHeight w:val="280"/>
        </w:trPr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3E93FD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C05084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Adjuvant </w:t>
            </w:r>
            <w:proofErr w:type="spellStart"/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chemotherapy+radiotherapy</w:t>
            </w:r>
            <w:proofErr w:type="spellEnd"/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DD9851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24(12.70%)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293663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23(17.97%)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18616F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34(36.56%)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5EC79F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　</w:t>
            </w:r>
          </w:p>
        </w:tc>
      </w:tr>
    </w:tbl>
    <w:p w14:paraId="7853C5BF" w14:textId="77777777" w:rsidR="00244617" w:rsidRDefault="00244617" w:rsidP="00244617">
      <w:pPr>
        <w:rPr>
          <w:rFonts w:asciiTheme="minorEastAsia" w:hAnsiTheme="minorEastAsia" w:hint="eastAsia"/>
        </w:rPr>
      </w:pPr>
    </w:p>
    <w:tbl>
      <w:tblPr>
        <w:tblW w:w="13327" w:type="dxa"/>
        <w:tblLook w:val="04A0" w:firstRow="1" w:lastRow="0" w:firstColumn="1" w:lastColumn="0" w:noHBand="0" w:noVBand="1"/>
      </w:tblPr>
      <w:tblGrid>
        <w:gridCol w:w="2083"/>
        <w:gridCol w:w="4152"/>
        <w:gridCol w:w="2127"/>
        <w:gridCol w:w="2127"/>
        <w:gridCol w:w="2127"/>
        <w:gridCol w:w="711"/>
      </w:tblGrid>
      <w:tr w:rsidR="00244617" w:rsidRPr="00D52F75" w14:paraId="71B17E04" w14:textId="77777777" w:rsidTr="00EE4565">
        <w:trPr>
          <w:trHeight w:val="280"/>
        </w:trPr>
        <w:tc>
          <w:tcPr>
            <w:tcW w:w="133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D620B4" w14:textId="09E0878C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T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able S</w:t>
            </w:r>
            <w:proofErr w:type="gramStart"/>
            <w:r w:rsidR="001C4040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:</w:t>
            </w:r>
            <w:r w:rsidRPr="00D52F7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Comparison</w:t>
            </w:r>
            <w:proofErr w:type="gramEnd"/>
            <w:r w:rsidRPr="00D52F75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of the matched HCIS groups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.</w:t>
            </w:r>
          </w:p>
        </w:tc>
      </w:tr>
      <w:tr w:rsidR="00244617" w:rsidRPr="00D52F75" w14:paraId="4A2BA10F" w14:textId="77777777" w:rsidTr="00EE4565">
        <w:trPr>
          <w:trHeight w:val="280"/>
        </w:trPr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3C5D7C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DB259A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3E70B1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Low HCIS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617C7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Intermediate HCIS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7B398E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High HCIS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5BFDFD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P</w:t>
            </w:r>
          </w:p>
        </w:tc>
      </w:tr>
      <w:tr w:rsidR="00244617" w:rsidRPr="00D52F75" w14:paraId="4C473927" w14:textId="77777777" w:rsidTr="00EE4565">
        <w:trPr>
          <w:trHeight w:val="280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EA79A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N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068AE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CBBB8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64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A59E3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64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71D5A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64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DCEE7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244617" w:rsidRPr="00D52F75" w14:paraId="6DF1AA77" w14:textId="77777777" w:rsidTr="00EE4565">
        <w:trPr>
          <w:trHeight w:val="280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860B6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Age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31443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Median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D28A1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60.00(55.00-65.00)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C7D9B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63.00(56.25-68.75)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B8A56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61.50(53.25-66.00)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6D5B7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0.209</w:t>
            </w:r>
          </w:p>
        </w:tc>
      </w:tr>
      <w:tr w:rsidR="00244617" w:rsidRPr="00D52F75" w14:paraId="139B4B38" w14:textId="77777777" w:rsidTr="00EE4565">
        <w:trPr>
          <w:trHeight w:val="280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58107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BMI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3D5AB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Median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8B8CC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21.47(19.61-23.50)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61C02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21.26(19.31-22.79)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D77E0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21.45(19.91-22.79)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CD605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0.800</w:t>
            </w:r>
          </w:p>
        </w:tc>
      </w:tr>
      <w:tr w:rsidR="00244617" w:rsidRPr="00D52F75" w14:paraId="759114F3" w14:textId="77777777" w:rsidTr="00EE4565">
        <w:trPr>
          <w:trHeight w:val="280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16F2C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Sex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2BDEF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D303A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49(76.56%)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FCF99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41(64.06%)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C1911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47(73.44%)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A7E03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0.266</w:t>
            </w:r>
          </w:p>
        </w:tc>
      </w:tr>
      <w:tr w:rsidR="00244617" w:rsidRPr="00D52F75" w14:paraId="0BBBACC3" w14:textId="77777777" w:rsidTr="00EE4565">
        <w:trPr>
          <w:trHeight w:val="280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DA2A4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54ADE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5DF99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15(23.44%)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FA5DB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23(35.94%)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AA205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17(26.56%)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65D08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244617" w:rsidRPr="00D52F75" w14:paraId="5B502A23" w14:textId="77777777" w:rsidTr="00EE4565">
        <w:trPr>
          <w:trHeight w:val="280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F78CD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Charlson score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A20A5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3416A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35(54.69%)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179CB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33(51.56%)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A2502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32(50.00%)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A8369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0.963</w:t>
            </w:r>
          </w:p>
        </w:tc>
      </w:tr>
      <w:tr w:rsidR="00244617" w:rsidRPr="00D52F75" w14:paraId="4B11F700" w14:textId="77777777" w:rsidTr="00EE4565">
        <w:trPr>
          <w:trHeight w:val="280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D5622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E32E3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314D2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18(28.13%)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27469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22(34.38%)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8BBDC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20(31.25%)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BA6FD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244617" w:rsidRPr="00D52F75" w14:paraId="6596908A" w14:textId="77777777" w:rsidTr="00EE4565">
        <w:trPr>
          <w:trHeight w:val="280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D9298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D91A8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9BBF6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6(9.38%)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CB5B8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6(9.38%)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4164D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8(12.50%)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88C99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244617" w:rsidRPr="00D52F75" w14:paraId="4A4BB0A5" w14:textId="77777777" w:rsidTr="00EE4565">
        <w:trPr>
          <w:trHeight w:val="280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3D87F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55C39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3+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FD99E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5(7.81%)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C2CE1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3(4.69%)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2B391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4(6.25%)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F96DE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244617" w:rsidRPr="00D52F75" w14:paraId="6A674AF9" w14:textId="77777777" w:rsidTr="00EE4565">
        <w:trPr>
          <w:trHeight w:val="280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4764B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Clinical T stage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AF89C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03896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13(20.31%)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7AA02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24(37.50%)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1EE8F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16(25.00%)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9CA01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0.217</w:t>
            </w:r>
          </w:p>
        </w:tc>
      </w:tr>
      <w:tr w:rsidR="00244617" w:rsidRPr="00D52F75" w14:paraId="0B5681EB" w14:textId="77777777" w:rsidTr="00EE4565">
        <w:trPr>
          <w:trHeight w:val="280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41EA8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8D198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DA7C3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17(26.56%)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99AE9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17(26.56%)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8C9E5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13(20.31%)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60339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244617" w:rsidRPr="00D52F75" w14:paraId="165CEE82" w14:textId="77777777" w:rsidTr="00EE4565">
        <w:trPr>
          <w:trHeight w:val="280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2D08B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71281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DA692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20(31.25%)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C025C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11(17.19%)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35CA9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15(23.44%)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6A60C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244617" w:rsidRPr="00D52F75" w14:paraId="5AC49C6F" w14:textId="77777777" w:rsidTr="00EE4565">
        <w:trPr>
          <w:trHeight w:val="280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6A408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F8039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70930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14(21.86%)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8414B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12(18.75%)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D9F54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20(31.25%)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6457C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244617" w:rsidRPr="00D52F75" w14:paraId="725A13BB" w14:textId="77777777" w:rsidTr="00EE4565">
        <w:trPr>
          <w:trHeight w:val="280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227DD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Clinical N stage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02573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9704A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12(18.75%)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5939C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14(21.86%)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CA184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14(21.86%)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CF043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0.511</w:t>
            </w:r>
          </w:p>
        </w:tc>
      </w:tr>
      <w:tr w:rsidR="00244617" w:rsidRPr="00D52F75" w14:paraId="048DF53E" w14:textId="77777777" w:rsidTr="00EE4565">
        <w:trPr>
          <w:trHeight w:val="280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3D22A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25806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78B96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13(20.31%)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2D62E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11(17.19%)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F7C1B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13(20.31%)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8BFAC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244617" w:rsidRPr="00D52F75" w14:paraId="619FD269" w14:textId="77777777" w:rsidTr="00EE4565">
        <w:trPr>
          <w:trHeight w:val="280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5F123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0AC98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A3E1B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29(45.31%)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D4116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27(42.19%)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6DA70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19(29.69%)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6AE76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244617" w:rsidRPr="00D52F75" w14:paraId="12A8D457" w14:textId="77777777" w:rsidTr="00EE4565">
        <w:trPr>
          <w:trHeight w:val="280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7F590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472FA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B963E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10(15.63%)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FB5EC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12(18.75%)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2D9B5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18(28.13%)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6A65B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244617" w:rsidRPr="00D52F75" w14:paraId="39BDBFF4" w14:textId="77777777" w:rsidTr="00EE4565">
        <w:trPr>
          <w:trHeight w:val="280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6DAEE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Surgery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9C7AF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Ivor-Lewis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E5BB8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23(35.94%)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15ED5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25(39.06%)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00C09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39(60.94%)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A9C5E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0.857</w:t>
            </w:r>
          </w:p>
        </w:tc>
      </w:tr>
      <w:tr w:rsidR="00244617" w:rsidRPr="00D52F75" w14:paraId="559A0767" w14:textId="77777777" w:rsidTr="00EE4565">
        <w:trPr>
          <w:trHeight w:val="280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9CC95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A3AE8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McKeown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2BAC3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41(64.06%)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39492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39(60.94%)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774B1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26(40.63%)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46100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244617" w:rsidRPr="00D52F75" w14:paraId="60833FE2" w14:textId="77777777" w:rsidTr="00EE4565">
        <w:trPr>
          <w:trHeight w:val="280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AE26C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Retrieved nodes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D0135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Median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41C08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35.50(29.00-42.00)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42737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35.00(27.25-41.75)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12753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38(30.00-41.75)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E536C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0.722</w:t>
            </w:r>
          </w:p>
        </w:tc>
      </w:tr>
      <w:tr w:rsidR="00244617" w:rsidRPr="00D52F75" w14:paraId="0F843665" w14:textId="77777777" w:rsidTr="00EE4565">
        <w:trPr>
          <w:trHeight w:val="280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69F4A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Adjuvant therapies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999B9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No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B1EC1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24(37.50%)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7B610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33(51.56%)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09001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15(23.44%)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14A82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0.065</w:t>
            </w:r>
          </w:p>
        </w:tc>
      </w:tr>
      <w:tr w:rsidR="00244617" w:rsidRPr="00D52F75" w14:paraId="0CE1C3AA" w14:textId="77777777" w:rsidTr="00EE4565">
        <w:trPr>
          <w:trHeight w:val="280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77A03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09D35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Adjuvant radiation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BC51D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12(18.75%)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58841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10(15.63%)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91197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16(25.00%)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485E6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244617" w:rsidRPr="00D52F75" w14:paraId="16A0A4E9" w14:textId="77777777" w:rsidTr="00EE4565">
        <w:trPr>
          <w:trHeight w:val="280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C1504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F267F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Adjuvant chemotherapy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4D37F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8(12.50%)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25E44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9(14.06%)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73A36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12(18.75%)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0E57C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244617" w:rsidRPr="00D52F75" w14:paraId="380E99E0" w14:textId="77777777" w:rsidTr="00EE4565">
        <w:trPr>
          <w:trHeight w:val="280"/>
        </w:trPr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E33079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C763C7" w14:textId="77777777" w:rsidR="00244617" w:rsidRPr="00D52F75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Adjuvant </w:t>
            </w:r>
            <w:proofErr w:type="spellStart"/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chemotherapy+radiotherapy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4BB09F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20(31.25%)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C389BF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12(18.75%)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8830E4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21(32.81%)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C85FC4" w14:textId="77777777" w:rsidR="00244617" w:rsidRPr="00D52F75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52F75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 xml:space="preserve">　</w:t>
            </w:r>
          </w:p>
        </w:tc>
      </w:tr>
      <w:bookmarkEnd w:id="0"/>
    </w:tbl>
    <w:p w14:paraId="69C3C802" w14:textId="77777777" w:rsidR="00AE3C39" w:rsidRDefault="00AE3C39">
      <w:pPr>
        <w:rPr>
          <w:rFonts w:hint="eastAsia"/>
        </w:rPr>
      </w:pPr>
    </w:p>
    <w:p w14:paraId="6B2F0D7F" w14:textId="77777777" w:rsidR="00244617" w:rsidRDefault="00244617">
      <w:pPr>
        <w:rPr>
          <w:rFonts w:hint="eastAsia"/>
        </w:rPr>
      </w:pPr>
    </w:p>
    <w:p w14:paraId="66F85EFE" w14:textId="77777777" w:rsidR="00244617" w:rsidRDefault="00244617">
      <w:pPr>
        <w:rPr>
          <w:rFonts w:hint="eastAsia"/>
        </w:rPr>
      </w:pPr>
    </w:p>
    <w:p w14:paraId="64C50DEB" w14:textId="77777777" w:rsidR="00244617" w:rsidRDefault="00244617">
      <w:pPr>
        <w:rPr>
          <w:rFonts w:hint="eastAsia"/>
        </w:rPr>
      </w:pPr>
    </w:p>
    <w:p w14:paraId="6EE1F76D" w14:textId="77777777" w:rsidR="00244617" w:rsidRDefault="00244617">
      <w:pPr>
        <w:rPr>
          <w:rFonts w:hint="eastAsia"/>
        </w:rPr>
      </w:pPr>
    </w:p>
    <w:p w14:paraId="7AB8DFE8" w14:textId="77777777" w:rsidR="00244617" w:rsidRDefault="00244617">
      <w:pPr>
        <w:rPr>
          <w:rFonts w:hint="eastAsia"/>
        </w:rPr>
      </w:pPr>
    </w:p>
    <w:p w14:paraId="4AC63885" w14:textId="77777777" w:rsidR="00244617" w:rsidRDefault="00244617">
      <w:pPr>
        <w:rPr>
          <w:rFonts w:hint="eastAsia"/>
        </w:rPr>
      </w:pPr>
    </w:p>
    <w:p w14:paraId="273E205F" w14:textId="77777777" w:rsidR="00244617" w:rsidRDefault="00244617">
      <w:pPr>
        <w:rPr>
          <w:rFonts w:hint="eastAsia"/>
        </w:rPr>
      </w:pPr>
    </w:p>
    <w:p w14:paraId="0340F30A" w14:textId="77777777" w:rsidR="00244617" w:rsidRDefault="00244617">
      <w:pPr>
        <w:rPr>
          <w:rFonts w:hint="eastAsia"/>
        </w:rPr>
      </w:pPr>
    </w:p>
    <w:p w14:paraId="59CF6EBB" w14:textId="77777777" w:rsidR="00244617" w:rsidRDefault="00244617">
      <w:pPr>
        <w:rPr>
          <w:rFonts w:hint="eastAsia"/>
        </w:rPr>
      </w:pPr>
    </w:p>
    <w:p w14:paraId="48193199" w14:textId="77777777" w:rsidR="00244617" w:rsidRDefault="00244617">
      <w:pPr>
        <w:rPr>
          <w:rFonts w:hint="eastAsia"/>
        </w:rPr>
      </w:pPr>
    </w:p>
    <w:p w14:paraId="44C138C0" w14:textId="77777777" w:rsidR="00244617" w:rsidRDefault="00244617">
      <w:pPr>
        <w:rPr>
          <w:rFonts w:hint="eastAsia"/>
        </w:rPr>
      </w:pPr>
    </w:p>
    <w:tbl>
      <w:tblPr>
        <w:tblW w:w="12087" w:type="dxa"/>
        <w:tblLook w:val="04A0" w:firstRow="1" w:lastRow="0" w:firstColumn="1" w:lastColumn="0" w:noHBand="0" w:noVBand="1"/>
      </w:tblPr>
      <w:tblGrid>
        <w:gridCol w:w="4748"/>
        <w:gridCol w:w="3067"/>
        <w:gridCol w:w="1045"/>
        <w:gridCol w:w="2187"/>
        <w:gridCol w:w="1040"/>
      </w:tblGrid>
      <w:tr w:rsidR="00244617" w:rsidRPr="00AE50AA" w14:paraId="6197F45A" w14:textId="77777777" w:rsidTr="00EE4565">
        <w:trPr>
          <w:trHeight w:val="290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27B5F" w14:textId="77777777" w:rsidR="00244617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  <w:p w14:paraId="0ED3DC35" w14:textId="35D6B621" w:rsidR="00244617" w:rsidRPr="00AE50AA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3787C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lastRenderedPageBreak/>
              <w:t xml:space="preserve">Table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S</w:t>
            </w:r>
            <w:proofErr w:type="gramStart"/>
            <w:r w:rsidR="001C4040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:</w:t>
            </w: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Correlations</w:t>
            </w:r>
            <w:proofErr w:type="gramEnd"/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between OS and HCIS and other clinicopathological factors.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397EC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81B31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4617" w:rsidRPr="00AE50AA" w14:paraId="7D24D812" w14:textId="77777777" w:rsidTr="00EE4565">
        <w:trPr>
          <w:trHeight w:val="280"/>
        </w:trPr>
        <w:tc>
          <w:tcPr>
            <w:tcW w:w="4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85FA76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E64B92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Univariate analysis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EDFD8D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Multivariate analysis</w:t>
            </w:r>
          </w:p>
        </w:tc>
      </w:tr>
      <w:tr w:rsidR="00244617" w:rsidRPr="00AE50AA" w14:paraId="3A53E3D5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82202E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193F14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Hazard ratio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95%CI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95CF36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p-value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3B2880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Hazard ratio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(</w:t>
            </w: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95%CI</w:t>
            </w:r>
            <w:r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8DA732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p-value</w:t>
            </w:r>
          </w:p>
        </w:tc>
      </w:tr>
      <w:tr w:rsidR="00244617" w:rsidRPr="00AE50AA" w14:paraId="7A44E316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844D6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59325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ABE45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23003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8BFDA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4617" w:rsidRPr="00AE50AA" w14:paraId="166876EF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8BB7A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＜</w:t>
            </w: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60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1429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reference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B1E64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9D6B1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E2182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4617" w:rsidRPr="00AE50AA" w14:paraId="1016B492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7684B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≥</w:t>
            </w: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60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8EB4C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1.048(0.791-1.389)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7AB95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0.744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5F67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EB806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4617" w:rsidRPr="00AE50AA" w14:paraId="3E06EB95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9F837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Sex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43224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78F4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0F55E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1F0FD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4617" w:rsidRPr="00AE50AA" w14:paraId="1B7CC4E7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88C85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3988A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reference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FD83F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7DB3B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reference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22119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44617" w:rsidRPr="00AE50AA" w14:paraId="7B4EFCD6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A9F79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M</w:t>
            </w: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ale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985B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1.426(1.007-2.018)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5CC20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0.045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4C536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0.922(0.580-1.467)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E7D6F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0.733</w:t>
            </w:r>
          </w:p>
        </w:tc>
      </w:tr>
      <w:tr w:rsidR="00244617" w:rsidRPr="00AE50AA" w14:paraId="142FD46F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6A524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BMI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A123F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ACF42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DDEAF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4B2E5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4617" w:rsidRPr="00AE50AA" w14:paraId="361A34AA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5669E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≤</w:t>
            </w: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23.9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E6908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reference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02322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0B748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reference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3F63C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44617" w:rsidRPr="00AE50AA" w14:paraId="4197F328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32192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等线" w:eastAsia="等线" w:hAnsi="等线" w:cs="Times New Roman" w:hint="eastAsia"/>
                <w:color w:val="000000"/>
                <w:kern w:val="0"/>
                <w:sz w:val="22"/>
                <w14:ligatures w14:val="none"/>
              </w:rPr>
              <w:t>＞</w:t>
            </w: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23.9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BA047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1.509(1.098-2.073)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08D27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0.011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BDF9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1.470(1.042-2.072)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EB1F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0.028</w:t>
            </w:r>
          </w:p>
        </w:tc>
      </w:tr>
      <w:tr w:rsidR="00244617" w:rsidRPr="00AE50AA" w14:paraId="33FE6498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818C6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Smoke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B5C91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AEB3D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F3E5A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EF92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4617" w:rsidRPr="00AE50AA" w14:paraId="1E136465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5E9AC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No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23CC7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reference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2A192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1A82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reference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EB71C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44617" w:rsidRPr="00AE50AA" w14:paraId="6289E02D" w14:textId="77777777" w:rsidTr="00EE4565">
        <w:trPr>
          <w:trHeight w:val="29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F4B82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Yes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0ABBF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1.654(1.241-2.206)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978FC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＜</w:t>
            </w: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0.001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310AC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1.329(0.934-1.892)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36801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0.114</w:t>
            </w:r>
          </w:p>
        </w:tc>
      </w:tr>
      <w:tr w:rsidR="00244617" w:rsidRPr="00AE50AA" w14:paraId="534C49A8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A1B40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Drink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5E96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D6F64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7336F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CF694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4617" w:rsidRPr="00AE50AA" w14:paraId="5921EAC5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28D38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No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795B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reference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73FF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AD29B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E5D67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4617" w:rsidRPr="00AE50AA" w14:paraId="36712593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863CF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Yes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9B751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1.256(0.949-1.663)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A8455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0.11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3658E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BC6A8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4617" w:rsidRPr="00AE50AA" w14:paraId="7AC14953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B4CB3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Adjuvant therapies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A2FC5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749A5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117CE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B2403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4617" w:rsidRPr="00AE50AA" w14:paraId="5F354634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6E4DE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No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71242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reference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4403F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19BA9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reference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D7604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44617" w:rsidRPr="00AE50AA" w14:paraId="220FB195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30F10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Adjuvant radiation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587F1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0.663(0.430-1.023)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D0C0D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0.063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45751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0.521(0.325-0.836)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9D5D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0.007</w:t>
            </w:r>
          </w:p>
        </w:tc>
      </w:tr>
      <w:tr w:rsidR="00244617" w:rsidRPr="00AE50AA" w14:paraId="40E195C1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C6ED4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Adjuvant chemotherapy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A2B8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1.397(0.959-2.035)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32F4E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0.082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AA199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1.395(0.924-2.064)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63164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0.096</w:t>
            </w:r>
          </w:p>
        </w:tc>
      </w:tr>
      <w:tr w:rsidR="00244617" w:rsidRPr="00AE50AA" w14:paraId="50438BCC" w14:textId="77777777" w:rsidTr="00EE4565">
        <w:trPr>
          <w:trHeight w:val="29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F172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Adjuvant </w:t>
            </w:r>
            <w:proofErr w:type="spellStart"/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chemotherapy+radiotherapy</w:t>
            </w:r>
            <w:proofErr w:type="spellEnd"/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D5E35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2.098(1.458-3.020)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3EF26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＜</w:t>
            </w: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0.001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A3AC1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1.493(0.981-2.271)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CCF8F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0.061</w:t>
            </w:r>
          </w:p>
        </w:tc>
      </w:tr>
      <w:tr w:rsidR="00244617" w:rsidRPr="00AE50AA" w14:paraId="3C868909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6EBB3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ypT</w:t>
            </w:r>
            <w:proofErr w:type="spellEnd"/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CFCA9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58F93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1CC5F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A4DC7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4617" w:rsidRPr="00AE50AA" w14:paraId="12694EA6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3EB86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F3193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reference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D893B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65215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reference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7CB92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44617" w:rsidRPr="00AE50AA" w14:paraId="4D8D1023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E907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AB09E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1.570(0.803-3.068)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6A000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009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4EA8D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2.323(1.147-4.704)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71929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0.019</w:t>
            </w:r>
          </w:p>
        </w:tc>
      </w:tr>
      <w:tr w:rsidR="00244617" w:rsidRPr="00AE50AA" w14:paraId="5B6AAE57" w14:textId="77777777" w:rsidTr="00EE4565">
        <w:trPr>
          <w:trHeight w:val="29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0EB2D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AFCBC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2.551(1.403-4.641)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748B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0.002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9AD78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2.956(1.584-5.517)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0BE8B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＜</w:t>
            </w: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0.001</w:t>
            </w:r>
          </w:p>
        </w:tc>
      </w:tr>
      <w:tr w:rsidR="00244617" w:rsidRPr="00AE50AA" w14:paraId="0DF6784A" w14:textId="77777777" w:rsidTr="00EE4565">
        <w:trPr>
          <w:trHeight w:val="29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F2343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88B25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3.035(1.770-5.204)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EE110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＜</w:t>
            </w: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0.001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CD563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3.331(1.849-6.002)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3281C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＜</w:t>
            </w: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0.001</w:t>
            </w:r>
          </w:p>
        </w:tc>
      </w:tr>
      <w:tr w:rsidR="00244617" w:rsidRPr="00AE50AA" w14:paraId="23480753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1789D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CEEAE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3.743(1.894-6.753)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D8CA3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0.007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913C4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3.729(2.158-7.467)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83C25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0.015</w:t>
            </w:r>
          </w:p>
        </w:tc>
      </w:tr>
      <w:tr w:rsidR="00244617" w:rsidRPr="00AE50AA" w14:paraId="02EE01C9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DB141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ypN</w:t>
            </w:r>
            <w:proofErr w:type="spellEnd"/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5C3A2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F0075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163D8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0190D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4617" w:rsidRPr="00AE50AA" w14:paraId="29349316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72B72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AB3CC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reference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05B92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5CE4C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reference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826C7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44617" w:rsidRPr="00AE50AA" w14:paraId="7AD688FF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B70F5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94929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1.478(1.059-2.063)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881C9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0.022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7D856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420</w:t>
            </w: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(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1.121</w:t>
            </w: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-2.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18</w:t>
            </w: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30653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00</w:t>
            </w: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</w:t>
            </w:r>
          </w:p>
        </w:tc>
      </w:tr>
      <w:tr w:rsidR="00244617" w:rsidRPr="00AE50AA" w14:paraId="55405A7B" w14:textId="77777777" w:rsidTr="00EE4565">
        <w:trPr>
          <w:trHeight w:val="29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29F97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2E8F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2.158(1.480-3.147)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40177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＜</w:t>
            </w: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0.001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8D9B8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1.721(1.080-2.743)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5371E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0.022</w:t>
            </w:r>
          </w:p>
        </w:tc>
      </w:tr>
      <w:tr w:rsidR="00244617" w:rsidRPr="00AE50AA" w14:paraId="25A1539B" w14:textId="77777777" w:rsidTr="00EE4565">
        <w:trPr>
          <w:trHeight w:val="29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BFFB2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D0F6E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3.200(1.863-5.499)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5B88A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＜</w:t>
            </w: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0.001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56E34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2.492(1.266-4.905)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1CC8E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0.008</w:t>
            </w:r>
          </w:p>
        </w:tc>
      </w:tr>
      <w:tr w:rsidR="00244617" w:rsidRPr="00AE50AA" w14:paraId="7019C5C2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129FD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perineural invasion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4B017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452C0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754E8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13B39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4617" w:rsidRPr="00AE50AA" w14:paraId="284E033D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48B54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1E610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reference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3D7C4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95FE1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reference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0273B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44617" w:rsidRPr="00AE50AA" w14:paraId="6150FE4E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F7ED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A24DA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1.399(1.018-1.924)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48C4B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0.039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715EE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1.348(1.014-2.138)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10886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0.705</w:t>
            </w:r>
          </w:p>
        </w:tc>
      </w:tr>
      <w:tr w:rsidR="00244617" w:rsidRPr="00AE50AA" w14:paraId="2D8CC38C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8D976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lymphovascular</w:t>
            </w:r>
            <w:proofErr w:type="spellEnd"/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invasion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B8FFC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F83CD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00D5C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D83F8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4617" w:rsidRPr="00AE50AA" w14:paraId="2CF07036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68E7B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4B623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reference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C320E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93F05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reference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366EE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44617" w:rsidRPr="00AE50AA" w14:paraId="224F5B90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D807D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71014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1.802(1.344-2.416)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0B2D8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0.005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9F1AA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1.249(1.057-1.729)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907DB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0.547</w:t>
            </w:r>
          </w:p>
        </w:tc>
      </w:tr>
      <w:tr w:rsidR="00244617" w:rsidRPr="00AE50AA" w14:paraId="1BA1319E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78A8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Clavien</w:t>
            </w:r>
            <w:proofErr w:type="spellEnd"/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-Dindo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99A99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CCA0E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05945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D9244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4617" w:rsidRPr="00AE50AA" w14:paraId="034F78BC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93811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I-II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8AA76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reference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032E2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CBC8D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A4CC2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4617" w:rsidRPr="00AE50AA" w14:paraId="6F164D47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77800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III-V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35837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1.324(0.924-1.898)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C1A04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0.126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EAB5F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143E3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4617" w:rsidRPr="00AE50AA" w14:paraId="12CAF6F4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F99B3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HCIS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83A14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8C0C6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8258D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55FDA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4617" w:rsidRPr="00AE50AA" w14:paraId="3262DDC8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0B06E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Low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31DE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reference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EFD8B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1ACEB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reference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36ABF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44617" w:rsidRPr="00AE50AA" w14:paraId="4DE3B435" w14:textId="77777777" w:rsidTr="00EE4565">
        <w:trPr>
          <w:trHeight w:val="29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30492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Intermediate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31062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1.992(1.444-2.748)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8540B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＜</w:t>
            </w: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0.001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1F08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1.898(1.256-2.868)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C6B79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0.002</w:t>
            </w:r>
          </w:p>
        </w:tc>
      </w:tr>
      <w:tr w:rsidR="00244617" w:rsidRPr="00AE50AA" w14:paraId="0A1696B3" w14:textId="77777777" w:rsidTr="00EE4565">
        <w:trPr>
          <w:trHeight w:val="29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53863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High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ED5B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4.770(3.151-7.219)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E8929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＜</w:t>
            </w: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0.001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0C036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4.588(2.461-8.553)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ABB0C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＜</w:t>
            </w: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0.001</w:t>
            </w:r>
          </w:p>
        </w:tc>
      </w:tr>
      <w:tr w:rsidR="00244617" w:rsidRPr="00AE50AA" w14:paraId="465F0D77" w14:textId="77777777" w:rsidTr="00EE4565">
        <w:trPr>
          <w:trHeight w:val="33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0149D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Neutrophil count(×10</w:t>
            </w:r>
            <w:r w:rsidRPr="00AE50A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:vertAlign w:val="superscript"/>
                <w14:ligatures w14:val="none"/>
              </w:rPr>
              <w:t>9</w:t>
            </w: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/L)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39EBB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0.879(0.790-0.978)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D41A7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0.018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C75B6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1.002(0.997-1.014)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CC359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0.209</w:t>
            </w:r>
          </w:p>
        </w:tc>
      </w:tr>
      <w:tr w:rsidR="00244617" w:rsidRPr="00AE50AA" w14:paraId="6D999F84" w14:textId="77777777" w:rsidTr="00EE4565">
        <w:trPr>
          <w:trHeight w:val="33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469CB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Lymphocyte count(×10</w:t>
            </w:r>
            <w:r w:rsidRPr="00AE50A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:vertAlign w:val="superscript"/>
                <w14:ligatures w14:val="none"/>
              </w:rPr>
              <w:t>9</w:t>
            </w: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/L)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B693D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0.511(0.390-0.671)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1107F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＜</w:t>
            </w: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0.001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2889E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0.912(0.655-1.269)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FDCE3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0.585</w:t>
            </w:r>
          </w:p>
        </w:tc>
      </w:tr>
      <w:tr w:rsidR="00244617" w:rsidRPr="00AE50AA" w14:paraId="72A23CD1" w14:textId="77777777" w:rsidTr="00EE4565">
        <w:trPr>
          <w:trHeight w:val="33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98DDB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Monocyte count(×10</w:t>
            </w:r>
            <w:r w:rsidRPr="00AE50A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:vertAlign w:val="superscript"/>
                <w14:ligatures w14:val="none"/>
              </w:rPr>
              <w:t>9</w:t>
            </w: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/L)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3CA9F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0.530(0.260-1.079)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11B37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0.08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DE4B8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C5B96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4617" w:rsidRPr="00AE50AA" w14:paraId="05E2FC29" w14:textId="77777777" w:rsidTr="00EE4565">
        <w:trPr>
          <w:trHeight w:val="33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40806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Platelet count(×10</w:t>
            </w:r>
            <w:r w:rsidRPr="00AE50A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:vertAlign w:val="superscript"/>
                <w14:ligatures w14:val="none"/>
              </w:rPr>
              <w:t>9</w:t>
            </w: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/L)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4AFD0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1.001(0.999-1.003)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98C0A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0.493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E2E6E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00C8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4617" w:rsidRPr="00AE50AA" w14:paraId="285269BB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05BFA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CEA(</w:t>
            </w:r>
            <w:proofErr w:type="gramEnd"/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ng/ml)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570AA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0.963(0.901-1.030)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02ADC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0.274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91291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9F394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4617" w:rsidRPr="00AE50AA" w14:paraId="64E5AD7F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EF329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CA199(U/ml)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36FFE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1.000(0.996-1.004)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C461B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0.949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A43B0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39486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4617" w:rsidRPr="00AE50AA" w14:paraId="2BF83CE3" w14:textId="77777777" w:rsidTr="00EE4565">
        <w:trPr>
          <w:trHeight w:val="29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DD2A7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Hemoglobin(g/L)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731A1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0.982(0.973-0.991)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7A29D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宋体" w:eastAsia="宋体" w:hAnsi="宋体" w:cs="Times New Roman" w:hint="eastAsia"/>
                <w:color w:val="000000"/>
                <w:kern w:val="0"/>
                <w:sz w:val="22"/>
                <w14:ligatures w14:val="none"/>
              </w:rPr>
              <w:t>＜</w:t>
            </w: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0.001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6328F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0.994(0.981-1.007)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E6368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0.351</w:t>
            </w:r>
          </w:p>
        </w:tc>
      </w:tr>
      <w:tr w:rsidR="00244617" w:rsidRPr="00AE50AA" w14:paraId="713191A1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49B77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Albumin(g/L)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D1D9C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0.949(0.913-0.986)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5F3C4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0.008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5770E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1.011(0.965-1.058)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50731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0.652</w:t>
            </w:r>
          </w:p>
        </w:tc>
      </w:tr>
      <w:tr w:rsidR="00244617" w:rsidRPr="00AE50AA" w14:paraId="5BA0DB9A" w14:textId="77777777" w:rsidTr="00EE4565">
        <w:trPr>
          <w:trHeight w:val="280"/>
        </w:trPr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ACBB7C" w14:textId="77777777" w:rsidR="00244617" w:rsidRPr="00AE50AA" w:rsidRDefault="00244617" w:rsidP="00EE4565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Total cholesterol(mg/dl)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A15067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0.995(0.992-0.999)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96366B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0.005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B266C8" w14:textId="77777777" w:rsidR="00244617" w:rsidRPr="00AE50AA" w:rsidRDefault="00244617" w:rsidP="00EE456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0.999(0.996-1.003)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1E0489" w14:textId="77777777" w:rsidR="00244617" w:rsidRPr="00AE50AA" w:rsidRDefault="00244617" w:rsidP="00EE456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E50A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0.667</w:t>
            </w:r>
          </w:p>
        </w:tc>
      </w:tr>
    </w:tbl>
    <w:p w14:paraId="11F1A1A2" w14:textId="77777777" w:rsidR="00244617" w:rsidRDefault="00244617">
      <w:pPr>
        <w:rPr>
          <w:rFonts w:hint="eastAsia"/>
        </w:rPr>
      </w:pPr>
    </w:p>
    <w:sectPr w:rsidR="00244617" w:rsidSect="00244617">
      <w:pgSz w:w="16838" w:h="23811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E6CD4" w14:textId="77777777" w:rsidR="009250B6" w:rsidRDefault="009250B6" w:rsidP="00244617">
      <w:pPr>
        <w:rPr>
          <w:rFonts w:hint="eastAsia"/>
        </w:rPr>
      </w:pPr>
      <w:r>
        <w:separator/>
      </w:r>
    </w:p>
  </w:endnote>
  <w:endnote w:type="continuationSeparator" w:id="0">
    <w:p w14:paraId="7EA90A4B" w14:textId="77777777" w:rsidR="009250B6" w:rsidRDefault="009250B6" w:rsidP="0024461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E2879" w14:textId="77777777" w:rsidR="009250B6" w:rsidRDefault="009250B6" w:rsidP="00244617">
      <w:pPr>
        <w:rPr>
          <w:rFonts w:hint="eastAsia"/>
        </w:rPr>
      </w:pPr>
      <w:r>
        <w:separator/>
      </w:r>
    </w:p>
  </w:footnote>
  <w:footnote w:type="continuationSeparator" w:id="0">
    <w:p w14:paraId="3D476355" w14:textId="77777777" w:rsidR="009250B6" w:rsidRDefault="009250B6" w:rsidP="0024461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9C"/>
    <w:rsid w:val="001C4040"/>
    <w:rsid w:val="00244617"/>
    <w:rsid w:val="00360B9A"/>
    <w:rsid w:val="009250B6"/>
    <w:rsid w:val="00A4436F"/>
    <w:rsid w:val="00AE3C39"/>
    <w:rsid w:val="00CB5772"/>
    <w:rsid w:val="00DC319C"/>
    <w:rsid w:val="00EF36E1"/>
    <w:rsid w:val="00F5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0CF0C3"/>
  <w15:chartTrackingRefBased/>
  <w15:docId w15:val="{5D547229-75EA-4945-A4FF-F76D8D42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61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31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1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19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19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19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19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19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19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1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19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19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C319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1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1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1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1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1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1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1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1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C319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446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4461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44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446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747</Words>
  <Characters>5820</Characters>
  <Application>Microsoft Office Word</Application>
  <DocSecurity>0</DocSecurity>
  <Lines>727</Lines>
  <Paragraphs>656</Paragraphs>
  <ScaleCrop>false</ScaleCrop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濠 陈</dc:creator>
  <cp:keywords/>
  <dc:description/>
  <cp:lastModifiedBy>濠 陈</cp:lastModifiedBy>
  <cp:revision>3</cp:revision>
  <dcterms:created xsi:type="dcterms:W3CDTF">2025-10-17T06:55:00Z</dcterms:created>
  <dcterms:modified xsi:type="dcterms:W3CDTF">2025-11-07T02:18:00Z</dcterms:modified>
</cp:coreProperties>
</file>