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D4E24" w14:textId="6808E37E" w:rsidR="00FE02A5" w:rsidRDefault="00327025" w:rsidP="00FE02A5">
      <w:pPr>
        <w:jc w:val="both"/>
        <w:rPr>
          <w:b/>
          <w:bCs/>
          <w:lang w:val="en-US"/>
        </w:rPr>
      </w:pPr>
      <w:r w:rsidRPr="00A14FD9">
        <w:rPr>
          <w:b/>
          <w:bCs/>
          <w:lang w:val="en-US"/>
        </w:rPr>
        <w:t>Supplementary material.</w:t>
      </w:r>
    </w:p>
    <w:p w14:paraId="4543F9D0" w14:textId="5D9FB0DF" w:rsidR="0030067A" w:rsidRDefault="00B67F5E" w:rsidP="00FE02A5">
      <w:pPr>
        <w:jc w:val="both"/>
        <w:rPr>
          <w:b/>
          <w:bCs/>
          <w:noProof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10CCAD1D" wp14:editId="0FE48B49">
            <wp:extent cx="5769818" cy="3245485"/>
            <wp:effectExtent l="0" t="0" r="2540" b="0"/>
            <wp:docPr id="73296866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629" cy="3252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62DEAE" w14:textId="54B40DB4" w:rsidR="0030067A" w:rsidRDefault="0030067A" w:rsidP="00FE02A5">
      <w:pPr>
        <w:jc w:val="both"/>
        <w:rPr>
          <w:lang w:val="en-US"/>
        </w:rPr>
      </w:pPr>
      <w:r w:rsidRPr="00FA7962">
        <w:rPr>
          <w:b/>
          <w:bCs/>
          <w:lang w:val="en-US"/>
        </w:rPr>
        <w:t>Figure 1.</w:t>
      </w:r>
      <w:r w:rsidRPr="00FA7962">
        <w:rPr>
          <w:lang w:val="en-US"/>
        </w:rPr>
        <w:t xml:space="preserve"> </w:t>
      </w:r>
      <w:r w:rsidR="008A3266" w:rsidRPr="008A3266">
        <w:rPr>
          <w:lang w:val="en-US"/>
        </w:rPr>
        <w:t>Boca Grande Estuary at Coiba Nation</w:t>
      </w:r>
      <w:r w:rsidR="008A3266">
        <w:rPr>
          <w:lang w:val="en-US"/>
        </w:rPr>
        <w:t xml:space="preserve">al Park, Panama. Color dots indicate the studied transects for determining fish composition. </w:t>
      </w:r>
      <w:r w:rsidR="00B67F5E">
        <w:rPr>
          <w:lang w:val="en-US"/>
        </w:rPr>
        <w:t xml:space="preserve">The blue arrow points out to transect </w:t>
      </w:r>
      <w:r w:rsidR="00B67F5E" w:rsidRPr="00B67F5E">
        <w:rPr>
          <w:lang w:val="en-US"/>
        </w:rPr>
        <w:t xml:space="preserve">T1 </w:t>
      </w:r>
      <w:r w:rsidR="00B67F5E">
        <w:rPr>
          <w:lang w:val="en-US"/>
        </w:rPr>
        <w:t xml:space="preserve">that showed </w:t>
      </w:r>
      <w:r w:rsidR="00B67F5E" w:rsidRPr="00B67F5E">
        <w:rPr>
          <w:lang w:val="en-US"/>
        </w:rPr>
        <w:t>intermediate to high salinit</w:t>
      </w:r>
      <w:r w:rsidR="00B67F5E">
        <w:rPr>
          <w:lang w:val="en-US"/>
        </w:rPr>
        <w:t>ies</w:t>
      </w:r>
      <w:r w:rsidR="00B67F5E" w:rsidRPr="00B67F5E">
        <w:rPr>
          <w:lang w:val="en-US"/>
        </w:rPr>
        <w:t xml:space="preserve"> 16 to 29ppt</w:t>
      </w:r>
      <w:r w:rsidR="00B67F5E">
        <w:rPr>
          <w:lang w:val="en-US"/>
        </w:rPr>
        <w:t xml:space="preserve"> and where all </w:t>
      </w:r>
      <w:r w:rsidR="008A3266" w:rsidRPr="008A3266">
        <w:rPr>
          <w:i/>
          <w:iCs/>
          <w:lang w:val="en-US"/>
        </w:rPr>
        <w:t>N. brevirostris</w:t>
      </w:r>
      <w:r w:rsidR="008A3266">
        <w:rPr>
          <w:lang w:val="en-US"/>
        </w:rPr>
        <w:t xml:space="preserve"> were collected</w:t>
      </w:r>
      <w:r w:rsidR="00B67F5E">
        <w:rPr>
          <w:lang w:val="en-US"/>
        </w:rPr>
        <w:t>.</w:t>
      </w:r>
      <w:r w:rsidR="008A3266">
        <w:rPr>
          <w:lang w:val="en-US"/>
        </w:rPr>
        <w:t xml:space="preserve"> </w:t>
      </w:r>
    </w:p>
    <w:p w14:paraId="28BB019F" w14:textId="77777777" w:rsidR="00B67F5E" w:rsidRPr="008A3266" w:rsidRDefault="00B67F5E" w:rsidP="00FE02A5">
      <w:pPr>
        <w:jc w:val="both"/>
        <w:rPr>
          <w:lang w:val="en-US"/>
        </w:rPr>
      </w:pPr>
    </w:p>
    <w:p w14:paraId="1F142A07" w14:textId="7948E1DB" w:rsidR="00217E7F" w:rsidRDefault="00217E7F" w:rsidP="00FE02A5">
      <w:pPr>
        <w:jc w:val="both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6EB2BCAE" wp14:editId="19F9D958">
            <wp:extent cx="3426460" cy="2365375"/>
            <wp:effectExtent l="0" t="0" r="2540" b="0"/>
            <wp:docPr id="2346554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46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241445" w14:textId="417860D6" w:rsidR="00217E7F" w:rsidRPr="00217E7F" w:rsidRDefault="00217E7F" w:rsidP="00217E7F">
      <w:pPr>
        <w:jc w:val="both"/>
        <w:rPr>
          <w:b/>
          <w:bCs/>
          <w:lang w:val="en-US"/>
        </w:rPr>
      </w:pPr>
    </w:p>
    <w:p w14:paraId="78C0C03D" w14:textId="00D195B4" w:rsidR="00217E7F" w:rsidRPr="00217E7F" w:rsidRDefault="00217E7F" w:rsidP="00217E7F">
      <w:pPr>
        <w:jc w:val="both"/>
        <w:rPr>
          <w:lang w:val="en-US"/>
        </w:rPr>
      </w:pPr>
      <w:r w:rsidRPr="008A3266">
        <w:rPr>
          <w:b/>
          <w:bCs/>
          <w:lang w:val="en-US"/>
        </w:rPr>
        <w:t>Figure 2.</w:t>
      </w:r>
      <w:r w:rsidRPr="00217E7F">
        <w:rPr>
          <w:b/>
          <w:bCs/>
          <w:lang w:val="en-US"/>
        </w:rPr>
        <w:t xml:space="preserve"> </w:t>
      </w:r>
      <w:r w:rsidRPr="00217E7F">
        <w:rPr>
          <w:lang w:val="en-US"/>
        </w:rPr>
        <w:t xml:space="preserve">Tissue biopsy for DNA conducted on N. brevirostris individuals.   </w:t>
      </w:r>
    </w:p>
    <w:p w14:paraId="211CFB9A" w14:textId="77777777" w:rsidR="00217E7F" w:rsidRDefault="00217E7F" w:rsidP="00FE02A5">
      <w:pPr>
        <w:jc w:val="both"/>
        <w:rPr>
          <w:b/>
          <w:bCs/>
          <w:lang w:val="en-US"/>
        </w:rPr>
      </w:pPr>
    </w:p>
    <w:p w14:paraId="1DF53BD0" w14:textId="3BD92922" w:rsidR="00A14FD9" w:rsidRDefault="00602DB1" w:rsidP="00380511">
      <w:pPr>
        <w:pStyle w:val="NormalWeb"/>
        <w:rPr>
          <w:noProof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7A7F65D3" wp14:editId="06D14D42">
            <wp:extent cx="5380990" cy="2590800"/>
            <wp:effectExtent l="0" t="0" r="0" b="0"/>
            <wp:docPr id="1938777258" name="Imagen 3" descr="Una maleta abie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777258" name="Imagen 3" descr="Una maleta abierta&#10;&#10;El contenido generado por IA puede ser incorrecto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7" t="18850" b="18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624" cy="2592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67BEF6" w14:textId="0AF9C3CC" w:rsidR="00F85941" w:rsidRPr="006D2083" w:rsidRDefault="00217E7F" w:rsidP="00217E7F">
      <w:pPr>
        <w:pStyle w:val="NormalWeb"/>
        <w:rPr>
          <w:rFonts w:ascii="Calibri" w:hAnsi="Calibri" w:cs="Calibri"/>
          <w:lang w:val="en-US"/>
        </w:rPr>
      </w:pPr>
      <w:r w:rsidRPr="008A3266">
        <w:rPr>
          <w:rFonts w:ascii="Calibri" w:hAnsi="Calibri" w:cs="Calibri"/>
          <w:b/>
          <w:bCs/>
          <w:lang w:val="en-US"/>
        </w:rPr>
        <w:t>Figure 3.</w:t>
      </w:r>
      <w:r w:rsidRPr="00217E7F">
        <w:rPr>
          <w:rFonts w:ascii="Calibri" w:hAnsi="Calibri" w:cs="Calibri"/>
          <w:lang w:val="en-US"/>
        </w:rPr>
        <w:t xml:space="preserve"> </w:t>
      </w:r>
      <w:r w:rsidR="006D2083" w:rsidRPr="006D2083">
        <w:rPr>
          <w:rFonts w:ascii="Calibri" w:hAnsi="Calibri" w:cs="Calibri"/>
          <w:lang w:val="en-US"/>
        </w:rPr>
        <w:t>Young of the Year (YOY)</w:t>
      </w:r>
      <w:r w:rsidR="00005F38" w:rsidRPr="006D2083">
        <w:rPr>
          <w:rFonts w:ascii="Calibri" w:hAnsi="Calibri" w:cs="Calibri"/>
          <w:lang w:val="en-US"/>
        </w:rPr>
        <w:t xml:space="preserve"> of </w:t>
      </w:r>
      <w:r w:rsidR="00005F38" w:rsidRPr="006D2083">
        <w:rPr>
          <w:rFonts w:ascii="Calibri" w:hAnsi="Calibri" w:cs="Calibri"/>
          <w:i/>
          <w:iCs/>
          <w:lang w:val="en-US"/>
        </w:rPr>
        <w:t>N. brevirostri</w:t>
      </w:r>
      <w:r w:rsidR="003F4100" w:rsidRPr="006D2083">
        <w:rPr>
          <w:rFonts w:ascii="Calibri" w:hAnsi="Calibri" w:cs="Calibri"/>
          <w:i/>
          <w:iCs/>
          <w:lang w:val="en-US"/>
        </w:rPr>
        <w:t>s</w:t>
      </w:r>
      <w:r>
        <w:rPr>
          <w:rFonts w:ascii="Calibri" w:hAnsi="Calibri" w:cs="Calibri"/>
          <w:i/>
          <w:iCs/>
          <w:lang w:val="en-US"/>
        </w:rPr>
        <w:t xml:space="preserve"> </w:t>
      </w:r>
      <w:r>
        <w:rPr>
          <w:rFonts w:ascii="Calibri" w:hAnsi="Calibri" w:cs="Calibri"/>
          <w:lang w:val="en-US"/>
        </w:rPr>
        <w:t>collected in Boca Grande estuary, Coiba National Park</w:t>
      </w:r>
      <w:r>
        <w:rPr>
          <w:rFonts w:ascii="Calibri" w:hAnsi="Calibri" w:cs="Calibri"/>
          <w:i/>
          <w:iCs/>
          <w:lang w:val="en-US"/>
        </w:rPr>
        <w:t>.</w:t>
      </w:r>
    </w:p>
    <w:p w14:paraId="5BC2B105" w14:textId="05C179B6" w:rsidR="00180AB6" w:rsidRDefault="00180AB6" w:rsidP="00FE02A5">
      <w:pPr>
        <w:jc w:val="both"/>
      </w:pPr>
      <w:r>
        <w:rPr>
          <w:noProof/>
        </w:rPr>
        <w:drawing>
          <wp:inline distT="0" distB="0" distL="0" distR="0" wp14:anchorId="421EB1F9" wp14:editId="3F13133E">
            <wp:extent cx="2734285" cy="2734185"/>
            <wp:effectExtent l="0" t="0" r="9525" b="0"/>
            <wp:docPr id="16773694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987" cy="2775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14BC9" w14:textId="2EB91F89" w:rsidR="00180AB6" w:rsidRPr="00217E7F" w:rsidRDefault="00217E7F" w:rsidP="00217E7F">
      <w:pPr>
        <w:jc w:val="both"/>
        <w:rPr>
          <w:lang w:val="en-US"/>
        </w:rPr>
      </w:pPr>
      <w:r w:rsidRPr="008A3266">
        <w:rPr>
          <w:b/>
          <w:bCs/>
          <w:lang w:val="en-US"/>
        </w:rPr>
        <w:t>Figure 4.</w:t>
      </w:r>
      <w:r>
        <w:rPr>
          <w:lang w:val="en-US"/>
        </w:rPr>
        <w:t xml:space="preserve"> </w:t>
      </w:r>
      <w:r w:rsidR="00180AB6" w:rsidRPr="00217E7F">
        <w:rPr>
          <w:lang w:val="en-US"/>
        </w:rPr>
        <w:t xml:space="preserve">Ventral features of </w:t>
      </w:r>
      <w:r w:rsidR="0030067A" w:rsidRPr="00217E7F">
        <w:rPr>
          <w:lang w:val="en-US"/>
        </w:rPr>
        <w:t>mouth</w:t>
      </w:r>
      <w:r w:rsidR="0030067A">
        <w:rPr>
          <w:lang w:val="en-US"/>
        </w:rPr>
        <w:t xml:space="preserve">, </w:t>
      </w:r>
      <w:r w:rsidR="0030067A" w:rsidRPr="00217E7F">
        <w:rPr>
          <w:lang w:val="en-US"/>
        </w:rPr>
        <w:t>teeth</w:t>
      </w:r>
      <w:r>
        <w:rPr>
          <w:lang w:val="en-US"/>
        </w:rPr>
        <w:t xml:space="preserve"> and open umbilical scar</w:t>
      </w:r>
      <w:r w:rsidR="00180AB6" w:rsidRPr="00217E7F">
        <w:rPr>
          <w:lang w:val="en-US"/>
        </w:rPr>
        <w:t xml:space="preserve"> of </w:t>
      </w:r>
      <w:r w:rsidR="00180AB6" w:rsidRPr="00217E7F">
        <w:rPr>
          <w:i/>
          <w:iCs/>
          <w:lang w:val="en-US"/>
        </w:rPr>
        <w:t>N. brevirostris</w:t>
      </w:r>
      <w:r w:rsidR="00180AB6" w:rsidRPr="00217E7F">
        <w:rPr>
          <w:lang w:val="en-US"/>
        </w:rPr>
        <w:t xml:space="preserve">. </w:t>
      </w:r>
    </w:p>
    <w:p w14:paraId="162E5CAA" w14:textId="77777777" w:rsidR="00241398" w:rsidRDefault="00241398" w:rsidP="00FE02A5">
      <w:pPr>
        <w:jc w:val="both"/>
        <w:rPr>
          <w:lang w:val="en-US"/>
        </w:rPr>
      </w:pPr>
    </w:p>
    <w:sectPr w:rsidR="00241398" w:rsidSect="00834F88">
      <w:footerReference w:type="default" r:id="rId12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F4644" w14:textId="77777777" w:rsidR="006F746D" w:rsidRDefault="006F746D" w:rsidP="00BA68F2">
      <w:pPr>
        <w:spacing w:after="0" w:line="240" w:lineRule="auto"/>
      </w:pPr>
      <w:r>
        <w:separator/>
      </w:r>
    </w:p>
  </w:endnote>
  <w:endnote w:type="continuationSeparator" w:id="0">
    <w:p w14:paraId="3236DDEA" w14:textId="77777777" w:rsidR="006F746D" w:rsidRDefault="006F746D" w:rsidP="00BA6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36443679"/>
      <w:docPartObj>
        <w:docPartGallery w:val="Page Numbers (Bottom of Page)"/>
        <w:docPartUnique/>
      </w:docPartObj>
    </w:sdtPr>
    <w:sdtContent>
      <w:p w14:paraId="2D0075F6" w14:textId="4864500F" w:rsidR="00834F88" w:rsidRDefault="00834F8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9592835" w14:textId="77777777" w:rsidR="00834F88" w:rsidRDefault="00834F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D953C" w14:textId="77777777" w:rsidR="006F746D" w:rsidRDefault="006F746D" w:rsidP="00BA68F2">
      <w:pPr>
        <w:spacing w:after="0" w:line="240" w:lineRule="auto"/>
      </w:pPr>
      <w:r>
        <w:separator/>
      </w:r>
    </w:p>
  </w:footnote>
  <w:footnote w:type="continuationSeparator" w:id="0">
    <w:p w14:paraId="27109C52" w14:textId="77777777" w:rsidR="006F746D" w:rsidRDefault="006F746D" w:rsidP="00BA68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F1609"/>
    <w:multiLevelType w:val="hybridMultilevel"/>
    <w:tmpl w:val="977E39B0"/>
    <w:lvl w:ilvl="0" w:tplc="1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646BF"/>
    <w:multiLevelType w:val="hybridMultilevel"/>
    <w:tmpl w:val="A320ACD8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80BD6"/>
    <w:multiLevelType w:val="hybridMultilevel"/>
    <w:tmpl w:val="AAF63BC4"/>
    <w:lvl w:ilvl="0" w:tplc="1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645E4"/>
    <w:multiLevelType w:val="multilevel"/>
    <w:tmpl w:val="1494E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DB6970"/>
    <w:multiLevelType w:val="hybridMultilevel"/>
    <w:tmpl w:val="7806EC4E"/>
    <w:lvl w:ilvl="0" w:tplc="1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B672D9"/>
    <w:multiLevelType w:val="hybridMultilevel"/>
    <w:tmpl w:val="189A13E6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85678">
    <w:abstractNumId w:val="1"/>
  </w:num>
  <w:num w:numId="2" w16cid:durableId="46610942">
    <w:abstractNumId w:val="5"/>
  </w:num>
  <w:num w:numId="3" w16cid:durableId="2082633503">
    <w:abstractNumId w:val="4"/>
  </w:num>
  <w:num w:numId="4" w16cid:durableId="1983071164">
    <w:abstractNumId w:val="0"/>
  </w:num>
  <w:num w:numId="5" w16cid:durableId="1570842454">
    <w:abstractNumId w:val="2"/>
  </w:num>
  <w:num w:numId="6" w16cid:durableId="8452870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538"/>
    <w:rsid w:val="00003120"/>
    <w:rsid w:val="00005F38"/>
    <w:rsid w:val="0002036E"/>
    <w:rsid w:val="00054E94"/>
    <w:rsid w:val="000563B9"/>
    <w:rsid w:val="000564A9"/>
    <w:rsid w:val="00056F3F"/>
    <w:rsid w:val="00065E3E"/>
    <w:rsid w:val="0007237D"/>
    <w:rsid w:val="000867BA"/>
    <w:rsid w:val="000C3585"/>
    <w:rsid w:val="000C3CEA"/>
    <w:rsid w:val="000D512A"/>
    <w:rsid w:val="000D6F3C"/>
    <w:rsid w:val="000D7561"/>
    <w:rsid w:val="000E1112"/>
    <w:rsid w:val="000E20FA"/>
    <w:rsid w:val="000F2360"/>
    <w:rsid w:val="00102E46"/>
    <w:rsid w:val="00104728"/>
    <w:rsid w:val="00115CFB"/>
    <w:rsid w:val="00120A4B"/>
    <w:rsid w:val="0012738D"/>
    <w:rsid w:val="00127A34"/>
    <w:rsid w:val="0014494F"/>
    <w:rsid w:val="0014648B"/>
    <w:rsid w:val="00153B51"/>
    <w:rsid w:val="001653E1"/>
    <w:rsid w:val="0016624A"/>
    <w:rsid w:val="0017014A"/>
    <w:rsid w:val="00170BAF"/>
    <w:rsid w:val="00171361"/>
    <w:rsid w:val="0017175F"/>
    <w:rsid w:val="00180AB6"/>
    <w:rsid w:val="0018154B"/>
    <w:rsid w:val="001844A9"/>
    <w:rsid w:val="0018484F"/>
    <w:rsid w:val="001954FD"/>
    <w:rsid w:val="001955A6"/>
    <w:rsid w:val="001A1AED"/>
    <w:rsid w:val="001B00AC"/>
    <w:rsid w:val="001B2538"/>
    <w:rsid w:val="001B6232"/>
    <w:rsid w:val="001B6530"/>
    <w:rsid w:val="001B6960"/>
    <w:rsid w:val="001C4267"/>
    <w:rsid w:val="001D0A60"/>
    <w:rsid w:val="001D1365"/>
    <w:rsid w:val="001D7619"/>
    <w:rsid w:val="001F1725"/>
    <w:rsid w:val="001F71A7"/>
    <w:rsid w:val="00206156"/>
    <w:rsid w:val="00207791"/>
    <w:rsid w:val="00211985"/>
    <w:rsid w:val="00214D43"/>
    <w:rsid w:val="00215419"/>
    <w:rsid w:val="00217062"/>
    <w:rsid w:val="00217DC2"/>
    <w:rsid w:val="00217E7F"/>
    <w:rsid w:val="002261C7"/>
    <w:rsid w:val="00232EC1"/>
    <w:rsid w:val="00241398"/>
    <w:rsid w:val="002424E8"/>
    <w:rsid w:val="002469E1"/>
    <w:rsid w:val="00253FCF"/>
    <w:rsid w:val="0028747D"/>
    <w:rsid w:val="002916A9"/>
    <w:rsid w:val="002A0B6C"/>
    <w:rsid w:val="002B11B2"/>
    <w:rsid w:val="002B15B5"/>
    <w:rsid w:val="002B773A"/>
    <w:rsid w:val="002C0D45"/>
    <w:rsid w:val="002C3560"/>
    <w:rsid w:val="002C3E8E"/>
    <w:rsid w:val="002D6F22"/>
    <w:rsid w:val="002D7646"/>
    <w:rsid w:val="002F4284"/>
    <w:rsid w:val="0030067A"/>
    <w:rsid w:val="003257C3"/>
    <w:rsid w:val="00327025"/>
    <w:rsid w:val="00332433"/>
    <w:rsid w:val="003346EF"/>
    <w:rsid w:val="00346A2C"/>
    <w:rsid w:val="003533E4"/>
    <w:rsid w:val="00367ABE"/>
    <w:rsid w:val="00373EFE"/>
    <w:rsid w:val="00380511"/>
    <w:rsid w:val="00383E31"/>
    <w:rsid w:val="003A50E5"/>
    <w:rsid w:val="003B0FF0"/>
    <w:rsid w:val="003B6B56"/>
    <w:rsid w:val="003B7D2C"/>
    <w:rsid w:val="003C20CE"/>
    <w:rsid w:val="003D4507"/>
    <w:rsid w:val="003E14C0"/>
    <w:rsid w:val="003E4CF0"/>
    <w:rsid w:val="003F2008"/>
    <w:rsid w:val="003F4100"/>
    <w:rsid w:val="003F6174"/>
    <w:rsid w:val="00415B48"/>
    <w:rsid w:val="004258F1"/>
    <w:rsid w:val="00426E00"/>
    <w:rsid w:val="004272C8"/>
    <w:rsid w:val="004343B2"/>
    <w:rsid w:val="00442290"/>
    <w:rsid w:val="004440F7"/>
    <w:rsid w:val="004460C2"/>
    <w:rsid w:val="00447ABB"/>
    <w:rsid w:val="00465812"/>
    <w:rsid w:val="00473579"/>
    <w:rsid w:val="004750C8"/>
    <w:rsid w:val="004773EF"/>
    <w:rsid w:val="0048420D"/>
    <w:rsid w:val="00490003"/>
    <w:rsid w:val="004934A3"/>
    <w:rsid w:val="00497522"/>
    <w:rsid w:val="00497A4C"/>
    <w:rsid w:val="004A6231"/>
    <w:rsid w:val="004B10AE"/>
    <w:rsid w:val="004B32F7"/>
    <w:rsid w:val="004B66CE"/>
    <w:rsid w:val="004E198E"/>
    <w:rsid w:val="004E7935"/>
    <w:rsid w:val="00503381"/>
    <w:rsid w:val="005036C7"/>
    <w:rsid w:val="00506841"/>
    <w:rsid w:val="00510461"/>
    <w:rsid w:val="00511680"/>
    <w:rsid w:val="00527FCB"/>
    <w:rsid w:val="00536350"/>
    <w:rsid w:val="00544C45"/>
    <w:rsid w:val="00551FB9"/>
    <w:rsid w:val="00565610"/>
    <w:rsid w:val="005B055E"/>
    <w:rsid w:val="005D3885"/>
    <w:rsid w:val="005E013F"/>
    <w:rsid w:val="005E4EBD"/>
    <w:rsid w:val="00602DB1"/>
    <w:rsid w:val="0060382B"/>
    <w:rsid w:val="00633646"/>
    <w:rsid w:val="00633C79"/>
    <w:rsid w:val="006446B3"/>
    <w:rsid w:val="00652725"/>
    <w:rsid w:val="00665134"/>
    <w:rsid w:val="006806CB"/>
    <w:rsid w:val="00681577"/>
    <w:rsid w:val="00694ABC"/>
    <w:rsid w:val="0069566F"/>
    <w:rsid w:val="006A0486"/>
    <w:rsid w:val="006B37B9"/>
    <w:rsid w:val="006B50D4"/>
    <w:rsid w:val="006C16BA"/>
    <w:rsid w:val="006D180C"/>
    <w:rsid w:val="006D2083"/>
    <w:rsid w:val="006D27E2"/>
    <w:rsid w:val="006D3B27"/>
    <w:rsid w:val="006E0F45"/>
    <w:rsid w:val="006E1F98"/>
    <w:rsid w:val="006F746D"/>
    <w:rsid w:val="006F78E4"/>
    <w:rsid w:val="007222AE"/>
    <w:rsid w:val="00727A83"/>
    <w:rsid w:val="00731BA8"/>
    <w:rsid w:val="00733E56"/>
    <w:rsid w:val="00746AB5"/>
    <w:rsid w:val="00747A20"/>
    <w:rsid w:val="00750931"/>
    <w:rsid w:val="00752233"/>
    <w:rsid w:val="00762026"/>
    <w:rsid w:val="00764292"/>
    <w:rsid w:val="00774DFF"/>
    <w:rsid w:val="00793E66"/>
    <w:rsid w:val="00797224"/>
    <w:rsid w:val="007A5A56"/>
    <w:rsid w:val="007A6DC4"/>
    <w:rsid w:val="007B231E"/>
    <w:rsid w:val="007B2B1C"/>
    <w:rsid w:val="007C3281"/>
    <w:rsid w:val="007C4CE4"/>
    <w:rsid w:val="007E50C9"/>
    <w:rsid w:val="007E525E"/>
    <w:rsid w:val="007E7C91"/>
    <w:rsid w:val="0081291E"/>
    <w:rsid w:val="00813710"/>
    <w:rsid w:val="00834F88"/>
    <w:rsid w:val="008375AB"/>
    <w:rsid w:val="0084442E"/>
    <w:rsid w:val="00844CD5"/>
    <w:rsid w:val="00857F3E"/>
    <w:rsid w:val="00860CD9"/>
    <w:rsid w:val="00865E7D"/>
    <w:rsid w:val="008717DF"/>
    <w:rsid w:val="00873964"/>
    <w:rsid w:val="008767C0"/>
    <w:rsid w:val="008779BE"/>
    <w:rsid w:val="00891407"/>
    <w:rsid w:val="008A3266"/>
    <w:rsid w:val="008A5D5C"/>
    <w:rsid w:val="008A699D"/>
    <w:rsid w:val="008B14A8"/>
    <w:rsid w:val="008B6240"/>
    <w:rsid w:val="008C18F3"/>
    <w:rsid w:val="008F5C7F"/>
    <w:rsid w:val="008F7F12"/>
    <w:rsid w:val="009027BA"/>
    <w:rsid w:val="00903BD1"/>
    <w:rsid w:val="009046F9"/>
    <w:rsid w:val="009056EA"/>
    <w:rsid w:val="009123D2"/>
    <w:rsid w:val="00914805"/>
    <w:rsid w:val="009207ED"/>
    <w:rsid w:val="00936168"/>
    <w:rsid w:val="00953F7D"/>
    <w:rsid w:val="00957E6D"/>
    <w:rsid w:val="00960C5D"/>
    <w:rsid w:val="00967378"/>
    <w:rsid w:val="009775C2"/>
    <w:rsid w:val="00995923"/>
    <w:rsid w:val="00995F43"/>
    <w:rsid w:val="009B7219"/>
    <w:rsid w:val="009F3933"/>
    <w:rsid w:val="009F4E6A"/>
    <w:rsid w:val="00A1043D"/>
    <w:rsid w:val="00A13157"/>
    <w:rsid w:val="00A14FD9"/>
    <w:rsid w:val="00A1707F"/>
    <w:rsid w:val="00A3019F"/>
    <w:rsid w:val="00A305EB"/>
    <w:rsid w:val="00A349F2"/>
    <w:rsid w:val="00A36DA3"/>
    <w:rsid w:val="00A42324"/>
    <w:rsid w:val="00A5602A"/>
    <w:rsid w:val="00A7234A"/>
    <w:rsid w:val="00A727D8"/>
    <w:rsid w:val="00A90570"/>
    <w:rsid w:val="00A93FBB"/>
    <w:rsid w:val="00AC1AC5"/>
    <w:rsid w:val="00AD7D66"/>
    <w:rsid w:val="00AE7716"/>
    <w:rsid w:val="00AE7A8A"/>
    <w:rsid w:val="00B05FED"/>
    <w:rsid w:val="00B13124"/>
    <w:rsid w:val="00B16C9D"/>
    <w:rsid w:val="00B42DF5"/>
    <w:rsid w:val="00B50D89"/>
    <w:rsid w:val="00B545D5"/>
    <w:rsid w:val="00B67F5E"/>
    <w:rsid w:val="00B96035"/>
    <w:rsid w:val="00BA68F2"/>
    <w:rsid w:val="00BB017E"/>
    <w:rsid w:val="00BB0444"/>
    <w:rsid w:val="00BB3C49"/>
    <w:rsid w:val="00BC0B60"/>
    <w:rsid w:val="00BD2905"/>
    <w:rsid w:val="00BD32C5"/>
    <w:rsid w:val="00BE1385"/>
    <w:rsid w:val="00BF393C"/>
    <w:rsid w:val="00C028E5"/>
    <w:rsid w:val="00C043B7"/>
    <w:rsid w:val="00C20FDF"/>
    <w:rsid w:val="00C2447F"/>
    <w:rsid w:val="00C24779"/>
    <w:rsid w:val="00C26109"/>
    <w:rsid w:val="00C30637"/>
    <w:rsid w:val="00C55CAA"/>
    <w:rsid w:val="00C60851"/>
    <w:rsid w:val="00C87511"/>
    <w:rsid w:val="00C90CBC"/>
    <w:rsid w:val="00CB131B"/>
    <w:rsid w:val="00CD2E3C"/>
    <w:rsid w:val="00CE4EA8"/>
    <w:rsid w:val="00D02F93"/>
    <w:rsid w:val="00D05B52"/>
    <w:rsid w:val="00D1770D"/>
    <w:rsid w:val="00D22F2E"/>
    <w:rsid w:val="00D24F62"/>
    <w:rsid w:val="00D25476"/>
    <w:rsid w:val="00D31986"/>
    <w:rsid w:val="00D32D7E"/>
    <w:rsid w:val="00D375B4"/>
    <w:rsid w:val="00D45FD1"/>
    <w:rsid w:val="00D54F33"/>
    <w:rsid w:val="00D62A5F"/>
    <w:rsid w:val="00D77FDC"/>
    <w:rsid w:val="00D80648"/>
    <w:rsid w:val="00D910ED"/>
    <w:rsid w:val="00D912B2"/>
    <w:rsid w:val="00D948B0"/>
    <w:rsid w:val="00DA1576"/>
    <w:rsid w:val="00DC0AD5"/>
    <w:rsid w:val="00DC1AAF"/>
    <w:rsid w:val="00DD588F"/>
    <w:rsid w:val="00DD6158"/>
    <w:rsid w:val="00DD7F6D"/>
    <w:rsid w:val="00DE7726"/>
    <w:rsid w:val="00DF1DB4"/>
    <w:rsid w:val="00DF46D1"/>
    <w:rsid w:val="00DF53C9"/>
    <w:rsid w:val="00DF6614"/>
    <w:rsid w:val="00E04A05"/>
    <w:rsid w:val="00E13865"/>
    <w:rsid w:val="00E16C3F"/>
    <w:rsid w:val="00E22A12"/>
    <w:rsid w:val="00E2564D"/>
    <w:rsid w:val="00E3207E"/>
    <w:rsid w:val="00E3736A"/>
    <w:rsid w:val="00E46353"/>
    <w:rsid w:val="00E52247"/>
    <w:rsid w:val="00E53325"/>
    <w:rsid w:val="00E57FD6"/>
    <w:rsid w:val="00E6144D"/>
    <w:rsid w:val="00E75472"/>
    <w:rsid w:val="00EB4CA8"/>
    <w:rsid w:val="00EB6209"/>
    <w:rsid w:val="00EC3D36"/>
    <w:rsid w:val="00EC6756"/>
    <w:rsid w:val="00ED5E59"/>
    <w:rsid w:val="00EE263C"/>
    <w:rsid w:val="00EE48D6"/>
    <w:rsid w:val="00EF41FF"/>
    <w:rsid w:val="00F0659B"/>
    <w:rsid w:val="00F13FC8"/>
    <w:rsid w:val="00F160D0"/>
    <w:rsid w:val="00F2344E"/>
    <w:rsid w:val="00F25CB1"/>
    <w:rsid w:val="00F2752A"/>
    <w:rsid w:val="00F31888"/>
    <w:rsid w:val="00F4593D"/>
    <w:rsid w:val="00F475B9"/>
    <w:rsid w:val="00F620F8"/>
    <w:rsid w:val="00F6603D"/>
    <w:rsid w:val="00F73564"/>
    <w:rsid w:val="00F85941"/>
    <w:rsid w:val="00F90CD1"/>
    <w:rsid w:val="00F9692F"/>
    <w:rsid w:val="00FA7962"/>
    <w:rsid w:val="00FD3593"/>
    <w:rsid w:val="00FD5FD9"/>
    <w:rsid w:val="00FE02A5"/>
    <w:rsid w:val="00FE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278371"/>
  <w15:chartTrackingRefBased/>
  <w15:docId w15:val="{62C33DCD-D7AA-4BA6-AA76-10E2E0F88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B25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25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25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25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25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B25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25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25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25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25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25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25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253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253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B25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253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25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25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B25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B25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B25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B25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B25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B253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B253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B253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B25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B253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B2538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1B00A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B00A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80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A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A68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68F2"/>
  </w:style>
  <w:style w:type="paragraph" w:styleId="Piedepgina">
    <w:name w:val="footer"/>
    <w:basedOn w:val="Normal"/>
    <w:link w:val="PiedepginaCar"/>
    <w:uiPriority w:val="99"/>
    <w:unhideWhenUsed/>
    <w:rsid w:val="00BA68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68F2"/>
  </w:style>
  <w:style w:type="character" w:styleId="Nmerodelnea">
    <w:name w:val="line number"/>
    <w:basedOn w:val="Fuentedeprrafopredeter"/>
    <w:uiPriority w:val="99"/>
    <w:semiHidden/>
    <w:unhideWhenUsed/>
    <w:rsid w:val="00834F88"/>
  </w:style>
  <w:style w:type="paragraph" w:styleId="Revisin">
    <w:name w:val="Revision"/>
    <w:hidden/>
    <w:uiPriority w:val="99"/>
    <w:semiHidden/>
    <w:rsid w:val="00B13124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B1312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1312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1312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1312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312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75C7E-7111-48EF-951E-7A5E0FE9B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90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Edgardo Diaz</dc:creator>
  <cp:keywords/>
  <dc:description/>
  <cp:lastModifiedBy>Edgardo Diaz</cp:lastModifiedBy>
  <cp:revision>3</cp:revision>
  <cp:lastPrinted>2025-10-22T21:04:00Z</cp:lastPrinted>
  <dcterms:created xsi:type="dcterms:W3CDTF">2025-11-23T00:40:00Z</dcterms:created>
  <dcterms:modified xsi:type="dcterms:W3CDTF">2025-11-23T00:57:00Z</dcterms:modified>
</cp:coreProperties>
</file>