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22D01" w14:textId="77777777" w:rsidR="004739E0" w:rsidRPr="000857C2" w:rsidRDefault="004739E0" w:rsidP="004739E0">
      <w:pPr>
        <w:spacing w:before="0" w:after="0" w:line="240" w:lineRule="auto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Appendix</w:t>
      </w:r>
      <w:r>
        <w:rPr>
          <w:rFonts w:hint="eastAsia"/>
          <w:b/>
          <w:bCs/>
          <w:sz w:val="36"/>
          <w:szCs w:val="36"/>
        </w:rPr>
        <w:t xml:space="preserve"> A: Statistical Significance</w:t>
      </w:r>
    </w:p>
    <w:p w14:paraId="041569B1" w14:textId="77777777" w:rsidR="004739E0" w:rsidRDefault="004739E0" w:rsidP="004739E0">
      <w:pPr>
        <w:spacing w:before="0"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4"/>
        <w:gridCol w:w="1232"/>
        <w:gridCol w:w="1232"/>
        <w:gridCol w:w="1232"/>
        <w:gridCol w:w="1233"/>
        <w:gridCol w:w="1232"/>
        <w:gridCol w:w="1232"/>
        <w:gridCol w:w="1233"/>
      </w:tblGrid>
      <w:tr w:rsidR="004739E0" w14:paraId="667C10EE" w14:textId="77777777" w:rsidTr="00646C5F">
        <w:tc>
          <w:tcPr>
            <w:tcW w:w="724" w:type="dxa"/>
          </w:tcPr>
          <w:p w14:paraId="44845530" w14:textId="77777777" w:rsidR="004739E0" w:rsidRDefault="004739E0" w:rsidP="00646C5F">
            <w:pPr>
              <w:spacing w:before="0" w:after="0"/>
              <w:jc w:val="center"/>
            </w:pPr>
          </w:p>
        </w:tc>
        <w:tc>
          <w:tcPr>
            <w:tcW w:w="3696" w:type="dxa"/>
            <w:gridSpan w:val="3"/>
          </w:tcPr>
          <w:p w14:paraId="23C4DA85" w14:textId="77777777" w:rsidR="004739E0" w:rsidRDefault="004739E0" w:rsidP="00646C5F">
            <w:pPr>
              <w:spacing w:before="0" w:after="0"/>
              <w:jc w:val="center"/>
            </w:pPr>
            <w:r>
              <w:rPr>
                <w:rFonts w:hint="eastAsia"/>
              </w:rPr>
              <w:t>Overall Storm Count</w:t>
            </w:r>
          </w:p>
        </w:tc>
        <w:tc>
          <w:tcPr>
            <w:tcW w:w="2465" w:type="dxa"/>
            <w:gridSpan w:val="2"/>
          </w:tcPr>
          <w:p w14:paraId="51FFF01D" w14:textId="77777777" w:rsidR="004739E0" w:rsidRDefault="004739E0" w:rsidP="00646C5F">
            <w:pPr>
              <w:spacing w:before="0" w:after="0"/>
              <w:jc w:val="center"/>
            </w:pPr>
            <w:r>
              <w:rPr>
                <w:rFonts w:hint="eastAsia"/>
              </w:rPr>
              <w:t>ET Complete Cases</w:t>
            </w:r>
          </w:p>
        </w:tc>
        <w:tc>
          <w:tcPr>
            <w:tcW w:w="2465" w:type="dxa"/>
            <w:gridSpan w:val="2"/>
          </w:tcPr>
          <w:p w14:paraId="62AB7388" w14:textId="77777777" w:rsidR="004739E0" w:rsidRDefault="004739E0" w:rsidP="00646C5F">
            <w:pPr>
              <w:spacing w:before="0" w:after="0"/>
              <w:jc w:val="center"/>
            </w:pPr>
            <w:r>
              <w:t>ET Completion Rate</w:t>
            </w:r>
          </w:p>
        </w:tc>
      </w:tr>
      <w:tr w:rsidR="004739E0" w14:paraId="1D3E629F" w14:textId="77777777" w:rsidTr="00646C5F">
        <w:tc>
          <w:tcPr>
            <w:tcW w:w="724" w:type="dxa"/>
          </w:tcPr>
          <w:p w14:paraId="40A26336" w14:textId="77777777" w:rsidR="004739E0" w:rsidRDefault="004739E0" w:rsidP="00646C5F">
            <w:pPr>
              <w:spacing w:before="0" w:after="0"/>
              <w:jc w:val="center"/>
            </w:pPr>
          </w:p>
        </w:tc>
        <w:tc>
          <w:tcPr>
            <w:tcW w:w="1232" w:type="dxa"/>
          </w:tcPr>
          <w:p w14:paraId="30C4E5E9" w14:textId="77777777" w:rsidR="004739E0" w:rsidRDefault="004739E0" w:rsidP="00646C5F">
            <w:pPr>
              <w:spacing w:before="0" w:after="0"/>
              <w:jc w:val="center"/>
            </w:pPr>
            <w:r>
              <w:t>Climo</w:t>
            </w:r>
          </w:p>
        </w:tc>
        <w:tc>
          <w:tcPr>
            <w:tcW w:w="1232" w:type="dxa"/>
          </w:tcPr>
          <w:p w14:paraId="0CB4E694" w14:textId="77777777" w:rsidR="004739E0" w:rsidRDefault="004739E0" w:rsidP="00646C5F">
            <w:pPr>
              <w:spacing w:before="0" w:after="0"/>
              <w:jc w:val="center"/>
            </w:pPr>
            <w:r>
              <w:t>RCP4.5</w:t>
            </w:r>
          </w:p>
        </w:tc>
        <w:tc>
          <w:tcPr>
            <w:tcW w:w="1232" w:type="dxa"/>
          </w:tcPr>
          <w:p w14:paraId="12FE6175" w14:textId="77777777" w:rsidR="004739E0" w:rsidRDefault="004739E0" w:rsidP="00646C5F">
            <w:pPr>
              <w:spacing w:before="0" w:after="0"/>
              <w:jc w:val="center"/>
            </w:pPr>
            <w:r>
              <w:t>RCP8.5</w:t>
            </w:r>
          </w:p>
        </w:tc>
        <w:tc>
          <w:tcPr>
            <w:tcW w:w="1233" w:type="dxa"/>
          </w:tcPr>
          <w:p w14:paraId="43ED86FE" w14:textId="77777777" w:rsidR="004739E0" w:rsidRDefault="004739E0" w:rsidP="00646C5F">
            <w:pPr>
              <w:spacing w:before="0" w:after="0"/>
              <w:jc w:val="center"/>
            </w:pPr>
            <w:r>
              <w:t>RCP4.5</w:t>
            </w:r>
          </w:p>
        </w:tc>
        <w:tc>
          <w:tcPr>
            <w:tcW w:w="1232" w:type="dxa"/>
          </w:tcPr>
          <w:p w14:paraId="0A608EAD" w14:textId="77777777" w:rsidR="004739E0" w:rsidRDefault="004739E0" w:rsidP="00646C5F">
            <w:pPr>
              <w:spacing w:before="0" w:after="0"/>
              <w:jc w:val="center"/>
            </w:pPr>
            <w:r>
              <w:t>RCP8.5</w:t>
            </w:r>
          </w:p>
        </w:tc>
        <w:tc>
          <w:tcPr>
            <w:tcW w:w="1232" w:type="dxa"/>
          </w:tcPr>
          <w:p w14:paraId="354E3281" w14:textId="77777777" w:rsidR="004739E0" w:rsidRDefault="004739E0" w:rsidP="00646C5F">
            <w:pPr>
              <w:spacing w:before="0" w:after="0"/>
              <w:jc w:val="center"/>
            </w:pPr>
            <w:r>
              <w:t>RCP4.5</w:t>
            </w:r>
          </w:p>
        </w:tc>
        <w:tc>
          <w:tcPr>
            <w:tcW w:w="1233" w:type="dxa"/>
          </w:tcPr>
          <w:p w14:paraId="13F4466C" w14:textId="77777777" w:rsidR="004739E0" w:rsidRDefault="004739E0" w:rsidP="00646C5F">
            <w:pPr>
              <w:spacing w:before="0" w:after="0"/>
              <w:jc w:val="center"/>
            </w:pPr>
            <w:r>
              <w:t>RCP8.5</w:t>
            </w:r>
          </w:p>
        </w:tc>
      </w:tr>
      <w:tr w:rsidR="004739E0" w14:paraId="75FDB32A" w14:textId="77777777" w:rsidTr="00646C5F">
        <w:tc>
          <w:tcPr>
            <w:tcW w:w="724" w:type="dxa"/>
          </w:tcPr>
          <w:p w14:paraId="7D5A28E0" w14:textId="77777777" w:rsidR="004739E0" w:rsidRDefault="004739E0" w:rsidP="00646C5F">
            <w:pPr>
              <w:spacing w:before="0" w:after="0"/>
              <w:jc w:val="center"/>
            </w:pPr>
            <w:r>
              <w:t>Jan</w:t>
            </w:r>
          </w:p>
        </w:tc>
        <w:tc>
          <w:tcPr>
            <w:tcW w:w="1232" w:type="dxa"/>
            <w:vAlign w:val="bottom"/>
          </w:tcPr>
          <w:p w14:paraId="06DF25A5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39B3DF9E" w14:textId="77777777" w:rsidR="004739E0" w:rsidRPr="00670F55" w:rsidRDefault="004739E0" w:rsidP="00646C5F">
            <w:pPr>
              <w:spacing w:before="0" w:after="0"/>
              <w:jc w:val="center"/>
              <w:rPr>
                <w:b/>
                <w:bCs/>
              </w:rPr>
            </w:pPr>
            <w:r w:rsidRPr="00670F55">
              <w:rPr>
                <w:b/>
                <w:bCs/>
                <w:color w:val="000000"/>
              </w:rPr>
              <w:t>0.092</w:t>
            </w:r>
          </w:p>
        </w:tc>
        <w:tc>
          <w:tcPr>
            <w:tcW w:w="1232" w:type="dxa"/>
            <w:vAlign w:val="bottom"/>
          </w:tcPr>
          <w:p w14:paraId="44967E79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0.308</w:t>
            </w:r>
          </w:p>
        </w:tc>
        <w:tc>
          <w:tcPr>
            <w:tcW w:w="1233" w:type="dxa"/>
            <w:vAlign w:val="bottom"/>
          </w:tcPr>
          <w:p w14:paraId="5C7ECC22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0.541</w:t>
            </w:r>
          </w:p>
        </w:tc>
        <w:tc>
          <w:tcPr>
            <w:tcW w:w="1232" w:type="dxa"/>
            <w:vAlign w:val="bottom"/>
          </w:tcPr>
          <w:p w14:paraId="076A2EF0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0.943</w:t>
            </w:r>
          </w:p>
        </w:tc>
        <w:tc>
          <w:tcPr>
            <w:tcW w:w="1232" w:type="dxa"/>
            <w:vAlign w:val="bottom"/>
          </w:tcPr>
          <w:p w14:paraId="0F9766F6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0.672</w:t>
            </w:r>
          </w:p>
        </w:tc>
        <w:tc>
          <w:tcPr>
            <w:tcW w:w="1233" w:type="dxa"/>
            <w:vAlign w:val="bottom"/>
          </w:tcPr>
          <w:p w14:paraId="3E55A091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0.523</w:t>
            </w:r>
          </w:p>
        </w:tc>
      </w:tr>
      <w:tr w:rsidR="004739E0" w14:paraId="716578A5" w14:textId="77777777" w:rsidTr="00646C5F">
        <w:tc>
          <w:tcPr>
            <w:tcW w:w="724" w:type="dxa"/>
          </w:tcPr>
          <w:p w14:paraId="20CF3FF4" w14:textId="77777777" w:rsidR="004739E0" w:rsidRDefault="004739E0" w:rsidP="00646C5F">
            <w:pPr>
              <w:spacing w:before="0" w:after="0"/>
              <w:jc w:val="center"/>
            </w:pPr>
            <w:r>
              <w:t>Feb</w:t>
            </w:r>
          </w:p>
        </w:tc>
        <w:tc>
          <w:tcPr>
            <w:tcW w:w="1232" w:type="dxa"/>
            <w:vAlign w:val="bottom"/>
          </w:tcPr>
          <w:p w14:paraId="49D54A7B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16973E88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0.1</w:t>
            </w:r>
            <w:r>
              <w:rPr>
                <w:color w:val="000000"/>
              </w:rPr>
              <w:t>00</w:t>
            </w:r>
          </w:p>
        </w:tc>
        <w:tc>
          <w:tcPr>
            <w:tcW w:w="1232" w:type="dxa"/>
            <w:vAlign w:val="bottom"/>
          </w:tcPr>
          <w:p w14:paraId="4346A5D2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0.236</w:t>
            </w:r>
          </w:p>
        </w:tc>
        <w:tc>
          <w:tcPr>
            <w:tcW w:w="1233" w:type="dxa"/>
            <w:vAlign w:val="bottom"/>
          </w:tcPr>
          <w:p w14:paraId="08544EE5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0.939</w:t>
            </w:r>
          </w:p>
        </w:tc>
        <w:tc>
          <w:tcPr>
            <w:tcW w:w="1232" w:type="dxa"/>
            <w:vAlign w:val="bottom"/>
          </w:tcPr>
          <w:p w14:paraId="2563665C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0.65</w:t>
            </w:r>
            <w:r>
              <w:rPr>
                <w:color w:val="000000"/>
              </w:rPr>
              <w:t>0</w:t>
            </w:r>
          </w:p>
        </w:tc>
        <w:tc>
          <w:tcPr>
            <w:tcW w:w="1232" w:type="dxa"/>
            <w:vAlign w:val="bottom"/>
          </w:tcPr>
          <w:p w14:paraId="715A8F9E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0.141</w:t>
            </w:r>
          </w:p>
        </w:tc>
        <w:tc>
          <w:tcPr>
            <w:tcW w:w="1233" w:type="dxa"/>
            <w:vAlign w:val="bottom"/>
          </w:tcPr>
          <w:p w14:paraId="3A448314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0.595</w:t>
            </w:r>
          </w:p>
        </w:tc>
      </w:tr>
      <w:tr w:rsidR="004739E0" w14:paraId="2E20FF6D" w14:textId="77777777" w:rsidTr="00646C5F">
        <w:tc>
          <w:tcPr>
            <w:tcW w:w="724" w:type="dxa"/>
          </w:tcPr>
          <w:p w14:paraId="5CD23EBC" w14:textId="77777777" w:rsidR="004739E0" w:rsidRDefault="004739E0" w:rsidP="00646C5F">
            <w:pPr>
              <w:spacing w:before="0" w:after="0"/>
              <w:jc w:val="center"/>
            </w:pPr>
            <w:r>
              <w:t>Mar</w:t>
            </w:r>
          </w:p>
        </w:tc>
        <w:tc>
          <w:tcPr>
            <w:tcW w:w="1232" w:type="dxa"/>
            <w:vAlign w:val="bottom"/>
          </w:tcPr>
          <w:p w14:paraId="08BDA89D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6EFA3B3E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0.286</w:t>
            </w:r>
          </w:p>
        </w:tc>
        <w:tc>
          <w:tcPr>
            <w:tcW w:w="1232" w:type="dxa"/>
            <w:vAlign w:val="bottom"/>
          </w:tcPr>
          <w:p w14:paraId="10BF99CF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0.979</w:t>
            </w:r>
          </w:p>
        </w:tc>
        <w:tc>
          <w:tcPr>
            <w:tcW w:w="1233" w:type="dxa"/>
            <w:vAlign w:val="bottom"/>
          </w:tcPr>
          <w:p w14:paraId="217C5D69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0.509</w:t>
            </w:r>
          </w:p>
        </w:tc>
        <w:tc>
          <w:tcPr>
            <w:tcW w:w="1232" w:type="dxa"/>
            <w:vAlign w:val="bottom"/>
          </w:tcPr>
          <w:p w14:paraId="3B185C5D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0.262</w:t>
            </w:r>
          </w:p>
        </w:tc>
        <w:tc>
          <w:tcPr>
            <w:tcW w:w="1232" w:type="dxa"/>
            <w:vAlign w:val="bottom"/>
          </w:tcPr>
          <w:p w14:paraId="309C1FBF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0.903</w:t>
            </w:r>
          </w:p>
        </w:tc>
        <w:tc>
          <w:tcPr>
            <w:tcW w:w="1233" w:type="dxa"/>
            <w:vAlign w:val="bottom"/>
          </w:tcPr>
          <w:p w14:paraId="707AB28F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0.164</w:t>
            </w:r>
          </w:p>
        </w:tc>
      </w:tr>
      <w:tr w:rsidR="004739E0" w14:paraId="0416C6E2" w14:textId="77777777" w:rsidTr="00646C5F">
        <w:tc>
          <w:tcPr>
            <w:tcW w:w="724" w:type="dxa"/>
          </w:tcPr>
          <w:p w14:paraId="42F3CC98" w14:textId="77777777" w:rsidR="004739E0" w:rsidRDefault="004739E0" w:rsidP="00646C5F">
            <w:pPr>
              <w:spacing w:before="0" w:after="0"/>
              <w:jc w:val="center"/>
            </w:pPr>
            <w:r>
              <w:t>Apr</w:t>
            </w:r>
          </w:p>
        </w:tc>
        <w:tc>
          <w:tcPr>
            <w:tcW w:w="1232" w:type="dxa"/>
            <w:vAlign w:val="bottom"/>
          </w:tcPr>
          <w:p w14:paraId="1DFCAE73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01BD3358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0.953</w:t>
            </w:r>
          </w:p>
        </w:tc>
        <w:tc>
          <w:tcPr>
            <w:tcW w:w="1232" w:type="dxa"/>
            <w:vAlign w:val="bottom"/>
          </w:tcPr>
          <w:p w14:paraId="526767F9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0.251</w:t>
            </w:r>
          </w:p>
        </w:tc>
        <w:tc>
          <w:tcPr>
            <w:tcW w:w="1233" w:type="dxa"/>
            <w:vAlign w:val="bottom"/>
          </w:tcPr>
          <w:p w14:paraId="640C8D5B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0.389</w:t>
            </w:r>
          </w:p>
        </w:tc>
        <w:tc>
          <w:tcPr>
            <w:tcW w:w="1232" w:type="dxa"/>
            <w:vAlign w:val="bottom"/>
          </w:tcPr>
          <w:p w14:paraId="5097BAFE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0.745</w:t>
            </w:r>
          </w:p>
        </w:tc>
        <w:tc>
          <w:tcPr>
            <w:tcW w:w="1232" w:type="dxa"/>
            <w:vAlign w:val="bottom"/>
          </w:tcPr>
          <w:p w14:paraId="67ED816E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0.266</w:t>
            </w:r>
          </w:p>
        </w:tc>
        <w:tc>
          <w:tcPr>
            <w:tcW w:w="1233" w:type="dxa"/>
            <w:vAlign w:val="bottom"/>
          </w:tcPr>
          <w:p w14:paraId="1D8B4D07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0.516</w:t>
            </w:r>
          </w:p>
        </w:tc>
      </w:tr>
      <w:tr w:rsidR="004739E0" w14:paraId="7E41668E" w14:textId="77777777" w:rsidTr="00646C5F">
        <w:tc>
          <w:tcPr>
            <w:tcW w:w="724" w:type="dxa"/>
          </w:tcPr>
          <w:p w14:paraId="78D88E8F" w14:textId="77777777" w:rsidR="004739E0" w:rsidRDefault="004739E0" w:rsidP="00646C5F">
            <w:pPr>
              <w:spacing w:before="0" w:after="0"/>
              <w:jc w:val="center"/>
            </w:pPr>
            <w:r>
              <w:t>May</w:t>
            </w:r>
          </w:p>
        </w:tc>
        <w:tc>
          <w:tcPr>
            <w:tcW w:w="1232" w:type="dxa"/>
            <w:vAlign w:val="bottom"/>
          </w:tcPr>
          <w:p w14:paraId="26E20893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0.177</w:t>
            </w:r>
          </w:p>
        </w:tc>
        <w:tc>
          <w:tcPr>
            <w:tcW w:w="1232" w:type="dxa"/>
            <w:vAlign w:val="bottom"/>
          </w:tcPr>
          <w:p w14:paraId="486FB65C" w14:textId="77777777" w:rsidR="004739E0" w:rsidRPr="007F6E76" w:rsidRDefault="004739E0" w:rsidP="00646C5F">
            <w:pPr>
              <w:spacing w:before="0" w:after="0"/>
              <w:jc w:val="center"/>
              <w:rPr>
                <w:b/>
                <w:bCs/>
              </w:rPr>
            </w:pPr>
            <w:r w:rsidRPr="007F6E76">
              <w:rPr>
                <w:b/>
                <w:bCs/>
                <w:color w:val="000000"/>
              </w:rPr>
              <w:t>0.077</w:t>
            </w:r>
          </w:p>
        </w:tc>
        <w:tc>
          <w:tcPr>
            <w:tcW w:w="1232" w:type="dxa"/>
            <w:vAlign w:val="bottom"/>
          </w:tcPr>
          <w:p w14:paraId="00B3C1CA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0.762</w:t>
            </w:r>
          </w:p>
        </w:tc>
        <w:tc>
          <w:tcPr>
            <w:tcW w:w="1233" w:type="dxa"/>
            <w:vAlign w:val="bottom"/>
          </w:tcPr>
          <w:p w14:paraId="0B1E181C" w14:textId="77777777" w:rsidR="004739E0" w:rsidRPr="007F6E76" w:rsidRDefault="004739E0" w:rsidP="00646C5F">
            <w:pPr>
              <w:spacing w:before="0" w:after="0"/>
              <w:jc w:val="center"/>
            </w:pPr>
            <w:r w:rsidRPr="007F7FD8">
              <w:rPr>
                <w:color w:val="FF0000"/>
              </w:rPr>
              <w:t>0.043</w:t>
            </w:r>
          </w:p>
        </w:tc>
        <w:tc>
          <w:tcPr>
            <w:tcW w:w="1232" w:type="dxa"/>
            <w:vAlign w:val="bottom"/>
          </w:tcPr>
          <w:p w14:paraId="1C8FA6B8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0.758</w:t>
            </w:r>
          </w:p>
        </w:tc>
        <w:tc>
          <w:tcPr>
            <w:tcW w:w="1232" w:type="dxa"/>
            <w:vAlign w:val="bottom"/>
          </w:tcPr>
          <w:p w14:paraId="4DFB96D4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0.241</w:t>
            </w:r>
          </w:p>
        </w:tc>
        <w:tc>
          <w:tcPr>
            <w:tcW w:w="1233" w:type="dxa"/>
            <w:vAlign w:val="bottom"/>
          </w:tcPr>
          <w:p w14:paraId="47D62B21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0.898</w:t>
            </w:r>
          </w:p>
        </w:tc>
      </w:tr>
      <w:tr w:rsidR="004739E0" w14:paraId="64B88404" w14:textId="77777777" w:rsidTr="00646C5F">
        <w:tc>
          <w:tcPr>
            <w:tcW w:w="724" w:type="dxa"/>
          </w:tcPr>
          <w:p w14:paraId="2E08400F" w14:textId="77777777" w:rsidR="004739E0" w:rsidRDefault="004739E0" w:rsidP="00646C5F">
            <w:pPr>
              <w:spacing w:before="0" w:after="0"/>
              <w:jc w:val="center"/>
            </w:pPr>
            <w:r>
              <w:t>Jun</w:t>
            </w:r>
          </w:p>
        </w:tc>
        <w:tc>
          <w:tcPr>
            <w:tcW w:w="1232" w:type="dxa"/>
            <w:vAlign w:val="bottom"/>
          </w:tcPr>
          <w:p w14:paraId="0D8E5DA3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</w:t>
            </w:r>
            <w:r>
              <w:rPr>
                <w:b/>
                <w:bCs/>
                <w:color w:val="FF0000"/>
              </w:rPr>
              <w:t>4</w:t>
            </w:r>
          </w:p>
        </w:tc>
        <w:tc>
          <w:tcPr>
            <w:tcW w:w="1232" w:type="dxa"/>
            <w:vAlign w:val="bottom"/>
          </w:tcPr>
          <w:p w14:paraId="29AAF60E" w14:textId="77777777" w:rsidR="004739E0" w:rsidRPr="007F6E76" w:rsidRDefault="004739E0" w:rsidP="00646C5F">
            <w:pPr>
              <w:spacing w:before="0" w:after="0"/>
              <w:jc w:val="center"/>
              <w:rPr>
                <w:b/>
                <w:bCs/>
              </w:rPr>
            </w:pPr>
            <w:r w:rsidRPr="007F6E76">
              <w:rPr>
                <w:b/>
                <w:bCs/>
                <w:color w:val="FF0000"/>
              </w:rPr>
              <w:t>0.005</w:t>
            </w:r>
          </w:p>
        </w:tc>
        <w:tc>
          <w:tcPr>
            <w:tcW w:w="1232" w:type="dxa"/>
            <w:vAlign w:val="bottom"/>
          </w:tcPr>
          <w:p w14:paraId="1EAE47A3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FF0000"/>
              </w:rPr>
              <w:t>0.046</w:t>
            </w:r>
          </w:p>
        </w:tc>
        <w:tc>
          <w:tcPr>
            <w:tcW w:w="1233" w:type="dxa"/>
            <w:vAlign w:val="bottom"/>
          </w:tcPr>
          <w:p w14:paraId="1EFEF5CF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0.146</w:t>
            </w:r>
          </w:p>
        </w:tc>
        <w:tc>
          <w:tcPr>
            <w:tcW w:w="1232" w:type="dxa"/>
            <w:vAlign w:val="bottom"/>
          </w:tcPr>
          <w:p w14:paraId="3628C584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0.303</w:t>
            </w:r>
          </w:p>
        </w:tc>
        <w:tc>
          <w:tcPr>
            <w:tcW w:w="1232" w:type="dxa"/>
            <w:vAlign w:val="bottom"/>
          </w:tcPr>
          <w:p w14:paraId="552E1F16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0.199</w:t>
            </w:r>
          </w:p>
        </w:tc>
        <w:tc>
          <w:tcPr>
            <w:tcW w:w="1233" w:type="dxa"/>
            <w:vAlign w:val="bottom"/>
          </w:tcPr>
          <w:p w14:paraId="656B696E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0.428</w:t>
            </w:r>
          </w:p>
        </w:tc>
      </w:tr>
      <w:tr w:rsidR="004739E0" w14:paraId="25464140" w14:textId="77777777" w:rsidTr="00646C5F">
        <w:tc>
          <w:tcPr>
            <w:tcW w:w="724" w:type="dxa"/>
          </w:tcPr>
          <w:p w14:paraId="15AD6C3E" w14:textId="77777777" w:rsidR="004739E0" w:rsidRDefault="004739E0" w:rsidP="00646C5F">
            <w:pPr>
              <w:spacing w:before="0" w:after="0"/>
              <w:jc w:val="center"/>
            </w:pPr>
            <w:r>
              <w:t>Jul</w:t>
            </w:r>
          </w:p>
        </w:tc>
        <w:tc>
          <w:tcPr>
            <w:tcW w:w="1232" w:type="dxa"/>
            <w:vAlign w:val="bottom"/>
          </w:tcPr>
          <w:p w14:paraId="391E3162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5659528B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3BC08573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3" w:type="dxa"/>
            <w:vAlign w:val="bottom"/>
          </w:tcPr>
          <w:p w14:paraId="63CC5648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3116E944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</w:t>
            </w:r>
            <w:r>
              <w:rPr>
                <w:b/>
                <w:bCs/>
                <w:color w:val="FF0000"/>
              </w:rPr>
              <w:t>1</w:t>
            </w:r>
          </w:p>
        </w:tc>
        <w:tc>
          <w:tcPr>
            <w:tcW w:w="1232" w:type="dxa"/>
            <w:vAlign w:val="bottom"/>
          </w:tcPr>
          <w:p w14:paraId="56FF98C3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0.121</w:t>
            </w:r>
          </w:p>
        </w:tc>
        <w:tc>
          <w:tcPr>
            <w:tcW w:w="1233" w:type="dxa"/>
            <w:vAlign w:val="bottom"/>
          </w:tcPr>
          <w:p w14:paraId="2694607C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0.877</w:t>
            </w:r>
          </w:p>
        </w:tc>
      </w:tr>
      <w:tr w:rsidR="004739E0" w14:paraId="3B0742FE" w14:textId="77777777" w:rsidTr="00646C5F">
        <w:tc>
          <w:tcPr>
            <w:tcW w:w="724" w:type="dxa"/>
          </w:tcPr>
          <w:p w14:paraId="134203AD" w14:textId="77777777" w:rsidR="004739E0" w:rsidRDefault="004739E0" w:rsidP="00646C5F">
            <w:pPr>
              <w:spacing w:before="0" w:after="0"/>
              <w:jc w:val="center"/>
            </w:pPr>
            <w:r>
              <w:t>Aug</w:t>
            </w:r>
          </w:p>
        </w:tc>
        <w:tc>
          <w:tcPr>
            <w:tcW w:w="1232" w:type="dxa"/>
            <w:vAlign w:val="bottom"/>
          </w:tcPr>
          <w:p w14:paraId="6693CC00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4F061921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37FEEDDE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3" w:type="dxa"/>
            <w:vAlign w:val="bottom"/>
          </w:tcPr>
          <w:p w14:paraId="49F8202F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</w:t>
            </w:r>
            <w:r>
              <w:rPr>
                <w:b/>
                <w:bCs/>
                <w:color w:val="FF0000"/>
              </w:rPr>
              <w:t>2</w:t>
            </w:r>
          </w:p>
        </w:tc>
        <w:tc>
          <w:tcPr>
            <w:tcW w:w="1232" w:type="dxa"/>
            <w:vAlign w:val="bottom"/>
          </w:tcPr>
          <w:p w14:paraId="4EF7904D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0A67C307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0.74</w:t>
            </w:r>
            <w:r>
              <w:rPr>
                <w:color w:val="000000"/>
              </w:rPr>
              <w:t>0</w:t>
            </w:r>
          </w:p>
        </w:tc>
        <w:tc>
          <w:tcPr>
            <w:tcW w:w="1233" w:type="dxa"/>
            <w:vAlign w:val="bottom"/>
          </w:tcPr>
          <w:p w14:paraId="49B189FB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0.947</w:t>
            </w:r>
          </w:p>
        </w:tc>
      </w:tr>
      <w:tr w:rsidR="004739E0" w14:paraId="7895087C" w14:textId="77777777" w:rsidTr="00646C5F">
        <w:tc>
          <w:tcPr>
            <w:tcW w:w="724" w:type="dxa"/>
          </w:tcPr>
          <w:p w14:paraId="20A1D7D4" w14:textId="77777777" w:rsidR="004739E0" w:rsidRDefault="004739E0" w:rsidP="00646C5F">
            <w:pPr>
              <w:spacing w:before="0" w:after="0"/>
              <w:jc w:val="center"/>
            </w:pPr>
            <w:r>
              <w:t>Sep</w:t>
            </w:r>
          </w:p>
        </w:tc>
        <w:tc>
          <w:tcPr>
            <w:tcW w:w="1232" w:type="dxa"/>
            <w:vAlign w:val="bottom"/>
          </w:tcPr>
          <w:p w14:paraId="7BE1936A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17E13A94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3690F6FD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3" w:type="dxa"/>
            <w:vAlign w:val="bottom"/>
          </w:tcPr>
          <w:p w14:paraId="72601CBA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6C3AFD16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2E0C1607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</w:t>
            </w:r>
            <w:r>
              <w:rPr>
                <w:color w:val="000000"/>
              </w:rPr>
              <w:t>00</w:t>
            </w:r>
          </w:p>
        </w:tc>
        <w:tc>
          <w:tcPr>
            <w:tcW w:w="1233" w:type="dxa"/>
            <w:vAlign w:val="bottom"/>
          </w:tcPr>
          <w:p w14:paraId="20B5C6B6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0.676</w:t>
            </w:r>
          </w:p>
        </w:tc>
      </w:tr>
      <w:tr w:rsidR="004739E0" w14:paraId="3ED8FB86" w14:textId="77777777" w:rsidTr="00646C5F">
        <w:tc>
          <w:tcPr>
            <w:tcW w:w="724" w:type="dxa"/>
          </w:tcPr>
          <w:p w14:paraId="08736B1F" w14:textId="77777777" w:rsidR="004739E0" w:rsidRDefault="004739E0" w:rsidP="00646C5F">
            <w:pPr>
              <w:spacing w:before="0" w:after="0"/>
              <w:jc w:val="center"/>
            </w:pPr>
            <w:r>
              <w:t>Oct</w:t>
            </w:r>
          </w:p>
        </w:tc>
        <w:tc>
          <w:tcPr>
            <w:tcW w:w="1232" w:type="dxa"/>
            <w:vAlign w:val="bottom"/>
          </w:tcPr>
          <w:p w14:paraId="4EE1314B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302CEA75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0.245</w:t>
            </w:r>
          </w:p>
        </w:tc>
        <w:tc>
          <w:tcPr>
            <w:tcW w:w="1232" w:type="dxa"/>
            <w:vAlign w:val="bottom"/>
          </w:tcPr>
          <w:p w14:paraId="462B46AC" w14:textId="77777777" w:rsidR="004739E0" w:rsidRPr="007F7FD8" w:rsidRDefault="004739E0" w:rsidP="00646C5F">
            <w:pPr>
              <w:spacing w:before="0" w:after="0"/>
              <w:jc w:val="center"/>
              <w:rPr>
                <w:b/>
                <w:bCs/>
              </w:rPr>
            </w:pPr>
            <w:r w:rsidRPr="007F7FD8">
              <w:rPr>
                <w:b/>
                <w:bCs/>
                <w:color w:val="FF0000"/>
              </w:rPr>
              <w:t>0.001</w:t>
            </w:r>
          </w:p>
        </w:tc>
        <w:tc>
          <w:tcPr>
            <w:tcW w:w="1233" w:type="dxa"/>
            <w:vAlign w:val="bottom"/>
          </w:tcPr>
          <w:p w14:paraId="054308DC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0.696</w:t>
            </w:r>
          </w:p>
        </w:tc>
        <w:tc>
          <w:tcPr>
            <w:tcW w:w="1232" w:type="dxa"/>
            <w:vAlign w:val="bottom"/>
          </w:tcPr>
          <w:p w14:paraId="77B78143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0.535</w:t>
            </w:r>
          </w:p>
        </w:tc>
        <w:tc>
          <w:tcPr>
            <w:tcW w:w="1232" w:type="dxa"/>
            <w:vAlign w:val="bottom"/>
          </w:tcPr>
          <w:p w14:paraId="55E6E106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0.598</w:t>
            </w:r>
          </w:p>
        </w:tc>
        <w:tc>
          <w:tcPr>
            <w:tcW w:w="1233" w:type="dxa"/>
            <w:vAlign w:val="bottom"/>
          </w:tcPr>
          <w:p w14:paraId="15537C6C" w14:textId="77777777" w:rsidR="004739E0" w:rsidRPr="007F6E76" w:rsidRDefault="004739E0" w:rsidP="00646C5F">
            <w:pPr>
              <w:spacing w:before="0" w:after="0"/>
              <w:jc w:val="center"/>
              <w:rPr>
                <w:b/>
                <w:bCs/>
              </w:rPr>
            </w:pPr>
            <w:r w:rsidRPr="007F6E76">
              <w:rPr>
                <w:b/>
                <w:bCs/>
                <w:color w:val="FF0000"/>
              </w:rPr>
              <w:t>0.005</w:t>
            </w:r>
          </w:p>
        </w:tc>
      </w:tr>
      <w:tr w:rsidR="004739E0" w14:paraId="6FEA88D6" w14:textId="77777777" w:rsidTr="00646C5F">
        <w:tc>
          <w:tcPr>
            <w:tcW w:w="724" w:type="dxa"/>
          </w:tcPr>
          <w:p w14:paraId="253617AD" w14:textId="77777777" w:rsidR="004739E0" w:rsidRDefault="004739E0" w:rsidP="00646C5F">
            <w:pPr>
              <w:spacing w:before="0" w:after="0"/>
              <w:jc w:val="center"/>
            </w:pPr>
            <w:r>
              <w:t>Nov</w:t>
            </w:r>
          </w:p>
        </w:tc>
        <w:tc>
          <w:tcPr>
            <w:tcW w:w="1232" w:type="dxa"/>
            <w:vAlign w:val="bottom"/>
          </w:tcPr>
          <w:p w14:paraId="27371314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0.174</w:t>
            </w:r>
          </w:p>
        </w:tc>
        <w:tc>
          <w:tcPr>
            <w:tcW w:w="1232" w:type="dxa"/>
            <w:vAlign w:val="bottom"/>
          </w:tcPr>
          <w:p w14:paraId="06E3A7D5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0.977</w:t>
            </w:r>
          </w:p>
        </w:tc>
        <w:tc>
          <w:tcPr>
            <w:tcW w:w="1232" w:type="dxa"/>
            <w:vAlign w:val="bottom"/>
          </w:tcPr>
          <w:p w14:paraId="66AA4761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0.531</w:t>
            </w:r>
          </w:p>
        </w:tc>
        <w:tc>
          <w:tcPr>
            <w:tcW w:w="1233" w:type="dxa"/>
            <w:vAlign w:val="bottom"/>
          </w:tcPr>
          <w:p w14:paraId="2D814C80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0.403</w:t>
            </w:r>
          </w:p>
        </w:tc>
        <w:tc>
          <w:tcPr>
            <w:tcW w:w="1232" w:type="dxa"/>
            <w:vAlign w:val="bottom"/>
          </w:tcPr>
          <w:p w14:paraId="5460926E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0.208</w:t>
            </w:r>
          </w:p>
        </w:tc>
        <w:tc>
          <w:tcPr>
            <w:tcW w:w="1232" w:type="dxa"/>
            <w:vAlign w:val="bottom"/>
          </w:tcPr>
          <w:p w14:paraId="17DE6E30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0.278</w:t>
            </w:r>
          </w:p>
        </w:tc>
        <w:tc>
          <w:tcPr>
            <w:tcW w:w="1233" w:type="dxa"/>
            <w:vAlign w:val="bottom"/>
          </w:tcPr>
          <w:p w14:paraId="4B35F450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0.26</w:t>
            </w:r>
            <w:r>
              <w:rPr>
                <w:color w:val="000000"/>
              </w:rPr>
              <w:t>0</w:t>
            </w:r>
          </w:p>
        </w:tc>
      </w:tr>
      <w:tr w:rsidR="004739E0" w14:paraId="6CBE59A7" w14:textId="77777777" w:rsidTr="00646C5F">
        <w:tc>
          <w:tcPr>
            <w:tcW w:w="724" w:type="dxa"/>
          </w:tcPr>
          <w:p w14:paraId="1390698A" w14:textId="77777777" w:rsidR="004739E0" w:rsidRDefault="004739E0" w:rsidP="00646C5F">
            <w:pPr>
              <w:spacing w:before="0" w:after="0"/>
              <w:jc w:val="center"/>
            </w:pPr>
            <w:r>
              <w:t>Dec</w:t>
            </w:r>
          </w:p>
        </w:tc>
        <w:tc>
          <w:tcPr>
            <w:tcW w:w="1232" w:type="dxa"/>
            <w:vAlign w:val="bottom"/>
          </w:tcPr>
          <w:p w14:paraId="262D86E9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FF0000"/>
              </w:rPr>
              <w:t>0.047</w:t>
            </w:r>
          </w:p>
        </w:tc>
        <w:tc>
          <w:tcPr>
            <w:tcW w:w="1232" w:type="dxa"/>
            <w:vAlign w:val="bottom"/>
          </w:tcPr>
          <w:p w14:paraId="3B9D5FD4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0.174</w:t>
            </w:r>
          </w:p>
        </w:tc>
        <w:tc>
          <w:tcPr>
            <w:tcW w:w="1232" w:type="dxa"/>
            <w:vAlign w:val="bottom"/>
          </w:tcPr>
          <w:p w14:paraId="1F7210EC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0.454</w:t>
            </w:r>
          </w:p>
        </w:tc>
        <w:tc>
          <w:tcPr>
            <w:tcW w:w="1233" w:type="dxa"/>
            <w:vAlign w:val="bottom"/>
          </w:tcPr>
          <w:p w14:paraId="75FFFD75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0.713</w:t>
            </w:r>
          </w:p>
        </w:tc>
        <w:tc>
          <w:tcPr>
            <w:tcW w:w="1232" w:type="dxa"/>
            <w:vAlign w:val="bottom"/>
          </w:tcPr>
          <w:p w14:paraId="78AB5588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0.404</w:t>
            </w:r>
          </w:p>
        </w:tc>
        <w:tc>
          <w:tcPr>
            <w:tcW w:w="1232" w:type="dxa"/>
            <w:vAlign w:val="bottom"/>
          </w:tcPr>
          <w:p w14:paraId="5FFD2F20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0.553</w:t>
            </w:r>
          </w:p>
        </w:tc>
        <w:tc>
          <w:tcPr>
            <w:tcW w:w="1233" w:type="dxa"/>
            <w:vAlign w:val="bottom"/>
          </w:tcPr>
          <w:p w14:paraId="0F05CE0C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0.635</w:t>
            </w:r>
          </w:p>
        </w:tc>
      </w:tr>
      <w:tr w:rsidR="004739E0" w14:paraId="656FC1C8" w14:textId="77777777" w:rsidTr="00646C5F">
        <w:tc>
          <w:tcPr>
            <w:tcW w:w="724" w:type="dxa"/>
          </w:tcPr>
          <w:p w14:paraId="5D825DD1" w14:textId="77777777" w:rsidR="004739E0" w:rsidRDefault="004739E0" w:rsidP="00646C5F">
            <w:pPr>
              <w:spacing w:before="0" w:after="0"/>
              <w:jc w:val="center"/>
            </w:pPr>
            <w:r>
              <w:t>Total</w:t>
            </w:r>
          </w:p>
        </w:tc>
        <w:tc>
          <w:tcPr>
            <w:tcW w:w="1232" w:type="dxa"/>
            <w:vAlign w:val="bottom"/>
          </w:tcPr>
          <w:p w14:paraId="6D560865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188CF2FF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7252CE1E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3" w:type="dxa"/>
            <w:vAlign w:val="bottom"/>
          </w:tcPr>
          <w:p w14:paraId="6DBA388D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1C18698B" w14:textId="77777777" w:rsidR="004739E0" w:rsidRPr="007F6E76" w:rsidRDefault="004739E0" w:rsidP="00646C5F">
            <w:pPr>
              <w:spacing w:before="0" w:after="0"/>
              <w:jc w:val="center"/>
            </w:pPr>
            <w:r w:rsidRPr="00C37CC2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32" w:type="dxa"/>
            <w:vAlign w:val="bottom"/>
          </w:tcPr>
          <w:p w14:paraId="6F95B7C2" w14:textId="77777777" w:rsidR="004739E0" w:rsidRPr="007F6E76" w:rsidRDefault="004739E0" w:rsidP="00646C5F">
            <w:pPr>
              <w:spacing w:before="0" w:after="0"/>
              <w:jc w:val="center"/>
            </w:pPr>
            <w:r w:rsidRPr="007F6E76">
              <w:rPr>
                <w:color w:val="000000"/>
              </w:rPr>
              <w:t>0.458</w:t>
            </w:r>
          </w:p>
        </w:tc>
        <w:tc>
          <w:tcPr>
            <w:tcW w:w="1233" w:type="dxa"/>
            <w:vAlign w:val="bottom"/>
          </w:tcPr>
          <w:p w14:paraId="5DB78B81" w14:textId="77777777" w:rsidR="004739E0" w:rsidRPr="007F6E76" w:rsidRDefault="004739E0" w:rsidP="00646C5F">
            <w:pPr>
              <w:spacing w:before="0" w:after="0"/>
              <w:jc w:val="center"/>
              <w:rPr>
                <w:b/>
                <w:bCs/>
              </w:rPr>
            </w:pPr>
            <w:r w:rsidRPr="007F6E76">
              <w:rPr>
                <w:b/>
                <w:bCs/>
                <w:color w:val="000000"/>
              </w:rPr>
              <w:t>0.085</w:t>
            </w:r>
          </w:p>
        </w:tc>
      </w:tr>
    </w:tbl>
    <w:p w14:paraId="0B6A0168" w14:textId="77777777" w:rsidR="004739E0" w:rsidRDefault="004739E0" w:rsidP="004739E0">
      <w:pPr>
        <w:spacing w:before="0" w:after="0" w:line="240" w:lineRule="auto"/>
      </w:pPr>
      <w:r>
        <w:t>Table A1: P values</w:t>
      </w:r>
      <w:r>
        <w:rPr>
          <w:rFonts w:hint="eastAsia"/>
        </w:rPr>
        <w:t xml:space="preserve"> for statistical significance tests for Table 2</w:t>
      </w:r>
      <w:r>
        <w:t>, comparing with the control</w:t>
      </w:r>
      <w:r>
        <w:rPr>
          <w:rFonts w:hint="eastAsia"/>
        </w:rPr>
        <w:t xml:space="preserve">. The chi-square test is used for overall storm count and number of ET complete cases. The z-test is used for the ET completion rate. </w:t>
      </w:r>
      <w:r w:rsidRPr="00641DF0">
        <w:rPr>
          <w:b/>
          <w:bCs/>
          <w:color w:val="FF0000"/>
        </w:rPr>
        <w:t>R</w:t>
      </w:r>
      <w:r w:rsidRPr="00641DF0">
        <w:rPr>
          <w:rFonts w:hint="eastAsia"/>
          <w:b/>
          <w:bCs/>
          <w:color w:val="FF0000"/>
        </w:rPr>
        <w:t>ed bolded</w:t>
      </w:r>
      <w:r w:rsidRPr="00641DF0">
        <w:rPr>
          <w:rFonts w:hint="eastAsia"/>
          <w:color w:val="FF0000"/>
        </w:rPr>
        <w:t xml:space="preserve"> </w:t>
      </w:r>
      <w:r>
        <w:rPr>
          <w:rFonts w:hint="eastAsia"/>
        </w:rPr>
        <w:t>indicates statistically significant at 9</w:t>
      </w:r>
      <w:r>
        <w:t>9</w:t>
      </w:r>
      <w:r>
        <w:rPr>
          <w:rFonts w:hint="eastAsia"/>
        </w:rPr>
        <w:t xml:space="preserve">% confidence. </w:t>
      </w:r>
      <w:r w:rsidRPr="00641DF0">
        <w:rPr>
          <w:color w:val="FF0000"/>
        </w:rPr>
        <w:t xml:space="preserve">Red non-bolded </w:t>
      </w:r>
      <w:r>
        <w:rPr>
          <w:rFonts w:hint="eastAsia"/>
        </w:rPr>
        <w:t xml:space="preserve">statistically significant at </w:t>
      </w:r>
      <w:r>
        <w:t xml:space="preserve">95% confidence. </w:t>
      </w:r>
      <w:r w:rsidRPr="00641DF0">
        <w:rPr>
          <w:rFonts w:hint="eastAsia"/>
          <w:b/>
          <w:bCs/>
        </w:rPr>
        <w:t>Black bolded</w:t>
      </w:r>
      <w:r>
        <w:rPr>
          <w:rFonts w:hint="eastAsia"/>
        </w:rPr>
        <w:t xml:space="preserve"> statistically significant at 90% confidence. Otherwise statistically </w:t>
      </w:r>
      <w:r>
        <w:t>insignificant</w:t>
      </w:r>
      <w:r>
        <w:rPr>
          <w:rFonts w:hint="eastAsia"/>
        </w:rPr>
        <w:t>.</w:t>
      </w:r>
      <w:r>
        <w:br w:type="page"/>
      </w:r>
    </w:p>
    <w:tbl>
      <w:tblPr>
        <w:tblStyle w:val="TableGrid"/>
        <w:tblW w:w="9235" w:type="dxa"/>
        <w:tblInd w:w="116" w:type="dxa"/>
        <w:tblLook w:val="04A0" w:firstRow="1" w:lastRow="0" w:firstColumn="1" w:lastColumn="0" w:noHBand="0" w:noVBand="1"/>
      </w:tblPr>
      <w:tblGrid>
        <w:gridCol w:w="1580"/>
        <w:gridCol w:w="993"/>
        <w:gridCol w:w="1559"/>
        <w:gridCol w:w="1185"/>
        <w:gridCol w:w="1306"/>
        <w:gridCol w:w="1306"/>
        <w:gridCol w:w="1306"/>
      </w:tblGrid>
      <w:tr w:rsidR="004739E0" w:rsidRPr="00442F75" w14:paraId="609F14FA" w14:textId="77777777" w:rsidTr="00646C5F">
        <w:tc>
          <w:tcPr>
            <w:tcW w:w="1580" w:type="dxa"/>
          </w:tcPr>
          <w:p w14:paraId="7CC4ADE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993" w:type="dxa"/>
          </w:tcPr>
          <w:p w14:paraId="2050367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Unit</w:t>
            </w:r>
          </w:p>
        </w:tc>
        <w:tc>
          <w:tcPr>
            <w:tcW w:w="1559" w:type="dxa"/>
          </w:tcPr>
          <w:p w14:paraId="4046018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Phase</w:t>
            </w:r>
          </w:p>
        </w:tc>
        <w:tc>
          <w:tcPr>
            <w:tcW w:w="1185" w:type="dxa"/>
          </w:tcPr>
          <w:p w14:paraId="58B5FF9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Percentile</w:t>
            </w:r>
          </w:p>
        </w:tc>
        <w:tc>
          <w:tcPr>
            <w:tcW w:w="1306" w:type="dxa"/>
          </w:tcPr>
          <w:p w14:paraId="591A683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Control</w:t>
            </w:r>
          </w:p>
        </w:tc>
        <w:tc>
          <w:tcPr>
            <w:tcW w:w="1306" w:type="dxa"/>
          </w:tcPr>
          <w:p w14:paraId="651D009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RCP4.5</w:t>
            </w:r>
          </w:p>
        </w:tc>
        <w:tc>
          <w:tcPr>
            <w:tcW w:w="1306" w:type="dxa"/>
          </w:tcPr>
          <w:p w14:paraId="24AB747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RCP8.5</w:t>
            </w:r>
          </w:p>
        </w:tc>
      </w:tr>
      <w:tr w:rsidR="004739E0" w:rsidRPr="00442F75" w14:paraId="33D7FB65" w14:textId="77777777" w:rsidTr="00646C5F">
        <w:tc>
          <w:tcPr>
            <w:tcW w:w="1580" w:type="dxa"/>
            <w:vMerge w:val="restart"/>
          </w:tcPr>
          <w:p w14:paraId="51F4934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2EC42B6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6C1988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C05874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B22870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6A2FD2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25D659F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2B465DA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Sea Level Pressure</w:t>
            </w:r>
          </w:p>
        </w:tc>
        <w:tc>
          <w:tcPr>
            <w:tcW w:w="993" w:type="dxa"/>
            <w:vMerge w:val="restart"/>
          </w:tcPr>
          <w:p w14:paraId="4583B25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685DE2A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74CC6D0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6180131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0968458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003FF11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00F9BF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61DE886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123B87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hPa</w:t>
            </w:r>
          </w:p>
          <w:p w14:paraId="4267F63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295E293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1C5F555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All</w:t>
            </w:r>
          </w:p>
        </w:tc>
        <w:tc>
          <w:tcPr>
            <w:tcW w:w="1185" w:type="dxa"/>
          </w:tcPr>
          <w:p w14:paraId="105A570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74C89E1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978.9</w:t>
            </w:r>
          </w:p>
        </w:tc>
        <w:tc>
          <w:tcPr>
            <w:tcW w:w="1306" w:type="dxa"/>
            <w:vAlign w:val="bottom"/>
          </w:tcPr>
          <w:p w14:paraId="4F67068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977.9</w:t>
            </w:r>
          </w:p>
        </w:tc>
        <w:tc>
          <w:tcPr>
            <w:tcW w:w="1306" w:type="dxa"/>
            <w:vAlign w:val="bottom"/>
          </w:tcPr>
          <w:p w14:paraId="3E71EE8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977.5</w:t>
            </w:r>
          </w:p>
        </w:tc>
      </w:tr>
      <w:tr w:rsidR="004739E0" w:rsidRPr="00442F75" w14:paraId="25259D4B" w14:textId="77777777" w:rsidTr="00646C5F">
        <w:tc>
          <w:tcPr>
            <w:tcW w:w="1580" w:type="dxa"/>
            <w:vMerge/>
          </w:tcPr>
          <w:p w14:paraId="7FD4296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094655B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6A528DD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7C194F5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7204D62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995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  <w:tc>
          <w:tcPr>
            <w:tcW w:w="1306" w:type="dxa"/>
            <w:vAlign w:val="bottom"/>
          </w:tcPr>
          <w:p w14:paraId="3E99710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993.4</w:t>
            </w:r>
          </w:p>
        </w:tc>
        <w:tc>
          <w:tcPr>
            <w:tcW w:w="1306" w:type="dxa"/>
            <w:vAlign w:val="bottom"/>
          </w:tcPr>
          <w:p w14:paraId="1F9152E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993.4</w:t>
            </w:r>
          </w:p>
        </w:tc>
      </w:tr>
      <w:tr w:rsidR="004739E0" w:rsidRPr="00442F75" w14:paraId="08817934" w14:textId="77777777" w:rsidTr="00646C5F">
        <w:tc>
          <w:tcPr>
            <w:tcW w:w="1580" w:type="dxa"/>
            <w:vMerge/>
          </w:tcPr>
          <w:p w14:paraId="2F0FFD0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136A7A3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76DE675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4D2E6D2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091DA1F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1002.4</w:t>
            </w:r>
          </w:p>
        </w:tc>
        <w:tc>
          <w:tcPr>
            <w:tcW w:w="1306" w:type="dxa"/>
            <w:vAlign w:val="bottom"/>
          </w:tcPr>
          <w:p w14:paraId="50DB812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1001.4</w:t>
            </w:r>
          </w:p>
        </w:tc>
        <w:tc>
          <w:tcPr>
            <w:tcW w:w="1306" w:type="dxa"/>
            <w:vAlign w:val="bottom"/>
          </w:tcPr>
          <w:p w14:paraId="0FF6C21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1001.6</w:t>
            </w:r>
          </w:p>
        </w:tc>
      </w:tr>
      <w:tr w:rsidR="004739E0" w:rsidRPr="00442F75" w14:paraId="3E9014E2" w14:textId="77777777" w:rsidTr="00646C5F">
        <w:tc>
          <w:tcPr>
            <w:tcW w:w="1580" w:type="dxa"/>
            <w:vMerge/>
          </w:tcPr>
          <w:p w14:paraId="6A1368E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05AB40E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15E69EF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4B6E100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586A88C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0A0E3421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  <w:tc>
          <w:tcPr>
            <w:tcW w:w="1306" w:type="dxa"/>
            <w:vAlign w:val="bottom"/>
          </w:tcPr>
          <w:p w14:paraId="5DF296CD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</w:tr>
      <w:tr w:rsidR="004739E0" w:rsidRPr="00442F75" w14:paraId="1241D4F2" w14:textId="77777777" w:rsidTr="00646C5F">
        <w:tc>
          <w:tcPr>
            <w:tcW w:w="1580" w:type="dxa"/>
            <w:vMerge/>
          </w:tcPr>
          <w:p w14:paraId="387DF6D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373A70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16DB298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70D5218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Tropical</w:t>
            </w:r>
          </w:p>
        </w:tc>
        <w:tc>
          <w:tcPr>
            <w:tcW w:w="1185" w:type="dxa"/>
          </w:tcPr>
          <w:p w14:paraId="3B73C05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62A7698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977.8</w:t>
            </w:r>
          </w:p>
        </w:tc>
        <w:tc>
          <w:tcPr>
            <w:tcW w:w="1306" w:type="dxa"/>
            <w:vAlign w:val="bottom"/>
          </w:tcPr>
          <w:p w14:paraId="4B89482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977.3</w:t>
            </w:r>
          </w:p>
        </w:tc>
        <w:tc>
          <w:tcPr>
            <w:tcW w:w="1306" w:type="dxa"/>
            <w:vAlign w:val="bottom"/>
          </w:tcPr>
          <w:p w14:paraId="6CA1B24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976.9</w:t>
            </w:r>
          </w:p>
        </w:tc>
      </w:tr>
      <w:tr w:rsidR="004739E0" w:rsidRPr="00442F75" w14:paraId="5A01E9F7" w14:textId="77777777" w:rsidTr="00646C5F">
        <w:tc>
          <w:tcPr>
            <w:tcW w:w="1580" w:type="dxa"/>
            <w:vMerge/>
          </w:tcPr>
          <w:p w14:paraId="0292F86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B50022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77036C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16F1D37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564998E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995.6</w:t>
            </w:r>
          </w:p>
        </w:tc>
        <w:tc>
          <w:tcPr>
            <w:tcW w:w="1306" w:type="dxa"/>
            <w:vAlign w:val="bottom"/>
          </w:tcPr>
          <w:p w14:paraId="607AA8C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993.8</w:t>
            </w:r>
          </w:p>
        </w:tc>
        <w:tc>
          <w:tcPr>
            <w:tcW w:w="1306" w:type="dxa"/>
            <w:vAlign w:val="bottom"/>
          </w:tcPr>
          <w:p w14:paraId="5CA8FD1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993.6</w:t>
            </w:r>
          </w:p>
        </w:tc>
      </w:tr>
      <w:tr w:rsidR="004739E0" w:rsidRPr="00442F75" w14:paraId="42E9FFA2" w14:textId="77777777" w:rsidTr="00646C5F">
        <w:tc>
          <w:tcPr>
            <w:tcW w:w="1580" w:type="dxa"/>
            <w:vMerge/>
          </w:tcPr>
          <w:p w14:paraId="167992A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0FCF0E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12B2CA0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6FFC340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3965863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1002.8</w:t>
            </w:r>
          </w:p>
        </w:tc>
        <w:tc>
          <w:tcPr>
            <w:tcW w:w="1306" w:type="dxa"/>
            <w:vAlign w:val="bottom"/>
          </w:tcPr>
          <w:p w14:paraId="06DB3F3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1001.6</w:t>
            </w:r>
          </w:p>
        </w:tc>
        <w:tc>
          <w:tcPr>
            <w:tcW w:w="1306" w:type="dxa"/>
            <w:vAlign w:val="bottom"/>
          </w:tcPr>
          <w:p w14:paraId="2414897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1002</w:t>
            </w:r>
          </w:p>
        </w:tc>
      </w:tr>
      <w:tr w:rsidR="004739E0" w:rsidRPr="00442F75" w14:paraId="79C6E1C9" w14:textId="77777777" w:rsidTr="00646C5F">
        <w:tc>
          <w:tcPr>
            <w:tcW w:w="1580" w:type="dxa"/>
            <w:vMerge/>
          </w:tcPr>
          <w:p w14:paraId="2600B12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039A2EE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D06B4D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1554F3F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77207D0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346A8DFA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  <w:tc>
          <w:tcPr>
            <w:tcW w:w="1306" w:type="dxa"/>
            <w:vAlign w:val="bottom"/>
          </w:tcPr>
          <w:p w14:paraId="76D58E74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</w:tr>
      <w:tr w:rsidR="004739E0" w:rsidRPr="00442F75" w14:paraId="267CBC96" w14:textId="77777777" w:rsidTr="00646C5F">
        <w:tc>
          <w:tcPr>
            <w:tcW w:w="1580" w:type="dxa"/>
            <w:vMerge/>
          </w:tcPr>
          <w:p w14:paraId="5DD0E0B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3149C0B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75723BE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A7246C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Transitioning</w:t>
            </w:r>
          </w:p>
        </w:tc>
        <w:tc>
          <w:tcPr>
            <w:tcW w:w="1185" w:type="dxa"/>
          </w:tcPr>
          <w:p w14:paraId="4D11D2A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3FCB176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967.2</w:t>
            </w:r>
          </w:p>
        </w:tc>
        <w:tc>
          <w:tcPr>
            <w:tcW w:w="1306" w:type="dxa"/>
            <w:vAlign w:val="bottom"/>
          </w:tcPr>
          <w:p w14:paraId="6D4D8FE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970.1</w:t>
            </w:r>
          </w:p>
        </w:tc>
        <w:tc>
          <w:tcPr>
            <w:tcW w:w="1306" w:type="dxa"/>
            <w:vAlign w:val="bottom"/>
          </w:tcPr>
          <w:p w14:paraId="53956CD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966.5</w:t>
            </w:r>
          </w:p>
        </w:tc>
      </w:tr>
      <w:tr w:rsidR="004739E0" w:rsidRPr="00442F75" w14:paraId="23C189D6" w14:textId="77777777" w:rsidTr="00646C5F">
        <w:tc>
          <w:tcPr>
            <w:tcW w:w="1580" w:type="dxa"/>
            <w:vMerge/>
          </w:tcPr>
          <w:p w14:paraId="1A5B897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44B5F5F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13AB07F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235D376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4A23CF8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987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  <w:tc>
          <w:tcPr>
            <w:tcW w:w="1306" w:type="dxa"/>
            <w:vAlign w:val="bottom"/>
          </w:tcPr>
          <w:p w14:paraId="5ADE193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987.4</w:t>
            </w:r>
          </w:p>
        </w:tc>
        <w:tc>
          <w:tcPr>
            <w:tcW w:w="1306" w:type="dxa"/>
            <w:vAlign w:val="bottom"/>
          </w:tcPr>
          <w:p w14:paraId="157AD17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986.3</w:t>
            </w:r>
          </w:p>
        </w:tc>
      </w:tr>
      <w:tr w:rsidR="004739E0" w:rsidRPr="00442F75" w14:paraId="3F3D9790" w14:textId="77777777" w:rsidTr="00646C5F">
        <w:tc>
          <w:tcPr>
            <w:tcW w:w="1580" w:type="dxa"/>
            <w:vMerge/>
          </w:tcPr>
          <w:p w14:paraId="52D1898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4B96792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66B3B1D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16B9DCD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735B1C1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997.6</w:t>
            </w:r>
          </w:p>
        </w:tc>
        <w:tc>
          <w:tcPr>
            <w:tcW w:w="1306" w:type="dxa"/>
            <w:vAlign w:val="bottom"/>
          </w:tcPr>
          <w:p w14:paraId="0951B0B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997.6</w:t>
            </w:r>
          </w:p>
        </w:tc>
        <w:tc>
          <w:tcPr>
            <w:tcW w:w="1306" w:type="dxa"/>
            <w:vAlign w:val="bottom"/>
          </w:tcPr>
          <w:p w14:paraId="1DF4466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997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</w:tr>
      <w:tr w:rsidR="004739E0" w:rsidRPr="00442F75" w14:paraId="38F2C045" w14:textId="77777777" w:rsidTr="00646C5F">
        <w:tc>
          <w:tcPr>
            <w:tcW w:w="1580" w:type="dxa"/>
            <w:vMerge/>
          </w:tcPr>
          <w:p w14:paraId="38EC475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B7A31F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79DADA1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5BEE9C7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6BF687A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6BC00C5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0.511</w:t>
            </w:r>
          </w:p>
        </w:tc>
        <w:tc>
          <w:tcPr>
            <w:tcW w:w="1306" w:type="dxa"/>
            <w:vAlign w:val="bottom"/>
          </w:tcPr>
          <w:p w14:paraId="41A6D97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0.147</w:t>
            </w:r>
          </w:p>
        </w:tc>
      </w:tr>
      <w:tr w:rsidR="004739E0" w:rsidRPr="00442F75" w14:paraId="39FB27B3" w14:textId="77777777" w:rsidTr="00646C5F">
        <w:tc>
          <w:tcPr>
            <w:tcW w:w="1580" w:type="dxa"/>
            <w:vMerge/>
          </w:tcPr>
          <w:p w14:paraId="53C6D67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0E1E139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32E2F7A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4842988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Extratropical</w:t>
            </w:r>
          </w:p>
        </w:tc>
        <w:tc>
          <w:tcPr>
            <w:tcW w:w="1185" w:type="dxa"/>
          </w:tcPr>
          <w:p w14:paraId="3DE35AD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562119D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990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  <w:tc>
          <w:tcPr>
            <w:tcW w:w="1306" w:type="dxa"/>
            <w:vAlign w:val="bottom"/>
          </w:tcPr>
          <w:p w14:paraId="4EE8186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986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  <w:tc>
          <w:tcPr>
            <w:tcW w:w="1306" w:type="dxa"/>
            <w:vAlign w:val="bottom"/>
          </w:tcPr>
          <w:p w14:paraId="38FC169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987.2</w:t>
            </w:r>
          </w:p>
        </w:tc>
      </w:tr>
      <w:tr w:rsidR="004739E0" w:rsidRPr="00442F75" w14:paraId="36A380FE" w14:textId="77777777" w:rsidTr="00646C5F">
        <w:tc>
          <w:tcPr>
            <w:tcW w:w="1580" w:type="dxa"/>
            <w:vMerge/>
          </w:tcPr>
          <w:p w14:paraId="732EC22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63DA96D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53D8FBE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4644082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3AF8E3E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997.4</w:t>
            </w:r>
          </w:p>
        </w:tc>
        <w:tc>
          <w:tcPr>
            <w:tcW w:w="1306" w:type="dxa"/>
            <w:vAlign w:val="bottom"/>
          </w:tcPr>
          <w:p w14:paraId="794D0AA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996.5</w:t>
            </w:r>
          </w:p>
        </w:tc>
        <w:tc>
          <w:tcPr>
            <w:tcW w:w="1306" w:type="dxa"/>
            <w:vAlign w:val="bottom"/>
          </w:tcPr>
          <w:p w14:paraId="1B9ED02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995.8</w:t>
            </w:r>
          </w:p>
        </w:tc>
      </w:tr>
      <w:tr w:rsidR="004739E0" w:rsidRPr="00442F75" w14:paraId="6CF68058" w14:textId="77777777" w:rsidTr="00646C5F">
        <w:tc>
          <w:tcPr>
            <w:tcW w:w="1580" w:type="dxa"/>
            <w:vMerge/>
          </w:tcPr>
          <w:p w14:paraId="3998658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267C541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AB30B5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11C5D9C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6E4149D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1003.1</w:t>
            </w:r>
          </w:p>
        </w:tc>
        <w:tc>
          <w:tcPr>
            <w:tcW w:w="1306" w:type="dxa"/>
            <w:vAlign w:val="bottom"/>
          </w:tcPr>
          <w:p w14:paraId="59BB8C8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1002.6</w:t>
            </w:r>
          </w:p>
        </w:tc>
        <w:tc>
          <w:tcPr>
            <w:tcW w:w="1306" w:type="dxa"/>
            <w:vAlign w:val="bottom"/>
          </w:tcPr>
          <w:p w14:paraId="0B0C2BB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1002.5</w:t>
            </w:r>
          </w:p>
        </w:tc>
      </w:tr>
      <w:tr w:rsidR="004739E0" w:rsidRPr="00442F75" w14:paraId="779128DB" w14:textId="77777777" w:rsidTr="00646C5F">
        <w:tc>
          <w:tcPr>
            <w:tcW w:w="1580" w:type="dxa"/>
            <w:vMerge/>
          </w:tcPr>
          <w:p w14:paraId="47A6A0E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E76F41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147FD99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07CB8CF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26EC878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5B18E43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  <w:tc>
          <w:tcPr>
            <w:tcW w:w="1306" w:type="dxa"/>
            <w:vAlign w:val="bottom"/>
          </w:tcPr>
          <w:p w14:paraId="64F71FF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</w:tr>
      <w:tr w:rsidR="004739E0" w:rsidRPr="00442F75" w14:paraId="50A9E40F" w14:textId="77777777" w:rsidTr="00646C5F">
        <w:tc>
          <w:tcPr>
            <w:tcW w:w="1580" w:type="dxa"/>
            <w:vMerge w:val="restart"/>
          </w:tcPr>
          <w:p w14:paraId="16D93E4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27366EF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6E4C301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7BDE59F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1C2F4B8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5D7237D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01D40D5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F118AB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1F0377D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Longitude</w:t>
            </w:r>
          </w:p>
        </w:tc>
        <w:tc>
          <w:tcPr>
            <w:tcW w:w="993" w:type="dxa"/>
            <w:vMerge w:val="restart"/>
          </w:tcPr>
          <w:p w14:paraId="6318FFB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511616E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577A2B9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04E7CB4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4B6E20D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5AEE748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08F84CA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8A0BF8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09E0DF1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°W</w:t>
            </w:r>
          </w:p>
        </w:tc>
        <w:tc>
          <w:tcPr>
            <w:tcW w:w="1559" w:type="dxa"/>
            <w:vMerge w:val="restart"/>
          </w:tcPr>
          <w:p w14:paraId="12DA18B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53F21AC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All</w:t>
            </w:r>
          </w:p>
        </w:tc>
        <w:tc>
          <w:tcPr>
            <w:tcW w:w="1185" w:type="dxa"/>
          </w:tcPr>
          <w:p w14:paraId="09F98A3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45388F5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-72.8</w:t>
            </w:r>
          </w:p>
        </w:tc>
        <w:tc>
          <w:tcPr>
            <w:tcW w:w="1306" w:type="dxa"/>
            <w:vAlign w:val="bottom"/>
          </w:tcPr>
          <w:p w14:paraId="25DECB6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-68.1</w:t>
            </w:r>
          </w:p>
        </w:tc>
        <w:tc>
          <w:tcPr>
            <w:tcW w:w="1306" w:type="dxa"/>
            <w:vAlign w:val="bottom"/>
          </w:tcPr>
          <w:p w14:paraId="6F2DF20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-70.2</w:t>
            </w:r>
          </w:p>
        </w:tc>
      </w:tr>
      <w:tr w:rsidR="004739E0" w:rsidRPr="00442F75" w14:paraId="00871DB0" w14:textId="77777777" w:rsidTr="00646C5F">
        <w:tc>
          <w:tcPr>
            <w:tcW w:w="1580" w:type="dxa"/>
            <w:vMerge/>
          </w:tcPr>
          <w:p w14:paraId="209EE93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0B66C88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12827E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7C8EC31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0BDF603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-57.9</w:t>
            </w:r>
          </w:p>
        </w:tc>
        <w:tc>
          <w:tcPr>
            <w:tcW w:w="1306" w:type="dxa"/>
            <w:vAlign w:val="bottom"/>
          </w:tcPr>
          <w:p w14:paraId="1379E92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-51.2</w:t>
            </w:r>
          </w:p>
        </w:tc>
        <w:tc>
          <w:tcPr>
            <w:tcW w:w="1306" w:type="dxa"/>
            <w:vAlign w:val="bottom"/>
          </w:tcPr>
          <w:p w14:paraId="46F3581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-54.6</w:t>
            </w:r>
          </w:p>
        </w:tc>
      </w:tr>
      <w:tr w:rsidR="004739E0" w:rsidRPr="00442F75" w14:paraId="77807AC4" w14:textId="77777777" w:rsidTr="00646C5F">
        <w:tc>
          <w:tcPr>
            <w:tcW w:w="1580" w:type="dxa"/>
            <w:vMerge/>
          </w:tcPr>
          <w:p w14:paraId="5A8A864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0F4F665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7415A3D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7D3A7A1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4769C2C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-40.4</w:t>
            </w:r>
          </w:p>
        </w:tc>
        <w:tc>
          <w:tcPr>
            <w:tcW w:w="1306" w:type="dxa"/>
            <w:vAlign w:val="bottom"/>
          </w:tcPr>
          <w:p w14:paraId="3F63309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-37.9</w:t>
            </w:r>
          </w:p>
        </w:tc>
        <w:tc>
          <w:tcPr>
            <w:tcW w:w="1306" w:type="dxa"/>
            <w:vAlign w:val="bottom"/>
          </w:tcPr>
          <w:p w14:paraId="5B4B6C2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-38.8</w:t>
            </w:r>
          </w:p>
        </w:tc>
      </w:tr>
      <w:tr w:rsidR="004739E0" w:rsidRPr="00442F75" w14:paraId="0ACC1D3C" w14:textId="77777777" w:rsidTr="00646C5F">
        <w:tc>
          <w:tcPr>
            <w:tcW w:w="1580" w:type="dxa"/>
            <w:vMerge/>
          </w:tcPr>
          <w:p w14:paraId="16F29B4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743CBA9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58CF99C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2F4B86F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7F858E7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41B84CA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  <w:tc>
          <w:tcPr>
            <w:tcW w:w="1306" w:type="dxa"/>
            <w:vAlign w:val="bottom"/>
          </w:tcPr>
          <w:p w14:paraId="56620E5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</w:tr>
      <w:tr w:rsidR="004739E0" w:rsidRPr="00442F75" w14:paraId="73B79B03" w14:textId="77777777" w:rsidTr="00646C5F">
        <w:tc>
          <w:tcPr>
            <w:tcW w:w="1580" w:type="dxa"/>
            <w:vMerge/>
          </w:tcPr>
          <w:p w14:paraId="538A382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7899E4B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42E866E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68C0495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Tropical</w:t>
            </w:r>
          </w:p>
        </w:tc>
        <w:tc>
          <w:tcPr>
            <w:tcW w:w="1185" w:type="dxa"/>
          </w:tcPr>
          <w:p w14:paraId="33CB5D6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1BCA685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-74.4</w:t>
            </w:r>
          </w:p>
        </w:tc>
        <w:tc>
          <w:tcPr>
            <w:tcW w:w="1306" w:type="dxa"/>
            <w:vAlign w:val="bottom"/>
          </w:tcPr>
          <w:p w14:paraId="3F10E4F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-70.2</w:t>
            </w:r>
          </w:p>
        </w:tc>
        <w:tc>
          <w:tcPr>
            <w:tcW w:w="1306" w:type="dxa"/>
            <w:vAlign w:val="bottom"/>
          </w:tcPr>
          <w:p w14:paraId="062C7CA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-73.1</w:t>
            </w:r>
          </w:p>
        </w:tc>
      </w:tr>
      <w:tr w:rsidR="004739E0" w:rsidRPr="00442F75" w14:paraId="0CDF1401" w14:textId="77777777" w:rsidTr="00646C5F">
        <w:tc>
          <w:tcPr>
            <w:tcW w:w="1580" w:type="dxa"/>
            <w:vMerge/>
          </w:tcPr>
          <w:p w14:paraId="65C2BBB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7AA7945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9F3F24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6EA1774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4369226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-60.5</w:t>
            </w:r>
          </w:p>
        </w:tc>
        <w:tc>
          <w:tcPr>
            <w:tcW w:w="1306" w:type="dxa"/>
            <w:vAlign w:val="bottom"/>
          </w:tcPr>
          <w:p w14:paraId="335993F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-53.9</w:t>
            </w:r>
          </w:p>
        </w:tc>
        <w:tc>
          <w:tcPr>
            <w:tcW w:w="1306" w:type="dxa"/>
            <w:vAlign w:val="bottom"/>
          </w:tcPr>
          <w:p w14:paraId="0E8E870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-56.5</w:t>
            </w:r>
          </w:p>
        </w:tc>
      </w:tr>
      <w:tr w:rsidR="004739E0" w:rsidRPr="00442F75" w14:paraId="62A3F9A7" w14:textId="77777777" w:rsidTr="00646C5F">
        <w:tc>
          <w:tcPr>
            <w:tcW w:w="1580" w:type="dxa"/>
            <w:vMerge/>
          </w:tcPr>
          <w:p w14:paraId="650F128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0E46864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29B403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58FA7A2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1C2E238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-42.6</w:t>
            </w:r>
          </w:p>
        </w:tc>
        <w:tc>
          <w:tcPr>
            <w:tcW w:w="1306" w:type="dxa"/>
            <w:vAlign w:val="bottom"/>
          </w:tcPr>
          <w:p w14:paraId="3115022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-40.2</w:t>
            </w:r>
          </w:p>
        </w:tc>
        <w:tc>
          <w:tcPr>
            <w:tcW w:w="1306" w:type="dxa"/>
            <w:vAlign w:val="bottom"/>
          </w:tcPr>
          <w:p w14:paraId="0E014AE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-40.5</w:t>
            </w:r>
          </w:p>
        </w:tc>
      </w:tr>
      <w:tr w:rsidR="004739E0" w:rsidRPr="00442F75" w14:paraId="04ED15F7" w14:textId="77777777" w:rsidTr="00646C5F">
        <w:tc>
          <w:tcPr>
            <w:tcW w:w="1580" w:type="dxa"/>
            <w:vMerge/>
          </w:tcPr>
          <w:p w14:paraId="47AD652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620EF2D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72881D1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6AD0F18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6CCE400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3F7B15C0" w14:textId="77777777" w:rsidR="004739E0" w:rsidRPr="00442F75" w:rsidRDefault="004739E0" w:rsidP="00646C5F">
            <w:pPr>
              <w:jc w:val="center"/>
              <w:rPr>
                <w:b/>
                <w:bCs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  <w:tc>
          <w:tcPr>
            <w:tcW w:w="1306" w:type="dxa"/>
            <w:vAlign w:val="bottom"/>
          </w:tcPr>
          <w:p w14:paraId="6FFE2C0E" w14:textId="77777777" w:rsidR="004739E0" w:rsidRPr="00442F75" w:rsidRDefault="004739E0" w:rsidP="00646C5F">
            <w:pPr>
              <w:jc w:val="center"/>
              <w:rPr>
                <w:b/>
                <w:bCs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</w:tr>
      <w:tr w:rsidR="004739E0" w:rsidRPr="00442F75" w14:paraId="41541CFE" w14:textId="77777777" w:rsidTr="00646C5F">
        <w:tc>
          <w:tcPr>
            <w:tcW w:w="1580" w:type="dxa"/>
            <w:vMerge/>
          </w:tcPr>
          <w:p w14:paraId="1670686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71619EF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491D47D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035B088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Transitioning</w:t>
            </w:r>
          </w:p>
        </w:tc>
        <w:tc>
          <w:tcPr>
            <w:tcW w:w="1185" w:type="dxa"/>
          </w:tcPr>
          <w:p w14:paraId="56623C8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11B967C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-67.8</w:t>
            </w:r>
          </w:p>
        </w:tc>
        <w:tc>
          <w:tcPr>
            <w:tcW w:w="1306" w:type="dxa"/>
            <w:vAlign w:val="bottom"/>
          </w:tcPr>
          <w:p w14:paraId="10CE26F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-65.5</w:t>
            </w:r>
          </w:p>
        </w:tc>
        <w:tc>
          <w:tcPr>
            <w:tcW w:w="1306" w:type="dxa"/>
            <w:vAlign w:val="bottom"/>
          </w:tcPr>
          <w:p w14:paraId="4FBA838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-67.3</w:t>
            </w:r>
          </w:p>
        </w:tc>
      </w:tr>
      <w:tr w:rsidR="004739E0" w:rsidRPr="00442F75" w14:paraId="18E57CD8" w14:textId="77777777" w:rsidTr="00646C5F">
        <w:tc>
          <w:tcPr>
            <w:tcW w:w="1580" w:type="dxa"/>
            <w:vMerge/>
          </w:tcPr>
          <w:p w14:paraId="52E9256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54C8DD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74E9B45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44B83B8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6AD0A6A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-56.2</w:t>
            </w:r>
          </w:p>
        </w:tc>
        <w:tc>
          <w:tcPr>
            <w:tcW w:w="1306" w:type="dxa"/>
            <w:vAlign w:val="bottom"/>
          </w:tcPr>
          <w:p w14:paraId="61960AC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-49.1</w:t>
            </w:r>
          </w:p>
        </w:tc>
        <w:tc>
          <w:tcPr>
            <w:tcW w:w="1306" w:type="dxa"/>
            <w:vAlign w:val="bottom"/>
          </w:tcPr>
          <w:p w14:paraId="5427E0B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-54.7</w:t>
            </w:r>
          </w:p>
        </w:tc>
      </w:tr>
      <w:tr w:rsidR="004739E0" w:rsidRPr="00442F75" w14:paraId="399C852E" w14:textId="77777777" w:rsidTr="00646C5F">
        <w:tc>
          <w:tcPr>
            <w:tcW w:w="1580" w:type="dxa"/>
            <w:vMerge/>
          </w:tcPr>
          <w:p w14:paraId="36F3173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26CDEA3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49F7FB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35F3AF1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6090680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-42.3</w:t>
            </w:r>
          </w:p>
        </w:tc>
        <w:tc>
          <w:tcPr>
            <w:tcW w:w="1306" w:type="dxa"/>
            <w:vAlign w:val="bottom"/>
          </w:tcPr>
          <w:p w14:paraId="1EF4E07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-37.2</w:t>
            </w:r>
          </w:p>
        </w:tc>
        <w:tc>
          <w:tcPr>
            <w:tcW w:w="1306" w:type="dxa"/>
            <w:vAlign w:val="bottom"/>
          </w:tcPr>
          <w:p w14:paraId="335406F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-42.1</w:t>
            </w:r>
          </w:p>
        </w:tc>
      </w:tr>
      <w:tr w:rsidR="004739E0" w:rsidRPr="00442F75" w14:paraId="7BA81D1E" w14:textId="77777777" w:rsidTr="00646C5F">
        <w:tc>
          <w:tcPr>
            <w:tcW w:w="1580" w:type="dxa"/>
            <w:vMerge/>
          </w:tcPr>
          <w:p w14:paraId="44ADFFD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623BC10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969FE8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6256E6C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3AE0105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40DF0430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  <w:tc>
          <w:tcPr>
            <w:tcW w:w="1306" w:type="dxa"/>
            <w:vAlign w:val="bottom"/>
          </w:tcPr>
          <w:p w14:paraId="46B07C94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0.214</w:t>
            </w:r>
          </w:p>
        </w:tc>
      </w:tr>
      <w:tr w:rsidR="004739E0" w:rsidRPr="00442F75" w14:paraId="79EBCCD0" w14:textId="77777777" w:rsidTr="00646C5F">
        <w:tc>
          <w:tcPr>
            <w:tcW w:w="1580" w:type="dxa"/>
            <w:vMerge/>
          </w:tcPr>
          <w:p w14:paraId="7B72028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FD8E8C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1F665F5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563CED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Extratropical</w:t>
            </w:r>
          </w:p>
        </w:tc>
        <w:tc>
          <w:tcPr>
            <w:tcW w:w="1185" w:type="dxa"/>
          </w:tcPr>
          <w:p w14:paraId="5103DAB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1BEA5D9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-62.7</w:t>
            </w:r>
          </w:p>
        </w:tc>
        <w:tc>
          <w:tcPr>
            <w:tcW w:w="1306" w:type="dxa"/>
            <w:vAlign w:val="bottom"/>
          </w:tcPr>
          <w:p w14:paraId="091481A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-55.5</w:t>
            </w:r>
          </w:p>
        </w:tc>
        <w:tc>
          <w:tcPr>
            <w:tcW w:w="1306" w:type="dxa"/>
            <w:vAlign w:val="bottom"/>
          </w:tcPr>
          <w:p w14:paraId="72BDE44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-61.1</w:t>
            </w:r>
          </w:p>
        </w:tc>
      </w:tr>
      <w:tr w:rsidR="004739E0" w:rsidRPr="00442F75" w14:paraId="61F3F42A" w14:textId="77777777" w:rsidTr="00646C5F">
        <w:tc>
          <w:tcPr>
            <w:tcW w:w="1580" w:type="dxa"/>
            <w:vMerge/>
          </w:tcPr>
          <w:p w14:paraId="661D30F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08ED234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C6EBAE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0F03EEA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24E851B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-45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  <w:tc>
          <w:tcPr>
            <w:tcW w:w="1306" w:type="dxa"/>
            <w:vAlign w:val="bottom"/>
          </w:tcPr>
          <w:p w14:paraId="7F94B94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-41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  <w:tc>
          <w:tcPr>
            <w:tcW w:w="1306" w:type="dxa"/>
            <w:vAlign w:val="bottom"/>
          </w:tcPr>
          <w:p w14:paraId="07945E5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-41.8</w:t>
            </w:r>
          </w:p>
        </w:tc>
      </w:tr>
      <w:tr w:rsidR="004739E0" w:rsidRPr="00442F75" w14:paraId="000FF68A" w14:textId="77777777" w:rsidTr="00646C5F">
        <w:tc>
          <w:tcPr>
            <w:tcW w:w="1580" w:type="dxa"/>
            <w:vMerge/>
          </w:tcPr>
          <w:p w14:paraId="66EAD0D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959A86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5F9F813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052DF5F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4F42321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-27.3</w:t>
            </w:r>
          </w:p>
        </w:tc>
        <w:tc>
          <w:tcPr>
            <w:tcW w:w="1306" w:type="dxa"/>
            <w:vAlign w:val="bottom"/>
          </w:tcPr>
          <w:p w14:paraId="3989688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-26.6</w:t>
            </w:r>
          </w:p>
        </w:tc>
        <w:tc>
          <w:tcPr>
            <w:tcW w:w="1306" w:type="dxa"/>
            <w:vAlign w:val="bottom"/>
          </w:tcPr>
          <w:p w14:paraId="677B4B9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-26.6</w:t>
            </w:r>
          </w:p>
        </w:tc>
      </w:tr>
      <w:tr w:rsidR="004739E0" w:rsidRPr="00442F75" w14:paraId="67DA157D" w14:textId="77777777" w:rsidTr="00646C5F">
        <w:tc>
          <w:tcPr>
            <w:tcW w:w="1580" w:type="dxa"/>
            <w:vMerge/>
          </w:tcPr>
          <w:p w14:paraId="7F71CA5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4B6BA2D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7B535E6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485AAEF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59F780F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071B5CE6" w14:textId="77777777" w:rsidR="004739E0" w:rsidRPr="00442F75" w:rsidRDefault="004739E0" w:rsidP="00646C5F">
            <w:pPr>
              <w:jc w:val="center"/>
              <w:rPr>
                <w:b/>
                <w:bCs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  <w:tc>
          <w:tcPr>
            <w:tcW w:w="1306" w:type="dxa"/>
            <w:vAlign w:val="bottom"/>
          </w:tcPr>
          <w:p w14:paraId="3FC79CE0" w14:textId="77777777" w:rsidR="004739E0" w:rsidRPr="00442F75" w:rsidRDefault="004739E0" w:rsidP="00646C5F">
            <w:pPr>
              <w:jc w:val="center"/>
              <w:rPr>
                <w:b/>
                <w:bCs/>
                <w:sz w:val="20"/>
                <w:szCs w:val="20"/>
              </w:rPr>
            </w:pPr>
            <w:r w:rsidRPr="00442F75">
              <w:rPr>
                <w:color w:val="FF0000"/>
                <w:sz w:val="20"/>
                <w:szCs w:val="20"/>
              </w:rPr>
              <w:t>0.014</w:t>
            </w:r>
          </w:p>
        </w:tc>
      </w:tr>
      <w:tr w:rsidR="004739E0" w:rsidRPr="00442F75" w14:paraId="28C70E5F" w14:textId="77777777" w:rsidTr="00646C5F">
        <w:tc>
          <w:tcPr>
            <w:tcW w:w="1580" w:type="dxa"/>
            <w:vMerge w:val="restart"/>
          </w:tcPr>
          <w:p w14:paraId="34774DA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5FE9DE9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2A0C730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AA50A1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6881D41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57B1B91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581584A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4C9020A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5041F39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Latitude</w:t>
            </w:r>
          </w:p>
        </w:tc>
        <w:tc>
          <w:tcPr>
            <w:tcW w:w="993" w:type="dxa"/>
            <w:vMerge w:val="restart"/>
          </w:tcPr>
          <w:p w14:paraId="0D2B064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469BC50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60E1859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46CEBD9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044CD5A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12AD223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17055FF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443F0FA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42481E6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°N</w:t>
            </w:r>
          </w:p>
        </w:tc>
        <w:tc>
          <w:tcPr>
            <w:tcW w:w="1559" w:type="dxa"/>
            <w:vMerge w:val="restart"/>
          </w:tcPr>
          <w:p w14:paraId="63C26F9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353FD37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All</w:t>
            </w:r>
          </w:p>
        </w:tc>
        <w:tc>
          <w:tcPr>
            <w:tcW w:w="1185" w:type="dxa"/>
          </w:tcPr>
          <w:p w14:paraId="6CA04D6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5CC5513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22.7</w:t>
            </w:r>
          </w:p>
        </w:tc>
        <w:tc>
          <w:tcPr>
            <w:tcW w:w="1306" w:type="dxa"/>
            <w:vAlign w:val="bottom"/>
          </w:tcPr>
          <w:p w14:paraId="18C96FD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25.3</w:t>
            </w:r>
          </w:p>
        </w:tc>
        <w:tc>
          <w:tcPr>
            <w:tcW w:w="1306" w:type="dxa"/>
            <w:vAlign w:val="bottom"/>
          </w:tcPr>
          <w:p w14:paraId="02D4622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25</w:t>
            </w:r>
          </w:p>
        </w:tc>
      </w:tr>
      <w:tr w:rsidR="004739E0" w:rsidRPr="00442F75" w14:paraId="1593B68F" w14:textId="77777777" w:rsidTr="00646C5F">
        <w:tc>
          <w:tcPr>
            <w:tcW w:w="1580" w:type="dxa"/>
            <w:vMerge/>
          </w:tcPr>
          <w:p w14:paraId="777F2AE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649EC3D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39CB6E1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4C4A31A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5560C03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30.8</w:t>
            </w:r>
          </w:p>
        </w:tc>
        <w:tc>
          <w:tcPr>
            <w:tcW w:w="1306" w:type="dxa"/>
            <w:vAlign w:val="bottom"/>
          </w:tcPr>
          <w:p w14:paraId="7BBA0BC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33.4</w:t>
            </w:r>
          </w:p>
        </w:tc>
        <w:tc>
          <w:tcPr>
            <w:tcW w:w="1306" w:type="dxa"/>
            <w:vAlign w:val="bottom"/>
          </w:tcPr>
          <w:p w14:paraId="2B63251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33.4</w:t>
            </w:r>
          </w:p>
        </w:tc>
      </w:tr>
      <w:tr w:rsidR="004739E0" w:rsidRPr="00442F75" w14:paraId="5B03500B" w14:textId="77777777" w:rsidTr="00646C5F">
        <w:tc>
          <w:tcPr>
            <w:tcW w:w="1580" w:type="dxa"/>
            <w:vMerge/>
          </w:tcPr>
          <w:p w14:paraId="5ECF4A7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167974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E22A06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616FAE8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14879CE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38.5</w:t>
            </w:r>
          </w:p>
        </w:tc>
        <w:tc>
          <w:tcPr>
            <w:tcW w:w="1306" w:type="dxa"/>
            <w:vAlign w:val="bottom"/>
          </w:tcPr>
          <w:p w14:paraId="319C242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39.9</w:t>
            </w:r>
          </w:p>
        </w:tc>
        <w:tc>
          <w:tcPr>
            <w:tcW w:w="1306" w:type="dxa"/>
            <w:vAlign w:val="bottom"/>
          </w:tcPr>
          <w:p w14:paraId="4E24209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39.6</w:t>
            </w:r>
          </w:p>
        </w:tc>
      </w:tr>
      <w:tr w:rsidR="004739E0" w:rsidRPr="00442F75" w14:paraId="3E52B235" w14:textId="77777777" w:rsidTr="00646C5F">
        <w:tc>
          <w:tcPr>
            <w:tcW w:w="1580" w:type="dxa"/>
            <w:vMerge/>
          </w:tcPr>
          <w:p w14:paraId="2922944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2E9E6EC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F0CE17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7C31B6B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1A3C792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1D01B1C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  <w:tc>
          <w:tcPr>
            <w:tcW w:w="1306" w:type="dxa"/>
            <w:vAlign w:val="bottom"/>
          </w:tcPr>
          <w:p w14:paraId="650CFCF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</w:tr>
      <w:tr w:rsidR="004739E0" w:rsidRPr="00442F75" w14:paraId="0718CE1E" w14:textId="77777777" w:rsidTr="00646C5F">
        <w:tc>
          <w:tcPr>
            <w:tcW w:w="1580" w:type="dxa"/>
            <w:vMerge/>
          </w:tcPr>
          <w:p w14:paraId="058B607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4F016EF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050A74C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7D2F1D4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Tropical</w:t>
            </w:r>
          </w:p>
        </w:tc>
        <w:tc>
          <w:tcPr>
            <w:tcW w:w="1185" w:type="dxa"/>
          </w:tcPr>
          <w:p w14:paraId="138434D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51EB1CF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19.9</w:t>
            </w:r>
          </w:p>
        </w:tc>
        <w:tc>
          <w:tcPr>
            <w:tcW w:w="1306" w:type="dxa"/>
            <w:vAlign w:val="bottom"/>
          </w:tcPr>
          <w:p w14:paraId="43C28D1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22.1</w:t>
            </w:r>
          </w:p>
        </w:tc>
        <w:tc>
          <w:tcPr>
            <w:tcW w:w="1306" w:type="dxa"/>
            <w:vAlign w:val="bottom"/>
          </w:tcPr>
          <w:p w14:paraId="19AC6E8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21.9</w:t>
            </w:r>
          </w:p>
        </w:tc>
      </w:tr>
      <w:tr w:rsidR="004739E0" w:rsidRPr="00442F75" w14:paraId="6C85B868" w14:textId="77777777" w:rsidTr="00646C5F">
        <w:tc>
          <w:tcPr>
            <w:tcW w:w="1580" w:type="dxa"/>
            <w:vMerge/>
          </w:tcPr>
          <w:p w14:paraId="5DA81AA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15137CF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7AEED9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7CDCD6F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3F2F0B1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27.2</w:t>
            </w:r>
          </w:p>
        </w:tc>
        <w:tc>
          <w:tcPr>
            <w:tcW w:w="1306" w:type="dxa"/>
            <w:vAlign w:val="bottom"/>
          </w:tcPr>
          <w:p w14:paraId="0AC9FB2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30.4</w:t>
            </w:r>
          </w:p>
        </w:tc>
        <w:tc>
          <w:tcPr>
            <w:tcW w:w="1306" w:type="dxa"/>
            <w:vAlign w:val="bottom"/>
          </w:tcPr>
          <w:p w14:paraId="01B3DF2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30.1</w:t>
            </w:r>
          </w:p>
        </w:tc>
      </w:tr>
      <w:tr w:rsidR="004739E0" w:rsidRPr="00442F75" w14:paraId="5F2F2256" w14:textId="77777777" w:rsidTr="00646C5F">
        <w:tc>
          <w:tcPr>
            <w:tcW w:w="1580" w:type="dxa"/>
            <w:vMerge/>
          </w:tcPr>
          <w:p w14:paraId="61005FA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66633DF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84E4AC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3E97D11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613E4C6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34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  <w:tc>
          <w:tcPr>
            <w:tcW w:w="1306" w:type="dxa"/>
            <w:vAlign w:val="bottom"/>
          </w:tcPr>
          <w:p w14:paraId="2E0609D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36.2</w:t>
            </w:r>
          </w:p>
        </w:tc>
        <w:tc>
          <w:tcPr>
            <w:tcW w:w="1306" w:type="dxa"/>
            <w:vAlign w:val="bottom"/>
          </w:tcPr>
          <w:p w14:paraId="38B3A78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35.8</w:t>
            </w:r>
          </w:p>
        </w:tc>
      </w:tr>
      <w:tr w:rsidR="004739E0" w:rsidRPr="00442F75" w14:paraId="5CBDA40D" w14:textId="77777777" w:rsidTr="00646C5F">
        <w:tc>
          <w:tcPr>
            <w:tcW w:w="1580" w:type="dxa"/>
            <w:vMerge/>
          </w:tcPr>
          <w:p w14:paraId="2E4528D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2E3C93A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64F9357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4784571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3B0CFC4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7C37B045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  <w:tc>
          <w:tcPr>
            <w:tcW w:w="1306" w:type="dxa"/>
            <w:vAlign w:val="bottom"/>
          </w:tcPr>
          <w:p w14:paraId="7F723DE6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0.000</w:t>
            </w:r>
          </w:p>
        </w:tc>
      </w:tr>
      <w:tr w:rsidR="004739E0" w:rsidRPr="00442F75" w14:paraId="7598DEA1" w14:textId="77777777" w:rsidTr="00646C5F">
        <w:tc>
          <w:tcPr>
            <w:tcW w:w="1580" w:type="dxa"/>
            <w:vMerge/>
          </w:tcPr>
          <w:p w14:paraId="724B7E8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542124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62C3225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7309AF4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Transitioning</w:t>
            </w:r>
          </w:p>
        </w:tc>
        <w:tc>
          <w:tcPr>
            <w:tcW w:w="1185" w:type="dxa"/>
          </w:tcPr>
          <w:p w14:paraId="55956BA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604F455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33.6</w:t>
            </w:r>
          </w:p>
        </w:tc>
        <w:tc>
          <w:tcPr>
            <w:tcW w:w="1306" w:type="dxa"/>
            <w:vAlign w:val="bottom"/>
          </w:tcPr>
          <w:p w14:paraId="5C2542B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34.7</w:t>
            </w:r>
          </w:p>
        </w:tc>
        <w:tc>
          <w:tcPr>
            <w:tcW w:w="1306" w:type="dxa"/>
            <w:vAlign w:val="bottom"/>
          </w:tcPr>
          <w:p w14:paraId="1C7CAA2A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35.8</w:t>
            </w:r>
          </w:p>
        </w:tc>
      </w:tr>
      <w:tr w:rsidR="004739E0" w:rsidRPr="00442F75" w14:paraId="5B8537CC" w14:textId="77777777" w:rsidTr="00646C5F">
        <w:tc>
          <w:tcPr>
            <w:tcW w:w="1580" w:type="dxa"/>
            <w:vMerge/>
          </w:tcPr>
          <w:p w14:paraId="04A1AA5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4911B6E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7A3C00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700B624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7FC70AE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38.8</w:t>
            </w:r>
          </w:p>
        </w:tc>
        <w:tc>
          <w:tcPr>
            <w:tcW w:w="1306" w:type="dxa"/>
            <w:vAlign w:val="bottom"/>
          </w:tcPr>
          <w:p w14:paraId="11FAEFC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39.9</w:t>
            </w:r>
          </w:p>
        </w:tc>
        <w:tc>
          <w:tcPr>
            <w:tcW w:w="1306" w:type="dxa"/>
            <w:vAlign w:val="bottom"/>
          </w:tcPr>
          <w:p w14:paraId="62CC87D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40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</w:tr>
      <w:tr w:rsidR="004739E0" w:rsidRPr="00442F75" w14:paraId="148FC76D" w14:textId="77777777" w:rsidTr="00646C5F">
        <w:tc>
          <w:tcPr>
            <w:tcW w:w="1580" w:type="dxa"/>
            <w:vMerge/>
          </w:tcPr>
          <w:p w14:paraId="20BA7962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2CCF6A2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C2789C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03DD283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565D14DB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43.4</w:t>
            </w:r>
          </w:p>
        </w:tc>
        <w:tc>
          <w:tcPr>
            <w:tcW w:w="1306" w:type="dxa"/>
            <w:vAlign w:val="bottom"/>
          </w:tcPr>
          <w:p w14:paraId="4BF602F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43.6</w:t>
            </w:r>
          </w:p>
        </w:tc>
        <w:tc>
          <w:tcPr>
            <w:tcW w:w="1306" w:type="dxa"/>
            <w:vAlign w:val="bottom"/>
          </w:tcPr>
          <w:p w14:paraId="37DC2BF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43.4</w:t>
            </w:r>
          </w:p>
        </w:tc>
      </w:tr>
      <w:tr w:rsidR="004739E0" w:rsidRPr="00442F75" w14:paraId="7CAA0C46" w14:textId="77777777" w:rsidTr="00646C5F">
        <w:tc>
          <w:tcPr>
            <w:tcW w:w="1580" w:type="dxa"/>
            <w:vMerge/>
          </w:tcPr>
          <w:p w14:paraId="6AE25D8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092A5E4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396FB50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0D80318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09F897B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20E0ACCF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color w:val="FF0000"/>
                <w:sz w:val="20"/>
                <w:szCs w:val="20"/>
              </w:rPr>
              <w:t>0.014</w:t>
            </w:r>
          </w:p>
        </w:tc>
        <w:tc>
          <w:tcPr>
            <w:tcW w:w="1306" w:type="dxa"/>
            <w:vAlign w:val="bottom"/>
          </w:tcPr>
          <w:p w14:paraId="66524190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b/>
                <w:bCs/>
                <w:color w:val="FF0000"/>
                <w:sz w:val="20"/>
                <w:szCs w:val="20"/>
              </w:rPr>
              <w:t>.000</w:t>
            </w:r>
          </w:p>
        </w:tc>
      </w:tr>
      <w:tr w:rsidR="004739E0" w:rsidRPr="00442F75" w14:paraId="6FA296C5" w14:textId="77777777" w:rsidTr="00646C5F">
        <w:tc>
          <w:tcPr>
            <w:tcW w:w="1580" w:type="dxa"/>
            <w:vMerge/>
          </w:tcPr>
          <w:p w14:paraId="22A5C6E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4CCC4DE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54D67E46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  <w:p w14:paraId="43B722F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Extratropical</w:t>
            </w:r>
          </w:p>
        </w:tc>
        <w:tc>
          <w:tcPr>
            <w:tcW w:w="1185" w:type="dxa"/>
          </w:tcPr>
          <w:p w14:paraId="63C527E8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25%</w:t>
            </w:r>
          </w:p>
        </w:tc>
        <w:tc>
          <w:tcPr>
            <w:tcW w:w="1306" w:type="dxa"/>
            <w:vAlign w:val="bottom"/>
          </w:tcPr>
          <w:p w14:paraId="1D98E8B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41.2</w:t>
            </w:r>
          </w:p>
        </w:tc>
        <w:tc>
          <w:tcPr>
            <w:tcW w:w="1306" w:type="dxa"/>
            <w:vAlign w:val="bottom"/>
          </w:tcPr>
          <w:p w14:paraId="0E25855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39.4</w:t>
            </w:r>
          </w:p>
        </w:tc>
        <w:tc>
          <w:tcPr>
            <w:tcW w:w="1306" w:type="dxa"/>
            <w:vAlign w:val="bottom"/>
          </w:tcPr>
          <w:p w14:paraId="5079E71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38.8</w:t>
            </w:r>
          </w:p>
        </w:tc>
      </w:tr>
      <w:tr w:rsidR="004739E0" w:rsidRPr="00442F75" w14:paraId="52CB8DDF" w14:textId="77777777" w:rsidTr="00646C5F">
        <w:tc>
          <w:tcPr>
            <w:tcW w:w="1580" w:type="dxa"/>
            <w:vMerge/>
          </w:tcPr>
          <w:p w14:paraId="4B7EFFB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6225354C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87A7D5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1E26B564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Median</w:t>
            </w:r>
          </w:p>
        </w:tc>
        <w:tc>
          <w:tcPr>
            <w:tcW w:w="1306" w:type="dxa"/>
            <w:vAlign w:val="bottom"/>
          </w:tcPr>
          <w:p w14:paraId="4E0987C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46.2</w:t>
            </w:r>
          </w:p>
        </w:tc>
        <w:tc>
          <w:tcPr>
            <w:tcW w:w="1306" w:type="dxa"/>
            <w:vAlign w:val="bottom"/>
          </w:tcPr>
          <w:p w14:paraId="5EABD8C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45.4</w:t>
            </w:r>
          </w:p>
        </w:tc>
        <w:tc>
          <w:tcPr>
            <w:tcW w:w="1306" w:type="dxa"/>
            <w:vAlign w:val="bottom"/>
          </w:tcPr>
          <w:p w14:paraId="01A9310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44.9</w:t>
            </w:r>
          </w:p>
        </w:tc>
      </w:tr>
      <w:tr w:rsidR="004739E0" w:rsidRPr="00442F75" w14:paraId="41C9110C" w14:textId="77777777" w:rsidTr="00646C5F">
        <w:tc>
          <w:tcPr>
            <w:tcW w:w="1580" w:type="dxa"/>
            <w:vMerge/>
          </w:tcPr>
          <w:p w14:paraId="660E8F29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5796F37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5506A7FE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7B67A8F7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75%</w:t>
            </w:r>
          </w:p>
        </w:tc>
        <w:tc>
          <w:tcPr>
            <w:tcW w:w="1306" w:type="dxa"/>
            <w:vAlign w:val="bottom"/>
          </w:tcPr>
          <w:p w14:paraId="52CA08E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49.8</w:t>
            </w:r>
          </w:p>
        </w:tc>
        <w:tc>
          <w:tcPr>
            <w:tcW w:w="1306" w:type="dxa"/>
            <w:vAlign w:val="bottom"/>
          </w:tcPr>
          <w:p w14:paraId="2BC5A6B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49.8</w:t>
            </w:r>
          </w:p>
        </w:tc>
        <w:tc>
          <w:tcPr>
            <w:tcW w:w="1306" w:type="dxa"/>
            <w:vAlign w:val="bottom"/>
          </w:tcPr>
          <w:p w14:paraId="589AB2C5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color w:val="000000"/>
                <w:sz w:val="20"/>
                <w:szCs w:val="20"/>
              </w:rPr>
              <w:t>49.6</w:t>
            </w:r>
          </w:p>
        </w:tc>
      </w:tr>
      <w:tr w:rsidR="004739E0" w:rsidRPr="00442F75" w14:paraId="7F94FE35" w14:textId="77777777" w:rsidTr="00646C5F">
        <w:tc>
          <w:tcPr>
            <w:tcW w:w="1580" w:type="dxa"/>
            <w:vMerge/>
          </w:tcPr>
          <w:p w14:paraId="599FDF43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6544E860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1F939F51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14:paraId="7D53A43D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  <w:r w:rsidRPr="00442F75">
              <w:rPr>
                <w:sz w:val="20"/>
                <w:szCs w:val="20"/>
              </w:rPr>
              <w:t>P Value</w:t>
            </w:r>
          </w:p>
        </w:tc>
        <w:tc>
          <w:tcPr>
            <w:tcW w:w="1306" w:type="dxa"/>
            <w:vAlign w:val="bottom"/>
          </w:tcPr>
          <w:p w14:paraId="0CD0B2BF" w14:textId="77777777" w:rsidR="004739E0" w:rsidRPr="00442F75" w:rsidRDefault="004739E0" w:rsidP="00646C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6" w:type="dxa"/>
            <w:vAlign w:val="bottom"/>
          </w:tcPr>
          <w:p w14:paraId="3D660328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0.004</w:t>
            </w:r>
          </w:p>
        </w:tc>
        <w:tc>
          <w:tcPr>
            <w:tcW w:w="1306" w:type="dxa"/>
            <w:vAlign w:val="bottom"/>
          </w:tcPr>
          <w:p w14:paraId="0D93F119" w14:textId="77777777" w:rsidR="004739E0" w:rsidRPr="00442F75" w:rsidRDefault="004739E0" w:rsidP="00646C5F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442F75">
              <w:rPr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b/>
                <w:bCs/>
                <w:color w:val="FF0000"/>
                <w:sz w:val="20"/>
                <w:szCs w:val="20"/>
              </w:rPr>
              <w:t>.000</w:t>
            </w:r>
          </w:p>
        </w:tc>
      </w:tr>
    </w:tbl>
    <w:p w14:paraId="11E924F4" w14:textId="77777777" w:rsidR="004739E0" w:rsidRDefault="004739E0" w:rsidP="004739E0">
      <w:pPr>
        <w:spacing w:line="240" w:lineRule="auto"/>
      </w:pPr>
      <w:r>
        <w:t xml:space="preserve">Table A2: </w:t>
      </w:r>
      <w:r>
        <w:rPr>
          <w:rFonts w:hint="eastAsia"/>
        </w:rPr>
        <w:t xml:space="preserve">Median, first quartile, third quartile and P values for Figures </w:t>
      </w:r>
      <w:r>
        <w:t>7</w:t>
      </w:r>
      <w:r>
        <w:rPr>
          <w:rFonts w:hint="eastAsia"/>
        </w:rPr>
        <w:t xml:space="preserve">, B3 and B4. </w:t>
      </w:r>
      <w:r w:rsidRPr="00641DF0">
        <w:rPr>
          <w:b/>
          <w:bCs/>
          <w:color w:val="FF0000"/>
        </w:rPr>
        <w:t>R</w:t>
      </w:r>
      <w:r w:rsidRPr="00641DF0">
        <w:rPr>
          <w:rFonts w:hint="eastAsia"/>
          <w:b/>
          <w:bCs/>
          <w:color w:val="FF0000"/>
        </w:rPr>
        <w:t>ed bolded</w:t>
      </w:r>
      <w:r w:rsidRPr="00641DF0">
        <w:rPr>
          <w:rFonts w:hint="eastAsia"/>
          <w:color w:val="FF0000"/>
        </w:rPr>
        <w:t xml:space="preserve"> </w:t>
      </w:r>
      <w:r>
        <w:rPr>
          <w:rFonts w:hint="eastAsia"/>
        </w:rPr>
        <w:t>indicates statistically significant at 9</w:t>
      </w:r>
      <w:r>
        <w:t>9</w:t>
      </w:r>
      <w:r>
        <w:rPr>
          <w:rFonts w:hint="eastAsia"/>
        </w:rPr>
        <w:t xml:space="preserve">% confidence. </w:t>
      </w:r>
      <w:r w:rsidRPr="00641DF0">
        <w:rPr>
          <w:color w:val="FF0000"/>
        </w:rPr>
        <w:t xml:space="preserve">Red non-bolded </w:t>
      </w:r>
      <w:r>
        <w:rPr>
          <w:rFonts w:hint="eastAsia"/>
        </w:rPr>
        <w:t xml:space="preserve">statistically significant at </w:t>
      </w:r>
      <w:r>
        <w:t xml:space="preserve">95% confidence. </w:t>
      </w:r>
      <w:r w:rsidRPr="00641DF0">
        <w:rPr>
          <w:rFonts w:hint="eastAsia"/>
          <w:b/>
          <w:bCs/>
        </w:rPr>
        <w:t>Black bolded</w:t>
      </w:r>
      <w:r>
        <w:rPr>
          <w:rFonts w:hint="eastAsia"/>
        </w:rPr>
        <w:t xml:space="preserve"> statistically significant at 90% confidence. Otherwise statistically </w:t>
      </w:r>
      <w:r>
        <w:t>insignificant</w:t>
      </w:r>
      <w:r>
        <w:rPr>
          <w:rFonts w:hint="eastAsia"/>
        </w:rPr>
        <w:t>.</w:t>
      </w:r>
    </w:p>
    <w:tbl>
      <w:tblPr>
        <w:tblStyle w:val="TableGrid"/>
        <w:tblW w:w="9240" w:type="dxa"/>
        <w:tblInd w:w="111" w:type="dxa"/>
        <w:tblLook w:val="04A0" w:firstRow="1" w:lastRow="0" w:firstColumn="1" w:lastColumn="0" w:noHBand="0" w:noVBand="1"/>
      </w:tblPr>
      <w:tblGrid>
        <w:gridCol w:w="1727"/>
        <w:gridCol w:w="1072"/>
        <w:gridCol w:w="1467"/>
        <w:gridCol w:w="1288"/>
        <w:gridCol w:w="1228"/>
        <w:gridCol w:w="1229"/>
        <w:gridCol w:w="1229"/>
      </w:tblGrid>
      <w:tr w:rsidR="004739E0" w:rsidRPr="00242D48" w14:paraId="698CA4F1" w14:textId="77777777" w:rsidTr="00646C5F">
        <w:tc>
          <w:tcPr>
            <w:tcW w:w="1727" w:type="dxa"/>
          </w:tcPr>
          <w:p w14:paraId="383B551F" w14:textId="77777777" w:rsidR="004739E0" w:rsidRPr="00242D48" w:rsidRDefault="004739E0" w:rsidP="00646C5F">
            <w:pPr>
              <w:jc w:val="center"/>
            </w:pPr>
            <w:r w:rsidRPr="00242D48">
              <w:lastRenderedPageBreak/>
              <w:t>Variable</w:t>
            </w:r>
          </w:p>
        </w:tc>
        <w:tc>
          <w:tcPr>
            <w:tcW w:w="1072" w:type="dxa"/>
          </w:tcPr>
          <w:p w14:paraId="573D4DBE" w14:textId="77777777" w:rsidR="004739E0" w:rsidRPr="00242D48" w:rsidRDefault="004739E0" w:rsidP="00646C5F">
            <w:pPr>
              <w:jc w:val="center"/>
            </w:pPr>
            <w:r w:rsidRPr="00242D48">
              <w:t>Unit</w:t>
            </w:r>
          </w:p>
        </w:tc>
        <w:tc>
          <w:tcPr>
            <w:tcW w:w="1467" w:type="dxa"/>
          </w:tcPr>
          <w:p w14:paraId="65DC56CD" w14:textId="77777777" w:rsidR="004739E0" w:rsidRPr="00242D48" w:rsidRDefault="004739E0" w:rsidP="00646C5F">
            <w:pPr>
              <w:jc w:val="center"/>
            </w:pPr>
            <w:r w:rsidRPr="00242D48">
              <w:t>Point</w:t>
            </w:r>
          </w:p>
        </w:tc>
        <w:tc>
          <w:tcPr>
            <w:tcW w:w="1288" w:type="dxa"/>
          </w:tcPr>
          <w:p w14:paraId="50FADC13" w14:textId="77777777" w:rsidR="004739E0" w:rsidRPr="00242D48" w:rsidRDefault="004739E0" w:rsidP="00646C5F">
            <w:pPr>
              <w:jc w:val="center"/>
            </w:pPr>
            <w:r w:rsidRPr="00242D48">
              <w:t>Percentile</w:t>
            </w:r>
          </w:p>
        </w:tc>
        <w:tc>
          <w:tcPr>
            <w:tcW w:w="1228" w:type="dxa"/>
          </w:tcPr>
          <w:p w14:paraId="42D9AA6E" w14:textId="77777777" w:rsidR="004739E0" w:rsidRPr="00242D48" w:rsidRDefault="004739E0" w:rsidP="00646C5F">
            <w:pPr>
              <w:jc w:val="center"/>
            </w:pPr>
            <w:r w:rsidRPr="00242D48">
              <w:t>Control</w:t>
            </w:r>
          </w:p>
        </w:tc>
        <w:tc>
          <w:tcPr>
            <w:tcW w:w="1229" w:type="dxa"/>
          </w:tcPr>
          <w:p w14:paraId="336C1C86" w14:textId="77777777" w:rsidR="004739E0" w:rsidRPr="00242D48" w:rsidRDefault="004739E0" w:rsidP="00646C5F">
            <w:pPr>
              <w:jc w:val="center"/>
            </w:pPr>
            <w:r w:rsidRPr="00242D48">
              <w:t>RCP4.5</w:t>
            </w:r>
          </w:p>
        </w:tc>
        <w:tc>
          <w:tcPr>
            <w:tcW w:w="1229" w:type="dxa"/>
          </w:tcPr>
          <w:p w14:paraId="558EFCFF" w14:textId="77777777" w:rsidR="004739E0" w:rsidRPr="00242D48" w:rsidRDefault="004739E0" w:rsidP="00646C5F">
            <w:pPr>
              <w:jc w:val="center"/>
            </w:pPr>
            <w:r w:rsidRPr="00242D48">
              <w:t>RCP8.5</w:t>
            </w:r>
          </w:p>
        </w:tc>
      </w:tr>
      <w:tr w:rsidR="004739E0" w:rsidRPr="00242D48" w14:paraId="5D8327D9" w14:textId="77777777" w:rsidTr="00646C5F">
        <w:tc>
          <w:tcPr>
            <w:tcW w:w="1727" w:type="dxa"/>
            <w:vMerge w:val="restart"/>
          </w:tcPr>
          <w:p w14:paraId="53A09761" w14:textId="77777777" w:rsidR="004739E0" w:rsidRPr="00242D48" w:rsidRDefault="004739E0" w:rsidP="00646C5F">
            <w:pPr>
              <w:jc w:val="center"/>
            </w:pPr>
          </w:p>
          <w:p w14:paraId="52DC384F" w14:textId="77777777" w:rsidR="004739E0" w:rsidRPr="00242D48" w:rsidRDefault="004739E0" w:rsidP="00646C5F">
            <w:pPr>
              <w:jc w:val="center"/>
            </w:pPr>
          </w:p>
          <w:p w14:paraId="656900E5" w14:textId="77777777" w:rsidR="004739E0" w:rsidRPr="00242D48" w:rsidRDefault="004739E0" w:rsidP="00646C5F">
            <w:pPr>
              <w:jc w:val="center"/>
            </w:pPr>
          </w:p>
          <w:p w14:paraId="08543500" w14:textId="77777777" w:rsidR="004739E0" w:rsidRPr="00242D48" w:rsidRDefault="004739E0" w:rsidP="00646C5F">
            <w:pPr>
              <w:jc w:val="center"/>
            </w:pPr>
          </w:p>
          <w:p w14:paraId="2181F261" w14:textId="77777777" w:rsidR="004739E0" w:rsidRPr="00242D48" w:rsidRDefault="004739E0" w:rsidP="00646C5F">
            <w:pPr>
              <w:jc w:val="center"/>
            </w:pPr>
          </w:p>
          <w:p w14:paraId="113C419E" w14:textId="77777777" w:rsidR="004739E0" w:rsidRPr="00242D48" w:rsidRDefault="004739E0" w:rsidP="00646C5F">
            <w:pPr>
              <w:jc w:val="center"/>
            </w:pPr>
            <w:r>
              <w:rPr>
                <w:rFonts w:hint="eastAsia"/>
              </w:rPr>
              <w:t xml:space="preserve">Max </w:t>
            </w:r>
            <w:r w:rsidRPr="00242D48">
              <w:t>850hPa Windspeed</w:t>
            </w:r>
          </w:p>
        </w:tc>
        <w:tc>
          <w:tcPr>
            <w:tcW w:w="1072" w:type="dxa"/>
            <w:vMerge w:val="restart"/>
          </w:tcPr>
          <w:p w14:paraId="4FADFDB9" w14:textId="77777777" w:rsidR="004739E0" w:rsidRPr="00242D48" w:rsidRDefault="004739E0" w:rsidP="00646C5F">
            <w:pPr>
              <w:jc w:val="center"/>
            </w:pPr>
          </w:p>
          <w:p w14:paraId="60EB8C4E" w14:textId="77777777" w:rsidR="004739E0" w:rsidRPr="00242D48" w:rsidRDefault="004739E0" w:rsidP="00646C5F">
            <w:pPr>
              <w:jc w:val="center"/>
            </w:pPr>
          </w:p>
          <w:p w14:paraId="47726DF8" w14:textId="77777777" w:rsidR="004739E0" w:rsidRPr="00242D48" w:rsidRDefault="004739E0" w:rsidP="00646C5F">
            <w:pPr>
              <w:jc w:val="center"/>
            </w:pPr>
          </w:p>
          <w:p w14:paraId="0BF19093" w14:textId="77777777" w:rsidR="004739E0" w:rsidRPr="00242D48" w:rsidRDefault="004739E0" w:rsidP="00646C5F">
            <w:pPr>
              <w:jc w:val="center"/>
            </w:pPr>
          </w:p>
          <w:p w14:paraId="4D4403D6" w14:textId="77777777" w:rsidR="004739E0" w:rsidRPr="00242D48" w:rsidRDefault="004739E0" w:rsidP="00646C5F">
            <w:pPr>
              <w:jc w:val="center"/>
            </w:pPr>
          </w:p>
          <w:p w14:paraId="4553F791" w14:textId="77777777" w:rsidR="004739E0" w:rsidRPr="00242D48" w:rsidRDefault="004739E0" w:rsidP="00646C5F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m/s</m:t>
                </m:r>
              </m:oMath>
            </m:oMathPara>
          </w:p>
        </w:tc>
        <w:tc>
          <w:tcPr>
            <w:tcW w:w="1467" w:type="dxa"/>
            <w:vMerge w:val="restart"/>
          </w:tcPr>
          <w:p w14:paraId="414D52D0" w14:textId="77777777" w:rsidR="004739E0" w:rsidRPr="00242D48" w:rsidRDefault="004739E0" w:rsidP="00646C5F">
            <w:pPr>
              <w:jc w:val="center"/>
            </w:pPr>
          </w:p>
          <w:p w14:paraId="4E6EC6EF" w14:textId="77777777" w:rsidR="004739E0" w:rsidRPr="00242D48" w:rsidRDefault="004739E0" w:rsidP="00646C5F">
            <w:pPr>
              <w:jc w:val="center"/>
            </w:pPr>
            <w:r w:rsidRPr="00242D48">
              <w:t>Tropical</w:t>
            </w:r>
          </w:p>
          <w:p w14:paraId="0AD2A2B5" w14:textId="77777777" w:rsidR="004739E0" w:rsidRPr="00242D48" w:rsidRDefault="004739E0" w:rsidP="00646C5F">
            <w:pPr>
              <w:jc w:val="center"/>
            </w:pPr>
            <w:r w:rsidRPr="00242D48">
              <w:t>Peak</w:t>
            </w:r>
          </w:p>
        </w:tc>
        <w:tc>
          <w:tcPr>
            <w:tcW w:w="1288" w:type="dxa"/>
          </w:tcPr>
          <w:p w14:paraId="4DB8B219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419559B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46.1</w:t>
            </w:r>
          </w:p>
        </w:tc>
        <w:tc>
          <w:tcPr>
            <w:tcW w:w="1229" w:type="dxa"/>
            <w:vAlign w:val="bottom"/>
          </w:tcPr>
          <w:p w14:paraId="199F021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48.2</w:t>
            </w:r>
          </w:p>
        </w:tc>
        <w:tc>
          <w:tcPr>
            <w:tcW w:w="1229" w:type="dxa"/>
            <w:vAlign w:val="bottom"/>
          </w:tcPr>
          <w:p w14:paraId="042012F0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51.5</w:t>
            </w:r>
          </w:p>
        </w:tc>
      </w:tr>
      <w:tr w:rsidR="004739E0" w:rsidRPr="00242D48" w14:paraId="110AD3EA" w14:textId="77777777" w:rsidTr="00646C5F">
        <w:tc>
          <w:tcPr>
            <w:tcW w:w="1727" w:type="dxa"/>
            <w:vMerge/>
          </w:tcPr>
          <w:p w14:paraId="0B9CA58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1387AD0D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706803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2F72D764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63BDDD62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56.6</w:t>
            </w:r>
          </w:p>
        </w:tc>
        <w:tc>
          <w:tcPr>
            <w:tcW w:w="1229" w:type="dxa"/>
            <w:vAlign w:val="bottom"/>
          </w:tcPr>
          <w:p w14:paraId="05E2F270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57.9</w:t>
            </w:r>
          </w:p>
        </w:tc>
        <w:tc>
          <w:tcPr>
            <w:tcW w:w="1229" w:type="dxa"/>
            <w:vAlign w:val="bottom"/>
          </w:tcPr>
          <w:p w14:paraId="6E7B737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59.5</w:t>
            </w:r>
          </w:p>
        </w:tc>
      </w:tr>
      <w:tr w:rsidR="004739E0" w:rsidRPr="00242D48" w14:paraId="312A53E2" w14:textId="77777777" w:rsidTr="00646C5F">
        <w:tc>
          <w:tcPr>
            <w:tcW w:w="1727" w:type="dxa"/>
            <w:vMerge/>
          </w:tcPr>
          <w:p w14:paraId="6770666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5E14CE8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F435CA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3646E73C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5921BDD7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65</w:t>
            </w:r>
            <w:r>
              <w:rPr>
                <w:color w:val="000000"/>
              </w:rPr>
              <w:t>.0</w:t>
            </w:r>
          </w:p>
        </w:tc>
        <w:tc>
          <w:tcPr>
            <w:tcW w:w="1229" w:type="dxa"/>
            <w:vAlign w:val="bottom"/>
          </w:tcPr>
          <w:p w14:paraId="7E7CC12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68.1</w:t>
            </w:r>
          </w:p>
        </w:tc>
        <w:tc>
          <w:tcPr>
            <w:tcW w:w="1229" w:type="dxa"/>
            <w:vAlign w:val="bottom"/>
          </w:tcPr>
          <w:p w14:paraId="130B3CDB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67.8</w:t>
            </w:r>
          </w:p>
        </w:tc>
      </w:tr>
      <w:tr w:rsidR="004739E0" w:rsidRPr="00242D48" w14:paraId="6EF26F66" w14:textId="77777777" w:rsidTr="00646C5F">
        <w:tc>
          <w:tcPr>
            <w:tcW w:w="1727" w:type="dxa"/>
            <w:vMerge/>
          </w:tcPr>
          <w:p w14:paraId="3FE0D30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F0C89C9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0F0EC07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43FB0E11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115784C9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658DC7F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0.762</w:t>
            </w:r>
          </w:p>
        </w:tc>
        <w:tc>
          <w:tcPr>
            <w:tcW w:w="1229" w:type="dxa"/>
            <w:vAlign w:val="bottom"/>
          </w:tcPr>
          <w:p w14:paraId="0B3E453A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0.347</w:t>
            </w:r>
          </w:p>
        </w:tc>
      </w:tr>
      <w:tr w:rsidR="004739E0" w:rsidRPr="00242D48" w14:paraId="35E95B21" w14:textId="77777777" w:rsidTr="00646C5F">
        <w:tc>
          <w:tcPr>
            <w:tcW w:w="1727" w:type="dxa"/>
            <w:vMerge/>
          </w:tcPr>
          <w:p w14:paraId="65A8982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FE148C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50B136B5" w14:textId="77777777" w:rsidR="004739E0" w:rsidRPr="00242D48" w:rsidRDefault="004739E0" w:rsidP="00646C5F">
            <w:pPr>
              <w:jc w:val="center"/>
            </w:pPr>
          </w:p>
          <w:p w14:paraId="398C9DBD" w14:textId="77777777" w:rsidR="004739E0" w:rsidRPr="00242D48" w:rsidRDefault="004739E0" w:rsidP="00646C5F">
            <w:pPr>
              <w:jc w:val="center"/>
            </w:pPr>
            <w:r w:rsidRPr="00242D48">
              <w:t>ET Initiation</w:t>
            </w:r>
          </w:p>
        </w:tc>
        <w:tc>
          <w:tcPr>
            <w:tcW w:w="1288" w:type="dxa"/>
          </w:tcPr>
          <w:p w14:paraId="628C2949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3618B64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38.5</w:t>
            </w:r>
          </w:p>
        </w:tc>
        <w:tc>
          <w:tcPr>
            <w:tcW w:w="1229" w:type="dxa"/>
            <w:vAlign w:val="bottom"/>
          </w:tcPr>
          <w:p w14:paraId="6D14A23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42.7</w:t>
            </w:r>
          </w:p>
        </w:tc>
        <w:tc>
          <w:tcPr>
            <w:tcW w:w="1229" w:type="dxa"/>
            <w:vAlign w:val="bottom"/>
          </w:tcPr>
          <w:p w14:paraId="4B9F360D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37.2</w:t>
            </w:r>
          </w:p>
        </w:tc>
      </w:tr>
      <w:tr w:rsidR="004739E0" w:rsidRPr="00242D48" w14:paraId="29123E82" w14:textId="77777777" w:rsidTr="00646C5F">
        <w:tc>
          <w:tcPr>
            <w:tcW w:w="1727" w:type="dxa"/>
            <w:vMerge/>
          </w:tcPr>
          <w:p w14:paraId="5459C2A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128C527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2C4446A5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5256F03F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6C4B8597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48.1</w:t>
            </w:r>
          </w:p>
        </w:tc>
        <w:tc>
          <w:tcPr>
            <w:tcW w:w="1229" w:type="dxa"/>
            <w:vAlign w:val="bottom"/>
          </w:tcPr>
          <w:p w14:paraId="2850D07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51.2</w:t>
            </w:r>
          </w:p>
        </w:tc>
        <w:tc>
          <w:tcPr>
            <w:tcW w:w="1229" w:type="dxa"/>
            <w:vAlign w:val="bottom"/>
          </w:tcPr>
          <w:p w14:paraId="3F5B3522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50.2</w:t>
            </w:r>
          </w:p>
        </w:tc>
      </w:tr>
      <w:tr w:rsidR="004739E0" w:rsidRPr="00242D48" w14:paraId="25C9439B" w14:textId="77777777" w:rsidTr="00646C5F">
        <w:tc>
          <w:tcPr>
            <w:tcW w:w="1727" w:type="dxa"/>
            <w:vMerge/>
          </w:tcPr>
          <w:p w14:paraId="3BF4BCF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70160D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4AECD22D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7A47D96B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316CCC3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58.6</w:t>
            </w:r>
          </w:p>
        </w:tc>
        <w:tc>
          <w:tcPr>
            <w:tcW w:w="1229" w:type="dxa"/>
            <w:vAlign w:val="bottom"/>
          </w:tcPr>
          <w:p w14:paraId="35E42F6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61.6</w:t>
            </w:r>
          </w:p>
        </w:tc>
        <w:tc>
          <w:tcPr>
            <w:tcW w:w="1229" w:type="dxa"/>
            <w:vAlign w:val="bottom"/>
          </w:tcPr>
          <w:p w14:paraId="0DFC5EB0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61.4</w:t>
            </w:r>
          </w:p>
        </w:tc>
      </w:tr>
      <w:tr w:rsidR="004739E0" w:rsidRPr="00242D48" w14:paraId="373D6498" w14:textId="77777777" w:rsidTr="00646C5F">
        <w:tc>
          <w:tcPr>
            <w:tcW w:w="1727" w:type="dxa"/>
            <w:vMerge/>
          </w:tcPr>
          <w:p w14:paraId="3533579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DB4243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2DEC63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47683E6C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052F7F6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0A37D89B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0.503</w:t>
            </w:r>
          </w:p>
        </w:tc>
        <w:tc>
          <w:tcPr>
            <w:tcW w:w="1229" w:type="dxa"/>
            <w:vAlign w:val="bottom"/>
          </w:tcPr>
          <w:p w14:paraId="1B7D76A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0.375</w:t>
            </w:r>
          </w:p>
        </w:tc>
      </w:tr>
      <w:tr w:rsidR="004739E0" w:rsidRPr="00242D48" w14:paraId="2B6F798D" w14:textId="77777777" w:rsidTr="00646C5F">
        <w:tc>
          <w:tcPr>
            <w:tcW w:w="1727" w:type="dxa"/>
            <w:vMerge/>
          </w:tcPr>
          <w:p w14:paraId="4948EE1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DE2BE2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4EA590D2" w14:textId="77777777" w:rsidR="004739E0" w:rsidRPr="00242D48" w:rsidRDefault="004739E0" w:rsidP="00646C5F">
            <w:pPr>
              <w:jc w:val="center"/>
            </w:pPr>
          </w:p>
          <w:p w14:paraId="40B19A09" w14:textId="77777777" w:rsidR="004739E0" w:rsidRPr="00242D48" w:rsidRDefault="004739E0" w:rsidP="00646C5F">
            <w:pPr>
              <w:jc w:val="center"/>
            </w:pPr>
            <w:r w:rsidRPr="00242D48">
              <w:t>ET Completion</w:t>
            </w:r>
          </w:p>
        </w:tc>
        <w:tc>
          <w:tcPr>
            <w:tcW w:w="1288" w:type="dxa"/>
          </w:tcPr>
          <w:p w14:paraId="786F2BA0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5BE98997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33.3</w:t>
            </w:r>
          </w:p>
        </w:tc>
        <w:tc>
          <w:tcPr>
            <w:tcW w:w="1229" w:type="dxa"/>
            <w:vAlign w:val="bottom"/>
          </w:tcPr>
          <w:p w14:paraId="2950586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33.6</w:t>
            </w:r>
          </w:p>
        </w:tc>
        <w:tc>
          <w:tcPr>
            <w:tcW w:w="1229" w:type="dxa"/>
            <w:vAlign w:val="bottom"/>
          </w:tcPr>
          <w:p w14:paraId="0A5CF6A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35.1</w:t>
            </w:r>
          </w:p>
        </w:tc>
      </w:tr>
      <w:tr w:rsidR="004739E0" w:rsidRPr="00242D48" w14:paraId="5D039BF6" w14:textId="77777777" w:rsidTr="00646C5F">
        <w:tc>
          <w:tcPr>
            <w:tcW w:w="1727" w:type="dxa"/>
            <w:vMerge/>
          </w:tcPr>
          <w:p w14:paraId="6E96ECFD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F0E8CC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C3BE3F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0A67379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0CA8A787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38.3</w:t>
            </w:r>
          </w:p>
        </w:tc>
        <w:tc>
          <w:tcPr>
            <w:tcW w:w="1229" w:type="dxa"/>
            <w:vAlign w:val="bottom"/>
          </w:tcPr>
          <w:p w14:paraId="3D2F8CD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39.3</w:t>
            </w:r>
          </w:p>
        </w:tc>
        <w:tc>
          <w:tcPr>
            <w:tcW w:w="1229" w:type="dxa"/>
            <w:vAlign w:val="bottom"/>
          </w:tcPr>
          <w:p w14:paraId="643B965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40.1</w:t>
            </w:r>
          </w:p>
        </w:tc>
      </w:tr>
      <w:tr w:rsidR="004739E0" w:rsidRPr="00242D48" w14:paraId="5A3AD31C" w14:textId="77777777" w:rsidTr="00646C5F">
        <w:tc>
          <w:tcPr>
            <w:tcW w:w="1727" w:type="dxa"/>
            <w:vMerge/>
          </w:tcPr>
          <w:p w14:paraId="6E831F1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74C45F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0425E15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3C4285B2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5F0FD54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42.5</w:t>
            </w:r>
          </w:p>
        </w:tc>
        <w:tc>
          <w:tcPr>
            <w:tcW w:w="1229" w:type="dxa"/>
            <w:vAlign w:val="bottom"/>
          </w:tcPr>
          <w:p w14:paraId="7D75056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42.8</w:t>
            </w:r>
          </w:p>
        </w:tc>
        <w:tc>
          <w:tcPr>
            <w:tcW w:w="1229" w:type="dxa"/>
            <w:vAlign w:val="bottom"/>
          </w:tcPr>
          <w:p w14:paraId="0D5D957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46.2</w:t>
            </w:r>
          </w:p>
        </w:tc>
      </w:tr>
      <w:tr w:rsidR="004739E0" w:rsidRPr="00242D48" w14:paraId="60635A46" w14:textId="77777777" w:rsidTr="00646C5F">
        <w:tc>
          <w:tcPr>
            <w:tcW w:w="1727" w:type="dxa"/>
            <w:vMerge/>
          </w:tcPr>
          <w:p w14:paraId="1DC1C8D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E41C62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2C5AAF6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2E083DAA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0D32798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646CF08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0.379</w:t>
            </w:r>
          </w:p>
        </w:tc>
        <w:tc>
          <w:tcPr>
            <w:tcW w:w="1229" w:type="dxa"/>
            <w:vAlign w:val="bottom"/>
          </w:tcPr>
          <w:p w14:paraId="4255607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0.162</w:t>
            </w:r>
          </w:p>
        </w:tc>
      </w:tr>
      <w:tr w:rsidR="004739E0" w:rsidRPr="00242D48" w14:paraId="78D7D2CB" w14:textId="77777777" w:rsidTr="00646C5F">
        <w:tc>
          <w:tcPr>
            <w:tcW w:w="1727" w:type="dxa"/>
            <w:vMerge w:val="restart"/>
          </w:tcPr>
          <w:p w14:paraId="5E8B187A" w14:textId="77777777" w:rsidR="004739E0" w:rsidRPr="00242D48" w:rsidRDefault="004739E0" w:rsidP="00646C5F">
            <w:pPr>
              <w:jc w:val="center"/>
            </w:pPr>
          </w:p>
          <w:p w14:paraId="1936F37D" w14:textId="77777777" w:rsidR="004739E0" w:rsidRPr="00242D48" w:rsidRDefault="004739E0" w:rsidP="00646C5F">
            <w:pPr>
              <w:jc w:val="center"/>
            </w:pPr>
          </w:p>
          <w:p w14:paraId="6C27BCDA" w14:textId="77777777" w:rsidR="004739E0" w:rsidRPr="00242D48" w:rsidRDefault="004739E0" w:rsidP="00646C5F">
            <w:pPr>
              <w:jc w:val="center"/>
            </w:pPr>
          </w:p>
          <w:p w14:paraId="4B84EB1C" w14:textId="77777777" w:rsidR="004739E0" w:rsidRPr="00242D48" w:rsidRDefault="004739E0" w:rsidP="00646C5F">
            <w:pPr>
              <w:jc w:val="center"/>
            </w:pPr>
          </w:p>
          <w:p w14:paraId="453C6B03" w14:textId="77777777" w:rsidR="004739E0" w:rsidRPr="00242D48" w:rsidRDefault="004739E0" w:rsidP="00646C5F">
            <w:pPr>
              <w:jc w:val="center"/>
            </w:pPr>
            <w:r w:rsidRPr="00242D48">
              <w:t xml:space="preserve">850hPa </w:t>
            </w:r>
          </w:p>
          <w:p w14:paraId="39E223C3" w14:textId="77777777" w:rsidR="004739E0" w:rsidRPr="00242D48" w:rsidRDefault="004739E0" w:rsidP="00646C5F">
            <w:pPr>
              <w:jc w:val="center"/>
            </w:pPr>
            <w:r w:rsidRPr="00242D48">
              <w:t>18m/s Wind Field Size</w:t>
            </w:r>
          </w:p>
        </w:tc>
        <w:tc>
          <w:tcPr>
            <w:tcW w:w="1072" w:type="dxa"/>
            <w:vMerge w:val="restart"/>
          </w:tcPr>
          <w:p w14:paraId="3382C93B" w14:textId="77777777" w:rsidR="004739E0" w:rsidRPr="00242D48" w:rsidRDefault="004739E0" w:rsidP="00646C5F">
            <w:pPr>
              <w:jc w:val="center"/>
            </w:pPr>
          </w:p>
          <w:p w14:paraId="3B6EAAA9" w14:textId="77777777" w:rsidR="004739E0" w:rsidRPr="00242D48" w:rsidRDefault="004739E0" w:rsidP="00646C5F">
            <w:pPr>
              <w:jc w:val="center"/>
            </w:pPr>
          </w:p>
          <w:p w14:paraId="1F95E126" w14:textId="77777777" w:rsidR="004739E0" w:rsidRPr="00242D48" w:rsidRDefault="004739E0" w:rsidP="00646C5F">
            <w:pPr>
              <w:jc w:val="center"/>
            </w:pPr>
          </w:p>
          <w:p w14:paraId="53EB3AC8" w14:textId="77777777" w:rsidR="004739E0" w:rsidRPr="00242D48" w:rsidRDefault="004739E0" w:rsidP="00646C5F">
            <w:pPr>
              <w:jc w:val="center"/>
            </w:pPr>
          </w:p>
          <w:p w14:paraId="023AEB8B" w14:textId="77777777" w:rsidR="004739E0" w:rsidRPr="00242D48" w:rsidRDefault="004739E0" w:rsidP="00646C5F">
            <w:pPr>
              <w:jc w:val="center"/>
            </w:pPr>
          </w:p>
          <w:p w14:paraId="296AE1A7" w14:textId="77777777" w:rsidR="004739E0" w:rsidRPr="00242D48" w:rsidRDefault="004739E0" w:rsidP="00646C5F">
            <w:pPr>
              <w:jc w:val="center"/>
              <w:rPr>
                <w:vertAlign w:val="superscript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km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467" w:type="dxa"/>
            <w:vMerge w:val="restart"/>
          </w:tcPr>
          <w:p w14:paraId="045F9951" w14:textId="77777777" w:rsidR="004739E0" w:rsidRPr="00242D48" w:rsidRDefault="004739E0" w:rsidP="00646C5F">
            <w:pPr>
              <w:jc w:val="center"/>
            </w:pPr>
          </w:p>
          <w:p w14:paraId="62897424" w14:textId="77777777" w:rsidR="004739E0" w:rsidRPr="00242D48" w:rsidRDefault="004739E0" w:rsidP="00646C5F">
            <w:pPr>
              <w:jc w:val="center"/>
            </w:pPr>
            <w:r w:rsidRPr="00242D48">
              <w:t>Tropical</w:t>
            </w:r>
          </w:p>
          <w:p w14:paraId="4E39805D" w14:textId="77777777" w:rsidR="004739E0" w:rsidRPr="00242D48" w:rsidRDefault="004739E0" w:rsidP="00646C5F">
            <w:pPr>
              <w:jc w:val="center"/>
            </w:pPr>
            <w:r w:rsidRPr="00242D48">
              <w:t>Peak</w:t>
            </w:r>
          </w:p>
        </w:tc>
        <w:tc>
          <w:tcPr>
            <w:tcW w:w="1288" w:type="dxa"/>
          </w:tcPr>
          <w:p w14:paraId="0EFE5039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4D58456A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277.7</w:t>
            </w:r>
          </w:p>
        </w:tc>
        <w:tc>
          <w:tcPr>
            <w:tcW w:w="1229" w:type="dxa"/>
            <w:vAlign w:val="bottom"/>
          </w:tcPr>
          <w:p w14:paraId="4E6BE1E0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345.5</w:t>
            </w:r>
          </w:p>
        </w:tc>
        <w:tc>
          <w:tcPr>
            <w:tcW w:w="1229" w:type="dxa"/>
            <w:vAlign w:val="bottom"/>
          </w:tcPr>
          <w:p w14:paraId="1BC53D92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327.9</w:t>
            </w:r>
          </w:p>
        </w:tc>
      </w:tr>
      <w:tr w:rsidR="004739E0" w:rsidRPr="00242D48" w14:paraId="51BCC355" w14:textId="77777777" w:rsidTr="00646C5F">
        <w:tc>
          <w:tcPr>
            <w:tcW w:w="1727" w:type="dxa"/>
            <w:vMerge/>
          </w:tcPr>
          <w:p w14:paraId="0ABE9DE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DBC469D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4AEDC88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1F31E40B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5806320B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432.7</w:t>
            </w:r>
          </w:p>
        </w:tc>
        <w:tc>
          <w:tcPr>
            <w:tcW w:w="1229" w:type="dxa"/>
            <w:vAlign w:val="bottom"/>
          </w:tcPr>
          <w:p w14:paraId="00BAA4B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498.5</w:t>
            </w:r>
          </w:p>
        </w:tc>
        <w:tc>
          <w:tcPr>
            <w:tcW w:w="1229" w:type="dxa"/>
            <w:vAlign w:val="bottom"/>
          </w:tcPr>
          <w:p w14:paraId="134ED136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547.6</w:t>
            </w:r>
          </w:p>
        </w:tc>
      </w:tr>
      <w:tr w:rsidR="004739E0" w:rsidRPr="00242D48" w14:paraId="327A8A93" w14:textId="77777777" w:rsidTr="00646C5F">
        <w:tc>
          <w:tcPr>
            <w:tcW w:w="1727" w:type="dxa"/>
            <w:vMerge/>
          </w:tcPr>
          <w:p w14:paraId="519E7A7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7CE176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4865A0C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7DD555D1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7C4A323A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604.5</w:t>
            </w:r>
          </w:p>
        </w:tc>
        <w:tc>
          <w:tcPr>
            <w:tcW w:w="1229" w:type="dxa"/>
            <w:vAlign w:val="bottom"/>
          </w:tcPr>
          <w:p w14:paraId="4575CC4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726.3</w:t>
            </w:r>
          </w:p>
        </w:tc>
        <w:tc>
          <w:tcPr>
            <w:tcW w:w="1229" w:type="dxa"/>
            <w:vAlign w:val="bottom"/>
          </w:tcPr>
          <w:p w14:paraId="532AF80A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1001</w:t>
            </w:r>
            <w:r>
              <w:rPr>
                <w:color w:val="000000"/>
              </w:rPr>
              <w:t>.0</w:t>
            </w:r>
          </w:p>
        </w:tc>
      </w:tr>
      <w:tr w:rsidR="004739E0" w:rsidRPr="00242D48" w14:paraId="7F049032" w14:textId="77777777" w:rsidTr="00646C5F">
        <w:tc>
          <w:tcPr>
            <w:tcW w:w="1727" w:type="dxa"/>
            <w:vMerge/>
          </w:tcPr>
          <w:p w14:paraId="2222F54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2298B4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7ECFEEE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A0C761A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1B1B6BD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0604A08D" w14:textId="77777777" w:rsidR="004739E0" w:rsidRPr="00242D48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242D48">
              <w:rPr>
                <w:color w:val="000000"/>
              </w:rPr>
              <w:t>0.185</w:t>
            </w:r>
          </w:p>
        </w:tc>
        <w:tc>
          <w:tcPr>
            <w:tcW w:w="1229" w:type="dxa"/>
            <w:vAlign w:val="bottom"/>
          </w:tcPr>
          <w:p w14:paraId="7A8FF059" w14:textId="77777777" w:rsidR="004739E0" w:rsidRPr="007A28DC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7A28DC">
              <w:rPr>
                <w:b/>
                <w:bCs/>
                <w:color w:val="000000"/>
              </w:rPr>
              <w:t>0.051</w:t>
            </w:r>
          </w:p>
        </w:tc>
      </w:tr>
      <w:tr w:rsidR="004739E0" w:rsidRPr="00242D48" w14:paraId="6ABED3FA" w14:textId="77777777" w:rsidTr="00646C5F">
        <w:tc>
          <w:tcPr>
            <w:tcW w:w="1727" w:type="dxa"/>
            <w:vMerge/>
          </w:tcPr>
          <w:p w14:paraId="6D1CD6C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667AF6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52C12E61" w14:textId="77777777" w:rsidR="004739E0" w:rsidRPr="00242D48" w:rsidRDefault="004739E0" w:rsidP="00646C5F">
            <w:pPr>
              <w:jc w:val="center"/>
            </w:pPr>
          </w:p>
          <w:p w14:paraId="581D13E8" w14:textId="77777777" w:rsidR="004739E0" w:rsidRPr="00242D48" w:rsidRDefault="004739E0" w:rsidP="00646C5F">
            <w:pPr>
              <w:jc w:val="center"/>
            </w:pPr>
            <w:r w:rsidRPr="00242D48">
              <w:t>ET Initiation</w:t>
            </w:r>
          </w:p>
        </w:tc>
        <w:tc>
          <w:tcPr>
            <w:tcW w:w="1288" w:type="dxa"/>
          </w:tcPr>
          <w:p w14:paraId="6E918EDC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6122771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391.5</w:t>
            </w:r>
          </w:p>
        </w:tc>
        <w:tc>
          <w:tcPr>
            <w:tcW w:w="1229" w:type="dxa"/>
            <w:vAlign w:val="bottom"/>
          </w:tcPr>
          <w:p w14:paraId="0240BB0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574.4</w:t>
            </w:r>
          </w:p>
        </w:tc>
        <w:tc>
          <w:tcPr>
            <w:tcW w:w="1229" w:type="dxa"/>
            <w:vAlign w:val="bottom"/>
          </w:tcPr>
          <w:p w14:paraId="0852C792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508</w:t>
            </w:r>
            <w:r>
              <w:rPr>
                <w:color w:val="000000"/>
              </w:rPr>
              <w:t>.0</w:t>
            </w:r>
          </w:p>
        </w:tc>
      </w:tr>
      <w:tr w:rsidR="004739E0" w:rsidRPr="00242D48" w14:paraId="41F11B5E" w14:textId="77777777" w:rsidTr="00646C5F">
        <w:tc>
          <w:tcPr>
            <w:tcW w:w="1727" w:type="dxa"/>
            <w:vMerge/>
          </w:tcPr>
          <w:p w14:paraId="35D70789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1548E8A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2911953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22959328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5F3B1FE6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630.1</w:t>
            </w:r>
          </w:p>
        </w:tc>
        <w:tc>
          <w:tcPr>
            <w:tcW w:w="1229" w:type="dxa"/>
            <w:vAlign w:val="bottom"/>
          </w:tcPr>
          <w:p w14:paraId="7A43A77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772.3</w:t>
            </w:r>
          </w:p>
        </w:tc>
        <w:tc>
          <w:tcPr>
            <w:tcW w:w="1229" w:type="dxa"/>
            <w:vAlign w:val="bottom"/>
          </w:tcPr>
          <w:p w14:paraId="107DB76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793</w:t>
            </w:r>
            <w:r>
              <w:rPr>
                <w:color w:val="000000"/>
              </w:rPr>
              <w:t>.0</w:t>
            </w:r>
          </w:p>
        </w:tc>
      </w:tr>
      <w:tr w:rsidR="004739E0" w:rsidRPr="00242D48" w14:paraId="1BB195A1" w14:textId="77777777" w:rsidTr="00646C5F">
        <w:tc>
          <w:tcPr>
            <w:tcW w:w="1727" w:type="dxa"/>
            <w:vMerge/>
          </w:tcPr>
          <w:p w14:paraId="59B3CD2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61D2092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1B577D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39C3D4DD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28CA06F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977</w:t>
            </w:r>
            <w:r>
              <w:rPr>
                <w:color w:val="000000"/>
              </w:rPr>
              <w:t>.0</w:t>
            </w:r>
          </w:p>
        </w:tc>
        <w:tc>
          <w:tcPr>
            <w:tcW w:w="1229" w:type="dxa"/>
            <w:vAlign w:val="bottom"/>
          </w:tcPr>
          <w:p w14:paraId="697AF68B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1079.9</w:t>
            </w:r>
          </w:p>
        </w:tc>
        <w:tc>
          <w:tcPr>
            <w:tcW w:w="1229" w:type="dxa"/>
            <w:vAlign w:val="bottom"/>
          </w:tcPr>
          <w:p w14:paraId="2D511C2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1332.2</w:t>
            </w:r>
          </w:p>
        </w:tc>
      </w:tr>
      <w:tr w:rsidR="004739E0" w:rsidRPr="00242D48" w14:paraId="7AEDF1EB" w14:textId="77777777" w:rsidTr="00646C5F">
        <w:tc>
          <w:tcPr>
            <w:tcW w:w="1727" w:type="dxa"/>
            <w:vMerge/>
          </w:tcPr>
          <w:p w14:paraId="06C60155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752DC41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77C77DC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3B30AE08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55913D0D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3FDFF4E3" w14:textId="77777777" w:rsidR="004739E0" w:rsidRPr="007A28DC" w:rsidRDefault="004739E0" w:rsidP="00646C5F">
            <w:pPr>
              <w:jc w:val="center"/>
              <w:rPr>
                <w:b/>
                <w:bCs/>
              </w:rPr>
            </w:pPr>
            <w:r w:rsidRPr="007A28DC">
              <w:rPr>
                <w:b/>
                <w:bCs/>
                <w:color w:val="000000"/>
              </w:rPr>
              <w:t>0.070</w:t>
            </w:r>
          </w:p>
        </w:tc>
        <w:tc>
          <w:tcPr>
            <w:tcW w:w="1229" w:type="dxa"/>
            <w:vAlign w:val="bottom"/>
          </w:tcPr>
          <w:p w14:paraId="0DC28827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0.116</w:t>
            </w:r>
          </w:p>
        </w:tc>
      </w:tr>
      <w:tr w:rsidR="004739E0" w:rsidRPr="00242D48" w14:paraId="6E65FC1E" w14:textId="77777777" w:rsidTr="00646C5F">
        <w:tc>
          <w:tcPr>
            <w:tcW w:w="1727" w:type="dxa"/>
            <w:vMerge/>
          </w:tcPr>
          <w:p w14:paraId="1566B59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051270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64529107" w14:textId="77777777" w:rsidR="004739E0" w:rsidRPr="00242D48" w:rsidRDefault="004739E0" w:rsidP="00646C5F">
            <w:pPr>
              <w:jc w:val="center"/>
            </w:pPr>
          </w:p>
          <w:p w14:paraId="4E92ABCF" w14:textId="77777777" w:rsidR="004739E0" w:rsidRPr="00242D48" w:rsidRDefault="004739E0" w:rsidP="00646C5F">
            <w:pPr>
              <w:jc w:val="center"/>
            </w:pPr>
            <w:r w:rsidRPr="00242D48">
              <w:t>ET Completion</w:t>
            </w:r>
          </w:p>
        </w:tc>
        <w:tc>
          <w:tcPr>
            <w:tcW w:w="1288" w:type="dxa"/>
          </w:tcPr>
          <w:p w14:paraId="6BD5FE1C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0B82772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700.4</w:t>
            </w:r>
          </w:p>
        </w:tc>
        <w:tc>
          <w:tcPr>
            <w:tcW w:w="1229" w:type="dxa"/>
            <w:vAlign w:val="bottom"/>
          </w:tcPr>
          <w:p w14:paraId="2722CEB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714.9</w:t>
            </w:r>
          </w:p>
        </w:tc>
        <w:tc>
          <w:tcPr>
            <w:tcW w:w="1229" w:type="dxa"/>
            <w:vAlign w:val="bottom"/>
          </w:tcPr>
          <w:p w14:paraId="7D6031D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864.4</w:t>
            </w:r>
          </w:p>
        </w:tc>
      </w:tr>
      <w:tr w:rsidR="004739E0" w:rsidRPr="00242D48" w14:paraId="42FE0A3C" w14:textId="77777777" w:rsidTr="00646C5F">
        <w:tc>
          <w:tcPr>
            <w:tcW w:w="1727" w:type="dxa"/>
            <w:vMerge/>
          </w:tcPr>
          <w:p w14:paraId="59860F7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70B6EB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CA253D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5A7658C2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0937F08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1120.</w:t>
            </w: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1229" w:type="dxa"/>
            <w:vAlign w:val="bottom"/>
          </w:tcPr>
          <w:p w14:paraId="4213540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1077.9</w:t>
            </w:r>
          </w:p>
        </w:tc>
        <w:tc>
          <w:tcPr>
            <w:tcW w:w="1229" w:type="dxa"/>
            <w:vAlign w:val="bottom"/>
          </w:tcPr>
          <w:p w14:paraId="7A8B09A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1219</w:t>
            </w:r>
            <w:r>
              <w:rPr>
                <w:color w:val="000000"/>
              </w:rPr>
              <w:t>.0</w:t>
            </w:r>
          </w:p>
        </w:tc>
      </w:tr>
      <w:tr w:rsidR="004739E0" w:rsidRPr="00242D48" w14:paraId="6EB0F9B1" w14:textId="77777777" w:rsidTr="00646C5F">
        <w:tc>
          <w:tcPr>
            <w:tcW w:w="1727" w:type="dxa"/>
            <w:vMerge/>
          </w:tcPr>
          <w:p w14:paraId="26DB6D0D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AF3499D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725BE73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4AC251B8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1BC5DBC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1588.2</w:t>
            </w:r>
          </w:p>
        </w:tc>
        <w:tc>
          <w:tcPr>
            <w:tcW w:w="1229" w:type="dxa"/>
            <w:vAlign w:val="bottom"/>
          </w:tcPr>
          <w:p w14:paraId="108D5CA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1710.6</w:t>
            </w:r>
          </w:p>
        </w:tc>
        <w:tc>
          <w:tcPr>
            <w:tcW w:w="1229" w:type="dxa"/>
            <w:vAlign w:val="bottom"/>
          </w:tcPr>
          <w:p w14:paraId="1A273F3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1870.9</w:t>
            </w:r>
          </w:p>
        </w:tc>
      </w:tr>
      <w:tr w:rsidR="004739E0" w:rsidRPr="00242D48" w14:paraId="0D9EFBAF" w14:textId="77777777" w:rsidTr="00646C5F">
        <w:tc>
          <w:tcPr>
            <w:tcW w:w="1727" w:type="dxa"/>
            <w:vMerge/>
          </w:tcPr>
          <w:p w14:paraId="1667FDE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E845179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25365E8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31D55D80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6170C60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3E69BBC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0.685</w:t>
            </w:r>
          </w:p>
        </w:tc>
        <w:tc>
          <w:tcPr>
            <w:tcW w:w="1229" w:type="dxa"/>
            <w:vAlign w:val="bottom"/>
          </w:tcPr>
          <w:p w14:paraId="7956AFB0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0.282</w:t>
            </w:r>
          </w:p>
        </w:tc>
      </w:tr>
      <w:tr w:rsidR="004739E0" w:rsidRPr="00242D48" w14:paraId="4B39CE89" w14:textId="77777777" w:rsidTr="00646C5F">
        <w:tc>
          <w:tcPr>
            <w:tcW w:w="1727" w:type="dxa"/>
            <w:vMerge w:val="restart"/>
          </w:tcPr>
          <w:p w14:paraId="272A2F15" w14:textId="77777777" w:rsidR="004739E0" w:rsidRPr="00242D48" w:rsidRDefault="004739E0" w:rsidP="00646C5F">
            <w:pPr>
              <w:jc w:val="center"/>
            </w:pPr>
          </w:p>
          <w:p w14:paraId="185D0F8C" w14:textId="77777777" w:rsidR="004739E0" w:rsidRPr="00242D48" w:rsidRDefault="004739E0" w:rsidP="00646C5F">
            <w:pPr>
              <w:jc w:val="center"/>
            </w:pPr>
          </w:p>
          <w:p w14:paraId="452A3C4F" w14:textId="77777777" w:rsidR="004739E0" w:rsidRPr="00242D48" w:rsidRDefault="004739E0" w:rsidP="00646C5F">
            <w:pPr>
              <w:jc w:val="center"/>
            </w:pPr>
          </w:p>
          <w:p w14:paraId="0058835C" w14:textId="77777777" w:rsidR="004739E0" w:rsidRPr="00242D48" w:rsidRDefault="004739E0" w:rsidP="00646C5F">
            <w:pPr>
              <w:jc w:val="center"/>
            </w:pPr>
          </w:p>
          <w:p w14:paraId="5EB42009" w14:textId="77777777" w:rsidR="004739E0" w:rsidRPr="00242D48" w:rsidRDefault="004739E0" w:rsidP="00646C5F">
            <w:pPr>
              <w:jc w:val="center"/>
            </w:pPr>
            <w:r w:rsidRPr="00242D48">
              <w:t xml:space="preserve">850hPa </w:t>
            </w:r>
          </w:p>
          <w:p w14:paraId="3F3DDB47" w14:textId="77777777" w:rsidR="004739E0" w:rsidRPr="00242D48" w:rsidRDefault="004739E0" w:rsidP="00646C5F">
            <w:pPr>
              <w:jc w:val="center"/>
            </w:pPr>
            <w:r w:rsidRPr="00242D48">
              <w:t>33m/s Wind Field Size</w:t>
            </w:r>
          </w:p>
        </w:tc>
        <w:tc>
          <w:tcPr>
            <w:tcW w:w="1072" w:type="dxa"/>
            <w:vMerge w:val="restart"/>
          </w:tcPr>
          <w:p w14:paraId="43120B22" w14:textId="77777777" w:rsidR="004739E0" w:rsidRPr="00242D48" w:rsidRDefault="004739E0" w:rsidP="00646C5F">
            <w:pPr>
              <w:jc w:val="center"/>
            </w:pPr>
          </w:p>
          <w:p w14:paraId="2641F71D" w14:textId="77777777" w:rsidR="004739E0" w:rsidRPr="00242D48" w:rsidRDefault="004739E0" w:rsidP="00646C5F">
            <w:pPr>
              <w:jc w:val="center"/>
            </w:pPr>
          </w:p>
          <w:p w14:paraId="4BB1CC41" w14:textId="77777777" w:rsidR="004739E0" w:rsidRPr="00242D48" w:rsidRDefault="004739E0" w:rsidP="00646C5F">
            <w:pPr>
              <w:jc w:val="center"/>
            </w:pPr>
          </w:p>
          <w:p w14:paraId="7EF5C6B5" w14:textId="77777777" w:rsidR="004739E0" w:rsidRPr="00242D48" w:rsidRDefault="004739E0" w:rsidP="00646C5F">
            <w:pPr>
              <w:jc w:val="center"/>
            </w:pPr>
          </w:p>
          <w:p w14:paraId="35D4F994" w14:textId="77777777" w:rsidR="004739E0" w:rsidRPr="00242D48" w:rsidRDefault="004739E0" w:rsidP="00646C5F">
            <w:pPr>
              <w:jc w:val="center"/>
            </w:pPr>
          </w:p>
          <w:p w14:paraId="467764ED" w14:textId="77777777" w:rsidR="004739E0" w:rsidRPr="00242D48" w:rsidRDefault="004739E0" w:rsidP="00646C5F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km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467" w:type="dxa"/>
            <w:vMerge w:val="restart"/>
          </w:tcPr>
          <w:p w14:paraId="6D67C0D8" w14:textId="77777777" w:rsidR="004739E0" w:rsidRPr="00242D48" w:rsidRDefault="004739E0" w:rsidP="00646C5F">
            <w:pPr>
              <w:jc w:val="center"/>
            </w:pPr>
          </w:p>
          <w:p w14:paraId="405E1C20" w14:textId="77777777" w:rsidR="004739E0" w:rsidRPr="00242D48" w:rsidRDefault="004739E0" w:rsidP="00646C5F">
            <w:pPr>
              <w:jc w:val="center"/>
            </w:pPr>
            <w:r w:rsidRPr="00242D48">
              <w:t>Tropical</w:t>
            </w:r>
          </w:p>
          <w:p w14:paraId="7569C2A0" w14:textId="77777777" w:rsidR="004739E0" w:rsidRPr="00242D48" w:rsidRDefault="004739E0" w:rsidP="00646C5F">
            <w:pPr>
              <w:jc w:val="center"/>
            </w:pPr>
            <w:r w:rsidRPr="00242D48">
              <w:t>Peak</w:t>
            </w:r>
          </w:p>
        </w:tc>
        <w:tc>
          <w:tcPr>
            <w:tcW w:w="1288" w:type="dxa"/>
          </w:tcPr>
          <w:p w14:paraId="755C6D82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75E1F7F4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34.6</w:t>
            </w:r>
          </w:p>
        </w:tc>
        <w:tc>
          <w:tcPr>
            <w:tcW w:w="1229" w:type="dxa"/>
            <w:vAlign w:val="bottom"/>
          </w:tcPr>
          <w:p w14:paraId="78F242D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36.5</w:t>
            </w:r>
          </w:p>
        </w:tc>
        <w:tc>
          <w:tcPr>
            <w:tcW w:w="1229" w:type="dxa"/>
            <w:vAlign w:val="bottom"/>
          </w:tcPr>
          <w:p w14:paraId="00FB7EBD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64.1</w:t>
            </w:r>
          </w:p>
        </w:tc>
      </w:tr>
      <w:tr w:rsidR="004739E0" w:rsidRPr="00242D48" w14:paraId="51D03F99" w14:textId="77777777" w:rsidTr="00646C5F">
        <w:tc>
          <w:tcPr>
            <w:tcW w:w="1727" w:type="dxa"/>
            <w:vMerge/>
          </w:tcPr>
          <w:p w14:paraId="03B5284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57D5F35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45E462F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65B64159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1BF5F170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65.8</w:t>
            </w:r>
          </w:p>
        </w:tc>
        <w:tc>
          <w:tcPr>
            <w:tcW w:w="1229" w:type="dxa"/>
            <w:vAlign w:val="bottom"/>
          </w:tcPr>
          <w:p w14:paraId="453C2410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79.2</w:t>
            </w:r>
          </w:p>
        </w:tc>
        <w:tc>
          <w:tcPr>
            <w:tcW w:w="1229" w:type="dxa"/>
            <w:vAlign w:val="bottom"/>
          </w:tcPr>
          <w:p w14:paraId="2F40538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103.7</w:t>
            </w:r>
          </w:p>
        </w:tc>
      </w:tr>
      <w:tr w:rsidR="004739E0" w:rsidRPr="00242D48" w14:paraId="2EE7BC45" w14:textId="77777777" w:rsidTr="00646C5F">
        <w:tc>
          <w:tcPr>
            <w:tcW w:w="1727" w:type="dxa"/>
            <w:vMerge/>
          </w:tcPr>
          <w:p w14:paraId="3D24B23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3D5B575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789F1C4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B0D84CD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20AC633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107.1</w:t>
            </w:r>
          </w:p>
        </w:tc>
        <w:tc>
          <w:tcPr>
            <w:tcW w:w="1229" w:type="dxa"/>
            <w:vAlign w:val="bottom"/>
          </w:tcPr>
          <w:p w14:paraId="1068394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114</w:t>
            </w:r>
            <w:r>
              <w:rPr>
                <w:color w:val="000000"/>
              </w:rPr>
              <w:t>.0</w:t>
            </w:r>
          </w:p>
        </w:tc>
        <w:tc>
          <w:tcPr>
            <w:tcW w:w="1229" w:type="dxa"/>
            <w:vAlign w:val="bottom"/>
          </w:tcPr>
          <w:p w14:paraId="09697CD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145.5</w:t>
            </w:r>
          </w:p>
        </w:tc>
      </w:tr>
      <w:tr w:rsidR="004739E0" w:rsidRPr="00242D48" w14:paraId="3C8F846F" w14:textId="77777777" w:rsidTr="00646C5F">
        <w:tc>
          <w:tcPr>
            <w:tcW w:w="1727" w:type="dxa"/>
            <w:vMerge/>
          </w:tcPr>
          <w:p w14:paraId="0B2E6D5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F24BCD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0F6DDDC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4E1C1F6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63DAA35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55B99B3F" w14:textId="77777777" w:rsidR="004739E0" w:rsidRPr="00242D48" w:rsidRDefault="004739E0" w:rsidP="00646C5F">
            <w:pPr>
              <w:jc w:val="center"/>
              <w:rPr>
                <w:b/>
                <w:bCs/>
              </w:rPr>
            </w:pPr>
            <w:r w:rsidRPr="00242D48">
              <w:rPr>
                <w:color w:val="000000"/>
              </w:rPr>
              <w:t>0.555</w:t>
            </w:r>
          </w:p>
        </w:tc>
        <w:tc>
          <w:tcPr>
            <w:tcW w:w="1229" w:type="dxa"/>
            <w:vAlign w:val="bottom"/>
          </w:tcPr>
          <w:p w14:paraId="4C859AC6" w14:textId="77777777" w:rsidR="004739E0" w:rsidRPr="00242D48" w:rsidRDefault="004739E0" w:rsidP="00646C5F">
            <w:pPr>
              <w:jc w:val="center"/>
              <w:rPr>
                <w:b/>
                <w:bCs/>
              </w:rPr>
            </w:pPr>
            <w:r w:rsidRPr="00A147E1">
              <w:rPr>
                <w:color w:val="FF0000"/>
              </w:rPr>
              <w:t>0.017</w:t>
            </w:r>
          </w:p>
        </w:tc>
      </w:tr>
      <w:tr w:rsidR="004739E0" w:rsidRPr="00242D48" w14:paraId="78588CB5" w14:textId="77777777" w:rsidTr="00646C5F">
        <w:tc>
          <w:tcPr>
            <w:tcW w:w="1727" w:type="dxa"/>
            <w:vMerge/>
          </w:tcPr>
          <w:p w14:paraId="68D85C6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F5CEF1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3B4C6CB7" w14:textId="77777777" w:rsidR="004739E0" w:rsidRPr="00242D48" w:rsidRDefault="004739E0" w:rsidP="00646C5F">
            <w:pPr>
              <w:jc w:val="center"/>
            </w:pPr>
          </w:p>
          <w:p w14:paraId="7DF386E3" w14:textId="77777777" w:rsidR="004739E0" w:rsidRPr="00242D48" w:rsidRDefault="004739E0" w:rsidP="00646C5F">
            <w:pPr>
              <w:jc w:val="center"/>
            </w:pPr>
            <w:r w:rsidRPr="00242D48">
              <w:t>ET Initiation</w:t>
            </w:r>
          </w:p>
        </w:tc>
        <w:tc>
          <w:tcPr>
            <w:tcW w:w="1288" w:type="dxa"/>
          </w:tcPr>
          <w:p w14:paraId="028AAD93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1D31A4AA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22.3</w:t>
            </w:r>
          </w:p>
        </w:tc>
        <w:tc>
          <w:tcPr>
            <w:tcW w:w="1229" w:type="dxa"/>
            <w:vAlign w:val="bottom"/>
          </w:tcPr>
          <w:p w14:paraId="1486D372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40.2</w:t>
            </w:r>
          </w:p>
        </w:tc>
        <w:tc>
          <w:tcPr>
            <w:tcW w:w="1229" w:type="dxa"/>
            <w:vAlign w:val="bottom"/>
          </w:tcPr>
          <w:p w14:paraId="136A840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14.5</w:t>
            </w:r>
          </w:p>
        </w:tc>
      </w:tr>
      <w:tr w:rsidR="004739E0" w:rsidRPr="00242D48" w14:paraId="45D7F61B" w14:textId="77777777" w:rsidTr="00646C5F">
        <w:tc>
          <w:tcPr>
            <w:tcW w:w="1727" w:type="dxa"/>
            <w:vMerge/>
          </w:tcPr>
          <w:p w14:paraId="781AFF7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EC7D1B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12C671E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620CFC91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2742295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61.3</w:t>
            </w:r>
          </w:p>
        </w:tc>
        <w:tc>
          <w:tcPr>
            <w:tcW w:w="1229" w:type="dxa"/>
            <w:vAlign w:val="bottom"/>
          </w:tcPr>
          <w:p w14:paraId="30396A5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91.5</w:t>
            </w:r>
          </w:p>
        </w:tc>
        <w:tc>
          <w:tcPr>
            <w:tcW w:w="1229" w:type="dxa"/>
            <w:vAlign w:val="bottom"/>
          </w:tcPr>
          <w:p w14:paraId="25B2579D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104.8</w:t>
            </w:r>
          </w:p>
        </w:tc>
      </w:tr>
      <w:tr w:rsidR="004739E0" w:rsidRPr="00242D48" w14:paraId="629D57A0" w14:textId="77777777" w:rsidTr="00646C5F">
        <w:tc>
          <w:tcPr>
            <w:tcW w:w="1727" w:type="dxa"/>
            <w:vMerge/>
          </w:tcPr>
          <w:p w14:paraId="09093C0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24FD62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0BD8075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799F4928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6EC6839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135</w:t>
            </w:r>
          </w:p>
        </w:tc>
        <w:tc>
          <w:tcPr>
            <w:tcW w:w="1229" w:type="dxa"/>
            <w:vAlign w:val="bottom"/>
          </w:tcPr>
          <w:p w14:paraId="50B2D54D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184.6</w:t>
            </w:r>
          </w:p>
        </w:tc>
        <w:tc>
          <w:tcPr>
            <w:tcW w:w="1229" w:type="dxa"/>
            <w:vAlign w:val="bottom"/>
          </w:tcPr>
          <w:p w14:paraId="77ADD3A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187.9</w:t>
            </w:r>
          </w:p>
        </w:tc>
      </w:tr>
      <w:tr w:rsidR="004739E0" w:rsidRPr="00242D48" w14:paraId="6E63EBE3" w14:textId="77777777" w:rsidTr="00646C5F">
        <w:tc>
          <w:tcPr>
            <w:tcW w:w="1727" w:type="dxa"/>
            <w:vMerge/>
          </w:tcPr>
          <w:p w14:paraId="49378A8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72CA9BC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61C83F9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5A3BA91E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3DD3BF0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7F53AB21" w14:textId="77777777" w:rsidR="004739E0" w:rsidRPr="00242D48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242D48">
              <w:rPr>
                <w:color w:val="000000"/>
              </w:rPr>
              <w:t>0.224</w:t>
            </w:r>
          </w:p>
        </w:tc>
        <w:tc>
          <w:tcPr>
            <w:tcW w:w="1229" w:type="dxa"/>
            <w:vAlign w:val="bottom"/>
          </w:tcPr>
          <w:p w14:paraId="47D91769" w14:textId="77777777" w:rsidR="004739E0" w:rsidRPr="00A147E1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A147E1">
              <w:rPr>
                <w:b/>
                <w:bCs/>
                <w:color w:val="000000"/>
              </w:rPr>
              <w:t>0.089</w:t>
            </w:r>
          </w:p>
        </w:tc>
      </w:tr>
      <w:tr w:rsidR="004739E0" w:rsidRPr="00242D48" w14:paraId="2F91A93E" w14:textId="77777777" w:rsidTr="00646C5F">
        <w:tc>
          <w:tcPr>
            <w:tcW w:w="1727" w:type="dxa"/>
            <w:vMerge/>
          </w:tcPr>
          <w:p w14:paraId="0A5D4E0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886AE5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21DA427A" w14:textId="77777777" w:rsidR="004739E0" w:rsidRPr="00242D48" w:rsidRDefault="004739E0" w:rsidP="00646C5F">
            <w:pPr>
              <w:jc w:val="center"/>
            </w:pPr>
          </w:p>
          <w:p w14:paraId="4D350F1F" w14:textId="77777777" w:rsidR="004739E0" w:rsidRPr="00242D48" w:rsidRDefault="004739E0" w:rsidP="00646C5F">
            <w:pPr>
              <w:jc w:val="center"/>
            </w:pPr>
            <w:r w:rsidRPr="00242D48">
              <w:t>ET Completion</w:t>
            </w:r>
          </w:p>
        </w:tc>
        <w:tc>
          <w:tcPr>
            <w:tcW w:w="1288" w:type="dxa"/>
          </w:tcPr>
          <w:p w14:paraId="0791F913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060CF51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2.2</w:t>
            </w:r>
          </w:p>
        </w:tc>
        <w:tc>
          <w:tcPr>
            <w:tcW w:w="1229" w:type="dxa"/>
            <w:vAlign w:val="bottom"/>
          </w:tcPr>
          <w:p w14:paraId="3A234D1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3.3</w:t>
            </w:r>
          </w:p>
        </w:tc>
        <w:tc>
          <w:tcPr>
            <w:tcW w:w="1229" w:type="dxa"/>
            <w:vAlign w:val="bottom"/>
          </w:tcPr>
          <w:p w14:paraId="775268F6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16.2</w:t>
            </w:r>
          </w:p>
        </w:tc>
      </w:tr>
      <w:tr w:rsidR="004739E0" w:rsidRPr="00242D48" w14:paraId="085611B8" w14:textId="77777777" w:rsidTr="00646C5F">
        <w:tc>
          <w:tcPr>
            <w:tcW w:w="1727" w:type="dxa"/>
            <w:vMerge/>
          </w:tcPr>
          <w:p w14:paraId="02167D6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3D49B2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7E50E16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7FE388F9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570ABBF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44.6</w:t>
            </w:r>
          </w:p>
        </w:tc>
        <w:tc>
          <w:tcPr>
            <w:tcW w:w="1229" w:type="dxa"/>
            <w:vAlign w:val="bottom"/>
          </w:tcPr>
          <w:p w14:paraId="51D9777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53.5</w:t>
            </w:r>
          </w:p>
        </w:tc>
        <w:tc>
          <w:tcPr>
            <w:tcW w:w="1229" w:type="dxa"/>
            <w:vAlign w:val="bottom"/>
          </w:tcPr>
          <w:p w14:paraId="1EC861A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74.7</w:t>
            </w:r>
          </w:p>
        </w:tc>
      </w:tr>
      <w:tr w:rsidR="004739E0" w:rsidRPr="00242D48" w14:paraId="104821F3" w14:textId="77777777" w:rsidTr="00646C5F">
        <w:tc>
          <w:tcPr>
            <w:tcW w:w="1727" w:type="dxa"/>
            <w:vMerge/>
          </w:tcPr>
          <w:p w14:paraId="68F2641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5F75CB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6DACAA7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1413F30B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5C5FAAC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131.6</w:t>
            </w:r>
          </w:p>
        </w:tc>
        <w:tc>
          <w:tcPr>
            <w:tcW w:w="1229" w:type="dxa"/>
            <w:vAlign w:val="bottom"/>
          </w:tcPr>
          <w:p w14:paraId="5D28C1C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136.6</w:t>
            </w:r>
          </w:p>
        </w:tc>
        <w:tc>
          <w:tcPr>
            <w:tcW w:w="1229" w:type="dxa"/>
            <w:vAlign w:val="bottom"/>
          </w:tcPr>
          <w:p w14:paraId="7F9EF5C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216.4</w:t>
            </w:r>
          </w:p>
        </w:tc>
      </w:tr>
      <w:tr w:rsidR="004739E0" w:rsidRPr="00242D48" w14:paraId="6E80F6D6" w14:textId="77777777" w:rsidTr="00646C5F">
        <w:tc>
          <w:tcPr>
            <w:tcW w:w="1727" w:type="dxa"/>
            <w:vMerge/>
          </w:tcPr>
          <w:p w14:paraId="3A4B198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6E2031D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64256D2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AD98634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55FE373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1499B112" w14:textId="77777777" w:rsidR="004739E0" w:rsidRPr="00242D48" w:rsidRDefault="004739E0" w:rsidP="00646C5F">
            <w:pPr>
              <w:jc w:val="center"/>
              <w:rPr>
                <w:b/>
                <w:bCs/>
              </w:rPr>
            </w:pPr>
            <w:r w:rsidRPr="00242D48">
              <w:rPr>
                <w:color w:val="000000"/>
              </w:rPr>
              <w:t>0.934</w:t>
            </w:r>
          </w:p>
        </w:tc>
        <w:tc>
          <w:tcPr>
            <w:tcW w:w="1229" w:type="dxa"/>
            <w:vAlign w:val="bottom"/>
          </w:tcPr>
          <w:p w14:paraId="672AC2D3" w14:textId="77777777" w:rsidR="004739E0" w:rsidRPr="00242D48" w:rsidRDefault="004739E0" w:rsidP="00646C5F">
            <w:pPr>
              <w:jc w:val="center"/>
              <w:rPr>
                <w:b/>
                <w:bCs/>
              </w:rPr>
            </w:pPr>
            <w:r w:rsidRPr="00242D48">
              <w:rPr>
                <w:color w:val="000000"/>
              </w:rPr>
              <w:t>0.364</w:t>
            </w:r>
          </w:p>
        </w:tc>
      </w:tr>
    </w:tbl>
    <w:p w14:paraId="648A55F1" w14:textId="77777777" w:rsidR="004739E0" w:rsidRPr="00242D48" w:rsidRDefault="004739E0" w:rsidP="004739E0">
      <w:pPr>
        <w:spacing w:line="240" w:lineRule="auto"/>
      </w:pPr>
      <w:r>
        <w:t>Table A3</w:t>
      </w:r>
      <w:r w:rsidRPr="00242D48">
        <w:t xml:space="preserve">: </w:t>
      </w:r>
      <w:r>
        <w:rPr>
          <w:rFonts w:hint="eastAsia"/>
        </w:rPr>
        <w:t>Same as Table A</w:t>
      </w:r>
      <w:r>
        <w:t>2</w:t>
      </w:r>
      <w:r>
        <w:rPr>
          <w:rFonts w:hint="eastAsia"/>
        </w:rPr>
        <w:t xml:space="preserve">, but for variables relating to Figure 3.10. </w:t>
      </w:r>
      <w:r w:rsidRPr="00641DF0">
        <w:rPr>
          <w:b/>
          <w:bCs/>
          <w:color w:val="FF0000"/>
        </w:rPr>
        <w:t>R</w:t>
      </w:r>
      <w:r w:rsidRPr="00641DF0">
        <w:rPr>
          <w:rFonts w:hint="eastAsia"/>
          <w:b/>
          <w:bCs/>
          <w:color w:val="FF0000"/>
        </w:rPr>
        <w:t>ed bolded</w:t>
      </w:r>
      <w:r w:rsidRPr="00641DF0">
        <w:rPr>
          <w:rFonts w:hint="eastAsia"/>
          <w:color w:val="FF0000"/>
        </w:rPr>
        <w:t xml:space="preserve"> </w:t>
      </w:r>
      <w:r>
        <w:rPr>
          <w:rFonts w:hint="eastAsia"/>
        </w:rPr>
        <w:t>indicates statistically significant at 9</w:t>
      </w:r>
      <w:r>
        <w:t>9</w:t>
      </w:r>
      <w:r>
        <w:rPr>
          <w:rFonts w:hint="eastAsia"/>
        </w:rPr>
        <w:t xml:space="preserve">% confidence. </w:t>
      </w:r>
      <w:r w:rsidRPr="00641DF0">
        <w:rPr>
          <w:color w:val="FF0000"/>
        </w:rPr>
        <w:t xml:space="preserve">Red non-bolded </w:t>
      </w:r>
      <w:r>
        <w:rPr>
          <w:rFonts w:hint="eastAsia"/>
        </w:rPr>
        <w:t xml:space="preserve">statistically significant at </w:t>
      </w:r>
      <w:r>
        <w:t xml:space="preserve">95% confidence. </w:t>
      </w:r>
      <w:r w:rsidRPr="00641DF0">
        <w:rPr>
          <w:rFonts w:hint="eastAsia"/>
          <w:b/>
          <w:bCs/>
        </w:rPr>
        <w:t>Black bolded</w:t>
      </w:r>
      <w:r>
        <w:rPr>
          <w:rFonts w:hint="eastAsia"/>
        </w:rPr>
        <w:t xml:space="preserve"> statistically significant at 90% confidence. Otherwise statistically </w:t>
      </w:r>
      <w:r>
        <w:t>insignificant</w:t>
      </w:r>
      <w:r>
        <w:rPr>
          <w:rFonts w:hint="eastAsia"/>
        </w:rPr>
        <w:t>.</w:t>
      </w:r>
      <w:r w:rsidRPr="00242D48">
        <w:br w:type="page"/>
      </w:r>
    </w:p>
    <w:tbl>
      <w:tblPr>
        <w:tblStyle w:val="TableGrid"/>
        <w:tblW w:w="9240" w:type="dxa"/>
        <w:tblInd w:w="111" w:type="dxa"/>
        <w:tblLook w:val="04A0" w:firstRow="1" w:lastRow="0" w:firstColumn="1" w:lastColumn="0" w:noHBand="0" w:noVBand="1"/>
      </w:tblPr>
      <w:tblGrid>
        <w:gridCol w:w="1727"/>
        <w:gridCol w:w="1072"/>
        <w:gridCol w:w="1467"/>
        <w:gridCol w:w="1288"/>
        <w:gridCol w:w="1228"/>
        <w:gridCol w:w="1229"/>
        <w:gridCol w:w="1229"/>
      </w:tblGrid>
      <w:tr w:rsidR="004739E0" w:rsidRPr="00242D48" w14:paraId="2AC5EB47" w14:textId="77777777" w:rsidTr="00646C5F">
        <w:tc>
          <w:tcPr>
            <w:tcW w:w="1727" w:type="dxa"/>
          </w:tcPr>
          <w:p w14:paraId="2A0FF577" w14:textId="77777777" w:rsidR="004739E0" w:rsidRPr="00242D48" w:rsidRDefault="004739E0" w:rsidP="00646C5F">
            <w:pPr>
              <w:jc w:val="center"/>
            </w:pPr>
            <w:r w:rsidRPr="00242D48">
              <w:lastRenderedPageBreak/>
              <w:t>Variable</w:t>
            </w:r>
          </w:p>
        </w:tc>
        <w:tc>
          <w:tcPr>
            <w:tcW w:w="1072" w:type="dxa"/>
          </w:tcPr>
          <w:p w14:paraId="414893D2" w14:textId="77777777" w:rsidR="004739E0" w:rsidRPr="00242D48" w:rsidRDefault="004739E0" w:rsidP="00646C5F">
            <w:pPr>
              <w:jc w:val="center"/>
            </w:pPr>
            <w:r w:rsidRPr="00242D48">
              <w:t>Unit</w:t>
            </w:r>
          </w:p>
        </w:tc>
        <w:tc>
          <w:tcPr>
            <w:tcW w:w="1467" w:type="dxa"/>
          </w:tcPr>
          <w:p w14:paraId="185BC4F8" w14:textId="77777777" w:rsidR="004739E0" w:rsidRPr="00242D48" w:rsidRDefault="004739E0" w:rsidP="00646C5F">
            <w:pPr>
              <w:jc w:val="center"/>
            </w:pPr>
            <w:r w:rsidRPr="00242D48">
              <w:t>Point</w:t>
            </w:r>
          </w:p>
        </w:tc>
        <w:tc>
          <w:tcPr>
            <w:tcW w:w="1288" w:type="dxa"/>
          </w:tcPr>
          <w:p w14:paraId="13A0243B" w14:textId="77777777" w:rsidR="004739E0" w:rsidRPr="00242D48" w:rsidRDefault="004739E0" w:rsidP="00646C5F">
            <w:pPr>
              <w:jc w:val="center"/>
            </w:pPr>
            <w:r w:rsidRPr="00242D48">
              <w:t>Percentile</w:t>
            </w:r>
          </w:p>
        </w:tc>
        <w:tc>
          <w:tcPr>
            <w:tcW w:w="1228" w:type="dxa"/>
          </w:tcPr>
          <w:p w14:paraId="019A9F83" w14:textId="77777777" w:rsidR="004739E0" w:rsidRPr="00242D48" w:rsidRDefault="004739E0" w:rsidP="00646C5F">
            <w:pPr>
              <w:jc w:val="center"/>
            </w:pPr>
            <w:r w:rsidRPr="00242D48">
              <w:t>Control</w:t>
            </w:r>
          </w:p>
        </w:tc>
        <w:tc>
          <w:tcPr>
            <w:tcW w:w="1229" w:type="dxa"/>
          </w:tcPr>
          <w:p w14:paraId="23E62149" w14:textId="77777777" w:rsidR="004739E0" w:rsidRPr="00242D48" w:rsidRDefault="004739E0" w:rsidP="00646C5F">
            <w:pPr>
              <w:jc w:val="center"/>
            </w:pPr>
            <w:r w:rsidRPr="00242D48">
              <w:t>RCP4.5</w:t>
            </w:r>
          </w:p>
        </w:tc>
        <w:tc>
          <w:tcPr>
            <w:tcW w:w="1229" w:type="dxa"/>
          </w:tcPr>
          <w:p w14:paraId="4E97A5F1" w14:textId="77777777" w:rsidR="004739E0" w:rsidRPr="00242D48" w:rsidRDefault="004739E0" w:rsidP="00646C5F">
            <w:pPr>
              <w:jc w:val="center"/>
            </w:pPr>
            <w:r w:rsidRPr="00242D48">
              <w:t>RCP8.5</w:t>
            </w:r>
          </w:p>
        </w:tc>
      </w:tr>
      <w:tr w:rsidR="004739E0" w:rsidRPr="00242D48" w14:paraId="01A1502C" w14:textId="77777777" w:rsidTr="00646C5F">
        <w:tc>
          <w:tcPr>
            <w:tcW w:w="1727" w:type="dxa"/>
            <w:vMerge w:val="restart"/>
          </w:tcPr>
          <w:p w14:paraId="05DFC0FD" w14:textId="77777777" w:rsidR="004739E0" w:rsidRPr="00242D48" w:rsidRDefault="004739E0" w:rsidP="00646C5F">
            <w:pPr>
              <w:jc w:val="center"/>
            </w:pPr>
          </w:p>
          <w:p w14:paraId="73FB543E" w14:textId="77777777" w:rsidR="004739E0" w:rsidRPr="00242D48" w:rsidRDefault="004739E0" w:rsidP="00646C5F">
            <w:pPr>
              <w:jc w:val="center"/>
            </w:pPr>
          </w:p>
          <w:p w14:paraId="0BDBC06B" w14:textId="77777777" w:rsidR="004739E0" w:rsidRPr="00242D48" w:rsidRDefault="004739E0" w:rsidP="00646C5F">
            <w:pPr>
              <w:jc w:val="center"/>
            </w:pPr>
          </w:p>
          <w:p w14:paraId="08717FF2" w14:textId="77777777" w:rsidR="004739E0" w:rsidRPr="00242D48" w:rsidRDefault="004739E0" w:rsidP="00646C5F">
            <w:pPr>
              <w:jc w:val="center"/>
            </w:pPr>
          </w:p>
          <w:p w14:paraId="05462DCD" w14:textId="77777777" w:rsidR="004739E0" w:rsidRPr="00242D48" w:rsidRDefault="004739E0" w:rsidP="00646C5F">
            <w:pPr>
              <w:jc w:val="center"/>
            </w:pPr>
            <w:r>
              <w:rPr>
                <w:rFonts w:hint="eastAsia"/>
              </w:rPr>
              <w:t>5</w:t>
            </w:r>
            <w:r w:rsidRPr="00242D48">
              <w:t>mm/hr Precip Field Size</w:t>
            </w:r>
          </w:p>
        </w:tc>
        <w:tc>
          <w:tcPr>
            <w:tcW w:w="1072" w:type="dxa"/>
            <w:vMerge w:val="restart"/>
          </w:tcPr>
          <w:p w14:paraId="7057BE80" w14:textId="77777777" w:rsidR="004739E0" w:rsidRPr="00242D48" w:rsidRDefault="004739E0" w:rsidP="00646C5F">
            <w:pPr>
              <w:jc w:val="center"/>
            </w:pPr>
          </w:p>
          <w:p w14:paraId="71343B12" w14:textId="77777777" w:rsidR="004739E0" w:rsidRPr="00242D48" w:rsidRDefault="004739E0" w:rsidP="00646C5F">
            <w:pPr>
              <w:jc w:val="center"/>
            </w:pPr>
          </w:p>
          <w:p w14:paraId="7BCB0411" w14:textId="77777777" w:rsidR="004739E0" w:rsidRPr="00242D48" w:rsidRDefault="004739E0" w:rsidP="00646C5F">
            <w:pPr>
              <w:jc w:val="center"/>
            </w:pPr>
          </w:p>
          <w:p w14:paraId="3667FAFC" w14:textId="77777777" w:rsidR="004739E0" w:rsidRPr="00242D48" w:rsidRDefault="004739E0" w:rsidP="00646C5F">
            <w:pPr>
              <w:jc w:val="center"/>
            </w:pPr>
          </w:p>
          <w:p w14:paraId="4E14644C" w14:textId="77777777" w:rsidR="004739E0" w:rsidRPr="00242D48" w:rsidRDefault="004739E0" w:rsidP="00646C5F">
            <w:pPr>
              <w:jc w:val="center"/>
            </w:pPr>
          </w:p>
          <w:p w14:paraId="7F588DC6" w14:textId="77777777" w:rsidR="004739E0" w:rsidRPr="00242D48" w:rsidRDefault="004739E0" w:rsidP="00646C5F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km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467" w:type="dxa"/>
            <w:vMerge w:val="restart"/>
          </w:tcPr>
          <w:p w14:paraId="0343E0CA" w14:textId="77777777" w:rsidR="004739E0" w:rsidRPr="00242D48" w:rsidRDefault="004739E0" w:rsidP="00646C5F">
            <w:pPr>
              <w:jc w:val="center"/>
            </w:pPr>
          </w:p>
          <w:p w14:paraId="5E136299" w14:textId="77777777" w:rsidR="004739E0" w:rsidRPr="00242D48" w:rsidRDefault="004739E0" w:rsidP="00646C5F">
            <w:pPr>
              <w:jc w:val="center"/>
            </w:pPr>
            <w:r w:rsidRPr="00242D48">
              <w:t>Tropical</w:t>
            </w:r>
          </w:p>
          <w:p w14:paraId="28BA70C9" w14:textId="77777777" w:rsidR="004739E0" w:rsidRPr="00242D48" w:rsidRDefault="004739E0" w:rsidP="00646C5F">
            <w:pPr>
              <w:jc w:val="center"/>
            </w:pPr>
            <w:r w:rsidRPr="00242D48">
              <w:t>Peak</w:t>
            </w:r>
          </w:p>
        </w:tc>
        <w:tc>
          <w:tcPr>
            <w:tcW w:w="1288" w:type="dxa"/>
          </w:tcPr>
          <w:p w14:paraId="13859A67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07810A8F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34.6</w:t>
            </w:r>
          </w:p>
        </w:tc>
        <w:tc>
          <w:tcPr>
            <w:tcW w:w="1229" w:type="dxa"/>
            <w:vAlign w:val="bottom"/>
          </w:tcPr>
          <w:p w14:paraId="7C7EB8B5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34.3</w:t>
            </w:r>
          </w:p>
        </w:tc>
        <w:tc>
          <w:tcPr>
            <w:tcW w:w="1229" w:type="dxa"/>
            <w:vAlign w:val="bottom"/>
          </w:tcPr>
          <w:p w14:paraId="2480F0C4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37.4</w:t>
            </w:r>
          </w:p>
        </w:tc>
      </w:tr>
      <w:tr w:rsidR="004739E0" w:rsidRPr="00242D48" w14:paraId="3ACF33CF" w14:textId="77777777" w:rsidTr="00646C5F">
        <w:tc>
          <w:tcPr>
            <w:tcW w:w="1727" w:type="dxa"/>
            <w:vMerge/>
          </w:tcPr>
          <w:p w14:paraId="248D479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5B00D1C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497DE8F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7E606B47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54009188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44.6</w:t>
            </w:r>
          </w:p>
        </w:tc>
        <w:tc>
          <w:tcPr>
            <w:tcW w:w="1229" w:type="dxa"/>
            <w:vAlign w:val="bottom"/>
          </w:tcPr>
          <w:p w14:paraId="34DBE94C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48.5</w:t>
            </w:r>
          </w:p>
        </w:tc>
        <w:tc>
          <w:tcPr>
            <w:tcW w:w="1229" w:type="dxa"/>
            <w:vAlign w:val="bottom"/>
          </w:tcPr>
          <w:p w14:paraId="7391C8BF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53.5</w:t>
            </w:r>
          </w:p>
        </w:tc>
      </w:tr>
      <w:tr w:rsidR="004739E0" w:rsidRPr="00242D48" w14:paraId="268FE4B0" w14:textId="77777777" w:rsidTr="00646C5F">
        <w:tc>
          <w:tcPr>
            <w:tcW w:w="1727" w:type="dxa"/>
            <w:vMerge/>
          </w:tcPr>
          <w:p w14:paraId="3A035FB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E7CEA2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09304DE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1D29B8C4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64A1F7DD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61.3</w:t>
            </w:r>
          </w:p>
        </w:tc>
        <w:tc>
          <w:tcPr>
            <w:tcW w:w="1229" w:type="dxa"/>
            <w:vAlign w:val="bottom"/>
          </w:tcPr>
          <w:p w14:paraId="34AED01F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60.2</w:t>
            </w:r>
          </w:p>
        </w:tc>
        <w:tc>
          <w:tcPr>
            <w:tcW w:w="1229" w:type="dxa"/>
            <w:vAlign w:val="bottom"/>
          </w:tcPr>
          <w:p w14:paraId="31731240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79.2</w:t>
            </w:r>
          </w:p>
        </w:tc>
      </w:tr>
      <w:tr w:rsidR="004739E0" w:rsidRPr="00242D48" w14:paraId="5ABE363A" w14:textId="77777777" w:rsidTr="00646C5F">
        <w:tc>
          <w:tcPr>
            <w:tcW w:w="1727" w:type="dxa"/>
            <w:vMerge/>
          </w:tcPr>
          <w:p w14:paraId="7944F9B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662BFF9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40FA6E9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6270C1E3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1ACAFC0E" w14:textId="77777777" w:rsidR="004739E0" w:rsidRPr="009D0EB1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78346FB6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0.263</w:t>
            </w:r>
          </w:p>
        </w:tc>
        <w:tc>
          <w:tcPr>
            <w:tcW w:w="1229" w:type="dxa"/>
            <w:vAlign w:val="bottom"/>
          </w:tcPr>
          <w:p w14:paraId="0EAE9607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0.124</w:t>
            </w:r>
          </w:p>
        </w:tc>
      </w:tr>
      <w:tr w:rsidR="004739E0" w:rsidRPr="00242D48" w14:paraId="2B8183AD" w14:textId="77777777" w:rsidTr="00646C5F">
        <w:tc>
          <w:tcPr>
            <w:tcW w:w="1727" w:type="dxa"/>
            <w:vMerge/>
          </w:tcPr>
          <w:p w14:paraId="4E3324F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1B1CEB2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3F76C49C" w14:textId="77777777" w:rsidR="004739E0" w:rsidRPr="00242D48" w:rsidRDefault="004739E0" w:rsidP="00646C5F">
            <w:pPr>
              <w:jc w:val="center"/>
            </w:pPr>
          </w:p>
          <w:p w14:paraId="4A617567" w14:textId="77777777" w:rsidR="004739E0" w:rsidRPr="00242D48" w:rsidRDefault="004739E0" w:rsidP="00646C5F">
            <w:pPr>
              <w:jc w:val="center"/>
            </w:pPr>
            <w:r w:rsidRPr="00242D48">
              <w:t>ET Initiation</w:t>
            </w:r>
          </w:p>
        </w:tc>
        <w:tc>
          <w:tcPr>
            <w:tcW w:w="1288" w:type="dxa"/>
          </w:tcPr>
          <w:p w14:paraId="17E1DD5E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4EF616AB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35.7</w:t>
            </w:r>
          </w:p>
        </w:tc>
        <w:tc>
          <w:tcPr>
            <w:tcW w:w="1229" w:type="dxa"/>
            <w:vAlign w:val="bottom"/>
          </w:tcPr>
          <w:p w14:paraId="51D08ED0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48</w:t>
            </w:r>
          </w:p>
        </w:tc>
        <w:tc>
          <w:tcPr>
            <w:tcW w:w="1229" w:type="dxa"/>
            <w:vAlign w:val="bottom"/>
          </w:tcPr>
          <w:p w14:paraId="4903A298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50.7</w:t>
            </w:r>
          </w:p>
        </w:tc>
      </w:tr>
      <w:tr w:rsidR="004739E0" w:rsidRPr="00242D48" w14:paraId="1BD8AC04" w14:textId="77777777" w:rsidTr="00646C5F">
        <w:tc>
          <w:tcPr>
            <w:tcW w:w="1727" w:type="dxa"/>
            <w:vMerge/>
          </w:tcPr>
          <w:p w14:paraId="22A5514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B2AD01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747D6235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92D8E62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33BBF448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54.6</w:t>
            </w:r>
          </w:p>
        </w:tc>
        <w:tc>
          <w:tcPr>
            <w:tcW w:w="1229" w:type="dxa"/>
            <w:vAlign w:val="bottom"/>
          </w:tcPr>
          <w:p w14:paraId="4C974E37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63.6</w:t>
            </w:r>
          </w:p>
        </w:tc>
        <w:tc>
          <w:tcPr>
            <w:tcW w:w="1229" w:type="dxa"/>
            <w:vAlign w:val="bottom"/>
          </w:tcPr>
          <w:p w14:paraId="63A06893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63.6</w:t>
            </w:r>
          </w:p>
        </w:tc>
      </w:tr>
      <w:tr w:rsidR="004739E0" w:rsidRPr="00242D48" w14:paraId="1E1A7AAE" w14:textId="77777777" w:rsidTr="00646C5F">
        <w:tc>
          <w:tcPr>
            <w:tcW w:w="1727" w:type="dxa"/>
            <w:vMerge/>
          </w:tcPr>
          <w:p w14:paraId="624BDC69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1353828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05C2915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144D8CF9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7E25D6F0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74.7</w:t>
            </w:r>
          </w:p>
        </w:tc>
        <w:tc>
          <w:tcPr>
            <w:tcW w:w="1229" w:type="dxa"/>
            <w:vAlign w:val="bottom"/>
          </w:tcPr>
          <w:p w14:paraId="0CB3B505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88.4</w:t>
            </w:r>
          </w:p>
        </w:tc>
        <w:tc>
          <w:tcPr>
            <w:tcW w:w="1229" w:type="dxa"/>
            <w:vAlign w:val="bottom"/>
          </w:tcPr>
          <w:p w14:paraId="65342FCB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97.6</w:t>
            </w:r>
          </w:p>
        </w:tc>
      </w:tr>
      <w:tr w:rsidR="004739E0" w:rsidRPr="00242D48" w14:paraId="64B0C870" w14:textId="77777777" w:rsidTr="00646C5F">
        <w:tc>
          <w:tcPr>
            <w:tcW w:w="1727" w:type="dxa"/>
            <w:vMerge/>
          </w:tcPr>
          <w:p w14:paraId="78E1295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70FB0CE5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6A2AB2C9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319C421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0E85EA2D" w14:textId="77777777" w:rsidR="004739E0" w:rsidRPr="009D0EB1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42757F11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0.101</w:t>
            </w:r>
          </w:p>
        </w:tc>
        <w:tc>
          <w:tcPr>
            <w:tcW w:w="1229" w:type="dxa"/>
            <w:vAlign w:val="bottom"/>
          </w:tcPr>
          <w:p w14:paraId="30987AEE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FF0000"/>
              </w:rPr>
              <w:t>0.026</w:t>
            </w:r>
          </w:p>
        </w:tc>
      </w:tr>
      <w:tr w:rsidR="004739E0" w:rsidRPr="00242D48" w14:paraId="01EFCC46" w14:textId="77777777" w:rsidTr="00646C5F">
        <w:tc>
          <w:tcPr>
            <w:tcW w:w="1727" w:type="dxa"/>
            <w:vMerge/>
          </w:tcPr>
          <w:p w14:paraId="6D06519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674228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505E9D97" w14:textId="77777777" w:rsidR="004739E0" w:rsidRPr="00242D48" w:rsidRDefault="004739E0" w:rsidP="00646C5F">
            <w:pPr>
              <w:jc w:val="center"/>
            </w:pPr>
          </w:p>
          <w:p w14:paraId="58D09B4C" w14:textId="77777777" w:rsidR="004739E0" w:rsidRPr="00242D48" w:rsidRDefault="004739E0" w:rsidP="00646C5F">
            <w:pPr>
              <w:jc w:val="center"/>
            </w:pPr>
            <w:r w:rsidRPr="00242D48">
              <w:t>ET Completion</w:t>
            </w:r>
          </w:p>
        </w:tc>
        <w:tc>
          <w:tcPr>
            <w:tcW w:w="1288" w:type="dxa"/>
          </w:tcPr>
          <w:p w14:paraId="55E28C99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6F38A930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20.1</w:t>
            </w:r>
          </w:p>
        </w:tc>
        <w:tc>
          <w:tcPr>
            <w:tcW w:w="1229" w:type="dxa"/>
            <w:vAlign w:val="bottom"/>
          </w:tcPr>
          <w:p w14:paraId="6BBF8DF2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20.1</w:t>
            </w:r>
          </w:p>
        </w:tc>
        <w:tc>
          <w:tcPr>
            <w:tcW w:w="1229" w:type="dxa"/>
            <w:vAlign w:val="bottom"/>
          </w:tcPr>
          <w:p w14:paraId="2EB57254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42.9</w:t>
            </w:r>
          </w:p>
        </w:tc>
      </w:tr>
      <w:tr w:rsidR="004739E0" w:rsidRPr="00242D48" w14:paraId="632C59F0" w14:textId="77777777" w:rsidTr="00646C5F">
        <w:tc>
          <w:tcPr>
            <w:tcW w:w="1727" w:type="dxa"/>
            <w:vMerge/>
          </w:tcPr>
          <w:p w14:paraId="677C3F0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48B69E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1369C84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5C347EEA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64F5C946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44.6</w:t>
            </w:r>
          </w:p>
        </w:tc>
        <w:tc>
          <w:tcPr>
            <w:tcW w:w="1229" w:type="dxa"/>
            <w:vAlign w:val="bottom"/>
          </w:tcPr>
          <w:p w14:paraId="44375C58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40.2</w:t>
            </w:r>
          </w:p>
        </w:tc>
        <w:tc>
          <w:tcPr>
            <w:tcW w:w="1229" w:type="dxa"/>
            <w:vAlign w:val="bottom"/>
          </w:tcPr>
          <w:p w14:paraId="1ADE749D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66.9</w:t>
            </w:r>
          </w:p>
        </w:tc>
      </w:tr>
      <w:tr w:rsidR="004739E0" w:rsidRPr="00242D48" w14:paraId="27191226" w14:textId="77777777" w:rsidTr="00646C5F">
        <w:tc>
          <w:tcPr>
            <w:tcW w:w="1727" w:type="dxa"/>
            <w:vMerge/>
          </w:tcPr>
          <w:p w14:paraId="3783412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1673D6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30AB4FC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3720DB24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0283B6FE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60.2</w:t>
            </w:r>
          </w:p>
        </w:tc>
        <w:tc>
          <w:tcPr>
            <w:tcW w:w="1229" w:type="dxa"/>
            <w:vAlign w:val="bottom"/>
          </w:tcPr>
          <w:p w14:paraId="120FE99F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62.2</w:t>
            </w:r>
          </w:p>
        </w:tc>
        <w:tc>
          <w:tcPr>
            <w:tcW w:w="1229" w:type="dxa"/>
            <w:vAlign w:val="bottom"/>
          </w:tcPr>
          <w:p w14:paraId="078226D9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88.1</w:t>
            </w:r>
          </w:p>
        </w:tc>
      </w:tr>
      <w:tr w:rsidR="004739E0" w:rsidRPr="00242D48" w14:paraId="6DEA1808" w14:textId="77777777" w:rsidTr="00646C5F">
        <w:tc>
          <w:tcPr>
            <w:tcW w:w="1727" w:type="dxa"/>
            <w:vMerge/>
          </w:tcPr>
          <w:p w14:paraId="07DA01F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51892EA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16CE932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DF12A80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77F81B5B" w14:textId="77777777" w:rsidR="004739E0" w:rsidRPr="009D0EB1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043E6E5E" w14:textId="77777777" w:rsidR="004739E0" w:rsidRPr="009D0EB1" w:rsidRDefault="004739E0" w:rsidP="00646C5F">
            <w:pPr>
              <w:jc w:val="center"/>
            </w:pPr>
            <w:r w:rsidRPr="009D0EB1">
              <w:rPr>
                <w:color w:val="000000"/>
              </w:rPr>
              <w:t>0.694</w:t>
            </w:r>
          </w:p>
        </w:tc>
        <w:tc>
          <w:tcPr>
            <w:tcW w:w="1229" w:type="dxa"/>
            <w:vAlign w:val="bottom"/>
          </w:tcPr>
          <w:p w14:paraId="6A1CCCCF" w14:textId="77777777" w:rsidR="004739E0" w:rsidRPr="009D0EB1" w:rsidRDefault="004739E0" w:rsidP="00646C5F">
            <w:pPr>
              <w:jc w:val="center"/>
              <w:rPr>
                <w:b/>
                <w:bCs/>
              </w:rPr>
            </w:pPr>
            <w:r w:rsidRPr="009D0EB1">
              <w:rPr>
                <w:b/>
                <w:bCs/>
                <w:color w:val="FF0000"/>
              </w:rPr>
              <w:t>0</w:t>
            </w:r>
            <w:r w:rsidRPr="009D0EB1">
              <w:rPr>
                <w:rFonts w:hint="eastAsia"/>
                <w:b/>
                <w:bCs/>
                <w:color w:val="FF0000"/>
              </w:rPr>
              <w:t>.000</w:t>
            </w:r>
          </w:p>
        </w:tc>
      </w:tr>
      <w:tr w:rsidR="004739E0" w:rsidRPr="00242D48" w14:paraId="591D334C" w14:textId="77777777" w:rsidTr="00646C5F">
        <w:tc>
          <w:tcPr>
            <w:tcW w:w="1727" w:type="dxa"/>
            <w:vMerge w:val="restart"/>
          </w:tcPr>
          <w:p w14:paraId="48A8EE41" w14:textId="77777777" w:rsidR="004739E0" w:rsidRPr="00242D48" w:rsidRDefault="004739E0" w:rsidP="00646C5F">
            <w:pPr>
              <w:jc w:val="center"/>
            </w:pPr>
          </w:p>
          <w:p w14:paraId="13C91D7D" w14:textId="77777777" w:rsidR="004739E0" w:rsidRPr="00242D48" w:rsidRDefault="004739E0" w:rsidP="00646C5F">
            <w:pPr>
              <w:jc w:val="center"/>
            </w:pPr>
          </w:p>
          <w:p w14:paraId="257D1124" w14:textId="77777777" w:rsidR="004739E0" w:rsidRPr="00242D48" w:rsidRDefault="004739E0" w:rsidP="00646C5F">
            <w:pPr>
              <w:jc w:val="center"/>
            </w:pPr>
          </w:p>
          <w:p w14:paraId="4A07458E" w14:textId="77777777" w:rsidR="004739E0" w:rsidRPr="00242D48" w:rsidRDefault="004739E0" w:rsidP="00646C5F">
            <w:pPr>
              <w:jc w:val="center"/>
            </w:pPr>
          </w:p>
          <w:p w14:paraId="14042A43" w14:textId="77777777" w:rsidR="004739E0" w:rsidRPr="00242D48" w:rsidRDefault="004739E0" w:rsidP="00646C5F">
            <w:pPr>
              <w:jc w:val="center"/>
            </w:pPr>
          </w:p>
          <w:p w14:paraId="7ED5FF5D" w14:textId="77777777" w:rsidR="004739E0" w:rsidRPr="00242D48" w:rsidRDefault="004739E0" w:rsidP="00646C5F">
            <w:pPr>
              <w:jc w:val="center"/>
            </w:pPr>
            <w:r w:rsidRPr="00242D48">
              <w:t>Max Precip Rate</w:t>
            </w:r>
          </w:p>
        </w:tc>
        <w:tc>
          <w:tcPr>
            <w:tcW w:w="1072" w:type="dxa"/>
            <w:vMerge w:val="restart"/>
          </w:tcPr>
          <w:p w14:paraId="72B2875F" w14:textId="77777777" w:rsidR="004739E0" w:rsidRPr="00242D48" w:rsidRDefault="004739E0" w:rsidP="00646C5F">
            <w:pPr>
              <w:jc w:val="center"/>
            </w:pPr>
          </w:p>
          <w:p w14:paraId="460039A1" w14:textId="77777777" w:rsidR="004739E0" w:rsidRPr="00242D48" w:rsidRDefault="004739E0" w:rsidP="00646C5F">
            <w:pPr>
              <w:jc w:val="center"/>
            </w:pPr>
          </w:p>
          <w:p w14:paraId="11AFA18B" w14:textId="77777777" w:rsidR="004739E0" w:rsidRPr="00242D48" w:rsidRDefault="004739E0" w:rsidP="00646C5F">
            <w:pPr>
              <w:jc w:val="center"/>
            </w:pPr>
          </w:p>
          <w:p w14:paraId="19D512FC" w14:textId="77777777" w:rsidR="004739E0" w:rsidRPr="00242D48" w:rsidRDefault="004739E0" w:rsidP="00646C5F">
            <w:pPr>
              <w:jc w:val="center"/>
            </w:pPr>
          </w:p>
          <w:p w14:paraId="1E461DF3" w14:textId="77777777" w:rsidR="004739E0" w:rsidRPr="00242D48" w:rsidRDefault="004739E0" w:rsidP="00646C5F">
            <w:pPr>
              <w:jc w:val="center"/>
            </w:pPr>
          </w:p>
          <w:p w14:paraId="02F7A2F0" w14:textId="77777777" w:rsidR="004739E0" w:rsidRPr="00242D48" w:rsidRDefault="004739E0" w:rsidP="00646C5F">
            <w:pPr>
              <w:jc w:val="center"/>
              <w:rPr>
                <w:vertAlign w:val="superscript"/>
              </w:rPr>
            </w:pPr>
            <m:oMathPara>
              <m:oMath>
                <m:r>
                  <w:rPr>
                    <w:rFonts w:ascii="Cambria Math" w:hAnsi="Cambria Math"/>
                  </w:rPr>
                  <m:t>mm/hr</m:t>
                </m:r>
              </m:oMath>
            </m:oMathPara>
          </w:p>
        </w:tc>
        <w:tc>
          <w:tcPr>
            <w:tcW w:w="1467" w:type="dxa"/>
            <w:vMerge w:val="restart"/>
          </w:tcPr>
          <w:p w14:paraId="71327261" w14:textId="77777777" w:rsidR="004739E0" w:rsidRPr="00242D48" w:rsidRDefault="004739E0" w:rsidP="00646C5F">
            <w:pPr>
              <w:jc w:val="center"/>
            </w:pPr>
          </w:p>
          <w:p w14:paraId="375ADEFD" w14:textId="77777777" w:rsidR="004739E0" w:rsidRPr="00242D48" w:rsidRDefault="004739E0" w:rsidP="00646C5F">
            <w:pPr>
              <w:jc w:val="center"/>
            </w:pPr>
            <w:r w:rsidRPr="00242D48">
              <w:t>Tropical</w:t>
            </w:r>
          </w:p>
          <w:p w14:paraId="3429621C" w14:textId="77777777" w:rsidR="004739E0" w:rsidRPr="00242D48" w:rsidRDefault="004739E0" w:rsidP="00646C5F">
            <w:pPr>
              <w:jc w:val="center"/>
            </w:pPr>
            <w:r w:rsidRPr="00242D48">
              <w:t>Peak</w:t>
            </w:r>
          </w:p>
        </w:tc>
        <w:tc>
          <w:tcPr>
            <w:tcW w:w="1288" w:type="dxa"/>
          </w:tcPr>
          <w:p w14:paraId="32A5899D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139D23C7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32.3</w:t>
            </w:r>
          </w:p>
        </w:tc>
        <w:tc>
          <w:tcPr>
            <w:tcW w:w="1229" w:type="dxa"/>
            <w:vAlign w:val="bottom"/>
          </w:tcPr>
          <w:p w14:paraId="0E7257A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28.7</w:t>
            </w:r>
          </w:p>
        </w:tc>
        <w:tc>
          <w:tcPr>
            <w:tcW w:w="1229" w:type="dxa"/>
            <w:vAlign w:val="bottom"/>
          </w:tcPr>
          <w:p w14:paraId="539A14C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38.2</w:t>
            </w:r>
          </w:p>
        </w:tc>
      </w:tr>
      <w:tr w:rsidR="004739E0" w:rsidRPr="00242D48" w14:paraId="1A2CC796" w14:textId="77777777" w:rsidTr="00646C5F">
        <w:tc>
          <w:tcPr>
            <w:tcW w:w="1727" w:type="dxa"/>
            <w:vMerge/>
          </w:tcPr>
          <w:p w14:paraId="5045CC3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0B9340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7C0CB6C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ECD7EF0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7C8B73F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43.3</w:t>
            </w:r>
          </w:p>
        </w:tc>
        <w:tc>
          <w:tcPr>
            <w:tcW w:w="1229" w:type="dxa"/>
            <w:vAlign w:val="bottom"/>
          </w:tcPr>
          <w:p w14:paraId="0CEC75B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47.1</w:t>
            </w:r>
          </w:p>
        </w:tc>
        <w:tc>
          <w:tcPr>
            <w:tcW w:w="1229" w:type="dxa"/>
            <w:vAlign w:val="bottom"/>
          </w:tcPr>
          <w:p w14:paraId="666DB7B0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50.8</w:t>
            </w:r>
          </w:p>
        </w:tc>
      </w:tr>
      <w:tr w:rsidR="004739E0" w:rsidRPr="00242D48" w14:paraId="71F4ACD4" w14:textId="77777777" w:rsidTr="00646C5F">
        <w:tc>
          <w:tcPr>
            <w:tcW w:w="1727" w:type="dxa"/>
            <w:vMerge/>
          </w:tcPr>
          <w:p w14:paraId="42F1878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6E83AAD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61FDE6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1FA31FC8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50070EC0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49.4</w:t>
            </w:r>
          </w:p>
        </w:tc>
        <w:tc>
          <w:tcPr>
            <w:tcW w:w="1229" w:type="dxa"/>
            <w:vAlign w:val="bottom"/>
          </w:tcPr>
          <w:p w14:paraId="39CDC67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61.1</w:t>
            </w:r>
          </w:p>
        </w:tc>
        <w:tc>
          <w:tcPr>
            <w:tcW w:w="1229" w:type="dxa"/>
            <w:vAlign w:val="bottom"/>
          </w:tcPr>
          <w:p w14:paraId="2642F66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66.2</w:t>
            </w:r>
          </w:p>
        </w:tc>
      </w:tr>
      <w:tr w:rsidR="004739E0" w:rsidRPr="00242D48" w14:paraId="073F154F" w14:textId="77777777" w:rsidTr="00646C5F">
        <w:tc>
          <w:tcPr>
            <w:tcW w:w="1727" w:type="dxa"/>
            <w:vMerge/>
          </w:tcPr>
          <w:p w14:paraId="52973D2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F129A1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7ADA39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3B6AC0A3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096CF7B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34673045" w14:textId="77777777" w:rsidR="004739E0" w:rsidRPr="00964903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964903">
              <w:rPr>
                <w:b/>
                <w:bCs/>
                <w:color w:val="000000"/>
              </w:rPr>
              <w:t>0.074</w:t>
            </w:r>
          </w:p>
        </w:tc>
        <w:tc>
          <w:tcPr>
            <w:tcW w:w="1229" w:type="dxa"/>
            <w:vAlign w:val="bottom"/>
          </w:tcPr>
          <w:p w14:paraId="75B3A147" w14:textId="77777777" w:rsidR="004739E0" w:rsidRPr="00A147E1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A147E1">
              <w:rPr>
                <w:b/>
                <w:bCs/>
                <w:color w:val="FF0000"/>
              </w:rPr>
              <w:t>0.001</w:t>
            </w:r>
          </w:p>
        </w:tc>
      </w:tr>
      <w:tr w:rsidR="004739E0" w:rsidRPr="00242D48" w14:paraId="66767506" w14:textId="77777777" w:rsidTr="00646C5F">
        <w:tc>
          <w:tcPr>
            <w:tcW w:w="1727" w:type="dxa"/>
            <w:vMerge/>
          </w:tcPr>
          <w:p w14:paraId="1A213C9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81D1105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5E22A2D7" w14:textId="77777777" w:rsidR="004739E0" w:rsidRPr="00242D48" w:rsidRDefault="004739E0" w:rsidP="00646C5F">
            <w:pPr>
              <w:jc w:val="center"/>
            </w:pPr>
          </w:p>
          <w:p w14:paraId="71CDEA85" w14:textId="77777777" w:rsidR="004739E0" w:rsidRPr="00242D48" w:rsidRDefault="004739E0" w:rsidP="00646C5F">
            <w:pPr>
              <w:jc w:val="center"/>
            </w:pPr>
            <w:r w:rsidRPr="00242D48">
              <w:t>ET Initiation</w:t>
            </w:r>
          </w:p>
        </w:tc>
        <w:tc>
          <w:tcPr>
            <w:tcW w:w="1288" w:type="dxa"/>
          </w:tcPr>
          <w:p w14:paraId="03AAD70C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4C089C0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17.3</w:t>
            </w:r>
          </w:p>
        </w:tc>
        <w:tc>
          <w:tcPr>
            <w:tcW w:w="1229" w:type="dxa"/>
            <w:vAlign w:val="bottom"/>
          </w:tcPr>
          <w:p w14:paraId="0156D35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22.3</w:t>
            </w:r>
          </w:p>
        </w:tc>
        <w:tc>
          <w:tcPr>
            <w:tcW w:w="1229" w:type="dxa"/>
            <w:vAlign w:val="bottom"/>
          </w:tcPr>
          <w:p w14:paraId="7AF6BB2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19.1</w:t>
            </w:r>
          </w:p>
        </w:tc>
      </w:tr>
      <w:tr w:rsidR="004739E0" w:rsidRPr="00242D48" w14:paraId="789CD183" w14:textId="77777777" w:rsidTr="00646C5F">
        <w:tc>
          <w:tcPr>
            <w:tcW w:w="1727" w:type="dxa"/>
            <w:vMerge/>
          </w:tcPr>
          <w:p w14:paraId="697452D9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E9B4FB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174DBCC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1C4FF8F5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430EA09A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28.3</w:t>
            </w:r>
          </w:p>
        </w:tc>
        <w:tc>
          <w:tcPr>
            <w:tcW w:w="1229" w:type="dxa"/>
            <w:vAlign w:val="bottom"/>
          </w:tcPr>
          <w:p w14:paraId="2334065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30.5</w:t>
            </w:r>
          </w:p>
        </w:tc>
        <w:tc>
          <w:tcPr>
            <w:tcW w:w="1229" w:type="dxa"/>
            <w:vAlign w:val="bottom"/>
          </w:tcPr>
          <w:p w14:paraId="1DE5167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33.9</w:t>
            </w:r>
          </w:p>
        </w:tc>
      </w:tr>
      <w:tr w:rsidR="004739E0" w:rsidRPr="00242D48" w14:paraId="66A411D3" w14:textId="77777777" w:rsidTr="00646C5F">
        <w:tc>
          <w:tcPr>
            <w:tcW w:w="1727" w:type="dxa"/>
            <w:vMerge/>
          </w:tcPr>
          <w:p w14:paraId="331E847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4CC255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16C15439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11C8CB7A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5F32C6B5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40</w:t>
            </w:r>
            <w:r>
              <w:rPr>
                <w:color w:val="000000"/>
              </w:rPr>
              <w:t>.0</w:t>
            </w:r>
          </w:p>
        </w:tc>
        <w:tc>
          <w:tcPr>
            <w:tcW w:w="1229" w:type="dxa"/>
            <w:vAlign w:val="bottom"/>
          </w:tcPr>
          <w:p w14:paraId="39FE013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47.6</w:t>
            </w:r>
          </w:p>
        </w:tc>
        <w:tc>
          <w:tcPr>
            <w:tcW w:w="1229" w:type="dxa"/>
            <w:vAlign w:val="bottom"/>
          </w:tcPr>
          <w:p w14:paraId="608197A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57.8</w:t>
            </w:r>
          </w:p>
        </w:tc>
      </w:tr>
      <w:tr w:rsidR="004739E0" w:rsidRPr="00242D48" w14:paraId="332D447F" w14:textId="77777777" w:rsidTr="00646C5F">
        <w:tc>
          <w:tcPr>
            <w:tcW w:w="1727" w:type="dxa"/>
            <w:vMerge/>
          </w:tcPr>
          <w:p w14:paraId="3F4CA6E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7AAC41F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3D6C5EB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017ADAEB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612D189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1A14A9E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0.255</w:t>
            </w:r>
          </w:p>
        </w:tc>
        <w:tc>
          <w:tcPr>
            <w:tcW w:w="1229" w:type="dxa"/>
            <w:vAlign w:val="bottom"/>
          </w:tcPr>
          <w:p w14:paraId="25C5DFF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0.147</w:t>
            </w:r>
          </w:p>
        </w:tc>
      </w:tr>
      <w:tr w:rsidR="004739E0" w:rsidRPr="00242D48" w14:paraId="3C82F9A1" w14:textId="77777777" w:rsidTr="00646C5F">
        <w:tc>
          <w:tcPr>
            <w:tcW w:w="1727" w:type="dxa"/>
            <w:vMerge/>
          </w:tcPr>
          <w:p w14:paraId="6AA9801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3A40F4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47EA1817" w14:textId="77777777" w:rsidR="004739E0" w:rsidRPr="00242D48" w:rsidRDefault="004739E0" w:rsidP="00646C5F">
            <w:pPr>
              <w:jc w:val="center"/>
            </w:pPr>
          </w:p>
          <w:p w14:paraId="7AAAFE46" w14:textId="77777777" w:rsidR="004739E0" w:rsidRPr="00242D48" w:rsidRDefault="004739E0" w:rsidP="00646C5F">
            <w:pPr>
              <w:jc w:val="center"/>
            </w:pPr>
            <w:r w:rsidRPr="00242D48">
              <w:t>ET Completion</w:t>
            </w:r>
          </w:p>
        </w:tc>
        <w:tc>
          <w:tcPr>
            <w:tcW w:w="1288" w:type="dxa"/>
          </w:tcPr>
          <w:p w14:paraId="0CE9AE0E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7BC714D7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9.8</w:t>
            </w:r>
          </w:p>
        </w:tc>
        <w:tc>
          <w:tcPr>
            <w:tcW w:w="1229" w:type="dxa"/>
            <w:vAlign w:val="bottom"/>
          </w:tcPr>
          <w:p w14:paraId="1F77806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11.1</w:t>
            </w:r>
          </w:p>
        </w:tc>
        <w:tc>
          <w:tcPr>
            <w:tcW w:w="1229" w:type="dxa"/>
            <w:vAlign w:val="bottom"/>
          </w:tcPr>
          <w:p w14:paraId="4686CD6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13.7</w:t>
            </w:r>
          </w:p>
        </w:tc>
      </w:tr>
      <w:tr w:rsidR="004739E0" w:rsidRPr="00242D48" w14:paraId="31ECD3E6" w14:textId="77777777" w:rsidTr="00646C5F">
        <w:tc>
          <w:tcPr>
            <w:tcW w:w="1727" w:type="dxa"/>
            <w:vMerge/>
          </w:tcPr>
          <w:p w14:paraId="07AF7015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706B79E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66301CB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5ECB2A58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332447D6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13.9</w:t>
            </w:r>
          </w:p>
        </w:tc>
        <w:tc>
          <w:tcPr>
            <w:tcW w:w="1229" w:type="dxa"/>
            <w:vAlign w:val="bottom"/>
          </w:tcPr>
          <w:p w14:paraId="11E4BCBA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14.3</w:t>
            </w:r>
          </w:p>
        </w:tc>
        <w:tc>
          <w:tcPr>
            <w:tcW w:w="1229" w:type="dxa"/>
            <w:vAlign w:val="bottom"/>
          </w:tcPr>
          <w:p w14:paraId="0F28F93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20.2</w:t>
            </w:r>
          </w:p>
        </w:tc>
      </w:tr>
      <w:tr w:rsidR="004739E0" w:rsidRPr="00242D48" w14:paraId="051D1BF7" w14:textId="77777777" w:rsidTr="00646C5F">
        <w:tc>
          <w:tcPr>
            <w:tcW w:w="1727" w:type="dxa"/>
            <w:vMerge/>
          </w:tcPr>
          <w:p w14:paraId="6589E52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76284D99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0335D74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43907976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18908654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18.4</w:t>
            </w:r>
          </w:p>
        </w:tc>
        <w:tc>
          <w:tcPr>
            <w:tcW w:w="1229" w:type="dxa"/>
            <w:vAlign w:val="bottom"/>
          </w:tcPr>
          <w:p w14:paraId="7B7E028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19.8</w:t>
            </w:r>
          </w:p>
        </w:tc>
        <w:tc>
          <w:tcPr>
            <w:tcW w:w="1229" w:type="dxa"/>
            <w:vAlign w:val="bottom"/>
          </w:tcPr>
          <w:p w14:paraId="2C34EAB6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25.2</w:t>
            </w:r>
          </w:p>
        </w:tc>
      </w:tr>
      <w:tr w:rsidR="004739E0" w:rsidRPr="00242D48" w14:paraId="162907AF" w14:textId="77777777" w:rsidTr="00646C5F">
        <w:tc>
          <w:tcPr>
            <w:tcW w:w="1727" w:type="dxa"/>
            <w:vMerge/>
          </w:tcPr>
          <w:p w14:paraId="48C6900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048FFFFD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235C3D2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24A34D33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27D5684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410F5CD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0.422</w:t>
            </w:r>
          </w:p>
        </w:tc>
        <w:tc>
          <w:tcPr>
            <w:tcW w:w="1229" w:type="dxa"/>
            <w:vAlign w:val="bottom"/>
          </w:tcPr>
          <w:p w14:paraId="056887A9" w14:textId="77777777" w:rsidR="004739E0" w:rsidRPr="00A147E1" w:rsidRDefault="004739E0" w:rsidP="00646C5F">
            <w:pPr>
              <w:jc w:val="center"/>
              <w:rPr>
                <w:b/>
                <w:bCs/>
              </w:rPr>
            </w:pPr>
            <w:r w:rsidRPr="00A147E1">
              <w:rPr>
                <w:b/>
                <w:bCs/>
                <w:color w:val="FF0000"/>
              </w:rPr>
              <w:t>0.000</w:t>
            </w:r>
          </w:p>
        </w:tc>
      </w:tr>
      <w:tr w:rsidR="004739E0" w:rsidRPr="00242D48" w14:paraId="2EC0A276" w14:textId="77777777" w:rsidTr="00646C5F">
        <w:tc>
          <w:tcPr>
            <w:tcW w:w="1727" w:type="dxa"/>
            <w:vMerge w:val="restart"/>
          </w:tcPr>
          <w:p w14:paraId="3F187B46" w14:textId="77777777" w:rsidR="004739E0" w:rsidRPr="00242D48" w:rsidRDefault="004739E0" w:rsidP="00646C5F">
            <w:pPr>
              <w:jc w:val="center"/>
            </w:pPr>
          </w:p>
          <w:p w14:paraId="293DF6D6" w14:textId="77777777" w:rsidR="004739E0" w:rsidRPr="00242D48" w:rsidRDefault="004739E0" w:rsidP="00646C5F">
            <w:pPr>
              <w:jc w:val="center"/>
            </w:pPr>
          </w:p>
          <w:p w14:paraId="49333161" w14:textId="77777777" w:rsidR="004739E0" w:rsidRPr="00242D48" w:rsidRDefault="004739E0" w:rsidP="00646C5F">
            <w:pPr>
              <w:jc w:val="center"/>
            </w:pPr>
          </w:p>
          <w:p w14:paraId="4BFA3493" w14:textId="77777777" w:rsidR="004739E0" w:rsidRPr="00242D48" w:rsidRDefault="004739E0" w:rsidP="00646C5F">
            <w:pPr>
              <w:jc w:val="center"/>
            </w:pPr>
          </w:p>
          <w:p w14:paraId="58BFB92D" w14:textId="77777777" w:rsidR="004739E0" w:rsidRPr="00242D48" w:rsidRDefault="004739E0" w:rsidP="00646C5F">
            <w:pPr>
              <w:jc w:val="center"/>
            </w:pPr>
            <w:r w:rsidRPr="00242D48">
              <w:t>Max Precipitable Water</w:t>
            </w:r>
          </w:p>
        </w:tc>
        <w:tc>
          <w:tcPr>
            <w:tcW w:w="1072" w:type="dxa"/>
            <w:vMerge w:val="restart"/>
          </w:tcPr>
          <w:p w14:paraId="4E2FE204" w14:textId="77777777" w:rsidR="004739E0" w:rsidRPr="00242D48" w:rsidRDefault="004739E0" w:rsidP="00646C5F">
            <w:pPr>
              <w:jc w:val="center"/>
            </w:pPr>
          </w:p>
          <w:p w14:paraId="1DFE9829" w14:textId="77777777" w:rsidR="004739E0" w:rsidRPr="00242D48" w:rsidRDefault="004739E0" w:rsidP="00646C5F">
            <w:pPr>
              <w:jc w:val="center"/>
            </w:pPr>
          </w:p>
          <w:p w14:paraId="4B20152A" w14:textId="77777777" w:rsidR="004739E0" w:rsidRPr="00242D48" w:rsidRDefault="004739E0" w:rsidP="00646C5F">
            <w:pPr>
              <w:jc w:val="center"/>
            </w:pPr>
          </w:p>
          <w:p w14:paraId="28D8D5E9" w14:textId="77777777" w:rsidR="004739E0" w:rsidRPr="00242D48" w:rsidRDefault="004739E0" w:rsidP="00646C5F">
            <w:pPr>
              <w:jc w:val="center"/>
            </w:pPr>
          </w:p>
          <w:p w14:paraId="21930378" w14:textId="77777777" w:rsidR="004739E0" w:rsidRPr="00242D48" w:rsidRDefault="004739E0" w:rsidP="00646C5F">
            <w:pPr>
              <w:jc w:val="center"/>
            </w:pPr>
          </w:p>
          <w:p w14:paraId="1FF8D26F" w14:textId="77777777" w:rsidR="004739E0" w:rsidRPr="00242D48" w:rsidRDefault="004739E0" w:rsidP="00646C5F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mm</m:t>
                </m:r>
              </m:oMath>
            </m:oMathPara>
          </w:p>
        </w:tc>
        <w:tc>
          <w:tcPr>
            <w:tcW w:w="1467" w:type="dxa"/>
            <w:vMerge w:val="restart"/>
          </w:tcPr>
          <w:p w14:paraId="27ADBCE0" w14:textId="77777777" w:rsidR="004739E0" w:rsidRPr="00242D48" w:rsidRDefault="004739E0" w:rsidP="00646C5F">
            <w:pPr>
              <w:jc w:val="center"/>
            </w:pPr>
          </w:p>
          <w:p w14:paraId="4F339AF7" w14:textId="77777777" w:rsidR="004739E0" w:rsidRPr="00242D48" w:rsidRDefault="004739E0" w:rsidP="00646C5F">
            <w:pPr>
              <w:jc w:val="center"/>
            </w:pPr>
            <w:r w:rsidRPr="00242D48">
              <w:t>Tropical</w:t>
            </w:r>
          </w:p>
          <w:p w14:paraId="09CCDB69" w14:textId="77777777" w:rsidR="004739E0" w:rsidRPr="00242D48" w:rsidRDefault="004739E0" w:rsidP="00646C5F">
            <w:pPr>
              <w:jc w:val="center"/>
            </w:pPr>
            <w:r w:rsidRPr="00242D48">
              <w:t>Peak</w:t>
            </w:r>
          </w:p>
        </w:tc>
        <w:tc>
          <w:tcPr>
            <w:tcW w:w="1288" w:type="dxa"/>
          </w:tcPr>
          <w:p w14:paraId="130A1148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0445AB3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78.7</w:t>
            </w:r>
          </w:p>
        </w:tc>
        <w:tc>
          <w:tcPr>
            <w:tcW w:w="1229" w:type="dxa"/>
            <w:vAlign w:val="bottom"/>
          </w:tcPr>
          <w:p w14:paraId="7FC6D97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81.9</w:t>
            </w:r>
          </w:p>
        </w:tc>
        <w:tc>
          <w:tcPr>
            <w:tcW w:w="1229" w:type="dxa"/>
            <w:vAlign w:val="bottom"/>
          </w:tcPr>
          <w:p w14:paraId="0A926F3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90.7</w:t>
            </w:r>
          </w:p>
        </w:tc>
      </w:tr>
      <w:tr w:rsidR="004739E0" w:rsidRPr="00242D48" w14:paraId="1E79D31A" w14:textId="77777777" w:rsidTr="00646C5F">
        <w:tc>
          <w:tcPr>
            <w:tcW w:w="1727" w:type="dxa"/>
            <w:vMerge/>
          </w:tcPr>
          <w:p w14:paraId="2F2565C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8BE662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4B60A38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556D6973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6173359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83.4</w:t>
            </w:r>
          </w:p>
        </w:tc>
        <w:tc>
          <w:tcPr>
            <w:tcW w:w="1229" w:type="dxa"/>
            <w:vAlign w:val="bottom"/>
          </w:tcPr>
          <w:p w14:paraId="1BDBF9BD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93.7</w:t>
            </w:r>
          </w:p>
        </w:tc>
        <w:tc>
          <w:tcPr>
            <w:tcW w:w="1229" w:type="dxa"/>
            <w:vAlign w:val="bottom"/>
          </w:tcPr>
          <w:p w14:paraId="6108824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104</w:t>
            </w:r>
            <w:r>
              <w:rPr>
                <w:color w:val="000000"/>
              </w:rPr>
              <w:t>.0</w:t>
            </w:r>
          </w:p>
        </w:tc>
      </w:tr>
      <w:tr w:rsidR="004739E0" w:rsidRPr="00242D48" w14:paraId="59FD6E35" w14:textId="77777777" w:rsidTr="00646C5F">
        <w:tc>
          <w:tcPr>
            <w:tcW w:w="1727" w:type="dxa"/>
            <w:vMerge/>
          </w:tcPr>
          <w:p w14:paraId="42A45DF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36B5BE8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755BD75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5F607C84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1395CD6A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88</w:t>
            </w:r>
            <w:r>
              <w:rPr>
                <w:color w:val="000000"/>
              </w:rPr>
              <w:t>.0</w:t>
            </w:r>
          </w:p>
        </w:tc>
        <w:tc>
          <w:tcPr>
            <w:tcW w:w="1229" w:type="dxa"/>
            <w:vAlign w:val="bottom"/>
          </w:tcPr>
          <w:p w14:paraId="74F61FD7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99.4</w:t>
            </w:r>
          </w:p>
        </w:tc>
        <w:tc>
          <w:tcPr>
            <w:tcW w:w="1229" w:type="dxa"/>
            <w:vAlign w:val="bottom"/>
          </w:tcPr>
          <w:p w14:paraId="21306E1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112.2</w:t>
            </w:r>
          </w:p>
        </w:tc>
      </w:tr>
      <w:tr w:rsidR="004739E0" w:rsidRPr="00242D48" w14:paraId="7BE9A43E" w14:textId="77777777" w:rsidTr="00646C5F">
        <w:tc>
          <w:tcPr>
            <w:tcW w:w="1727" w:type="dxa"/>
            <w:vMerge/>
          </w:tcPr>
          <w:p w14:paraId="6A79C40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5C61A25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289E0275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50D0F8FA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7BEC6AA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37C58993" w14:textId="77777777" w:rsidR="004739E0" w:rsidRPr="00A147E1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A147E1">
              <w:rPr>
                <w:b/>
                <w:bCs/>
                <w:color w:val="FF0000"/>
              </w:rPr>
              <w:t>0.000</w:t>
            </w:r>
          </w:p>
        </w:tc>
        <w:tc>
          <w:tcPr>
            <w:tcW w:w="1229" w:type="dxa"/>
            <w:vAlign w:val="bottom"/>
          </w:tcPr>
          <w:p w14:paraId="303BA9B0" w14:textId="77777777" w:rsidR="004739E0" w:rsidRPr="00A147E1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A147E1">
              <w:rPr>
                <w:b/>
                <w:bCs/>
                <w:color w:val="FF0000"/>
              </w:rPr>
              <w:t>0.000</w:t>
            </w:r>
          </w:p>
        </w:tc>
      </w:tr>
      <w:tr w:rsidR="004739E0" w:rsidRPr="00242D48" w14:paraId="2100FF79" w14:textId="77777777" w:rsidTr="00646C5F">
        <w:tc>
          <w:tcPr>
            <w:tcW w:w="1727" w:type="dxa"/>
            <w:vMerge/>
          </w:tcPr>
          <w:p w14:paraId="4D4EE08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66085436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68938C28" w14:textId="77777777" w:rsidR="004739E0" w:rsidRPr="00242D48" w:rsidRDefault="004739E0" w:rsidP="00646C5F">
            <w:pPr>
              <w:jc w:val="center"/>
            </w:pPr>
          </w:p>
          <w:p w14:paraId="7F74D3FD" w14:textId="77777777" w:rsidR="004739E0" w:rsidRPr="00242D48" w:rsidRDefault="004739E0" w:rsidP="00646C5F">
            <w:pPr>
              <w:jc w:val="center"/>
            </w:pPr>
            <w:r w:rsidRPr="00242D48">
              <w:t>ET Initiation</w:t>
            </w:r>
          </w:p>
        </w:tc>
        <w:tc>
          <w:tcPr>
            <w:tcW w:w="1288" w:type="dxa"/>
          </w:tcPr>
          <w:p w14:paraId="3FF57B9C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4793DC5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63.5</w:t>
            </w:r>
          </w:p>
        </w:tc>
        <w:tc>
          <w:tcPr>
            <w:tcW w:w="1229" w:type="dxa"/>
            <w:vAlign w:val="bottom"/>
          </w:tcPr>
          <w:p w14:paraId="0E782F07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66.7</w:t>
            </w:r>
          </w:p>
        </w:tc>
        <w:tc>
          <w:tcPr>
            <w:tcW w:w="1229" w:type="dxa"/>
            <w:vAlign w:val="bottom"/>
          </w:tcPr>
          <w:p w14:paraId="33B0CEF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69.8</w:t>
            </w:r>
          </w:p>
        </w:tc>
      </w:tr>
      <w:tr w:rsidR="004739E0" w:rsidRPr="00242D48" w14:paraId="428DC5E8" w14:textId="77777777" w:rsidTr="00646C5F">
        <w:tc>
          <w:tcPr>
            <w:tcW w:w="1727" w:type="dxa"/>
            <w:vMerge/>
          </w:tcPr>
          <w:p w14:paraId="3E5596B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748357B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6DCA2AD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7FDADFC2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0AC70B58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75.7</w:t>
            </w:r>
          </w:p>
        </w:tc>
        <w:tc>
          <w:tcPr>
            <w:tcW w:w="1229" w:type="dxa"/>
            <w:vAlign w:val="bottom"/>
          </w:tcPr>
          <w:p w14:paraId="110AD7C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80.1</w:t>
            </w:r>
          </w:p>
        </w:tc>
        <w:tc>
          <w:tcPr>
            <w:tcW w:w="1229" w:type="dxa"/>
            <w:vAlign w:val="bottom"/>
          </w:tcPr>
          <w:p w14:paraId="6805D373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84.4</w:t>
            </w:r>
          </w:p>
        </w:tc>
      </w:tr>
      <w:tr w:rsidR="004739E0" w:rsidRPr="00242D48" w14:paraId="6243E297" w14:textId="77777777" w:rsidTr="00646C5F">
        <w:tc>
          <w:tcPr>
            <w:tcW w:w="1727" w:type="dxa"/>
            <w:vMerge/>
          </w:tcPr>
          <w:p w14:paraId="53EE3B0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755B955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57E33D4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65972F72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740403AD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80.8</w:t>
            </w:r>
          </w:p>
        </w:tc>
        <w:tc>
          <w:tcPr>
            <w:tcW w:w="1229" w:type="dxa"/>
            <w:vAlign w:val="bottom"/>
          </w:tcPr>
          <w:p w14:paraId="590DE6D4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92.2</w:t>
            </w:r>
          </w:p>
        </w:tc>
        <w:tc>
          <w:tcPr>
            <w:tcW w:w="1229" w:type="dxa"/>
            <w:vAlign w:val="bottom"/>
          </w:tcPr>
          <w:p w14:paraId="055D2AE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100.8</w:t>
            </w:r>
          </w:p>
        </w:tc>
      </w:tr>
      <w:tr w:rsidR="004739E0" w:rsidRPr="00242D48" w14:paraId="3DDBE94A" w14:textId="77777777" w:rsidTr="00646C5F">
        <w:tc>
          <w:tcPr>
            <w:tcW w:w="1727" w:type="dxa"/>
            <w:vMerge/>
          </w:tcPr>
          <w:p w14:paraId="6158B2A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2CB0E9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62FC2AE5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7F06842E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3809D59E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6C54E071" w14:textId="77777777" w:rsidR="004739E0" w:rsidRPr="00242D48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A147E1">
              <w:rPr>
                <w:color w:val="FF0000"/>
              </w:rPr>
              <w:t>0.017</w:t>
            </w:r>
          </w:p>
        </w:tc>
        <w:tc>
          <w:tcPr>
            <w:tcW w:w="1229" w:type="dxa"/>
            <w:vAlign w:val="bottom"/>
          </w:tcPr>
          <w:p w14:paraId="0F334B49" w14:textId="77777777" w:rsidR="004739E0" w:rsidRPr="00A147E1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A147E1">
              <w:rPr>
                <w:b/>
                <w:bCs/>
                <w:color w:val="FF0000"/>
              </w:rPr>
              <w:t>0.000</w:t>
            </w:r>
          </w:p>
        </w:tc>
      </w:tr>
      <w:tr w:rsidR="004739E0" w:rsidRPr="00242D48" w14:paraId="0338827F" w14:textId="77777777" w:rsidTr="00646C5F">
        <w:tc>
          <w:tcPr>
            <w:tcW w:w="1727" w:type="dxa"/>
            <w:vMerge/>
          </w:tcPr>
          <w:p w14:paraId="3891977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446BC8E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 w:val="restart"/>
          </w:tcPr>
          <w:p w14:paraId="7607339C" w14:textId="77777777" w:rsidR="004739E0" w:rsidRPr="00242D48" w:rsidRDefault="004739E0" w:rsidP="00646C5F">
            <w:pPr>
              <w:jc w:val="center"/>
            </w:pPr>
          </w:p>
          <w:p w14:paraId="0D53E4E1" w14:textId="77777777" w:rsidR="004739E0" w:rsidRPr="00242D48" w:rsidRDefault="004739E0" w:rsidP="00646C5F">
            <w:pPr>
              <w:jc w:val="center"/>
            </w:pPr>
            <w:r w:rsidRPr="00242D48">
              <w:t>ET Completion</w:t>
            </w:r>
          </w:p>
        </w:tc>
        <w:tc>
          <w:tcPr>
            <w:tcW w:w="1288" w:type="dxa"/>
          </w:tcPr>
          <w:p w14:paraId="6680534B" w14:textId="77777777" w:rsidR="004739E0" w:rsidRPr="00242D48" w:rsidRDefault="004739E0" w:rsidP="00646C5F">
            <w:pPr>
              <w:jc w:val="center"/>
            </w:pPr>
            <w:r w:rsidRPr="00242D48">
              <w:t>25%</w:t>
            </w:r>
          </w:p>
        </w:tc>
        <w:tc>
          <w:tcPr>
            <w:tcW w:w="1228" w:type="dxa"/>
            <w:vAlign w:val="bottom"/>
          </w:tcPr>
          <w:p w14:paraId="64084FFE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50.7</w:t>
            </w:r>
          </w:p>
        </w:tc>
        <w:tc>
          <w:tcPr>
            <w:tcW w:w="1229" w:type="dxa"/>
            <w:vAlign w:val="bottom"/>
          </w:tcPr>
          <w:p w14:paraId="2DF1A4C2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54.4</w:t>
            </w:r>
          </w:p>
        </w:tc>
        <w:tc>
          <w:tcPr>
            <w:tcW w:w="1229" w:type="dxa"/>
            <w:vAlign w:val="bottom"/>
          </w:tcPr>
          <w:p w14:paraId="2A4A6604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60.9</w:t>
            </w:r>
          </w:p>
        </w:tc>
      </w:tr>
      <w:tr w:rsidR="004739E0" w:rsidRPr="00242D48" w14:paraId="022EF5B7" w14:textId="77777777" w:rsidTr="00646C5F">
        <w:tc>
          <w:tcPr>
            <w:tcW w:w="1727" w:type="dxa"/>
            <w:vMerge/>
          </w:tcPr>
          <w:p w14:paraId="29F2E9DA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67020E03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54E07450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41DAF821" w14:textId="77777777" w:rsidR="004739E0" w:rsidRPr="00242D48" w:rsidRDefault="004739E0" w:rsidP="00646C5F">
            <w:pPr>
              <w:jc w:val="center"/>
            </w:pPr>
            <w:r w:rsidRPr="00242D48">
              <w:t>Median</w:t>
            </w:r>
          </w:p>
        </w:tc>
        <w:tc>
          <w:tcPr>
            <w:tcW w:w="1228" w:type="dxa"/>
            <w:vAlign w:val="bottom"/>
          </w:tcPr>
          <w:p w14:paraId="086DE66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55.7</w:t>
            </w:r>
          </w:p>
        </w:tc>
        <w:tc>
          <w:tcPr>
            <w:tcW w:w="1229" w:type="dxa"/>
            <w:vAlign w:val="bottom"/>
          </w:tcPr>
          <w:p w14:paraId="7B2BC949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59.3</w:t>
            </w:r>
          </w:p>
        </w:tc>
        <w:tc>
          <w:tcPr>
            <w:tcW w:w="1229" w:type="dxa"/>
            <w:vAlign w:val="bottom"/>
          </w:tcPr>
          <w:p w14:paraId="59D6029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67.2</w:t>
            </w:r>
          </w:p>
        </w:tc>
      </w:tr>
      <w:tr w:rsidR="004739E0" w:rsidRPr="00242D48" w14:paraId="29754C43" w14:textId="77777777" w:rsidTr="00646C5F">
        <w:tc>
          <w:tcPr>
            <w:tcW w:w="1727" w:type="dxa"/>
            <w:vMerge/>
          </w:tcPr>
          <w:p w14:paraId="5E951531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185ADCFC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70DC7467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546A90D9" w14:textId="77777777" w:rsidR="004739E0" w:rsidRPr="00242D48" w:rsidRDefault="004739E0" w:rsidP="00646C5F">
            <w:pPr>
              <w:jc w:val="center"/>
            </w:pPr>
            <w:r w:rsidRPr="00242D48">
              <w:t>75%</w:t>
            </w:r>
          </w:p>
        </w:tc>
        <w:tc>
          <w:tcPr>
            <w:tcW w:w="1228" w:type="dxa"/>
            <w:vAlign w:val="bottom"/>
          </w:tcPr>
          <w:p w14:paraId="1743B15F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59.1</w:t>
            </w:r>
          </w:p>
        </w:tc>
        <w:tc>
          <w:tcPr>
            <w:tcW w:w="1229" w:type="dxa"/>
            <w:vAlign w:val="bottom"/>
          </w:tcPr>
          <w:p w14:paraId="1AF84981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62.8</w:t>
            </w:r>
          </w:p>
        </w:tc>
        <w:tc>
          <w:tcPr>
            <w:tcW w:w="1229" w:type="dxa"/>
            <w:vAlign w:val="bottom"/>
          </w:tcPr>
          <w:p w14:paraId="422891FC" w14:textId="77777777" w:rsidR="004739E0" w:rsidRPr="00242D48" w:rsidRDefault="004739E0" w:rsidP="00646C5F">
            <w:pPr>
              <w:jc w:val="center"/>
            </w:pPr>
            <w:r w:rsidRPr="00242D48">
              <w:rPr>
                <w:color w:val="000000"/>
              </w:rPr>
              <w:t>69.5</w:t>
            </w:r>
          </w:p>
        </w:tc>
      </w:tr>
      <w:tr w:rsidR="004739E0" w:rsidRPr="00242D48" w14:paraId="320F85A2" w14:textId="77777777" w:rsidTr="00646C5F">
        <w:tc>
          <w:tcPr>
            <w:tcW w:w="1727" w:type="dxa"/>
            <w:vMerge/>
          </w:tcPr>
          <w:p w14:paraId="13FB6668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072" w:type="dxa"/>
            <w:vMerge/>
          </w:tcPr>
          <w:p w14:paraId="2E9462DF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467" w:type="dxa"/>
            <w:vMerge/>
          </w:tcPr>
          <w:p w14:paraId="0DA1DC9B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88" w:type="dxa"/>
          </w:tcPr>
          <w:p w14:paraId="1598E6C0" w14:textId="77777777" w:rsidR="004739E0" w:rsidRPr="00242D48" w:rsidRDefault="004739E0" w:rsidP="00646C5F">
            <w:pPr>
              <w:jc w:val="center"/>
            </w:pPr>
            <w:r w:rsidRPr="00242D48">
              <w:t>P Value</w:t>
            </w:r>
          </w:p>
        </w:tc>
        <w:tc>
          <w:tcPr>
            <w:tcW w:w="1228" w:type="dxa"/>
            <w:vAlign w:val="bottom"/>
          </w:tcPr>
          <w:p w14:paraId="25D90F52" w14:textId="77777777" w:rsidR="004739E0" w:rsidRPr="00242D48" w:rsidRDefault="004739E0" w:rsidP="00646C5F">
            <w:pPr>
              <w:jc w:val="center"/>
            </w:pPr>
          </w:p>
        </w:tc>
        <w:tc>
          <w:tcPr>
            <w:tcW w:w="1229" w:type="dxa"/>
            <w:vAlign w:val="bottom"/>
          </w:tcPr>
          <w:p w14:paraId="132D7FC7" w14:textId="77777777" w:rsidR="004739E0" w:rsidRPr="00A147E1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A147E1">
              <w:rPr>
                <w:b/>
                <w:bCs/>
                <w:color w:val="FF0000"/>
              </w:rPr>
              <w:t>0.005</w:t>
            </w:r>
          </w:p>
        </w:tc>
        <w:tc>
          <w:tcPr>
            <w:tcW w:w="1229" w:type="dxa"/>
            <w:vAlign w:val="bottom"/>
          </w:tcPr>
          <w:p w14:paraId="538BB79B" w14:textId="77777777" w:rsidR="004739E0" w:rsidRPr="00A147E1" w:rsidRDefault="004739E0" w:rsidP="00646C5F">
            <w:pPr>
              <w:jc w:val="center"/>
              <w:rPr>
                <w:b/>
                <w:bCs/>
                <w:color w:val="FF0000"/>
              </w:rPr>
            </w:pPr>
            <w:r w:rsidRPr="00A147E1">
              <w:rPr>
                <w:b/>
                <w:bCs/>
                <w:color w:val="FF0000"/>
              </w:rPr>
              <w:t>0.000</w:t>
            </w:r>
          </w:p>
        </w:tc>
      </w:tr>
    </w:tbl>
    <w:p w14:paraId="188666E7" w14:textId="77777777" w:rsidR="004739E0" w:rsidRDefault="004739E0" w:rsidP="004739E0">
      <w:pPr>
        <w:spacing w:line="240" w:lineRule="auto"/>
      </w:pPr>
      <w:r>
        <w:t>Table A4</w:t>
      </w:r>
      <w:r w:rsidRPr="00242D48">
        <w:t>:</w:t>
      </w:r>
      <w:r w:rsidRPr="00641DF0">
        <w:rPr>
          <w:rFonts w:hint="eastAsia"/>
        </w:rPr>
        <w:t xml:space="preserve"> </w:t>
      </w:r>
      <w:r>
        <w:rPr>
          <w:rFonts w:hint="eastAsia"/>
        </w:rPr>
        <w:t>Same as Table A</w:t>
      </w:r>
      <w:r>
        <w:t>3</w:t>
      </w:r>
      <w:r>
        <w:rPr>
          <w:rFonts w:hint="eastAsia"/>
        </w:rPr>
        <w:t xml:space="preserve">, but for variables relating to Figures 3.11-3.12. </w:t>
      </w:r>
      <w:r w:rsidRPr="00641DF0">
        <w:rPr>
          <w:b/>
          <w:bCs/>
          <w:color w:val="FF0000"/>
        </w:rPr>
        <w:t>R</w:t>
      </w:r>
      <w:r w:rsidRPr="00641DF0">
        <w:rPr>
          <w:rFonts w:hint="eastAsia"/>
          <w:b/>
          <w:bCs/>
          <w:color w:val="FF0000"/>
        </w:rPr>
        <w:t>ed bolded</w:t>
      </w:r>
      <w:r w:rsidRPr="00641DF0">
        <w:rPr>
          <w:rFonts w:hint="eastAsia"/>
          <w:color w:val="FF0000"/>
        </w:rPr>
        <w:t xml:space="preserve"> </w:t>
      </w:r>
      <w:r>
        <w:rPr>
          <w:rFonts w:hint="eastAsia"/>
        </w:rPr>
        <w:t>indicates statistically significant at 9</w:t>
      </w:r>
      <w:r>
        <w:t>9</w:t>
      </w:r>
      <w:r>
        <w:rPr>
          <w:rFonts w:hint="eastAsia"/>
        </w:rPr>
        <w:t xml:space="preserve">% confidence. </w:t>
      </w:r>
      <w:r w:rsidRPr="00641DF0">
        <w:rPr>
          <w:color w:val="FF0000"/>
        </w:rPr>
        <w:t xml:space="preserve">Red non-bolded </w:t>
      </w:r>
      <w:r>
        <w:rPr>
          <w:rFonts w:hint="eastAsia"/>
        </w:rPr>
        <w:t xml:space="preserve">statistically significant at </w:t>
      </w:r>
      <w:r>
        <w:t xml:space="preserve">95% confidence. </w:t>
      </w:r>
      <w:r w:rsidRPr="00641DF0">
        <w:rPr>
          <w:rFonts w:hint="eastAsia"/>
          <w:b/>
          <w:bCs/>
        </w:rPr>
        <w:t>Black bolded</w:t>
      </w:r>
      <w:r>
        <w:rPr>
          <w:rFonts w:hint="eastAsia"/>
        </w:rPr>
        <w:t xml:space="preserve"> statistically significant at 90% confidence. Otherwise statistically </w:t>
      </w:r>
      <w:r>
        <w:t>insignificant</w:t>
      </w:r>
      <w:r>
        <w:rPr>
          <w:rFonts w:hint="eastAsia"/>
        </w:rPr>
        <w:t>.</w:t>
      </w:r>
      <w:r>
        <w:br w:type="page"/>
      </w:r>
    </w:p>
    <w:p w14:paraId="77267798" w14:textId="77777777" w:rsidR="004739E0" w:rsidRPr="000857C2" w:rsidRDefault="004739E0" w:rsidP="004739E0">
      <w:pPr>
        <w:spacing w:line="240" w:lineRule="auto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Appendix</w:t>
      </w:r>
      <w:r>
        <w:rPr>
          <w:rFonts w:hint="eastAsia"/>
          <w:b/>
          <w:bCs/>
          <w:sz w:val="36"/>
          <w:szCs w:val="36"/>
        </w:rPr>
        <w:t xml:space="preserve"> B: Additional Figures</w:t>
      </w:r>
    </w:p>
    <w:p w14:paraId="19C6ED98" w14:textId="77777777" w:rsidR="004739E0" w:rsidRPr="00B447F3" w:rsidRDefault="004739E0" w:rsidP="004739E0">
      <w:pPr>
        <w:spacing w:before="0" w:after="0" w:line="240" w:lineRule="auto"/>
        <w:rPr>
          <w:rFonts w:cs="Times New Roman"/>
        </w:rPr>
      </w:pPr>
      <w:r w:rsidRPr="00B447F3">
        <w:rPr>
          <w:rFonts w:cs="Times New Roman"/>
          <w:noProof/>
        </w:rPr>
        <w:drawing>
          <wp:inline distT="0" distB="0" distL="0" distR="0" wp14:anchorId="04CAC683" wp14:editId="722E422A">
            <wp:extent cx="5943600" cy="3082925"/>
            <wp:effectExtent l="0" t="0" r="0" b="3175"/>
            <wp:docPr id="905695519" name="Picture 3" descr="A map of the wor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695519" name="Picture 3" descr="A map of the world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59EEE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</w:rPr>
        <w:t>Figure B</w:t>
      </w:r>
      <w:r>
        <w:rPr>
          <w:rFonts w:cs="Times New Roman" w:hint="eastAsia"/>
        </w:rPr>
        <w:t>1</w:t>
      </w:r>
      <w:r w:rsidRPr="00B447F3">
        <w:rPr>
          <w:rFonts w:cs="Times New Roman"/>
        </w:rPr>
        <w:t>: Geographical bounds for ET initiation and ET completion in Subset C.</w:t>
      </w:r>
    </w:p>
    <w:p w14:paraId="29FF11F0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73AD3666" wp14:editId="570CCBAF">
            <wp:extent cx="5943600" cy="3943985"/>
            <wp:effectExtent l="0" t="0" r="0" b="5715"/>
            <wp:docPr id="1520645650" name="Picture 3" descr="A graph of a st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645650" name="Picture 3" descr="A graph of a storm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FF93B" w14:textId="77777777" w:rsidR="004739E0" w:rsidRDefault="004739E0" w:rsidP="004739E0">
      <w:pPr>
        <w:spacing w:before="0" w:after="0" w:line="240" w:lineRule="auto"/>
      </w:pPr>
      <w:r>
        <w:rPr>
          <w:rFonts w:cs="Times New Roman" w:hint="eastAsia"/>
        </w:rPr>
        <w:t xml:space="preserve">Figure B2: </w:t>
      </w:r>
      <w:r>
        <w:rPr>
          <w:rFonts w:hint="eastAsia"/>
        </w:rPr>
        <w:t xml:space="preserve">Monthly frequencies of genesis of storms with a </w:t>
      </w:r>
      <w:r>
        <w:t>complete extratropical transition</w:t>
      </w:r>
      <w:r>
        <w:rPr>
          <w:rFonts w:hint="eastAsia"/>
        </w:rPr>
        <w:t xml:space="preserve"> (Subset B). Green bars represent the frequency in </w:t>
      </w:r>
      <w:r>
        <w:t xml:space="preserve">the </w:t>
      </w:r>
      <w:r>
        <w:rPr>
          <w:rFonts w:hint="eastAsia"/>
        </w:rPr>
        <w:t>control</w:t>
      </w:r>
      <w:r>
        <w:t xml:space="preserve"> ensemble</w:t>
      </w:r>
      <w:r>
        <w:rPr>
          <w:rFonts w:hint="eastAsia"/>
        </w:rPr>
        <w:t>, orange bars represent RCP4.5, and red bars represent RCP8.5.</w:t>
      </w:r>
    </w:p>
    <w:p w14:paraId="31E92C7E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20EED051" wp14:editId="0C0FF81B">
            <wp:extent cx="5943600" cy="5943600"/>
            <wp:effectExtent l="0" t="0" r="0" b="0"/>
            <wp:docPr id="224196165" name="Picture 5" descr="A graph of a number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196165" name="Picture 5" descr="A graph of a number of different colored line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CB25E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 w:hint="eastAsia"/>
        </w:rPr>
        <w:t xml:space="preserve">Figure B3: </w:t>
      </w:r>
      <w:r>
        <w:rPr>
          <w:rFonts w:hint="eastAsia"/>
        </w:rPr>
        <w:t>Cumulative frequency density plot of longitude at each six</w:t>
      </w:r>
      <w:r>
        <w:t>-</w:t>
      </w:r>
      <w:r>
        <w:rPr>
          <w:rFonts w:hint="eastAsia"/>
        </w:rPr>
        <w:t>hourly datapoint, for (a) any, (b) tropical, (c) transitioning, and (d) extratropical phase.</w:t>
      </w:r>
      <w:r w:rsidRPr="00605164">
        <w:rPr>
          <w:rFonts w:hint="eastAsia"/>
        </w:rPr>
        <w:t xml:space="preserve"> </w:t>
      </w:r>
      <w:r>
        <w:rPr>
          <w:rFonts w:hint="eastAsia"/>
        </w:rPr>
        <w:t xml:space="preserve">Only datapoints with sea </w:t>
      </w:r>
      <w:r w:rsidRPr="006528C2">
        <w:t xml:space="preserve">level pressure </w:t>
      </w:r>
      <w:r w:rsidRPr="006528C2">
        <w:rPr>
          <w:rFonts w:eastAsia="Cambria Math"/>
          <w:lang w:eastAsia="zh-CN"/>
        </w:rPr>
        <w:t>≤</w:t>
      </w:r>
      <w:r w:rsidRPr="006528C2">
        <w:t xml:space="preserve"> 1008hPa </w:t>
      </w:r>
      <w:r>
        <w:t xml:space="preserve">within Subset B (storms with a complete ET) </w:t>
      </w:r>
      <w:r w:rsidRPr="006528C2">
        <w:t>are considered.</w:t>
      </w:r>
    </w:p>
    <w:p w14:paraId="54339CC2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02126F2A" wp14:editId="5DB5371B">
            <wp:extent cx="5943600" cy="5943600"/>
            <wp:effectExtent l="0" t="0" r="0" b="0"/>
            <wp:docPr id="1552008235" name="Picture 6" descr="A graph of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008235" name="Picture 6" descr="A graph of different types of data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1ABCC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 w:hint="eastAsia"/>
        </w:rPr>
        <w:t xml:space="preserve">Figure B4: </w:t>
      </w:r>
      <w:r>
        <w:rPr>
          <w:rFonts w:hint="eastAsia"/>
        </w:rPr>
        <w:t>Same as Figure B3, but for latitude at each six-hourly datapoint.</w:t>
      </w:r>
    </w:p>
    <w:p w14:paraId="4FF88B79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529F2EE8" wp14:editId="1F8C2006">
            <wp:extent cx="5943600" cy="5943600"/>
            <wp:effectExtent l="0" t="0" r="0" b="0"/>
            <wp:docPr id="966987463" name="Picture 3" descr="A graph of a number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987463" name="Picture 3" descr="A graph of a number of different colored line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B7D0C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 w:hint="eastAsia"/>
        </w:rPr>
        <w:t xml:space="preserve">Figure B5: </w:t>
      </w:r>
      <w:r>
        <w:rPr>
          <w:rFonts w:hint="eastAsia"/>
        </w:rPr>
        <w:t>Cumulative frequency density plot of longitude at (a) genesis, (b) tropical peak, (c) ET initiation, and (d) ET completion.</w:t>
      </w:r>
      <w:r w:rsidRPr="00605164">
        <w:rPr>
          <w:rFonts w:hint="eastAsia"/>
        </w:rPr>
        <w:t xml:space="preserve"> </w:t>
      </w:r>
      <w:r>
        <w:rPr>
          <w:rFonts w:hint="eastAsia"/>
        </w:rPr>
        <w:t xml:space="preserve">Only datapoints </w:t>
      </w:r>
      <w:r>
        <w:t xml:space="preserve">within Subset B (storms with a complete ET) </w:t>
      </w:r>
      <w:r w:rsidRPr="006528C2">
        <w:t>are considered.</w:t>
      </w:r>
    </w:p>
    <w:p w14:paraId="0CC8F1E8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445B2892" wp14:editId="131B760A">
            <wp:extent cx="5943600" cy="5943600"/>
            <wp:effectExtent l="0" t="0" r="0" b="0"/>
            <wp:docPr id="1632748635" name="Picture 2" descr="A graph of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48635" name="Picture 2" descr="A graph of different types of data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4FBC5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 w:hint="eastAsia"/>
        </w:rPr>
        <w:t xml:space="preserve">Figure B6: </w:t>
      </w:r>
      <w:r>
        <w:rPr>
          <w:rFonts w:hint="eastAsia"/>
        </w:rPr>
        <w:t>Same as Figure B5, but for latitude at (a) genesis, (b) tropical peak, (c) ET initiation, and (d) ET completion.</w:t>
      </w:r>
    </w:p>
    <w:p w14:paraId="386B67AB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6CFB94FF" wp14:editId="4F3A855F">
            <wp:extent cx="5943600" cy="5943600"/>
            <wp:effectExtent l="0" t="0" r="0" b="0"/>
            <wp:docPr id="817645357" name="Picture 1" descr="A graph of a sea leve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645357" name="Picture 1" descr="A graph of a sea level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4E051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 w:hint="eastAsia"/>
        </w:rPr>
        <w:t xml:space="preserve">Figure B7: </w:t>
      </w:r>
      <w:r>
        <w:rPr>
          <w:rFonts w:hint="eastAsia"/>
        </w:rPr>
        <w:t>Same as Figure B6, but for sea level pressure at (a) genesis, (b) tropical peak, (c) ET initiation, and (d) ET completion.</w:t>
      </w:r>
    </w:p>
    <w:p w14:paraId="1DCE4B0F" w14:textId="77777777" w:rsidR="004739E0" w:rsidRDefault="004739E0" w:rsidP="004739E0">
      <w:pPr>
        <w:spacing w:before="0" w:after="0" w:line="240" w:lineRule="auto"/>
        <w:rPr>
          <w:rFonts w:cs="Times New Roman"/>
        </w:rPr>
      </w:pPr>
    </w:p>
    <w:p w14:paraId="0E224ACE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4E4C763C" wp14:editId="6660B8DB">
            <wp:extent cx="5943600" cy="4225290"/>
            <wp:effectExtent l="0" t="0" r="0" b="3810"/>
            <wp:docPr id="2113289892" name="Picture 7" descr="A collage of maps with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289892" name="Picture 7" descr="A collage of maps with different colored squares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C77D5" w14:textId="77777777" w:rsidR="004739E0" w:rsidRDefault="004739E0" w:rsidP="004739E0">
      <w:pPr>
        <w:spacing w:line="240" w:lineRule="auto"/>
      </w:pPr>
      <w:r>
        <w:rPr>
          <w:rFonts w:cs="Times New Roman" w:hint="eastAsia"/>
        </w:rPr>
        <w:t xml:space="preserve">Figure B8: </w:t>
      </w:r>
      <w:r>
        <w:rPr>
          <w:rFonts w:hint="eastAsia"/>
        </w:rPr>
        <w:t>(a-c) Track density</w:t>
      </w:r>
      <w:r w:rsidRPr="00C05201">
        <w:t xml:space="preserve"> of </w:t>
      </w:r>
      <w:r>
        <w:rPr>
          <w:rFonts w:hint="eastAsia"/>
        </w:rPr>
        <w:t xml:space="preserve">datapoints of </w:t>
      </w:r>
      <w:r w:rsidRPr="00C05201">
        <w:t xml:space="preserve">(a) </w:t>
      </w:r>
      <w:r>
        <w:rPr>
          <w:rFonts w:hint="eastAsia"/>
        </w:rPr>
        <w:t>tropical, (b) transitioning,</w:t>
      </w:r>
      <w:r w:rsidRPr="00C05201">
        <w:t xml:space="preserve"> (</w:t>
      </w:r>
      <w:r>
        <w:rPr>
          <w:rFonts w:hint="eastAsia"/>
        </w:rPr>
        <w:t>c</w:t>
      </w:r>
      <w:r w:rsidRPr="00C05201">
        <w:t xml:space="preserve">) </w:t>
      </w:r>
      <w:r>
        <w:rPr>
          <w:rFonts w:hint="eastAsia"/>
        </w:rPr>
        <w:t>extratropical phase</w:t>
      </w:r>
      <w:r w:rsidRPr="00C05201">
        <w:t xml:space="preserve"> in the </w:t>
      </w:r>
      <w:r>
        <w:t>control ensemble</w:t>
      </w:r>
      <w:r w:rsidRPr="00C05201">
        <w:t xml:space="preserve">. </w:t>
      </w:r>
      <w:r>
        <w:t>(d-f) Same as a-c, but for RCP4.5 ensemble. (g-i) Same as a-c, but for RCP8.5 ensemble.</w:t>
      </w:r>
    </w:p>
    <w:p w14:paraId="11AE0CA9" w14:textId="77777777" w:rsidR="004739E0" w:rsidRDefault="004739E0" w:rsidP="004739E0">
      <w:pPr>
        <w:spacing w:line="240" w:lineRule="auto"/>
      </w:pPr>
      <w:r>
        <w:rPr>
          <w:noProof/>
        </w:rPr>
        <w:lastRenderedPageBreak/>
        <w:drawing>
          <wp:inline distT="0" distB="0" distL="0" distR="0" wp14:anchorId="27A09A54" wp14:editId="574D4A27">
            <wp:extent cx="5943600" cy="3827780"/>
            <wp:effectExtent l="0" t="0" r="0" b="0"/>
            <wp:docPr id="8039629" name="Picture 4" descr="A group of maps with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9629" name="Picture 4" descr="A group of maps with black dots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2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8608C" w14:textId="77777777" w:rsidR="004739E0" w:rsidRDefault="004739E0" w:rsidP="004739E0">
      <w:pPr>
        <w:spacing w:line="240" w:lineRule="auto"/>
      </w:pPr>
      <w:r>
        <w:rPr>
          <w:rFonts w:hint="eastAsia"/>
        </w:rPr>
        <w:t xml:space="preserve">Figure B9: Map of (a) genesis locations, (b) extratropical transition initiation locations, and (c) extratropical transition completion locations of storms in the control </w:t>
      </w:r>
      <w:r>
        <w:t>ensemble within Subset B</w:t>
      </w:r>
      <w:r>
        <w:rPr>
          <w:rFonts w:hint="eastAsia"/>
        </w:rPr>
        <w:t>. (d-f) Same as a-c, but for storms in the RCP4.5 run. (g-i) Same as a-c, but for storms in the RCP8.5 run.</w:t>
      </w:r>
    </w:p>
    <w:p w14:paraId="710CBAB1" w14:textId="77777777" w:rsidR="004739E0" w:rsidRDefault="004739E0" w:rsidP="004739E0">
      <w:pPr>
        <w:spacing w:before="0" w:after="0" w:line="240" w:lineRule="auto"/>
        <w:jc w:val="center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4B229881" wp14:editId="1C499DE1">
            <wp:extent cx="4737600" cy="7167790"/>
            <wp:effectExtent l="0" t="0" r="0" b="0"/>
            <wp:docPr id="1905986309" name="Picture 8" descr="A collage of images of a hurrica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986309" name="Picture 8" descr="A collage of images of a hurricane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7600" cy="71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2FE5B" w14:textId="77777777" w:rsidR="004739E0" w:rsidRPr="00DC260E" w:rsidRDefault="004739E0" w:rsidP="004739E0">
      <w:pPr>
        <w:spacing w:line="240" w:lineRule="auto"/>
      </w:pPr>
      <w:r>
        <w:rPr>
          <w:rFonts w:hint="eastAsia"/>
        </w:rPr>
        <w:t>Figure B10:</w:t>
      </w:r>
      <w:r w:rsidRPr="00E872EF">
        <w:rPr>
          <w:rFonts w:hint="eastAsia"/>
        </w:rPr>
        <w:t xml:space="preserve"> </w:t>
      </w:r>
      <w:r>
        <w:rPr>
          <w:rFonts w:hint="eastAsia"/>
        </w:rPr>
        <w:t>(</w:t>
      </w:r>
      <w:r w:rsidRPr="00C05201">
        <w:t xml:space="preserve">a-b) Distribution of datapoints </w:t>
      </w:r>
      <w:r>
        <w:rPr>
          <w:rFonts w:hint="eastAsia"/>
        </w:rPr>
        <w:t xml:space="preserve">with sea level pressure </w:t>
      </w:r>
      <w:r w:rsidRPr="00F71DC8">
        <w:rPr>
          <w:rFonts w:eastAsia="Cambria Math"/>
          <w:lang w:eastAsia="zh-CN"/>
        </w:rPr>
        <w:t>≤</w:t>
      </w:r>
      <w:r w:rsidRPr="00F71DC8">
        <w:t xml:space="preserve"> 1008hPa</w:t>
      </w:r>
      <w:r w:rsidRPr="00C05201">
        <w:t xml:space="preserve"> on the </w:t>
      </w:r>
      <w:r>
        <w:rPr>
          <w:rFonts w:hint="eastAsia"/>
        </w:rPr>
        <w:t>cyclone phase space</w:t>
      </w:r>
      <w:r w:rsidRPr="00C05201">
        <w:t xml:space="preserve"> diagram in the control</w:t>
      </w:r>
      <w:r>
        <w:t>. (c-d) Same as a-b, but for RCP4.5 ensemble. (e-f) Same as c-d, but for RCP8.5 ensemble.</w:t>
      </w:r>
    </w:p>
    <w:p w14:paraId="40C4ABD2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2B3F0DE3" wp14:editId="48AC7D24">
            <wp:extent cx="5943600" cy="5943600"/>
            <wp:effectExtent l="0" t="0" r="0" b="0"/>
            <wp:docPr id="854837612" name="Picture 13" descr="A graph of a diagram of a hurrica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837612" name="Picture 13" descr="A graph of a diagram of a hurricane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06B0F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 w:hint="eastAsia"/>
        </w:rPr>
        <w:t>Figure B11:</w:t>
      </w:r>
      <w:r w:rsidRPr="00207B71">
        <w:rPr>
          <w:rFonts w:hint="eastAsia"/>
        </w:rPr>
        <w:t xml:space="preserve"> </w:t>
      </w:r>
      <w:r>
        <w:rPr>
          <w:rFonts w:hint="eastAsia"/>
        </w:rPr>
        <w:t xml:space="preserve">(a-c) </w:t>
      </w:r>
      <w:r>
        <w:t>Composites of 850hPa windspeed (</w:t>
      </w:r>
      <m:oMath>
        <m:r>
          <w:rPr>
            <w:rFonts w:ascii="Cambria Math" w:hAnsi="Cambria Math"/>
          </w:rPr>
          <m:t>m/s</m:t>
        </m:r>
      </m:oMath>
      <w:r>
        <w:t>) for the control</w:t>
      </w:r>
      <w:r>
        <w:rPr>
          <w:rFonts w:hint="eastAsia"/>
        </w:rPr>
        <w:t xml:space="preserve"> ensemble, at (a) tropical peak, (b) ET initiation, and (c) ET completion points.</w:t>
      </w:r>
      <w:r>
        <w:t xml:space="preserve"> (d-f) Same as a-c, but for RCP4.5 ensemble. (g-i) Same as a-c, but for RCP8.5 ensemble.</w:t>
      </w:r>
    </w:p>
    <w:p w14:paraId="2F17FB23" w14:textId="77777777" w:rsidR="004739E0" w:rsidRDefault="004739E0" w:rsidP="004739E0">
      <w:pPr>
        <w:spacing w:before="0" w:after="0" w:line="240" w:lineRule="auto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200E6C79" wp14:editId="08553A5B">
            <wp:extent cx="5943600" cy="5943600"/>
            <wp:effectExtent l="0" t="0" r="0" b="0"/>
            <wp:docPr id="68185762" name="Picture 14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85762" name="Picture 14" descr="A screenshot of a graph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A3BA4" w14:textId="77777777" w:rsidR="004739E0" w:rsidRDefault="004739E0" w:rsidP="004739E0">
      <w:pPr>
        <w:spacing w:before="0" w:after="0" w:line="240" w:lineRule="auto"/>
      </w:pPr>
      <w:r>
        <w:rPr>
          <w:rFonts w:cs="Times New Roman" w:hint="eastAsia"/>
        </w:rPr>
        <w:t xml:space="preserve">Figure B12: </w:t>
      </w:r>
      <w:r>
        <w:rPr>
          <w:rFonts w:hint="eastAsia"/>
        </w:rPr>
        <w:t xml:space="preserve">(a-c) </w:t>
      </w:r>
      <w:r>
        <w:t xml:space="preserve">Composites of </w:t>
      </w:r>
      <w:r w:rsidRPr="00DE7FA5">
        <w:rPr>
          <w:rFonts w:cs="Times New Roman"/>
        </w:rPr>
        <w:t>precipitation rate (</w:t>
      </w:r>
      <m:oMath>
        <m:r>
          <w:rPr>
            <w:rFonts w:ascii="Cambria Math" w:hAnsi="Cambria Math" w:cs="Times New Roman"/>
          </w:rPr>
          <m:t>mm/hr</m:t>
        </m:r>
      </m:oMath>
      <w:r w:rsidRPr="00DE7FA5">
        <w:rPr>
          <w:rFonts w:cs="Times New Roman"/>
        </w:rPr>
        <w:t>)</w:t>
      </w:r>
      <w:r>
        <w:rPr>
          <w:rFonts w:cs="Times New Roman" w:hint="eastAsia"/>
        </w:rPr>
        <w:t xml:space="preserve"> </w:t>
      </w:r>
      <w:r w:rsidRPr="00DE7FA5">
        <w:rPr>
          <w:rFonts w:cs="Times New Roman"/>
        </w:rPr>
        <w:t>for the control ensemble</w:t>
      </w:r>
      <w:r>
        <w:rPr>
          <w:rFonts w:hint="eastAsia"/>
        </w:rPr>
        <w:t>, at (a) tropical peak, (b) ET initiation, and (c) ET completion points.</w:t>
      </w:r>
      <w:r>
        <w:t xml:space="preserve"> (d-f) Same as a-c, but for RCP4.5 ensemble. (g-i) Same as a-c, but for RCP8.5 ensemble.</w:t>
      </w:r>
    </w:p>
    <w:p w14:paraId="119ED8D3" w14:textId="77777777" w:rsidR="004739E0" w:rsidRDefault="004739E0" w:rsidP="004739E0">
      <w:pPr>
        <w:spacing w:before="0" w:after="0" w:line="240" w:lineRule="auto"/>
      </w:pPr>
      <w:r>
        <w:rPr>
          <w:noProof/>
        </w:rPr>
        <w:lastRenderedPageBreak/>
        <w:drawing>
          <wp:inline distT="0" distB="0" distL="0" distR="0" wp14:anchorId="705C25B5" wp14:editId="1CA1DAD7">
            <wp:extent cx="5943600" cy="5943600"/>
            <wp:effectExtent l="0" t="0" r="0" b="0"/>
            <wp:docPr id="497779391" name="Picture 8" descr="A graph of a st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779391" name="Picture 8" descr="A graph of a storm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0CCC1" w14:textId="77777777" w:rsidR="004739E0" w:rsidRDefault="004739E0" w:rsidP="004739E0">
      <w:pPr>
        <w:spacing w:before="0" w:after="0" w:line="240" w:lineRule="auto"/>
      </w:pPr>
      <w:r>
        <w:rPr>
          <w:rFonts w:cs="Times New Roman" w:hint="eastAsia"/>
        </w:rPr>
        <w:t>Figure B1</w:t>
      </w:r>
      <w:r>
        <w:rPr>
          <w:rFonts w:cs="Times New Roman"/>
        </w:rPr>
        <w:t>3</w:t>
      </w:r>
      <w:r>
        <w:rPr>
          <w:rFonts w:cs="Times New Roman" w:hint="eastAsia"/>
        </w:rPr>
        <w:t xml:space="preserve">: </w:t>
      </w:r>
      <w:r>
        <w:rPr>
          <w:rFonts w:hint="eastAsia"/>
        </w:rPr>
        <w:t xml:space="preserve">(a-c) </w:t>
      </w:r>
      <w:r>
        <w:t xml:space="preserve">Composites of </w:t>
      </w:r>
      <w:r w:rsidRPr="00DE7FA5">
        <w:rPr>
          <w:rFonts w:cs="Times New Roman"/>
        </w:rPr>
        <w:t>precipita</w:t>
      </w:r>
      <w:r>
        <w:rPr>
          <w:rFonts w:cs="Times New Roman"/>
        </w:rPr>
        <w:t xml:space="preserve">ble water </w:t>
      </w:r>
      <w:r w:rsidRPr="00DE7FA5">
        <w:rPr>
          <w:rFonts w:cs="Times New Roman"/>
        </w:rPr>
        <w:t>(</w:t>
      </w:r>
      <m:oMath>
        <m:r>
          <w:rPr>
            <w:rFonts w:ascii="Cambria Math" w:hAnsi="Cambria Math" w:cs="Times New Roman"/>
          </w:rPr>
          <m:t>mm/hr</m:t>
        </m:r>
      </m:oMath>
      <w:r w:rsidRPr="00DE7FA5">
        <w:rPr>
          <w:rFonts w:cs="Times New Roman"/>
        </w:rPr>
        <w:t>)</w:t>
      </w:r>
      <w:r>
        <w:rPr>
          <w:rFonts w:cs="Times New Roman" w:hint="eastAsia"/>
        </w:rPr>
        <w:t xml:space="preserve"> </w:t>
      </w:r>
      <w:r w:rsidRPr="00DE7FA5">
        <w:rPr>
          <w:rFonts w:cs="Times New Roman"/>
        </w:rPr>
        <w:t>for the control ensemble</w:t>
      </w:r>
      <w:r>
        <w:rPr>
          <w:rFonts w:hint="eastAsia"/>
        </w:rPr>
        <w:t>, at (a) tropical peak, (b) ET initiation, and (c) ET completion points.</w:t>
      </w:r>
      <w:r>
        <w:t xml:space="preserve"> (d-f) Same as a-c, but for RCP4.5 ensemble. (g-i) Same as a-c, but for RCP8.5 ensemble.</w:t>
      </w:r>
    </w:p>
    <w:p w14:paraId="51EBC122" w14:textId="77777777" w:rsidR="004739E0" w:rsidRDefault="004739E0" w:rsidP="004739E0">
      <w:pPr>
        <w:spacing w:before="0" w:after="0" w:line="240" w:lineRule="auto"/>
      </w:pPr>
      <w:r>
        <w:rPr>
          <w:noProof/>
        </w:rPr>
        <w:lastRenderedPageBreak/>
        <w:drawing>
          <wp:inline distT="0" distB="0" distL="0" distR="0" wp14:anchorId="4423658D" wp14:editId="6A5A1343">
            <wp:extent cx="5943600" cy="6607810"/>
            <wp:effectExtent l="0" t="0" r="0" b="0"/>
            <wp:docPr id="271769752" name="Picture 3" descr="A screenshot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769752" name="Picture 3" descr="A screenshot of a map&#10;&#10;AI-generated content may be incorrect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0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D17F5" w14:textId="77777777" w:rsidR="004739E0" w:rsidRDefault="004739E0" w:rsidP="004739E0">
      <w:pPr>
        <w:spacing w:before="0" w:after="0" w:line="240" w:lineRule="auto"/>
      </w:pPr>
      <w:r>
        <w:rPr>
          <w:rFonts w:hint="eastAsia"/>
        </w:rPr>
        <w:t>Figure B1</w:t>
      </w:r>
      <w:r>
        <w:t>4</w:t>
      </w:r>
      <w:r>
        <w:rPr>
          <w:rFonts w:hint="eastAsia"/>
        </w:rPr>
        <w:t xml:space="preserve">: </w:t>
      </w:r>
      <w:r>
        <w:rPr>
          <w:rFonts w:cs="Times New Roman" w:hint="eastAsia"/>
        </w:rPr>
        <w:t>(a-c) Shaded contours of sea surface temperature (</w:t>
      </w:r>
      <m:oMath>
        <m:r>
          <w:rPr>
            <w:rFonts w:ascii="Cambria Math" w:hAnsi="Cambria Math"/>
          </w:rPr>
          <m:t>℃</m:t>
        </m:r>
      </m:oMath>
      <w:r>
        <w:rPr>
          <w:rFonts w:cs="Times New Roman" w:hint="eastAsia"/>
        </w:rPr>
        <w:t xml:space="preserve">) for the control ensemble, averaged across the months of (a) June to August, (b) September to November, and (c) December to May. (d-f) </w:t>
      </w:r>
      <w:r>
        <w:rPr>
          <w:rFonts w:cs="Times New Roman"/>
        </w:rPr>
        <w:t xml:space="preserve">Same as a-c, but for RCP4.5 ensemble. </w:t>
      </w:r>
      <w:r w:rsidRPr="00DE7FA5">
        <w:rPr>
          <w:rFonts w:cs="Times New Roman"/>
        </w:rPr>
        <w:t xml:space="preserve">(g-i) Same as d-f, but for RCP8.5 </w:t>
      </w:r>
      <w:r>
        <w:rPr>
          <w:rFonts w:cs="Times New Roman" w:hint="eastAsia"/>
        </w:rPr>
        <w:t>ensemble.</w:t>
      </w:r>
      <w:r>
        <w:rPr>
          <w:rFonts w:cs="Times New Roman"/>
        </w:rPr>
        <w:t xml:space="preserve"> (j-l) Contour lines of </w:t>
      </w:r>
      <m:oMath>
        <m:r>
          <w:rPr>
            <w:rFonts w:ascii="Cambria Math" w:hAnsi="Cambria Math" w:cs="Times New Roman"/>
          </w:rPr>
          <m:t>26</m:t>
        </m:r>
        <m:r>
          <w:rPr>
            <w:rFonts w:ascii="Cambria Math" w:hAnsi="Cambria Math"/>
          </w:rPr>
          <m:t>℃</m:t>
        </m:r>
      </m:oMath>
      <w:r>
        <w:rPr>
          <w:rFonts w:cs="Times New Roman"/>
        </w:rPr>
        <w:t xml:space="preserve"> (solid), </w:t>
      </w:r>
      <m:oMath>
        <m:r>
          <w:rPr>
            <w:rFonts w:ascii="Cambria Math" w:hAnsi="Cambria Math" w:cs="Times New Roman"/>
          </w:rPr>
          <m:t>28</m:t>
        </m:r>
        <m:r>
          <w:rPr>
            <w:rFonts w:ascii="Cambria Math" w:hAnsi="Cambria Math"/>
          </w:rPr>
          <m:t>℃</m:t>
        </m:r>
      </m:oMath>
      <w:r>
        <w:rPr>
          <w:rFonts w:cs="Times New Roman"/>
        </w:rPr>
        <w:t xml:space="preserve"> (dashed), and </w:t>
      </w:r>
      <m:oMath>
        <m:r>
          <w:rPr>
            <w:rFonts w:ascii="Cambria Math" w:hAnsi="Cambria Math" w:cs="Times New Roman"/>
          </w:rPr>
          <m:t>30</m:t>
        </m:r>
        <m:r>
          <w:rPr>
            <w:rFonts w:ascii="Cambria Math" w:hAnsi="Cambria Math"/>
          </w:rPr>
          <m:t>℃</m:t>
        </m:r>
      </m:oMath>
      <w:r>
        <w:rPr>
          <w:rFonts w:cs="Times New Roman"/>
        </w:rPr>
        <w:t xml:space="preserve"> (dotted) sea surface temperatures for each simulation,</w:t>
      </w:r>
      <w:r w:rsidRPr="008905F5">
        <w:rPr>
          <w:rFonts w:cs="Times New Roman" w:hint="eastAsia"/>
        </w:rPr>
        <w:t xml:space="preserve"> </w:t>
      </w:r>
      <w:r>
        <w:rPr>
          <w:rFonts w:cs="Times New Roman" w:hint="eastAsia"/>
        </w:rPr>
        <w:t>averaged across the months of (</w:t>
      </w:r>
      <w:r>
        <w:rPr>
          <w:rFonts w:cs="Times New Roman"/>
        </w:rPr>
        <w:t>j</w:t>
      </w:r>
      <w:r>
        <w:rPr>
          <w:rFonts w:cs="Times New Roman" w:hint="eastAsia"/>
        </w:rPr>
        <w:t>) June to August, (</w:t>
      </w:r>
      <w:r>
        <w:rPr>
          <w:rFonts w:cs="Times New Roman"/>
        </w:rPr>
        <w:t>k</w:t>
      </w:r>
      <w:r>
        <w:rPr>
          <w:rFonts w:cs="Times New Roman" w:hint="eastAsia"/>
        </w:rPr>
        <w:t>) September to November, and (</w:t>
      </w:r>
      <w:r>
        <w:rPr>
          <w:rFonts w:cs="Times New Roman"/>
        </w:rPr>
        <w:t>l</w:t>
      </w:r>
      <w:r>
        <w:rPr>
          <w:rFonts w:cs="Times New Roman" w:hint="eastAsia"/>
        </w:rPr>
        <w:t>) December to May.</w:t>
      </w:r>
    </w:p>
    <w:p w14:paraId="7A6CED57" w14:textId="77777777" w:rsidR="004739E0" w:rsidRDefault="004739E0" w:rsidP="004739E0">
      <w:pPr>
        <w:spacing w:before="0" w:after="0" w:line="240" w:lineRule="auto"/>
      </w:pPr>
      <w:r>
        <w:rPr>
          <w:noProof/>
        </w:rPr>
        <w:lastRenderedPageBreak/>
        <w:drawing>
          <wp:inline distT="0" distB="0" distL="0" distR="0" wp14:anchorId="7F88C206" wp14:editId="397F7937">
            <wp:extent cx="5943600" cy="6594475"/>
            <wp:effectExtent l="0" t="0" r="0" b="0"/>
            <wp:docPr id="818027852" name="Picture 2" descr="A screenshot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027852" name="Picture 2" descr="A screenshot of a map&#10;&#10;AI-generated content may be incorrect.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9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A0C8E" w14:textId="77777777" w:rsidR="004739E0" w:rsidRPr="005D4D9D" w:rsidRDefault="004739E0" w:rsidP="004739E0">
      <w:pPr>
        <w:spacing w:before="0" w:after="0" w:line="240" w:lineRule="auto"/>
      </w:pPr>
      <w:r>
        <w:rPr>
          <w:rFonts w:hint="eastAsia"/>
        </w:rPr>
        <w:t>Figure B1</w:t>
      </w:r>
      <w:r>
        <w:t>5:</w:t>
      </w:r>
      <w:r>
        <w:rPr>
          <w:rFonts w:hint="eastAsia"/>
        </w:rPr>
        <w:t xml:space="preserve"> </w:t>
      </w:r>
      <w:r>
        <w:rPr>
          <w:rFonts w:cs="Times New Roman" w:hint="eastAsia"/>
        </w:rPr>
        <w:t>(a-c) Shaded contours of sea level pressure (</w:t>
      </w:r>
      <m:oMath>
        <m:r>
          <w:rPr>
            <w:rFonts w:ascii="Cambria Math" w:hAnsi="Cambria Math" w:cs="Times New Roman"/>
          </w:rPr>
          <m:t>hPa</m:t>
        </m:r>
      </m:oMath>
      <w:r>
        <w:rPr>
          <w:rFonts w:cs="Times New Roman" w:hint="eastAsia"/>
        </w:rPr>
        <w:t xml:space="preserve">) for the control ensemble, averaged across the months of (a) June to August, (b) September to November, and (c) December to May. (d-f) </w:t>
      </w:r>
      <w:r>
        <w:rPr>
          <w:rFonts w:cs="Times New Roman"/>
        </w:rPr>
        <w:t>Same as a-c, but for RCP4.5 ensemble</w:t>
      </w:r>
      <w:r>
        <w:rPr>
          <w:rFonts w:cs="Times New Roman" w:hint="eastAsia"/>
        </w:rPr>
        <w:t xml:space="preserve"> </w:t>
      </w:r>
      <w:r w:rsidRPr="00DE7FA5">
        <w:rPr>
          <w:rFonts w:cs="Times New Roman"/>
        </w:rPr>
        <w:t xml:space="preserve">(g-i) Same as d-f, but for RCP8.5 </w:t>
      </w:r>
      <w:r>
        <w:rPr>
          <w:rFonts w:cs="Times New Roman" w:hint="eastAsia"/>
        </w:rPr>
        <w:t>ensemble.</w:t>
      </w:r>
      <w:r w:rsidRPr="008905F5">
        <w:rPr>
          <w:rFonts w:cs="Times New Roman"/>
        </w:rPr>
        <w:t xml:space="preserve"> </w:t>
      </w:r>
      <w:r>
        <w:rPr>
          <w:rFonts w:cs="Times New Roman"/>
        </w:rPr>
        <w:t xml:space="preserve">(j-l) Contour lines of </w:t>
      </w:r>
      <m:oMath>
        <m:r>
          <w:rPr>
            <w:rFonts w:ascii="Cambria Math" w:hAnsi="Cambria Math" w:cs="Times New Roman"/>
          </w:rPr>
          <m:t>1016</m:t>
        </m:r>
        <m:r>
          <w:rPr>
            <w:rFonts w:ascii="Cambria Math" w:hAnsi="Cambria Math" w:cs="Times New Roman"/>
          </w:rPr>
          <m:t>hPa</m:t>
        </m:r>
      </m:oMath>
      <w:r>
        <w:rPr>
          <w:rFonts w:cs="Times New Roman"/>
        </w:rPr>
        <w:t xml:space="preserve"> (solid), </w:t>
      </w:r>
      <m:oMath>
        <m:r>
          <w:rPr>
            <w:rFonts w:ascii="Cambria Math" w:hAnsi="Cambria Math" w:cs="Times New Roman"/>
          </w:rPr>
          <m:t>1020</m:t>
        </m:r>
        <m:r>
          <w:rPr>
            <w:rFonts w:ascii="Cambria Math" w:hAnsi="Cambria Math" w:cs="Times New Roman"/>
          </w:rPr>
          <m:t>hPa</m:t>
        </m:r>
      </m:oMath>
      <w:r>
        <w:rPr>
          <w:rFonts w:cs="Times New Roman"/>
        </w:rPr>
        <w:t xml:space="preserve"> (dashed), and </w:t>
      </w:r>
      <m:oMath>
        <m:r>
          <w:rPr>
            <w:rFonts w:ascii="Cambria Math" w:hAnsi="Cambria Math" w:cs="Times New Roman"/>
          </w:rPr>
          <m:t>1024</m:t>
        </m:r>
        <m:r>
          <w:rPr>
            <w:rFonts w:ascii="Cambria Math" w:hAnsi="Cambria Math" w:cs="Times New Roman"/>
          </w:rPr>
          <m:t>hPa</m:t>
        </m:r>
      </m:oMath>
      <w:r>
        <w:rPr>
          <w:rFonts w:cs="Times New Roman"/>
        </w:rPr>
        <w:t xml:space="preserve"> (dotted) sea level pressures for each simulation,</w:t>
      </w:r>
      <w:r w:rsidRPr="008905F5">
        <w:rPr>
          <w:rFonts w:cs="Times New Roman" w:hint="eastAsia"/>
        </w:rPr>
        <w:t xml:space="preserve"> </w:t>
      </w:r>
      <w:r>
        <w:rPr>
          <w:rFonts w:cs="Times New Roman" w:hint="eastAsia"/>
        </w:rPr>
        <w:t>averaged across the months of (</w:t>
      </w:r>
      <w:r>
        <w:rPr>
          <w:rFonts w:cs="Times New Roman"/>
        </w:rPr>
        <w:t>j</w:t>
      </w:r>
      <w:r>
        <w:rPr>
          <w:rFonts w:cs="Times New Roman" w:hint="eastAsia"/>
        </w:rPr>
        <w:t>) June to August, (</w:t>
      </w:r>
      <w:r>
        <w:rPr>
          <w:rFonts w:cs="Times New Roman"/>
        </w:rPr>
        <w:t>k</w:t>
      </w:r>
      <w:r>
        <w:rPr>
          <w:rFonts w:cs="Times New Roman" w:hint="eastAsia"/>
        </w:rPr>
        <w:t>) September to November, and (</w:t>
      </w:r>
      <w:r>
        <w:rPr>
          <w:rFonts w:cs="Times New Roman"/>
        </w:rPr>
        <w:t>l</w:t>
      </w:r>
      <w:r>
        <w:rPr>
          <w:rFonts w:cs="Times New Roman" w:hint="eastAsia"/>
        </w:rPr>
        <w:t>) December to May.</w:t>
      </w:r>
    </w:p>
    <w:p w14:paraId="2B20776F" w14:textId="77777777" w:rsidR="004739E0" w:rsidRDefault="004739E0" w:rsidP="004739E0">
      <w:pPr>
        <w:spacing w:before="0" w:after="0" w:line="240" w:lineRule="auto"/>
      </w:pPr>
      <w:r>
        <w:rPr>
          <w:noProof/>
        </w:rPr>
        <w:lastRenderedPageBreak/>
        <w:drawing>
          <wp:inline distT="0" distB="0" distL="0" distR="0" wp14:anchorId="53F26349" wp14:editId="7070FBF9">
            <wp:extent cx="5943600" cy="6612890"/>
            <wp:effectExtent l="0" t="0" r="0" b="3810"/>
            <wp:docPr id="2121181200" name="Picture 4" descr="A screenshot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181200" name="Picture 4" descr="A screenshot of a map&#10;&#10;AI-generated content may be incorrect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1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29A9E" w14:textId="77777777" w:rsidR="004739E0" w:rsidRDefault="004739E0" w:rsidP="004739E0">
      <w:pPr>
        <w:spacing w:before="0" w:after="0" w:line="240" w:lineRule="auto"/>
      </w:pPr>
      <w:r>
        <w:rPr>
          <w:rFonts w:hint="eastAsia"/>
        </w:rPr>
        <w:t>Figure B16:</w:t>
      </w:r>
      <w:r w:rsidRPr="005D4D9D">
        <w:rPr>
          <w:rFonts w:hint="eastAsia"/>
        </w:rPr>
        <w:t xml:space="preserve"> </w:t>
      </w:r>
      <w:r>
        <w:rPr>
          <w:rFonts w:cs="Times New Roman" w:hint="eastAsia"/>
        </w:rPr>
        <w:t xml:space="preserve">(a-c) Shaded contours of </w:t>
      </w:r>
      <w:r>
        <w:rPr>
          <w:rFonts w:cs="Times New Roman"/>
        </w:rPr>
        <w:t>5</w:t>
      </w:r>
      <w:r>
        <w:rPr>
          <w:rFonts w:cs="Times New Roman" w:hint="eastAsia"/>
        </w:rPr>
        <w:t xml:space="preserve">00hPa </w:t>
      </w:r>
      <w:r>
        <w:rPr>
          <w:rFonts w:cs="Times New Roman"/>
        </w:rPr>
        <w:t>Eady Growth Rate</w:t>
      </w:r>
      <w:r>
        <w:rPr>
          <w:rFonts w:cs="Times New Roman" w:hint="eastAsia"/>
        </w:rPr>
        <w:t xml:space="preserve"> (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day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</m:oMath>
      <w:r>
        <w:rPr>
          <w:rFonts w:cs="Times New Roman" w:hint="eastAsia"/>
        </w:rPr>
        <w:t xml:space="preserve">) for the control ensemble, averaged across the months of (a) June to August, (b) September to November, and (c) December to May. (d-f) </w:t>
      </w:r>
      <w:r>
        <w:rPr>
          <w:rFonts w:cs="Times New Roman"/>
        </w:rPr>
        <w:t>Same as a-c, but for RCP4.5 ensemble</w:t>
      </w:r>
      <w:r>
        <w:rPr>
          <w:rFonts w:cs="Times New Roman" w:hint="eastAsia"/>
        </w:rPr>
        <w:t xml:space="preserve"> </w:t>
      </w:r>
      <w:r w:rsidRPr="00DE7FA5">
        <w:rPr>
          <w:rFonts w:cs="Times New Roman"/>
        </w:rPr>
        <w:t xml:space="preserve">(g-i) Same as d-f, but for RCP8.5 </w:t>
      </w:r>
      <w:r>
        <w:rPr>
          <w:rFonts w:cs="Times New Roman" w:hint="eastAsia"/>
        </w:rPr>
        <w:t>ensemble.</w:t>
      </w:r>
      <w:r w:rsidRPr="003C1F8D">
        <w:rPr>
          <w:rFonts w:cs="Times New Roman"/>
        </w:rPr>
        <w:t xml:space="preserve"> </w:t>
      </w:r>
      <w:r>
        <w:rPr>
          <w:rFonts w:cs="Times New Roman"/>
        </w:rPr>
        <w:t xml:space="preserve">(j-l) Contour lines of </w:t>
      </w:r>
      <m:oMath>
        <m:r>
          <w:rPr>
            <w:rFonts w:ascii="Cambria Math" w:hAnsi="Cambria Math" w:cs="Times New Roman"/>
          </w:rPr>
          <m:t>0.15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day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</m:oMath>
      <w:r>
        <w:rPr>
          <w:rFonts w:cs="Times New Roman"/>
        </w:rPr>
        <w:t xml:space="preserve"> (solid), </w:t>
      </w:r>
      <m:oMath>
        <m:r>
          <w:rPr>
            <w:rFonts w:ascii="Cambria Math" w:hAnsi="Cambria Math" w:cs="Times New Roman"/>
          </w:rPr>
          <m:t>0.25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day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</m:oMath>
      <w:r>
        <w:rPr>
          <w:rFonts w:cs="Times New Roman"/>
        </w:rPr>
        <w:t xml:space="preserve"> (dashed), and </w:t>
      </w:r>
      <m:oMath>
        <m:r>
          <w:rPr>
            <w:rFonts w:ascii="Cambria Math" w:hAnsi="Cambria Math" w:cs="Times New Roman"/>
          </w:rPr>
          <m:t>0.50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day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</m:oMath>
      <w:r>
        <w:rPr>
          <w:rFonts w:cs="Times New Roman"/>
        </w:rPr>
        <w:t xml:space="preserve"> (dotted) Eady Growth Rates for each simulation,</w:t>
      </w:r>
      <w:r w:rsidRPr="008905F5">
        <w:rPr>
          <w:rFonts w:cs="Times New Roman" w:hint="eastAsia"/>
        </w:rPr>
        <w:t xml:space="preserve"> </w:t>
      </w:r>
      <w:r>
        <w:rPr>
          <w:rFonts w:cs="Times New Roman" w:hint="eastAsia"/>
        </w:rPr>
        <w:t>averaged across the months of (</w:t>
      </w:r>
      <w:r>
        <w:rPr>
          <w:rFonts w:cs="Times New Roman"/>
        </w:rPr>
        <w:t>j</w:t>
      </w:r>
      <w:r>
        <w:rPr>
          <w:rFonts w:cs="Times New Roman" w:hint="eastAsia"/>
        </w:rPr>
        <w:t>) June to August, (</w:t>
      </w:r>
      <w:r>
        <w:rPr>
          <w:rFonts w:cs="Times New Roman"/>
        </w:rPr>
        <w:t>k</w:t>
      </w:r>
      <w:r>
        <w:rPr>
          <w:rFonts w:cs="Times New Roman" w:hint="eastAsia"/>
        </w:rPr>
        <w:t>) September to November, and (</w:t>
      </w:r>
      <w:r>
        <w:rPr>
          <w:rFonts w:cs="Times New Roman"/>
        </w:rPr>
        <w:t>l</w:t>
      </w:r>
      <w:r>
        <w:rPr>
          <w:rFonts w:cs="Times New Roman" w:hint="eastAsia"/>
        </w:rPr>
        <w:t>) December to May.</w:t>
      </w:r>
    </w:p>
    <w:p w14:paraId="6E426933" w14:textId="77777777" w:rsidR="004739E0" w:rsidRPr="005D4D9D" w:rsidRDefault="004739E0" w:rsidP="004739E0">
      <w:pPr>
        <w:spacing w:before="0" w:after="0" w:line="240" w:lineRule="auto"/>
      </w:pPr>
    </w:p>
    <w:p w14:paraId="02CEFA9F" w14:textId="77777777" w:rsidR="00EB4A2D" w:rsidRDefault="00EB4A2D"/>
    <w:sectPr w:rsidR="00EB4A2D" w:rsidSect="004739E0">
      <w:footerReference w:type="even" r:id="rId21"/>
      <w:footerReference w:type="default" r:id="rId22"/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35154286"/>
      <w:docPartObj>
        <w:docPartGallery w:val="Page Numbers (Bottom of Page)"/>
        <w:docPartUnique/>
      </w:docPartObj>
    </w:sdtPr>
    <w:sdtContent>
      <w:p w14:paraId="35834830" w14:textId="77777777" w:rsidR="004739E0" w:rsidRDefault="004739E0" w:rsidP="00CA6C1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8752AAA" w14:textId="77777777" w:rsidR="004739E0" w:rsidRDefault="004739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76473139"/>
      <w:docPartObj>
        <w:docPartGallery w:val="Page Numbers (Bottom of Page)"/>
        <w:docPartUnique/>
      </w:docPartObj>
    </w:sdtPr>
    <w:sdtContent>
      <w:p w14:paraId="1C0CA932" w14:textId="77777777" w:rsidR="004739E0" w:rsidRDefault="004739E0" w:rsidP="00CA6C1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CC3ACAC" w14:textId="77777777" w:rsidR="004739E0" w:rsidRDefault="004739E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D3BB1"/>
    <w:multiLevelType w:val="hybridMultilevel"/>
    <w:tmpl w:val="A53A1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58019C"/>
    <w:multiLevelType w:val="hybridMultilevel"/>
    <w:tmpl w:val="827C6E26"/>
    <w:lvl w:ilvl="0" w:tplc="CDBC1D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136169C"/>
    <w:multiLevelType w:val="hybridMultilevel"/>
    <w:tmpl w:val="AE1CEF72"/>
    <w:lvl w:ilvl="0" w:tplc="6E201D4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3363416">
    <w:abstractNumId w:val="0"/>
  </w:num>
  <w:num w:numId="2" w16cid:durableId="543639452">
    <w:abstractNumId w:val="1"/>
  </w:num>
  <w:num w:numId="3" w16cid:durableId="18302447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9E0"/>
    <w:rsid w:val="004739E0"/>
    <w:rsid w:val="005C0D39"/>
    <w:rsid w:val="0064798D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DE3C5"/>
  <w15:chartTrackingRefBased/>
  <w15:docId w15:val="{314C5028-5466-4E52-879F-C1AAE0B98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9E0"/>
    <w:pPr>
      <w:spacing w:before="120" w:after="120"/>
      <w:contextualSpacing/>
    </w:pPr>
    <w:rPr>
      <w:rFonts w:ascii="Times New Roman" w:eastAsiaTheme="minorEastAsia" w:hAnsi="Times New Roman"/>
      <w:lang w:val="en-US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39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39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39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9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9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9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9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9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9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9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9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9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9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9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9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9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9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9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39E0"/>
    <w:pPr>
      <w:spacing w:after="80" w:line="240" w:lineRule="auto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39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9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39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39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39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39E0"/>
    <w:pPr>
      <w:ind w:left="720"/>
    </w:pPr>
  </w:style>
  <w:style w:type="character" w:styleId="IntenseEmphasis">
    <w:name w:val="Intense Emphasis"/>
    <w:basedOn w:val="DefaultParagraphFont"/>
    <w:uiPriority w:val="21"/>
    <w:qFormat/>
    <w:rsid w:val="004739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9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9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39E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739E0"/>
    <w:pPr>
      <w:spacing w:after="0" w:line="240" w:lineRule="auto"/>
    </w:pPr>
    <w:rPr>
      <w:rFonts w:eastAsiaTheme="minorEastAsia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739E0"/>
    <w:rPr>
      <w:color w:val="666666"/>
    </w:rPr>
  </w:style>
  <w:style w:type="paragraph" w:styleId="Footer">
    <w:name w:val="footer"/>
    <w:basedOn w:val="Normal"/>
    <w:link w:val="FooterChar"/>
    <w:uiPriority w:val="99"/>
    <w:unhideWhenUsed/>
    <w:rsid w:val="00473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39E0"/>
    <w:rPr>
      <w:rFonts w:ascii="Times New Roman" w:eastAsiaTheme="minorEastAsia" w:hAnsi="Times New Roman"/>
      <w:lang w:val="en-US" w:eastAsia="zh-TW"/>
    </w:rPr>
  </w:style>
  <w:style w:type="character" w:styleId="PageNumber">
    <w:name w:val="page number"/>
    <w:basedOn w:val="DefaultParagraphFont"/>
    <w:uiPriority w:val="99"/>
    <w:semiHidden/>
    <w:unhideWhenUsed/>
    <w:rsid w:val="004739E0"/>
  </w:style>
  <w:style w:type="paragraph" w:styleId="Header">
    <w:name w:val="header"/>
    <w:basedOn w:val="Normal"/>
    <w:link w:val="HeaderChar"/>
    <w:uiPriority w:val="99"/>
    <w:unhideWhenUsed/>
    <w:rsid w:val="00473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39E0"/>
    <w:rPr>
      <w:rFonts w:ascii="Times New Roman" w:eastAsiaTheme="minorEastAsia" w:hAnsi="Times New Roman"/>
      <w:lang w:val="en-US" w:eastAsia="zh-TW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739E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739E0"/>
    <w:rPr>
      <w:rFonts w:ascii="Times New Roman" w:eastAsiaTheme="minorEastAsia" w:hAnsi="Times New Roman"/>
      <w:sz w:val="20"/>
      <w:szCs w:val="20"/>
      <w:lang w:val="en-US" w:eastAsia="zh-TW"/>
    </w:rPr>
  </w:style>
  <w:style w:type="character" w:styleId="FootnoteReference">
    <w:name w:val="footnote reference"/>
    <w:basedOn w:val="DefaultParagraphFont"/>
    <w:uiPriority w:val="99"/>
    <w:semiHidden/>
    <w:unhideWhenUsed/>
    <w:rsid w:val="004739E0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4739E0"/>
    <w:pPr>
      <w:spacing w:before="100" w:beforeAutospacing="1" w:after="100" w:afterAutospacing="1" w:line="240" w:lineRule="auto"/>
    </w:pPr>
    <w:rPr>
      <w:rFonts w:eastAsia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4739E0"/>
  </w:style>
  <w:style w:type="character" w:customStyle="1" w:styleId="normaltextrun">
    <w:name w:val="normaltextrun"/>
    <w:basedOn w:val="DefaultParagraphFont"/>
    <w:rsid w:val="004739E0"/>
  </w:style>
  <w:style w:type="character" w:styleId="Hyperlink">
    <w:name w:val="Hyperlink"/>
    <w:basedOn w:val="DefaultParagraphFont"/>
    <w:uiPriority w:val="99"/>
    <w:unhideWhenUsed/>
    <w:rsid w:val="004739E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39E0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739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1527</Words>
  <Characters>8705</Characters>
  <Application>Microsoft Office Word</Application>
  <DocSecurity>0</DocSecurity>
  <Lines>72</Lines>
  <Paragraphs>20</Paragraphs>
  <ScaleCrop>false</ScaleCrop>
  <Company/>
  <LinksUpToDate>false</LinksUpToDate>
  <CharactersWithSpaces>10212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2025-12-11T07:35:00Z</dcterms:created>
  <dcterms:modified xsi:type="dcterms:W3CDTF">2025-12-11T07:35:00Z</dcterms:modified>
</cp:coreProperties>
</file>