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B7B2" w14:textId="06E621E5" w:rsidR="003E7B12" w:rsidRPr="004829E1" w:rsidRDefault="003E7B12" w:rsidP="003E7B12">
      <w:pPr>
        <w:rPr>
          <w:rFonts w:asciiTheme="majorBidi" w:hAnsiTheme="majorBidi" w:cstheme="majorBidi"/>
          <w:sz w:val="24"/>
          <w:szCs w:val="24"/>
          <w:u w:val="single"/>
        </w:rPr>
      </w:pPr>
      <w:r w:rsidRPr="004829E1">
        <w:rPr>
          <w:rFonts w:asciiTheme="majorBidi" w:hAnsiTheme="majorBidi" w:cstheme="majorBidi"/>
          <w:sz w:val="24"/>
          <w:szCs w:val="24"/>
          <w:u w:val="single"/>
        </w:rPr>
        <w:t>Table S1: Cohort population analysis by HRR</w:t>
      </w:r>
    </w:p>
    <w:tbl>
      <w:tblPr>
        <w:tblStyle w:val="GridTable4-Accent11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1518"/>
        <w:gridCol w:w="1701"/>
        <w:gridCol w:w="1701"/>
        <w:gridCol w:w="1651"/>
      </w:tblGrid>
      <w:tr w:rsidR="003E7B12" w:rsidRPr="005145AA" w14:paraId="3A456825" w14:textId="77777777" w:rsidTr="0048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626AAA70" w14:textId="77777777" w:rsidR="003E7B12" w:rsidRPr="00B939A3" w:rsidRDefault="003E7B12" w:rsidP="00474091">
            <w:pPr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Pts</w:t>
            </w:r>
          </w:p>
          <w:p w14:paraId="31196AF9" w14:textId="77777777" w:rsidR="003E7B12" w:rsidRPr="00B939A3" w:rsidRDefault="003E7B12" w:rsidP="00474091">
            <w:pPr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Variable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99598" w14:textId="77777777" w:rsidR="003E7B12" w:rsidRPr="00B939A3" w:rsidRDefault="003E7B12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Overall</w:t>
            </w:r>
          </w:p>
          <w:p w14:paraId="515CB877" w14:textId="5686179E" w:rsidR="003E7B12" w:rsidRPr="00B939A3" w:rsidRDefault="003E7B12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n=388</w:t>
            </w:r>
            <w:r w:rsid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D9BAC" w14:textId="063598EF" w:rsidR="003E7B12" w:rsidRPr="00B939A3" w:rsidRDefault="00474091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BHRR</w:t>
            </w:r>
          </w:p>
          <w:p w14:paraId="23EA0BA6" w14:textId="2EE03693" w:rsidR="003E7B12" w:rsidRPr="00B939A3" w:rsidRDefault="003E7B12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n=245</w:t>
            </w:r>
            <w:r w:rsid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DA403" w14:textId="0A40C236" w:rsidR="003E7B12" w:rsidRPr="00B939A3" w:rsidRDefault="00474091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Normal HRR</w:t>
            </w:r>
          </w:p>
          <w:p w14:paraId="4019F695" w14:textId="40336BAF" w:rsidR="003E7B12" w:rsidRPr="00B939A3" w:rsidRDefault="003E7B12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n=143</w:t>
            </w:r>
            <w:r w:rsid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1596C2" w14:textId="40D53501" w:rsidR="003E7B12" w:rsidRPr="00B939A3" w:rsidRDefault="004829E1" w:rsidP="00474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-value</w:t>
            </w:r>
          </w:p>
        </w:tc>
      </w:tr>
      <w:tr w:rsidR="003E7B12" w:rsidRPr="005145AA" w14:paraId="3F47D4A5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5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13B91ADA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Demographics</w:t>
            </w:r>
          </w:p>
        </w:tc>
      </w:tr>
      <w:tr w:rsidR="003E7B12" w:rsidRPr="005145AA" w14:paraId="16505B1F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814D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Age (mean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SD)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E4C20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73.4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B49B4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74.1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775C1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72.2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2E2D2E27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0.05</w:t>
            </w:r>
          </w:p>
        </w:tc>
      </w:tr>
      <w:tr w:rsidR="003E7B12" w:rsidRPr="005145AA" w14:paraId="1D47B607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47CA5" w14:textId="6D7DB740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Females n</w:t>
            </w:r>
            <w:r w:rsidR="00B939A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8B40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176 (45.4)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0F0C4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104 (42.4)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152DC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72 (50.3)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20D4C2F3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</w:tr>
      <w:tr w:rsidR="003E7B12" w:rsidRPr="005145AA" w14:paraId="6B5579A3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C96F" w14:textId="584596A1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4829E1">
              <w:rPr>
                <w:rFonts w:asciiTheme="majorBidi" w:hAnsiTheme="majorBidi" w:cstheme="majorBidi"/>
                <w:sz w:val="20"/>
                <w:szCs w:val="20"/>
              </w:rPr>
              <w:t>Coronary artery disease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2619E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200 (51.5)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7D061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128 (52.2)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1D4E2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72 (50.3)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2880AC0F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</w:tr>
      <w:tr w:rsidR="003E7B12" w:rsidRPr="005145AA" w14:paraId="53D76A4D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C36D8" w14:textId="7A009F0E" w:rsidR="003E7B12" w:rsidRPr="00B939A3" w:rsidRDefault="004829E1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Diabetes treated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E7B12"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insulin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F9D1" w14:textId="7467DFD8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29 (7.6)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C8D22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25 (10.3)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F32C3" w14:textId="47D1A12A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4 (2.9)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7E7B1B68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0.003</w:t>
            </w:r>
          </w:p>
        </w:tc>
      </w:tr>
      <w:tr w:rsidR="003E7B12" w:rsidRPr="005145AA" w14:paraId="586275A2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60031" w14:textId="3BC7940C" w:rsidR="003E7B12" w:rsidRPr="00B939A3" w:rsidRDefault="004829E1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End stage renal disease</w:t>
            </w:r>
            <w:r w:rsidR="003E7B12"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00B7" w14:textId="50036292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12 (3.1)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226B4" w14:textId="2CE953AE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11 (4.5)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8009" w14:textId="52CAC418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 (0.7)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6AD3BF65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</w:tr>
      <w:tr w:rsidR="003E7B12" w:rsidRPr="005145AA" w14:paraId="633BC6BE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77C6" w14:textId="1B5F16FB" w:rsidR="003E7B12" w:rsidRPr="00B939A3" w:rsidRDefault="00B939A3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Atrial. fib</w:t>
            </w:r>
            <w:r w:rsidR="003E7B12"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/flutter.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1AA38" w14:textId="40A43FE0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27 (7.0)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BDE2A" w14:textId="78335A20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22 (9.0)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6E2F6" w14:textId="65157116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5 (3.5)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159DD687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  <w:u w:val="single"/>
              </w:rPr>
              <w:t>0.07</w:t>
            </w:r>
          </w:p>
        </w:tc>
      </w:tr>
      <w:tr w:rsidR="003E7B12" w:rsidRPr="005145AA" w14:paraId="3C4AA74C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44EBA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CIED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CF808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38 (9.8)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4292A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29 (11.8)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C1D6F" w14:textId="02A055C0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9 (6.3)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1181D164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</w:tr>
      <w:tr w:rsidR="003E7B12" w:rsidRPr="005145AA" w14:paraId="1A0CAD4D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5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6CC343CB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DSPECT: n (%)</w:t>
            </w:r>
          </w:p>
        </w:tc>
      </w:tr>
      <w:tr w:rsidR="003E7B12" w:rsidRPr="005145AA" w14:paraId="18987E6A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11266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Normal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D26E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227(59.0)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4BE12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140(57.9)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C98F9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87(60.8)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4C955987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0.52</w:t>
            </w:r>
          </w:p>
        </w:tc>
      </w:tr>
      <w:tr w:rsidR="003E7B12" w:rsidRPr="005145AA" w14:paraId="3F5CA9A3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67157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Stress only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DF5D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163 (42.0)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B492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104 (42.4)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314F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59 (41.3)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67478F98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</w:tc>
      </w:tr>
      <w:tr w:rsidR="003E7B12" w:rsidRPr="005145AA" w14:paraId="6B4CDA31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4AFE0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Fixed DSPECT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002A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83 (21.6)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F124A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57 (23.3)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D8238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26(18.9)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67094FF2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</w:tr>
      <w:tr w:rsidR="003E7B12" w:rsidRPr="005145AA" w14:paraId="3376F2D0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88F3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Fixed &amp; Mixed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1DBEC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129 (33.2)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BA23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87(35.5)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79C8A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42(29.4)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0AFD5372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</w:tr>
      <w:tr w:rsidR="003E7B12" w:rsidRPr="005145AA" w14:paraId="35AEABD1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8FD8B" w14:textId="0B6F6423" w:rsidR="003E7B12" w:rsidRPr="00B939A3" w:rsidRDefault="004829E1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ost stress</w:t>
            </w:r>
            <w:r w:rsidR="003E7B12"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normal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AA98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281 (77.4)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44EAE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164 (72.9)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B2B4C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117 (84.8)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0388E465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0.012</w:t>
            </w:r>
          </w:p>
        </w:tc>
      </w:tr>
      <w:tr w:rsidR="003E7B12" w:rsidRPr="005145AA" w14:paraId="0666D106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5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13A0443F" w14:textId="77777777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Outcomes n (%)</w:t>
            </w:r>
          </w:p>
        </w:tc>
      </w:tr>
      <w:tr w:rsidR="003E7B12" w:rsidRPr="005145AA" w14:paraId="42092A31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D8622" w14:textId="65391FB8" w:rsidR="003E7B12" w:rsidRPr="00B939A3" w:rsidRDefault="004829E1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All cause</w:t>
            </w:r>
            <w:r w:rsidR="003E7B12"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death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8D9C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90 (23.3)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8698C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72 (29.4)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EB77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18 (12.7)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4686F245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&lt;0.001</w:t>
            </w:r>
          </w:p>
        </w:tc>
      </w:tr>
      <w:tr w:rsidR="003E7B12" w:rsidRPr="005145AA" w14:paraId="76F0989C" w14:textId="77777777" w:rsidTr="0048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46D91" w14:textId="53D0BDA1" w:rsidR="003E7B12" w:rsidRPr="00B939A3" w:rsidRDefault="004829E1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Cardiovascular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death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C56B9" w14:textId="6C652604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20 (5.3)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7EB91" w14:textId="7F705DE9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19 (7.9)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51D41" w14:textId="14CFBA98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 (0.7)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00FFF898" w14:textId="77777777" w:rsidR="003E7B12" w:rsidRPr="00B939A3" w:rsidRDefault="003E7B12" w:rsidP="004740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0.005</w:t>
            </w:r>
          </w:p>
        </w:tc>
      </w:tr>
      <w:tr w:rsidR="003E7B12" w:rsidRPr="005145AA" w14:paraId="4DC5AE06" w14:textId="77777777" w:rsidTr="00482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</w:tcPr>
          <w:p w14:paraId="071B9E20" w14:textId="1C75A68A" w:rsidR="003E7B12" w:rsidRPr="00B939A3" w:rsidRDefault="003E7B12" w:rsidP="004740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1st C</w:t>
            </w:r>
            <w:r w:rsidR="004829E1">
              <w:rPr>
                <w:rFonts w:asciiTheme="majorBidi" w:hAnsiTheme="majorBidi" w:cstheme="majorBidi"/>
                <w:sz w:val="20"/>
                <w:szCs w:val="20"/>
              </w:rPr>
              <w:t>ardiovascular event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DDD9C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85 (22.4)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B750C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61 (25.5)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64339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24 (17.1)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4F81BD" w:themeColor="accent1"/>
            </w:tcBorders>
            <w:shd w:val="clear" w:color="auto" w:fill="FFFFFF" w:themeFill="background1"/>
          </w:tcPr>
          <w:p w14:paraId="638DB0D4" w14:textId="77777777" w:rsidR="003E7B12" w:rsidRPr="00B939A3" w:rsidRDefault="003E7B12" w:rsidP="00474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  <w:u w:val="single"/>
              </w:rPr>
              <w:t>0.07</w:t>
            </w:r>
          </w:p>
        </w:tc>
      </w:tr>
    </w:tbl>
    <w:p w14:paraId="45AF0B55" w14:textId="1127723B" w:rsidR="003E7B12" w:rsidRDefault="003E7B12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3E3BBE68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689C955C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548E1A78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3EAA1CDB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6E2F0E4C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408C9A24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4EE22463" w14:textId="77777777" w:rsidR="005145AA" w:rsidRDefault="005145AA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05AF2BE4" w14:textId="528ECCE3" w:rsidR="003E7B12" w:rsidRPr="0037741E" w:rsidRDefault="003E7B12" w:rsidP="000D4B14">
      <w:pPr>
        <w:rPr>
          <w:rFonts w:asciiTheme="majorBidi" w:hAnsiTheme="majorBidi" w:cstheme="majorBidi"/>
          <w:sz w:val="24"/>
          <w:szCs w:val="24"/>
          <w:u w:val="single"/>
        </w:rPr>
      </w:pPr>
      <w:r w:rsidRPr="0037741E">
        <w:rPr>
          <w:rFonts w:asciiTheme="majorBidi" w:hAnsiTheme="majorBidi" w:cstheme="majorBidi"/>
          <w:sz w:val="24"/>
          <w:szCs w:val="24"/>
          <w:u w:val="single"/>
        </w:rPr>
        <w:lastRenderedPageBreak/>
        <w:t xml:space="preserve">Table S2: </w:t>
      </w:r>
      <w:r w:rsidR="000D4B14" w:rsidRPr="0037741E">
        <w:rPr>
          <w:rFonts w:asciiTheme="majorBidi" w:hAnsiTheme="majorBidi" w:cstheme="majorBidi"/>
          <w:sz w:val="24"/>
          <w:szCs w:val="24"/>
          <w:u w:val="single"/>
        </w:rPr>
        <w:t>Subgroup analysis for patients without CIED/AF</w:t>
      </w:r>
      <w:r w:rsidRPr="0037741E">
        <w:rPr>
          <w:rFonts w:asciiTheme="majorBidi" w:hAnsiTheme="majorBidi" w:cstheme="majorBidi"/>
          <w:sz w:val="24"/>
          <w:szCs w:val="24"/>
          <w:u w:val="single"/>
        </w:rPr>
        <w:t xml:space="preserve"> by HRR</w:t>
      </w:r>
    </w:p>
    <w:tbl>
      <w:tblPr>
        <w:tblStyle w:val="GridTable6Colorful-Accent1"/>
        <w:tblpPr w:leftFromText="180" w:rightFromText="180" w:vertAnchor="text" w:horzAnchor="margin" w:tblpX="-318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8"/>
        <w:gridCol w:w="1870"/>
        <w:gridCol w:w="1870"/>
        <w:gridCol w:w="1870"/>
      </w:tblGrid>
      <w:tr w:rsidR="003E7B12" w14:paraId="2FF83039" w14:textId="77777777" w:rsidTr="00B16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6A503942" w14:textId="77777777" w:rsidR="003E7B12" w:rsidRPr="004829E1" w:rsidRDefault="003E7B12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22B18F4A" w14:textId="77777777" w:rsidR="003E7B12" w:rsidRPr="004829E1" w:rsidRDefault="003E7B12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Variable</w:t>
            </w:r>
          </w:p>
        </w:tc>
        <w:tc>
          <w:tcPr>
            <w:tcW w:w="1870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0D2DC75" w14:textId="21BF1062" w:rsidR="003E7B12" w:rsidRPr="004829E1" w:rsidRDefault="000D4B14" w:rsidP="00B16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BHRR</w:t>
            </w:r>
          </w:p>
          <w:p w14:paraId="04602E6D" w14:textId="21277CE3" w:rsidR="003E7B12" w:rsidRPr="004829E1" w:rsidRDefault="003E7B12" w:rsidP="00B16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n=199</w:t>
            </w:r>
            <w:r w:rsid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870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78E1CEBB" w14:textId="6B16C067" w:rsidR="003E7B12" w:rsidRPr="004829E1" w:rsidRDefault="000D4B14" w:rsidP="00B16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Normal HRR</w:t>
            </w:r>
          </w:p>
          <w:p w14:paraId="09C4D28C" w14:textId="21C7EDB6" w:rsidR="003E7B12" w:rsidRPr="004829E1" w:rsidRDefault="003E7B12" w:rsidP="00B16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n=130</w:t>
            </w:r>
            <w:r w:rsid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870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5ECE0D04" w14:textId="77777777" w:rsidR="003E7B12" w:rsidRPr="004829E1" w:rsidRDefault="003E7B12" w:rsidP="00B16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21D62939" w14:textId="6C27D498" w:rsidR="003E7B12" w:rsidRPr="004829E1" w:rsidRDefault="003E7B12" w:rsidP="00B16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</w:t>
            </w:r>
            <w:r w:rsid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-value</w:t>
            </w: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</w:p>
        </w:tc>
      </w:tr>
      <w:tr w:rsidR="003E7B12" w14:paraId="0E5E853E" w14:textId="77777777" w:rsidTr="00B16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5F5EBD3E" w14:textId="77777777" w:rsidR="003E7B12" w:rsidRPr="004829E1" w:rsidRDefault="003E7B12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Age, mean </w:t>
            </w: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sym w:font="Symbol" w:char="F0B1"/>
            </w: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SD</w:t>
            </w:r>
          </w:p>
        </w:tc>
        <w:tc>
          <w:tcPr>
            <w:tcW w:w="1870" w:type="dxa"/>
            <w:shd w:val="clear" w:color="auto" w:fill="FFFFFF" w:themeFill="background1"/>
          </w:tcPr>
          <w:p w14:paraId="508ED8C0" w14:textId="77777777" w:rsidR="003E7B12" w:rsidRPr="00B939A3" w:rsidRDefault="003E7B12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73.5</w:t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10.11</w:t>
            </w:r>
          </w:p>
        </w:tc>
        <w:tc>
          <w:tcPr>
            <w:tcW w:w="1870" w:type="dxa"/>
            <w:shd w:val="clear" w:color="auto" w:fill="FFFFFF" w:themeFill="background1"/>
          </w:tcPr>
          <w:p w14:paraId="131E26CD" w14:textId="77777777" w:rsidR="003E7B12" w:rsidRPr="00B939A3" w:rsidRDefault="003E7B12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72.4 </w:t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9.2</w:t>
            </w:r>
          </w:p>
        </w:tc>
        <w:tc>
          <w:tcPr>
            <w:tcW w:w="1870" w:type="dxa"/>
            <w:shd w:val="clear" w:color="auto" w:fill="FFFFFF" w:themeFill="background1"/>
          </w:tcPr>
          <w:p w14:paraId="06C35347" w14:textId="77777777" w:rsidR="003E7B12" w:rsidRPr="00B939A3" w:rsidRDefault="003E7B12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0.35</w:t>
            </w:r>
          </w:p>
        </w:tc>
      </w:tr>
      <w:tr w:rsidR="003E7B12" w14:paraId="54CA66E0" w14:textId="77777777" w:rsidTr="00B16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7B3A19E7" w14:textId="711CDD14" w:rsidR="003E7B12" w:rsidRPr="004829E1" w:rsidRDefault="004829E1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Diabetes treated with insulin  </w:t>
            </w:r>
          </w:p>
        </w:tc>
        <w:tc>
          <w:tcPr>
            <w:tcW w:w="1870" w:type="dxa"/>
            <w:shd w:val="clear" w:color="auto" w:fill="FFFFFF" w:themeFill="background1"/>
          </w:tcPr>
          <w:p w14:paraId="7F00B909" w14:textId="77777777" w:rsidR="003E7B12" w:rsidRPr="004829E1" w:rsidRDefault="003E7B12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  <w:t>18 (17.6)</w:t>
            </w:r>
          </w:p>
        </w:tc>
        <w:tc>
          <w:tcPr>
            <w:tcW w:w="1870" w:type="dxa"/>
            <w:shd w:val="clear" w:color="auto" w:fill="FFFFFF" w:themeFill="background1"/>
          </w:tcPr>
          <w:p w14:paraId="59C793DE" w14:textId="77777777" w:rsidR="003E7B12" w:rsidRPr="004829E1" w:rsidRDefault="003E7B12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  <w:t>4(8.0)</w:t>
            </w:r>
          </w:p>
        </w:tc>
        <w:tc>
          <w:tcPr>
            <w:tcW w:w="1870" w:type="dxa"/>
            <w:shd w:val="clear" w:color="auto" w:fill="FFFFFF" w:themeFill="background1"/>
          </w:tcPr>
          <w:p w14:paraId="58808064" w14:textId="77777777" w:rsidR="003E7B12" w:rsidRPr="004829E1" w:rsidRDefault="003E7B12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0.2</w:t>
            </w:r>
          </w:p>
        </w:tc>
      </w:tr>
      <w:tr w:rsidR="003E7B12" w14:paraId="29025474" w14:textId="77777777" w:rsidTr="00B16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074C0EBB" w14:textId="6B6A4F56" w:rsidR="003E7B12" w:rsidRPr="004829E1" w:rsidRDefault="00B1699F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ost stress</w:t>
            </w:r>
            <w:r w:rsidR="003E7B12"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LVEF normal</w:t>
            </w:r>
          </w:p>
        </w:tc>
        <w:tc>
          <w:tcPr>
            <w:tcW w:w="1870" w:type="dxa"/>
            <w:shd w:val="clear" w:color="auto" w:fill="FFFFFF" w:themeFill="background1"/>
          </w:tcPr>
          <w:p w14:paraId="0BDDBFC1" w14:textId="77777777" w:rsidR="003E7B12" w:rsidRPr="00B939A3" w:rsidRDefault="003E7B12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  <w:t>142 (75.5)</w:t>
            </w:r>
          </w:p>
        </w:tc>
        <w:tc>
          <w:tcPr>
            <w:tcW w:w="1870" w:type="dxa"/>
            <w:shd w:val="clear" w:color="auto" w:fill="FFFFFF" w:themeFill="background1"/>
          </w:tcPr>
          <w:p w14:paraId="55120759" w14:textId="77777777" w:rsidR="003E7B12" w:rsidRPr="00B939A3" w:rsidRDefault="003E7B12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FFFFF"/>
              </w:rPr>
              <w:t>109 (85.8)</w:t>
            </w:r>
          </w:p>
        </w:tc>
        <w:tc>
          <w:tcPr>
            <w:tcW w:w="1870" w:type="dxa"/>
            <w:shd w:val="clear" w:color="auto" w:fill="FFFFFF" w:themeFill="background1"/>
          </w:tcPr>
          <w:p w14:paraId="2FB0B451" w14:textId="77777777" w:rsidR="003E7B12" w:rsidRPr="00B939A3" w:rsidRDefault="003E7B12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>0.037</w:t>
            </w:r>
          </w:p>
        </w:tc>
      </w:tr>
      <w:tr w:rsidR="003E7B12" w14:paraId="17E73FF6" w14:textId="77777777" w:rsidTr="00B16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596EB57D" w14:textId="77777777" w:rsidR="003E7B12" w:rsidRPr="004829E1" w:rsidRDefault="003E7B12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4829E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DSPECT normal</w:t>
            </w:r>
          </w:p>
        </w:tc>
        <w:tc>
          <w:tcPr>
            <w:tcW w:w="1870" w:type="dxa"/>
            <w:shd w:val="clear" w:color="auto" w:fill="FFFFFF" w:themeFill="background1"/>
          </w:tcPr>
          <w:p w14:paraId="073563F7" w14:textId="77777777" w:rsidR="003E7B12" w:rsidRPr="00B939A3" w:rsidRDefault="003E7B12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122(61.3)</w:t>
            </w:r>
          </w:p>
        </w:tc>
        <w:tc>
          <w:tcPr>
            <w:tcW w:w="1870" w:type="dxa"/>
            <w:shd w:val="clear" w:color="auto" w:fill="FFFFFF" w:themeFill="background1"/>
          </w:tcPr>
          <w:p w14:paraId="2648AF42" w14:textId="77777777" w:rsidR="003E7B12" w:rsidRPr="00B939A3" w:rsidRDefault="003E7B12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76(58.5)</w:t>
            </w:r>
          </w:p>
        </w:tc>
        <w:tc>
          <w:tcPr>
            <w:tcW w:w="1870" w:type="dxa"/>
            <w:shd w:val="clear" w:color="auto" w:fill="FFFFFF" w:themeFill="background1"/>
          </w:tcPr>
          <w:p w14:paraId="4D78371D" w14:textId="77777777" w:rsidR="003E7B12" w:rsidRPr="00B939A3" w:rsidRDefault="003E7B12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0.65</w:t>
            </w:r>
          </w:p>
        </w:tc>
      </w:tr>
      <w:tr w:rsidR="00B1699F" w14:paraId="2209AF6F" w14:textId="77777777" w:rsidTr="00B16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253EA878" w14:textId="519CDF87" w:rsidR="00B1699F" w:rsidRPr="00B1699F" w:rsidRDefault="00B1699F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1699F">
              <w:rPr>
                <w:rFonts w:asciiTheme="majorBidi" w:hAnsiTheme="majorBidi" w:cstheme="majorBidi"/>
                <w:color w:val="auto"/>
                <w:sz w:val="20"/>
                <w:szCs w:val="20"/>
              </w:rPr>
              <w:t>All cause death</w:t>
            </w:r>
          </w:p>
        </w:tc>
        <w:tc>
          <w:tcPr>
            <w:tcW w:w="1870" w:type="dxa"/>
            <w:shd w:val="clear" w:color="auto" w:fill="FFFFFF" w:themeFill="background1"/>
          </w:tcPr>
          <w:p w14:paraId="6FD1B74B" w14:textId="77777777" w:rsidR="00B1699F" w:rsidRPr="00B939A3" w:rsidRDefault="00B1699F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52 (26.1)</w:t>
            </w:r>
          </w:p>
        </w:tc>
        <w:tc>
          <w:tcPr>
            <w:tcW w:w="1870" w:type="dxa"/>
            <w:shd w:val="clear" w:color="auto" w:fill="FFFFFF" w:themeFill="background1"/>
          </w:tcPr>
          <w:p w14:paraId="5B719ED2" w14:textId="77777777" w:rsidR="00B1699F" w:rsidRPr="00B939A3" w:rsidRDefault="00B1699F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9F9F9"/>
              </w:rPr>
              <w:t>16 (12.3)</w:t>
            </w:r>
          </w:p>
        </w:tc>
        <w:tc>
          <w:tcPr>
            <w:tcW w:w="1870" w:type="dxa"/>
            <w:shd w:val="clear" w:color="auto" w:fill="FFFFFF" w:themeFill="background1"/>
          </w:tcPr>
          <w:p w14:paraId="30E6D1C1" w14:textId="77777777" w:rsidR="00B1699F" w:rsidRPr="00B939A3" w:rsidRDefault="00B1699F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>0.004</w:t>
            </w:r>
          </w:p>
        </w:tc>
      </w:tr>
      <w:tr w:rsidR="00B1699F" w14:paraId="4AD3884B" w14:textId="77777777" w:rsidTr="00B16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689BF263" w14:textId="2868A334" w:rsidR="00B1699F" w:rsidRPr="00B1699F" w:rsidRDefault="00B1699F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1699F">
              <w:rPr>
                <w:rFonts w:asciiTheme="majorBidi" w:hAnsiTheme="majorBidi" w:cstheme="majorBidi"/>
                <w:color w:val="auto"/>
                <w:sz w:val="20"/>
                <w:szCs w:val="20"/>
              </w:rPr>
              <w:t>Cardiovascular death</w:t>
            </w:r>
          </w:p>
        </w:tc>
        <w:tc>
          <w:tcPr>
            <w:tcW w:w="1870" w:type="dxa"/>
            <w:shd w:val="clear" w:color="auto" w:fill="FFFFFF" w:themeFill="background1"/>
          </w:tcPr>
          <w:p w14:paraId="41AEC197" w14:textId="6316E22D" w:rsidR="00B1699F" w:rsidRPr="00B939A3" w:rsidRDefault="00B1699F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13 (6.7)</w:t>
            </w:r>
          </w:p>
        </w:tc>
        <w:tc>
          <w:tcPr>
            <w:tcW w:w="1870" w:type="dxa"/>
            <w:shd w:val="clear" w:color="auto" w:fill="FFFFFF" w:themeFill="background1"/>
          </w:tcPr>
          <w:p w14:paraId="6845A0D5" w14:textId="659A9128" w:rsidR="00B1699F" w:rsidRPr="00B939A3" w:rsidRDefault="00B1699F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F9F9F9"/>
              </w:rPr>
              <w:t>1 (0.8)</w:t>
            </w:r>
          </w:p>
        </w:tc>
        <w:tc>
          <w:tcPr>
            <w:tcW w:w="1870" w:type="dxa"/>
            <w:shd w:val="clear" w:color="auto" w:fill="FFFFFF" w:themeFill="background1"/>
          </w:tcPr>
          <w:p w14:paraId="5238098F" w14:textId="77777777" w:rsidR="00B1699F" w:rsidRPr="00B939A3" w:rsidRDefault="00B1699F" w:rsidP="00B16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>0.025</w:t>
            </w:r>
          </w:p>
        </w:tc>
      </w:tr>
      <w:tr w:rsidR="00B1699F" w14:paraId="01EDF5A1" w14:textId="77777777" w:rsidTr="00B16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14:paraId="30207AD1" w14:textId="146C2110" w:rsidR="00B1699F" w:rsidRPr="00B1699F" w:rsidRDefault="00B1699F" w:rsidP="00B1699F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1699F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1st Cardiovascular event</w:t>
            </w:r>
          </w:p>
        </w:tc>
        <w:tc>
          <w:tcPr>
            <w:tcW w:w="1870" w:type="dxa"/>
            <w:shd w:val="clear" w:color="auto" w:fill="FFFFFF" w:themeFill="background1"/>
          </w:tcPr>
          <w:p w14:paraId="69146809" w14:textId="77777777" w:rsidR="00B1699F" w:rsidRPr="00B939A3" w:rsidRDefault="00B1699F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50 (25.8)</w:t>
            </w:r>
          </w:p>
        </w:tc>
        <w:tc>
          <w:tcPr>
            <w:tcW w:w="1870" w:type="dxa"/>
            <w:shd w:val="clear" w:color="auto" w:fill="FFFFFF" w:themeFill="background1"/>
          </w:tcPr>
          <w:p w14:paraId="4EE7FF61" w14:textId="77777777" w:rsidR="00B1699F" w:rsidRPr="00B939A3" w:rsidRDefault="00B1699F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22 (16.7)</w:t>
            </w:r>
          </w:p>
        </w:tc>
        <w:tc>
          <w:tcPr>
            <w:tcW w:w="1870" w:type="dxa"/>
            <w:shd w:val="clear" w:color="auto" w:fill="FFFFFF" w:themeFill="background1"/>
          </w:tcPr>
          <w:p w14:paraId="353D0B79" w14:textId="77777777" w:rsidR="00B1699F" w:rsidRPr="00B939A3" w:rsidRDefault="00B1699F" w:rsidP="00B16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0.076</w:t>
            </w:r>
          </w:p>
        </w:tc>
      </w:tr>
    </w:tbl>
    <w:p w14:paraId="315605FF" w14:textId="77777777" w:rsidR="003E7B12" w:rsidRPr="00B765FA" w:rsidRDefault="003E7B12" w:rsidP="003E7B12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6653E04F" w14:textId="20F4DEB5" w:rsidR="006C6A0E" w:rsidRDefault="006C6A0E"/>
    <w:p w14:paraId="6D108897" w14:textId="2E54FA99" w:rsidR="003E7B12" w:rsidRDefault="003E7B12"/>
    <w:p w14:paraId="0D1E8F3C" w14:textId="6869A77E" w:rsidR="003E7B12" w:rsidRDefault="003E7B12"/>
    <w:p w14:paraId="384B7D8B" w14:textId="431BFF22" w:rsidR="003E7B12" w:rsidRDefault="003E7B12"/>
    <w:p w14:paraId="241799B0" w14:textId="386FC2B7" w:rsidR="003E7B12" w:rsidRDefault="003E7B12"/>
    <w:p w14:paraId="328DAECA" w14:textId="007739BA" w:rsidR="003E7B12" w:rsidRDefault="003E7B12"/>
    <w:p w14:paraId="78EE4CD7" w14:textId="6906BDC1" w:rsidR="003E7B12" w:rsidRDefault="003E7B12"/>
    <w:p w14:paraId="42AA7ED6" w14:textId="21D0BCE6" w:rsidR="003E7B12" w:rsidRDefault="003E7B12"/>
    <w:p w14:paraId="5FEB7F45" w14:textId="687E715A" w:rsidR="003E7B12" w:rsidRDefault="003E7B12"/>
    <w:p w14:paraId="55CF6A21" w14:textId="11274510" w:rsidR="003E7B12" w:rsidRDefault="003E7B12"/>
    <w:p w14:paraId="19E3C0D4" w14:textId="67D5720B" w:rsidR="00294496" w:rsidRDefault="00294496"/>
    <w:p w14:paraId="02850D0E" w14:textId="45528BA2" w:rsidR="00E82C8A" w:rsidRDefault="00E82C8A"/>
    <w:p w14:paraId="0AC38C84" w14:textId="0AF25316" w:rsidR="00E82C8A" w:rsidRDefault="00E82C8A"/>
    <w:p w14:paraId="0D6A3023" w14:textId="3DC56A95" w:rsidR="00E82C8A" w:rsidRDefault="00E82C8A"/>
    <w:p w14:paraId="5996B4FD" w14:textId="05AA261B" w:rsidR="00E82C8A" w:rsidRDefault="00E82C8A"/>
    <w:p w14:paraId="6B848544" w14:textId="55F96907" w:rsidR="00E82C8A" w:rsidRDefault="00E82C8A"/>
    <w:p w14:paraId="5C3F1DF6" w14:textId="7C6D6032" w:rsidR="00E82C8A" w:rsidRDefault="00E82C8A"/>
    <w:p w14:paraId="0B106BB5" w14:textId="1000B6E1" w:rsidR="00E82C8A" w:rsidRDefault="00E82C8A"/>
    <w:p w14:paraId="06748B17" w14:textId="4008B16B" w:rsidR="00E82C8A" w:rsidRDefault="00E82C8A"/>
    <w:p w14:paraId="288B3B53" w14:textId="006FB6BF" w:rsidR="00E82C8A" w:rsidRDefault="00E82C8A"/>
    <w:p w14:paraId="58C27DD3" w14:textId="3861E996" w:rsidR="00E82C8A" w:rsidRDefault="00E82C8A"/>
    <w:p w14:paraId="1F4AEDF2" w14:textId="18971736" w:rsidR="00E82C8A" w:rsidRDefault="00E82C8A"/>
    <w:p w14:paraId="7762323A" w14:textId="0D2DE371" w:rsidR="00E82C8A" w:rsidRDefault="00E82C8A"/>
    <w:p w14:paraId="347B3002" w14:textId="74ED7AEA" w:rsidR="00E82C8A" w:rsidRDefault="00E82C8A"/>
    <w:p w14:paraId="60F8B97B" w14:textId="40F08CCF" w:rsidR="00E82C8A" w:rsidRDefault="00E82C8A"/>
    <w:p w14:paraId="557BC20D" w14:textId="77777777" w:rsidR="006C01F7" w:rsidRDefault="006C01F7"/>
    <w:p w14:paraId="5DFBBF4A" w14:textId="77777777" w:rsidR="006C01F7" w:rsidRDefault="006C01F7"/>
    <w:p w14:paraId="2CC13CDB" w14:textId="77777777" w:rsidR="006C01F7" w:rsidRDefault="006C01F7"/>
    <w:p w14:paraId="52C8D959" w14:textId="77777777" w:rsidR="006C01F7" w:rsidRDefault="006C01F7"/>
    <w:p w14:paraId="45B044A4" w14:textId="77777777" w:rsidR="006C01F7" w:rsidRDefault="006C01F7" w:rsidP="006C01F7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lastRenderedPageBreak/>
        <w:t>Table S3</w:t>
      </w:r>
      <w:r w:rsidRPr="0037741E">
        <w:rPr>
          <w:rFonts w:asciiTheme="majorBidi" w:hAnsiTheme="majorBidi" w:cstheme="majorBidi"/>
          <w:sz w:val="24"/>
          <w:szCs w:val="24"/>
          <w:u w:val="single"/>
        </w:rPr>
        <w:t>:</w:t>
      </w:r>
      <w:r w:rsidRPr="0037741E">
        <w:rPr>
          <w:rFonts w:asciiTheme="majorBidi" w:hAnsiTheme="majorBidi" w:cstheme="majorBidi"/>
          <w:u w:val="single"/>
        </w:rPr>
        <w:t xml:space="preserve"> </w:t>
      </w:r>
      <w:bookmarkStart w:id="0" w:name="_Hlk202815596"/>
      <w:r w:rsidRPr="0037741E">
        <w:rPr>
          <w:rFonts w:asciiTheme="majorBidi" w:hAnsiTheme="majorBidi" w:cstheme="majorBidi"/>
          <w:u w:val="single"/>
        </w:rPr>
        <w:t>Clinical descriptors by DSPECT Categories</w:t>
      </w:r>
      <w:bookmarkEnd w:id="0"/>
    </w:p>
    <w:tbl>
      <w:tblPr>
        <w:tblStyle w:val="GridTable4-Accent5"/>
        <w:tblW w:w="9923" w:type="dxa"/>
        <w:tblInd w:w="-7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01"/>
        <w:gridCol w:w="1385"/>
        <w:gridCol w:w="1276"/>
        <w:gridCol w:w="1276"/>
        <w:gridCol w:w="1276"/>
        <w:gridCol w:w="1275"/>
        <w:gridCol w:w="1134"/>
      </w:tblGrid>
      <w:tr w:rsidR="00F64DF3" w14:paraId="64B951CB" w14:textId="77777777" w:rsidTr="00A76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shd w:val="clear" w:color="auto" w:fill="FFFFFF" w:themeFill="background1"/>
          </w:tcPr>
          <w:p w14:paraId="1646150F" w14:textId="77777777" w:rsidR="006C01F7" w:rsidRPr="00B939A3" w:rsidRDefault="006C01F7" w:rsidP="00A762BC">
            <w:pPr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</w:t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DSPECT</w:t>
            </w:r>
          </w:p>
          <w:p w14:paraId="19A28CE2" w14:textId="77777777" w:rsidR="006C01F7" w:rsidRPr="00B939A3" w:rsidRDefault="006C01F7" w:rsidP="00A762BC">
            <w:pPr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0C0388EE" w14:textId="77777777" w:rsidR="006C01F7" w:rsidRPr="00B939A3" w:rsidRDefault="006C01F7" w:rsidP="00A762BC">
            <w:pPr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Variable n (%)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A8C93B" w14:textId="77777777" w:rsidR="006C01F7" w:rsidRPr="00B939A3" w:rsidRDefault="006C01F7" w:rsidP="00A76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Overall</w:t>
            </w:r>
          </w:p>
          <w:p w14:paraId="2C3CD42C" w14:textId="77777777" w:rsidR="006C01F7" w:rsidRPr="00B939A3" w:rsidRDefault="006C01F7" w:rsidP="00A76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N=386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A459A7" w14:textId="77777777" w:rsidR="006C01F7" w:rsidRPr="00B939A3" w:rsidRDefault="006C01F7" w:rsidP="00A76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Normal n=227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1021F4" w14:textId="77777777" w:rsidR="006C01F7" w:rsidRPr="00B939A3" w:rsidRDefault="006C01F7" w:rsidP="00A76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Fixed only n=83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43947C" w14:textId="58D52A07" w:rsidR="006C01F7" w:rsidRPr="00B939A3" w:rsidRDefault="006C01F7" w:rsidP="00F64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Reversible</w:t>
            </w:r>
            <w:r w:rsidR="00F64DF3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n=29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BB887" w14:textId="674737BA" w:rsidR="006C01F7" w:rsidRPr="00B939A3" w:rsidRDefault="006C01F7" w:rsidP="00F64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proofErr w:type="gramStart"/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Mixed</w:t>
            </w:r>
            <w:r w:rsidR="00F64DF3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</w:t>
            </w: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</w:t>
            </w:r>
            <w:proofErr w:type="gramEnd"/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=47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C2D6DB" w14:textId="77777777" w:rsidR="006C01F7" w:rsidRPr="00B939A3" w:rsidRDefault="006C01F7" w:rsidP="00A76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</w:t>
            </w:r>
          </w:p>
        </w:tc>
      </w:tr>
      <w:tr w:rsidR="006C01F7" w14:paraId="3BBB5B42" w14:textId="77777777" w:rsidTr="00A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83C877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Age (years)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AE5067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73.4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4F4AB9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73.9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F263BD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72.7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E91CE8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74.5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9.1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06C28E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72.3 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>8.1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28600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</w:tr>
      <w:tr w:rsidR="006C01F7" w14:paraId="7918E72B" w14:textId="77777777" w:rsidTr="00A7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8C1BB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Females 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1CDE33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176 (45.4)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853E5D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129 (56.8)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B66F18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19 (23.2)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0C87A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18 (62.1)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A7EB95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8 (17.0)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055EF6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6C01F7" w14:paraId="0717BE07" w14:textId="77777777" w:rsidTr="00A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695ABA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iabetes treated with insulin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CA6006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29 (7.6)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D2807A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13 (5.8)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9787F0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9 (11.2)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46BDD5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 (6.9)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ED5E55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5 (10.6)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48C76F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   0.002</w:t>
            </w:r>
          </w:p>
        </w:tc>
      </w:tr>
      <w:tr w:rsidR="006C01F7" w14:paraId="2B61D273" w14:textId="77777777" w:rsidTr="00A7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E1B7B5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hypertension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517830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294 (77.6)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7CB6B0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173 (77.9)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792AF8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57 (72.2)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724C4D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24 (82.8)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E60880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37 (80.4)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E1114F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</w:tr>
      <w:tr w:rsidR="006C01F7" w14:paraId="4B5581EA" w14:textId="77777777" w:rsidTr="00A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35BF1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End stage renal disease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7B2868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12(3.1)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CA0149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9 (4.0)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02FBF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3 (3.7)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54B79C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14B403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AB6DA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</w:tr>
      <w:tr w:rsidR="006C01F7" w14:paraId="45322298" w14:textId="77777777" w:rsidTr="00A7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65DB1B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Known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coronary artery disease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36045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200 (51.5)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E0F927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76 (33.5)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C32EF3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63 (76.8)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CFBB1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20 (69.0)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807FDA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40 (85.1)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B5C422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 &lt;0.001</w:t>
            </w:r>
          </w:p>
        </w:tc>
      </w:tr>
      <w:tr w:rsidR="006C01F7" w14:paraId="676C0AF1" w14:textId="77777777" w:rsidTr="00A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5FDAE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BHRR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C1DB97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245 (63.1)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1238D4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140 (61.7)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1AD1FE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56 (68.3)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F6C0DD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15 (51.7)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518B9D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31 (66.0)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66021D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</w:tr>
      <w:tr w:rsidR="006C01F7" w14:paraId="29C9AA51" w14:textId="77777777" w:rsidTr="00A7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ECBBC8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orma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l ps. LVEF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ECC7A4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color w:val="333333"/>
                <w:sz w:val="20"/>
                <w:szCs w:val="20"/>
                <w:shd w:val="clear" w:color="auto" w:fill="FFFFFF"/>
              </w:rPr>
              <w:t>281 (77.4)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B3AC34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212 (97.2)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E2279F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35 (50.9)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16EBB5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17 (63)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5D5CA3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17 (37)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B7C9E8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&lt; 0.001</w:t>
            </w:r>
          </w:p>
        </w:tc>
      </w:tr>
      <w:tr w:rsidR="006C01F7" w14:paraId="51B8B6AC" w14:textId="77777777" w:rsidTr="00A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97A185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1C38B8" w14:textId="77777777" w:rsidR="006C01F7" w:rsidRPr="00B939A3" w:rsidRDefault="006C01F7" w:rsidP="00A76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Outcomes</w:t>
            </w:r>
          </w:p>
        </w:tc>
      </w:tr>
      <w:tr w:rsidR="006C01F7" w14:paraId="7F330207" w14:textId="77777777" w:rsidTr="00A7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44B76E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ll cause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death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3DD3BA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90 (23.2)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0351A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45 (19.8)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31F891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28 (34.1)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19AF82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4 (13.8)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F1075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13 (27.7)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7004B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0.03</w:t>
            </w:r>
          </w:p>
        </w:tc>
      </w:tr>
      <w:tr w:rsidR="006C01F7" w14:paraId="75D9EBFF" w14:textId="77777777" w:rsidTr="00A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1C881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ardiovascular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death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D5EC23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20 (5.3)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D0A413" w14:textId="0351A11E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7 (3.2)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3350EF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9 (11.4)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B4A71C" w14:textId="6D9EB045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7B9F2E" w14:textId="7BDD45FE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4 (8.5)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96A8E2" w14:textId="77777777" w:rsidR="006C01F7" w:rsidRPr="00B939A3" w:rsidRDefault="006C01F7" w:rsidP="00A76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</w:tr>
      <w:tr w:rsidR="006C01F7" w14:paraId="6B3D1130" w14:textId="77777777" w:rsidTr="00A7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3F8641" w14:textId="77777777" w:rsidR="006C01F7" w:rsidRPr="00B939A3" w:rsidRDefault="006C01F7" w:rsidP="00A762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B939A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 w:rsidRPr="00B939A3">
              <w:rPr>
                <w:rFonts w:asciiTheme="majorBidi" w:hAnsiTheme="majorBidi" w:cstheme="majorBidi"/>
                <w:sz w:val="20"/>
                <w:szCs w:val="20"/>
              </w:rPr>
              <w:t xml:space="preserve"> 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ardiovascular event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E45C0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85 (21.9)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96C44C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30 (13.5)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F56084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22(27.8)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8477AD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12(41.4)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F00BE0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20(42.6)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047D05" w14:textId="77777777" w:rsidR="006C01F7" w:rsidRPr="00B939A3" w:rsidRDefault="006C01F7" w:rsidP="00A76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39A3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</w:tbl>
    <w:p w14:paraId="05987AEB" w14:textId="77777777" w:rsidR="006C01F7" w:rsidRDefault="006C01F7"/>
    <w:p w14:paraId="6756B4F8" w14:textId="04696AC9" w:rsidR="00E82C8A" w:rsidRDefault="00E82C8A"/>
    <w:p w14:paraId="20BFE2FA" w14:textId="7C7349D6" w:rsidR="00E82C8A" w:rsidRDefault="00E82C8A"/>
    <w:sectPr w:rsidR="00E82C8A" w:rsidSect="004677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7C3"/>
    <w:multiLevelType w:val="hybridMultilevel"/>
    <w:tmpl w:val="12580586"/>
    <w:lvl w:ilvl="0" w:tplc="84728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B8CC1A6" w:tentative="1">
      <w:start w:val="1"/>
      <w:numFmt w:val="lowerLetter"/>
      <w:lvlText w:val="%2."/>
      <w:lvlJc w:val="left"/>
      <w:pPr>
        <w:ind w:left="1800" w:hanging="360"/>
      </w:pPr>
    </w:lvl>
    <w:lvl w:ilvl="2" w:tplc="6FF6CCA6" w:tentative="1">
      <w:start w:val="1"/>
      <w:numFmt w:val="lowerRoman"/>
      <w:lvlText w:val="%3."/>
      <w:lvlJc w:val="right"/>
      <w:pPr>
        <w:ind w:left="2520" w:hanging="180"/>
      </w:pPr>
    </w:lvl>
    <w:lvl w:ilvl="3" w:tplc="7F16D2BE" w:tentative="1">
      <w:start w:val="1"/>
      <w:numFmt w:val="decimal"/>
      <w:lvlText w:val="%4."/>
      <w:lvlJc w:val="left"/>
      <w:pPr>
        <w:ind w:left="3240" w:hanging="360"/>
      </w:pPr>
    </w:lvl>
    <w:lvl w:ilvl="4" w:tplc="71540CE0" w:tentative="1">
      <w:start w:val="1"/>
      <w:numFmt w:val="lowerLetter"/>
      <w:lvlText w:val="%5."/>
      <w:lvlJc w:val="left"/>
      <w:pPr>
        <w:ind w:left="3960" w:hanging="360"/>
      </w:pPr>
    </w:lvl>
    <w:lvl w:ilvl="5" w:tplc="56F0A0FA" w:tentative="1">
      <w:start w:val="1"/>
      <w:numFmt w:val="lowerRoman"/>
      <w:lvlText w:val="%6."/>
      <w:lvlJc w:val="right"/>
      <w:pPr>
        <w:ind w:left="4680" w:hanging="180"/>
      </w:pPr>
    </w:lvl>
    <w:lvl w:ilvl="6" w:tplc="383EF7FA" w:tentative="1">
      <w:start w:val="1"/>
      <w:numFmt w:val="decimal"/>
      <w:lvlText w:val="%7."/>
      <w:lvlJc w:val="left"/>
      <w:pPr>
        <w:ind w:left="5400" w:hanging="360"/>
      </w:pPr>
    </w:lvl>
    <w:lvl w:ilvl="7" w:tplc="F0D819FE" w:tentative="1">
      <w:start w:val="1"/>
      <w:numFmt w:val="lowerLetter"/>
      <w:lvlText w:val="%8."/>
      <w:lvlJc w:val="left"/>
      <w:pPr>
        <w:ind w:left="6120" w:hanging="360"/>
      </w:pPr>
    </w:lvl>
    <w:lvl w:ilvl="8" w:tplc="837CBC8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5DD"/>
    <w:rsid w:val="000B458C"/>
    <w:rsid w:val="000D4B14"/>
    <w:rsid w:val="00103E79"/>
    <w:rsid w:val="00294496"/>
    <w:rsid w:val="002C0278"/>
    <w:rsid w:val="00316872"/>
    <w:rsid w:val="00333637"/>
    <w:rsid w:val="00342661"/>
    <w:rsid w:val="0037741E"/>
    <w:rsid w:val="0039755E"/>
    <w:rsid w:val="003E7B12"/>
    <w:rsid w:val="0041298E"/>
    <w:rsid w:val="00421AF2"/>
    <w:rsid w:val="00425984"/>
    <w:rsid w:val="00467786"/>
    <w:rsid w:val="00474091"/>
    <w:rsid w:val="004829E1"/>
    <w:rsid w:val="005145AA"/>
    <w:rsid w:val="00611793"/>
    <w:rsid w:val="006C01F7"/>
    <w:rsid w:val="006C6A0E"/>
    <w:rsid w:val="009C4A39"/>
    <w:rsid w:val="00B1699F"/>
    <w:rsid w:val="00B900DC"/>
    <w:rsid w:val="00B939A3"/>
    <w:rsid w:val="00BD4CD9"/>
    <w:rsid w:val="00C90916"/>
    <w:rsid w:val="00C90C2C"/>
    <w:rsid w:val="00D005DD"/>
    <w:rsid w:val="00E82C8A"/>
    <w:rsid w:val="00EE53C7"/>
    <w:rsid w:val="00F6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3A92"/>
  <w15:chartTrackingRefBased/>
  <w15:docId w15:val="{77EDF68B-30BC-403A-9CF0-2BE4BAF5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12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316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1">
    <w:name w:val="Grid Table 4 - Accent 111"/>
    <w:basedOn w:val="TableNormal"/>
    <w:uiPriority w:val="49"/>
    <w:rsid w:val="003E7B1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E7B1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C9091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E53C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169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168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16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00EF-20B6-46EF-92C9-D4DAA30E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409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Aviram</dc:creator>
  <cp:keywords/>
  <dc:description/>
  <cp:lastModifiedBy>Aviram</cp:lastModifiedBy>
  <cp:revision>12</cp:revision>
  <dcterms:created xsi:type="dcterms:W3CDTF">2023-03-18T11:58:00Z</dcterms:created>
  <dcterms:modified xsi:type="dcterms:W3CDTF">2025-07-11T12:01:00Z</dcterms:modified>
</cp:coreProperties>
</file>