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9DE8">
      <w:pPr>
        <w:bidi w:val="0"/>
        <w:jc w:val="left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 xml:space="preserve">Table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 xml:space="preserve">1 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  <w14:ligatures w14:val="standardContextual"/>
        </w:rPr>
        <w:t>Characteristics of the videos in TikTok.</w:t>
      </w:r>
    </w:p>
    <w:tbl>
      <w:tblPr>
        <w:tblStyle w:val="4"/>
        <w:tblW w:w="1420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640"/>
        <w:gridCol w:w="1960"/>
        <w:gridCol w:w="2200"/>
        <w:gridCol w:w="1694"/>
        <w:gridCol w:w="1720"/>
        <w:gridCol w:w="2300"/>
      </w:tblGrid>
      <w:tr w14:paraId="27059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688" w:type="dxa"/>
            <w:vAlign w:val="center"/>
          </w:tcPr>
          <w:p w14:paraId="4F074F10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Source of videos</w:t>
            </w:r>
          </w:p>
        </w:tc>
        <w:tc>
          <w:tcPr>
            <w:tcW w:w="1640" w:type="dxa"/>
            <w:vAlign w:val="center"/>
          </w:tcPr>
          <w:p w14:paraId="3254F458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Number of likes, median (IQR)</w:t>
            </w:r>
          </w:p>
        </w:tc>
        <w:tc>
          <w:tcPr>
            <w:tcW w:w="1960" w:type="dxa"/>
            <w:vAlign w:val="center"/>
          </w:tcPr>
          <w:p w14:paraId="2ED9F62E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Number of comments, median (IQR)</w:t>
            </w:r>
          </w:p>
        </w:tc>
        <w:tc>
          <w:tcPr>
            <w:tcW w:w="2200" w:type="dxa"/>
            <w:vAlign w:val="center"/>
          </w:tcPr>
          <w:p w14:paraId="7A162FE9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Number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of collections, median (IQR)</w:t>
            </w:r>
          </w:p>
        </w:tc>
        <w:tc>
          <w:tcPr>
            <w:tcW w:w="1694" w:type="dxa"/>
            <w:vAlign w:val="center"/>
          </w:tcPr>
          <w:p w14:paraId="780D881C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Number of shares, median (IQR)</w:t>
            </w:r>
          </w:p>
        </w:tc>
        <w:tc>
          <w:tcPr>
            <w:tcW w:w="1720" w:type="dxa"/>
            <w:vAlign w:val="center"/>
          </w:tcPr>
          <w:p w14:paraId="6640B2A5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Days since upload, median (IQR)</w:t>
            </w:r>
          </w:p>
        </w:tc>
        <w:tc>
          <w:tcPr>
            <w:tcW w:w="2300" w:type="dxa"/>
            <w:vAlign w:val="center"/>
          </w:tcPr>
          <w:p w14:paraId="7E0D8582">
            <w:pPr>
              <w:spacing w:line="24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Video duration (seconds), median (IQR)</w:t>
            </w:r>
          </w:p>
        </w:tc>
      </w:tr>
      <w:tr w14:paraId="01BC0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202" w:type="dxa"/>
            <w:gridSpan w:val="7"/>
            <w:tcBorders>
              <w:bottom w:val="single" w:color="auto" w:sz="6" w:space="0"/>
            </w:tcBorders>
            <w:vAlign w:val="center"/>
          </w:tcPr>
          <w:p w14:paraId="1C4B2EA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Individual users</w:t>
            </w:r>
          </w:p>
        </w:tc>
      </w:tr>
      <w:tr w14:paraId="136175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88" w:type="dxa"/>
            <w:tcBorders>
              <w:bottom w:val="single" w:color="auto" w:sz="6" w:space="0"/>
            </w:tcBorders>
            <w:vAlign w:val="center"/>
          </w:tcPr>
          <w:p w14:paraId="7A83E7C5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Doctors specializing in esophageal cancer (n=56)</w:t>
            </w:r>
          </w:p>
        </w:tc>
        <w:tc>
          <w:tcPr>
            <w:tcW w:w="1640" w:type="dxa"/>
            <w:tcBorders>
              <w:bottom w:val="single" w:color="auto" w:sz="6" w:space="0"/>
            </w:tcBorders>
            <w:vAlign w:val="center"/>
          </w:tcPr>
          <w:p w14:paraId="1190EA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452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(204, 1077.25)</w:t>
            </w:r>
          </w:p>
        </w:tc>
        <w:tc>
          <w:tcPr>
            <w:tcW w:w="1960" w:type="dxa"/>
            <w:tcBorders>
              <w:bottom w:val="single" w:color="auto" w:sz="6" w:space="0"/>
            </w:tcBorders>
            <w:vAlign w:val="center"/>
          </w:tcPr>
          <w:p w14:paraId="0075B5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57 (22, 214.5)</w:t>
            </w:r>
          </w:p>
        </w:tc>
        <w:tc>
          <w:tcPr>
            <w:tcW w:w="2200" w:type="dxa"/>
            <w:tcBorders>
              <w:bottom w:val="single" w:color="auto" w:sz="6" w:space="0"/>
            </w:tcBorders>
            <w:vAlign w:val="center"/>
          </w:tcPr>
          <w:p w14:paraId="701C74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121 (54, 388.5)</w:t>
            </w:r>
          </w:p>
        </w:tc>
        <w:tc>
          <w:tcPr>
            <w:tcW w:w="1694" w:type="dxa"/>
            <w:tcBorders>
              <w:bottom w:val="single" w:color="auto" w:sz="6" w:space="0"/>
            </w:tcBorders>
            <w:vAlign w:val="center"/>
          </w:tcPr>
          <w:p w14:paraId="3B1D28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100 (39.5, 451.75)</w:t>
            </w:r>
          </w:p>
        </w:tc>
        <w:tc>
          <w:tcPr>
            <w:tcW w:w="1720" w:type="dxa"/>
            <w:tcBorders>
              <w:bottom w:val="single" w:color="auto" w:sz="6" w:space="0"/>
            </w:tcBorders>
            <w:vAlign w:val="center"/>
          </w:tcPr>
          <w:p w14:paraId="449C41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171.5 (65.5, 407.75)</w:t>
            </w:r>
          </w:p>
        </w:tc>
        <w:tc>
          <w:tcPr>
            <w:tcW w:w="2300" w:type="dxa"/>
            <w:tcBorders>
              <w:bottom w:val="single" w:color="auto" w:sz="6" w:space="0"/>
            </w:tcBorders>
            <w:vAlign w:val="center"/>
          </w:tcPr>
          <w:p w14:paraId="673853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59 (42.5, 99.5)</w:t>
            </w:r>
          </w:p>
        </w:tc>
      </w:tr>
      <w:tr w14:paraId="0B8F7B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FED6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Doctors in other specialized fields (n=35)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247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298 (136, 792)</w:t>
            </w:r>
          </w:p>
        </w:tc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966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 (15, 122)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698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98 (28, 339)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743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83 (30,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344)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A65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334 (97, 610)</w:t>
            </w:r>
          </w:p>
        </w:tc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F97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 (44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109</w:t>
            </w:r>
            <w:r>
              <w:rPr>
                <w:rFonts w:hint="eastAsia" w:ascii="Times New Roman" w:hAnsi="Times New Roman" w:cs="Times New Roman"/>
                <w:szCs w:val="21"/>
              </w:rPr>
              <w:t>)</w:t>
            </w:r>
          </w:p>
        </w:tc>
      </w:tr>
      <w:tr w14:paraId="577BB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688" w:type="dxa"/>
            <w:tcBorders>
              <w:top w:val="single" w:color="auto" w:sz="6" w:space="0"/>
            </w:tcBorders>
            <w:vAlign w:val="center"/>
          </w:tcPr>
          <w:p w14:paraId="79640B0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Patients (n=2)</w:t>
            </w:r>
          </w:p>
        </w:tc>
        <w:tc>
          <w:tcPr>
            <w:tcW w:w="1640" w:type="dxa"/>
            <w:tcBorders>
              <w:top w:val="single" w:color="auto" w:sz="6" w:space="0"/>
            </w:tcBorders>
            <w:vAlign w:val="center"/>
          </w:tcPr>
          <w:p w14:paraId="5F1978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742</w:t>
            </w:r>
          </w:p>
        </w:tc>
        <w:tc>
          <w:tcPr>
            <w:tcW w:w="1960" w:type="dxa"/>
            <w:tcBorders>
              <w:top w:val="single" w:color="auto" w:sz="6" w:space="0"/>
            </w:tcBorders>
            <w:vAlign w:val="center"/>
          </w:tcPr>
          <w:p w14:paraId="070DB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110.5</w:t>
            </w:r>
          </w:p>
        </w:tc>
        <w:tc>
          <w:tcPr>
            <w:tcW w:w="2200" w:type="dxa"/>
            <w:tcBorders>
              <w:top w:val="single" w:color="auto" w:sz="6" w:space="0"/>
            </w:tcBorders>
            <w:vAlign w:val="center"/>
          </w:tcPr>
          <w:p w14:paraId="78486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99</w:t>
            </w:r>
          </w:p>
        </w:tc>
        <w:tc>
          <w:tcPr>
            <w:tcW w:w="1694" w:type="dxa"/>
            <w:tcBorders>
              <w:top w:val="single" w:color="auto" w:sz="6" w:space="0"/>
            </w:tcBorders>
            <w:vAlign w:val="center"/>
          </w:tcPr>
          <w:p w14:paraId="20A43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75.5</w:t>
            </w:r>
          </w:p>
        </w:tc>
        <w:tc>
          <w:tcPr>
            <w:tcW w:w="1720" w:type="dxa"/>
            <w:tcBorders>
              <w:top w:val="single" w:color="auto" w:sz="6" w:space="0"/>
            </w:tcBorders>
            <w:vAlign w:val="center"/>
          </w:tcPr>
          <w:p w14:paraId="215A9D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242</w:t>
            </w:r>
          </w:p>
        </w:tc>
        <w:tc>
          <w:tcPr>
            <w:tcW w:w="2300" w:type="dxa"/>
            <w:tcBorders>
              <w:top w:val="single" w:color="auto" w:sz="6" w:space="0"/>
            </w:tcBorders>
            <w:vAlign w:val="center"/>
          </w:tcPr>
          <w:p w14:paraId="3DBE1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61.5</w:t>
            </w:r>
          </w:p>
        </w:tc>
      </w:tr>
      <w:tr w14:paraId="50D50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202" w:type="dxa"/>
            <w:gridSpan w:val="7"/>
            <w:vAlign w:val="center"/>
          </w:tcPr>
          <w:p w14:paraId="689360D9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Organizational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 xml:space="preserve"> users</w:t>
            </w:r>
          </w:p>
        </w:tc>
      </w:tr>
      <w:tr w14:paraId="53C4C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88" w:type="dxa"/>
            <w:vAlign w:val="center"/>
          </w:tcPr>
          <w:p w14:paraId="6C60007F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Public hospitals (n=2)</w:t>
            </w:r>
          </w:p>
        </w:tc>
        <w:tc>
          <w:tcPr>
            <w:tcW w:w="1640" w:type="dxa"/>
            <w:vAlign w:val="center"/>
          </w:tcPr>
          <w:p w14:paraId="54AC8E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1467</w:t>
            </w:r>
          </w:p>
        </w:tc>
        <w:tc>
          <w:tcPr>
            <w:tcW w:w="1960" w:type="dxa"/>
            <w:vAlign w:val="center"/>
          </w:tcPr>
          <w:p w14:paraId="4C30E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284</w:t>
            </w:r>
          </w:p>
        </w:tc>
        <w:tc>
          <w:tcPr>
            <w:tcW w:w="2200" w:type="dxa"/>
            <w:vAlign w:val="center"/>
          </w:tcPr>
          <w:p w14:paraId="6CD61A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538</w:t>
            </w:r>
          </w:p>
        </w:tc>
        <w:tc>
          <w:tcPr>
            <w:tcW w:w="1694" w:type="dxa"/>
            <w:vAlign w:val="center"/>
          </w:tcPr>
          <w:p w14:paraId="4AA1F0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376.5</w:t>
            </w:r>
          </w:p>
        </w:tc>
        <w:tc>
          <w:tcPr>
            <w:tcW w:w="1720" w:type="dxa"/>
            <w:vAlign w:val="center"/>
          </w:tcPr>
          <w:p w14:paraId="54B9CB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179.5</w:t>
            </w:r>
          </w:p>
        </w:tc>
        <w:tc>
          <w:tcPr>
            <w:tcW w:w="2300" w:type="dxa"/>
            <w:vAlign w:val="center"/>
          </w:tcPr>
          <w:p w14:paraId="5F0254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74.5</w:t>
            </w:r>
          </w:p>
        </w:tc>
      </w:tr>
      <w:tr w14:paraId="681DA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88" w:type="dxa"/>
            <w:vAlign w:val="center"/>
          </w:tcPr>
          <w:p w14:paraId="070EC127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News media agencies (n=5)</w:t>
            </w:r>
          </w:p>
        </w:tc>
        <w:tc>
          <w:tcPr>
            <w:tcW w:w="1640" w:type="dxa"/>
            <w:vAlign w:val="center"/>
          </w:tcPr>
          <w:p w14:paraId="6A5F28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2565 (1020, 6960)</w:t>
            </w:r>
          </w:p>
        </w:tc>
        <w:tc>
          <w:tcPr>
            <w:tcW w:w="1960" w:type="dxa"/>
            <w:vAlign w:val="center"/>
          </w:tcPr>
          <w:p w14:paraId="5231BE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388 (122, 1055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5)</w:t>
            </w:r>
          </w:p>
        </w:tc>
        <w:tc>
          <w:tcPr>
            <w:tcW w:w="2200" w:type="dxa"/>
            <w:vAlign w:val="center"/>
          </w:tcPr>
          <w:p w14:paraId="25EA20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411 (203.5, 1642.5)</w:t>
            </w:r>
          </w:p>
        </w:tc>
        <w:tc>
          <w:tcPr>
            <w:tcW w:w="1694" w:type="dxa"/>
            <w:vAlign w:val="center"/>
          </w:tcPr>
          <w:p w14:paraId="2CFB3B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5123 (830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szCs w:val="21"/>
              </w:rPr>
              <w:t>6157)</w:t>
            </w:r>
          </w:p>
        </w:tc>
        <w:tc>
          <w:tcPr>
            <w:tcW w:w="1720" w:type="dxa"/>
            <w:vAlign w:val="center"/>
          </w:tcPr>
          <w:p w14:paraId="48FD60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84 (76, 933)</w:t>
            </w:r>
          </w:p>
        </w:tc>
        <w:tc>
          <w:tcPr>
            <w:tcW w:w="2300" w:type="dxa"/>
            <w:vAlign w:val="center"/>
          </w:tcPr>
          <w:p w14:paraId="206B03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41 (20.5, 47.5)</w:t>
            </w:r>
          </w:p>
        </w:tc>
      </w:tr>
      <w:tr w14:paraId="70E2D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88" w:type="dxa"/>
            <w:vAlign w:val="center"/>
          </w:tcPr>
          <w:p w14:paraId="48C35B46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Overall</w:t>
            </w:r>
          </w:p>
        </w:tc>
        <w:tc>
          <w:tcPr>
            <w:tcW w:w="1640" w:type="dxa"/>
            <w:vAlign w:val="center"/>
          </w:tcPr>
          <w:p w14:paraId="17BC01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467 (156.75, 467)</w:t>
            </w:r>
          </w:p>
        </w:tc>
        <w:tc>
          <w:tcPr>
            <w:tcW w:w="1960" w:type="dxa"/>
            <w:vAlign w:val="center"/>
          </w:tcPr>
          <w:p w14:paraId="4C1F85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48.5 (16.25, 206.5)</w:t>
            </w:r>
          </w:p>
        </w:tc>
        <w:tc>
          <w:tcPr>
            <w:tcW w:w="2200" w:type="dxa"/>
            <w:vAlign w:val="center"/>
          </w:tcPr>
          <w:p w14:paraId="2FE2C0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121 (39, 388.5)</w:t>
            </w:r>
          </w:p>
        </w:tc>
        <w:tc>
          <w:tcPr>
            <w:tcW w:w="1694" w:type="dxa"/>
            <w:vAlign w:val="center"/>
          </w:tcPr>
          <w:p w14:paraId="0315B3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93.5 (35.5, 462.75)</w:t>
            </w:r>
          </w:p>
        </w:tc>
        <w:tc>
          <w:tcPr>
            <w:tcW w:w="1720" w:type="dxa"/>
            <w:vAlign w:val="center"/>
          </w:tcPr>
          <w:p w14:paraId="6A7BB3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206 (73.25, 443.75)</w:t>
            </w:r>
          </w:p>
        </w:tc>
        <w:tc>
          <w:tcPr>
            <w:tcW w:w="2300" w:type="dxa"/>
            <w:vAlign w:val="center"/>
          </w:tcPr>
          <w:p w14:paraId="3C54F5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59 (42, 98)</w:t>
            </w:r>
          </w:p>
        </w:tc>
      </w:tr>
      <w:tr w14:paraId="5F8AA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88" w:type="dxa"/>
            <w:vAlign w:val="center"/>
          </w:tcPr>
          <w:p w14:paraId="6201301C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1640" w:type="dxa"/>
            <w:vAlign w:val="center"/>
          </w:tcPr>
          <w:p w14:paraId="09A5F8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0.730</w:t>
            </w:r>
          </w:p>
        </w:tc>
        <w:tc>
          <w:tcPr>
            <w:tcW w:w="1960" w:type="dxa"/>
            <w:vAlign w:val="center"/>
          </w:tcPr>
          <w:p w14:paraId="068F82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0.385</w:t>
            </w:r>
          </w:p>
        </w:tc>
        <w:tc>
          <w:tcPr>
            <w:tcW w:w="2200" w:type="dxa"/>
            <w:vAlign w:val="center"/>
          </w:tcPr>
          <w:p w14:paraId="01B35B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0.241</w:t>
            </w:r>
          </w:p>
        </w:tc>
        <w:tc>
          <w:tcPr>
            <w:tcW w:w="1694" w:type="dxa"/>
            <w:vAlign w:val="center"/>
          </w:tcPr>
          <w:p w14:paraId="6405D7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0.005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720" w:type="dxa"/>
            <w:vAlign w:val="center"/>
          </w:tcPr>
          <w:p w14:paraId="6737C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0.905</w:t>
            </w:r>
          </w:p>
        </w:tc>
        <w:tc>
          <w:tcPr>
            <w:tcW w:w="2300" w:type="dxa"/>
            <w:vAlign w:val="center"/>
          </w:tcPr>
          <w:p w14:paraId="351EF8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0.756</w:t>
            </w:r>
          </w:p>
        </w:tc>
      </w:tr>
    </w:tbl>
    <w:p w14:paraId="270A98E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* Significant at </w:t>
      </w:r>
      <w:r>
        <w:rPr>
          <w:rStyle w:val="6"/>
          <w:rFonts w:hint="default" w:ascii="Times New Roman" w:hAnsi="Times New Roman" w:eastAsia="宋体" w:cs="Times New Roman"/>
          <w:b/>
          <w:bCs/>
          <w:sz w:val="24"/>
          <w:szCs w:val="24"/>
        </w:rPr>
        <w:t>P &lt; 0.05</w:t>
      </w:r>
    </w:p>
    <w:p w14:paraId="66435E9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0AE26919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5C213885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62CF5E7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66F07BA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5CF7CF7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2C9CBEA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04D0F7DF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 xml:space="preserve">Table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>2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>.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  <w14:ligatures w14:val="standardContextual"/>
        </w:rPr>
        <w:t xml:space="preserve"> Spearman correlation analysis between the video variables.</w:t>
      </w:r>
    </w:p>
    <w:tbl>
      <w:tblPr>
        <w:tblStyle w:val="4"/>
        <w:tblW w:w="14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984"/>
        <w:gridCol w:w="1984"/>
        <w:gridCol w:w="1984"/>
        <w:gridCol w:w="1984"/>
        <w:gridCol w:w="1984"/>
        <w:gridCol w:w="1984"/>
      </w:tblGrid>
      <w:tr w14:paraId="1159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5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08670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566EFB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Likes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BF41E3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Comments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FE533F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Collections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8BF51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Shares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DF47C7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Days since upload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063610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Video duration</w:t>
            </w:r>
          </w:p>
        </w:tc>
      </w:tr>
      <w:tr w14:paraId="59E1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  <w:tcBorders>
              <w:top w:val="single" w:color="auto" w:sz="6" w:space="0"/>
            </w:tcBorders>
          </w:tcPr>
          <w:p w14:paraId="3EB8C3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Likes</w:t>
            </w: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14B7B25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48266B0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460019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3795C3F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5CAF92F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6" w:space="0"/>
            </w:tcBorders>
          </w:tcPr>
          <w:p w14:paraId="454749E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627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3D6F87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05EE4B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C2F7FA7"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—</w:t>
            </w:r>
            <w:r>
              <w:rPr>
                <w:rFonts w:hint="eastAsia" w:ascii="Times New Roman" w:hAnsi="Times New Roman" w:cs="Times New Roman"/>
                <w:highlight w:val="none"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3E650F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2A63D0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2C4470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544CDC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0A9D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05D0A48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</w:tcPr>
          <w:p w14:paraId="4C11EEC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7FED78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7328B7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69AEAF4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63D1BB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313D9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53F6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</w:tcPr>
          <w:p w14:paraId="27D578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Comments</w:t>
            </w:r>
          </w:p>
        </w:tc>
        <w:tc>
          <w:tcPr>
            <w:tcW w:w="1984" w:type="dxa"/>
          </w:tcPr>
          <w:p w14:paraId="734D994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4F09C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60471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84A3D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04C6D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E90605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21E0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4AD941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27F19C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.885</w:t>
            </w:r>
          </w:p>
        </w:tc>
        <w:tc>
          <w:tcPr>
            <w:tcW w:w="1984" w:type="dxa"/>
          </w:tcPr>
          <w:p w14:paraId="70A976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17D46D5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27DCCE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46C41F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740FA2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0C3F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</w:tcPr>
          <w:p w14:paraId="5C993F6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</w:tcPr>
          <w:p w14:paraId="52E4D8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1832A4B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9020D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3D1D3C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523DD4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65551F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182F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5C2A8C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Collections</w:t>
            </w:r>
          </w:p>
        </w:tc>
        <w:tc>
          <w:tcPr>
            <w:tcW w:w="1984" w:type="dxa"/>
          </w:tcPr>
          <w:p w14:paraId="1449FFF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64F8E7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98BCF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77E6A5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D910D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A2846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829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20767C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48636C9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.941</w:t>
            </w:r>
          </w:p>
        </w:tc>
        <w:tc>
          <w:tcPr>
            <w:tcW w:w="1984" w:type="dxa"/>
          </w:tcPr>
          <w:p w14:paraId="6EC3BD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.849</w:t>
            </w:r>
          </w:p>
        </w:tc>
        <w:tc>
          <w:tcPr>
            <w:tcW w:w="1984" w:type="dxa"/>
          </w:tcPr>
          <w:p w14:paraId="1B5615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BA4C14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98FC08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3A52EE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6A5F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</w:tcPr>
          <w:p w14:paraId="53CAAF8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</w:tcPr>
          <w:p w14:paraId="2876A7C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176D36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073CCA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30D42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12BF1AA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43608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6572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7057E0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Shares</w:t>
            </w:r>
          </w:p>
        </w:tc>
        <w:tc>
          <w:tcPr>
            <w:tcW w:w="1984" w:type="dxa"/>
          </w:tcPr>
          <w:p w14:paraId="52B1CC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D49D2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FC3A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7F29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9FFB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B6ECDD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F06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</w:tcPr>
          <w:p w14:paraId="7027219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492A0C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.879</w:t>
            </w:r>
          </w:p>
        </w:tc>
        <w:tc>
          <w:tcPr>
            <w:tcW w:w="1984" w:type="dxa"/>
          </w:tcPr>
          <w:p w14:paraId="5746DF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.810</w:t>
            </w:r>
          </w:p>
        </w:tc>
        <w:tc>
          <w:tcPr>
            <w:tcW w:w="1984" w:type="dxa"/>
          </w:tcPr>
          <w:p w14:paraId="0D3720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.892</w:t>
            </w:r>
          </w:p>
        </w:tc>
        <w:tc>
          <w:tcPr>
            <w:tcW w:w="1984" w:type="dxa"/>
          </w:tcPr>
          <w:p w14:paraId="78974F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2ABE4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01D85A4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15D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07566D3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</w:tcPr>
          <w:p w14:paraId="780F38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375EFD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20A485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</w:tcPr>
          <w:p w14:paraId="658C45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3744FC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1729D6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55E7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54" w:type="dxa"/>
          </w:tcPr>
          <w:p w14:paraId="4E4268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Days since upload</w:t>
            </w:r>
          </w:p>
        </w:tc>
        <w:tc>
          <w:tcPr>
            <w:tcW w:w="1984" w:type="dxa"/>
          </w:tcPr>
          <w:p w14:paraId="6283F7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AA2EE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49330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ACEF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E45738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6119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135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17E09E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3573EE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-.015</w:t>
            </w:r>
          </w:p>
        </w:tc>
        <w:tc>
          <w:tcPr>
            <w:tcW w:w="1984" w:type="dxa"/>
          </w:tcPr>
          <w:p w14:paraId="18CE4F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.005</w:t>
            </w:r>
          </w:p>
        </w:tc>
        <w:tc>
          <w:tcPr>
            <w:tcW w:w="1984" w:type="dxa"/>
          </w:tcPr>
          <w:p w14:paraId="039345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-.084</w:t>
            </w:r>
          </w:p>
        </w:tc>
        <w:tc>
          <w:tcPr>
            <w:tcW w:w="1984" w:type="dxa"/>
          </w:tcPr>
          <w:p w14:paraId="77EE5E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.080</w:t>
            </w:r>
          </w:p>
        </w:tc>
        <w:tc>
          <w:tcPr>
            <w:tcW w:w="1984" w:type="dxa"/>
          </w:tcPr>
          <w:p w14:paraId="30C660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FFFDF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1AF4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06F1FBC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</w:tcPr>
          <w:p w14:paraId="75726F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.882</w:t>
            </w:r>
          </w:p>
        </w:tc>
        <w:tc>
          <w:tcPr>
            <w:tcW w:w="1984" w:type="dxa"/>
          </w:tcPr>
          <w:p w14:paraId="72ADC5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.958</w:t>
            </w:r>
          </w:p>
        </w:tc>
        <w:tc>
          <w:tcPr>
            <w:tcW w:w="1984" w:type="dxa"/>
          </w:tcPr>
          <w:p w14:paraId="0AB8E9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.408</w:t>
            </w:r>
          </w:p>
        </w:tc>
        <w:tc>
          <w:tcPr>
            <w:tcW w:w="1984" w:type="dxa"/>
          </w:tcPr>
          <w:p w14:paraId="5963E4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.429</w:t>
            </w:r>
          </w:p>
        </w:tc>
        <w:tc>
          <w:tcPr>
            <w:tcW w:w="1984" w:type="dxa"/>
          </w:tcPr>
          <w:p w14:paraId="363936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  <w:tc>
          <w:tcPr>
            <w:tcW w:w="1984" w:type="dxa"/>
          </w:tcPr>
          <w:p w14:paraId="49700D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  <w:tr w14:paraId="590C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</w:tcPr>
          <w:p w14:paraId="794BE7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Video duration</w:t>
            </w:r>
          </w:p>
        </w:tc>
        <w:tc>
          <w:tcPr>
            <w:tcW w:w="1984" w:type="dxa"/>
          </w:tcPr>
          <w:p w14:paraId="0F15DF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6F9FCE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3F52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7D1EA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588AB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DE0422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8BA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154" w:type="dxa"/>
          </w:tcPr>
          <w:p w14:paraId="7DA4F517">
            <w:pPr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1984" w:type="dxa"/>
          </w:tcPr>
          <w:p w14:paraId="3BA95A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.258</w:t>
            </w:r>
          </w:p>
        </w:tc>
        <w:tc>
          <w:tcPr>
            <w:tcW w:w="1984" w:type="dxa"/>
          </w:tcPr>
          <w:p w14:paraId="5955CFD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.191</w:t>
            </w:r>
          </w:p>
        </w:tc>
        <w:tc>
          <w:tcPr>
            <w:tcW w:w="1984" w:type="dxa"/>
          </w:tcPr>
          <w:p w14:paraId="3FABD6C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.267</w:t>
            </w:r>
          </w:p>
        </w:tc>
        <w:tc>
          <w:tcPr>
            <w:tcW w:w="1984" w:type="dxa"/>
          </w:tcPr>
          <w:p w14:paraId="71C006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.232</w:t>
            </w:r>
          </w:p>
        </w:tc>
        <w:tc>
          <w:tcPr>
            <w:tcW w:w="1984" w:type="dxa"/>
          </w:tcPr>
          <w:p w14:paraId="534BB7B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-.031</w:t>
            </w:r>
          </w:p>
        </w:tc>
        <w:tc>
          <w:tcPr>
            <w:tcW w:w="1984" w:type="dxa"/>
          </w:tcPr>
          <w:p w14:paraId="423B60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B5D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54" w:type="dxa"/>
            <w:tcBorders>
              <w:bottom w:val="single" w:color="auto" w:sz="12" w:space="0"/>
            </w:tcBorders>
          </w:tcPr>
          <w:p w14:paraId="3456A3B6">
            <w:pPr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 value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517348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277E20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484D73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45E9ED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15E4269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.763</w:t>
            </w: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 w14:paraId="464FAB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</w:t>
            </w:r>
          </w:p>
        </w:tc>
      </w:tr>
    </w:tbl>
    <w:p w14:paraId="4E41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*Significant at </w:t>
      </w:r>
      <w:r>
        <w:rPr>
          <w:rStyle w:val="6"/>
          <w:rFonts w:hint="default" w:ascii="Times New Roman" w:hAnsi="Times New Roman" w:eastAsia="宋体" w:cs="Times New Roman"/>
          <w:b/>
          <w:bCs/>
          <w:sz w:val="24"/>
          <w:szCs w:val="24"/>
        </w:rPr>
        <w:t>P &lt; 0.05</w:t>
      </w:r>
    </w:p>
    <w:p w14:paraId="268A9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vertAlign w:val="superscript"/>
          <w:lang w:val="en-US" w:eastAsia="zh-CN" w:bidi="ar-SA"/>
          <w14:ligatures w14:val="standardContextual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>Not applicable</w:t>
      </w:r>
    </w:p>
    <w:p w14:paraId="548DA821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63D0E35B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073A9F1E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4D8E0548">
      <w:pPr>
        <w:bidi w:val="0"/>
        <w:jc w:val="left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 xml:space="preserve">Table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>3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  <w14:ligatures w14:val="standardContextual"/>
        </w:rPr>
        <w:t>.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  <w14:ligatures w14:val="standardContextual"/>
        </w:rPr>
        <w:t xml:space="preserve"> Spearman correlation analysis between video variables and the global quality scores and DISCERN scores.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2"/>
        <w:gridCol w:w="4620"/>
        <w:gridCol w:w="5233"/>
      </w:tblGrid>
      <w:tr w14:paraId="55B9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C90F5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6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15E0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Global quality score</w:t>
            </w:r>
          </w:p>
        </w:tc>
        <w:tc>
          <w:tcPr>
            <w:tcW w:w="523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9D5B7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DISCERN</w:t>
            </w:r>
          </w:p>
        </w:tc>
      </w:tr>
      <w:tr w14:paraId="2368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02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99CF2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Likes</w:t>
            </w:r>
          </w:p>
        </w:tc>
        <w:tc>
          <w:tcPr>
            <w:tcW w:w="462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FEAA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5E87F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56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36734C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AE03CF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11B3D6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9E5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3CD10B3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2CE1D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 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0539C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 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</w:tr>
      <w:tr w14:paraId="59D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15018D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ABF0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360556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E9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A61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B23969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1703C34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195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E2DA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994A0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1BA0E0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0.060</w:t>
            </w:r>
          </w:p>
        </w:tc>
      </w:tr>
      <w:tr w14:paraId="0859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16C832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Shares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F328C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597664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99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A5E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474AF6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3A905F9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200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BF73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B81B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62758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</w:tr>
      <w:tr w14:paraId="48FE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77929B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Saves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ACA9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6BD4D3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14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C81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9C3094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51C8494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7C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6E47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A9F03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4C4229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</w:tr>
      <w:tr w14:paraId="0234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0F6895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Days since published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76E1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7DDCB7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C3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70C5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D45066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6F3E9D5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BC1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DE43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9341A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4686CF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0.300</w:t>
            </w:r>
          </w:p>
        </w:tc>
      </w:tr>
      <w:tr w14:paraId="123D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1937C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Duration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851D1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268A36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CD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CD16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FF85C3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291C491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8F0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A69D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/>
              </w:rPr>
              <w:t xml:space="preserve"> value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ABB0C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3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C88C9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0.140</w:t>
            </w:r>
          </w:p>
        </w:tc>
      </w:tr>
    </w:tbl>
    <w:p w14:paraId="7C02C85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* Significant at </w:t>
      </w:r>
      <w:r>
        <w:rPr>
          <w:rStyle w:val="6"/>
          <w:rFonts w:hint="default" w:ascii="Times New Roman" w:hAnsi="Times New Roman" w:eastAsia="宋体" w:cs="Times New Roman"/>
          <w:b/>
          <w:bCs/>
          <w:sz w:val="24"/>
          <w:szCs w:val="24"/>
        </w:rPr>
        <w:t>P &lt; 0.05</w:t>
      </w:r>
    </w:p>
    <w:p w14:paraId="6CF25671"/>
    <w:p w14:paraId="0C48334B"/>
    <w:p w14:paraId="08758B6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57A2"/>
    <w:rsid w:val="0301753D"/>
    <w:rsid w:val="7924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1649</Characters>
  <Lines>0</Lines>
  <Paragraphs>0</Paragraphs>
  <TotalTime>0</TotalTime>
  <ScaleCrop>false</ScaleCrop>
  <LinksUpToDate>false</LinksUpToDate>
  <CharactersWithSpaces>1818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2025-11-20T09:03:00Z</dcterms:created>
  <dc:creator>Administrator</dc:creator>
  <cp:lastModifiedBy>Administrator</cp:lastModifiedBy>
  <dcterms:modified xsi:type="dcterms:W3CDTF">2025-11-20T09:24:11Z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AC6E77777FEA4568A35CEC6D3C21A269_13</vt:lpwstr>
  </property>
  <property fmtid="{D5CDD505-2E9C-101B-9397-08002B2CF9AE}" pid="4" name="KSOTemplateDocerSaveRecord">
    <vt:lpwstr>eyJoZGlkIjoiMTc5MjE5NjM5ODZjN2RhNjJkMzQzMDUwNjYyNWJkYWYiLCJ1c2VySWQiOiI1MTQ5MzMwMDkifQ==</vt:lpwstr>
  </property>
</Properties>
</file>