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33DDC1" w14:textId="77777777" w:rsidR="0043796E" w:rsidRPr="0060496D" w:rsidRDefault="0043796E" w:rsidP="0026426D">
      <w:pPr>
        <w:spacing w:line="480" w:lineRule="auto"/>
        <w:contextualSpacing/>
        <w:jc w:val="center"/>
        <w:rPr>
          <w:rFonts w:ascii="Times New Roman" w:hAnsi="Times New Roman" w:cs="Times New Roman"/>
          <w:b/>
          <w:bCs/>
          <w:sz w:val="32"/>
          <w:szCs w:val="32"/>
        </w:rPr>
      </w:pPr>
      <w:bookmarkStart w:id="0" w:name="OLE_LINK1"/>
      <w:r w:rsidRPr="0060496D">
        <w:rPr>
          <w:rFonts w:ascii="Times New Roman" w:hAnsi="Times New Roman" w:cs="Times New Roman"/>
          <w:b/>
          <w:bCs/>
          <w:sz w:val="32"/>
          <w:szCs w:val="32"/>
        </w:rPr>
        <w:t>Supplemental Material for</w:t>
      </w:r>
    </w:p>
    <w:p w14:paraId="2A430AFA" w14:textId="126DCB9E" w:rsidR="00FB7B44" w:rsidRPr="007E1861" w:rsidRDefault="007E1861" w:rsidP="00FB7B44">
      <w:pPr>
        <w:spacing w:line="480" w:lineRule="auto"/>
        <w:rPr>
          <w:rFonts w:ascii="Times New Roman" w:hAnsi="Times New Roman" w:cs="Times New Roman"/>
          <w:b/>
          <w:bCs/>
          <w:sz w:val="32"/>
          <w:szCs w:val="32"/>
        </w:rPr>
      </w:pPr>
      <w:bookmarkStart w:id="1" w:name="OLE_LINK47"/>
      <w:bookmarkStart w:id="2" w:name="OLE_LINK48"/>
      <w:bookmarkStart w:id="3" w:name="OLE_LINK5"/>
      <w:r w:rsidRPr="005818C1">
        <w:rPr>
          <w:rFonts w:ascii="Times New Roman" w:hAnsi="Times New Roman" w:cs="Times New Roman"/>
          <w:b/>
          <w:bCs/>
          <w:sz w:val="32"/>
          <w:szCs w:val="32"/>
        </w:rPr>
        <w:t xml:space="preserve">Effect of </w:t>
      </w:r>
      <w:r w:rsidRPr="005818C1">
        <w:rPr>
          <w:rFonts w:ascii="Times New Roman" w:hAnsi="Times New Roman" w:cs="Times New Roman"/>
          <w:b/>
          <w:bCs/>
          <w:i/>
          <w:iCs/>
          <w:sz w:val="32"/>
          <w:szCs w:val="32"/>
        </w:rPr>
        <w:t xml:space="preserve">Nicotiana </w:t>
      </w:r>
      <w:proofErr w:type="spellStart"/>
      <w:r w:rsidRPr="005818C1">
        <w:rPr>
          <w:rFonts w:ascii="Times New Roman" w:hAnsi="Times New Roman" w:cs="Times New Roman"/>
          <w:b/>
          <w:bCs/>
          <w:i/>
          <w:iCs/>
          <w:sz w:val="32"/>
          <w:szCs w:val="32"/>
        </w:rPr>
        <w:t>benthamiana</w:t>
      </w:r>
      <w:proofErr w:type="spellEnd"/>
      <w:r w:rsidRPr="005818C1">
        <w:rPr>
          <w:rFonts w:ascii="Times New Roman" w:hAnsi="Times New Roman" w:cs="Times New Roman"/>
          <w:b/>
          <w:bCs/>
          <w:sz w:val="32"/>
          <w:szCs w:val="32"/>
        </w:rPr>
        <w:t xml:space="preserve"> exposed to long- or short-chain perfluoroalkyl substances: Levels, transfer and potential risk analysis</w:t>
      </w:r>
    </w:p>
    <w:bookmarkEnd w:id="0"/>
    <w:bookmarkEnd w:id="1"/>
    <w:bookmarkEnd w:id="2"/>
    <w:bookmarkEnd w:id="3"/>
    <w:p w14:paraId="6908E399" w14:textId="77777777" w:rsidR="00FB7B44" w:rsidRDefault="00FB7B44" w:rsidP="00FB7B44">
      <w:pPr>
        <w:spacing w:line="480" w:lineRule="auto"/>
        <w:rPr>
          <w:rFonts w:ascii="Times New Roman" w:hAnsi="Times New Roman" w:cs="Times New Roman"/>
          <w:sz w:val="28"/>
          <w:szCs w:val="28"/>
        </w:rPr>
      </w:pPr>
    </w:p>
    <w:p w14:paraId="15104910" w14:textId="77777777" w:rsidR="00FB7B44" w:rsidRPr="0033110F" w:rsidRDefault="00FB7B44" w:rsidP="00FB7B44">
      <w:pPr>
        <w:widowControl/>
        <w:spacing w:line="480" w:lineRule="auto"/>
        <w:rPr>
          <w:rFonts w:ascii="Times New Roman" w:eastAsia="宋体" w:hAnsi="Times New Roman" w:cs="Times New Roman"/>
          <w:sz w:val="28"/>
          <w:szCs w:val="28"/>
        </w:rPr>
      </w:pPr>
      <w:bookmarkStart w:id="4" w:name="_Hlk70966812"/>
      <w:proofErr w:type="spellStart"/>
      <w:r w:rsidRPr="0033110F">
        <w:rPr>
          <w:rFonts w:ascii="Times New Roman" w:eastAsia="宋体" w:hAnsi="Times New Roman" w:cs="Times New Roman"/>
          <w:i/>
          <w:iCs/>
          <w:sz w:val="28"/>
          <w:szCs w:val="28"/>
        </w:rPr>
        <w:t>Huinian</w:t>
      </w:r>
      <w:proofErr w:type="spellEnd"/>
      <w:r w:rsidRPr="0033110F">
        <w:rPr>
          <w:rFonts w:ascii="Times New Roman" w:eastAsia="宋体" w:hAnsi="Times New Roman" w:cs="Times New Roman"/>
          <w:i/>
          <w:iCs/>
          <w:sz w:val="28"/>
          <w:szCs w:val="28"/>
        </w:rPr>
        <w:t xml:space="preserve"> Liu,</w:t>
      </w:r>
      <w:r w:rsidRPr="0033110F">
        <w:rPr>
          <w:rFonts w:ascii="Times New Roman" w:eastAsia="宋体" w:hAnsi="Times New Roman" w:cs="Times New Roman"/>
          <w:i/>
          <w:iCs/>
          <w:sz w:val="28"/>
          <w:szCs w:val="28"/>
          <w:vertAlign w:val="superscript"/>
        </w:rPr>
        <w:t>1, a, b</w:t>
      </w:r>
      <w:r w:rsidRPr="0033110F">
        <w:rPr>
          <w:rFonts w:ascii="Times New Roman" w:eastAsia="宋体" w:hAnsi="Times New Roman" w:cs="Times New Roman"/>
          <w:i/>
          <w:iCs/>
          <w:sz w:val="28"/>
          <w:szCs w:val="28"/>
        </w:rPr>
        <w:t xml:space="preserve"> </w:t>
      </w:r>
      <w:proofErr w:type="spellStart"/>
      <w:r w:rsidRPr="0033110F">
        <w:rPr>
          <w:rFonts w:ascii="Times New Roman" w:eastAsia="宋体" w:hAnsi="Times New Roman" w:cs="Times New Roman"/>
          <w:i/>
          <w:iCs/>
          <w:sz w:val="28"/>
          <w:szCs w:val="28"/>
        </w:rPr>
        <w:t>Wenli</w:t>
      </w:r>
      <w:proofErr w:type="spellEnd"/>
      <w:r w:rsidRPr="0033110F">
        <w:rPr>
          <w:rFonts w:ascii="Times New Roman" w:eastAsia="宋体" w:hAnsi="Times New Roman" w:cs="Times New Roman"/>
          <w:i/>
          <w:iCs/>
          <w:sz w:val="28"/>
          <w:szCs w:val="28"/>
        </w:rPr>
        <w:t xml:space="preserve"> Hu,</w:t>
      </w:r>
      <w:r w:rsidRPr="0033110F">
        <w:rPr>
          <w:rFonts w:ascii="Times New Roman" w:eastAsia="宋体" w:hAnsi="Times New Roman" w:cs="Times New Roman"/>
          <w:i/>
          <w:iCs/>
          <w:sz w:val="28"/>
          <w:szCs w:val="28"/>
          <w:vertAlign w:val="superscript"/>
        </w:rPr>
        <w:t>1, c</w:t>
      </w:r>
      <w:r w:rsidRPr="0033110F">
        <w:rPr>
          <w:rFonts w:ascii="Times New Roman" w:eastAsia="宋体" w:hAnsi="Times New Roman" w:cs="Times New Roman"/>
          <w:i/>
          <w:iCs/>
          <w:sz w:val="28"/>
          <w:szCs w:val="28"/>
        </w:rPr>
        <w:t xml:space="preserve"> Xin Li,</w:t>
      </w:r>
      <w:r w:rsidRPr="0033110F">
        <w:rPr>
          <w:rFonts w:ascii="Times New Roman" w:eastAsia="宋体" w:hAnsi="Times New Roman" w:cs="Times New Roman"/>
          <w:i/>
          <w:iCs/>
          <w:sz w:val="28"/>
          <w:szCs w:val="28"/>
          <w:vertAlign w:val="superscript"/>
        </w:rPr>
        <w:t>*, a, b</w:t>
      </w:r>
      <w:r w:rsidRPr="0033110F">
        <w:rPr>
          <w:rFonts w:ascii="Times New Roman" w:eastAsia="宋体" w:hAnsi="Times New Roman" w:cs="Times New Roman"/>
          <w:i/>
          <w:iCs/>
          <w:sz w:val="28"/>
          <w:szCs w:val="28"/>
        </w:rPr>
        <w:t xml:space="preserve"> </w:t>
      </w:r>
      <w:proofErr w:type="spellStart"/>
      <w:r>
        <w:rPr>
          <w:rFonts w:ascii="Times New Roman" w:eastAsia="宋体" w:hAnsi="Times New Roman" w:cs="Times New Roman"/>
          <w:i/>
          <w:iCs/>
          <w:sz w:val="28"/>
          <w:szCs w:val="28"/>
        </w:rPr>
        <w:t>Sihui</w:t>
      </w:r>
      <w:proofErr w:type="spellEnd"/>
      <w:r>
        <w:rPr>
          <w:rFonts w:ascii="Times New Roman" w:eastAsia="宋体" w:hAnsi="Times New Roman" w:cs="Times New Roman"/>
          <w:i/>
          <w:iCs/>
          <w:sz w:val="28"/>
          <w:szCs w:val="28"/>
        </w:rPr>
        <w:t xml:space="preserve"> </w:t>
      </w:r>
      <w:proofErr w:type="spellStart"/>
      <w:r>
        <w:rPr>
          <w:rFonts w:ascii="Times New Roman" w:eastAsia="宋体" w:hAnsi="Times New Roman" w:cs="Times New Roman"/>
          <w:i/>
          <w:iCs/>
          <w:sz w:val="28"/>
          <w:szCs w:val="28"/>
        </w:rPr>
        <w:t>Lu,</w:t>
      </w:r>
      <w:r w:rsidRPr="0033110F">
        <w:rPr>
          <w:rFonts w:ascii="Times New Roman" w:eastAsia="宋体" w:hAnsi="Times New Roman" w:cs="Times New Roman"/>
          <w:i/>
          <w:iCs/>
          <w:sz w:val="28"/>
          <w:szCs w:val="28"/>
          <w:vertAlign w:val="superscript"/>
        </w:rPr>
        <w:t>b</w:t>
      </w:r>
      <w:proofErr w:type="spellEnd"/>
      <w:r w:rsidRPr="0033110F">
        <w:rPr>
          <w:rFonts w:ascii="Times New Roman" w:eastAsia="宋体" w:hAnsi="Times New Roman" w:cs="Times New Roman"/>
          <w:i/>
          <w:iCs/>
          <w:sz w:val="28"/>
          <w:szCs w:val="28"/>
        </w:rPr>
        <w:t xml:space="preserve"> </w:t>
      </w:r>
      <w:proofErr w:type="spellStart"/>
      <w:r w:rsidRPr="0033110F">
        <w:rPr>
          <w:rFonts w:ascii="Times New Roman" w:eastAsia="宋体" w:hAnsi="Times New Roman" w:cs="Times New Roman"/>
          <w:i/>
          <w:iCs/>
          <w:sz w:val="28"/>
          <w:szCs w:val="28"/>
        </w:rPr>
        <w:t>Fangwen</w:t>
      </w:r>
      <w:proofErr w:type="spellEnd"/>
      <w:r w:rsidRPr="0033110F">
        <w:rPr>
          <w:rFonts w:ascii="Times New Roman" w:eastAsia="宋体" w:hAnsi="Times New Roman" w:cs="Times New Roman"/>
          <w:i/>
          <w:iCs/>
          <w:sz w:val="28"/>
          <w:szCs w:val="28"/>
        </w:rPr>
        <w:t xml:space="preserve"> </w:t>
      </w:r>
      <w:proofErr w:type="spellStart"/>
      <w:r w:rsidRPr="0033110F">
        <w:rPr>
          <w:rFonts w:ascii="Times New Roman" w:eastAsia="宋体" w:hAnsi="Times New Roman" w:cs="Times New Roman"/>
          <w:i/>
          <w:iCs/>
          <w:sz w:val="28"/>
          <w:szCs w:val="28"/>
        </w:rPr>
        <w:t>Hu,</w:t>
      </w:r>
      <w:r w:rsidRPr="0033110F">
        <w:rPr>
          <w:rFonts w:ascii="Times New Roman" w:eastAsia="宋体" w:hAnsi="Times New Roman" w:cs="Times New Roman"/>
          <w:i/>
          <w:iCs/>
          <w:sz w:val="28"/>
          <w:szCs w:val="28"/>
          <w:vertAlign w:val="superscript"/>
        </w:rPr>
        <w:t>d</w:t>
      </w:r>
      <w:proofErr w:type="spellEnd"/>
      <w:r w:rsidRPr="0033110F">
        <w:rPr>
          <w:rFonts w:ascii="Times New Roman" w:eastAsia="宋体" w:hAnsi="Times New Roman" w:cs="Times New Roman"/>
          <w:i/>
          <w:iCs/>
          <w:sz w:val="28"/>
          <w:szCs w:val="28"/>
        </w:rPr>
        <w:t xml:space="preserve"> </w:t>
      </w:r>
      <w:proofErr w:type="spellStart"/>
      <w:r>
        <w:rPr>
          <w:rFonts w:ascii="Times New Roman" w:eastAsia="宋体" w:hAnsi="Times New Roman" w:cs="Times New Roman"/>
          <w:i/>
          <w:iCs/>
          <w:sz w:val="28"/>
          <w:szCs w:val="28"/>
        </w:rPr>
        <w:t>Yanfen</w:t>
      </w:r>
      <w:proofErr w:type="spellEnd"/>
      <w:r w:rsidRPr="0033110F">
        <w:rPr>
          <w:rFonts w:ascii="Times New Roman" w:eastAsia="宋体" w:hAnsi="Times New Roman" w:cs="Times New Roman"/>
          <w:i/>
          <w:iCs/>
          <w:sz w:val="28"/>
          <w:szCs w:val="28"/>
        </w:rPr>
        <w:t xml:space="preserve"> </w:t>
      </w:r>
      <w:proofErr w:type="spellStart"/>
      <w:r w:rsidRPr="0033110F">
        <w:rPr>
          <w:rFonts w:ascii="Times New Roman" w:eastAsia="宋体" w:hAnsi="Times New Roman" w:cs="Times New Roman"/>
          <w:i/>
          <w:iCs/>
          <w:sz w:val="28"/>
          <w:szCs w:val="28"/>
        </w:rPr>
        <w:t>Liu,</w:t>
      </w:r>
      <w:r w:rsidRPr="0033110F">
        <w:rPr>
          <w:rFonts w:ascii="Times New Roman" w:eastAsia="宋体" w:hAnsi="Times New Roman" w:cs="Times New Roman"/>
          <w:i/>
          <w:iCs/>
          <w:sz w:val="28"/>
          <w:szCs w:val="28"/>
          <w:vertAlign w:val="superscript"/>
        </w:rPr>
        <w:t>a</w:t>
      </w:r>
      <w:proofErr w:type="spellEnd"/>
      <w:r w:rsidRPr="0033110F">
        <w:rPr>
          <w:rFonts w:ascii="Times New Roman" w:eastAsia="宋体" w:hAnsi="Times New Roman" w:cs="Times New Roman"/>
          <w:i/>
          <w:iCs/>
          <w:sz w:val="28"/>
          <w:szCs w:val="28"/>
        </w:rPr>
        <w:t xml:space="preserve"> </w:t>
      </w:r>
      <w:proofErr w:type="spellStart"/>
      <w:r>
        <w:rPr>
          <w:rFonts w:ascii="Times New Roman" w:eastAsia="宋体" w:hAnsi="Times New Roman" w:cs="Times New Roman"/>
          <w:i/>
          <w:iCs/>
          <w:sz w:val="28"/>
          <w:szCs w:val="28"/>
        </w:rPr>
        <w:t>Tanghuan</w:t>
      </w:r>
      <w:proofErr w:type="spellEnd"/>
      <w:r w:rsidRPr="0033110F">
        <w:rPr>
          <w:rFonts w:ascii="Times New Roman" w:eastAsia="宋体" w:hAnsi="Times New Roman" w:cs="Times New Roman"/>
          <w:i/>
          <w:iCs/>
          <w:sz w:val="28"/>
          <w:szCs w:val="28"/>
        </w:rPr>
        <w:t xml:space="preserve"> </w:t>
      </w:r>
      <w:proofErr w:type="spellStart"/>
      <w:r>
        <w:rPr>
          <w:rFonts w:ascii="Times New Roman" w:eastAsia="宋体" w:hAnsi="Times New Roman" w:cs="Times New Roman"/>
          <w:i/>
          <w:iCs/>
          <w:sz w:val="28"/>
          <w:szCs w:val="28"/>
        </w:rPr>
        <w:t>Xie</w:t>
      </w:r>
      <w:r w:rsidRPr="0033110F">
        <w:rPr>
          <w:rFonts w:ascii="Times New Roman" w:eastAsia="宋体" w:hAnsi="Times New Roman" w:cs="Times New Roman"/>
          <w:i/>
          <w:iCs/>
          <w:sz w:val="28"/>
          <w:szCs w:val="28"/>
        </w:rPr>
        <w:t>,</w:t>
      </w:r>
      <w:r w:rsidRPr="0033110F">
        <w:rPr>
          <w:rFonts w:ascii="Times New Roman" w:eastAsia="宋体" w:hAnsi="Times New Roman" w:cs="Times New Roman"/>
          <w:i/>
          <w:iCs/>
          <w:sz w:val="28"/>
          <w:szCs w:val="28"/>
          <w:vertAlign w:val="superscript"/>
        </w:rPr>
        <w:t>a</w:t>
      </w:r>
      <w:proofErr w:type="spellEnd"/>
      <w:r w:rsidRPr="0033110F">
        <w:rPr>
          <w:rFonts w:ascii="Times New Roman" w:eastAsia="宋体" w:hAnsi="Times New Roman" w:cs="Times New Roman"/>
          <w:i/>
          <w:iCs/>
          <w:sz w:val="28"/>
          <w:szCs w:val="28"/>
        </w:rPr>
        <w:t xml:space="preserve"> </w:t>
      </w:r>
      <w:r>
        <w:rPr>
          <w:rFonts w:ascii="Times New Roman" w:eastAsia="宋体" w:hAnsi="Times New Roman" w:cs="Times New Roman"/>
          <w:i/>
          <w:iCs/>
          <w:sz w:val="28"/>
          <w:szCs w:val="28"/>
        </w:rPr>
        <w:t xml:space="preserve">Zhuang </w:t>
      </w:r>
      <w:proofErr w:type="spellStart"/>
      <w:r>
        <w:rPr>
          <w:rFonts w:ascii="Times New Roman" w:eastAsia="宋体" w:hAnsi="Times New Roman" w:cs="Times New Roman"/>
          <w:i/>
          <w:iCs/>
          <w:sz w:val="28"/>
          <w:szCs w:val="28"/>
        </w:rPr>
        <w:t>Zhang,</w:t>
      </w:r>
      <w:r w:rsidRPr="00547C9B">
        <w:rPr>
          <w:rFonts w:ascii="Times New Roman" w:eastAsia="宋体" w:hAnsi="Times New Roman" w:cs="Times New Roman"/>
          <w:i/>
          <w:iCs/>
          <w:sz w:val="28"/>
          <w:szCs w:val="28"/>
          <w:vertAlign w:val="superscript"/>
        </w:rPr>
        <w:t>b</w:t>
      </w:r>
      <w:proofErr w:type="spellEnd"/>
      <w:r>
        <w:rPr>
          <w:rFonts w:ascii="Times New Roman" w:eastAsia="宋体" w:hAnsi="Times New Roman" w:cs="Times New Roman"/>
          <w:i/>
          <w:iCs/>
          <w:sz w:val="28"/>
          <w:szCs w:val="28"/>
        </w:rPr>
        <w:t xml:space="preserve"> </w:t>
      </w:r>
      <w:r w:rsidRPr="0033110F">
        <w:rPr>
          <w:rFonts w:ascii="Times New Roman" w:eastAsia="宋体" w:hAnsi="Times New Roman" w:cs="Times New Roman"/>
          <w:i/>
          <w:iCs/>
          <w:sz w:val="28"/>
          <w:szCs w:val="28"/>
        </w:rPr>
        <w:t xml:space="preserve">Yanni </w:t>
      </w:r>
      <w:proofErr w:type="spellStart"/>
      <w:r w:rsidRPr="0033110F">
        <w:rPr>
          <w:rFonts w:ascii="Times New Roman" w:eastAsia="宋体" w:hAnsi="Times New Roman" w:cs="Times New Roman"/>
          <w:i/>
          <w:iCs/>
          <w:sz w:val="28"/>
          <w:szCs w:val="28"/>
        </w:rPr>
        <w:t>Xi</w:t>
      </w:r>
      <w:r>
        <w:rPr>
          <w:rFonts w:ascii="Times New Roman" w:eastAsia="宋体" w:hAnsi="Times New Roman" w:cs="Times New Roman"/>
          <w:i/>
          <w:iCs/>
          <w:sz w:val="28"/>
          <w:szCs w:val="28"/>
        </w:rPr>
        <w:t>,</w:t>
      </w:r>
      <w:r w:rsidRPr="0033110F">
        <w:rPr>
          <w:rFonts w:ascii="Times New Roman" w:eastAsia="宋体" w:hAnsi="Times New Roman" w:cs="Times New Roman"/>
          <w:i/>
          <w:iCs/>
          <w:sz w:val="28"/>
          <w:szCs w:val="28"/>
          <w:vertAlign w:val="superscript"/>
        </w:rPr>
        <w:t>b</w:t>
      </w:r>
      <w:proofErr w:type="spellEnd"/>
      <w:r w:rsidRPr="0033110F">
        <w:rPr>
          <w:rFonts w:ascii="Times New Roman" w:eastAsia="宋体" w:hAnsi="Times New Roman" w:cs="Times New Roman"/>
          <w:i/>
          <w:iCs/>
          <w:sz w:val="28"/>
          <w:szCs w:val="28"/>
        </w:rPr>
        <w:t xml:space="preserve"> Zhu </w:t>
      </w:r>
      <w:proofErr w:type="spellStart"/>
      <w:r w:rsidRPr="0033110F">
        <w:rPr>
          <w:rFonts w:ascii="Times New Roman" w:eastAsia="宋体" w:hAnsi="Times New Roman" w:cs="Times New Roman"/>
          <w:i/>
          <w:iCs/>
          <w:sz w:val="28"/>
          <w:szCs w:val="28"/>
        </w:rPr>
        <w:t>Su,</w:t>
      </w:r>
      <w:r w:rsidRPr="0033110F">
        <w:rPr>
          <w:rFonts w:ascii="Times New Roman" w:eastAsia="宋体" w:hAnsi="Times New Roman" w:cs="Times New Roman"/>
          <w:i/>
          <w:iCs/>
          <w:sz w:val="28"/>
          <w:szCs w:val="28"/>
          <w:vertAlign w:val="superscript"/>
        </w:rPr>
        <w:t>a</w:t>
      </w:r>
      <w:proofErr w:type="spellEnd"/>
      <w:r w:rsidRPr="0033110F">
        <w:rPr>
          <w:rFonts w:ascii="Times New Roman" w:eastAsia="宋体" w:hAnsi="Times New Roman" w:cs="Times New Roman"/>
          <w:i/>
          <w:iCs/>
          <w:sz w:val="28"/>
          <w:szCs w:val="28"/>
        </w:rPr>
        <w:t xml:space="preserve"> and Chang </w:t>
      </w:r>
      <w:proofErr w:type="spellStart"/>
      <w:r w:rsidRPr="0033110F">
        <w:rPr>
          <w:rFonts w:ascii="Times New Roman" w:eastAsia="宋体" w:hAnsi="Times New Roman" w:cs="Times New Roman"/>
          <w:i/>
          <w:iCs/>
          <w:sz w:val="28"/>
          <w:szCs w:val="28"/>
        </w:rPr>
        <w:t>Zhang</w:t>
      </w:r>
      <w:r w:rsidRPr="0033110F">
        <w:rPr>
          <w:rFonts w:ascii="Times New Roman" w:eastAsia="宋体" w:hAnsi="Times New Roman" w:cs="Times New Roman"/>
          <w:i/>
          <w:iCs/>
          <w:sz w:val="28"/>
          <w:szCs w:val="28"/>
          <w:vertAlign w:val="superscript"/>
        </w:rPr>
        <w:t>a</w:t>
      </w:r>
      <w:proofErr w:type="spellEnd"/>
      <w:r w:rsidRPr="0033110F">
        <w:rPr>
          <w:rFonts w:ascii="Times New Roman" w:eastAsia="宋体" w:hAnsi="Times New Roman" w:cs="Times New Roman"/>
          <w:i/>
          <w:iCs/>
          <w:sz w:val="28"/>
          <w:szCs w:val="28"/>
          <w:vertAlign w:val="superscript"/>
        </w:rPr>
        <w:t>, b</w:t>
      </w:r>
    </w:p>
    <w:p w14:paraId="2CCFB48B" w14:textId="77777777" w:rsidR="00FB7B44" w:rsidRPr="0033110F" w:rsidRDefault="00FB7B44" w:rsidP="00FB7B44">
      <w:pPr>
        <w:widowControl/>
        <w:spacing w:line="480" w:lineRule="auto"/>
        <w:rPr>
          <w:rFonts w:ascii="Times New Roman" w:eastAsia="宋体" w:hAnsi="Times New Roman" w:cs="Times New Roman"/>
          <w:sz w:val="28"/>
          <w:szCs w:val="28"/>
        </w:rPr>
      </w:pPr>
      <w:r w:rsidRPr="0033110F">
        <w:rPr>
          <w:rFonts w:ascii="Times New Roman" w:eastAsia="宋体" w:hAnsi="Times New Roman" w:cs="Times New Roman"/>
          <w:sz w:val="28"/>
          <w:szCs w:val="28"/>
          <w:vertAlign w:val="superscript"/>
        </w:rPr>
        <w:t xml:space="preserve">a </w:t>
      </w:r>
      <w:r w:rsidRPr="0033110F">
        <w:rPr>
          <w:rFonts w:ascii="Times New Roman" w:eastAsia="宋体" w:hAnsi="Times New Roman" w:cs="Times New Roman"/>
          <w:sz w:val="28"/>
          <w:szCs w:val="28"/>
        </w:rPr>
        <w:t xml:space="preserve">College of Environmental Science and Engineering, Hunan University, Changsha </w:t>
      </w:r>
      <w:bookmarkStart w:id="5" w:name="OLE_LINK29"/>
      <w:r w:rsidRPr="0033110F">
        <w:rPr>
          <w:rFonts w:ascii="Times New Roman" w:eastAsia="宋体" w:hAnsi="Times New Roman" w:cs="Times New Roman"/>
          <w:sz w:val="28"/>
          <w:szCs w:val="28"/>
        </w:rPr>
        <w:t>410082</w:t>
      </w:r>
      <w:bookmarkEnd w:id="5"/>
      <w:r w:rsidRPr="0033110F">
        <w:rPr>
          <w:rFonts w:ascii="Times New Roman" w:eastAsia="宋体" w:hAnsi="Times New Roman" w:cs="Times New Roman"/>
          <w:sz w:val="28"/>
          <w:szCs w:val="28"/>
        </w:rPr>
        <w:t>, China</w:t>
      </w:r>
    </w:p>
    <w:p w14:paraId="374E0825" w14:textId="77777777" w:rsidR="00FB7B44" w:rsidRPr="0033110F" w:rsidRDefault="00FB7B44" w:rsidP="00FB7B44">
      <w:pPr>
        <w:widowControl/>
        <w:spacing w:line="480" w:lineRule="auto"/>
        <w:rPr>
          <w:rFonts w:ascii="Times New Roman" w:eastAsia="宋体" w:hAnsi="Times New Roman" w:cs="Times New Roman"/>
          <w:sz w:val="28"/>
          <w:szCs w:val="28"/>
        </w:rPr>
      </w:pPr>
      <w:r w:rsidRPr="0033110F">
        <w:rPr>
          <w:rFonts w:ascii="Times New Roman" w:eastAsia="宋体" w:hAnsi="Times New Roman" w:cs="Times New Roman"/>
          <w:sz w:val="28"/>
          <w:szCs w:val="28"/>
          <w:vertAlign w:val="superscript"/>
        </w:rPr>
        <w:t xml:space="preserve">b </w:t>
      </w:r>
      <w:r w:rsidRPr="0033110F">
        <w:rPr>
          <w:rFonts w:ascii="Times New Roman" w:eastAsia="宋体" w:hAnsi="Times New Roman" w:cs="Times New Roman"/>
          <w:sz w:val="28"/>
          <w:szCs w:val="28"/>
        </w:rPr>
        <w:t>Key Laboratory of Environmental Biology and Pollution Control (Hunan University), Ministry of Education, Changsha 410082, China</w:t>
      </w:r>
    </w:p>
    <w:p w14:paraId="479B5081" w14:textId="77777777" w:rsidR="00FB7B44" w:rsidRPr="0033110F" w:rsidRDefault="00FB7B44" w:rsidP="00FB7B44">
      <w:pPr>
        <w:widowControl/>
        <w:spacing w:line="480" w:lineRule="auto"/>
        <w:rPr>
          <w:rFonts w:ascii="Times New Roman" w:eastAsia="宋体" w:hAnsi="Times New Roman" w:cs="Times New Roman"/>
          <w:sz w:val="28"/>
          <w:szCs w:val="28"/>
        </w:rPr>
      </w:pPr>
      <w:r w:rsidRPr="0033110F">
        <w:rPr>
          <w:rFonts w:ascii="Times New Roman" w:eastAsia="宋体" w:hAnsi="Times New Roman" w:cs="Times New Roman"/>
          <w:sz w:val="28"/>
          <w:szCs w:val="28"/>
          <w:vertAlign w:val="superscript"/>
        </w:rPr>
        <w:t>c</w:t>
      </w:r>
      <w:r w:rsidRPr="0033110F">
        <w:rPr>
          <w:rFonts w:ascii="Times New Roman" w:eastAsia="宋体" w:hAnsi="Times New Roman" w:cs="Times New Roman"/>
          <w:sz w:val="28"/>
          <w:szCs w:val="28"/>
        </w:rPr>
        <w:t xml:space="preserve"> College of Life Sciences, Hunan Normal University, Changsha 410081, China</w:t>
      </w:r>
    </w:p>
    <w:p w14:paraId="2C6C2F45" w14:textId="77777777" w:rsidR="00FB7B44" w:rsidRDefault="00FB7B44" w:rsidP="00FB7B44">
      <w:pPr>
        <w:widowControl/>
        <w:spacing w:line="480" w:lineRule="auto"/>
        <w:rPr>
          <w:rFonts w:ascii="Times New Roman" w:eastAsia="宋体" w:hAnsi="Times New Roman" w:cs="Times New Roman"/>
          <w:sz w:val="28"/>
          <w:szCs w:val="28"/>
        </w:rPr>
      </w:pPr>
      <w:r w:rsidRPr="0033110F">
        <w:rPr>
          <w:rFonts w:ascii="Times New Roman" w:eastAsia="宋体" w:hAnsi="Times New Roman" w:cs="Times New Roman"/>
          <w:sz w:val="28"/>
          <w:szCs w:val="28"/>
          <w:vertAlign w:val="superscript"/>
        </w:rPr>
        <w:t>d</w:t>
      </w:r>
      <w:r w:rsidRPr="0033110F">
        <w:rPr>
          <w:rFonts w:ascii="Times New Roman" w:eastAsia="宋体" w:hAnsi="Times New Roman" w:cs="Times New Roman"/>
          <w:sz w:val="28"/>
          <w:szCs w:val="28"/>
        </w:rPr>
        <w:t xml:space="preserve"> Zhangjiajie College, Jishou University, Zhangjiajie 427000, China</w:t>
      </w:r>
      <w:bookmarkEnd w:id="4"/>
    </w:p>
    <w:p w14:paraId="4D5E2BB4" w14:textId="77777777" w:rsidR="00FB7B44" w:rsidRPr="0033110F" w:rsidRDefault="00FB7B44" w:rsidP="00FB7B44">
      <w:pPr>
        <w:spacing w:line="480" w:lineRule="auto"/>
        <w:rPr>
          <w:rFonts w:ascii="Times New Roman" w:hAnsi="Times New Roman" w:cs="Times New Roman"/>
          <w:sz w:val="28"/>
          <w:szCs w:val="28"/>
        </w:rPr>
      </w:pPr>
    </w:p>
    <w:p w14:paraId="30BF76BA" w14:textId="77777777" w:rsidR="00FB7B44" w:rsidRPr="0033110F" w:rsidRDefault="00FB7B44" w:rsidP="00FB7B44">
      <w:pPr>
        <w:spacing w:line="480" w:lineRule="auto"/>
        <w:rPr>
          <w:rFonts w:ascii="Times New Roman" w:hAnsi="Times New Roman" w:cs="Times New Roman"/>
          <w:sz w:val="28"/>
          <w:szCs w:val="28"/>
        </w:rPr>
      </w:pPr>
      <w:r w:rsidRPr="0033110F">
        <w:rPr>
          <w:rFonts w:ascii="Times New Roman" w:hAnsi="Times New Roman" w:cs="Times New Roman"/>
          <w:b/>
          <w:bCs/>
          <w:sz w:val="28"/>
          <w:szCs w:val="28"/>
        </w:rPr>
        <w:t>Corresponding Author:</w:t>
      </w:r>
      <w:r w:rsidRPr="0033110F">
        <w:rPr>
          <w:rFonts w:ascii="Times New Roman" w:hAnsi="Times New Roman" w:cs="Times New Roman"/>
          <w:sz w:val="28"/>
          <w:szCs w:val="28"/>
        </w:rPr>
        <w:t xml:space="preserve"> Xin Li, Address: College of Environmental Science and Engineering, Hunan University, Changsha, P.R. China, E-mail: </w:t>
      </w:r>
      <w:hyperlink r:id="rId7" w:history="1">
        <w:r w:rsidRPr="0033110F">
          <w:rPr>
            <w:rStyle w:val="a3"/>
            <w:rFonts w:ascii="Times New Roman" w:hAnsi="Times New Roman" w:cs="Times New Roman"/>
            <w:sz w:val="28"/>
            <w:szCs w:val="28"/>
          </w:rPr>
          <w:t>hgxlixin@hnu.edu.cn</w:t>
        </w:r>
      </w:hyperlink>
      <w:r w:rsidRPr="0033110F">
        <w:rPr>
          <w:rFonts w:ascii="Times New Roman" w:hAnsi="Times New Roman" w:cs="Times New Roman"/>
          <w:sz w:val="28"/>
          <w:szCs w:val="28"/>
        </w:rPr>
        <w:t>, Fax: +86 0731 88822829.</w:t>
      </w:r>
    </w:p>
    <w:p w14:paraId="3C3A8B59" w14:textId="77777777" w:rsidR="00FB7B44" w:rsidRPr="0033110F" w:rsidRDefault="00FB7B44" w:rsidP="00FB7B44">
      <w:pPr>
        <w:spacing w:line="480" w:lineRule="auto"/>
        <w:rPr>
          <w:rFonts w:ascii="Times New Roman" w:hAnsi="Times New Roman" w:cs="Times New Roman"/>
          <w:b/>
          <w:bCs/>
          <w:sz w:val="28"/>
          <w:szCs w:val="28"/>
        </w:rPr>
      </w:pPr>
    </w:p>
    <w:p w14:paraId="5E623D58" w14:textId="2D009DA4" w:rsidR="0060496D" w:rsidRPr="005101C0" w:rsidRDefault="00FB7B44" w:rsidP="00FB7B44">
      <w:pPr>
        <w:spacing w:line="480" w:lineRule="auto"/>
        <w:rPr>
          <w:rFonts w:ascii="Times New Roman" w:hAnsi="Times New Roman" w:cs="Times New Roman"/>
          <w:sz w:val="28"/>
          <w:szCs w:val="28"/>
        </w:rPr>
      </w:pPr>
      <w:r w:rsidRPr="0033110F">
        <w:rPr>
          <w:rFonts w:ascii="Times New Roman" w:hAnsi="Times New Roman" w:cs="Times New Roman"/>
          <w:b/>
          <w:bCs/>
          <w:sz w:val="28"/>
          <w:szCs w:val="28"/>
        </w:rPr>
        <w:t>1:</w:t>
      </w:r>
      <w:r w:rsidRPr="0033110F">
        <w:rPr>
          <w:rFonts w:ascii="Times New Roman" w:hAnsi="Times New Roman" w:cs="Times New Roman"/>
          <w:sz w:val="28"/>
          <w:szCs w:val="28"/>
        </w:rPr>
        <w:t xml:space="preserve"> These authors contributed equally to this work.</w:t>
      </w:r>
      <w:r w:rsidR="0060496D">
        <w:rPr>
          <w:rFonts w:ascii="Times New Roman" w:hAnsi="Times New Roman" w:cs="Times New Roman"/>
          <w:sz w:val="28"/>
          <w:szCs w:val="28"/>
        </w:rPr>
        <w:br w:type="page"/>
      </w:r>
    </w:p>
    <w:sdt>
      <w:sdtPr>
        <w:rPr>
          <w:rFonts w:asciiTheme="minorHAnsi" w:eastAsiaTheme="minorEastAsia" w:hAnsiTheme="minorHAnsi" w:cstheme="minorBidi"/>
          <w:color w:val="auto"/>
          <w:kern w:val="2"/>
          <w:sz w:val="21"/>
          <w:szCs w:val="22"/>
          <w:lang w:val="zh-CN"/>
        </w:rPr>
        <w:id w:val="-1461104381"/>
        <w:docPartObj>
          <w:docPartGallery w:val="Table of Contents"/>
          <w:docPartUnique/>
        </w:docPartObj>
      </w:sdtPr>
      <w:sdtEndPr>
        <w:rPr>
          <w:b/>
          <w:bCs/>
        </w:rPr>
      </w:sdtEndPr>
      <w:sdtContent>
        <w:p w14:paraId="672C96DD" w14:textId="1BA0BFF9" w:rsidR="00052D9F" w:rsidRPr="004127A1" w:rsidRDefault="004127A1" w:rsidP="00016817">
          <w:pPr>
            <w:pStyle w:val="TOC"/>
            <w:spacing w:line="480" w:lineRule="auto"/>
            <w:rPr>
              <w:rFonts w:ascii="Times New Roman" w:hAnsi="Times New Roman" w:cs="Times New Roman"/>
              <w:b/>
              <w:bCs/>
            </w:rPr>
          </w:pPr>
          <w:r w:rsidRPr="004127A1">
            <w:rPr>
              <w:rFonts w:ascii="Times New Roman" w:hAnsi="Times New Roman" w:cs="Times New Roman"/>
              <w:b/>
              <w:bCs/>
              <w:lang w:val="zh-CN"/>
            </w:rPr>
            <w:t>Contents</w:t>
          </w:r>
        </w:p>
        <w:p w14:paraId="2D2B883D" w14:textId="57712B8C" w:rsidR="005C5F95" w:rsidRDefault="00052D9F" w:rsidP="00016817">
          <w:pPr>
            <w:pStyle w:val="TOC1"/>
            <w:tabs>
              <w:tab w:val="right" w:leader="dot" w:pos="8296"/>
            </w:tabs>
            <w:spacing w:line="480" w:lineRule="auto"/>
            <w:rPr>
              <w:noProof/>
            </w:rPr>
          </w:pPr>
          <w:r>
            <w:fldChar w:fldCharType="begin"/>
          </w:r>
          <w:r>
            <w:instrText xml:space="preserve"> TOC \o "1-3" \h \z \u </w:instrText>
          </w:r>
          <w:r>
            <w:fldChar w:fldCharType="separate"/>
          </w:r>
          <w:hyperlink w:anchor="_Toc73343549" w:history="1">
            <w:r w:rsidR="005C5F95" w:rsidRPr="00203DB3">
              <w:rPr>
                <w:rStyle w:val="a3"/>
                <w:rFonts w:ascii="Times New Roman" w:hAnsi="Times New Roman" w:cs="Times New Roman"/>
                <w:b/>
                <w:bCs/>
                <w:noProof/>
              </w:rPr>
              <w:t>Part 1. About materials and methods</w:t>
            </w:r>
            <w:r w:rsidR="005C5F95">
              <w:rPr>
                <w:noProof/>
                <w:webHidden/>
              </w:rPr>
              <w:tab/>
            </w:r>
            <w:r w:rsidR="005C5F95">
              <w:rPr>
                <w:noProof/>
                <w:webHidden/>
              </w:rPr>
              <w:fldChar w:fldCharType="begin"/>
            </w:r>
            <w:r w:rsidR="005C5F95">
              <w:rPr>
                <w:noProof/>
                <w:webHidden/>
              </w:rPr>
              <w:instrText xml:space="preserve"> PAGEREF _Toc73343549 \h </w:instrText>
            </w:r>
            <w:r w:rsidR="005C5F95">
              <w:rPr>
                <w:noProof/>
                <w:webHidden/>
              </w:rPr>
            </w:r>
            <w:r w:rsidR="005C5F95">
              <w:rPr>
                <w:noProof/>
                <w:webHidden/>
              </w:rPr>
              <w:fldChar w:fldCharType="separate"/>
            </w:r>
            <w:r w:rsidR="005C5F95">
              <w:rPr>
                <w:noProof/>
                <w:webHidden/>
              </w:rPr>
              <w:t>3</w:t>
            </w:r>
            <w:r w:rsidR="005C5F95">
              <w:rPr>
                <w:noProof/>
                <w:webHidden/>
              </w:rPr>
              <w:fldChar w:fldCharType="end"/>
            </w:r>
          </w:hyperlink>
        </w:p>
        <w:p w14:paraId="7A165E94" w14:textId="4BDBA405" w:rsidR="005C5F95" w:rsidRDefault="0038541C" w:rsidP="00016817">
          <w:pPr>
            <w:pStyle w:val="TOC2"/>
            <w:tabs>
              <w:tab w:val="right" w:leader="dot" w:pos="8296"/>
            </w:tabs>
            <w:spacing w:line="480" w:lineRule="auto"/>
            <w:rPr>
              <w:noProof/>
            </w:rPr>
          </w:pPr>
          <w:hyperlink w:anchor="_Toc73343550" w:history="1">
            <w:r w:rsidR="005C5F95" w:rsidRPr="00203DB3">
              <w:rPr>
                <w:rStyle w:val="a3"/>
                <w:rFonts w:ascii="Times New Roman" w:hAnsi="Times New Roman" w:cs="Times New Roman"/>
                <w:b/>
                <w:bCs/>
                <w:noProof/>
              </w:rPr>
              <w:t>1.1 Growth conditions</w:t>
            </w:r>
            <w:r w:rsidR="005C5F95">
              <w:rPr>
                <w:noProof/>
                <w:webHidden/>
              </w:rPr>
              <w:tab/>
            </w:r>
            <w:r w:rsidR="005C5F95">
              <w:rPr>
                <w:noProof/>
                <w:webHidden/>
              </w:rPr>
              <w:fldChar w:fldCharType="begin"/>
            </w:r>
            <w:r w:rsidR="005C5F95">
              <w:rPr>
                <w:noProof/>
                <w:webHidden/>
              </w:rPr>
              <w:instrText xml:space="preserve"> PAGEREF _Toc73343550 \h </w:instrText>
            </w:r>
            <w:r w:rsidR="005C5F95">
              <w:rPr>
                <w:noProof/>
                <w:webHidden/>
              </w:rPr>
            </w:r>
            <w:r w:rsidR="005C5F95">
              <w:rPr>
                <w:noProof/>
                <w:webHidden/>
              </w:rPr>
              <w:fldChar w:fldCharType="separate"/>
            </w:r>
            <w:r w:rsidR="005C5F95">
              <w:rPr>
                <w:noProof/>
                <w:webHidden/>
              </w:rPr>
              <w:t>3</w:t>
            </w:r>
            <w:r w:rsidR="005C5F95">
              <w:rPr>
                <w:noProof/>
                <w:webHidden/>
              </w:rPr>
              <w:fldChar w:fldCharType="end"/>
            </w:r>
          </w:hyperlink>
        </w:p>
        <w:p w14:paraId="47374C7A" w14:textId="49F4AB7A" w:rsidR="005C5F95" w:rsidRDefault="0038541C" w:rsidP="00016817">
          <w:pPr>
            <w:pStyle w:val="TOC2"/>
            <w:tabs>
              <w:tab w:val="right" w:leader="dot" w:pos="8296"/>
            </w:tabs>
            <w:spacing w:line="480" w:lineRule="auto"/>
            <w:rPr>
              <w:noProof/>
            </w:rPr>
          </w:pPr>
          <w:hyperlink w:anchor="_Toc73343551" w:history="1">
            <w:r w:rsidR="005C5F95" w:rsidRPr="00203DB3">
              <w:rPr>
                <w:rStyle w:val="a3"/>
                <w:rFonts w:ascii="Times New Roman" w:hAnsi="Times New Roman" w:cs="Times New Roman"/>
                <w:b/>
                <w:bCs/>
                <w:noProof/>
              </w:rPr>
              <w:t>1.2 Extraction and analysis of target pollutants</w:t>
            </w:r>
            <w:r w:rsidR="005C5F95">
              <w:rPr>
                <w:noProof/>
                <w:webHidden/>
              </w:rPr>
              <w:tab/>
            </w:r>
            <w:r w:rsidR="005C5F95">
              <w:rPr>
                <w:noProof/>
                <w:webHidden/>
              </w:rPr>
              <w:fldChar w:fldCharType="begin"/>
            </w:r>
            <w:r w:rsidR="005C5F95">
              <w:rPr>
                <w:noProof/>
                <w:webHidden/>
              </w:rPr>
              <w:instrText xml:space="preserve"> PAGEREF _Toc73343551 \h </w:instrText>
            </w:r>
            <w:r w:rsidR="005C5F95">
              <w:rPr>
                <w:noProof/>
                <w:webHidden/>
              </w:rPr>
            </w:r>
            <w:r w:rsidR="005C5F95">
              <w:rPr>
                <w:noProof/>
                <w:webHidden/>
              </w:rPr>
              <w:fldChar w:fldCharType="separate"/>
            </w:r>
            <w:r w:rsidR="005C5F95">
              <w:rPr>
                <w:noProof/>
                <w:webHidden/>
              </w:rPr>
              <w:t>4</w:t>
            </w:r>
            <w:r w:rsidR="005C5F95">
              <w:rPr>
                <w:noProof/>
                <w:webHidden/>
              </w:rPr>
              <w:fldChar w:fldCharType="end"/>
            </w:r>
          </w:hyperlink>
        </w:p>
        <w:p w14:paraId="2F7DAFC6" w14:textId="229C71D7" w:rsidR="005C5F95" w:rsidRDefault="0038541C" w:rsidP="00016817">
          <w:pPr>
            <w:pStyle w:val="TOC2"/>
            <w:tabs>
              <w:tab w:val="right" w:leader="dot" w:pos="8296"/>
            </w:tabs>
            <w:spacing w:line="480" w:lineRule="auto"/>
            <w:rPr>
              <w:noProof/>
            </w:rPr>
          </w:pPr>
          <w:hyperlink w:anchor="_Toc73343552" w:history="1">
            <w:r w:rsidR="005C5F95" w:rsidRPr="00203DB3">
              <w:rPr>
                <w:rStyle w:val="a3"/>
                <w:rFonts w:ascii="Times New Roman" w:hAnsi="Times New Roman" w:cs="Times New Roman"/>
                <w:b/>
                <w:bCs/>
                <w:noProof/>
              </w:rPr>
              <w:t>1.3 Determination of physiological and biochemical indicators</w:t>
            </w:r>
            <w:r w:rsidR="005C5F95">
              <w:rPr>
                <w:noProof/>
                <w:webHidden/>
              </w:rPr>
              <w:tab/>
            </w:r>
            <w:r w:rsidR="005C5F95">
              <w:rPr>
                <w:noProof/>
                <w:webHidden/>
              </w:rPr>
              <w:fldChar w:fldCharType="begin"/>
            </w:r>
            <w:r w:rsidR="005C5F95">
              <w:rPr>
                <w:noProof/>
                <w:webHidden/>
              </w:rPr>
              <w:instrText xml:space="preserve"> PAGEREF _Toc73343552 \h </w:instrText>
            </w:r>
            <w:r w:rsidR="005C5F95">
              <w:rPr>
                <w:noProof/>
                <w:webHidden/>
              </w:rPr>
            </w:r>
            <w:r w:rsidR="005C5F95">
              <w:rPr>
                <w:noProof/>
                <w:webHidden/>
              </w:rPr>
              <w:fldChar w:fldCharType="separate"/>
            </w:r>
            <w:r w:rsidR="005C5F95">
              <w:rPr>
                <w:noProof/>
                <w:webHidden/>
              </w:rPr>
              <w:t>6</w:t>
            </w:r>
            <w:r w:rsidR="005C5F95">
              <w:rPr>
                <w:noProof/>
                <w:webHidden/>
              </w:rPr>
              <w:fldChar w:fldCharType="end"/>
            </w:r>
          </w:hyperlink>
        </w:p>
        <w:p w14:paraId="03CD1567" w14:textId="4FBE2062" w:rsidR="005C5F95" w:rsidRDefault="0038541C" w:rsidP="00016817">
          <w:pPr>
            <w:pStyle w:val="TOC2"/>
            <w:tabs>
              <w:tab w:val="right" w:leader="dot" w:pos="8296"/>
            </w:tabs>
            <w:spacing w:line="480" w:lineRule="auto"/>
            <w:rPr>
              <w:noProof/>
            </w:rPr>
          </w:pPr>
          <w:hyperlink w:anchor="_Toc73343553" w:history="1">
            <w:r w:rsidR="005C5F95" w:rsidRPr="00203DB3">
              <w:rPr>
                <w:rStyle w:val="a3"/>
                <w:rFonts w:ascii="Times New Roman" w:hAnsi="Times New Roman" w:cs="Times New Roman"/>
                <w:b/>
                <w:bCs/>
                <w:noProof/>
              </w:rPr>
              <w:t>1.4 Mineral element analysis</w:t>
            </w:r>
            <w:r w:rsidR="005C5F95">
              <w:rPr>
                <w:noProof/>
                <w:webHidden/>
              </w:rPr>
              <w:tab/>
            </w:r>
            <w:r w:rsidR="005C5F95">
              <w:rPr>
                <w:noProof/>
                <w:webHidden/>
              </w:rPr>
              <w:fldChar w:fldCharType="begin"/>
            </w:r>
            <w:r w:rsidR="005C5F95">
              <w:rPr>
                <w:noProof/>
                <w:webHidden/>
              </w:rPr>
              <w:instrText xml:space="preserve"> PAGEREF _Toc73343553 \h </w:instrText>
            </w:r>
            <w:r w:rsidR="005C5F95">
              <w:rPr>
                <w:noProof/>
                <w:webHidden/>
              </w:rPr>
            </w:r>
            <w:r w:rsidR="005C5F95">
              <w:rPr>
                <w:noProof/>
                <w:webHidden/>
              </w:rPr>
              <w:fldChar w:fldCharType="separate"/>
            </w:r>
            <w:r w:rsidR="005C5F95">
              <w:rPr>
                <w:noProof/>
                <w:webHidden/>
              </w:rPr>
              <w:t>7</w:t>
            </w:r>
            <w:r w:rsidR="005C5F95">
              <w:rPr>
                <w:noProof/>
                <w:webHidden/>
              </w:rPr>
              <w:fldChar w:fldCharType="end"/>
            </w:r>
          </w:hyperlink>
        </w:p>
        <w:p w14:paraId="6DBAB50E" w14:textId="7F705665" w:rsidR="005C5F95" w:rsidRDefault="0038541C" w:rsidP="00016817">
          <w:pPr>
            <w:pStyle w:val="TOC1"/>
            <w:tabs>
              <w:tab w:val="right" w:leader="dot" w:pos="8296"/>
            </w:tabs>
            <w:spacing w:line="480" w:lineRule="auto"/>
            <w:rPr>
              <w:noProof/>
            </w:rPr>
          </w:pPr>
          <w:hyperlink w:anchor="_Toc73343554" w:history="1">
            <w:r w:rsidR="005C5F95" w:rsidRPr="00203DB3">
              <w:rPr>
                <w:rStyle w:val="a3"/>
                <w:rFonts w:ascii="Times New Roman" w:hAnsi="Times New Roman" w:cs="Times New Roman"/>
                <w:b/>
                <w:bCs/>
                <w:noProof/>
              </w:rPr>
              <w:t>Part 2. About result and discussion</w:t>
            </w:r>
            <w:r w:rsidR="005C5F95">
              <w:rPr>
                <w:noProof/>
                <w:webHidden/>
              </w:rPr>
              <w:tab/>
            </w:r>
            <w:r w:rsidR="005C5F95">
              <w:rPr>
                <w:noProof/>
                <w:webHidden/>
              </w:rPr>
              <w:fldChar w:fldCharType="begin"/>
            </w:r>
            <w:r w:rsidR="005C5F95">
              <w:rPr>
                <w:noProof/>
                <w:webHidden/>
              </w:rPr>
              <w:instrText xml:space="preserve"> PAGEREF _Toc73343554 \h </w:instrText>
            </w:r>
            <w:r w:rsidR="005C5F95">
              <w:rPr>
                <w:noProof/>
                <w:webHidden/>
              </w:rPr>
            </w:r>
            <w:r w:rsidR="005C5F95">
              <w:rPr>
                <w:noProof/>
                <w:webHidden/>
              </w:rPr>
              <w:fldChar w:fldCharType="separate"/>
            </w:r>
            <w:r w:rsidR="005C5F95">
              <w:rPr>
                <w:noProof/>
                <w:webHidden/>
              </w:rPr>
              <w:t>8</w:t>
            </w:r>
            <w:r w:rsidR="005C5F95">
              <w:rPr>
                <w:noProof/>
                <w:webHidden/>
              </w:rPr>
              <w:fldChar w:fldCharType="end"/>
            </w:r>
          </w:hyperlink>
        </w:p>
        <w:p w14:paraId="2EC0D379" w14:textId="5C2EB08E" w:rsidR="005C5F95" w:rsidRDefault="0038541C" w:rsidP="00016817">
          <w:pPr>
            <w:pStyle w:val="TOC2"/>
            <w:tabs>
              <w:tab w:val="right" w:leader="dot" w:pos="8296"/>
            </w:tabs>
            <w:spacing w:line="480" w:lineRule="auto"/>
            <w:rPr>
              <w:noProof/>
            </w:rPr>
          </w:pPr>
          <w:hyperlink w:anchor="_Toc73343555" w:history="1">
            <w:r w:rsidR="005C5F95" w:rsidRPr="00203DB3">
              <w:rPr>
                <w:rStyle w:val="a3"/>
                <w:rFonts w:ascii="Times New Roman" w:hAnsi="Times New Roman" w:cs="Times New Roman"/>
                <w:b/>
                <w:bCs/>
                <w:noProof/>
              </w:rPr>
              <w:t>3.1 Effects of PFASs on germination</w:t>
            </w:r>
            <w:r w:rsidR="005C5F95">
              <w:rPr>
                <w:noProof/>
                <w:webHidden/>
              </w:rPr>
              <w:tab/>
            </w:r>
            <w:r w:rsidR="005C5F95">
              <w:rPr>
                <w:noProof/>
                <w:webHidden/>
              </w:rPr>
              <w:fldChar w:fldCharType="begin"/>
            </w:r>
            <w:r w:rsidR="005C5F95">
              <w:rPr>
                <w:noProof/>
                <w:webHidden/>
              </w:rPr>
              <w:instrText xml:space="preserve"> PAGEREF _Toc73343555 \h </w:instrText>
            </w:r>
            <w:r w:rsidR="005C5F95">
              <w:rPr>
                <w:noProof/>
                <w:webHidden/>
              </w:rPr>
            </w:r>
            <w:r w:rsidR="005C5F95">
              <w:rPr>
                <w:noProof/>
                <w:webHidden/>
              </w:rPr>
              <w:fldChar w:fldCharType="separate"/>
            </w:r>
            <w:r w:rsidR="005C5F95">
              <w:rPr>
                <w:noProof/>
                <w:webHidden/>
              </w:rPr>
              <w:t>8</w:t>
            </w:r>
            <w:r w:rsidR="005C5F95">
              <w:rPr>
                <w:noProof/>
                <w:webHidden/>
              </w:rPr>
              <w:fldChar w:fldCharType="end"/>
            </w:r>
          </w:hyperlink>
        </w:p>
        <w:p w14:paraId="367D8653" w14:textId="4B0E0732" w:rsidR="005C5F95" w:rsidRDefault="0038541C" w:rsidP="00016817">
          <w:pPr>
            <w:pStyle w:val="TOC2"/>
            <w:tabs>
              <w:tab w:val="right" w:leader="dot" w:pos="8296"/>
            </w:tabs>
            <w:spacing w:line="480" w:lineRule="auto"/>
            <w:rPr>
              <w:noProof/>
            </w:rPr>
          </w:pPr>
          <w:hyperlink w:anchor="_Toc73343556" w:history="1">
            <w:r w:rsidR="005C5F95" w:rsidRPr="00203DB3">
              <w:rPr>
                <w:rStyle w:val="a3"/>
                <w:rFonts w:ascii="Times New Roman" w:hAnsi="Times New Roman" w:cs="Times New Roman"/>
                <w:b/>
                <w:bCs/>
                <w:noProof/>
              </w:rPr>
              <w:t>3.2 Effects of PFASs on the seeding growth</w:t>
            </w:r>
            <w:r w:rsidR="005C5F95">
              <w:rPr>
                <w:noProof/>
                <w:webHidden/>
              </w:rPr>
              <w:tab/>
            </w:r>
            <w:r w:rsidR="005C5F95">
              <w:rPr>
                <w:noProof/>
                <w:webHidden/>
              </w:rPr>
              <w:fldChar w:fldCharType="begin"/>
            </w:r>
            <w:r w:rsidR="005C5F95">
              <w:rPr>
                <w:noProof/>
                <w:webHidden/>
              </w:rPr>
              <w:instrText xml:space="preserve"> PAGEREF _Toc73343556 \h </w:instrText>
            </w:r>
            <w:r w:rsidR="005C5F95">
              <w:rPr>
                <w:noProof/>
                <w:webHidden/>
              </w:rPr>
            </w:r>
            <w:r w:rsidR="005C5F95">
              <w:rPr>
                <w:noProof/>
                <w:webHidden/>
              </w:rPr>
              <w:fldChar w:fldCharType="separate"/>
            </w:r>
            <w:r w:rsidR="005C5F95">
              <w:rPr>
                <w:noProof/>
                <w:webHidden/>
              </w:rPr>
              <w:t>9</w:t>
            </w:r>
            <w:r w:rsidR="005C5F95">
              <w:rPr>
                <w:noProof/>
                <w:webHidden/>
              </w:rPr>
              <w:fldChar w:fldCharType="end"/>
            </w:r>
          </w:hyperlink>
        </w:p>
        <w:p w14:paraId="0896EEEE" w14:textId="38652FE6" w:rsidR="005C5F95" w:rsidRDefault="0038541C" w:rsidP="00016817">
          <w:pPr>
            <w:pStyle w:val="TOC2"/>
            <w:tabs>
              <w:tab w:val="right" w:leader="dot" w:pos="8296"/>
            </w:tabs>
            <w:spacing w:line="480" w:lineRule="auto"/>
            <w:rPr>
              <w:noProof/>
            </w:rPr>
          </w:pPr>
          <w:hyperlink w:anchor="_Toc73343557" w:history="1">
            <w:r w:rsidR="005C5F95" w:rsidRPr="00203DB3">
              <w:rPr>
                <w:rStyle w:val="a3"/>
                <w:rFonts w:ascii="Times New Roman" w:hAnsi="Times New Roman" w:cs="Times New Roman"/>
                <w:b/>
                <w:bCs/>
                <w:noProof/>
              </w:rPr>
              <w:t>3.3 Bioaccumulation and translocation of PFASs</w:t>
            </w:r>
            <w:r w:rsidR="005C5F95">
              <w:rPr>
                <w:noProof/>
                <w:webHidden/>
              </w:rPr>
              <w:tab/>
            </w:r>
            <w:r w:rsidR="005C5F95">
              <w:rPr>
                <w:noProof/>
                <w:webHidden/>
              </w:rPr>
              <w:fldChar w:fldCharType="begin"/>
            </w:r>
            <w:r w:rsidR="005C5F95">
              <w:rPr>
                <w:noProof/>
                <w:webHidden/>
              </w:rPr>
              <w:instrText xml:space="preserve"> PAGEREF _Toc73343557 \h </w:instrText>
            </w:r>
            <w:r w:rsidR="005C5F95">
              <w:rPr>
                <w:noProof/>
                <w:webHidden/>
              </w:rPr>
            </w:r>
            <w:r w:rsidR="005C5F95">
              <w:rPr>
                <w:noProof/>
                <w:webHidden/>
              </w:rPr>
              <w:fldChar w:fldCharType="separate"/>
            </w:r>
            <w:r w:rsidR="005C5F95">
              <w:rPr>
                <w:noProof/>
                <w:webHidden/>
              </w:rPr>
              <w:t>10</w:t>
            </w:r>
            <w:r w:rsidR="005C5F95">
              <w:rPr>
                <w:noProof/>
                <w:webHidden/>
              </w:rPr>
              <w:fldChar w:fldCharType="end"/>
            </w:r>
          </w:hyperlink>
        </w:p>
        <w:p w14:paraId="2158CC99" w14:textId="786C0B8F" w:rsidR="005C5F95" w:rsidRDefault="0038541C" w:rsidP="00016817">
          <w:pPr>
            <w:pStyle w:val="TOC2"/>
            <w:tabs>
              <w:tab w:val="right" w:leader="dot" w:pos="8296"/>
            </w:tabs>
            <w:spacing w:line="480" w:lineRule="auto"/>
            <w:rPr>
              <w:noProof/>
            </w:rPr>
          </w:pPr>
          <w:hyperlink w:anchor="_Toc73343558" w:history="1">
            <w:r w:rsidR="005C5F95" w:rsidRPr="00203DB3">
              <w:rPr>
                <w:rStyle w:val="a3"/>
                <w:rFonts w:ascii="Times New Roman" w:hAnsi="Times New Roman" w:cs="Times New Roman"/>
                <w:b/>
                <w:bCs/>
                <w:noProof/>
              </w:rPr>
              <w:t>3.4 Physiological response to PFASs stress</w:t>
            </w:r>
            <w:r w:rsidR="005C5F95">
              <w:rPr>
                <w:noProof/>
                <w:webHidden/>
              </w:rPr>
              <w:tab/>
            </w:r>
            <w:r w:rsidR="005C5F95">
              <w:rPr>
                <w:noProof/>
                <w:webHidden/>
              </w:rPr>
              <w:fldChar w:fldCharType="begin"/>
            </w:r>
            <w:r w:rsidR="005C5F95">
              <w:rPr>
                <w:noProof/>
                <w:webHidden/>
              </w:rPr>
              <w:instrText xml:space="preserve"> PAGEREF _Toc73343558 \h </w:instrText>
            </w:r>
            <w:r w:rsidR="005C5F95">
              <w:rPr>
                <w:noProof/>
                <w:webHidden/>
              </w:rPr>
            </w:r>
            <w:r w:rsidR="005C5F95">
              <w:rPr>
                <w:noProof/>
                <w:webHidden/>
              </w:rPr>
              <w:fldChar w:fldCharType="separate"/>
            </w:r>
            <w:r w:rsidR="005C5F95">
              <w:rPr>
                <w:noProof/>
                <w:webHidden/>
              </w:rPr>
              <w:t>11</w:t>
            </w:r>
            <w:r w:rsidR="005C5F95">
              <w:rPr>
                <w:noProof/>
                <w:webHidden/>
              </w:rPr>
              <w:fldChar w:fldCharType="end"/>
            </w:r>
          </w:hyperlink>
        </w:p>
        <w:p w14:paraId="34A48410" w14:textId="66ADBC88" w:rsidR="00052D9F" w:rsidRDefault="00052D9F" w:rsidP="00016817">
          <w:pPr>
            <w:suppressLineNumbers/>
            <w:spacing w:line="480" w:lineRule="auto"/>
          </w:pPr>
          <w:r>
            <w:rPr>
              <w:b/>
              <w:bCs/>
              <w:lang w:val="zh-CN"/>
            </w:rPr>
            <w:fldChar w:fldCharType="end"/>
          </w:r>
        </w:p>
      </w:sdtContent>
    </w:sdt>
    <w:p w14:paraId="39900824" w14:textId="77777777" w:rsidR="0026426D" w:rsidRDefault="0026426D" w:rsidP="00DB1B46">
      <w:pPr>
        <w:suppressLineNumbers/>
        <w:spacing w:line="480" w:lineRule="auto"/>
        <w:rPr>
          <w:rFonts w:ascii="Times New Roman" w:hAnsi="Times New Roman" w:cs="Times New Roman"/>
          <w:b/>
          <w:bCs/>
          <w:sz w:val="28"/>
          <w:szCs w:val="28"/>
        </w:rPr>
      </w:pPr>
      <w:r>
        <w:rPr>
          <w:rFonts w:ascii="Times New Roman" w:hAnsi="Times New Roman" w:cs="Times New Roman"/>
          <w:b/>
          <w:bCs/>
          <w:sz w:val="28"/>
          <w:szCs w:val="28"/>
        </w:rPr>
        <w:br w:type="page"/>
      </w:r>
    </w:p>
    <w:p w14:paraId="104DAB7C" w14:textId="63132E41" w:rsidR="0026426D" w:rsidRPr="0026426D" w:rsidRDefault="00703622" w:rsidP="0026426D">
      <w:pPr>
        <w:spacing w:line="480" w:lineRule="auto"/>
        <w:outlineLvl w:val="0"/>
        <w:rPr>
          <w:rFonts w:ascii="Times New Roman" w:hAnsi="Times New Roman" w:cs="Times New Roman"/>
          <w:b/>
          <w:bCs/>
          <w:sz w:val="30"/>
          <w:szCs w:val="30"/>
        </w:rPr>
      </w:pPr>
      <w:bookmarkStart w:id="6" w:name="_Toc69223527"/>
      <w:bookmarkStart w:id="7" w:name="_Toc73343549"/>
      <w:r>
        <w:rPr>
          <w:rFonts w:ascii="Times New Roman" w:hAnsi="Times New Roman" w:cs="Times New Roman"/>
          <w:b/>
          <w:bCs/>
          <w:sz w:val="30"/>
          <w:szCs w:val="30"/>
        </w:rPr>
        <w:lastRenderedPageBreak/>
        <w:t xml:space="preserve">Part </w:t>
      </w:r>
      <w:r w:rsidR="0026426D">
        <w:rPr>
          <w:rFonts w:ascii="Times New Roman" w:hAnsi="Times New Roman" w:cs="Times New Roman"/>
          <w:b/>
          <w:bCs/>
          <w:sz w:val="30"/>
          <w:szCs w:val="30"/>
        </w:rPr>
        <w:t>1</w:t>
      </w:r>
      <w:r w:rsidR="0026426D" w:rsidRPr="009F10BC">
        <w:rPr>
          <w:rFonts w:ascii="Times New Roman" w:hAnsi="Times New Roman" w:cs="Times New Roman"/>
          <w:b/>
          <w:bCs/>
          <w:sz w:val="30"/>
          <w:szCs w:val="30"/>
        </w:rPr>
        <w:t xml:space="preserve">. </w:t>
      </w:r>
      <w:bookmarkEnd w:id="6"/>
      <w:r w:rsidR="0026426D">
        <w:rPr>
          <w:rFonts w:ascii="Times New Roman" w:hAnsi="Times New Roman" w:cs="Times New Roman"/>
          <w:b/>
          <w:bCs/>
          <w:sz w:val="30"/>
          <w:szCs w:val="30"/>
        </w:rPr>
        <w:t>About m</w:t>
      </w:r>
      <w:r w:rsidR="0026426D" w:rsidRPr="001E7CAF">
        <w:rPr>
          <w:rFonts w:ascii="Times New Roman" w:hAnsi="Times New Roman" w:cs="Times New Roman"/>
          <w:b/>
          <w:bCs/>
          <w:sz w:val="30"/>
          <w:szCs w:val="30"/>
        </w:rPr>
        <w:t>aterials and methods</w:t>
      </w:r>
      <w:bookmarkEnd w:id="7"/>
    </w:p>
    <w:p w14:paraId="1AD963A7" w14:textId="42D38870" w:rsidR="00A23B9F" w:rsidRDefault="0026426D" w:rsidP="0026426D">
      <w:pPr>
        <w:spacing w:line="480" w:lineRule="auto"/>
        <w:outlineLvl w:val="1"/>
        <w:rPr>
          <w:rFonts w:ascii="Times New Roman" w:hAnsi="Times New Roman" w:cs="Times New Roman"/>
          <w:b/>
          <w:bCs/>
          <w:sz w:val="28"/>
          <w:szCs w:val="28"/>
        </w:rPr>
      </w:pPr>
      <w:bookmarkStart w:id="8" w:name="_Toc73343550"/>
      <w:r>
        <w:rPr>
          <w:rFonts w:ascii="Times New Roman" w:hAnsi="Times New Roman" w:cs="Times New Roman"/>
          <w:b/>
          <w:bCs/>
          <w:sz w:val="28"/>
          <w:szCs w:val="28"/>
        </w:rPr>
        <w:t>1</w:t>
      </w:r>
      <w:r w:rsidR="0065242C" w:rsidRPr="0043796E">
        <w:rPr>
          <w:rFonts w:ascii="Times New Roman" w:hAnsi="Times New Roman" w:cs="Times New Roman"/>
          <w:b/>
          <w:bCs/>
          <w:sz w:val="28"/>
          <w:szCs w:val="28"/>
        </w:rPr>
        <w:t>.</w:t>
      </w:r>
      <w:r>
        <w:rPr>
          <w:rFonts w:ascii="Times New Roman" w:hAnsi="Times New Roman" w:cs="Times New Roman"/>
          <w:b/>
          <w:bCs/>
          <w:sz w:val="28"/>
          <w:szCs w:val="28"/>
        </w:rPr>
        <w:t>1</w:t>
      </w:r>
      <w:r w:rsidR="0065242C" w:rsidRPr="0043796E">
        <w:rPr>
          <w:rFonts w:ascii="Times New Roman" w:hAnsi="Times New Roman" w:cs="Times New Roman"/>
          <w:b/>
          <w:bCs/>
          <w:sz w:val="28"/>
          <w:szCs w:val="28"/>
        </w:rPr>
        <w:t xml:space="preserve"> </w:t>
      </w:r>
      <w:r w:rsidR="00A23B9F" w:rsidRPr="00A23B9F">
        <w:rPr>
          <w:rFonts w:ascii="Times New Roman" w:hAnsi="Times New Roman" w:cs="Times New Roman"/>
          <w:b/>
          <w:bCs/>
          <w:sz w:val="28"/>
          <w:szCs w:val="28"/>
        </w:rPr>
        <w:t>Growth conditions</w:t>
      </w:r>
      <w:bookmarkEnd w:id="8"/>
    </w:p>
    <w:p w14:paraId="4825FCE4" w14:textId="4B9C95F3" w:rsidR="007E4AA4" w:rsidRDefault="00A23B9F" w:rsidP="00A23B9F">
      <w:pPr>
        <w:spacing w:line="480" w:lineRule="auto"/>
        <w:ind w:firstLineChars="200" w:firstLine="560"/>
        <w:rPr>
          <w:rFonts w:ascii="Times New Roman" w:hAnsi="Times New Roman" w:cs="Times New Roman"/>
          <w:sz w:val="28"/>
          <w:szCs w:val="28"/>
        </w:rPr>
      </w:pPr>
      <w:r w:rsidRPr="00A23B9F">
        <w:rPr>
          <w:rFonts w:ascii="Times New Roman" w:hAnsi="Times New Roman" w:cs="Times New Roman"/>
          <w:b/>
          <w:bCs/>
          <w:sz w:val="28"/>
          <w:szCs w:val="28"/>
        </w:rPr>
        <w:t>Seed pretreatment:</w:t>
      </w:r>
      <w:r w:rsidRPr="00A23B9F">
        <w:rPr>
          <w:rFonts w:ascii="Times New Roman" w:hAnsi="Times New Roman" w:cs="Times New Roman"/>
          <w:sz w:val="28"/>
          <w:szCs w:val="28"/>
        </w:rPr>
        <w:t xml:space="preserve"> Seeds of </w:t>
      </w:r>
      <w:r w:rsidRPr="00A23B9F">
        <w:rPr>
          <w:rFonts w:ascii="Times New Roman" w:hAnsi="Times New Roman" w:cs="Times New Roman"/>
          <w:i/>
          <w:iCs/>
          <w:sz w:val="28"/>
          <w:szCs w:val="28"/>
        </w:rPr>
        <w:t xml:space="preserve">Nicotiana </w:t>
      </w:r>
      <w:proofErr w:type="spellStart"/>
      <w:r w:rsidRPr="00A23B9F">
        <w:rPr>
          <w:rFonts w:ascii="Times New Roman" w:hAnsi="Times New Roman" w:cs="Times New Roman"/>
          <w:i/>
          <w:iCs/>
          <w:sz w:val="28"/>
          <w:szCs w:val="28"/>
        </w:rPr>
        <w:t>benthamiana</w:t>
      </w:r>
      <w:proofErr w:type="spellEnd"/>
      <w:r w:rsidRPr="00A23B9F">
        <w:rPr>
          <w:rFonts w:ascii="Times New Roman" w:hAnsi="Times New Roman" w:cs="Times New Roman"/>
          <w:sz w:val="28"/>
          <w:szCs w:val="28"/>
        </w:rPr>
        <w:t xml:space="preserve"> was surface-sterilized by soaking in 75% ethanol for 5 min and 50% bleach for 5 min, followed by rinsing with sterile deionized-water for three times. Then the seeds were vernalized in a dark environment at 4 °C for 36 hours.</w:t>
      </w:r>
      <w:r w:rsidR="007E4AA4">
        <w:rPr>
          <w:rFonts w:ascii="Times New Roman" w:hAnsi="Times New Roman" w:cs="Times New Roman"/>
          <w:sz w:val="28"/>
          <w:szCs w:val="28"/>
        </w:rPr>
        <w:br w:type="page"/>
      </w:r>
    </w:p>
    <w:p w14:paraId="406AAB52" w14:textId="242A2619" w:rsidR="0065242C" w:rsidRPr="0043796E" w:rsidRDefault="007E4AA4" w:rsidP="0026426D">
      <w:pPr>
        <w:spacing w:line="480" w:lineRule="auto"/>
        <w:outlineLvl w:val="1"/>
        <w:rPr>
          <w:rFonts w:ascii="Times New Roman" w:hAnsi="Times New Roman" w:cs="Times New Roman"/>
          <w:b/>
          <w:bCs/>
          <w:sz w:val="28"/>
          <w:szCs w:val="28"/>
        </w:rPr>
      </w:pPr>
      <w:bookmarkStart w:id="9" w:name="_Toc73343551"/>
      <w:r>
        <w:rPr>
          <w:rFonts w:ascii="Times New Roman" w:hAnsi="Times New Roman" w:cs="Times New Roman"/>
          <w:b/>
          <w:bCs/>
          <w:sz w:val="28"/>
          <w:szCs w:val="28"/>
        </w:rPr>
        <w:lastRenderedPageBreak/>
        <w:t xml:space="preserve">1.2 </w:t>
      </w:r>
      <w:r w:rsidR="0026426D" w:rsidRPr="001E7CAF">
        <w:rPr>
          <w:rFonts w:ascii="Times New Roman" w:hAnsi="Times New Roman" w:cs="Times New Roman"/>
          <w:b/>
          <w:bCs/>
          <w:sz w:val="28"/>
          <w:szCs w:val="28"/>
        </w:rPr>
        <w:t>Extraction and analysis of target pollutants</w:t>
      </w:r>
      <w:bookmarkEnd w:id="9"/>
    </w:p>
    <w:p w14:paraId="2624C0C7" w14:textId="3224CCDE" w:rsidR="00D80ECA" w:rsidRPr="0043796E" w:rsidRDefault="00B02668" w:rsidP="0026426D">
      <w:pPr>
        <w:spacing w:line="480" w:lineRule="auto"/>
        <w:ind w:firstLineChars="200" w:firstLine="560"/>
        <w:rPr>
          <w:rFonts w:ascii="Times New Roman" w:hAnsi="Times New Roman" w:cs="Times New Roman"/>
          <w:sz w:val="28"/>
          <w:szCs w:val="28"/>
        </w:rPr>
      </w:pPr>
      <w:r w:rsidRPr="0043796E">
        <w:rPr>
          <w:rFonts w:ascii="Times New Roman" w:hAnsi="Times New Roman" w:cs="Times New Roman"/>
          <w:b/>
          <w:bCs/>
          <w:sz w:val="28"/>
          <w:szCs w:val="28"/>
        </w:rPr>
        <w:t xml:space="preserve">Extraction: </w:t>
      </w:r>
      <w:r w:rsidR="00A922BB" w:rsidRPr="0043796E">
        <w:rPr>
          <w:rFonts w:ascii="Times New Roman" w:hAnsi="Times New Roman" w:cs="Times New Roman"/>
          <w:sz w:val="28"/>
          <w:szCs w:val="28"/>
        </w:rPr>
        <w:t>shoot and root samples were thoroughly rinsed with deionized water. Then, 0.</w:t>
      </w:r>
      <w:r w:rsidR="009D58FD" w:rsidRPr="0043796E">
        <w:rPr>
          <w:rFonts w:ascii="Times New Roman" w:hAnsi="Times New Roman" w:cs="Times New Roman"/>
          <w:sz w:val="28"/>
          <w:szCs w:val="28"/>
        </w:rPr>
        <w:t>5</w:t>
      </w:r>
      <w:r w:rsidR="00A922BB" w:rsidRPr="0043796E">
        <w:rPr>
          <w:rFonts w:ascii="Times New Roman" w:hAnsi="Times New Roman" w:cs="Times New Roman"/>
          <w:sz w:val="28"/>
          <w:szCs w:val="28"/>
        </w:rPr>
        <w:t xml:space="preserve"> g (fresh weight) of the homogenized sample was placed into a </w:t>
      </w:r>
      <w:r w:rsidR="00AC7C36" w:rsidRPr="0043796E">
        <w:rPr>
          <w:rFonts w:ascii="Times New Roman" w:hAnsi="Times New Roman" w:cs="Times New Roman"/>
          <w:sz w:val="28"/>
          <w:szCs w:val="28"/>
        </w:rPr>
        <w:t>5</w:t>
      </w:r>
      <w:r w:rsidR="00A922BB" w:rsidRPr="0043796E">
        <w:rPr>
          <w:rFonts w:ascii="Times New Roman" w:hAnsi="Times New Roman" w:cs="Times New Roman"/>
          <w:sz w:val="28"/>
          <w:szCs w:val="28"/>
        </w:rPr>
        <w:t>0</w:t>
      </w:r>
      <w:r w:rsidR="009D58FD" w:rsidRPr="0043796E">
        <w:rPr>
          <w:rFonts w:ascii="Times New Roman" w:hAnsi="Times New Roman" w:cs="Times New Roman"/>
          <w:sz w:val="28"/>
          <w:szCs w:val="28"/>
        </w:rPr>
        <w:t xml:space="preserve"> </w:t>
      </w:r>
      <w:r w:rsidR="00A922BB" w:rsidRPr="0043796E">
        <w:rPr>
          <w:rFonts w:ascii="Times New Roman" w:hAnsi="Times New Roman" w:cs="Times New Roman"/>
          <w:sz w:val="28"/>
          <w:szCs w:val="28"/>
        </w:rPr>
        <w:t>mL polypropylene tube, and 2 mL of 0.25 M Na</w:t>
      </w:r>
      <w:r w:rsidR="00A922BB" w:rsidRPr="0043796E">
        <w:rPr>
          <w:rFonts w:ascii="Times New Roman" w:hAnsi="Times New Roman" w:cs="Times New Roman"/>
          <w:sz w:val="28"/>
          <w:szCs w:val="28"/>
          <w:vertAlign w:val="subscript"/>
        </w:rPr>
        <w:t>2</w:t>
      </w:r>
      <w:r w:rsidR="00A922BB" w:rsidRPr="0043796E">
        <w:rPr>
          <w:rFonts w:ascii="Times New Roman" w:hAnsi="Times New Roman" w:cs="Times New Roman"/>
          <w:sz w:val="28"/>
          <w:szCs w:val="28"/>
        </w:rPr>
        <w:t>CO</w:t>
      </w:r>
      <w:r w:rsidR="00A922BB" w:rsidRPr="0043796E">
        <w:rPr>
          <w:rFonts w:ascii="Times New Roman" w:hAnsi="Times New Roman" w:cs="Times New Roman"/>
          <w:sz w:val="28"/>
          <w:szCs w:val="28"/>
          <w:vertAlign w:val="subscript"/>
        </w:rPr>
        <w:t>3</w:t>
      </w:r>
      <w:r w:rsidR="00A922BB" w:rsidRPr="0043796E">
        <w:rPr>
          <w:rFonts w:ascii="Times New Roman" w:hAnsi="Times New Roman" w:cs="Times New Roman"/>
          <w:sz w:val="28"/>
          <w:szCs w:val="28"/>
        </w:rPr>
        <w:t xml:space="preserve">, 1 mL 0.5 M </w:t>
      </w:r>
      <w:proofErr w:type="spellStart"/>
      <w:r w:rsidR="00A922BB" w:rsidRPr="0043796E">
        <w:rPr>
          <w:rFonts w:ascii="Times New Roman" w:hAnsi="Times New Roman" w:cs="Times New Roman"/>
          <w:sz w:val="28"/>
          <w:szCs w:val="28"/>
        </w:rPr>
        <w:t>tetrabutyl</w:t>
      </w:r>
      <w:proofErr w:type="spellEnd"/>
      <w:r w:rsidR="00A922BB" w:rsidRPr="0043796E">
        <w:rPr>
          <w:rFonts w:ascii="Times New Roman" w:hAnsi="Times New Roman" w:cs="Times New Roman"/>
          <w:sz w:val="28"/>
          <w:szCs w:val="28"/>
        </w:rPr>
        <w:t xml:space="preserve"> ammonium hydrogen sulfate</w:t>
      </w:r>
      <w:r w:rsidR="00AC7C36" w:rsidRPr="0043796E">
        <w:rPr>
          <w:rFonts w:ascii="Times New Roman" w:hAnsi="Times New Roman" w:cs="Times New Roman"/>
          <w:sz w:val="28"/>
          <w:szCs w:val="28"/>
        </w:rPr>
        <w:t xml:space="preserve"> </w:t>
      </w:r>
      <w:r w:rsidR="00AC7C36" w:rsidRPr="0043796E">
        <w:rPr>
          <w:rFonts w:ascii="Times New Roman" w:eastAsia="宋体" w:hAnsi="Times New Roman" w:cs="Times New Roman"/>
          <w:sz w:val="28"/>
          <w:szCs w:val="28"/>
        </w:rPr>
        <w:t>(</w:t>
      </w:r>
      <w:r w:rsidR="00AC7C36" w:rsidRPr="0043796E">
        <w:rPr>
          <w:rFonts w:ascii="Times New Roman" w:hAnsi="Times New Roman" w:cs="Times New Roman"/>
          <w:sz w:val="28"/>
          <w:szCs w:val="28"/>
        </w:rPr>
        <w:t xml:space="preserve">CAS no. </w:t>
      </w:r>
      <w:r w:rsidR="00AC7C36" w:rsidRPr="0043796E">
        <w:rPr>
          <w:rFonts w:ascii="Times New Roman" w:eastAsia="宋体" w:hAnsi="Times New Roman" w:cs="Times New Roman"/>
          <w:sz w:val="28"/>
          <w:szCs w:val="28"/>
        </w:rPr>
        <w:t>32503-27-8)</w:t>
      </w:r>
      <w:r w:rsidR="00A922BB" w:rsidRPr="0043796E">
        <w:rPr>
          <w:rFonts w:ascii="Times New Roman" w:hAnsi="Times New Roman" w:cs="Times New Roman"/>
          <w:sz w:val="28"/>
          <w:szCs w:val="28"/>
        </w:rPr>
        <w:t xml:space="preserve">, and 5 mL </w:t>
      </w:r>
      <w:r w:rsidR="0076153B" w:rsidRPr="0043796E">
        <w:rPr>
          <w:rFonts w:ascii="Times New Roman" w:hAnsi="Times New Roman" w:cs="Times New Roman"/>
          <w:color w:val="000000"/>
          <w:sz w:val="28"/>
          <w:szCs w:val="28"/>
          <w:shd w:val="clear" w:color="auto" w:fill="FFFFFF"/>
        </w:rPr>
        <w:t>methyl tert-butyl ether</w:t>
      </w:r>
      <w:r w:rsidR="00AC7C36" w:rsidRPr="0043796E">
        <w:rPr>
          <w:rFonts w:ascii="Times New Roman" w:hAnsi="Times New Roman" w:cs="Times New Roman"/>
          <w:sz w:val="28"/>
          <w:szCs w:val="28"/>
        </w:rPr>
        <w:t xml:space="preserve"> </w:t>
      </w:r>
      <w:r w:rsidR="00AC7C36" w:rsidRPr="0043796E">
        <w:rPr>
          <w:rFonts w:ascii="Times New Roman" w:eastAsia="宋体" w:hAnsi="Times New Roman" w:cs="Times New Roman"/>
          <w:sz w:val="28"/>
          <w:szCs w:val="28"/>
        </w:rPr>
        <w:t>(</w:t>
      </w:r>
      <w:r w:rsidR="00AC7C36" w:rsidRPr="0043796E">
        <w:rPr>
          <w:rFonts w:ascii="Times New Roman" w:hAnsi="Times New Roman" w:cs="Times New Roman"/>
          <w:sz w:val="28"/>
          <w:szCs w:val="28"/>
        </w:rPr>
        <w:t xml:space="preserve">CAS no. </w:t>
      </w:r>
      <w:r w:rsidR="00AC7C36" w:rsidRPr="0043796E">
        <w:rPr>
          <w:rFonts w:ascii="Times New Roman" w:eastAsia="宋体" w:hAnsi="Times New Roman" w:cs="Times New Roman"/>
          <w:sz w:val="28"/>
          <w:szCs w:val="28"/>
        </w:rPr>
        <w:t>1634-04-4)</w:t>
      </w:r>
      <w:r w:rsidR="00A922BB" w:rsidRPr="0043796E">
        <w:rPr>
          <w:rFonts w:ascii="Times New Roman" w:hAnsi="Times New Roman" w:cs="Times New Roman"/>
          <w:sz w:val="28"/>
          <w:szCs w:val="28"/>
        </w:rPr>
        <w:t xml:space="preserve"> were added for extraction. </w:t>
      </w:r>
      <w:r w:rsidR="0076153B" w:rsidRPr="0043796E">
        <w:rPr>
          <w:rFonts w:ascii="Times New Roman" w:hAnsi="Times New Roman" w:cs="Times New Roman"/>
          <w:sz w:val="28"/>
          <w:szCs w:val="28"/>
        </w:rPr>
        <w:t>After sonicating the centrifuge tube in a 40 ℃ water bath for 20 min, centrifuge it at 4000 rpm for 30 min. Transfer the extraction supernatant to another clean centrifuge tube, extract the samples twice, and combine the two centrifugal liquids. The extract was slowly blown dry with a nitrogen blower, and the volume was adjusted to 1 mL with a methanol: water (1:1, v/v) mixture. After mixing on a vortex mixer, pass through a 0.22</w:t>
      </w:r>
      <w:r w:rsidR="00F95154" w:rsidRPr="0043796E">
        <w:rPr>
          <w:rFonts w:ascii="Times New Roman" w:hAnsi="Times New Roman" w:cs="Times New Roman"/>
          <w:sz w:val="28"/>
          <w:szCs w:val="28"/>
        </w:rPr>
        <w:t xml:space="preserve"> </w:t>
      </w:r>
      <w:proofErr w:type="spellStart"/>
      <w:r w:rsidR="0076153B" w:rsidRPr="0043796E">
        <w:rPr>
          <w:rFonts w:ascii="Times New Roman" w:hAnsi="Times New Roman" w:cs="Times New Roman"/>
          <w:sz w:val="28"/>
          <w:szCs w:val="28"/>
        </w:rPr>
        <w:t>μm</w:t>
      </w:r>
      <w:proofErr w:type="spellEnd"/>
      <w:r w:rsidR="0076153B" w:rsidRPr="0043796E">
        <w:rPr>
          <w:rFonts w:ascii="Times New Roman" w:hAnsi="Times New Roman" w:cs="Times New Roman"/>
          <w:sz w:val="28"/>
          <w:szCs w:val="28"/>
        </w:rPr>
        <w:t xml:space="preserve"> PP membrane and transfer it into a 2mL liquid phase automatic sample injection vial.</w:t>
      </w:r>
    </w:p>
    <w:p w14:paraId="32D43921" w14:textId="0C119EBE" w:rsidR="00CE3E64" w:rsidRPr="0043796E" w:rsidRDefault="00792681" w:rsidP="0026426D">
      <w:pPr>
        <w:spacing w:line="480" w:lineRule="auto"/>
        <w:ind w:firstLineChars="200" w:firstLine="560"/>
        <w:rPr>
          <w:rFonts w:ascii="Times New Roman" w:eastAsia="宋体" w:hAnsi="Times New Roman" w:cs="Times New Roman"/>
          <w:sz w:val="28"/>
          <w:szCs w:val="28"/>
        </w:rPr>
      </w:pPr>
      <w:r w:rsidRPr="0043796E">
        <w:rPr>
          <w:rFonts w:ascii="Times New Roman" w:hAnsi="Times New Roman" w:cs="Times New Roman"/>
          <w:b/>
          <w:bCs/>
          <w:sz w:val="28"/>
          <w:szCs w:val="28"/>
        </w:rPr>
        <w:t>A</w:t>
      </w:r>
      <w:r w:rsidR="00B02668" w:rsidRPr="0043796E">
        <w:rPr>
          <w:rFonts w:ascii="Times New Roman" w:hAnsi="Times New Roman" w:cs="Times New Roman"/>
          <w:b/>
          <w:bCs/>
          <w:sz w:val="28"/>
          <w:szCs w:val="28"/>
        </w:rPr>
        <w:t>nalysis:</w:t>
      </w:r>
      <w:r w:rsidR="00B02668" w:rsidRPr="0043796E">
        <w:rPr>
          <w:rFonts w:ascii="Times New Roman" w:eastAsia="宋体" w:hAnsi="Times New Roman" w:cs="Times New Roman"/>
          <w:sz w:val="28"/>
          <w:szCs w:val="28"/>
        </w:rPr>
        <w:t xml:space="preserve"> </w:t>
      </w:r>
      <w:r w:rsidR="00CA47C4" w:rsidRPr="00CA47C4">
        <w:rPr>
          <w:rFonts w:ascii="Times New Roman" w:eastAsia="宋体" w:hAnsi="Times New Roman" w:cs="Times New Roman"/>
          <w:sz w:val="28"/>
          <w:szCs w:val="28"/>
        </w:rPr>
        <w:t xml:space="preserve">PFOA and </w:t>
      </w:r>
      <w:r w:rsidR="0026426D" w:rsidRPr="0026426D">
        <w:rPr>
          <w:rFonts w:ascii="Times New Roman" w:eastAsia="宋体" w:hAnsi="Times New Roman" w:cs="Times New Roman"/>
          <w:sz w:val="28"/>
          <w:szCs w:val="28"/>
        </w:rPr>
        <w:t>HFPO-DA</w:t>
      </w:r>
      <w:r w:rsidR="00CA47C4" w:rsidRPr="00CA47C4">
        <w:rPr>
          <w:rFonts w:ascii="Times New Roman" w:eastAsia="宋体" w:hAnsi="Times New Roman" w:cs="Times New Roman"/>
          <w:sz w:val="28"/>
          <w:szCs w:val="28"/>
        </w:rPr>
        <w:t xml:space="preserve"> were using an Agilent 1260 high</w:t>
      </w:r>
      <w:r w:rsidR="00CA47C4">
        <w:rPr>
          <w:rFonts w:ascii="Times New Roman" w:eastAsia="宋体" w:hAnsi="Times New Roman" w:cs="Times New Roman"/>
          <w:sz w:val="28"/>
          <w:szCs w:val="28"/>
        </w:rPr>
        <w:t xml:space="preserve"> </w:t>
      </w:r>
      <w:r w:rsidR="00CA47C4" w:rsidRPr="00CA47C4">
        <w:rPr>
          <w:rFonts w:ascii="Times New Roman" w:eastAsia="宋体" w:hAnsi="Times New Roman" w:cs="Times New Roman"/>
          <w:sz w:val="28"/>
          <w:szCs w:val="28"/>
        </w:rPr>
        <w:t>performance liquid chromatography (Serial No. DEACN47862) coupled to an Agilent 6470 triple quadrupole tandem mass spectrometry (Serial No. SG1813G106). The detailed parameters of instrumental analysis are given as follows.</w:t>
      </w:r>
      <w:r w:rsidR="00CA47C4">
        <w:rPr>
          <w:rFonts w:ascii="Times New Roman" w:eastAsia="宋体" w:hAnsi="Times New Roman" w:cs="Times New Roman"/>
          <w:sz w:val="28"/>
          <w:szCs w:val="28"/>
        </w:rPr>
        <w:t xml:space="preserve"> </w:t>
      </w:r>
      <w:r w:rsidR="00CE3E64" w:rsidRPr="0043796E">
        <w:rPr>
          <w:rFonts w:ascii="Times New Roman" w:eastAsia="宋体" w:hAnsi="Times New Roman" w:cs="Times New Roman"/>
          <w:sz w:val="28"/>
          <w:szCs w:val="28"/>
        </w:rPr>
        <w:t xml:space="preserve">Analysis was performed using negative electrospray ionization, with unit resolution in Q1 and Q3. MRM transitions for the target compounds are provided in </w:t>
      </w:r>
      <w:r w:rsidR="006F5EB5" w:rsidRPr="006F5EB5">
        <w:rPr>
          <w:rFonts w:ascii="Times New Roman" w:eastAsia="宋体" w:hAnsi="Times New Roman" w:cs="Times New Roman"/>
          <w:b/>
          <w:bCs/>
          <w:sz w:val="28"/>
          <w:szCs w:val="28"/>
        </w:rPr>
        <w:t>S-</w:t>
      </w:r>
      <w:r w:rsidR="00CE3E64" w:rsidRPr="006F5EB5">
        <w:rPr>
          <w:rFonts w:ascii="Times New Roman" w:eastAsia="宋体" w:hAnsi="Times New Roman" w:cs="Times New Roman"/>
          <w:b/>
          <w:bCs/>
          <w:sz w:val="28"/>
          <w:szCs w:val="28"/>
        </w:rPr>
        <w:t xml:space="preserve">Table </w:t>
      </w:r>
      <w:r w:rsidR="006F5EB5" w:rsidRPr="006F5EB5">
        <w:rPr>
          <w:rFonts w:ascii="Times New Roman" w:eastAsia="宋体" w:hAnsi="Times New Roman" w:cs="Times New Roman"/>
          <w:b/>
          <w:bCs/>
          <w:sz w:val="28"/>
          <w:szCs w:val="28"/>
        </w:rPr>
        <w:t>1</w:t>
      </w:r>
      <w:r w:rsidR="00CE3E64" w:rsidRPr="0043796E">
        <w:rPr>
          <w:rFonts w:ascii="Times New Roman" w:eastAsia="宋体" w:hAnsi="Times New Roman" w:cs="Times New Roman"/>
          <w:sz w:val="28"/>
          <w:szCs w:val="28"/>
        </w:rPr>
        <w:t xml:space="preserve">. High performance liquid chromatography was performed using a </w:t>
      </w:r>
      <w:proofErr w:type="spellStart"/>
      <w:r w:rsidR="00CE3E64" w:rsidRPr="0043796E">
        <w:rPr>
          <w:rFonts w:ascii="Times New Roman" w:eastAsia="宋体" w:hAnsi="Times New Roman" w:cs="Times New Roman"/>
          <w:sz w:val="28"/>
          <w:szCs w:val="28"/>
        </w:rPr>
        <w:t>Synergi</w:t>
      </w:r>
      <w:proofErr w:type="spellEnd"/>
      <w:r w:rsidR="00CE3E64" w:rsidRPr="0043796E">
        <w:rPr>
          <w:rFonts w:ascii="Times New Roman" w:eastAsia="宋体" w:hAnsi="Times New Roman" w:cs="Times New Roman"/>
          <w:sz w:val="28"/>
          <w:szCs w:val="28"/>
        </w:rPr>
        <w:t xml:space="preserve"> 4 </w:t>
      </w:r>
      <w:proofErr w:type="spellStart"/>
      <w:r w:rsidR="00CE3E64" w:rsidRPr="0043796E">
        <w:rPr>
          <w:rFonts w:ascii="Times New Roman" w:eastAsia="宋体" w:hAnsi="Times New Roman" w:cs="Times New Roman"/>
          <w:sz w:val="28"/>
          <w:szCs w:val="28"/>
        </w:rPr>
        <w:t>μm</w:t>
      </w:r>
      <w:proofErr w:type="spellEnd"/>
      <w:r w:rsidR="00CE3E64" w:rsidRPr="0043796E">
        <w:rPr>
          <w:rFonts w:ascii="Times New Roman" w:eastAsia="宋体" w:hAnsi="Times New Roman" w:cs="Times New Roman"/>
          <w:sz w:val="28"/>
          <w:szCs w:val="28"/>
        </w:rPr>
        <w:t xml:space="preserve"> Fusion-RP-C18 </w:t>
      </w:r>
      <w:r w:rsidR="00CE3E64" w:rsidRPr="0043796E">
        <w:rPr>
          <w:rFonts w:ascii="Times New Roman" w:eastAsia="宋体" w:hAnsi="Times New Roman" w:cs="Times New Roman"/>
          <w:sz w:val="28"/>
          <w:szCs w:val="28"/>
        </w:rPr>
        <w:lastRenderedPageBreak/>
        <w:t>column (150 × 2 mm; Phenomenex) combined with a Security</w:t>
      </w:r>
      <w:r w:rsidR="008A5D5F" w:rsidRPr="0043796E">
        <w:rPr>
          <w:rFonts w:ascii="Times New Roman" w:eastAsia="宋体" w:hAnsi="Times New Roman" w:cs="Times New Roman"/>
          <w:sz w:val="28"/>
          <w:szCs w:val="28"/>
        </w:rPr>
        <w:t xml:space="preserve"> </w:t>
      </w:r>
      <w:r w:rsidR="00CE3E64" w:rsidRPr="0043796E">
        <w:rPr>
          <w:rFonts w:ascii="Times New Roman" w:eastAsia="宋体" w:hAnsi="Times New Roman" w:cs="Times New Roman"/>
          <w:sz w:val="28"/>
          <w:szCs w:val="28"/>
        </w:rPr>
        <w:t>Guard cartridge for Fusion-RP HPLC columns (4 × 2 mm, Phenomenex). The mobile phase consisted of A) water and B) methanol, both added with 10 mmol ammonium acetate.</w:t>
      </w:r>
    </w:p>
    <w:p w14:paraId="4F419963" w14:textId="5FC5C16C" w:rsidR="002C6AED" w:rsidRPr="006F5EB5" w:rsidRDefault="006F5EB5" w:rsidP="00C500FC">
      <w:pPr>
        <w:spacing w:line="480" w:lineRule="auto"/>
        <w:jc w:val="center"/>
        <w:rPr>
          <w:rFonts w:ascii="Times New Roman" w:hAnsi="Times New Roman" w:cs="Times New Roman"/>
          <w:b/>
          <w:bCs/>
          <w:color w:val="ED7D31" w:themeColor="accent2"/>
          <w:sz w:val="28"/>
          <w:szCs w:val="28"/>
        </w:rPr>
      </w:pPr>
      <w:r>
        <w:rPr>
          <w:rFonts w:ascii="Times New Roman" w:hAnsi="Times New Roman" w:cs="Times New Roman"/>
          <w:b/>
          <w:bCs/>
          <w:color w:val="ED7D31" w:themeColor="accent2"/>
          <w:sz w:val="28"/>
          <w:szCs w:val="28"/>
        </w:rPr>
        <w:t>S-</w:t>
      </w:r>
      <w:r w:rsidR="002C6AED" w:rsidRPr="0026426D">
        <w:rPr>
          <w:rFonts w:ascii="Times New Roman" w:hAnsi="Times New Roman" w:cs="Times New Roman"/>
          <w:b/>
          <w:bCs/>
          <w:color w:val="ED7D31" w:themeColor="accent2"/>
          <w:sz w:val="28"/>
          <w:szCs w:val="28"/>
        </w:rPr>
        <w:t>Table</w:t>
      </w:r>
      <w:r w:rsidR="002C6AED" w:rsidRPr="00E66022">
        <w:rPr>
          <w:rFonts w:ascii="Times New Roman" w:hAnsi="Times New Roman" w:cs="Times New Roman"/>
          <w:b/>
          <w:bCs/>
          <w:color w:val="ED7D31" w:themeColor="accent2"/>
          <w:sz w:val="28"/>
          <w:szCs w:val="28"/>
        </w:rPr>
        <w:t xml:space="preserve"> </w:t>
      </w:r>
      <w:r w:rsidRPr="00E66022">
        <w:rPr>
          <w:rFonts w:ascii="Times New Roman" w:hAnsi="Times New Roman" w:cs="Times New Roman"/>
          <w:b/>
          <w:bCs/>
          <w:color w:val="ED7D31" w:themeColor="accent2"/>
          <w:sz w:val="28"/>
          <w:szCs w:val="28"/>
        </w:rPr>
        <w:t>1</w:t>
      </w:r>
      <w:r w:rsidR="00E66022" w:rsidRPr="00E66022">
        <w:rPr>
          <w:rFonts w:ascii="Times New Roman" w:hAnsi="Times New Roman" w:cs="Times New Roman"/>
          <w:b/>
          <w:bCs/>
          <w:color w:val="ED7D31" w:themeColor="accent2"/>
          <w:sz w:val="28"/>
          <w:szCs w:val="28"/>
        </w:rPr>
        <w:t xml:space="preserve"> </w:t>
      </w:r>
      <w:r w:rsidR="00E66022" w:rsidRPr="00E66022">
        <w:rPr>
          <w:rFonts w:ascii="Times New Roman" w:hAnsi="Times New Roman" w:cs="Times New Roman"/>
          <w:b/>
          <w:bCs/>
          <w:color w:val="ED7D31" w:themeColor="accent2"/>
          <w:sz w:val="24"/>
          <w:szCs w:val="24"/>
        </w:rPr>
        <w:t>|</w:t>
      </w:r>
      <w:r w:rsidRPr="00E66022">
        <w:rPr>
          <w:rFonts w:ascii="Times New Roman" w:hAnsi="Times New Roman" w:cs="Times New Roman"/>
          <w:b/>
          <w:bCs/>
          <w:color w:val="ED7D31" w:themeColor="accent2"/>
          <w:sz w:val="28"/>
          <w:szCs w:val="28"/>
        </w:rPr>
        <w:t xml:space="preserve"> </w:t>
      </w:r>
      <w:r w:rsidRPr="006F5EB5">
        <w:rPr>
          <w:rFonts w:ascii="Times New Roman" w:hAnsi="Times New Roman" w:cs="Times New Roman"/>
          <w:b/>
          <w:bCs/>
          <w:i/>
          <w:iCs/>
          <w:color w:val="ED7D31" w:themeColor="accent2"/>
          <w:sz w:val="28"/>
          <w:szCs w:val="28"/>
        </w:rPr>
        <w:t>HPLC</w:t>
      </w:r>
      <w:r w:rsidR="00B7429E">
        <w:rPr>
          <w:rFonts w:ascii="Times New Roman" w:hAnsi="Times New Roman" w:cs="Times New Roman"/>
          <w:b/>
          <w:bCs/>
          <w:i/>
          <w:iCs/>
          <w:color w:val="ED7D31" w:themeColor="accent2"/>
          <w:sz w:val="28"/>
          <w:szCs w:val="28"/>
        </w:rPr>
        <w:t>-</w:t>
      </w:r>
      <w:r w:rsidRPr="006F5EB5">
        <w:rPr>
          <w:rFonts w:ascii="Times New Roman" w:hAnsi="Times New Roman" w:cs="Times New Roman"/>
          <w:b/>
          <w:bCs/>
          <w:i/>
          <w:iCs/>
          <w:color w:val="ED7D31" w:themeColor="accent2"/>
          <w:sz w:val="28"/>
          <w:szCs w:val="28"/>
        </w:rPr>
        <w:t>MS/MS</w:t>
      </w:r>
      <w:r>
        <w:rPr>
          <w:rFonts w:ascii="Times New Roman" w:hAnsi="Times New Roman" w:cs="Times New Roman"/>
          <w:b/>
          <w:bCs/>
          <w:i/>
          <w:iCs/>
          <w:color w:val="ED7D31" w:themeColor="accent2"/>
          <w:sz w:val="28"/>
          <w:szCs w:val="28"/>
        </w:rPr>
        <w:t xml:space="preserve"> </w:t>
      </w:r>
      <w:r w:rsidRPr="006F5EB5">
        <w:rPr>
          <w:rFonts w:ascii="Times New Roman" w:hAnsi="Times New Roman" w:cs="Times New Roman"/>
          <w:b/>
          <w:bCs/>
          <w:color w:val="ED7D31" w:themeColor="accent2"/>
          <w:sz w:val="28"/>
          <w:szCs w:val="28"/>
        </w:rPr>
        <w:t>experimental parameters</w:t>
      </w:r>
    </w:p>
    <w:tbl>
      <w:tblPr>
        <w:tblStyle w:val="a4"/>
        <w:tblW w:w="8358"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59"/>
        <w:gridCol w:w="634"/>
        <w:gridCol w:w="633"/>
        <w:gridCol w:w="887"/>
        <w:gridCol w:w="886"/>
        <w:gridCol w:w="1014"/>
        <w:gridCol w:w="741"/>
        <w:gridCol w:w="884"/>
        <w:gridCol w:w="1010"/>
        <w:gridCol w:w="910"/>
      </w:tblGrid>
      <w:tr w:rsidR="006F5EB5" w:rsidRPr="006F5EB5" w14:paraId="12DD144E" w14:textId="77777777" w:rsidTr="00D07C63">
        <w:trPr>
          <w:trHeight w:val="258"/>
          <w:jc w:val="center"/>
        </w:trPr>
        <w:tc>
          <w:tcPr>
            <w:tcW w:w="759" w:type="dxa"/>
            <w:tcBorders>
              <w:top w:val="single" w:sz="18" w:space="0" w:color="ED7D31" w:themeColor="accent2"/>
              <w:bottom w:val="single" w:sz="12" w:space="0" w:color="ED7D31" w:themeColor="accent2"/>
            </w:tcBorders>
            <w:vAlign w:val="center"/>
          </w:tcPr>
          <w:p w14:paraId="6B4203CB" w14:textId="5AB8C616"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b/>
                <w:bCs/>
                <w:sz w:val="18"/>
                <w:szCs w:val="18"/>
              </w:rPr>
              <w:t>Name</w:t>
            </w:r>
          </w:p>
        </w:tc>
        <w:tc>
          <w:tcPr>
            <w:tcW w:w="634" w:type="dxa"/>
            <w:tcBorders>
              <w:top w:val="single" w:sz="18" w:space="0" w:color="ED7D31" w:themeColor="accent2"/>
              <w:bottom w:val="single" w:sz="12" w:space="0" w:color="ED7D31" w:themeColor="accent2"/>
            </w:tcBorders>
            <w:vAlign w:val="center"/>
          </w:tcPr>
          <w:p w14:paraId="73BCC896" w14:textId="77777777" w:rsidR="00D07C63" w:rsidRDefault="00B30114" w:rsidP="00C500FC">
            <w:pPr>
              <w:spacing w:line="360" w:lineRule="auto"/>
              <w:jc w:val="left"/>
              <w:rPr>
                <w:rFonts w:ascii="Times New Roman" w:eastAsia="宋体" w:hAnsi="Times New Roman" w:cs="Times New Roman"/>
                <w:b/>
                <w:bCs/>
                <w:sz w:val="18"/>
                <w:szCs w:val="18"/>
              </w:rPr>
            </w:pPr>
            <w:r w:rsidRPr="00D07C63">
              <w:rPr>
                <w:rFonts w:ascii="Times New Roman" w:eastAsia="宋体" w:hAnsi="Times New Roman" w:cs="Times New Roman"/>
                <w:b/>
                <w:bCs/>
                <w:sz w:val="18"/>
                <w:szCs w:val="18"/>
              </w:rPr>
              <w:t>Time</w:t>
            </w:r>
          </w:p>
          <w:p w14:paraId="5E986C2B" w14:textId="6AC3C72C"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b/>
                <w:bCs/>
                <w:sz w:val="18"/>
                <w:szCs w:val="18"/>
              </w:rPr>
              <w:t>min</w:t>
            </w:r>
          </w:p>
        </w:tc>
        <w:tc>
          <w:tcPr>
            <w:tcW w:w="633" w:type="dxa"/>
            <w:tcBorders>
              <w:top w:val="single" w:sz="18" w:space="0" w:color="ED7D31" w:themeColor="accent2"/>
              <w:bottom w:val="single" w:sz="12" w:space="0" w:color="ED7D31" w:themeColor="accent2"/>
            </w:tcBorders>
            <w:vAlign w:val="center"/>
          </w:tcPr>
          <w:p w14:paraId="187A9D58" w14:textId="03BEBC06"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b/>
                <w:bCs/>
                <w:sz w:val="18"/>
                <w:szCs w:val="18"/>
              </w:rPr>
              <w:t>A/B%</w:t>
            </w:r>
          </w:p>
        </w:tc>
        <w:tc>
          <w:tcPr>
            <w:tcW w:w="887" w:type="dxa"/>
            <w:tcBorders>
              <w:top w:val="single" w:sz="18" w:space="0" w:color="ED7D31" w:themeColor="accent2"/>
              <w:bottom w:val="single" w:sz="12" w:space="0" w:color="ED7D31" w:themeColor="accent2"/>
            </w:tcBorders>
            <w:vAlign w:val="center"/>
          </w:tcPr>
          <w:p w14:paraId="32F2E5C7" w14:textId="2A2D3231"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b/>
                <w:bCs/>
                <w:sz w:val="18"/>
                <w:szCs w:val="18"/>
              </w:rPr>
              <w:t>Flow mL/min</w:t>
            </w:r>
          </w:p>
        </w:tc>
        <w:tc>
          <w:tcPr>
            <w:tcW w:w="886" w:type="dxa"/>
            <w:tcBorders>
              <w:top w:val="single" w:sz="18" w:space="0" w:color="ED7D31" w:themeColor="accent2"/>
              <w:bottom w:val="single" w:sz="12" w:space="0" w:color="ED7D31" w:themeColor="accent2"/>
            </w:tcBorders>
            <w:vAlign w:val="center"/>
          </w:tcPr>
          <w:p w14:paraId="25C37C46" w14:textId="77777777" w:rsidR="00D07C63" w:rsidRDefault="00B30114" w:rsidP="00C500FC">
            <w:pPr>
              <w:spacing w:line="360" w:lineRule="auto"/>
              <w:jc w:val="left"/>
              <w:rPr>
                <w:rFonts w:ascii="Times New Roman" w:eastAsia="宋体" w:hAnsi="Times New Roman" w:cs="Times New Roman"/>
                <w:b/>
                <w:bCs/>
                <w:sz w:val="18"/>
                <w:szCs w:val="18"/>
              </w:rPr>
            </w:pPr>
            <w:r w:rsidRPr="00D07C63">
              <w:rPr>
                <w:rFonts w:ascii="Times New Roman" w:eastAsia="宋体" w:hAnsi="Times New Roman" w:cs="Times New Roman"/>
                <w:b/>
                <w:bCs/>
                <w:sz w:val="18"/>
                <w:szCs w:val="18"/>
              </w:rPr>
              <w:t>Max.</w:t>
            </w:r>
          </w:p>
          <w:p w14:paraId="3C8B5B19" w14:textId="77777777" w:rsidR="00D07C63" w:rsidRDefault="00B30114" w:rsidP="00C500FC">
            <w:pPr>
              <w:spacing w:line="360" w:lineRule="auto"/>
              <w:jc w:val="left"/>
              <w:rPr>
                <w:rFonts w:ascii="Times New Roman" w:eastAsia="宋体" w:hAnsi="Times New Roman" w:cs="Times New Roman"/>
                <w:b/>
                <w:bCs/>
                <w:sz w:val="18"/>
                <w:szCs w:val="18"/>
              </w:rPr>
            </w:pPr>
            <w:r w:rsidRPr="00D07C63">
              <w:rPr>
                <w:rFonts w:ascii="Times New Roman" w:eastAsia="宋体" w:hAnsi="Times New Roman" w:cs="Times New Roman"/>
                <w:b/>
                <w:bCs/>
                <w:sz w:val="18"/>
                <w:szCs w:val="18"/>
              </w:rPr>
              <w:t>Pressure</w:t>
            </w:r>
          </w:p>
          <w:p w14:paraId="1CF68745" w14:textId="554B15AC" w:rsidR="006F5EB5" w:rsidRPr="00D07C63" w:rsidRDefault="00B30114" w:rsidP="00C500FC">
            <w:pPr>
              <w:spacing w:line="360" w:lineRule="auto"/>
              <w:jc w:val="left"/>
              <w:rPr>
                <w:rFonts w:ascii="Times New Roman" w:eastAsia="宋体" w:hAnsi="Times New Roman" w:cs="Times New Roman"/>
                <w:b/>
                <w:bCs/>
                <w:sz w:val="18"/>
                <w:szCs w:val="18"/>
              </w:rPr>
            </w:pPr>
            <w:r w:rsidRPr="00D07C63">
              <w:rPr>
                <w:rFonts w:ascii="Times New Roman" w:eastAsia="宋体" w:hAnsi="Times New Roman" w:cs="Times New Roman"/>
                <w:b/>
                <w:bCs/>
                <w:sz w:val="18"/>
                <w:szCs w:val="18"/>
              </w:rPr>
              <w:t>Limit</w:t>
            </w:r>
          </w:p>
          <w:p w14:paraId="2B65CE99" w14:textId="54535BD3"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b/>
                <w:bCs/>
                <w:sz w:val="18"/>
                <w:szCs w:val="18"/>
              </w:rPr>
              <w:t>bar</w:t>
            </w:r>
          </w:p>
        </w:tc>
        <w:tc>
          <w:tcPr>
            <w:tcW w:w="1014" w:type="dxa"/>
            <w:tcBorders>
              <w:top w:val="single" w:sz="18" w:space="0" w:color="ED7D31" w:themeColor="accent2"/>
              <w:bottom w:val="single" w:sz="12" w:space="0" w:color="ED7D31" w:themeColor="accent2"/>
            </w:tcBorders>
            <w:vAlign w:val="center"/>
          </w:tcPr>
          <w:p w14:paraId="101B263B" w14:textId="77777777" w:rsidR="00F45544" w:rsidRPr="00D07C63" w:rsidRDefault="00B30114" w:rsidP="00C500FC">
            <w:pPr>
              <w:spacing w:line="360" w:lineRule="auto"/>
              <w:jc w:val="left"/>
              <w:rPr>
                <w:rFonts w:ascii="Times New Roman" w:eastAsia="宋体" w:hAnsi="Times New Roman" w:cs="Times New Roman"/>
                <w:b/>
                <w:bCs/>
                <w:sz w:val="18"/>
                <w:szCs w:val="18"/>
              </w:rPr>
            </w:pPr>
            <w:r w:rsidRPr="00D07C63">
              <w:rPr>
                <w:rFonts w:ascii="Times New Roman" w:eastAsia="宋体" w:hAnsi="Times New Roman" w:cs="Times New Roman"/>
                <w:b/>
                <w:bCs/>
                <w:sz w:val="18"/>
                <w:szCs w:val="18"/>
              </w:rPr>
              <w:t>Precursor</w:t>
            </w:r>
          </w:p>
          <w:p w14:paraId="6B0D5980" w14:textId="77777777" w:rsidR="00D07C63" w:rsidRDefault="00B30114" w:rsidP="00C500FC">
            <w:pPr>
              <w:spacing w:line="360" w:lineRule="auto"/>
              <w:jc w:val="left"/>
              <w:rPr>
                <w:rFonts w:ascii="Times New Roman" w:eastAsia="宋体" w:hAnsi="Times New Roman" w:cs="Times New Roman"/>
                <w:b/>
                <w:bCs/>
                <w:sz w:val="18"/>
                <w:szCs w:val="18"/>
              </w:rPr>
            </w:pPr>
            <w:r w:rsidRPr="00D07C63">
              <w:rPr>
                <w:rFonts w:ascii="Times New Roman" w:eastAsia="宋体" w:hAnsi="Times New Roman" w:cs="Times New Roman"/>
                <w:b/>
                <w:bCs/>
                <w:sz w:val="18"/>
                <w:szCs w:val="18"/>
              </w:rPr>
              <w:t>/Product</w:t>
            </w:r>
          </w:p>
          <w:p w14:paraId="7BB38C1C" w14:textId="14B7D259"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b/>
                <w:bCs/>
                <w:sz w:val="18"/>
                <w:szCs w:val="18"/>
              </w:rPr>
              <w:t>Ion</w:t>
            </w:r>
          </w:p>
        </w:tc>
        <w:tc>
          <w:tcPr>
            <w:tcW w:w="741" w:type="dxa"/>
            <w:tcBorders>
              <w:top w:val="single" w:sz="18" w:space="0" w:color="ED7D31" w:themeColor="accent2"/>
              <w:bottom w:val="single" w:sz="12" w:space="0" w:color="ED7D31" w:themeColor="accent2"/>
            </w:tcBorders>
            <w:vAlign w:val="center"/>
          </w:tcPr>
          <w:p w14:paraId="321307C8" w14:textId="133993B1"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b/>
                <w:bCs/>
                <w:sz w:val="18"/>
                <w:szCs w:val="18"/>
              </w:rPr>
              <w:t>Dwell</w:t>
            </w:r>
          </w:p>
        </w:tc>
        <w:tc>
          <w:tcPr>
            <w:tcW w:w="884" w:type="dxa"/>
            <w:tcBorders>
              <w:top w:val="single" w:sz="18" w:space="0" w:color="ED7D31" w:themeColor="accent2"/>
              <w:bottom w:val="single" w:sz="12" w:space="0" w:color="ED7D31" w:themeColor="accent2"/>
            </w:tcBorders>
            <w:vAlign w:val="center"/>
          </w:tcPr>
          <w:p w14:paraId="1F1E5601" w14:textId="22E3B575"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b/>
                <w:bCs/>
                <w:sz w:val="18"/>
                <w:szCs w:val="18"/>
              </w:rPr>
              <w:t>Frag-mentor</w:t>
            </w:r>
          </w:p>
        </w:tc>
        <w:tc>
          <w:tcPr>
            <w:tcW w:w="1010" w:type="dxa"/>
            <w:tcBorders>
              <w:top w:val="single" w:sz="18" w:space="0" w:color="ED7D31" w:themeColor="accent2"/>
              <w:bottom w:val="single" w:sz="12" w:space="0" w:color="ED7D31" w:themeColor="accent2"/>
            </w:tcBorders>
            <w:vAlign w:val="center"/>
          </w:tcPr>
          <w:p w14:paraId="2D79AD31" w14:textId="77777777" w:rsidR="00D07C63" w:rsidRDefault="00B30114" w:rsidP="00C500FC">
            <w:pPr>
              <w:spacing w:line="360" w:lineRule="auto"/>
              <w:jc w:val="left"/>
              <w:rPr>
                <w:rFonts w:ascii="Times New Roman" w:eastAsia="宋体" w:hAnsi="Times New Roman" w:cs="Times New Roman"/>
                <w:b/>
                <w:bCs/>
                <w:sz w:val="18"/>
                <w:szCs w:val="18"/>
              </w:rPr>
            </w:pPr>
            <w:r w:rsidRPr="00D07C63">
              <w:rPr>
                <w:rFonts w:ascii="Times New Roman" w:eastAsia="宋体" w:hAnsi="Times New Roman" w:cs="Times New Roman"/>
                <w:b/>
                <w:bCs/>
                <w:sz w:val="18"/>
                <w:szCs w:val="18"/>
              </w:rPr>
              <w:t>Collision</w:t>
            </w:r>
          </w:p>
          <w:p w14:paraId="69D62FBD" w14:textId="0D7A7225"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b/>
                <w:bCs/>
                <w:sz w:val="18"/>
                <w:szCs w:val="18"/>
              </w:rPr>
              <w:t>Energy</w:t>
            </w:r>
          </w:p>
        </w:tc>
        <w:tc>
          <w:tcPr>
            <w:tcW w:w="910" w:type="dxa"/>
            <w:tcBorders>
              <w:top w:val="single" w:sz="18" w:space="0" w:color="ED7D31" w:themeColor="accent2"/>
              <w:bottom w:val="single" w:sz="12" w:space="0" w:color="ED7D31" w:themeColor="accent2"/>
            </w:tcBorders>
            <w:vAlign w:val="center"/>
          </w:tcPr>
          <w:p w14:paraId="58F25B85" w14:textId="03A3DDF2" w:rsidR="00B30114" w:rsidRPr="00D07C63" w:rsidRDefault="00B30114" w:rsidP="00C500FC">
            <w:pPr>
              <w:spacing w:line="360" w:lineRule="auto"/>
              <w:jc w:val="left"/>
              <w:rPr>
                <w:rFonts w:ascii="Times New Roman" w:hAnsi="Times New Roman" w:cs="Times New Roman"/>
                <w:sz w:val="18"/>
                <w:szCs w:val="18"/>
              </w:rPr>
            </w:pPr>
            <w:proofErr w:type="spellStart"/>
            <w:r w:rsidRPr="00D07C63">
              <w:rPr>
                <w:rFonts w:ascii="Times New Roman" w:eastAsia="宋体" w:hAnsi="Times New Roman" w:cs="Times New Roman"/>
                <w:b/>
                <w:bCs/>
                <w:sz w:val="18"/>
                <w:szCs w:val="18"/>
              </w:rPr>
              <w:t>Polanty</w:t>
            </w:r>
            <w:proofErr w:type="spellEnd"/>
          </w:p>
        </w:tc>
      </w:tr>
      <w:tr w:rsidR="006F5EB5" w:rsidRPr="006F5EB5" w14:paraId="13463BB3" w14:textId="77777777" w:rsidTr="00D07C63">
        <w:trPr>
          <w:trHeight w:val="258"/>
          <w:jc w:val="center"/>
        </w:trPr>
        <w:tc>
          <w:tcPr>
            <w:tcW w:w="759" w:type="dxa"/>
            <w:tcBorders>
              <w:top w:val="single" w:sz="12" w:space="0" w:color="ED7D31" w:themeColor="accent2"/>
            </w:tcBorders>
            <w:vAlign w:val="center"/>
          </w:tcPr>
          <w:p w14:paraId="00489B7C" w14:textId="40864F73"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hAnsi="Times New Roman" w:cs="Times New Roman"/>
                <w:spacing w:val="15"/>
                <w:sz w:val="18"/>
                <w:szCs w:val="18"/>
              </w:rPr>
              <w:t>PFOA</w:t>
            </w:r>
          </w:p>
        </w:tc>
        <w:tc>
          <w:tcPr>
            <w:tcW w:w="634" w:type="dxa"/>
            <w:tcBorders>
              <w:top w:val="single" w:sz="12" w:space="0" w:color="ED7D31" w:themeColor="accent2"/>
            </w:tcBorders>
            <w:vAlign w:val="center"/>
          </w:tcPr>
          <w:p w14:paraId="7C81A4EE" w14:textId="7BA2D401"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hAnsi="Times New Roman" w:cs="Times New Roman"/>
                <w:spacing w:val="15"/>
                <w:sz w:val="18"/>
                <w:szCs w:val="18"/>
              </w:rPr>
              <w:t>4</w:t>
            </w:r>
          </w:p>
        </w:tc>
        <w:tc>
          <w:tcPr>
            <w:tcW w:w="633" w:type="dxa"/>
            <w:tcBorders>
              <w:top w:val="single" w:sz="12" w:space="0" w:color="ED7D31" w:themeColor="accent2"/>
            </w:tcBorders>
            <w:vAlign w:val="center"/>
          </w:tcPr>
          <w:p w14:paraId="14A14A35" w14:textId="7E39FEEE"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color w:val="000000"/>
                <w:sz w:val="18"/>
                <w:szCs w:val="18"/>
              </w:rPr>
              <w:t>30.0070.00</w:t>
            </w:r>
          </w:p>
        </w:tc>
        <w:tc>
          <w:tcPr>
            <w:tcW w:w="887" w:type="dxa"/>
            <w:tcBorders>
              <w:top w:val="single" w:sz="12" w:space="0" w:color="ED7D31" w:themeColor="accent2"/>
            </w:tcBorders>
            <w:vAlign w:val="center"/>
          </w:tcPr>
          <w:p w14:paraId="0AA88BFA" w14:textId="54719675"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hAnsi="Times New Roman" w:cs="Times New Roman"/>
                <w:color w:val="000000"/>
                <w:sz w:val="18"/>
                <w:szCs w:val="18"/>
              </w:rPr>
              <w:t>0.200</w:t>
            </w:r>
          </w:p>
        </w:tc>
        <w:tc>
          <w:tcPr>
            <w:tcW w:w="886" w:type="dxa"/>
            <w:tcBorders>
              <w:top w:val="single" w:sz="12" w:space="0" w:color="ED7D31" w:themeColor="accent2"/>
            </w:tcBorders>
            <w:vAlign w:val="center"/>
          </w:tcPr>
          <w:p w14:paraId="7F0EBC8D" w14:textId="24A5F540"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1300.00</w:t>
            </w:r>
          </w:p>
        </w:tc>
        <w:tc>
          <w:tcPr>
            <w:tcW w:w="1014" w:type="dxa"/>
            <w:tcBorders>
              <w:top w:val="single" w:sz="12" w:space="0" w:color="ED7D31" w:themeColor="accent2"/>
            </w:tcBorders>
            <w:vAlign w:val="center"/>
          </w:tcPr>
          <w:p w14:paraId="7364590B" w14:textId="3DDCF346"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413/369</w:t>
            </w:r>
          </w:p>
        </w:tc>
        <w:tc>
          <w:tcPr>
            <w:tcW w:w="741" w:type="dxa"/>
            <w:tcBorders>
              <w:top w:val="single" w:sz="12" w:space="0" w:color="ED7D31" w:themeColor="accent2"/>
            </w:tcBorders>
            <w:vAlign w:val="center"/>
          </w:tcPr>
          <w:p w14:paraId="6BB8E385" w14:textId="5B181176"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200</w:t>
            </w:r>
          </w:p>
        </w:tc>
        <w:tc>
          <w:tcPr>
            <w:tcW w:w="884" w:type="dxa"/>
            <w:tcBorders>
              <w:top w:val="single" w:sz="12" w:space="0" w:color="ED7D31" w:themeColor="accent2"/>
            </w:tcBorders>
            <w:vAlign w:val="center"/>
          </w:tcPr>
          <w:p w14:paraId="2EFD4E24" w14:textId="4562C5E4"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67</w:t>
            </w:r>
          </w:p>
        </w:tc>
        <w:tc>
          <w:tcPr>
            <w:tcW w:w="1010" w:type="dxa"/>
            <w:tcBorders>
              <w:top w:val="single" w:sz="12" w:space="0" w:color="ED7D31" w:themeColor="accent2"/>
            </w:tcBorders>
            <w:vAlign w:val="center"/>
          </w:tcPr>
          <w:p w14:paraId="46AB996A" w14:textId="794E967D"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5</w:t>
            </w:r>
          </w:p>
        </w:tc>
        <w:tc>
          <w:tcPr>
            <w:tcW w:w="910" w:type="dxa"/>
            <w:tcBorders>
              <w:top w:val="single" w:sz="12" w:space="0" w:color="ED7D31" w:themeColor="accent2"/>
            </w:tcBorders>
            <w:vAlign w:val="center"/>
          </w:tcPr>
          <w:p w14:paraId="40294549" w14:textId="56F0315F"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Negative</w:t>
            </w:r>
          </w:p>
        </w:tc>
      </w:tr>
      <w:tr w:rsidR="006F5EB5" w:rsidRPr="006F5EB5" w14:paraId="2B38A3AF" w14:textId="77777777" w:rsidTr="00D07C63">
        <w:trPr>
          <w:trHeight w:val="258"/>
          <w:jc w:val="center"/>
        </w:trPr>
        <w:tc>
          <w:tcPr>
            <w:tcW w:w="759" w:type="dxa"/>
            <w:tcBorders>
              <w:bottom w:val="single" w:sz="18" w:space="0" w:color="ED7D31" w:themeColor="accent2"/>
            </w:tcBorders>
            <w:vAlign w:val="center"/>
          </w:tcPr>
          <w:p w14:paraId="4B72885B" w14:textId="33C60842" w:rsidR="00B30114" w:rsidRPr="00D07C63" w:rsidRDefault="0026426D"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HFPO-DA</w:t>
            </w:r>
          </w:p>
        </w:tc>
        <w:tc>
          <w:tcPr>
            <w:tcW w:w="634" w:type="dxa"/>
            <w:tcBorders>
              <w:bottom w:val="single" w:sz="18" w:space="0" w:color="ED7D31" w:themeColor="accent2"/>
            </w:tcBorders>
            <w:vAlign w:val="center"/>
          </w:tcPr>
          <w:p w14:paraId="03E5E9B2" w14:textId="1DDF120B"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hAnsi="Times New Roman" w:cs="Times New Roman"/>
                <w:color w:val="000000"/>
                <w:sz w:val="18"/>
                <w:szCs w:val="18"/>
              </w:rPr>
              <w:t>4</w:t>
            </w:r>
          </w:p>
        </w:tc>
        <w:tc>
          <w:tcPr>
            <w:tcW w:w="633" w:type="dxa"/>
            <w:tcBorders>
              <w:bottom w:val="single" w:sz="18" w:space="0" w:color="ED7D31" w:themeColor="accent2"/>
            </w:tcBorders>
            <w:vAlign w:val="center"/>
          </w:tcPr>
          <w:p w14:paraId="264314F4" w14:textId="3786A267"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color w:val="000000"/>
                <w:sz w:val="18"/>
                <w:szCs w:val="18"/>
              </w:rPr>
              <w:t>30.0070.00</w:t>
            </w:r>
          </w:p>
        </w:tc>
        <w:tc>
          <w:tcPr>
            <w:tcW w:w="887" w:type="dxa"/>
            <w:tcBorders>
              <w:bottom w:val="single" w:sz="18" w:space="0" w:color="ED7D31" w:themeColor="accent2"/>
            </w:tcBorders>
            <w:vAlign w:val="center"/>
          </w:tcPr>
          <w:p w14:paraId="76878C76" w14:textId="25F1487D"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hAnsi="Times New Roman" w:cs="Times New Roman"/>
                <w:color w:val="000000"/>
                <w:sz w:val="18"/>
                <w:szCs w:val="18"/>
              </w:rPr>
              <w:t>0.200</w:t>
            </w:r>
          </w:p>
        </w:tc>
        <w:tc>
          <w:tcPr>
            <w:tcW w:w="886" w:type="dxa"/>
            <w:tcBorders>
              <w:bottom w:val="single" w:sz="18" w:space="0" w:color="ED7D31" w:themeColor="accent2"/>
            </w:tcBorders>
            <w:vAlign w:val="center"/>
          </w:tcPr>
          <w:p w14:paraId="49247112" w14:textId="3476AF04"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1300.00</w:t>
            </w:r>
          </w:p>
        </w:tc>
        <w:tc>
          <w:tcPr>
            <w:tcW w:w="1014" w:type="dxa"/>
            <w:tcBorders>
              <w:bottom w:val="single" w:sz="18" w:space="0" w:color="ED7D31" w:themeColor="accent2"/>
            </w:tcBorders>
            <w:vAlign w:val="center"/>
          </w:tcPr>
          <w:p w14:paraId="16129017" w14:textId="4DFE38FD" w:rsidR="00B30114" w:rsidRPr="00D07C63" w:rsidRDefault="00B30114" w:rsidP="00C500FC">
            <w:pPr>
              <w:spacing w:line="360" w:lineRule="auto"/>
              <w:jc w:val="left"/>
              <w:rPr>
                <w:rFonts w:ascii="Times New Roman" w:hAnsi="Times New Roman" w:cs="Times New Roman"/>
                <w:sz w:val="18"/>
                <w:szCs w:val="18"/>
                <w:highlight w:val="yellow"/>
              </w:rPr>
            </w:pPr>
            <w:r w:rsidRPr="00D07C63">
              <w:rPr>
                <w:rFonts w:ascii="Times New Roman" w:eastAsia="宋体" w:hAnsi="Times New Roman" w:cs="Times New Roman"/>
                <w:sz w:val="18"/>
                <w:szCs w:val="18"/>
              </w:rPr>
              <w:t>329/</w:t>
            </w:r>
            <w:r w:rsidR="00FE2F8A" w:rsidRPr="00D07C63">
              <w:rPr>
                <w:rFonts w:ascii="Times New Roman" w:eastAsia="宋体" w:hAnsi="Times New Roman" w:cs="Times New Roman" w:hint="eastAsia"/>
                <w:sz w:val="18"/>
                <w:szCs w:val="18"/>
              </w:rPr>
              <w:t>2</w:t>
            </w:r>
            <w:r w:rsidRPr="00D07C63">
              <w:rPr>
                <w:rFonts w:ascii="Times New Roman" w:eastAsia="宋体" w:hAnsi="Times New Roman" w:cs="Times New Roman"/>
                <w:sz w:val="18"/>
                <w:szCs w:val="18"/>
              </w:rPr>
              <w:t>85</w:t>
            </w:r>
          </w:p>
        </w:tc>
        <w:tc>
          <w:tcPr>
            <w:tcW w:w="741" w:type="dxa"/>
            <w:tcBorders>
              <w:bottom w:val="single" w:sz="18" w:space="0" w:color="ED7D31" w:themeColor="accent2"/>
            </w:tcBorders>
            <w:vAlign w:val="center"/>
          </w:tcPr>
          <w:p w14:paraId="612E7FF2" w14:textId="4B44CCE6"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200</w:t>
            </w:r>
          </w:p>
        </w:tc>
        <w:tc>
          <w:tcPr>
            <w:tcW w:w="884" w:type="dxa"/>
            <w:tcBorders>
              <w:bottom w:val="single" w:sz="18" w:space="0" w:color="ED7D31" w:themeColor="accent2"/>
            </w:tcBorders>
            <w:vAlign w:val="center"/>
          </w:tcPr>
          <w:p w14:paraId="4FEF4C97" w14:textId="29756754"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67</w:t>
            </w:r>
          </w:p>
        </w:tc>
        <w:tc>
          <w:tcPr>
            <w:tcW w:w="1010" w:type="dxa"/>
            <w:tcBorders>
              <w:bottom w:val="single" w:sz="18" w:space="0" w:color="ED7D31" w:themeColor="accent2"/>
            </w:tcBorders>
            <w:vAlign w:val="center"/>
          </w:tcPr>
          <w:p w14:paraId="2A5A295A" w14:textId="1809B7D7"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5</w:t>
            </w:r>
          </w:p>
        </w:tc>
        <w:tc>
          <w:tcPr>
            <w:tcW w:w="910" w:type="dxa"/>
            <w:tcBorders>
              <w:bottom w:val="single" w:sz="18" w:space="0" w:color="ED7D31" w:themeColor="accent2"/>
            </w:tcBorders>
            <w:vAlign w:val="center"/>
          </w:tcPr>
          <w:p w14:paraId="5FF13C22" w14:textId="47DE8108" w:rsidR="00B30114" w:rsidRPr="00D07C63" w:rsidRDefault="00B30114" w:rsidP="00C500FC">
            <w:pPr>
              <w:spacing w:line="360" w:lineRule="auto"/>
              <w:jc w:val="left"/>
              <w:rPr>
                <w:rFonts w:ascii="Times New Roman" w:hAnsi="Times New Roman" w:cs="Times New Roman"/>
                <w:sz w:val="18"/>
                <w:szCs w:val="18"/>
              </w:rPr>
            </w:pPr>
            <w:r w:rsidRPr="00D07C63">
              <w:rPr>
                <w:rFonts w:ascii="Times New Roman" w:eastAsia="宋体" w:hAnsi="Times New Roman" w:cs="Times New Roman"/>
                <w:sz w:val="18"/>
                <w:szCs w:val="18"/>
              </w:rPr>
              <w:t>Negative</w:t>
            </w:r>
          </w:p>
        </w:tc>
      </w:tr>
    </w:tbl>
    <w:p w14:paraId="7739239D" w14:textId="390A58BD" w:rsidR="00C500FC" w:rsidRDefault="00C500FC" w:rsidP="00DD4EF5">
      <w:pPr>
        <w:suppressLineNumbers/>
        <w:spacing w:line="480" w:lineRule="auto"/>
        <w:rPr>
          <w:rFonts w:ascii="Times New Roman" w:hAnsi="Times New Roman" w:cs="Times New Roman"/>
          <w:b/>
          <w:bCs/>
          <w:szCs w:val="21"/>
        </w:rPr>
      </w:pPr>
      <w:r>
        <w:rPr>
          <w:rFonts w:ascii="Times New Roman" w:hAnsi="Times New Roman" w:cs="Times New Roman"/>
          <w:b/>
          <w:bCs/>
          <w:szCs w:val="21"/>
        </w:rPr>
        <w:br w:type="page"/>
      </w:r>
    </w:p>
    <w:p w14:paraId="6056A834" w14:textId="39E302D3" w:rsidR="000A2BF3" w:rsidRPr="000A2BF3" w:rsidRDefault="000A2BF3" w:rsidP="000A2BF3">
      <w:pPr>
        <w:spacing w:line="480" w:lineRule="auto"/>
        <w:outlineLvl w:val="1"/>
        <w:rPr>
          <w:rFonts w:ascii="Times New Roman" w:hAnsi="Times New Roman" w:cs="Times New Roman"/>
          <w:b/>
          <w:bCs/>
          <w:sz w:val="28"/>
          <w:szCs w:val="28"/>
        </w:rPr>
      </w:pPr>
      <w:bookmarkStart w:id="10" w:name="_Toc73343552"/>
      <w:r>
        <w:rPr>
          <w:rFonts w:ascii="Times New Roman" w:hAnsi="Times New Roman" w:cs="Times New Roman"/>
          <w:b/>
          <w:bCs/>
          <w:sz w:val="28"/>
          <w:szCs w:val="28"/>
        </w:rPr>
        <w:lastRenderedPageBreak/>
        <w:t>1</w:t>
      </w:r>
      <w:r w:rsidRPr="0043796E">
        <w:rPr>
          <w:rFonts w:ascii="Times New Roman" w:hAnsi="Times New Roman" w:cs="Times New Roman"/>
          <w:b/>
          <w:bCs/>
          <w:sz w:val="28"/>
          <w:szCs w:val="28"/>
        </w:rPr>
        <w:t>.</w:t>
      </w:r>
      <w:r w:rsidR="007E4AA4">
        <w:rPr>
          <w:rFonts w:ascii="Times New Roman" w:hAnsi="Times New Roman" w:cs="Times New Roman"/>
          <w:b/>
          <w:bCs/>
          <w:sz w:val="28"/>
          <w:szCs w:val="28"/>
        </w:rPr>
        <w:t>3</w:t>
      </w:r>
      <w:r w:rsidRPr="0043796E">
        <w:rPr>
          <w:rFonts w:ascii="Times New Roman" w:hAnsi="Times New Roman" w:cs="Times New Roman"/>
          <w:b/>
          <w:bCs/>
          <w:sz w:val="28"/>
          <w:szCs w:val="28"/>
        </w:rPr>
        <w:t xml:space="preserve"> </w:t>
      </w:r>
      <w:r w:rsidRPr="001E7CAF">
        <w:rPr>
          <w:rFonts w:ascii="Times New Roman" w:hAnsi="Times New Roman" w:cs="Times New Roman"/>
          <w:b/>
          <w:bCs/>
          <w:sz w:val="28"/>
          <w:szCs w:val="28"/>
        </w:rPr>
        <w:t>Determination of physiological and biochemical indicators</w:t>
      </w:r>
      <w:bookmarkEnd w:id="10"/>
    </w:p>
    <w:p w14:paraId="558D4047" w14:textId="4E604DDD" w:rsidR="00C40A72" w:rsidRDefault="0026426D" w:rsidP="000A2BF3">
      <w:pPr>
        <w:spacing w:line="480" w:lineRule="auto"/>
        <w:ind w:firstLineChars="200" w:firstLine="560"/>
        <w:rPr>
          <w:rFonts w:ascii="Times New Roman" w:hAnsi="Times New Roman" w:cs="Times New Roman"/>
          <w:sz w:val="28"/>
          <w:szCs w:val="28"/>
        </w:rPr>
      </w:pPr>
      <w:r w:rsidRPr="0043796E">
        <w:rPr>
          <w:rFonts w:ascii="Times New Roman" w:hAnsi="Times New Roman" w:cs="Times New Roman"/>
          <w:b/>
          <w:bCs/>
          <w:sz w:val="28"/>
          <w:szCs w:val="28"/>
        </w:rPr>
        <w:t xml:space="preserve">Relative electrical conductivity: </w:t>
      </w:r>
      <w:r w:rsidRPr="0043796E">
        <w:rPr>
          <w:rFonts w:ascii="Times New Roman" w:hAnsi="Times New Roman" w:cs="Times New Roman"/>
          <w:sz w:val="28"/>
          <w:szCs w:val="28"/>
        </w:rPr>
        <w:t>Rinse the leaves 3 times with deionized water, and absorb the moisture on the surface of the leaves with absorbent paper. Then use a punch to take out leaf discs (avoid the main leaf veins), randomly take 10 of each group, put them into a centrifuge tube with 5 mL of deionized water, and soak for 12 hours. Measure the conductivity of the solution after the immersion is finished, and record it as R1. Then put the centrifuge tube in a boiling water bath and heat it for 20 min, and then measure the conductivity of the solution after it is at room temperature, which is recorded as R2.</w:t>
      </w:r>
      <w:r w:rsidR="00C40A72">
        <w:rPr>
          <w:rFonts w:ascii="Times New Roman" w:hAnsi="Times New Roman" w:cs="Times New Roman"/>
          <w:sz w:val="28"/>
          <w:szCs w:val="28"/>
        </w:rPr>
        <w:br w:type="page"/>
      </w:r>
    </w:p>
    <w:p w14:paraId="4A136C51" w14:textId="542C245D" w:rsidR="000A2BF3" w:rsidRPr="000A2BF3" w:rsidRDefault="000A2BF3" w:rsidP="000A2BF3">
      <w:pPr>
        <w:spacing w:line="480" w:lineRule="auto"/>
        <w:outlineLvl w:val="1"/>
        <w:rPr>
          <w:rFonts w:ascii="Times New Roman" w:hAnsi="Times New Roman" w:cs="Times New Roman"/>
          <w:b/>
          <w:bCs/>
          <w:sz w:val="28"/>
          <w:szCs w:val="28"/>
        </w:rPr>
      </w:pPr>
      <w:bookmarkStart w:id="11" w:name="_Toc73343553"/>
      <w:r>
        <w:rPr>
          <w:rFonts w:ascii="Times New Roman" w:hAnsi="Times New Roman" w:cs="Times New Roman"/>
          <w:b/>
          <w:bCs/>
          <w:sz w:val="28"/>
          <w:szCs w:val="28"/>
        </w:rPr>
        <w:lastRenderedPageBreak/>
        <w:t>1</w:t>
      </w:r>
      <w:r w:rsidRPr="0043796E">
        <w:rPr>
          <w:rFonts w:ascii="Times New Roman" w:hAnsi="Times New Roman" w:cs="Times New Roman"/>
          <w:b/>
          <w:bCs/>
          <w:sz w:val="28"/>
          <w:szCs w:val="28"/>
        </w:rPr>
        <w:t>.</w:t>
      </w:r>
      <w:r w:rsidR="007E4AA4">
        <w:rPr>
          <w:rFonts w:ascii="Times New Roman" w:hAnsi="Times New Roman" w:cs="Times New Roman"/>
          <w:b/>
          <w:bCs/>
          <w:sz w:val="28"/>
          <w:szCs w:val="28"/>
        </w:rPr>
        <w:t>4</w:t>
      </w:r>
      <w:r w:rsidRPr="0043796E">
        <w:rPr>
          <w:rFonts w:ascii="Times New Roman" w:hAnsi="Times New Roman" w:cs="Times New Roman"/>
          <w:b/>
          <w:bCs/>
          <w:sz w:val="28"/>
          <w:szCs w:val="28"/>
        </w:rPr>
        <w:t xml:space="preserve"> </w:t>
      </w:r>
      <w:r w:rsidRPr="001E7CAF">
        <w:rPr>
          <w:rFonts w:ascii="Times New Roman" w:hAnsi="Times New Roman" w:cs="Times New Roman"/>
          <w:b/>
          <w:bCs/>
          <w:sz w:val="28"/>
          <w:szCs w:val="28"/>
        </w:rPr>
        <w:t>Mineral element analysis</w:t>
      </w:r>
      <w:bookmarkEnd w:id="11"/>
    </w:p>
    <w:p w14:paraId="43AE30C5" w14:textId="784564BF" w:rsidR="0026426D" w:rsidRPr="0043796E" w:rsidRDefault="000A2BF3" w:rsidP="000A2BF3">
      <w:pPr>
        <w:spacing w:line="480" w:lineRule="auto"/>
        <w:ind w:firstLineChars="200" w:firstLine="562"/>
        <w:rPr>
          <w:rFonts w:ascii="Times New Roman" w:hAnsi="Times New Roman" w:cs="Times New Roman"/>
          <w:sz w:val="28"/>
          <w:szCs w:val="28"/>
        </w:rPr>
      </w:pPr>
      <w:r w:rsidRPr="000A2BF3">
        <w:rPr>
          <w:rFonts w:ascii="宋体" w:eastAsia="宋体" w:hAnsi="宋体" w:cs="宋体" w:hint="eastAsia"/>
          <w:b/>
          <w:bCs/>
          <w:sz w:val="28"/>
          <w:szCs w:val="28"/>
        </w:rPr>
        <w:t>a</w:t>
      </w:r>
      <w:r w:rsidRPr="000A2BF3">
        <w:rPr>
          <w:rFonts w:ascii="宋体" w:eastAsia="宋体" w:hAnsi="宋体" w:cs="宋体"/>
          <w:b/>
          <w:bCs/>
          <w:sz w:val="28"/>
          <w:szCs w:val="28"/>
        </w:rPr>
        <w:t>.</w:t>
      </w:r>
      <w:r w:rsidR="0026426D" w:rsidRPr="0043796E">
        <w:rPr>
          <w:rFonts w:ascii="Times New Roman" w:hAnsi="Times New Roman" w:cs="Times New Roman"/>
          <w:sz w:val="28"/>
          <w:szCs w:val="28"/>
        </w:rPr>
        <w:t xml:space="preserve"> Weigh 0.1 g of the dried sample, transfer it into a 50 mL PTFE tube, add 6 mL HNO</w:t>
      </w:r>
      <w:r w:rsidR="0026426D" w:rsidRPr="0043796E">
        <w:rPr>
          <w:rFonts w:ascii="Times New Roman" w:hAnsi="Times New Roman" w:cs="Times New Roman"/>
          <w:sz w:val="28"/>
          <w:szCs w:val="28"/>
          <w:vertAlign w:val="subscript"/>
        </w:rPr>
        <w:t>3</w:t>
      </w:r>
      <w:r w:rsidR="0026426D" w:rsidRPr="0043796E">
        <w:rPr>
          <w:rFonts w:ascii="Times New Roman" w:hAnsi="Times New Roman" w:cs="Times New Roman"/>
          <w:sz w:val="28"/>
          <w:szCs w:val="28"/>
        </w:rPr>
        <w:t xml:space="preserve"> and 1.5 mL HClO</w:t>
      </w:r>
      <w:r w:rsidR="0026426D" w:rsidRPr="0043796E">
        <w:rPr>
          <w:rFonts w:ascii="Times New Roman" w:hAnsi="Times New Roman" w:cs="Times New Roman"/>
          <w:sz w:val="28"/>
          <w:szCs w:val="28"/>
          <w:vertAlign w:val="subscript"/>
        </w:rPr>
        <w:t>4</w:t>
      </w:r>
      <w:r w:rsidR="0026426D" w:rsidRPr="0043796E">
        <w:rPr>
          <w:rFonts w:ascii="Times New Roman" w:hAnsi="Times New Roman" w:cs="Times New Roman"/>
          <w:sz w:val="28"/>
          <w:szCs w:val="28"/>
        </w:rPr>
        <w:t xml:space="preserve"> in sequence, and let it stand for 12 h at room temperature in a fume hood.</w:t>
      </w:r>
    </w:p>
    <w:p w14:paraId="05137BF4" w14:textId="34E8F263" w:rsidR="0026426D" w:rsidRPr="0043796E" w:rsidRDefault="000A2BF3" w:rsidP="000A2BF3">
      <w:pPr>
        <w:spacing w:line="480" w:lineRule="auto"/>
        <w:ind w:firstLineChars="200" w:firstLine="562"/>
        <w:rPr>
          <w:rFonts w:ascii="Times New Roman" w:hAnsi="Times New Roman" w:cs="Times New Roman"/>
          <w:sz w:val="28"/>
          <w:szCs w:val="28"/>
        </w:rPr>
      </w:pPr>
      <w:r w:rsidRPr="000A2BF3">
        <w:rPr>
          <w:rFonts w:ascii="宋体" w:eastAsia="宋体" w:hAnsi="宋体" w:cs="宋体"/>
          <w:b/>
          <w:bCs/>
          <w:sz w:val="28"/>
          <w:szCs w:val="28"/>
        </w:rPr>
        <w:t>b.</w:t>
      </w:r>
      <w:r w:rsidR="0026426D" w:rsidRPr="0043796E">
        <w:rPr>
          <w:rFonts w:ascii="Times New Roman" w:hAnsi="Times New Roman" w:cs="Times New Roman"/>
          <w:sz w:val="28"/>
          <w:szCs w:val="28"/>
        </w:rPr>
        <w:t xml:space="preserve"> After 12 hours, move into the graphite digestion apparatus.</w:t>
      </w:r>
      <w:r>
        <w:rPr>
          <w:rFonts w:ascii="Times New Roman" w:hAnsi="Times New Roman" w:cs="Times New Roman" w:hint="eastAsia"/>
          <w:sz w:val="28"/>
          <w:szCs w:val="28"/>
        </w:rPr>
        <w:t xml:space="preserve"> </w:t>
      </w:r>
      <w:r w:rsidR="0026426D" w:rsidRPr="0043796E">
        <w:rPr>
          <w:rFonts w:ascii="Times New Roman" w:hAnsi="Times New Roman" w:cs="Times New Roman"/>
          <w:sz w:val="28"/>
          <w:szCs w:val="28"/>
        </w:rPr>
        <w:t>The ladder temperature setting and operation rules of the graphite digestion apparatus:</w:t>
      </w:r>
      <w:r>
        <w:rPr>
          <w:rFonts w:ascii="Times New Roman" w:hAnsi="Times New Roman" w:cs="Times New Roman" w:hint="eastAsia"/>
          <w:sz w:val="28"/>
          <w:szCs w:val="28"/>
        </w:rPr>
        <w:t xml:space="preserve"> </w:t>
      </w:r>
      <w:r w:rsidR="0026426D" w:rsidRPr="0043796E">
        <w:rPr>
          <w:rFonts w:ascii="Times New Roman" w:hAnsi="Times New Roman" w:cs="Times New Roman"/>
          <w:sz w:val="28"/>
          <w:szCs w:val="28"/>
        </w:rPr>
        <w:t>50 ℃, 0.5 h, heating time 2 min; 100 ℃, 1.0 h, heating time 2 min; 160 ℃, 2.0 h, heating time 2 min; Increase the temperature to 180 ℃ and continue heating. When the volume of the solution in the digestion tube remains 1-2 mL, the digestion tube can be taken out and cooled to room temperature.</w:t>
      </w:r>
    </w:p>
    <w:p w14:paraId="5786F9B5" w14:textId="261FCED1" w:rsidR="0026426D" w:rsidRPr="0043796E" w:rsidRDefault="000A2BF3" w:rsidP="000A2BF3">
      <w:pPr>
        <w:spacing w:line="480" w:lineRule="auto"/>
        <w:ind w:firstLineChars="200" w:firstLine="562"/>
        <w:rPr>
          <w:rFonts w:ascii="Times New Roman" w:hAnsi="Times New Roman" w:cs="Times New Roman"/>
          <w:sz w:val="28"/>
          <w:szCs w:val="28"/>
        </w:rPr>
      </w:pPr>
      <w:r w:rsidRPr="000A2BF3">
        <w:rPr>
          <w:rFonts w:ascii="宋体" w:eastAsia="宋体" w:hAnsi="宋体" w:cs="宋体" w:hint="eastAsia"/>
          <w:b/>
          <w:bCs/>
          <w:sz w:val="28"/>
          <w:szCs w:val="28"/>
        </w:rPr>
        <w:t>c</w:t>
      </w:r>
      <w:r w:rsidRPr="000A2BF3">
        <w:rPr>
          <w:rFonts w:ascii="宋体" w:eastAsia="宋体" w:hAnsi="宋体" w:cs="宋体"/>
          <w:b/>
          <w:bCs/>
          <w:sz w:val="28"/>
          <w:szCs w:val="28"/>
        </w:rPr>
        <w:t>.</w:t>
      </w:r>
      <w:r w:rsidR="0026426D" w:rsidRPr="0043796E">
        <w:rPr>
          <w:rFonts w:ascii="Times New Roman" w:hAnsi="Times New Roman" w:cs="Times New Roman"/>
          <w:sz w:val="28"/>
          <w:szCs w:val="28"/>
        </w:rPr>
        <w:t xml:space="preserve"> Set the volume of the digestion solution to 50 mL and set aside.</w:t>
      </w:r>
    </w:p>
    <w:p w14:paraId="6ADE2F4D" w14:textId="5AC2CE2A" w:rsidR="0097001D" w:rsidRDefault="000A2BF3" w:rsidP="000A2BF3">
      <w:pPr>
        <w:spacing w:line="480" w:lineRule="auto"/>
        <w:ind w:firstLineChars="200" w:firstLine="562"/>
        <w:rPr>
          <w:rFonts w:ascii="Times New Roman" w:hAnsi="Times New Roman" w:cs="Times New Roman"/>
          <w:sz w:val="28"/>
          <w:szCs w:val="28"/>
        </w:rPr>
      </w:pPr>
      <w:r w:rsidRPr="000A2BF3">
        <w:rPr>
          <w:rFonts w:ascii="宋体" w:eastAsia="宋体" w:hAnsi="宋体" w:cs="宋体" w:hint="eastAsia"/>
          <w:b/>
          <w:bCs/>
          <w:sz w:val="28"/>
          <w:szCs w:val="28"/>
        </w:rPr>
        <w:t>d</w:t>
      </w:r>
      <w:r w:rsidRPr="000A2BF3">
        <w:rPr>
          <w:rFonts w:ascii="宋体" w:eastAsia="宋体" w:hAnsi="宋体" w:cs="宋体"/>
          <w:b/>
          <w:bCs/>
          <w:sz w:val="28"/>
          <w:szCs w:val="28"/>
        </w:rPr>
        <w:t>.</w:t>
      </w:r>
      <w:r w:rsidR="0026426D" w:rsidRPr="0043796E">
        <w:rPr>
          <w:rFonts w:ascii="Times New Roman" w:hAnsi="Times New Roman" w:cs="Times New Roman"/>
          <w:sz w:val="28"/>
          <w:szCs w:val="28"/>
        </w:rPr>
        <w:t xml:space="preserve"> Take 10 mL of the digestion solution after constant volume and use ICP-MS to determine the element content. (ICP-MS, Agilent 7900, Agilent Technologies, Inc., USA)</w:t>
      </w:r>
    </w:p>
    <w:p w14:paraId="62D47875" w14:textId="6E5E406D" w:rsidR="00C40A72" w:rsidRDefault="00372C0C" w:rsidP="00372C0C">
      <w:pPr>
        <w:spacing w:line="480" w:lineRule="auto"/>
        <w:ind w:firstLineChars="200" w:firstLine="560"/>
        <w:rPr>
          <w:rFonts w:ascii="Times New Roman" w:hAnsi="Times New Roman" w:cs="Times New Roman"/>
          <w:sz w:val="28"/>
          <w:szCs w:val="28"/>
        </w:rPr>
      </w:pPr>
      <w:r w:rsidRPr="00372C0C">
        <w:rPr>
          <w:rFonts w:ascii="Times New Roman" w:hAnsi="Times New Roman" w:cs="Times New Roman"/>
          <w:b/>
          <w:bCs/>
          <w:sz w:val="28"/>
          <w:szCs w:val="28"/>
        </w:rPr>
        <w:t>Formula:</w:t>
      </w:r>
      <w:r>
        <w:rPr>
          <w:rFonts w:ascii="Times New Roman" w:hAnsi="Times New Roman" w:cs="Times New Roman"/>
          <w:b/>
          <w:bCs/>
          <w:sz w:val="28"/>
          <w:szCs w:val="28"/>
        </w:rPr>
        <w:t xml:space="preserve"> </w:t>
      </w:r>
      <m:oMath>
        <m:r>
          <m:rPr>
            <m:sty m:val="b"/>
          </m:rPr>
          <w:rPr>
            <w:rFonts w:ascii="Cambria Math" w:hAnsi="Cambria Math" w:cs="Times New Roman"/>
            <w:sz w:val="28"/>
            <w:szCs w:val="28"/>
          </w:rPr>
          <m:t>TF</m:t>
        </m:r>
        <m:r>
          <m:rPr>
            <m:sty m:val="p"/>
          </m:rPr>
          <w:rPr>
            <w:rFonts w:ascii="Cambria Math" w:eastAsia="Cambria Math" w:hAnsi="Cambria Math" w:cs="Times New Roman"/>
            <w:sz w:val="28"/>
            <w:szCs w:val="28"/>
          </w:rPr>
          <m:t>=</m:t>
        </m:r>
        <m:f>
          <m:fPr>
            <m:ctrlPr>
              <w:rPr>
                <w:rFonts w:ascii="Cambria Math" w:eastAsia="Cambria Math" w:hAnsi="Cambria Math" w:cs="Times New Roman"/>
                <w:sz w:val="28"/>
                <w:szCs w:val="28"/>
              </w:rPr>
            </m:ctrlPr>
          </m:fPr>
          <m:num>
            <m:r>
              <m:rPr>
                <m:sty m:val="p"/>
              </m:rPr>
              <w:rPr>
                <w:rFonts w:ascii="Cambria Math" w:eastAsia="Cambria Math" w:hAnsi="Cambria Math" w:cs="Times New Roman"/>
                <w:sz w:val="28"/>
                <w:szCs w:val="28"/>
              </w:rPr>
              <m:t>Mineral elements in shoots (DW,  mg/g)</m:t>
            </m:r>
          </m:num>
          <m:den>
            <m:r>
              <m:rPr>
                <m:sty m:val="p"/>
              </m:rPr>
              <w:rPr>
                <w:rFonts w:ascii="Cambria Math" w:eastAsia="Cambria Math" w:hAnsi="Cambria Math" w:cs="Times New Roman"/>
                <w:sz w:val="28"/>
                <w:szCs w:val="28"/>
              </w:rPr>
              <m:t>Mineral elements in roots (DW, mg/g)</m:t>
            </m:r>
          </m:den>
        </m:f>
      </m:oMath>
      <w:r w:rsidR="00C40A72">
        <w:rPr>
          <w:rFonts w:ascii="Times New Roman" w:hAnsi="Times New Roman" w:cs="Times New Roman"/>
          <w:sz w:val="28"/>
          <w:szCs w:val="28"/>
        </w:rPr>
        <w:br w:type="page"/>
      </w:r>
    </w:p>
    <w:p w14:paraId="17A52336" w14:textId="674297C2" w:rsidR="00D92087" w:rsidRPr="00D92087" w:rsidRDefault="00703622" w:rsidP="00D92087">
      <w:pPr>
        <w:spacing w:line="480" w:lineRule="auto"/>
        <w:outlineLvl w:val="0"/>
        <w:rPr>
          <w:rFonts w:ascii="Times New Roman" w:hAnsi="Times New Roman" w:cs="Times New Roman"/>
          <w:b/>
          <w:bCs/>
          <w:sz w:val="30"/>
          <w:szCs w:val="30"/>
        </w:rPr>
      </w:pPr>
      <w:bookmarkStart w:id="12" w:name="_Toc73343554"/>
      <w:r>
        <w:rPr>
          <w:rFonts w:ascii="Times New Roman" w:hAnsi="Times New Roman" w:cs="Times New Roman"/>
          <w:b/>
          <w:bCs/>
          <w:sz w:val="30"/>
          <w:szCs w:val="30"/>
        </w:rPr>
        <w:lastRenderedPageBreak/>
        <w:t>Part 2</w:t>
      </w:r>
      <w:r w:rsidR="00D92087" w:rsidRPr="009F10BC">
        <w:rPr>
          <w:rFonts w:ascii="Times New Roman" w:hAnsi="Times New Roman" w:cs="Times New Roman"/>
          <w:b/>
          <w:bCs/>
          <w:sz w:val="30"/>
          <w:szCs w:val="30"/>
        </w:rPr>
        <w:t xml:space="preserve">. </w:t>
      </w:r>
      <w:r>
        <w:rPr>
          <w:rFonts w:ascii="Times New Roman" w:hAnsi="Times New Roman" w:cs="Times New Roman"/>
          <w:b/>
          <w:bCs/>
          <w:sz w:val="30"/>
          <w:szCs w:val="30"/>
        </w:rPr>
        <w:t>About r</w:t>
      </w:r>
      <w:r w:rsidR="00D92087" w:rsidRPr="00D92087">
        <w:rPr>
          <w:rFonts w:ascii="Times New Roman" w:hAnsi="Times New Roman" w:cs="Times New Roman"/>
          <w:b/>
          <w:bCs/>
          <w:sz w:val="30"/>
          <w:szCs w:val="30"/>
        </w:rPr>
        <w:t>esult and discussion</w:t>
      </w:r>
      <w:bookmarkEnd w:id="12"/>
    </w:p>
    <w:p w14:paraId="45A88666" w14:textId="6C85BE9A" w:rsidR="0026426D" w:rsidRPr="00992263" w:rsidRDefault="00986673" w:rsidP="00986673">
      <w:pPr>
        <w:spacing w:line="480" w:lineRule="auto"/>
        <w:outlineLvl w:val="1"/>
        <w:rPr>
          <w:rFonts w:ascii="Times New Roman" w:hAnsi="Times New Roman" w:cs="Times New Roman"/>
          <w:b/>
          <w:bCs/>
          <w:sz w:val="28"/>
          <w:szCs w:val="28"/>
        </w:rPr>
      </w:pPr>
      <w:bookmarkStart w:id="13" w:name="_Toc73343555"/>
      <w:r w:rsidRPr="00992263">
        <w:rPr>
          <w:rFonts w:ascii="Times New Roman" w:hAnsi="Times New Roman" w:cs="Times New Roman" w:hint="eastAsia"/>
          <w:b/>
          <w:bCs/>
          <w:sz w:val="28"/>
          <w:szCs w:val="28"/>
        </w:rPr>
        <w:t>3</w:t>
      </w:r>
      <w:r w:rsidRPr="00992263">
        <w:rPr>
          <w:rFonts w:ascii="Times New Roman" w:hAnsi="Times New Roman" w:cs="Times New Roman"/>
          <w:b/>
          <w:bCs/>
          <w:sz w:val="28"/>
          <w:szCs w:val="28"/>
        </w:rPr>
        <w:t>.1 Effects of PFASs on germination</w:t>
      </w:r>
      <w:bookmarkEnd w:id="13"/>
    </w:p>
    <w:p w14:paraId="0C91D135" w14:textId="088A8221" w:rsidR="00F95C2A" w:rsidRDefault="00C40B3C" w:rsidP="00986673">
      <w:pPr>
        <w:spacing w:line="480" w:lineRule="auto"/>
        <w:jc w:val="center"/>
        <w:rPr>
          <w:rFonts w:ascii="Times New Roman" w:hAnsi="Times New Roman" w:cs="Times New Roman"/>
          <w:b/>
          <w:bCs/>
          <w:szCs w:val="21"/>
        </w:rPr>
      </w:pPr>
      <w:r>
        <w:rPr>
          <w:noProof/>
        </w:rPr>
        <w:drawing>
          <wp:inline distT="0" distB="0" distL="0" distR="0" wp14:anchorId="24427F47" wp14:editId="5D49B963">
            <wp:extent cx="4849574" cy="4760386"/>
            <wp:effectExtent l="0" t="0" r="825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3243" cy="4862148"/>
                    </a:xfrm>
                    <a:prstGeom prst="rect">
                      <a:avLst/>
                    </a:prstGeom>
                    <a:noFill/>
                    <a:ln>
                      <a:noFill/>
                    </a:ln>
                  </pic:spPr>
                </pic:pic>
              </a:graphicData>
            </a:graphic>
          </wp:inline>
        </w:drawing>
      </w:r>
    </w:p>
    <w:p w14:paraId="1602808E" w14:textId="77777777" w:rsidR="00BF53DC" w:rsidRDefault="00F95C2A" w:rsidP="00986673">
      <w:pPr>
        <w:spacing w:line="480" w:lineRule="auto"/>
        <w:rPr>
          <w:rFonts w:ascii="Times New Roman" w:hAnsi="Times New Roman" w:cs="Times New Roman"/>
          <w:b/>
          <w:bCs/>
          <w:sz w:val="24"/>
          <w:szCs w:val="24"/>
        </w:rPr>
      </w:pPr>
      <w:r w:rsidRPr="00F95C2A">
        <w:rPr>
          <w:rFonts w:ascii="Times New Roman" w:hAnsi="Times New Roman" w:cs="Times New Roman"/>
          <w:b/>
          <w:bCs/>
          <w:sz w:val="24"/>
          <w:szCs w:val="24"/>
        </w:rPr>
        <w:t xml:space="preserve">S-Fig. 1 | Effects of different concentrations of PFOA, </w:t>
      </w:r>
      <w:r w:rsidR="00C40B3C">
        <w:rPr>
          <w:rFonts w:ascii="Times New Roman" w:hAnsi="Times New Roman" w:cs="Times New Roman"/>
          <w:b/>
          <w:bCs/>
          <w:sz w:val="24"/>
          <w:szCs w:val="24"/>
        </w:rPr>
        <w:t>HFPO-DA</w:t>
      </w:r>
      <w:r w:rsidRPr="00F95C2A">
        <w:rPr>
          <w:rFonts w:ascii="Times New Roman" w:hAnsi="Times New Roman" w:cs="Times New Roman"/>
          <w:b/>
          <w:bCs/>
          <w:sz w:val="24"/>
          <w:szCs w:val="24"/>
        </w:rPr>
        <w:t xml:space="preserve"> and (PFOA + </w:t>
      </w:r>
      <w:r w:rsidR="00C40B3C">
        <w:rPr>
          <w:rFonts w:ascii="Times New Roman" w:hAnsi="Times New Roman" w:cs="Times New Roman"/>
          <w:b/>
          <w:bCs/>
          <w:sz w:val="24"/>
          <w:szCs w:val="24"/>
        </w:rPr>
        <w:t>HFPO-DA</w:t>
      </w:r>
      <w:r w:rsidRPr="00F95C2A">
        <w:rPr>
          <w:rFonts w:ascii="Times New Roman" w:hAnsi="Times New Roman" w:cs="Times New Roman"/>
          <w:b/>
          <w:bCs/>
          <w:sz w:val="24"/>
          <w:szCs w:val="24"/>
        </w:rPr>
        <w:t>) exposure on germination.</w:t>
      </w:r>
    </w:p>
    <w:p w14:paraId="19315C88" w14:textId="78290B49" w:rsidR="00F95C2A" w:rsidRPr="00F95C2A" w:rsidRDefault="00BF53DC" w:rsidP="00986673">
      <w:pPr>
        <w:spacing w:line="480" w:lineRule="auto"/>
        <w:rPr>
          <w:rFonts w:ascii="Times New Roman" w:hAnsi="Times New Roman" w:cs="Times New Roman"/>
          <w:b/>
          <w:bCs/>
          <w:sz w:val="24"/>
          <w:szCs w:val="24"/>
        </w:rPr>
      </w:pPr>
      <w:r>
        <w:rPr>
          <w:rFonts w:ascii="Times New Roman" w:hAnsi="Times New Roman" w:cs="Times New Roman"/>
          <w:b/>
          <w:bCs/>
          <w:sz w:val="24"/>
          <w:szCs w:val="24"/>
        </w:rPr>
        <w:t>(</w:t>
      </w:r>
      <w:r w:rsidR="00F95C2A" w:rsidRPr="00F95C2A">
        <w:rPr>
          <w:rFonts w:ascii="Times New Roman" w:hAnsi="Times New Roman" w:cs="Times New Roman"/>
          <w:b/>
          <w:bCs/>
          <w:sz w:val="24"/>
          <w:szCs w:val="24"/>
        </w:rPr>
        <w:t>a</w:t>
      </w:r>
      <w:r>
        <w:rPr>
          <w:rFonts w:ascii="Times New Roman" w:hAnsi="Times New Roman" w:cs="Times New Roman"/>
          <w:b/>
          <w:bCs/>
          <w:sz w:val="24"/>
          <w:szCs w:val="24"/>
        </w:rPr>
        <w:t>)</w:t>
      </w:r>
      <w:r w:rsidR="00F95C2A" w:rsidRPr="00F95C2A">
        <w:rPr>
          <w:rFonts w:ascii="Times New Roman" w:hAnsi="Times New Roman" w:cs="Times New Roman"/>
          <w:b/>
          <w:bCs/>
          <w:sz w:val="24"/>
          <w:szCs w:val="24"/>
        </w:rPr>
        <w:t xml:space="preserve"> RGP, </w:t>
      </w:r>
      <w:r>
        <w:rPr>
          <w:rFonts w:ascii="Times New Roman" w:hAnsi="Times New Roman" w:cs="Times New Roman"/>
          <w:b/>
          <w:bCs/>
          <w:sz w:val="24"/>
          <w:szCs w:val="24"/>
        </w:rPr>
        <w:t>(</w:t>
      </w:r>
      <w:r w:rsidR="00F95C2A" w:rsidRPr="00F95C2A">
        <w:rPr>
          <w:rFonts w:ascii="Times New Roman" w:hAnsi="Times New Roman" w:cs="Times New Roman"/>
          <w:b/>
          <w:bCs/>
          <w:sz w:val="24"/>
          <w:szCs w:val="24"/>
        </w:rPr>
        <w:t>b</w:t>
      </w:r>
      <w:r>
        <w:rPr>
          <w:rFonts w:ascii="Times New Roman" w:hAnsi="Times New Roman" w:cs="Times New Roman"/>
          <w:b/>
          <w:bCs/>
          <w:sz w:val="24"/>
          <w:szCs w:val="24"/>
        </w:rPr>
        <w:t>)</w:t>
      </w:r>
      <w:r w:rsidR="00F95C2A" w:rsidRPr="00F95C2A">
        <w:rPr>
          <w:rFonts w:ascii="Times New Roman" w:hAnsi="Times New Roman" w:cs="Times New Roman"/>
          <w:b/>
          <w:bCs/>
          <w:sz w:val="24"/>
          <w:szCs w:val="24"/>
        </w:rPr>
        <w:t xml:space="preserve"> RGE, </w:t>
      </w:r>
      <w:r>
        <w:rPr>
          <w:rFonts w:ascii="Times New Roman" w:hAnsi="Times New Roman" w:cs="Times New Roman"/>
          <w:b/>
          <w:bCs/>
          <w:sz w:val="24"/>
          <w:szCs w:val="24"/>
        </w:rPr>
        <w:t>(</w:t>
      </w:r>
      <w:r w:rsidR="00F95C2A" w:rsidRPr="00F95C2A">
        <w:rPr>
          <w:rFonts w:ascii="Times New Roman" w:hAnsi="Times New Roman" w:cs="Times New Roman"/>
          <w:b/>
          <w:bCs/>
          <w:sz w:val="24"/>
          <w:szCs w:val="24"/>
        </w:rPr>
        <w:t>c</w:t>
      </w:r>
      <w:r>
        <w:rPr>
          <w:rFonts w:ascii="Times New Roman" w:hAnsi="Times New Roman" w:cs="Times New Roman"/>
          <w:b/>
          <w:bCs/>
          <w:sz w:val="24"/>
          <w:szCs w:val="24"/>
        </w:rPr>
        <w:t>)</w:t>
      </w:r>
      <w:r w:rsidR="00F95C2A" w:rsidRPr="00F95C2A">
        <w:rPr>
          <w:rFonts w:ascii="Times New Roman" w:hAnsi="Times New Roman" w:cs="Times New Roman"/>
          <w:b/>
          <w:bCs/>
          <w:sz w:val="24"/>
          <w:szCs w:val="24"/>
        </w:rPr>
        <w:t xml:space="preserve"> RGI, </w:t>
      </w:r>
      <w:r>
        <w:rPr>
          <w:rFonts w:ascii="Times New Roman" w:hAnsi="Times New Roman" w:cs="Times New Roman"/>
          <w:b/>
          <w:bCs/>
          <w:sz w:val="24"/>
          <w:szCs w:val="24"/>
        </w:rPr>
        <w:t>(</w:t>
      </w:r>
      <w:r w:rsidR="00F95C2A" w:rsidRPr="00F95C2A">
        <w:rPr>
          <w:rFonts w:ascii="Times New Roman" w:hAnsi="Times New Roman" w:cs="Times New Roman"/>
          <w:b/>
          <w:bCs/>
          <w:sz w:val="24"/>
          <w:szCs w:val="24"/>
        </w:rPr>
        <w:t>d</w:t>
      </w:r>
      <w:r>
        <w:rPr>
          <w:rFonts w:ascii="Times New Roman" w:hAnsi="Times New Roman" w:cs="Times New Roman"/>
          <w:b/>
          <w:bCs/>
          <w:sz w:val="24"/>
          <w:szCs w:val="24"/>
        </w:rPr>
        <w:t>)</w:t>
      </w:r>
      <w:r w:rsidR="00F95C2A" w:rsidRPr="00F95C2A">
        <w:rPr>
          <w:rFonts w:ascii="Times New Roman" w:hAnsi="Times New Roman" w:cs="Times New Roman"/>
          <w:b/>
          <w:bCs/>
          <w:sz w:val="24"/>
          <w:szCs w:val="24"/>
        </w:rPr>
        <w:t xml:space="preserve"> RVI.</w:t>
      </w:r>
    </w:p>
    <w:p w14:paraId="472DDB2B" w14:textId="5220DB78" w:rsidR="009E1DCB" w:rsidRDefault="00F95C2A" w:rsidP="00F95C2A">
      <w:pPr>
        <w:spacing w:line="480" w:lineRule="auto"/>
        <w:rPr>
          <w:rFonts w:ascii="Times New Roman" w:hAnsi="Times New Roman" w:cs="Times New Roman"/>
          <w:sz w:val="24"/>
          <w:szCs w:val="24"/>
        </w:rPr>
      </w:pPr>
      <w:r w:rsidRPr="00F95C2A">
        <w:rPr>
          <w:rFonts w:ascii="Times New Roman" w:hAnsi="Times New Roman" w:cs="Times New Roman"/>
          <w:b/>
          <w:bCs/>
          <w:sz w:val="24"/>
          <w:szCs w:val="24"/>
        </w:rPr>
        <w:t>N:</w:t>
      </w:r>
      <w:r w:rsidRPr="00F95C2A">
        <w:rPr>
          <w:rFonts w:ascii="Times New Roman" w:hAnsi="Times New Roman" w:cs="Times New Roman"/>
          <w:sz w:val="24"/>
          <w:szCs w:val="24"/>
        </w:rPr>
        <w:t xml:space="preserve"> plants not obtain biomass. Each group use 100 seeds. Data are means ± SE of three independent groups. Asterisks indicate significant differences between the treatments and the control, where p &lt; 0.05 (*), p &lt; 0.01 (**) and p &lt; 0.001 (***).</w:t>
      </w:r>
      <w:r w:rsidR="009E1DCB">
        <w:rPr>
          <w:rFonts w:ascii="Times New Roman" w:hAnsi="Times New Roman" w:cs="Times New Roman"/>
          <w:sz w:val="24"/>
          <w:szCs w:val="24"/>
        </w:rPr>
        <w:br w:type="page"/>
      </w:r>
    </w:p>
    <w:p w14:paraId="2914008E" w14:textId="77777777" w:rsidR="00AE0A38" w:rsidRPr="00836F51" w:rsidRDefault="00AE0A38" w:rsidP="00AE0A38">
      <w:pPr>
        <w:spacing w:line="480" w:lineRule="auto"/>
        <w:outlineLvl w:val="1"/>
        <w:rPr>
          <w:rFonts w:ascii="Times New Roman" w:hAnsi="Times New Roman" w:cs="Times New Roman"/>
          <w:b/>
          <w:bCs/>
          <w:sz w:val="28"/>
          <w:szCs w:val="28"/>
        </w:rPr>
      </w:pPr>
      <w:bookmarkStart w:id="14" w:name="_Toc70151281"/>
      <w:bookmarkStart w:id="15" w:name="_Toc73343556"/>
      <w:r w:rsidRPr="00836F51">
        <w:rPr>
          <w:rFonts w:ascii="Times New Roman" w:hAnsi="Times New Roman" w:cs="Times New Roman" w:hint="eastAsia"/>
          <w:b/>
          <w:bCs/>
          <w:sz w:val="28"/>
          <w:szCs w:val="28"/>
        </w:rPr>
        <w:lastRenderedPageBreak/>
        <w:t>3</w:t>
      </w:r>
      <w:r w:rsidRPr="00836F51">
        <w:rPr>
          <w:rFonts w:ascii="Times New Roman" w:hAnsi="Times New Roman" w:cs="Times New Roman"/>
          <w:b/>
          <w:bCs/>
          <w:sz w:val="28"/>
          <w:szCs w:val="28"/>
        </w:rPr>
        <w:t>.</w:t>
      </w:r>
      <w:r>
        <w:rPr>
          <w:rFonts w:ascii="Times New Roman" w:hAnsi="Times New Roman" w:cs="Times New Roman"/>
          <w:b/>
          <w:bCs/>
          <w:sz w:val="28"/>
          <w:szCs w:val="28"/>
        </w:rPr>
        <w:t>2</w:t>
      </w:r>
      <w:r w:rsidRPr="00836F51">
        <w:rPr>
          <w:rFonts w:ascii="Times New Roman" w:hAnsi="Times New Roman" w:cs="Times New Roman"/>
          <w:b/>
          <w:bCs/>
          <w:sz w:val="28"/>
          <w:szCs w:val="28"/>
        </w:rPr>
        <w:t xml:space="preserve"> </w:t>
      </w:r>
      <w:bookmarkEnd w:id="14"/>
      <w:r w:rsidRPr="00AA2C7A">
        <w:rPr>
          <w:rFonts w:ascii="Times New Roman" w:hAnsi="Times New Roman" w:cs="Times New Roman"/>
          <w:b/>
          <w:bCs/>
          <w:sz w:val="28"/>
          <w:szCs w:val="28"/>
        </w:rPr>
        <w:t>Effects of PFASs on the seeding growth</w:t>
      </w:r>
      <w:bookmarkEnd w:id="15"/>
    </w:p>
    <w:p w14:paraId="16B06FB1" w14:textId="1C21FBCD" w:rsidR="00AE0A38" w:rsidRDefault="007A4A85" w:rsidP="007A4A85">
      <w:pPr>
        <w:spacing w:line="480" w:lineRule="auto"/>
        <w:jc w:val="center"/>
        <w:rPr>
          <w:rFonts w:ascii="Times New Roman" w:hAnsi="Times New Roman" w:cs="Times New Roman"/>
          <w:sz w:val="24"/>
          <w:szCs w:val="24"/>
        </w:rPr>
      </w:pPr>
      <w:r>
        <w:rPr>
          <w:noProof/>
        </w:rPr>
        <w:drawing>
          <wp:inline distT="0" distB="0" distL="0" distR="0" wp14:anchorId="27FD76BD" wp14:editId="11774A66">
            <wp:extent cx="5731510" cy="312356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123565"/>
                    </a:xfrm>
                    <a:prstGeom prst="rect">
                      <a:avLst/>
                    </a:prstGeom>
                    <a:noFill/>
                    <a:ln>
                      <a:noFill/>
                    </a:ln>
                  </pic:spPr>
                </pic:pic>
              </a:graphicData>
            </a:graphic>
          </wp:inline>
        </w:drawing>
      </w:r>
    </w:p>
    <w:p w14:paraId="576BFCE3" w14:textId="77777777" w:rsidR="00BF53DC" w:rsidRPr="00BF53DC" w:rsidRDefault="00BF53DC" w:rsidP="00BF53DC">
      <w:pPr>
        <w:spacing w:line="480" w:lineRule="auto"/>
        <w:rPr>
          <w:rFonts w:ascii="Times New Roman" w:hAnsi="Times New Roman" w:cs="Times New Roman"/>
          <w:b/>
          <w:bCs/>
          <w:sz w:val="24"/>
          <w:szCs w:val="24"/>
        </w:rPr>
      </w:pPr>
      <w:r w:rsidRPr="00BF53DC">
        <w:rPr>
          <w:rFonts w:ascii="Times New Roman" w:hAnsi="Times New Roman" w:cs="Times New Roman"/>
          <w:b/>
          <w:bCs/>
          <w:sz w:val="24"/>
          <w:szCs w:val="24"/>
        </w:rPr>
        <w:t xml:space="preserve">S-Fig. 2 | The growth morphology of </w:t>
      </w:r>
      <w:r w:rsidRPr="00BF53DC">
        <w:rPr>
          <w:rFonts w:ascii="Times New Roman" w:hAnsi="Times New Roman" w:cs="Times New Roman"/>
          <w:b/>
          <w:bCs/>
          <w:i/>
          <w:iCs/>
          <w:sz w:val="24"/>
          <w:szCs w:val="24"/>
        </w:rPr>
        <w:t xml:space="preserve">N. </w:t>
      </w:r>
      <w:proofErr w:type="spellStart"/>
      <w:r w:rsidRPr="00BF53DC">
        <w:rPr>
          <w:rFonts w:ascii="Times New Roman" w:hAnsi="Times New Roman" w:cs="Times New Roman"/>
          <w:b/>
          <w:bCs/>
          <w:i/>
          <w:iCs/>
          <w:sz w:val="24"/>
          <w:szCs w:val="24"/>
        </w:rPr>
        <w:t>benthamiana</w:t>
      </w:r>
      <w:proofErr w:type="spellEnd"/>
      <w:r w:rsidRPr="00BF53DC">
        <w:rPr>
          <w:rFonts w:ascii="Times New Roman" w:hAnsi="Times New Roman" w:cs="Times New Roman"/>
          <w:b/>
          <w:bCs/>
          <w:sz w:val="24"/>
          <w:szCs w:val="24"/>
        </w:rPr>
        <w:t xml:space="preserve"> after exposed 7, 14, and 21 days.</w:t>
      </w:r>
    </w:p>
    <w:p w14:paraId="5EC5AE5A" w14:textId="232DFB22" w:rsidR="009E1DCB" w:rsidRDefault="00BF53DC" w:rsidP="00BF53DC">
      <w:pPr>
        <w:spacing w:line="480" w:lineRule="auto"/>
        <w:rPr>
          <w:rFonts w:ascii="Times New Roman" w:hAnsi="Times New Roman" w:cs="Times New Roman"/>
          <w:sz w:val="24"/>
          <w:szCs w:val="24"/>
        </w:rPr>
      </w:pPr>
      <w:r w:rsidRPr="00D46F77">
        <w:rPr>
          <w:rFonts w:ascii="Times New Roman" w:hAnsi="Times New Roman" w:cs="Times New Roman"/>
          <w:b/>
          <w:bCs/>
          <w:sz w:val="24"/>
          <w:szCs w:val="24"/>
        </w:rPr>
        <w:t>(a)</w:t>
      </w:r>
      <w:r w:rsidRPr="00BF53DC">
        <w:rPr>
          <w:rFonts w:ascii="Times New Roman" w:hAnsi="Times New Roman" w:cs="Times New Roman"/>
          <w:sz w:val="24"/>
          <w:szCs w:val="24"/>
        </w:rPr>
        <w:t xml:space="preserve"> Stressed by PFOA (F-7), HFPO-DA (H-7) and (PFOA + HFPO-DA) (P+H-7) for 7 days. Scale bar, 20 mm. </w:t>
      </w:r>
      <w:r w:rsidRPr="00D46F77">
        <w:rPr>
          <w:rFonts w:ascii="Times New Roman" w:hAnsi="Times New Roman" w:cs="Times New Roman"/>
          <w:b/>
          <w:bCs/>
          <w:sz w:val="24"/>
          <w:szCs w:val="24"/>
        </w:rPr>
        <w:t>(b)</w:t>
      </w:r>
      <w:r w:rsidRPr="00BF53DC">
        <w:rPr>
          <w:rFonts w:ascii="Times New Roman" w:hAnsi="Times New Roman" w:cs="Times New Roman"/>
          <w:sz w:val="24"/>
          <w:szCs w:val="24"/>
        </w:rPr>
        <w:t xml:space="preserve"> Stressed by PFOA (P-14), HFPO-DA (H-14) and (PFOA + HFPO-DA) (P+H-14) for 14 days. Scale bar, 20 mm. </w:t>
      </w:r>
      <w:r w:rsidRPr="00D46F77">
        <w:rPr>
          <w:rFonts w:ascii="Times New Roman" w:hAnsi="Times New Roman" w:cs="Times New Roman"/>
          <w:b/>
          <w:bCs/>
          <w:sz w:val="24"/>
          <w:szCs w:val="24"/>
        </w:rPr>
        <w:t>(c)</w:t>
      </w:r>
      <w:r w:rsidRPr="00BF53DC">
        <w:rPr>
          <w:rFonts w:ascii="Times New Roman" w:hAnsi="Times New Roman" w:cs="Times New Roman"/>
          <w:sz w:val="24"/>
          <w:szCs w:val="24"/>
        </w:rPr>
        <w:t xml:space="preserve"> Leaf morphology after 14 days of stressed. </w:t>
      </w:r>
      <w:r w:rsidRPr="00D46F77">
        <w:rPr>
          <w:rFonts w:ascii="Times New Roman" w:hAnsi="Times New Roman" w:cs="Times New Roman"/>
          <w:b/>
          <w:bCs/>
          <w:sz w:val="24"/>
          <w:szCs w:val="24"/>
        </w:rPr>
        <w:t>(d)</w:t>
      </w:r>
      <w:r w:rsidRPr="00BF53DC">
        <w:rPr>
          <w:rFonts w:ascii="Times New Roman" w:hAnsi="Times New Roman" w:cs="Times New Roman"/>
          <w:sz w:val="24"/>
          <w:szCs w:val="24"/>
        </w:rPr>
        <w:t xml:space="preserve"> Stressed by PFOA (P-21), HFPO-DA (H-21) and (PFOA + HFPO-DA) (P+H-21) for 21 days. Scale bar, 40 mm. </w:t>
      </w:r>
      <w:r w:rsidRPr="00D46F77">
        <w:rPr>
          <w:rFonts w:ascii="Times New Roman" w:hAnsi="Times New Roman" w:cs="Times New Roman"/>
          <w:b/>
          <w:bCs/>
          <w:sz w:val="24"/>
          <w:szCs w:val="24"/>
        </w:rPr>
        <w:t>D:</w:t>
      </w:r>
      <w:r w:rsidRPr="00BF53DC">
        <w:rPr>
          <w:rFonts w:ascii="Times New Roman" w:hAnsi="Times New Roman" w:cs="Times New Roman"/>
          <w:sz w:val="24"/>
          <w:szCs w:val="24"/>
        </w:rPr>
        <w:t xml:space="preserve"> </w:t>
      </w:r>
      <w:r w:rsidR="00D46F77">
        <w:rPr>
          <w:rFonts w:ascii="Times New Roman" w:hAnsi="Times New Roman" w:cs="Times New Roman"/>
          <w:sz w:val="24"/>
          <w:szCs w:val="24"/>
        </w:rPr>
        <w:t>p</w:t>
      </w:r>
      <w:r w:rsidRPr="00BF53DC">
        <w:rPr>
          <w:rFonts w:ascii="Times New Roman" w:hAnsi="Times New Roman" w:cs="Times New Roman"/>
          <w:sz w:val="24"/>
          <w:szCs w:val="24"/>
        </w:rPr>
        <w:t>lants with no signs of life.</w:t>
      </w:r>
      <w:r w:rsidR="009E1DCB">
        <w:rPr>
          <w:rFonts w:ascii="Times New Roman" w:hAnsi="Times New Roman" w:cs="Times New Roman"/>
          <w:sz w:val="24"/>
          <w:szCs w:val="24"/>
        </w:rPr>
        <w:br w:type="page"/>
      </w:r>
    </w:p>
    <w:p w14:paraId="6C76A771" w14:textId="2A8A031A" w:rsidR="00B323E4" w:rsidRPr="009E1DCB" w:rsidRDefault="00C8020E" w:rsidP="009E1DCB">
      <w:pPr>
        <w:spacing w:line="480" w:lineRule="auto"/>
        <w:outlineLvl w:val="1"/>
        <w:rPr>
          <w:rFonts w:ascii="Times New Roman" w:hAnsi="Times New Roman" w:cs="Times New Roman"/>
          <w:b/>
          <w:bCs/>
          <w:sz w:val="28"/>
          <w:szCs w:val="28"/>
        </w:rPr>
      </w:pPr>
      <w:bookmarkStart w:id="16" w:name="_Toc70151282"/>
      <w:bookmarkStart w:id="17" w:name="_Toc73343557"/>
      <w:r w:rsidRPr="00836F51">
        <w:rPr>
          <w:rFonts w:ascii="Times New Roman" w:hAnsi="Times New Roman" w:cs="Times New Roman" w:hint="eastAsia"/>
          <w:b/>
          <w:bCs/>
          <w:sz w:val="28"/>
          <w:szCs w:val="28"/>
        </w:rPr>
        <w:lastRenderedPageBreak/>
        <w:t>3</w:t>
      </w:r>
      <w:r w:rsidRPr="00836F51">
        <w:rPr>
          <w:rFonts w:ascii="Times New Roman" w:hAnsi="Times New Roman" w:cs="Times New Roman"/>
          <w:b/>
          <w:bCs/>
          <w:sz w:val="28"/>
          <w:szCs w:val="28"/>
        </w:rPr>
        <w:t>.</w:t>
      </w:r>
      <w:r>
        <w:rPr>
          <w:rFonts w:ascii="Times New Roman" w:hAnsi="Times New Roman" w:cs="Times New Roman"/>
          <w:b/>
          <w:bCs/>
          <w:sz w:val="28"/>
          <w:szCs w:val="28"/>
        </w:rPr>
        <w:t>3</w:t>
      </w:r>
      <w:r w:rsidRPr="00836F51">
        <w:rPr>
          <w:rFonts w:ascii="Times New Roman" w:hAnsi="Times New Roman" w:cs="Times New Roman"/>
          <w:b/>
          <w:bCs/>
          <w:sz w:val="28"/>
          <w:szCs w:val="28"/>
        </w:rPr>
        <w:t xml:space="preserve"> </w:t>
      </w:r>
      <w:bookmarkEnd w:id="16"/>
      <w:r w:rsidRPr="002E1B7D">
        <w:rPr>
          <w:rFonts w:ascii="Times New Roman" w:hAnsi="Times New Roman" w:cs="Times New Roman"/>
          <w:b/>
          <w:bCs/>
          <w:sz w:val="28"/>
          <w:szCs w:val="28"/>
        </w:rPr>
        <w:t>Bioaccumulation and translocation of</w:t>
      </w:r>
      <w:r>
        <w:rPr>
          <w:rFonts w:ascii="Times New Roman" w:hAnsi="Times New Roman" w:cs="Times New Roman"/>
          <w:b/>
          <w:bCs/>
          <w:sz w:val="28"/>
          <w:szCs w:val="28"/>
        </w:rPr>
        <w:t xml:space="preserve"> PFASs</w:t>
      </w:r>
      <w:bookmarkEnd w:id="17"/>
    </w:p>
    <w:p w14:paraId="5149ADB0" w14:textId="7E4480FD" w:rsidR="00B323E4" w:rsidRPr="0076153B" w:rsidRDefault="009E1DCB" w:rsidP="00C500FC">
      <w:pPr>
        <w:spacing w:line="480" w:lineRule="auto"/>
        <w:jc w:val="center"/>
        <w:rPr>
          <w:rFonts w:ascii="Times New Roman" w:hAnsi="Times New Roman" w:cs="Times New Roman"/>
          <w:b/>
          <w:bCs/>
          <w:szCs w:val="21"/>
        </w:rPr>
      </w:pPr>
      <w:r w:rsidRPr="009E1DCB">
        <w:rPr>
          <w:rFonts w:ascii="Times New Roman" w:hAnsi="Times New Roman" w:cs="Times New Roman"/>
          <w:b/>
          <w:bCs/>
          <w:color w:val="ED7D31" w:themeColor="accent2"/>
          <w:sz w:val="28"/>
          <w:szCs w:val="28"/>
        </w:rPr>
        <w:t>S-Table 2</w:t>
      </w:r>
      <w:r w:rsidR="00E66022">
        <w:rPr>
          <w:rFonts w:ascii="Times New Roman" w:hAnsi="Times New Roman" w:cs="Times New Roman"/>
          <w:b/>
          <w:bCs/>
          <w:color w:val="ED7D31" w:themeColor="accent2"/>
          <w:sz w:val="28"/>
          <w:szCs w:val="28"/>
        </w:rPr>
        <w:t xml:space="preserve"> </w:t>
      </w:r>
      <w:r w:rsidR="00E66022" w:rsidRPr="00E66022">
        <w:rPr>
          <w:rFonts w:ascii="Times New Roman" w:hAnsi="Times New Roman" w:cs="Times New Roman"/>
          <w:b/>
          <w:bCs/>
          <w:color w:val="ED7D31" w:themeColor="accent2"/>
          <w:sz w:val="24"/>
          <w:szCs w:val="24"/>
        </w:rPr>
        <w:t>|</w:t>
      </w:r>
      <w:r w:rsidRPr="009E1DCB">
        <w:rPr>
          <w:rFonts w:ascii="Times New Roman" w:hAnsi="Times New Roman" w:cs="Times New Roman"/>
          <w:b/>
          <w:bCs/>
          <w:color w:val="ED7D31" w:themeColor="accent2"/>
          <w:sz w:val="28"/>
          <w:szCs w:val="28"/>
        </w:rPr>
        <w:t xml:space="preserve"> Bioaccumulation factor after exposed 21 days</w:t>
      </w:r>
    </w:p>
    <w:tbl>
      <w:tblPr>
        <w:tblStyle w:val="a4"/>
        <w:tblW w:w="741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82"/>
        <w:gridCol w:w="1481"/>
        <w:gridCol w:w="811"/>
        <w:gridCol w:w="1213"/>
        <w:gridCol w:w="1213"/>
        <w:gridCol w:w="1214"/>
      </w:tblGrid>
      <w:tr w:rsidR="00230BA7" w:rsidRPr="0076153B" w14:paraId="0EDF3C76" w14:textId="77777777" w:rsidTr="00D07C63">
        <w:trPr>
          <w:trHeight w:val="551"/>
          <w:jc w:val="center"/>
        </w:trPr>
        <w:tc>
          <w:tcPr>
            <w:tcW w:w="1482" w:type="dxa"/>
            <w:vMerge w:val="restart"/>
            <w:tcBorders>
              <w:top w:val="single" w:sz="18" w:space="0" w:color="ED7D31" w:themeColor="accent2"/>
            </w:tcBorders>
            <w:vAlign w:val="center"/>
          </w:tcPr>
          <w:p w14:paraId="12991C38" w14:textId="2025D9F6" w:rsidR="00230BA7" w:rsidRPr="00D07C63" w:rsidRDefault="00230BA7" w:rsidP="00C500FC">
            <w:pPr>
              <w:spacing w:line="360" w:lineRule="auto"/>
              <w:jc w:val="center"/>
              <w:rPr>
                <w:rFonts w:ascii="Times New Roman" w:hAnsi="Times New Roman" w:cs="Times New Roman"/>
                <w:sz w:val="18"/>
                <w:szCs w:val="18"/>
              </w:rPr>
            </w:pPr>
            <w:r w:rsidRPr="00D07C63">
              <w:rPr>
                <w:rFonts w:ascii="Times New Roman" w:eastAsia="宋体" w:hAnsi="Times New Roman" w:cs="Times New Roman"/>
                <w:b/>
                <w:bCs/>
                <w:sz w:val="18"/>
                <w:szCs w:val="18"/>
              </w:rPr>
              <w:t>Plant</w:t>
            </w:r>
          </w:p>
        </w:tc>
        <w:tc>
          <w:tcPr>
            <w:tcW w:w="1481" w:type="dxa"/>
            <w:vMerge w:val="restart"/>
            <w:tcBorders>
              <w:top w:val="single" w:sz="18" w:space="0" w:color="ED7D31" w:themeColor="accent2"/>
            </w:tcBorders>
            <w:vAlign w:val="center"/>
          </w:tcPr>
          <w:p w14:paraId="32FB9AF7" w14:textId="4384D767" w:rsidR="00D07C63" w:rsidRDefault="00230BA7" w:rsidP="00D07C63">
            <w:pPr>
              <w:spacing w:line="360" w:lineRule="auto"/>
              <w:jc w:val="center"/>
              <w:rPr>
                <w:rFonts w:ascii="Times New Roman" w:eastAsia="宋体" w:hAnsi="Times New Roman" w:cs="Times New Roman"/>
                <w:b/>
                <w:bCs/>
                <w:sz w:val="18"/>
                <w:szCs w:val="18"/>
              </w:rPr>
            </w:pPr>
            <w:proofErr w:type="spellStart"/>
            <w:r w:rsidRPr="00D07C63">
              <w:rPr>
                <w:rFonts w:ascii="Times New Roman" w:eastAsia="宋体" w:hAnsi="Times New Roman" w:cs="Times New Roman"/>
                <w:b/>
                <w:bCs/>
                <w:sz w:val="18"/>
                <w:szCs w:val="18"/>
              </w:rPr>
              <w:t>Concentraion</w:t>
            </w:r>
            <w:proofErr w:type="spellEnd"/>
          </w:p>
          <w:p w14:paraId="16DC5DAC" w14:textId="5D1D41CD" w:rsidR="00230BA7" w:rsidRPr="00D07C63" w:rsidRDefault="00230BA7" w:rsidP="00C500FC">
            <w:pPr>
              <w:spacing w:line="360" w:lineRule="auto"/>
              <w:jc w:val="center"/>
              <w:rPr>
                <w:rFonts w:ascii="Times New Roman" w:hAnsi="Times New Roman" w:cs="Times New Roman"/>
                <w:sz w:val="18"/>
                <w:szCs w:val="18"/>
              </w:rPr>
            </w:pPr>
            <w:r w:rsidRPr="00D07C63">
              <w:rPr>
                <w:rFonts w:ascii="Times New Roman" w:eastAsia="宋体" w:hAnsi="Times New Roman" w:cs="Times New Roman"/>
                <w:b/>
                <w:bCs/>
                <w:sz w:val="18"/>
                <w:szCs w:val="18"/>
              </w:rPr>
              <w:t>(½ MS) mg/L</w:t>
            </w:r>
          </w:p>
        </w:tc>
        <w:tc>
          <w:tcPr>
            <w:tcW w:w="811" w:type="dxa"/>
            <w:vMerge w:val="restart"/>
            <w:tcBorders>
              <w:top w:val="single" w:sz="18" w:space="0" w:color="ED7D31" w:themeColor="accent2"/>
            </w:tcBorders>
            <w:vAlign w:val="center"/>
          </w:tcPr>
          <w:p w14:paraId="1F025459" w14:textId="5ABD4C82" w:rsidR="00230BA7" w:rsidRPr="00D07C63" w:rsidRDefault="00230BA7" w:rsidP="00C500FC">
            <w:pPr>
              <w:spacing w:line="360" w:lineRule="auto"/>
              <w:jc w:val="center"/>
              <w:rPr>
                <w:rFonts w:ascii="Times New Roman" w:hAnsi="Times New Roman" w:cs="Times New Roman"/>
                <w:sz w:val="18"/>
                <w:szCs w:val="18"/>
              </w:rPr>
            </w:pPr>
            <w:r w:rsidRPr="00D07C63">
              <w:rPr>
                <w:rFonts w:ascii="Times New Roman" w:eastAsia="宋体" w:hAnsi="Times New Roman" w:cs="Times New Roman"/>
                <w:b/>
                <w:bCs/>
                <w:sz w:val="18"/>
                <w:szCs w:val="18"/>
              </w:rPr>
              <w:t>Tissue</w:t>
            </w:r>
          </w:p>
        </w:tc>
        <w:tc>
          <w:tcPr>
            <w:tcW w:w="3640" w:type="dxa"/>
            <w:gridSpan w:val="3"/>
            <w:tcBorders>
              <w:top w:val="single" w:sz="18" w:space="0" w:color="ED7D31" w:themeColor="accent2"/>
              <w:bottom w:val="single" w:sz="6" w:space="0" w:color="auto"/>
            </w:tcBorders>
            <w:vAlign w:val="center"/>
          </w:tcPr>
          <w:p w14:paraId="45A12124" w14:textId="0F563850" w:rsidR="00230BA7" w:rsidRPr="00D07C63" w:rsidRDefault="00230BA7" w:rsidP="00C500FC">
            <w:pPr>
              <w:spacing w:line="360" w:lineRule="auto"/>
              <w:jc w:val="center"/>
              <w:rPr>
                <w:rFonts w:ascii="Times New Roman" w:hAnsi="Times New Roman" w:cs="Times New Roman"/>
                <w:sz w:val="18"/>
                <w:szCs w:val="18"/>
              </w:rPr>
            </w:pPr>
            <w:r w:rsidRPr="00D07C63">
              <w:rPr>
                <w:rFonts w:ascii="Times New Roman" w:eastAsia="宋体" w:hAnsi="Times New Roman" w:cs="Times New Roman" w:hint="eastAsia"/>
                <w:b/>
                <w:bCs/>
                <w:sz w:val="18"/>
                <w:szCs w:val="18"/>
              </w:rPr>
              <w:t>B</w:t>
            </w:r>
            <w:r w:rsidRPr="00D07C63">
              <w:rPr>
                <w:rFonts w:ascii="Times New Roman" w:eastAsia="宋体" w:hAnsi="Times New Roman" w:cs="Times New Roman"/>
                <w:b/>
                <w:bCs/>
                <w:sz w:val="18"/>
                <w:szCs w:val="18"/>
              </w:rPr>
              <w:t>CF</w:t>
            </w:r>
            <w:r w:rsidRPr="00D07C63">
              <w:rPr>
                <w:rFonts w:ascii="Times New Roman" w:eastAsia="宋体" w:hAnsi="Times New Roman" w:cs="Times New Roman" w:hint="eastAsia"/>
                <w:b/>
                <w:bCs/>
                <w:sz w:val="18"/>
                <w:szCs w:val="18"/>
              </w:rPr>
              <w:t>s</w:t>
            </w:r>
            <w:r w:rsidR="00130A21" w:rsidRPr="00D07C63">
              <w:rPr>
                <w:rFonts w:ascii="Times New Roman" w:eastAsia="宋体" w:hAnsi="Times New Roman" w:cs="Times New Roman"/>
                <w:b/>
                <w:bCs/>
                <w:sz w:val="18"/>
                <w:szCs w:val="18"/>
              </w:rPr>
              <w:t xml:space="preserve"> L/kg</w:t>
            </w:r>
            <w:r w:rsidR="00DD7503" w:rsidRPr="00D07C63">
              <w:rPr>
                <w:rFonts w:ascii="Times New Roman" w:eastAsia="宋体" w:hAnsi="Times New Roman" w:cs="Times New Roman"/>
                <w:b/>
                <w:bCs/>
                <w:sz w:val="18"/>
                <w:szCs w:val="18"/>
              </w:rPr>
              <w:t xml:space="preserve"> (AVG)</w:t>
            </w:r>
          </w:p>
        </w:tc>
      </w:tr>
      <w:tr w:rsidR="00230BA7" w:rsidRPr="0076153B" w14:paraId="01ABD114" w14:textId="77777777" w:rsidTr="00D07C63">
        <w:trPr>
          <w:trHeight w:val="551"/>
          <w:jc w:val="center"/>
        </w:trPr>
        <w:tc>
          <w:tcPr>
            <w:tcW w:w="1482" w:type="dxa"/>
            <w:vMerge/>
            <w:tcBorders>
              <w:bottom w:val="single" w:sz="12" w:space="0" w:color="ED7D31" w:themeColor="accent2"/>
            </w:tcBorders>
            <w:vAlign w:val="center"/>
          </w:tcPr>
          <w:p w14:paraId="08F6D1A1" w14:textId="77777777" w:rsidR="00230BA7" w:rsidRPr="00D07C63" w:rsidRDefault="00230BA7" w:rsidP="00C500FC">
            <w:pPr>
              <w:spacing w:line="360" w:lineRule="auto"/>
              <w:jc w:val="center"/>
              <w:rPr>
                <w:rFonts w:ascii="Times New Roman" w:eastAsia="宋体" w:hAnsi="Times New Roman" w:cs="Times New Roman"/>
                <w:b/>
                <w:bCs/>
                <w:sz w:val="18"/>
                <w:szCs w:val="18"/>
              </w:rPr>
            </w:pPr>
          </w:p>
        </w:tc>
        <w:tc>
          <w:tcPr>
            <w:tcW w:w="1481" w:type="dxa"/>
            <w:vMerge/>
            <w:tcBorders>
              <w:bottom w:val="single" w:sz="12" w:space="0" w:color="ED7D31" w:themeColor="accent2"/>
            </w:tcBorders>
            <w:vAlign w:val="center"/>
          </w:tcPr>
          <w:p w14:paraId="7FD4B8CB" w14:textId="77777777" w:rsidR="00230BA7" w:rsidRPr="00D07C63" w:rsidRDefault="00230BA7" w:rsidP="00C500FC">
            <w:pPr>
              <w:spacing w:line="360" w:lineRule="auto"/>
              <w:jc w:val="center"/>
              <w:rPr>
                <w:rFonts w:ascii="Times New Roman" w:eastAsia="宋体" w:hAnsi="Times New Roman" w:cs="Times New Roman"/>
                <w:b/>
                <w:bCs/>
                <w:sz w:val="18"/>
                <w:szCs w:val="18"/>
              </w:rPr>
            </w:pPr>
          </w:p>
        </w:tc>
        <w:tc>
          <w:tcPr>
            <w:tcW w:w="811" w:type="dxa"/>
            <w:vMerge/>
            <w:tcBorders>
              <w:bottom w:val="single" w:sz="12" w:space="0" w:color="ED7D31" w:themeColor="accent2"/>
            </w:tcBorders>
            <w:vAlign w:val="center"/>
          </w:tcPr>
          <w:p w14:paraId="1EC24380" w14:textId="77777777" w:rsidR="00230BA7" w:rsidRPr="00D07C63" w:rsidRDefault="00230BA7" w:rsidP="00C500FC">
            <w:pPr>
              <w:spacing w:line="360" w:lineRule="auto"/>
              <w:jc w:val="center"/>
              <w:rPr>
                <w:rFonts w:ascii="Times New Roman" w:eastAsia="宋体" w:hAnsi="Times New Roman" w:cs="Times New Roman"/>
                <w:b/>
                <w:bCs/>
                <w:sz w:val="18"/>
                <w:szCs w:val="18"/>
              </w:rPr>
            </w:pPr>
          </w:p>
        </w:tc>
        <w:tc>
          <w:tcPr>
            <w:tcW w:w="1213" w:type="dxa"/>
            <w:tcBorders>
              <w:top w:val="single" w:sz="12" w:space="0" w:color="auto"/>
              <w:bottom w:val="single" w:sz="12" w:space="0" w:color="ED7D31" w:themeColor="accent2"/>
            </w:tcBorders>
            <w:vAlign w:val="center"/>
          </w:tcPr>
          <w:p w14:paraId="1DA453CD" w14:textId="406492BD" w:rsidR="00230BA7" w:rsidRPr="00D07C63" w:rsidRDefault="00230BA7" w:rsidP="00C500FC">
            <w:pPr>
              <w:spacing w:line="360" w:lineRule="auto"/>
              <w:jc w:val="center"/>
              <w:rPr>
                <w:rFonts w:ascii="Times New Roman" w:hAnsi="Times New Roman" w:cs="Times New Roman"/>
                <w:sz w:val="18"/>
                <w:szCs w:val="18"/>
              </w:rPr>
            </w:pPr>
            <w:r w:rsidRPr="00D07C63">
              <w:rPr>
                <w:rFonts w:ascii="Times New Roman" w:eastAsia="宋体" w:hAnsi="Times New Roman" w:cs="Times New Roman"/>
                <w:b/>
                <w:bCs/>
                <w:sz w:val="18"/>
                <w:szCs w:val="18"/>
              </w:rPr>
              <w:t>PFOA</w:t>
            </w:r>
          </w:p>
        </w:tc>
        <w:tc>
          <w:tcPr>
            <w:tcW w:w="1213" w:type="dxa"/>
            <w:tcBorders>
              <w:top w:val="single" w:sz="12" w:space="0" w:color="auto"/>
              <w:bottom w:val="single" w:sz="12" w:space="0" w:color="ED7D31" w:themeColor="accent2"/>
            </w:tcBorders>
            <w:vAlign w:val="center"/>
          </w:tcPr>
          <w:p w14:paraId="442FB232" w14:textId="5858BE58" w:rsidR="00230BA7" w:rsidRPr="00D07C63" w:rsidRDefault="00C40B3C" w:rsidP="00C500FC">
            <w:pPr>
              <w:spacing w:line="360" w:lineRule="auto"/>
              <w:jc w:val="center"/>
              <w:rPr>
                <w:rFonts w:ascii="Times New Roman" w:hAnsi="Times New Roman" w:cs="Times New Roman"/>
                <w:sz w:val="18"/>
                <w:szCs w:val="18"/>
              </w:rPr>
            </w:pPr>
            <w:r w:rsidRPr="00D07C63">
              <w:rPr>
                <w:rFonts w:ascii="Times New Roman" w:eastAsia="宋体" w:hAnsi="Times New Roman" w:cs="Times New Roman"/>
                <w:b/>
                <w:bCs/>
                <w:sz w:val="18"/>
                <w:szCs w:val="18"/>
              </w:rPr>
              <w:t>HFPO-DA</w:t>
            </w:r>
          </w:p>
        </w:tc>
        <w:tc>
          <w:tcPr>
            <w:tcW w:w="1212" w:type="dxa"/>
            <w:tcBorders>
              <w:top w:val="single" w:sz="12" w:space="0" w:color="auto"/>
              <w:bottom w:val="single" w:sz="12" w:space="0" w:color="ED7D31" w:themeColor="accent2"/>
            </w:tcBorders>
            <w:vAlign w:val="center"/>
          </w:tcPr>
          <w:p w14:paraId="74D3F004" w14:textId="75F87DB6" w:rsidR="00230BA7" w:rsidRPr="00D07C63" w:rsidRDefault="00230BA7" w:rsidP="00C500FC">
            <w:pPr>
              <w:spacing w:line="360" w:lineRule="auto"/>
              <w:jc w:val="center"/>
              <w:rPr>
                <w:rFonts w:ascii="Times New Roman" w:hAnsi="Times New Roman" w:cs="Times New Roman"/>
                <w:sz w:val="18"/>
                <w:szCs w:val="18"/>
              </w:rPr>
            </w:pPr>
            <w:r w:rsidRPr="00D07C63">
              <w:rPr>
                <w:rFonts w:ascii="Times New Roman" w:eastAsia="宋体" w:hAnsi="Times New Roman" w:cs="Times New Roman"/>
                <w:b/>
                <w:bCs/>
                <w:sz w:val="18"/>
                <w:szCs w:val="18"/>
              </w:rPr>
              <w:t xml:space="preserve">PFOA + </w:t>
            </w:r>
            <w:r w:rsidR="00C40B3C" w:rsidRPr="00D07C63">
              <w:rPr>
                <w:rFonts w:ascii="Times New Roman" w:eastAsia="宋体" w:hAnsi="Times New Roman" w:cs="Times New Roman"/>
                <w:b/>
                <w:bCs/>
                <w:sz w:val="18"/>
                <w:szCs w:val="18"/>
              </w:rPr>
              <w:t>HFPO-DA</w:t>
            </w:r>
          </w:p>
        </w:tc>
      </w:tr>
      <w:tr w:rsidR="003837E4" w:rsidRPr="0076153B" w14:paraId="695FCCEA" w14:textId="77777777" w:rsidTr="00D07C63">
        <w:trPr>
          <w:trHeight w:val="551"/>
          <w:jc w:val="center"/>
        </w:trPr>
        <w:tc>
          <w:tcPr>
            <w:tcW w:w="1482" w:type="dxa"/>
            <w:vMerge w:val="restart"/>
            <w:tcBorders>
              <w:top w:val="single" w:sz="12" w:space="0" w:color="ED7D31" w:themeColor="accent2"/>
              <w:bottom w:val="nil"/>
            </w:tcBorders>
            <w:vAlign w:val="center"/>
          </w:tcPr>
          <w:p w14:paraId="387D2DAF" w14:textId="71051A70" w:rsidR="003837E4" w:rsidRPr="00D07C63" w:rsidRDefault="003837E4" w:rsidP="00C500FC">
            <w:pPr>
              <w:spacing w:line="360" w:lineRule="auto"/>
              <w:jc w:val="center"/>
              <w:rPr>
                <w:rFonts w:ascii="Times New Roman" w:hAnsi="Times New Roman" w:cs="Times New Roman"/>
                <w:i/>
                <w:iCs/>
                <w:sz w:val="18"/>
                <w:szCs w:val="18"/>
              </w:rPr>
            </w:pPr>
            <w:r w:rsidRPr="00D07C63">
              <w:rPr>
                <w:rFonts w:ascii="Times New Roman" w:eastAsia="宋体" w:hAnsi="Times New Roman" w:cs="Times New Roman"/>
                <w:i/>
                <w:iCs/>
                <w:sz w:val="18"/>
                <w:szCs w:val="18"/>
              </w:rPr>
              <w:t xml:space="preserve">N. </w:t>
            </w:r>
            <w:proofErr w:type="spellStart"/>
            <w:r w:rsidRPr="00D07C63">
              <w:rPr>
                <w:rFonts w:ascii="Times New Roman" w:eastAsia="宋体" w:hAnsi="Times New Roman" w:cs="Times New Roman"/>
                <w:i/>
                <w:iCs/>
                <w:sz w:val="18"/>
                <w:szCs w:val="18"/>
              </w:rPr>
              <w:t>benthamiana</w:t>
            </w:r>
            <w:proofErr w:type="spellEnd"/>
          </w:p>
        </w:tc>
        <w:tc>
          <w:tcPr>
            <w:tcW w:w="1481" w:type="dxa"/>
            <w:vMerge w:val="restart"/>
            <w:tcBorders>
              <w:top w:val="single" w:sz="12" w:space="0" w:color="ED7D31" w:themeColor="accent2"/>
              <w:bottom w:val="nil"/>
            </w:tcBorders>
            <w:vAlign w:val="center"/>
          </w:tcPr>
          <w:p w14:paraId="354E6F1D" w14:textId="718CD77B" w:rsidR="003837E4" w:rsidRPr="00D07C63" w:rsidRDefault="003837E4" w:rsidP="00C500FC">
            <w:pPr>
              <w:spacing w:line="360" w:lineRule="auto"/>
              <w:jc w:val="center"/>
              <w:rPr>
                <w:rFonts w:ascii="Times New Roman" w:hAnsi="Times New Roman" w:cs="Times New Roman"/>
                <w:sz w:val="18"/>
                <w:szCs w:val="18"/>
              </w:rPr>
            </w:pPr>
            <w:r w:rsidRPr="00D07C63">
              <w:rPr>
                <w:rFonts w:ascii="Times New Roman" w:hAnsi="Times New Roman" w:cs="Times New Roman"/>
                <w:color w:val="000000"/>
                <w:sz w:val="18"/>
                <w:szCs w:val="18"/>
              </w:rPr>
              <w:t>5</w:t>
            </w:r>
          </w:p>
        </w:tc>
        <w:tc>
          <w:tcPr>
            <w:tcW w:w="811" w:type="dxa"/>
            <w:tcBorders>
              <w:top w:val="single" w:sz="12" w:space="0" w:color="ED7D31" w:themeColor="accent2"/>
              <w:bottom w:val="nil"/>
            </w:tcBorders>
            <w:vAlign w:val="center"/>
          </w:tcPr>
          <w:p w14:paraId="1D096B87" w14:textId="515B5DDC" w:rsidR="003837E4" w:rsidRPr="00D07C63" w:rsidRDefault="003837E4" w:rsidP="00C500FC">
            <w:pPr>
              <w:spacing w:line="360" w:lineRule="auto"/>
              <w:jc w:val="center"/>
              <w:rPr>
                <w:rFonts w:ascii="Times New Roman" w:hAnsi="Times New Roman" w:cs="Times New Roman"/>
                <w:sz w:val="18"/>
                <w:szCs w:val="18"/>
              </w:rPr>
            </w:pPr>
            <w:r w:rsidRPr="00D07C63">
              <w:rPr>
                <w:rFonts w:ascii="Times New Roman" w:hAnsi="Times New Roman" w:cs="Times New Roman" w:hint="eastAsia"/>
                <w:sz w:val="18"/>
                <w:szCs w:val="18"/>
              </w:rPr>
              <w:t>R</w:t>
            </w:r>
            <w:r w:rsidRPr="00D07C63">
              <w:rPr>
                <w:rFonts w:ascii="Times New Roman" w:hAnsi="Times New Roman" w:cs="Times New Roman"/>
                <w:sz w:val="18"/>
                <w:szCs w:val="18"/>
              </w:rPr>
              <w:t>oots</w:t>
            </w:r>
          </w:p>
        </w:tc>
        <w:tc>
          <w:tcPr>
            <w:tcW w:w="1213" w:type="dxa"/>
            <w:tcBorders>
              <w:top w:val="single" w:sz="12" w:space="0" w:color="ED7D31" w:themeColor="accent2"/>
              <w:bottom w:val="nil"/>
            </w:tcBorders>
            <w:vAlign w:val="center"/>
          </w:tcPr>
          <w:p w14:paraId="0D6ED22B" w14:textId="365FD0C2" w:rsidR="003837E4" w:rsidRPr="00D07C63" w:rsidRDefault="006A0DC7" w:rsidP="00C500FC">
            <w:pPr>
              <w:spacing w:line="360" w:lineRule="auto"/>
              <w:jc w:val="center"/>
              <w:rPr>
                <w:rFonts w:ascii="Times New Roman" w:hAnsi="Times New Roman" w:cs="Times New Roman"/>
                <w:sz w:val="18"/>
                <w:szCs w:val="18"/>
              </w:rPr>
            </w:pPr>
            <w:r w:rsidRPr="00D07C63">
              <w:rPr>
                <w:rFonts w:ascii="Times New Roman" w:hAnsi="Times New Roman" w:cs="Times New Roman" w:hint="eastAsia"/>
                <w:sz w:val="18"/>
                <w:szCs w:val="18"/>
              </w:rPr>
              <w:t>3</w:t>
            </w:r>
            <w:r w:rsidR="003837E4" w:rsidRPr="00D07C63">
              <w:rPr>
                <w:rFonts w:ascii="Times New Roman" w:hAnsi="Times New Roman" w:cs="Times New Roman" w:hint="eastAsia"/>
                <w:sz w:val="18"/>
                <w:szCs w:val="18"/>
              </w:rPr>
              <w:t>2.9</w:t>
            </w:r>
          </w:p>
        </w:tc>
        <w:tc>
          <w:tcPr>
            <w:tcW w:w="1213" w:type="dxa"/>
            <w:tcBorders>
              <w:top w:val="single" w:sz="12" w:space="0" w:color="ED7D31" w:themeColor="accent2"/>
              <w:bottom w:val="nil"/>
            </w:tcBorders>
            <w:vAlign w:val="center"/>
          </w:tcPr>
          <w:p w14:paraId="6F8170F8" w14:textId="587B346E" w:rsidR="003837E4" w:rsidRPr="00D07C63" w:rsidRDefault="003837E4" w:rsidP="00C500FC">
            <w:pPr>
              <w:spacing w:line="360" w:lineRule="auto"/>
              <w:jc w:val="center"/>
              <w:rPr>
                <w:rFonts w:ascii="Times New Roman" w:hAnsi="Times New Roman" w:cs="Times New Roman"/>
                <w:sz w:val="18"/>
                <w:szCs w:val="18"/>
              </w:rPr>
            </w:pPr>
            <w:r w:rsidRPr="00D07C63">
              <w:rPr>
                <w:rFonts w:ascii="Times New Roman" w:hAnsi="Times New Roman" w:cs="Times New Roman" w:hint="eastAsia"/>
                <w:color w:val="000000"/>
                <w:sz w:val="18"/>
                <w:szCs w:val="18"/>
              </w:rPr>
              <w:t>9.5</w:t>
            </w:r>
          </w:p>
        </w:tc>
        <w:tc>
          <w:tcPr>
            <w:tcW w:w="1212" w:type="dxa"/>
            <w:tcBorders>
              <w:top w:val="single" w:sz="12" w:space="0" w:color="ED7D31" w:themeColor="accent2"/>
              <w:bottom w:val="nil"/>
            </w:tcBorders>
            <w:vAlign w:val="center"/>
          </w:tcPr>
          <w:p w14:paraId="53D7C085" w14:textId="05D2FAF0" w:rsidR="003837E4" w:rsidRPr="00D07C63" w:rsidRDefault="003837E4" w:rsidP="00C500FC">
            <w:pPr>
              <w:spacing w:line="360" w:lineRule="auto"/>
              <w:jc w:val="center"/>
              <w:rPr>
                <w:rFonts w:ascii="Times New Roman" w:hAnsi="Times New Roman" w:cs="Times New Roman"/>
                <w:sz w:val="18"/>
                <w:szCs w:val="18"/>
              </w:rPr>
            </w:pPr>
            <w:r w:rsidRPr="00D07C63">
              <w:rPr>
                <w:rFonts w:ascii="Times New Roman" w:hAnsi="Times New Roman" w:cs="Times New Roman" w:hint="eastAsia"/>
                <w:color w:val="000000"/>
                <w:sz w:val="18"/>
                <w:szCs w:val="18"/>
              </w:rPr>
              <w:t>19.3</w:t>
            </w:r>
          </w:p>
        </w:tc>
      </w:tr>
      <w:tr w:rsidR="003837E4" w:rsidRPr="0076153B" w14:paraId="1AD1E452" w14:textId="77777777" w:rsidTr="00D07C63">
        <w:trPr>
          <w:trHeight w:val="551"/>
          <w:jc w:val="center"/>
        </w:trPr>
        <w:tc>
          <w:tcPr>
            <w:tcW w:w="1482" w:type="dxa"/>
            <w:vMerge/>
            <w:tcBorders>
              <w:top w:val="nil"/>
              <w:bottom w:val="nil"/>
            </w:tcBorders>
            <w:vAlign w:val="center"/>
          </w:tcPr>
          <w:p w14:paraId="6978582E" w14:textId="77777777" w:rsidR="003837E4" w:rsidRPr="00D07C63" w:rsidRDefault="003837E4" w:rsidP="00C500FC">
            <w:pPr>
              <w:spacing w:line="360" w:lineRule="auto"/>
              <w:jc w:val="center"/>
              <w:rPr>
                <w:rFonts w:ascii="Times New Roman" w:eastAsia="宋体" w:hAnsi="Times New Roman" w:cs="Times New Roman"/>
                <w:i/>
                <w:iCs/>
                <w:sz w:val="18"/>
                <w:szCs w:val="18"/>
              </w:rPr>
            </w:pPr>
          </w:p>
        </w:tc>
        <w:tc>
          <w:tcPr>
            <w:tcW w:w="1481" w:type="dxa"/>
            <w:vMerge/>
            <w:tcBorders>
              <w:top w:val="nil"/>
              <w:bottom w:val="nil"/>
            </w:tcBorders>
            <w:vAlign w:val="center"/>
          </w:tcPr>
          <w:p w14:paraId="48DBBC65" w14:textId="77777777" w:rsidR="003837E4" w:rsidRPr="00D07C63" w:rsidRDefault="003837E4" w:rsidP="00C500FC">
            <w:pPr>
              <w:spacing w:line="360" w:lineRule="auto"/>
              <w:jc w:val="center"/>
              <w:rPr>
                <w:rFonts w:ascii="Times New Roman" w:hAnsi="Times New Roman" w:cs="Times New Roman"/>
                <w:color w:val="000000"/>
                <w:sz w:val="18"/>
                <w:szCs w:val="18"/>
              </w:rPr>
            </w:pPr>
          </w:p>
        </w:tc>
        <w:tc>
          <w:tcPr>
            <w:tcW w:w="811" w:type="dxa"/>
            <w:tcBorders>
              <w:top w:val="nil"/>
              <w:bottom w:val="nil"/>
            </w:tcBorders>
            <w:vAlign w:val="center"/>
          </w:tcPr>
          <w:p w14:paraId="30D746CF" w14:textId="392C93DE" w:rsidR="003837E4" w:rsidRPr="00D07C63" w:rsidRDefault="003837E4" w:rsidP="00C500FC">
            <w:pPr>
              <w:spacing w:line="360" w:lineRule="auto"/>
              <w:jc w:val="center"/>
              <w:rPr>
                <w:rFonts w:ascii="Times New Roman" w:eastAsia="宋体" w:hAnsi="Times New Roman" w:cs="Times New Roman"/>
                <w:color w:val="000000"/>
                <w:sz w:val="18"/>
                <w:szCs w:val="18"/>
              </w:rPr>
            </w:pPr>
            <w:r w:rsidRPr="00D07C63">
              <w:rPr>
                <w:rFonts w:ascii="Times New Roman" w:eastAsia="宋体" w:hAnsi="Times New Roman" w:cs="Times New Roman" w:hint="eastAsia"/>
                <w:color w:val="000000"/>
                <w:sz w:val="18"/>
                <w:szCs w:val="18"/>
              </w:rPr>
              <w:t>S</w:t>
            </w:r>
            <w:r w:rsidRPr="00D07C63">
              <w:rPr>
                <w:rFonts w:ascii="Times New Roman" w:eastAsia="宋体" w:hAnsi="Times New Roman" w:cs="Times New Roman"/>
                <w:color w:val="000000"/>
                <w:sz w:val="18"/>
                <w:szCs w:val="18"/>
              </w:rPr>
              <w:t>hoots</w:t>
            </w:r>
          </w:p>
        </w:tc>
        <w:tc>
          <w:tcPr>
            <w:tcW w:w="1213" w:type="dxa"/>
            <w:tcBorders>
              <w:top w:val="nil"/>
              <w:bottom w:val="nil"/>
            </w:tcBorders>
            <w:vAlign w:val="center"/>
          </w:tcPr>
          <w:p w14:paraId="4DC43E0D" w14:textId="67DDB51B" w:rsidR="003837E4" w:rsidRPr="00D07C63" w:rsidRDefault="003837E4"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8.3</w:t>
            </w:r>
          </w:p>
        </w:tc>
        <w:tc>
          <w:tcPr>
            <w:tcW w:w="1213" w:type="dxa"/>
            <w:tcBorders>
              <w:top w:val="nil"/>
              <w:bottom w:val="nil"/>
            </w:tcBorders>
            <w:vAlign w:val="center"/>
          </w:tcPr>
          <w:p w14:paraId="7C8D642B" w14:textId="09974006" w:rsidR="003837E4" w:rsidRPr="00D07C63" w:rsidRDefault="003837E4" w:rsidP="00C500FC">
            <w:pPr>
              <w:spacing w:line="360" w:lineRule="auto"/>
              <w:jc w:val="center"/>
              <w:rPr>
                <w:rFonts w:ascii="Times New Roman" w:eastAsia="宋体" w:hAnsi="Times New Roman" w:cs="Times New Roman"/>
                <w:sz w:val="18"/>
                <w:szCs w:val="18"/>
              </w:rPr>
            </w:pPr>
            <w:r w:rsidRPr="00D07C63">
              <w:rPr>
                <w:rFonts w:ascii="Times New Roman" w:hAnsi="Times New Roman" w:cs="Times New Roman" w:hint="eastAsia"/>
                <w:color w:val="000000"/>
                <w:sz w:val="18"/>
                <w:szCs w:val="18"/>
              </w:rPr>
              <w:t>7.4</w:t>
            </w:r>
          </w:p>
        </w:tc>
        <w:tc>
          <w:tcPr>
            <w:tcW w:w="1212" w:type="dxa"/>
            <w:tcBorders>
              <w:top w:val="nil"/>
              <w:bottom w:val="nil"/>
            </w:tcBorders>
            <w:vAlign w:val="center"/>
          </w:tcPr>
          <w:p w14:paraId="5748B197" w14:textId="09F1710E" w:rsidR="003837E4" w:rsidRPr="00D07C63" w:rsidRDefault="003837E4" w:rsidP="00C500FC">
            <w:pPr>
              <w:spacing w:line="360" w:lineRule="auto"/>
              <w:jc w:val="center"/>
              <w:rPr>
                <w:rFonts w:ascii="Times New Roman" w:eastAsia="宋体" w:hAnsi="Times New Roman" w:cs="Times New Roman"/>
                <w:sz w:val="18"/>
                <w:szCs w:val="18"/>
              </w:rPr>
            </w:pPr>
            <w:r w:rsidRPr="00D07C63">
              <w:rPr>
                <w:rFonts w:ascii="Times New Roman" w:hAnsi="Times New Roman" w:cs="Times New Roman" w:hint="eastAsia"/>
                <w:color w:val="000000"/>
                <w:sz w:val="18"/>
                <w:szCs w:val="18"/>
              </w:rPr>
              <w:t>8.1</w:t>
            </w:r>
          </w:p>
        </w:tc>
      </w:tr>
      <w:tr w:rsidR="003837E4" w:rsidRPr="0076153B" w14:paraId="42093A86" w14:textId="77777777" w:rsidTr="00D07C63">
        <w:trPr>
          <w:trHeight w:val="551"/>
          <w:jc w:val="center"/>
        </w:trPr>
        <w:tc>
          <w:tcPr>
            <w:tcW w:w="1482" w:type="dxa"/>
            <w:vMerge/>
            <w:tcBorders>
              <w:top w:val="nil"/>
              <w:bottom w:val="nil"/>
            </w:tcBorders>
            <w:vAlign w:val="center"/>
          </w:tcPr>
          <w:p w14:paraId="2027E12A" w14:textId="77777777" w:rsidR="003837E4" w:rsidRPr="00D07C63" w:rsidRDefault="003837E4" w:rsidP="00C500FC">
            <w:pPr>
              <w:spacing w:line="360" w:lineRule="auto"/>
              <w:jc w:val="center"/>
              <w:rPr>
                <w:rFonts w:ascii="Times New Roman" w:eastAsia="宋体" w:hAnsi="Times New Roman" w:cs="Times New Roman"/>
                <w:i/>
                <w:iCs/>
                <w:sz w:val="18"/>
                <w:szCs w:val="18"/>
              </w:rPr>
            </w:pPr>
          </w:p>
        </w:tc>
        <w:tc>
          <w:tcPr>
            <w:tcW w:w="1481" w:type="dxa"/>
            <w:vMerge w:val="restart"/>
            <w:tcBorders>
              <w:top w:val="nil"/>
              <w:bottom w:val="nil"/>
            </w:tcBorders>
            <w:vAlign w:val="center"/>
          </w:tcPr>
          <w:p w14:paraId="34F5C507" w14:textId="5AB91CEE" w:rsidR="003837E4" w:rsidRPr="00D07C63" w:rsidRDefault="003837E4"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1</w:t>
            </w:r>
            <w:r w:rsidRPr="00D07C63">
              <w:rPr>
                <w:rFonts w:ascii="Times New Roman" w:hAnsi="Times New Roman" w:cs="Times New Roman"/>
                <w:color w:val="000000"/>
                <w:sz w:val="18"/>
                <w:szCs w:val="18"/>
              </w:rPr>
              <w:t>5</w:t>
            </w:r>
          </w:p>
        </w:tc>
        <w:tc>
          <w:tcPr>
            <w:tcW w:w="811" w:type="dxa"/>
            <w:tcBorders>
              <w:top w:val="nil"/>
              <w:bottom w:val="nil"/>
            </w:tcBorders>
            <w:vAlign w:val="center"/>
          </w:tcPr>
          <w:p w14:paraId="53945CEE" w14:textId="2A5ECE08" w:rsidR="003837E4" w:rsidRPr="00D07C63" w:rsidRDefault="003837E4" w:rsidP="00C500FC">
            <w:pPr>
              <w:spacing w:line="360" w:lineRule="auto"/>
              <w:jc w:val="center"/>
              <w:rPr>
                <w:rFonts w:ascii="Times New Roman" w:eastAsia="宋体" w:hAnsi="Times New Roman" w:cs="Times New Roman"/>
                <w:color w:val="000000"/>
                <w:sz w:val="18"/>
                <w:szCs w:val="18"/>
              </w:rPr>
            </w:pPr>
            <w:r w:rsidRPr="00D07C63">
              <w:rPr>
                <w:rFonts w:ascii="Times New Roman" w:hAnsi="Times New Roman" w:cs="Times New Roman" w:hint="eastAsia"/>
                <w:sz w:val="18"/>
                <w:szCs w:val="18"/>
              </w:rPr>
              <w:t>R</w:t>
            </w:r>
            <w:r w:rsidRPr="00D07C63">
              <w:rPr>
                <w:rFonts w:ascii="Times New Roman" w:hAnsi="Times New Roman" w:cs="Times New Roman"/>
                <w:sz w:val="18"/>
                <w:szCs w:val="18"/>
              </w:rPr>
              <w:t>oots</w:t>
            </w:r>
          </w:p>
        </w:tc>
        <w:tc>
          <w:tcPr>
            <w:tcW w:w="1213" w:type="dxa"/>
            <w:tcBorders>
              <w:top w:val="nil"/>
              <w:bottom w:val="nil"/>
            </w:tcBorders>
            <w:vAlign w:val="center"/>
          </w:tcPr>
          <w:p w14:paraId="7DBE09EC" w14:textId="12434A2B" w:rsidR="003837E4" w:rsidRPr="00D07C63" w:rsidRDefault="006A0DC7"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31.0</w:t>
            </w:r>
          </w:p>
        </w:tc>
        <w:tc>
          <w:tcPr>
            <w:tcW w:w="1213" w:type="dxa"/>
            <w:tcBorders>
              <w:top w:val="nil"/>
              <w:bottom w:val="nil"/>
            </w:tcBorders>
            <w:vAlign w:val="center"/>
          </w:tcPr>
          <w:p w14:paraId="7E8F9F69" w14:textId="1DCFEA73" w:rsidR="003837E4" w:rsidRPr="00D07C63" w:rsidRDefault="006A0DC7"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9.4</w:t>
            </w:r>
          </w:p>
        </w:tc>
        <w:tc>
          <w:tcPr>
            <w:tcW w:w="1212" w:type="dxa"/>
            <w:tcBorders>
              <w:top w:val="nil"/>
              <w:bottom w:val="nil"/>
            </w:tcBorders>
            <w:vAlign w:val="center"/>
          </w:tcPr>
          <w:p w14:paraId="66E388F0" w14:textId="2BEA0113" w:rsidR="003837E4" w:rsidRPr="00D07C63" w:rsidRDefault="006A0DC7"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21.2</w:t>
            </w:r>
          </w:p>
        </w:tc>
      </w:tr>
      <w:tr w:rsidR="003837E4" w:rsidRPr="0076153B" w14:paraId="1BEBF80C" w14:textId="77777777" w:rsidTr="00D07C63">
        <w:trPr>
          <w:trHeight w:val="551"/>
          <w:jc w:val="center"/>
        </w:trPr>
        <w:tc>
          <w:tcPr>
            <w:tcW w:w="1482" w:type="dxa"/>
            <w:vMerge/>
            <w:tcBorders>
              <w:top w:val="nil"/>
              <w:bottom w:val="nil"/>
            </w:tcBorders>
            <w:vAlign w:val="center"/>
          </w:tcPr>
          <w:p w14:paraId="1EC574A9" w14:textId="77777777" w:rsidR="003837E4" w:rsidRPr="00D07C63" w:rsidRDefault="003837E4" w:rsidP="00C500FC">
            <w:pPr>
              <w:spacing w:line="360" w:lineRule="auto"/>
              <w:jc w:val="center"/>
              <w:rPr>
                <w:rFonts w:ascii="Times New Roman" w:eastAsia="宋体" w:hAnsi="Times New Roman" w:cs="Times New Roman"/>
                <w:i/>
                <w:iCs/>
                <w:sz w:val="18"/>
                <w:szCs w:val="18"/>
              </w:rPr>
            </w:pPr>
          </w:p>
        </w:tc>
        <w:tc>
          <w:tcPr>
            <w:tcW w:w="1481" w:type="dxa"/>
            <w:vMerge/>
            <w:tcBorders>
              <w:top w:val="nil"/>
              <w:bottom w:val="nil"/>
            </w:tcBorders>
            <w:vAlign w:val="center"/>
          </w:tcPr>
          <w:p w14:paraId="18192999" w14:textId="77777777" w:rsidR="003837E4" w:rsidRPr="00D07C63" w:rsidRDefault="003837E4" w:rsidP="00C500FC">
            <w:pPr>
              <w:spacing w:line="360" w:lineRule="auto"/>
              <w:jc w:val="center"/>
              <w:rPr>
                <w:rFonts w:ascii="Times New Roman" w:hAnsi="Times New Roman" w:cs="Times New Roman"/>
                <w:color w:val="000000"/>
                <w:sz w:val="18"/>
                <w:szCs w:val="18"/>
              </w:rPr>
            </w:pPr>
          </w:p>
        </w:tc>
        <w:tc>
          <w:tcPr>
            <w:tcW w:w="811" w:type="dxa"/>
            <w:tcBorders>
              <w:top w:val="nil"/>
              <w:bottom w:val="nil"/>
            </w:tcBorders>
            <w:vAlign w:val="center"/>
          </w:tcPr>
          <w:p w14:paraId="185DA0E3" w14:textId="1212D749" w:rsidR="003837E4" w:rsidRPr="00D07C63" w:rsidRDefault="003837E4" w:rsidP="00C500FC">
            <w:pPr>
              <w:spacing w:line="360" w:lineRule="auto"/>
              <w:jc w:val="center"/>
              <w:rPr>
                <w:rFonts w:ascii="Times New Roman" w:eastAsia="宋体" w:hAnsi="Times New Roman" w:cs="Times New Roman"/>
                <w:color w:val="000000"/>
                <w:sz w:val="18"/>
                <w:szCs w:val="18"/>
              </w:rPr>
            </w:pPr>
            <w:r w:rsidRPr="00D07C63">
              <w:rPr>
                <w:rFonts w:ascii="Times New Roman" w:eastAsia="宋体" w:hAnsi="Times New Roman" w:cs="Times New Roman" w:hint="eastAsia"/>
                <w:color w:val="000000"/>
                <w:sz w:val="18"/>
                <w:szCs w:val="18"/>
              </w:rPr>
              <w:t>S</w:t>
            </w:r>
            <w:r w:rsidRPr="00D07C63">
              <w:rPr>
                <w:rFonts w:ascii="Times New Roman" w:eastAsia="宋体" w:hAnsi="Times New Roman" w:cs="Times New Roman"/>
                <w:color w:val="000000"/>
                <w:sz w:val="18"/>
                <w:szCs w:val="18"/>
              </w:rPr>
              <w:t>hoots</w:t>
            </w:r>
          </w:p>
        </w:tc>
        <w:tc>
          <w:tcPr>
            <w:tcW w:w="1213" w:type="dxa"/>
            <w:tcBorders>
              <w:top w:val="nil"/>
              <w:bottom w:val="nil"/>
            </w:tcBorders>
            <w:vAlign w:val="center"/>
          </w:tcPr>
          <w:p w14:paraId="5AF1D0D2" w14:textId="31DD7FBE" w:rsidR="003837E4" w:rsidRPr="00D07C63" w:rsidRDefault="006A0DC7"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10.4</w:t>
            </w:r>
          </w:p>
        </w:tc>
        <w:tc>
          <w:tcPr>
            <w:tcW w:w="1213" w:type="dxa"/>
            <w:tcBorders>
              <w:top w:val="nil"/>
              <w:bottom w:val="nil"/>
            </w:tcBorders>
            <w:vAlign w:val="center"/>
          </w:tcPr>
          <w:p w14:paraId="09E4F683" w14:textId="56BBCAEB" w:rsidR="003837E4" w:rsidRPr="00D07C63" w:rsidRDefault="006A0DC7"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6.5</w:t>
            </w:r>
          </w:p>
        </w:tc>
        <w:tc>
          <w:tcPr>
            <w:tcW w:w="1212" w:type="dxa"/>
            <w:tcBorders>
              <w:top w:val="nil"/>
              <w:bottom w:val="nil"/>
            </w:tcBorders>
            <w:vAlign w:val="center"/>
          </w:tcPr>
          <w:p w14:paraId="2FD1BA7C" w14:textId="5ABA74DE" w:rsidR="003837E4" w:rsidRPr="00D07C63" w:rsidRDefault="006A0DC7"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8.2</w:t>
            </w:r>
          </w:p>
        </w:tc>
      </w:tr>
      <w:tr w:rsidR="003837E4" w:rsidRPr="0076153B" w14:paraId="495F876E" w14:textId="77777777" w:rsidTr="00D07C63">
        <w:trPr>
          <w:trHeight w:val="551"/>
          <w:jc w:val="center"/>
        </w:trPr>
        <w:tc>
          <w:tcPr>
            <w:tcW w:w="1482" w:type="dxa"/>
            <w:vMerge/>
            <w:tcBorders>
              <w:top w:val="nil"/>
              <w:bottom w:val="nil"/>
            </w:tcBorders>
            <w:vAlign w:val="center"/>
          </w:tcPr>
          <w:p w14:paraId="23A55DD0" w14:textId="77777777" w:rsidR="003837E4" w:rsidRPr="00D07C63" w:rsidRDefault="003837E4" w:rsidP="00C500FC">
            <w:pPr>
              <w:spacing w:line="360" w:lineRule="auto"/>
              <w:jc w:val="center"/>
              <w:rPr>
                <w:rFonts w:ascii="Times New Roman" w:eastAsia="宋体" w:hAnsi="Times New Roman" w:cs="Times New Roman"/>
                <w:i/>
                <w:iCs/>
                <w:sz w:val="18"/>
                <w:szCs w:val="18"/>
              </w:rPr>
            </w:pPr>
          </w:p>
        </w:tc>
        <w:tc>
          <w:tcPr>
            <w:tcW w:w="1481" w:type="dxa"/>
            <w:vMerge w:val="restart"/>
            <w:tcBorders>
              <w:top w:val="nil"/>
              <w:bottom w:val="nil"/>
            </w:tcBorders>
            <w:vAlign w:val="center"/>
          </w:tcPr>
          <w:p w14:paraId="1A0CC0C4" w14:textId="78E5E50C" w:rsidR="003837E4" w:rsidRPr="00D07C63" w:rsidRDefault="003837E4"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5</w:t>
            </w:r>
            <w:r w:rsidRPr="00D07C63">
              <w:rPr>
                <w:rFonts w:ascii="Times New Roman" w:hAnsi="Times New Roman" w:cs="Times New Roman"/>
                <w:color w:val="000000"/>
                <w:sz w:val="18"/>
                <w:szCs w:val="18"/>
              </w:rPr>
              <w:t>0</w:t>
            </w:r>
          </w:p>
        </w:tc>
        <w:tc>
          <w:tcPr>
            <w:tcW w:w="811" w:type="dxa"/>
            <w:tcBorders>
              <w:top w:val="nil"/>
              <w:bottom w:val="nil"/>
            </w:tcBorders>
            <w:vAlign w:val="center"/>
          </w:tcPr>
          <w:p w14:paraId="764BEEA0" w14:textId="77D9BED8" w:rsidR="003837E4" w:rsidRPr="00D07C63" w:rsidRDefault="003837E4" w:rsidP="00C500FC">
            <w:pPr>
              <w:spacing w:line="360" w:lineRule="auto"/>
              <w:jc w:val="center"/>
              <w:rPr>
                <w:rFonts w:ascii="Times New Roman" w:eastAsia="宋体" w:hAnsi="Times New Roman" w:cs="Times New Roman"/>
                <w:color w:val="000000"/>
                <w:sz w:val="18"/>
                <w:szCs w:val="18"/>
              </w:rPr>
            </w:pPr>
            <w:r w:rsidRPr="00D07C63">
              <w:rPr>
                <w:rFonts w:ascii="Times New Roman" w:hAnsi="Times New Roman" w:cs="Times New Roman" w:hint="eastAsia"/>
                <w:sz w:val="18"/>
                <w:szCs w:val="18"/>
              </w:rPr>
              <w:t>R</w:t>
            </w:r>
            <w:r w:rsidRPr="00D07C63">
              <w:rPr>
                <w:rFonts w:ascii="Times New Roman" w:hAnsi="Times New Roman" w:cs="Times New Roman"/>
                <w:sz w:val="18"/>
                <w:szCs w:val="18"/>
              </w:rPr>
              <w:t>oots</w:t>
            </w:r>
          </w:p>
        </w:tc>
        <w:tc>
          <w:tcPr>
            <w:tcW w:w="1213" w:type="dxa"/>
            <w:tcBorders>
              <w:top w:val="nil"/>
              <w:bottom w:val="nil"/>
            </w:tcBorders>
            <w:vAlign w:val="center"/>
          </w:tcPr>
          <w:p w14:paraId="5A0E5EA5" w14:textId="34C7FB54" w:rsidR="003837E4" w:rsidRPr="00D07C63" w:rsidRDefault="006A0DC7"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26.5</w:t>
            </w:r>
          </w:p>
        </w:tc>
        <w:tc>
          <w:tcPr>
            <w:tcW w:w="1213" w:type="dxa"/>
            <w:tcBorders>
              <w:top w:val="nil"/>
              <w:bottom w:val="nil"/>
            </w:tcBorders>
            <w:vAlign w:val="center"/>
          </w:tcPr>
          <w:p w14:paraId="7451B6C8" w14:textId="14FC5F31" w:rsidR="003837E4" w:rsidRPr="00D07C63" w:rsidRDefault="00F56E33"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8</w:t>
            </w:r>
            <w:r w:rsidR="006A0DC7" w:rsidRPr="00D07C63">
              <w:rPr>
                <w:rFonts w:ascii="Times New Roman" w:eastAsia="宋体" w:hAnsi="Times New Roman" w:cs="Times New Roman" w:hint="eastAsia"/>
                <w:sz w:val="18"/>
                <w:szCs w:val="18"/>
              </w:rPr>
              <w:t>.4</w:t>
            </w:r>
          </w:p>
        </w:tc>
        <w:tc>
          <w:tcPr>
            <w:tcW w:w="1212" w:type="dxa"/>
            <w:tcBorders>
              <w:top w:val="nil"/>
              <w:bottom w:val="nil"/>
            </w:tcBorders>
            <w:vAlign w:val="center"/>
          </w:tcPr>
          <w:p w14:paraId="7DDE047F" w14:textId="446BF4E4" w:rsidR="003837E4" w:rsidRPr="00D07C63" w:rsidRDefault="006A0DC7"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17.4</w:t>
            </w:r>
          </w:p>
        </w:tc>
      </w:tr>
      <w:tr w:rsidR="003837E4" w:rsidRPr="0076153B" w14:paraId="64AABFE0" w14:textId="77777777" w:rsidTr="00D07C63">
        <w:trPr>
          <w:trHeight w:val="551"/>
          <w:jc w:val="center"/>
        </w:trPr>
        <w:tc>
          <w:tcPr>
            <w:tcW w:w="1482" w:type="dxa"/>
            <w:vMerge/>
            <w:tcBorders>
              <w:top w:val="nil"/>
              <w:bottom w:val="nil"/>
            </w:tcBorders>
            <w:vAlign w:val="center"/>
          </w:tcPr>
          <w:p w14:paraId="2BD8981A" w14:textId="77777777" w:rsidR="003837E4" w:rsidRPr="00D07C63" w:rsidRDefault="003837E4" w:rsidP="00C500FC">
            <w:pPr>
              <w:spacing w:line="360" w:lineRule="auto"/>
              <w:jc w:val="center"/>
              <w:rPr>
                <w:rFonts w:ascii="Times New Roman" w:eastAsia="宋体" w:hAnsi="Times New Roman" w:cs="Times New Roman"/>
                <w:i/>
                <w:iCs/>
                <w:sz w:val="18"/>
                <w:szCs w:val="18"/>
              </w:rPr>
            </w:pPr>
          </w:p>
        </w:tc>
        <w:tc>
          <w:tcPr>
            <w:tcW w:w="1481" w:type="dxa"/>
            <w:vMerge/>
            <w:tcBorders>
              <w:top w:val="nil"/>
              <w:bottom w:val="nil"/>
            </w:tcBorders>
            <w:vAlign w:val="center"/>
          </w:tcPr>
          <w:p w14:paraId="2F4FEF0B" w14:textId="77777777" w:rsidR="003837E4" w:rsidRPr="00D07C63" w:rsidRDefault="003837E4" w:rsidP="00C500FC">
            <w:pPr>
              <w:spacing w:line="360" w:lineRule="auto"/>
              <w:jc w:val="center"/>
              <w:rPr>
                <w:rFonts w:ascii="Times New Roman" w:hAnsi="Times New Roman" w:cs="Times New Roman"/>
                <w:color w:val="000000"/>
                <w:sz w:val="18"/>
                <w:szCs w:val="18"/>
              </w:rPr>
            </w:pPr>
          </w:p>
        </w:tc>
        <w:tc>
          <w:tcPr>
            <w:tcW w:w="811" w:type="dxa"/>
            <w:tcBorders>
              <w:top w:val="nil"/>
              <w:bottom w:val="nil"/>
            </w:tcBorders>
            <w:vAlign w:val="center"/>
          </w:tcPr>
          <w:p w14:paraId="28924B6B" w14:textId="777B4E90" w:rsidR="003837E4" w:rsidRPr="00D07C63" w:rsidRDefault="003837E4" w:rsidP="00C500FC">
            <w:pPr>
              <w:spacing w:line="360" w:lineRule="auto"/>
              <w:jc w:val="center"/>
              <w:rPr>
                <w:rFonts w:ascii="Times New Roman" w:eastAsia="宋体" w:hAnsi="Times New Roman" w:cs="Times New Roman"/>
                <w:color w:val="000000"/>
                <w:sz w:val="18"/>
                <w:szCs w:val="18"/>
              </w:rPr>
            </w:pPr>
            <w:r w:rsidRPr="00D07C63">
              <w:rPr>
                <w:rFonts w:ascii="Times New Roman" w:eastAsia="宋体" w:hAnsi="Times New Roman" w:cs="Times New Roman" w:hint="eastAsia"/>
                <w:color w:val="000000"/>
                <w:sz w:val="18"/>
                <w:szCs w:val="18"/>
              </w:rPr>
              <w:t>S</w:t>
            </w:r>
            <w:r w:rsidRPr="00D07C63">
              <w:rPr>
                <w:rFonts w:ascii="Times New Roman" w:eastAsia="宋体" w:hAnsi="Times New Roman" w:cs="Times New Roman"/>
                <w:color w:val="000000"/>
                <w:sz w:val="18"/>
                <w:szCs w:val="18"/>
              </w:rPr>
              <w:t>hoots</w:t>
            </w:r>
          </w:p>
        </w:tc>
        <w:tc>
          <w:tcPr>
            <w:tcW w:w="1213" w:type="dxa"/>
            <w:tcBorders>
              <w:top w:val="nil"/>
              <w:bottom w:val="nil"/>
            </w:tcBorders>
            <w:vAlign w:val="center"/>
          </w:tcPr>
          <w:p w14:paraId="0F641A38" w14:textId="5C742F6E" w:rsidR="003837E4" w:rsidRPr="00D07C63" w:rsidRDefault="00F56E33"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9</w:t>
            </w:r>
            <w:r w:rsidR="006A0DC7" w:rsidRPr="00D07C63">
              <w:rPr>
                <w:rFonts w:ascii="Times New Roman" w:hAnsi="Times New Roman" w:cs="Times New Roman" w:hint="eastAsia"/>
                <w:color w:val="000000"/>
                <w:sz w:val="18"/>
                <w:szCs w:val="18"/>
              </w:rPr>
              <w:t>.1</w:t>
            </w:r>
          </w:p>
        </w:tc>
        <w:tc>
          <w:tcPr>
            <w:tcW w:w="1213" w:type="dxa"/>
            <w:tcBorders>
              <w:top w:val="nil"/>
              <w:bottom w:val="nil"/>
            </w:tcBorders>
            <w:vAlign w:val="center"/>
          </w:tcPr>
          <w:p w14:paraId="0E4EA1BA" w14:textId="326E52EE" w:rsidR="003837E4" w:rsidRPr="00D07C63" w:rsidRDefault="00F56E33"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6</w:t>
            </w:r>
            <w:r w:rsidR="006A0DC7" w:rsidRPr="00D07C63">
              <w:rPr>
                <w:rFonts w:ascii="Times New Roman" w:eastAsia="宋体" w:hAnsi="Times New Roman" w:cs="Times New Roman" w:hint="eastAsia"/>
                <w:sz w:val="18"/>
                <w:szCs w:val="18"/>
              </w:rPr>
              <w:t>.4</w:t>
            </w:r>
          </w:p>
        </w:tc>
        <w:tc>
          <w:tcPr>
            <w:tcW w:w="1212" w:type="dxa"/>
            <w:tcBorders>
              <w:top w:val="nil"/>
              <w:bottom w:val="nil"/>
            </w:tcBorders>
            <w:vAlign w:val="center"/>
          </w:tcPr>
          <w:p w14:paraId="799F05B4" w14:textId="48ACCE08" w:rsidR="003837E4" w:rsidRPr="00D07C63" w:rsidRDefault="006A0DC7"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8.0</w:t>
            </w:r>
          </w:p>
        </w:tc>
      </w:tr>
      <w:tr w:rsidR="003837E4" w:rsidRPr="0076153B" w14:paraId="0E8C9D7D" w14:textId="77777777" w:rsidTr="00D07C63">
        <w:trPr>
          <w:trHeight w:val="551"/>
          <w:jc w:val="center"/>
        </w:trPr>
        <w:tc>
          <w:tcPr>
            <w:tcW w:w="1482" w:type="dxa"/>
            <w:vMerge/>
            <w:tcBorders>
              <w:top w:val="nil"/>
              <w:bottom w:val="nil"/>
            </w:tcBorders>
            <w:vAlign w:val="center"/>
          </w:tcPr>
          <w:p w14:paraId="7848D5F6" w14:textId="77777777" w:rsidR="003837E4" w:rsidRPr="00D07C63" w:rsidRDefault="003837E4" w:rsidP="00C500FC">
            <w:pPr>
              <w:spacing w:line="360" w:lineRule="auto"/>
              <w:jc w:val="center"/>
              <w:rPr>
                <w:rFonts w:ascii="Times New Roman" w:eastAsia="宋体" w:hAnsi="Times New Roman" w:cs="Times New Roman"/>
                <w:i/>
                <w:iCs/>
                <w:sz w:val="18"/>
                <w:szCs w:val="18"/>
              </w:rPr>
            </w:pPr>
          </w:p>
        </w:tc>
        <w:tc>
          <w:tcPr>
            <w:tcW w:w="1481" w:type="dxa"/>
            <w:vMerge w:val="restart"/>
            <w:tcBorders>
              <w:top w:val="nil"/>
              <w:bottom w:val="nil"/>
            </w:tcBorders>
            <w:vAlign w:val="center"/>
          </w:tcPr>
          <w:p w14:paraId="1D453881" w14:textId="0E08AB0F" w:rsidR="003837E4" w:rsidRPr="00D07C63" w:rsidRDefault="003837E4"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1</w:t>
            </w:r>
            <w:r w:rsidRPr="00D07C63">
              <w:rPr>
                <w:rFonts w:ascii="Times New Roman" w:hAnsi="Times New Roman" w:cs="Times New Roman"/>
                <w:color w:val="000000"/>
                <w:sz w:val="18"/>
                <w:szCs w:val="18"/>
              </w:rPr>
              <w:t>50</w:t>
            </w:r>
          </w:p>
        </w:tc>
        <w:tc>
          <w:tcPr>
            <w:tcW w:w="811" w:type="dxa"/>
            <w:tcBorders>
              <w:top w:val="nil"/>
              <w:bottom w:val="nil"/>
            </w:tcBorders>
            <w:vAlign w:val="center"/>
          </w:tcPr>
          <w:p w14:paraId="03956357" w14:textId="5E9FBC17" w:rsidR="003837E4" w:rsidRPr="00D07C63" w:rsidRDefault="003837E4" w:rsidP="00C500FC">
            <w:pPr>
              <w:spacing w:line="360" w:lineRule="auto"/>
              <w:jc w:val="center"/>
              <w:rPr>
                <w:rFonts w:ascii="Times New Roman" w:eastAsia="宋体" w:hAnsi="Times New Roman" w:cs="Times New Roman"/>
                <w:color w:val="000000"/>
                <w:sz w:val="18"/>
                <w:szCs w:val="18"/>
              </w:rPr>
            </w:pPr>
            <w:r w:rsidRPr="00D07C63">
              <w:rPr>
                <w:rFonts w:ascii="Times New Roman" w:hAnsi="Times New Roman" w:cs="Times New Roman" w:hint="eastAsia"/>
                <w:sz w:val="18"/>
                <w:szCs w:val="18"/>
              </w:rPr>
              <w:t>R</w:t>
            </w:r>
            <w:r w:rsidRPr="00D07C63">
              <w:rPr>
                <w:rFonts w:ascii="Times New Roman" w:hAnsi="Times New Roman" w:cs="Times New Roman"/>
                <w:sz w:val="18"/>
                <w:szCs w:val="18"/>
              </w:rPr>
              <w:t>oots</w:t>
            </w:r>
          </w:p>
        </w:tc>
        <w:tc>
          <w:tcPr>
            <w:tcW w:w="1213" w:type="dxa"/>
            <w:tcBorders>
              <w:top w:val="nil"/>
              <w:bottom w:val="nil"/>
            </w:tcBorders>
            <w:vAlign w:val="center"/>
          </w:tcPr>
          <w:p w14:paraId="1510B61B" w14:textId="0DA47779" w:rsidR="003837E4" w:rsidRPr="00D07C63" w:rsidRDefault="003837E4"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w:t>
            </w:r>
          </w:p>
        </w:tc>
        <w:tc>
          <w:tcPr>
            <w:tcW w:w="1213" w:type="dxa"/>
            <w:tcBorders>
              <w:top w:val="nil"/>
              <w:bottom w:val="nil"/>
            </w:tcBorders>
            <w:vAlign w:val="center"/>
          </w:tcPr>
          <w:p w14:paraId="3D26F7CF" w14:textId="0A54E7F7" w:rsidR="003837E4" w:rsidRPr="00D07C63" w:rsidRDefault="00F56E33"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7.9</w:t>
            </w:r>
          </w:p>
        </w:tc>
        <w:tc>
          <w:tcPr>
            <w:tcW w:w="1212" w:type="dxa"/>
            <w:tcBorders>
              <w:top w:val="nil"/>
              <w:bottom w:val="nil"/>
            </w:tcBorders>
            <w:vAlign w:val="center"/>
          </w:tcPr>
          <w:p w14:paraId="1AFD9D6A" w14:textId="134FB5D4" w:rsidR="003837E4" w:rsidRPr="00D07C63" w:rsidRDefault="00F56E33"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12.8</w:t>
            </w:r>
          </w:p>
        </w:tc>
      </w:tr>
      <w:tr w:rsidR="003837E4" w:rsidRPr="0076153B" w14:paraId="285CD3C3" w14:textId="77777777" w:rsidTr="00D07C63">
        <w:trPr>
          <w:trHeight w:val="551"/>
          <w:jc w:val="center"/>
        </w:trPr>
        <w:tc>
          <w:tcPr>
            <w:tcW w:w="1482" w:type="dxa"/>
            <w:vMerge/>
            <w:tcBorders>
              <w:top w:val="nil"/>
              <w:bottom w:val="single" w:sz="18" w:space="0" w:color="ED7D31" w:themeColor="accent2"/>
            </w:tcBorders>
            <w:vAlign w:val="center"/>
          </w:tcPr>
          <w:p w14:paraId="5E0AA10E" w14:textId="77777777" w:rsidR="003837E4" w:rsidRPr="00D07C63" w:rsidRDefault="003837E4" w:rsidP="00C500FC">
            <w:pPr>
              <w:spacing w:line="360" w:lineRule="auto"/>
              <w:jc w:val="center"/>
              <w:rPr>
                <w:rFonts w:ascii="Times New Roman" w:eastAsia="宋体" w:hAnsi="Times New Roman" w:cs="Times New Roman"/>
                <w:i/>
                <w:iCs/>
                <w:sz w:val="18"/>
                <w:szCs w:val="18"/>
              </w:rPr>
            </w:pPr>
          </w:p>
        </w:tc>
        <w:tc>
          <w:tcPr>
            <w:tcW w:w="1481" w:type="dxa"/>
            <w:vMerge/>
            <w:tcBorders>
              <w:top w:val="nil"/>
              <w:bottom w:val="single" w:sz="18" w:space="0" w:color="ED7D31" w:themeColor="accent2"/>
            </w:tcBorders>
            <w:vAlign w:val="center"/>
          </w:tcPr>
          <w:p w14:paraId="58D16BF4" w14:textId="12DEF278" w:rsidR="003837E4" w:rsidRPr="00D07C63" w:rsidRDefault="003837E4" w:rsidP="00C500FC">
            <w:pPr>
              <w:spacing w:line="360" w:lineRule="auto"/>
              <w:jc w:val="center"/>
              <w:rPr>
                <w:rFonts w:ascii="Times New Roman" w:hAnsi="Times New Roman" w:cs="Times New Roman"/>
                <w:color w:val="000000"/>
                <w:sz w:val="18"/>
                <w:szCs w:val="18"/>
              </w:rPr>
            </w:pPr>
          </w:p>
        </w:tc>
        <w:tc>
          <w:tcPr>
            <w:tcW w:w="811" w:type="dxa"/>
            <w:tcBorders>
              <w:top w:val="nil"/>
              <w:bottom w:val="single" w:sz="18" w:space="0" w:color="ED7D31" w:themeColor="accent2"/>
            </w:tcBorders>
            <w:vAlign w:val="center"/>
          </w:tcPr>
          <w:p w14:paraId="75274F9F" w14:textId="30FFA66F" w:rsidR="003837E4" w:rsidRPr="00D07C63" w:rsidRDefault="003837E4" w:rsidP="00C500FC">
            <w:pPr>
              <w:spacing w:line="360" w:lineRule="auto"/>
              <w:jc w:val="center"/>
              <w:rPr>
                <w:rFonts w:ascii="Times New Roman" w:eastAsia="宋体" w:hAnsi="Times New Roman" w:cs="Times New Roman"/>
                <w:color w:val="000000"/>
                <w:sz w:val="18"/>
                <w:szCs w:val="18"/>
              </w:rPr>
            </w:pPr>
            <w:r w:rsidRPr="00D07C63">
              <w:rPr>
                <w:rFonts w:ascii="Times New Roman" w:eastAsia="宋体" w:hAnsi="Times New Roman" w:cs="Times New Roman" w:hint="eastAsia"/>
                <w:color w:val="000000"/>
                <w:sz w:val="18"/>
                <w:szCs w:val="18"/>
              </w:rPr>
              <w:t>S</w:t>
            </w:r>
            <w:r w:rsidRPr="00D07C63">
              <w:rPr>
                <w:rFonts w:ascii="Times New Roman" w:eastAsia="宋体" w:hAnsi="Times New Roman" w:cs="Times New Roman"/>
                <w:color w:val="000000"/>
                <w:sz w:val="18"/>
                <w:szCs w:val="18"/>
              </w:rPr>
              <w:t>hoots</w:t>
            </w:r>
          </w:p>
        </w:tc>
        <w:tc>
          <w:tcPr>
            <w:tcW w:w="1213" w:type="dxa"/>
            <w:tcBorders>
              <w:top w:val="nil"/>
              <w:bottom w:val="single" w:sz="18" w:space="0" w:color="ED7D31" w:themeColor="accent2"/>
            </w:tcBorders>
            <w:vAlign w:val="center"/>
          </w:tcPr>
          <w:p w14:paraId="00267AC1" w14:textId="79881A78" w:rsidR="003837E4" w:rsidRPr="00D07C63" w:rsidRDefault="003837E4" w:rsidP="00C500FC">
            <w:pPr>
              <w:spacing w:line="360" w:lineRule="auto"/>
              <w:jc w:val="center"/>
              <w:rPr>
                <w:rFonts w:ascii="Times New Roman" w:hAnsi="Times New Roman" w:cs="Times New Roman"/>
                <w:color w:val="000000"/>
                <w:sz w:val="18"/>
                <w:szCs w:val="18"/>
              </w:rPr>
            </w:pPr>
            <w:r w:rsidRPr="00D07C63">
              <w:rPr>
                <w:rFonts w:ascii="Times New Roman" w:hAnsi="Times New Roman" w:cs="Times New Roman" w:hint="eastAsia"/>
                <w:color w:val="000000"/>
                <w:sz w:val="18"/>
                <w:szCs w:val="18"/>
              </w:rPr>
              <w:t>/</w:t>
            </w:r>
          </w:p>
        </w:tc>
        <w:tc>
          <w:tcPr>
            <w:tcW w:w="1213" w:type="dxa"/>
            <w:tcBorders>
              <w:top w:val="nil"/>
              <w:bottom w:val="single" w:sz="18" w:space="0" w:color="ED7D31" w:themeColor="accent2"/>
            </w:tcBorders>
            <w:vAlign w:val="center"/>
          </w:tcPr>
          <w:p w14:paraId="5F3FF87B" w14:textId="01F9C980" w:rsidR="003837E4" w:rsidRPr="00D07C63" w:rsidRDefault="00F56E33"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6.8</w:t>
            </w:r>
          </w:p>
        </w:tc>
        <w:tc>
          <w:tcPr>
            <w:tcW w:w="1212" w:type="dxa"/>
            <w:tcBorders>
              <w:top w:val="nil"/>
              <w:bottom w:val="single" w:sz="18" w:space="0" w:color="ED7D31" w:themeColor="accent2"/>
            </w:tcBorders>
            <w:vAlign w:val="center"/>
          </w:tcPr>
          <w:p w14:paraId="342C73A2" w14:textId="043AA1D8" w:rsidR="003837E4" w:rsidRPr="00D07C63" w:rsidRDefault="00F56E33" w:rsidP="00C500FC">
            <w:pPr>
              <w:spacing w:line="360" w:lineRule="auto"/>
              <w:jc w:val="center"/>
              <w:rPr>
                <w:rFonts w:ascii="Times New Roman" w:eastAsia="宋体" w:hAnsi="Times New Roman" w:cs="Times New Roman"/>
                <w:sz w:val="18"/>
                <w:szCs w:val="18"/>
              </w:rPr>
            </w:pPr>
            <w:r w:rsidRPr="00D07C63">
              <w:rPr>
                <w:rFonts w:ascii="Times New Roman" w:eastAsia="宋体" w:hAnsi="Times New Roman" w:cs="Times New Roman" w:hint="eastAsia"/>
                <w:sz w:val="18"/>
                <w:szCs w:val="18"/>
              </w:rPr>
              <w:t>8.3</w:t>
            </w:r>
          </w:p>
        </w:tc>
      </w:tr>
    </w:tbl>
    <w:p w14:paraId="3F523F0D" w14:textId="3AB89D28" w:rsidR="00C500FC" w:rsidRDefault="00C500FC" w:rsidP="00DD4EF5">
      <w:pPr>
        <w:suppressLineNumbers/>
        <w:spacing w:line="480" w:lineRule="auto"/>
        <w:rPr>
          <w:rFonts w:ascii="Times New Roman" w:hAnsi="Times New Roman" w:cs="Times New Roman"/>
          <w:szCs w:val="21"/>
        </w:rPr>
      </w:pPr>
      <w:r>
        <w:rPr>
          <w:rFonts w:ascii="Times New Roman" w:hAnsi="Times New Roman" w:cs="Times New Roman"/>
          <w:szCs w:val="21"/>
        </w:rPr>
        <w:br w:type="page"/>
      </w:r>
    </w:p>
    <w:p w14:paraId="0CC0103E" w14:textId="06098716" w:rsidR="00586822" w:rsidRPr="009E1DCB" w:rsidRDefault="00586822" w:rsidP="00586822">
      <w:pPr>
        <w:spacing w:line="480" w:lineRule="auto"/>
        <w:outlineLvl w:val="1"/>
        <w:rPr>
          <w:rFonts w:ascii="Times New Roman" w:hAnsi="Times New Roman" w:cs="Times New Roman"/>
          <w:b/>
          <w:bCs/>
          <w:sz w:val="28"/>
          <w:szCs w:val="28"/>
        </w:rPr>
      </w:pPr>
      <w:bookmarkStart w:id="18" w:name="_Toc73343558"/>
      <w:r w:rsidRPr="00836F51">
        <w:rPr>
          <w:rFonts w:ascii="Times New Roman" w:hAnsi="Times New Roman" w:cs="Times New Roman" w:hint="eastAsia"/>
          <w:b/>
          <w:bCs/>
          <w:sz w:val="28"/>
          <w:szCs w:val="28"/>
        </w:rPr>
        <w:lastRenderedPageBreak/>
        <w:t>3</w:t>
      </w:r>
      <w:r w:rsidRPr="00836F51">
        <w:rPr>
          <w:rFonts w:ascii="Times New Roman" w:hAnsi="Times New Roman" w:cs="Times New Roman"/>
          <w:b/>
          <w:bCs/>
          <w:sz w:val="28"/>
          <w:szCs w:val="28"/>
        </w:rPr>
        <w:t>.</w:t>
      </w:r>
      <w:r>
        <w:rPr>
          <w:rFonts w:ascii="Times New Roman" w:hAnsi="Times New Roman" w:cs="Times New Roman"/>
          <w:b/>
          <w:bCs/>
          <w:sz w:val="28"/>
          <w:szCs w:val="28"/>
        </w:rPr>
        <w:t>4</w:t>
      </w:r>
      <w:r w:rsidRPr="00836F51">
        <w:rPr>
          <w:rFonts w:ascii="Times New Roman" w:hAnsi="Times New Roman" w:cs="Times New Roman"/>
          <w:b/>
          <w:bCs/>
          <w:sz w:val="28"/>
          <w:szCs w:val="28"/>
        </w:rPr>
        <w:t xml:space="preserve"> </w:t>
      </w:r>
      <w:r w:rsidRPr="00586822">
        <w:rPr>
          <w:rFonts w:ascii="Times New Roman" w:hAnsi="Times New Roman" w:cs="Times New Roman"/>
          <w:b/>
          <w:bCs/>
          <w:sz w:val="28"/>
          <w:szCs w:val="28"/>
        </w:rPr>
        <w:t>Physiological response to PFASs stress</w:t>
      </w:r>
      <w:bookmarkEnd w:id="18"/>
    </w:p>
    <w:p w14:paraId="7AAEED5F" w14:textId="65661BA7" w:rsidR="00586822" w:rsidRPr="0076153B" w:rsidRDefault="00586822" w:rsidP="00B26FBB">
      <w:pPr>
        <w:spacing w:line="480" w:lineRule="auto"/>
        <w:jc w:val="center"/>
        <w:rPr>
          <w:rFonts w:ascii="Times New Roman" w:hAnsi="Times New Roman" w:cs="Times New Roman"/>
          <w:b/>
          <w:bCs/>
          <w:szCs w:val="21"/>
        </w:rPr>
      </w:pPr>
      <w:bookmarkStart w:id="19" w:name="OLE_LINK16"/>
      <w:r w:rsidRPr="009E1DCB">
        <w:rPr>
          <w:rFonts w:ascii="Times New Roman" w:hAnsi="Times New Roman" w:cs="Times New Roman"/>
          <w:b/>
          <w:bCs/>
          <w:color w:val="ED7D31" w:themeColor="accent2"/>
          <w:sz w:val="28"/>
          <w:szCs w:val="28"/>
        </w:rPr>
        <w:t xml:space="preserve">S-Table </w:t>
      </w:r>
      <w:r w:rsidR="00E66022">
        <w:rPr>
          <w:rFonts w:ascii="Times New Roman" w:hAnsi="Times New Roman" w:cs="Times New Roman"/>
          <w:b/>
          <w:bCs/>
          <w:color w:val="ED7D31" w:themeColor="accent2"/>
          <w:sz w:val="28"/>
          <w:szCs w:val="28"/>
        </w:rPr>
        <w:t>3</w:t>
      </w:r>
      <w:bookmarkEnd w:id="19"/>
      <w:r w:rsidRPr="009E1DCB">
        <w:rPr>
          <w:rFonts w:ascii="Times New Roman" w:hAnsi="Times New Roman" w:cs="Times New Roman"/>
          <w:b/>
          <w:bCs/>
          <w:color w:val="ED7D31" w:themeColor="accent2"/>
          <w:sz w:val="28"/>
          <w:szCs w:val="28"/>
        </w:rPr>
        <w:t xml:space="preserve"> </w:t>
      </w:r>
      <w:r w:rsidR="00E66022" w:rsidRPr="00E66022">
        <w:rPr>
          <w:rFonts w:ascii="Times New Roman" w:hAnsi="Times New Roman" w:cs="Times New Roman"/>
          <w:b/>
          <w:bCs/>
          <w:color w:val="ED7D31" w:themeColor="accent2"/>
          <w:sz w:val="24"/>
          <w:szCs w:val="24"/>
        </w:rPr>
        <w:t>|</w:t>
      </w:r>
      <w:r w:rsidR="00E66022">
        <w:rPr>
          <w:rFonts w:ascii="Times New Roman" w:hAnsi="Times New Roman" w:cs="Times New Roman"/>
          <w:b/>
          <w:bCs/>
          <w:color w:val="ED7D31" w:themeColor="accent2"/>
          <w:sz w:val="24"/>
          <w:szCs w:val="24"/>
        </w:rPr>
        <w:t xml:space="preserve"> </w:t>
      </w:r>
      <w:r w:rsidR="00E25164" w:rsidRPr="00E25164">
        <w:rPr>
          <w:rFonts w:ascii="Times New Roman" w:hAnsi="Times New Roman" w:cs="Times New Roman"/>
          <w:b/>
          <w:bCs/>
          <w:color w:val="ED7D31" w:themeColor="accent2"/>
          <w:sz w:val="28"/>
          <w:szCs w:val="28"/>
        </w:rPr>
        <w:t>Mineral elements</w:t>
      </w:r>
      <w:r w:rsidR="00E25164">
        <w:rPr>
          <w:rFonts w:ascii="Times New Roman" w:hAnsi="Times New Roman" w:cs="Times New Roman"/>
          <w:b/>
          <w:bCs/>
          <w:color w:val="ED7D31" w:themeColor="accent2"/>
          <w:sz w:val="28"/>
          <w:szCs w:val="28"/>
        </w:rPr>
        <w:t xml:space="preserve"> TF</w:t>
      </w:r>
      <w:r w:rsidRPr="009E1DCB">
        <w:rPr>
          <w:rFonts w:ascii="Times New Roman" w:hAnsi="Times New Roman" w:cs="Times New Roman"/>
          <w:b/>
          <w:bCs/>
          <w:color w:val="ED7D31" w:themeColor="accent2"/>
          <w:sz w:val="28"/>
          <w:szCs w:val="28"/>
        </w:rPr>
        <w:t xml:space="preserve"> after exposed 21 days</w:t>
      </w:r>
    </w:p>
    <w:tbl>
      <w:tblPr>
        <w:tblStyle w:val="a4"/>
        <w:tblW w:w="782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77"/>
        <w:gridCol w:w="1438"/>
        <w:gridCol w:w="1046"/>
        <w:gridCol w:w="1300"/>
        <w:gridCol w:w="1237"/>
        <w:gridCol w:w="1226"/>
      </w:tblGrid>
      <w:tr w:rsidR="00586822" w:rsidRPr="0076153B" w14:paraId="0CF79EC6" w14:textId="77777777" w:rsidTr="00092FE1">
        <w:trPr>
          <w:trHeight w:val="376"/>
          <w:jc w:val="center"/>
        </w:trPr>
        <w:tc>
          <w:tcPr>
            <w:tcW w:w="1577" w:type="dxa"/>
            <w:vMerge w:val="restart"/>
            <w:tcBorders>
              <w:top w:val="single" w:sz="18" w:space="0" w:color="ED7D31" w:themeColor="accent2"/>
            </w:tcBorders>
            <w:vAlign w:val="center"/>
          </w:tcPr>
          <w:p w14:paraId="23D54049" w14:textId="77777777" w:rsidR="00586822" w:rsidRPr="00092FE1" w:rsidRDefault="00586822" w:rsidP="00054BDB">
            <w:pPr>
              <w:spacing w:line="360" w:lineRule="auto"/>
              <w:jc w:val="center"/>
              <w:rPr>
                <w:rFonts w:ascii="Times New Roman" w:hAnsi="Times New Roman" w:cs="Times New Roman"/>
                <w:sz w:val="18"/>
                <w:szCs w:val="18"/>
              </w:rPr>
            </w:pPr>
            <w:r w:rsidRPr="00092FE1">
              <w:rPr>
                <w:rFonts w:ascii="Times New Roman" w:eastAsia="宋体" w:hAnsi="Times New Roman" w:cs="Times New Roman"/>
                <w:b/>
                <w:bCs/>
                <w:sz w:val="18"/>
                <w:szCs w:val="18"/>
              </w:rPr>
              <w:t>Plant</w:t>
            </w:r>
          </w:p>
        </w:tc>
        <w:tc>
          <w:tcPr>
            <w:tcW w:w="1438" w:type="dxa"/>
            <w:vMerge w:val="restart"/>
            <w:tcBorders>
              <w:top w:val="single" w:sz="18" w:space="0" w:color="ED7D31" w:themeColor="accent2"/>
            </w:tcBorders>
            <w:vAlign w:val="center"/>
          </w:tcPr>
          <w:p w14:paraId="1C621BEF" w14:textId="77777777" w:rsidR="00092FE1" w:rsidRDefault="00586822" w:rsidP="00054BDB">
            <w:pPr>
              <w:spacing w:line="360" w:lineRule="auto"/>
              <w:jc w:val="center"/>
              <w:rPr>
                <w:rFonts w:ascii="Times New Roman" w:eastAsia="宋体" w:hAnsi="Times New Roman" w:cs="Times New Roman"/>
                <w:b/>
                <w:bCs/>
                <w:sz w:val="18"/>
                <w:szCs w:val="18"/>
              </w:rPr>
            </w:pPr>
            <w:proofErr w:type="spellStart"/>
            <w:r w:rsidRPr="00092FE1">
              <w:rPr>
                <w:rFonts w:ascii="Times New Roman" w:eastAsia="宋体" w:hAnsi="Times New Roman" w:cs="Times New Roman"/>
                <w:b/>
                <w:bCs/>
                <w:sz w:val="18"/>
                <w:szCs w:val="18"/>
              </w:rPr>
              <w:t>Concentraion</w:t>
            </w:r>
            <w:proofErr w:type="spellEnd"/>
          </w:p>
          <w:p w14:paraId="47100437" w14:textId="23D0CD56" w:rsidR="00586822" w:rsidRPr="00092FE1" w:rsidRDefault="00586822" w:rsidP="00054BDB">
            <w:pPr>
              <w:spacing w:line="360" w:lineRule="auto"/>
              <w:jc w:val="center"/>
              <w:rPr>
                <w:rFonts w:ascii="Times New Roman" w:hAnsi="Times New Roman" w:cs="Times New Roman"/>
                <w:sz w:val="18"/>
                <w:szCs w:val="18"/>
              </w:rPr>
            </w:pPr>
            <w:r w:rsidRPr="00092FE1">
              <w:rPr>
                <w:rFonts w:ascii="Times New Roman" w:eastAsia="宋体" w:hAnsi="Times New Roman" w:cs="Times New Roman"/>
                <w:b/>
                <w:bCs/>
                <w:sz w:val="18"/>
                <w:szCs w:val="18"/>
              </w:rPr>
              <w:t>(½ MS) mg/L</w:t>
            </w:r>
          </w:p>
        </w:tc>
        <w:tc>
          <w:tcPr>
            <w:tcW w:w="1046" w:type="dxa"/>
            <w:vMerge w:val="restart"/>
            <w:tcBorders>
              <w:top w:val="single" w:sz="18" w:space="0" w:color="ED7D31" w:themeColor="accent2"/>
            </w:tcBorders>
            <w:vAlign w:val="center"/>
          </w:tcPr>
          <w:p w14:paraId="5A093793" w14:textId="77777777" w:rsidR="00092FE1" w:rsidRDefault="00B26FBB" w:rsidP="00054BDB">
            <w:pPr>
              <w:spacing w:line="360" w:lineRule="auto"/>
              <w:jc w:val="center"/>
              <w:rPr>
                <w:rFonts w:ascii="Times New Roman" w:eastAsia="宋体" w:hAnsi="Times New Roman" w:cs="Times New Roman"/>
                <w:b/>
                <w:bCs/>
                <w:sz w:val="18"/>
                <w:szCs w:val="18"/>
              </w:rPr>
            </w:pPr>
            <w:r w:rsidRPr="00092FE1">
              <w:rPr>
                <w:rFonts w:ascii="Times New Roman" w:eastAsia="宋体" w:hAnsi="Times New Roman" w:cs="Times New Roman"/>
                <w:b/>
                <w:bCs/>
                <w:sz w:val="18"/>
                <w:szCs w:val="18"/>
              </w:rPr>
              <w:t>Mineral</w:t>
            </w:r>
          </w:p>
          <w:p w14:paraId="4C7E87B3" w14:textId="51739433" w:rsidR="00586822" w:rsidRPr="00092FE1" w:rsidRDefault="00B26FBB" w:rsidP="00054BDB">
            <w:pPr>
              <w:spacing w:line="360" w:lineRule="auto"/>
              <w:jc w:val="center"/>
              <w:rPr>
                <w:rFonts w:ascii="Times New Roman" w:hAnsi="Times New Roman" w:cs="Times New Roman"/>
                <w:sz w:val="18"/>
                <w:szCs w:val="18"/>
              </w:rPr>
            </w:pPr>
            <w:r w:rsidRPr="00092FE1">
              <w:rPr>
                <w:rFonts w:ascii="Times New Roman" w:eastAsia="宋体" w:hAnsi="Times New Roman" w:cs="Times New Roman"/>
                <w:b/>
                <w:bCs/>
                <w:sz w:val="18"/>
                <w:szCs w:val="18"/>
              </w:rPr>
              <w:t>elements</w:t>
            </w:r>
          </w:p>
        </w:tc>
        <w:tc>
          <w:tcPr>
            <w:tcW w:w="3763" w:type="dxa"/>
            <w:gridSpan w:val="3"/>
            <w:tcBorders>
              <w:top w:val="single" w:sz="18" w:space="0" w:color="ED7D31" w:themeColor="accent2"/>
              <w:bottom w:val="single" w:sz="4" w:space="0" w:color="auto"/>
            </w:tcBorders>
            <w:vAlign w:val="center"/>
          </w:tcPr>
          <w:p w14:paraId="2D28B013" w14:textId="4DA8B0CD" w:rsidR="00586822" w:rsidRPr="00092FE1" w:rsidRDefault="00E746FD" w:rsidP="00054BDB">
            <w:pPr>
              <w:spacing w:line="360" w:lineRule="auto"/>
              <w:jc w:val="center"/>
              <w:rPr>
                <w:rFonts w:ascii="Times New Roman" w:hAnsi="Times New Roman" w:cs="Times New Roman"/>
                <w:sz w:val="18"/>
                <w:szCs w:val="18"/>
              </w:rPr>
            </w:pPr>
            <w:r w:rsidRPr="00092FE1">
              <w:rPr>
                <w:rFonts w:ascii="Times New Roman" w:eastAsia="宋体" w:hAnsi="Times New Roman" w:cs="Times New Roman"/>
                <w:b/>
                <w:bCs/>
                <w:sz w:val="18"/>
                <w:szCs w:val="18"/>
              </w:rPr>
              <w:t>T</w:t>
            </w:r>
            <w:r w:rsidR="00586822" w:rsidRPr="00092FE1">
              <w:rPr>
                <w:rFonts w:ascii="Times New Roman" w:eastAsia="宋体" w:hAnsi="Times New Roman" w:cs="Times New Roman"/>
                <w:b/>
                <w:bCs/>
                <w:sz w:val="18"/>
                <w:szCs w:val="18"/>
              </w:rPr>
              <w:t xml:space="preserve">F </w:t>
            </w:r>
            <w:r w:rsidRPr="00092FE1">
              <w:rPr>
                <w:rFonts w:ascii="Times New Roman" w:eastAsia="宋体" w:hAnsi="Times New Roman" w:cs="Times New Roman"/>
                <w:b/>
                <w:bCs/>
                <w:sz w:val="18"/>
                <w:szCs w:val="18"/>
              </w:rPr>
              <w:t>mg</w:t>
            </w:r>
            <w:r w:rsidR="00586822" w:rsidRPr="00092FE1">
              <w:rPr>
                <w:rFonts w:ascii="Times New Roman" w:eastAsia="宋体" w:hAnsi="Times New Roman" w:cs="Times New Roman"/>
                <w:b/>
                <w:bCs/>
                <w:sz w:val="18"/>
                <w:szCs w:val="18"/>
              </w:rPr>
              <w:t>/g (AVG)</w:t>
            </w:r>
          </w:p>
        </w:tc>
      </w:tr>
      <w:tr w:rsidR="00586822" w:rsidRPr="0076153B" w14:paraId="183A6792" w14:textId="77777777" w:rsidTr="00092FE1">
        <w:trPr>
          <w:trHeight w:val="376"/>
          <w:jc w:val="center"/>
        </w:trPr>
        <w:tc>
          <w:tcPr>
            <w:tcW w:w="1577" w:type="dxa"/>
            <w:vMerge/>
            <w:tcBorders>
              <w:bottom w:val="single" w:sz="12" w:space="0" w:color="ED7D31" w:themeColor="accent2"/>
            </w:tcBorders>
            <w:vAlign w:val="center"/>
          </w:tcPr>
          <w:p w14:paraId="1292CB8D" w14:textId="77777777" w:rsidR="00586822" w:rsidRPr="00092FE1" w:rsidRDefault="00586822" w:rsidP="00054BDB">
            <w:pPr>
              <w:spacing w:line="360" w:lineRule="auto"/>
              <w:jc w:val="center"/>
              <w:rPr>
                <w:rFonts w:ascii="Times New Roman" w:eastAsia="宋体" w:hAnsi="Times New Roman" w:cs="Times New Roman"/>
                <w:b/>
                <w:bCs/>
                <w:sz w:val="18"/>
                <w:szCs w:val="18"/>
              </w:rPr>
            </w:pPr>
          </w:p>
        </w:tc>
        <w:tc>
          <w:tcPr>
            <w:tcW w:w="1438" w:type="dxa"/>
            <w:vMerge/>
            <w:tcBorders>
              <w:bottom w:val="single" w:sz="12" w:space="0" w:color="ED7D31" w:themeColor="accent2"/>
            </w:tcBorders>
            <w:vAlign w:val="center"/>
          </w:tcPr>
          <w:p w14:paraId="2497ADDA" w14:textId="77777777" w:rsidR="00586822" w:rsidRPr="00092FE1" w:rsidRDefault="00586822" w:rsidP="00054BDB">
            <w:pPr>
              <w:spacing w:line="360" w:lineRule="auto"/>
              <w:jc w:val="center"/>
              <w:rPr>
                <w:rFonts w:ascii="Times New Roman" w:eastAsia="宋体" w:hAnsi="Times New Roman" w:cs="Times New Roman"/>
                <w:b/>
                <w:bCs/>
                <w:sz w:val="18"/>
                <w:szCs w:val="18"/>
              </w:rPr>
            </w:pPr>
          </w:p>
        </w:tc>
        <w:tc>
          <w:tcPr>
            <w:tcW w:w="1046" w:type="dxa"/>
            <w:vMerge/>
            <w:tcBorders>
              <w:bottom w:val="single" w:sz="12" w:space="0" w:color="ED7D31" w:themeColor="accent2"/>
            </w:tcBorders>
            <w:vAlign w:val="center"/>
          </w:tcPr>
          <w:p w14:paraId="69F53E90" w14:textId="77777777" w:rsidR="00586822" w:rsidRPr="00092FE1" w:rsidRDefault="00586822" w:rsidP="00054BDB">
            <w:pPr>
              <w:spacing w:line="360" w:lineRule="auto"/>
              <w:jc w:val="center"/>
              <w:rPr>
                <w:rFonts w:ascii="Times New Roman" w:eastAsia="宋体" w:hAnsi="Times New Roman" w:cs="Times New Roman"/>
                <w:b/>
                <w:bCs/>
                <w:sz w:val="18"/>
                <w:szCs w:val="18"/>
              </w:rPr>
            </w:pPr>
          </w:p>
        </w:tc>
        <w:tc>
          <w:tcPr>
            <w:tcW w:w="1300" w:type="dxa"/>
            <w:tcBorders>
              <w:top w:val="single" w:sz="4" w:space="0" w:color="auto"/>
              <w:bottom w:val="single" w:sz="12" w:space="0" w:color="ED7D31" w:themeColor="accent2"/>
            </w:tcBorders>
            <w:vAlign w:val="center"/>
          </w:tcPr>
          <w:p w14:paraId="006E0743" w14:textId="77777777" w:rsidR="00586822" w:rsidRPr="00092FE1" w:rsidRDefault="00586822" w:rsidP="00054BDB">
            <w:pPr>
              <w:spacing w:line="360" w:lineRule="auto"/>
              <w:jc w:val="center"/>
              <w:rPr>
                <w:rFonts w:ascii="Times New Roman" w:hAnsi="Times New Roman" w:cs="Times New Roman"/>
                <w:sz w:val="18"/>
                <w:szCs w:val="18"/>
              </w:rPr>
            </w:pPr>
            <w:r w:rsidRPr="00092FE1">
              <w:rPr>
                <w:rFonts w:ascii="Times New Roman" w:eastAsia="宋体" w:hAnsi="Times New Roman" w:cs="Times New Roman"/>
                <w:b/>
                <w:bCs/>
                <w:sz w:val="18"/>
                <w:szCs w:val="18"/>
              </w:rPr>
              <w:t>PFOA</w:t>
            </w:r>
          </w:p>
        </w:tc>
        <w:tc>
          <w:tcPr>
            <w:tcW w:w="1237" w:type="dxa"/>
            <w:tcBorders>
              <w:top w:val="single" w:sz="4" w:space="0" w:color="auto"/>
              <w:bottom w:val="single" w:sz="12" w:space="0" w:color="ED7D31" w:themeColor="accent2"/>
            </w:tcBorders>
            <w:vAlign w:val="center"/>
          </w:tcPr>
          <w:p w14:paraId="18194CDD" w14:textId="77777777" w:rsidR="00586822" w:rsidRPr="00092FE1" w:rsidRDefault="00586822" w:rsidP="00054BDB">
            <w:pPr>
              <w:spacing w:line="360" w:lineRule="auto"/>
              <w:jc w:val="center"/>
              <w:rPr>
                <w:rFonts w:ascii="Times New Roman" w:hAnsi="Times New Roman" w:cs="Times New Roman"/>
                <w:sz w:val="18"/>
                <w:szCs w:val="18"/>
              </w:rPr>
            </w:pPr>
            <w:r w:rsidRPr="00092FE1">
              <w:rPr>
                <w:rFonts w:ascii="Times New Roman" w:eastAsia="宋体" w:hAnsi="Times New Roman" w:cs="Times New Roman"/>
                <w:b/>
                <w:bCs/>
                <w:sz w:val="18"/>
                <w:szCs w:val="18"/>
              </w:rPr>
              <w:t>HFPO-DA</w:t>
            </w:r>
          </w:p>
        </w:tc>
        <w:tc>
          <w:tcPr>
            <w:tcW w:w="1225" w:type="dxa"/>
            <w:tcBorders>
              <w:top w:val="single" w:sz="4" w:space="0" w:color="auto"/>
              <w:bottom w:val="single" w:sz="12" w:space="0" w:color="ED7D31" w:themeColor="accent2"/>
            </w:tcBorders>
            <w:vAlign w:val="center"/>
          </w:tcPr>
          <w:p w14:paraId="1DA6849E" w14:textId="77777777" w:rsidR="00586822" w:rsidRPr="00092FE1" w:rsidRDefault="00586822" w:rsidP="00054BDB">
            <w:pPr>
              <w:spacing w:line="360" w:lineRule="auto"/>
              <w:jc w:val="center"/>
              <w:rPr>
                <w:rFonts w:ascii="Times New Roman" w:hAnsi="Times New Roman" w:cs="Times New Roman"/>
                <w:sz w:val="18"/>
                <w:szCs w:val="18"/>
              </w:rPr>
            </w:pPr>
            <w:r w:rsidRPr="00092FE1">
              <w:rPr>
                <w:rFonts w:ascii="Times New Roman" w:eastAsia="宋体" w:hAnsi="Times New Roman" w:cs="Times New Roman"/>
                <w:b/>
                <w:bCs/>
                <w:sz w:val="18"/>
                <w:szCs w:val="18"/>
              </w:rPr>
              <w:t>PFOA + HFPO-DA</w:t>
            </w:r>
          </w:p>
        </w:tc>
      </w:tr>
      <w:tr w:rsidR="008C06C3" w:rsidRPr="0076153B" w14:paraId="533D65FA" w14:textId="77777777" w:rsidTr="00092FE1">
        <w:trPr>
          <w:trHeight w:val="376"/>
          <w:jc w:val="center"/>
        </w:trPr>
        <w:tc>
          <w:tcPr>
            <w:tcW w:w="1577" w:type="dxa"/>
            <w:vMerge w:val="restart"/>
            <w:tcBorders>
              <w:top w:val="single" w:sz="12" w:space="0" w:color="ED7D31" w:themeColor="accent2"/>
            </w:tcBorders>
            <w:vAlign w:val="center"/>
          </w:tcPr>
          <w:p w14:paraId="051E37EC" w14:textId="10B42C65" w:rsidR="008C06C3" w:rsidRPr="00092FE1" w:rsidRDefault="008C06C3" w:rsidP="00054BDB">
            <w:pPr>
              <w:spacing w:line="360" w:lineRule="auto"/>
              <w:jc w:val="center"/>
              <w:rPr>
                <w:rFonts w:ascii="Times New Roman" w:eastAsia="宋体" w:hAnsi="Times New Roman" w:cs="Times New Roman"/>
                <w:i/>
                <w:iCs/>
                <w:sz w:val="18"/>
                <w:szCs w:val="18"/>
              </w:rPr>
            </w:pPr>
            <w:r w:rsidRPr="00092FE1">
              <w:rPr>
                <w:rFonts w:ascii="Times New Roman" w:eastAsia="宋体" w:hAnsi="Times New Roman" w:cs="Times New Roman"/>
                <w:i/>
                <w:iCs/>
                <w:sz w:val="18"/>
                <w:szCs w:val="18"/>
              </w:rPr>
              <w:t xml:space="preserve">N. </w:t>
            </w:r>
            <w:proofErr w:type="spellStart"/>
            <w:r w:rsidRPr="00092FE1">
              <w:rPr>
                <w:rFonts w:ascii="Times New Roman" w:eastAsia="宋体" w:hAnsi="Times New Roman" w:cs="Times New Roman"/>
                <w:i/>
                <w:iCs/>
                <w:sz w:val="18"/>
                <w:szCs w:val="18"/>
              </w:rPr>
              <w:t>benthamiana</w:t>
            </w:r>
            <w:proofErr w:type="spellEnd"/>
          </w:p>
        </w:tc>
        <w:tc>
          <w:tcPr>
            <w:tcW w:w="1438" w:type="dxa"/>
            <w:vMerge w:val="restart"/>
            <w:tcBorders>
              <w:top w:val="single" w:sz="12" w:space="0" w:color="ED7D31" w:themeColor="accent2"/>
            </w:tcBorders>
            <w:vAlign w:val="center"/>
          </w:tcPr>
          <w:p w14:paraId="7354168C" w14:textId="146CAAB3" w:rsidR="008C06C3" w:rsidRPr="00092FE1" w:rsidRDefault="008C06C3" w:rsidP="00054BDB">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0</w:t>
            </w:r>
          </w:p>
        </w:tc>
        <w:tc>
          <w:tcPr>
            <w:tcW w:w="1046" w:type="dxa"/>
            <w:tcBorders>
              <w:top w:val="single" w:sz="12" w:space="0" w:color="ED7D31" w:themeColor="accent2"/>
              <w:bottom w:val="nil"/>
            </w:tcBorders>
            <w:vAlign w:val="center"/>
          </w:tcPr>
          <w:p w14:paraId="7BF1F370" w14:textId="5D902BC3" w:rsidR="008C06C3" w:rsidRPr="00092FE1" w:rsidRDefault="008C06C3" w:rsidP="00054BDB">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K</w:t>
            </w:r>
          </w:p>
        </w:tc>
        <w:tc>
          <w:tcPr>
            <w:tcW w:w="3763" w:type="dxa"/>
            <w:gridSpan w:val="3"/>
            <w:tcBorders>
              <w:top w:val="single" w:sz="12" w:space="0" w:color="ED7D31" w:themeColor="accent2"/>
              <w:bottom w:val="nil"/>
            </w:tcBorders>
            <w:vAlign w:val="center"/>
          </w:tcPr>
          <w:p w14:paraId="5D52F993" w14:textId="41D383EC" w:rsidR="008C06C3" w:rsidRPr="00092FE1" w:rsidRDefault="008C06C3" w:rsidP="00054BDB">
            <w:pPr>
              <w:spacing w:line="360" w:lineRule="auto"/>
              <w:jc w:val="center"/>
              <w:rPr>
                <w:rFonts w:ascii="Times New Roman" w:hAnsi="Times New Roman" w:cs="Times New Roman"/>
                <w:color w:val="000000"/>
                <w:sz w:val="18"/>
                <w:szCs w:val="18"/>
              </w:rPr>
            </w:pPr>
            <w:r w:rsidRPr="00092FE1">
              <w:rPr>
                <w:rFonts w:ascii="Times New Roman" w:hAnsi="Times New Roman" w:cs="Times New Roman"/>
                <w:sz w:val="18"/>
                <w:szCs w:val="18"/>
              </w:rPr>
              <w:t>1.07</w:t>
            </w:r>
          </w:p>
        </w:tc>
      </w:tr>
      <w:tr w:rsidR="008C06C3" w:rsidRPr="0076153B" w14:paraId="455E63EA" w14:textId="77777777" w:rsidTr="00092FE1">
        <w:trPr>
          <w:trHeight w:val="376"/>
          <w:jc w:val="center"/>
        </w:trPr>
        <w:tc>
          <w:tcPr>
            <w:tcW w:w="1577" w:type="dxa"/>
            <w:vMerge/>
            <w:vAlign w:val="center"/>
          </w:tcPr>
          <w:p w14:paraId="757DFF09" w14:textId="24634E00" w:rsidR="008C06C3" w:rsidRPr="00092FE1" w:rsidRDefault="008C06C3" w:rsidP="00054BDB">
            <w:pPr>
              <w:spacing w:line="360" w:lineRule="auto"/>
              <w:jc w:val="center"/>
              <w:rPr>
                <w:rFonts w:ascii="Times New Roman" w:eastAsia="宋体" w:hAnsi="Times New Roman" w:cs="Times New Roman"/>
                <w:i/>
                <w:iCs/>
                <w:sz w:val="18"/>
                <w:szCs w:val="18"/>
              </w:rPr>
            </w:pPr>
          </w:p>
        </w:tc>
        <w:tc>
          <w:tcPr>
            <w:tcW w:w="1438" w:type="dxa"/>
            <w:vMerge/>
            <w:vAlign w:val="center"/>
          </w:tcPr>
          <w:p w14:paraId="7DADE697" w14:textId="77777777" w:rsidR="008C06C3" w:rsidRPr="00092FE1" w:rsidRDefault="008C06C3" w:rsidP="00054BDB">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13742578" w14:textId="0C0D230F" w:rsidR="008C06C3" w:rsidRPr="00092FE1" w:rsidRDefault="008C06C3" w:rsidP="00054BDB">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C</w:t>
            </w:r>
            <w:r w:rsidRPr="00092FE1">
              <w:rPr>
                <w:rFonts w:ascii="Times New Roman" w:hAnsi="Times New Roman" w:cs="Times New Roman"/>
                <w:sz w:val="18"/>
                <w:szCs w:val="18"/>
              </w:rPr>
              <w:t>a</w:t>
            </w:r>
          </w:p>
        </w:tc>
        <w:tc>
          <w:tcPr>
            <w:tcW w:w="3763" w:type="dxa"/>
            <w:gridSpan w:val="3"/>
            <w:tcBorders>
              <w:top w:val="nil"/>
              <w:bottom w:val="nil"/>
            </w:tcBorders>
            <w:vAlign w:val="center"/>
          </w:tcPr>
          <w:p w14:paraId="41B12ED4" w14:textId="43F0B40C" w:rsidR="008C06C3" w:rsidRPr="00092FE1" w:rsidRDefault="008C06C3" w:rsidP="00054BDB">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.49</w:t>
            </w:r>
          </w:p>
        </w:tc>
      </w:tr>
      <w:tr w:rsidR="008C06C3" w:rsidRPr="0076153B" w14:paraId="701DAEF3" w14:textId="77777777" w:rsidTr="00092FE1">
        <w:trPr>
          <w:trHeight w:val="376"/>
          <w:jc w:val="center"/>
        </w:trPr>
        <w:tc>
          <w:tcPr>
            <w:tcW w:w="1577" w:type="dxa"/>
            <w:vMerge/>
            <w:vAlign w:val="center"/>
          </w:tcPr>
          <w:p w14:paraId="3D492380" w14:textId="77777777" w:rsidR="008C06C3" w:rsidRPr="00092FE1" w:rsidRDefault="008C06C3" w:rsidP="00054BDB">
            <w:pPr>
              <w:spacing w:line="360" w:lineRule="auto"/>
              <w:jc w:val="center"/>
              <w:rPr>
                <w:rFonts w:ascii="Times New Roman" w:eastAsia="宋体" w:hAnsi="Times New Roman" w:cs="Times New Roman"/>
                <w:i/>
                <w:iCs/>
                <w:sz w:val="18"/>
                <w:szCs w:val="18"/>
              </w:rPr>
            </w:pPr>
          </w:p>
        </w:tc>
        <w:tc>
          <w:tcPr>
            <w:tcW w:w="1438" w:type="dxa"/>
            <w:vMerge/>
            <w:vAlign w:val="center"/>
          </w:tcPr>
          <w:p w14:paraId="39E3C0D7" w14:textId="77777777" w:rsidR="008C06C3" w:rsidRPr="00092FE1" w:rsidRDefault="008C06C3" w:rsidP="00054BDB">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7169BBB0" w14:textId="277FC5F9" w:rsidR="008C06C3" w:rsidRPr="00092FE1" w:rsidRDefault="008C06C3" w:rsidP="00054BDB">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M</w:t>
            </w:r>
            <w:r w:rsidRPr="00092FE1">
              <w:rPr>
                <w:rFonts w:ascii="Times New Roman" w:hAnsi="Times New Roman" w:cs="Times New Roman"/>
                <w:sz w:val="18"/>
                <w:szCs w:val="18"/>
              </w:rPr>
              <w:t>g</w:t>
            </w:r>
          </w:p>
        </w:tc>
        <w:tc>
          <w:tcPr>
            <w:tcW w:w="3763" w:type="dxa"/>
            <w:gridSpan w:val="3"/>
            <w:tcBorders>
              <w:top w:val="nil"/>
              <w:bottom w:val="nil"/>
            </w:tcBorders>
            <w:vAlign w:val="center"/>
          </w:tcPr>
          <w:p w14:paraId="483338FA" w14:textId="60693E96" w:rsidR="008C06C3" w:rsidRPr="00092FE1" w:rsidRDefault="008C06C3" w:rsidP="00054BDB">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.65</w:t>
            </w:r>
          </w:p>
        </w:tc>
      </w:tr>
      <w:tr w:rsidR="008C06C3" w:rsidRPr="0076153B" w14:paraId="3D2067EF" w14:textId="77777777" w:rsidTr="00092FE1">
        <w:trPr>
          <w:trHeight w:val="376"/>
          <w:jc w:val="center"/>
        </w:trPr>
        <w:tc>
          <w:tcPr>
            <w:tcW w:w="1577" w:type="dxa"/>
            <w:vMerge/>
            <w:vAlign w:val="center"/>
          </w:tcPr>
          <w:p w14:paraId="420538B8" w14:textId="77777777" w:rsidR="008C06C3" w:rsidRPr="00092FE1" w:rsidRDefault="008C06C3" w:rsidP="00054BDB">
            <w:pPr>
              <w:spacing w:line="360" w:lineRule="auto"/>
              <w:jc w:val="center"/>
              <w:rPr>
                <w:rFonts w:ascii="Times New Roman" w:eastAsia="宋体" w:hAnsi="Times New Roman" w:cs="Times New Roman"/>
                <w:i/>
                <w:iCs/>
                <w:sz w:val="18"/>
                <w:szCs w:val="18"/>
              </w:rPr>
            </w:pPr>
          </w:p>
        </w:tc>
        <w:tc>
          <w:tcPr>
            <w:tcW w:w="1438" w:type="dxa"/>
            <w:vMerge/>
            <w:tcBorders>
              <w:bottom w:val="single" w:sz="4" w:space="0" w:color="auto"/>
            </w:tcBorders>
            <w:vAlign w:val="center"/>
          </w:tcPr>
          <w:p w14:paraId="5D5DB70B" w14:textId="77777777" w:rsidR="008C06C3" w:rsidRPr="00092FE1" w:rsidRDefault="008C06C3" w:rsidP="00054BDB">
            <w:pPr>
              <w:spacing w:line="360" w:lineRule="auto"/>
              <w:jc w:val="center"/>
              <w:rPr>
                <w:rFonts w:ascii="Times New Roman" w:hAnsi="Times New Roman" w:cs="Times New Roman"/>
                <w:color w:val="000000"/>
                <w:sz w:val="18"/>
                <w:szCs w:val="18"/>
              </w:rPr>
            </w:pPr>
          </w:p>
        </w:tc>
        <w:tc>
          <w:tcPr>
            <w:tcW w:w="1046" w:type="dxa"/>
            <w:tcBorders>
              <w:top w:val="nil"/>
              <w:bottom w:val="single" w:sz="4" w:space="0" w:color="auto"/>
            </w:tcBorders>
            <w:vAlign w:val="center"/>
          </w:tcPr>
          <w:p w14:paraId="6F4416C8" w14:textId="59E5FD56" w:rsidR="008C06C3" w:rsidRPr="00092FE1" w:rsidRDefault="008C06C3" w:rsidP="00054BDB">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N</w:t>
            </w:r>
            <w:r w:rsidRPr="00092FE1">
              <w:rPr>
                <w:rFonts w:ascii="Times New Roman" w:hAnsi="Times New Roman" w:cs="Times New Roman"/>
                <w:sz w:val="18"/>
                <w:szCs w:val="18"/>
              </w:rPr>
              <w:t>a</w:t>
            </w:r>
          </w:p>
        </w:tc>
        <w:tc>
          <w:tcPr>
            <w:tcW w:w="3763" w:type="dxa"/>
            <w:gridSpan w:val="3"/>
            <w:tcBorders>
              <w:top w:val="nil"/>
              <w:bottom w:val="single" w:sz="4" w:space="0" w:color="auto"/>
            </w:tcBorders>
            <w:vAlign w:val="center"/>
          </w:tcPr>
          <w:p w14:paraId="330E0D49" w14:textId="71A94AD3" w:rsidR="008C06C3" w:rsidRPr="00092FE1" w:rsidRDefault="008C06C3" w:rsidP="00054BDB">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.42</w:t>
            </w:r>
          </w:p>
        </w:tc>
      </w:tr>
      <w:tr w:rsidR="00417138" w:rsidRPr="0076153B" w14:paraId="45D4810A" w14:textId="77777777" w:rsidTr="00092FE1">
        <w:trPr>
          <w:trHeight w:val="376"/>
          <w:jc w:val="center"/>
        </w:trPr>
        <w:tc>
          <w:tcPr>
            <w:tcW w:w="1577" w:type="dxa"/>
            <w:vMerge/>
            <w:vAlign w:val="center"/>
          </w:tcPr>
          <w:p w14:paraId="13A416C8" w14:textId="3A53A148" w:rsidR="00417138" w:rsidRPr="00092FE1" w:rsidRDefault="00417138" w:rsidP="00417138">
            <w:pPr>
              <w:spacing w:line="360" w:lineRule="auto"/>
              <w:jc w:val="center"/>
              <w:rPr>
                <w:rFonts w:ascii="Times New Roman" w:hAnsi="Times New Roman" w:cs="Times New Roman"/>
                <w:i/>
                <w:iCs/>
                <w:sz w:val="18"/>
                <w:szCs w:val="18"/>
              </w:rPr>
            </w:pPr>
          </w:p>
        </w:tc>
        <w:tc>
          <w:tcPr>
            <w:tcW w:w="1438" w:type="dxa"/>
            <w:vMerge w:val="restart"/>
            <w:tcBorders>
              <w:top w:val="single" w:sz="4" w:space="0" w:color="auto"/>
              <w:bottom w:val="nil"/>
            </w:tcBorders>
            <w:vAlign w:val="center"/>
          </w:tcPr>
          <w:p w14:paraId="190AC479" w14:textId="77777777" w:rsidR="00417138" w:rsidRPr="00092FE1" w:rsidRDefault="00417138" w:rsidP="00417138">
            <w:pPr>
              <w:spacing w:line="360" w:lineRule="auto"/>
              <w:jc w:val="center"/>
              <w:rPr>
                <w:rFonts w:ascii="Times New Roman" w:hAnsi="Times New Roman" w:cs="Times New Roman"/>
                <w:sz w:val="18"/>
                <w:szCs w:val="18"/>
              </w:rPr>
            </w:pPr>
            <w:r w:rsidRPr="00092FE1">
              <w:rPr>
                <w:rFonts w:ascii="Times New Roman" w:hAnsi="Times New Roman" w:cs="Times New Roman"/>
                <w:color w:val="000000"/>
                <w:sz w:val="18"/>
                <w:szCs w:val="18"/>
              </w:rPr>
              <w:t>5</w:t>
            </w:r>
          </w:p>
        </w:tc>
        <w:tc>
          <w:tcPr>
            <w:tcW w:w="1046" w:type="dxa"/>
            <w:tcBorders>
              <w:top w:val="single" w:sz="4" w:space="0" w:color="auto"/>
              <w:bottom w:val="nil"/>
            </w:tcBorders>
            <w:vAlign w:val="center"/>
          </w:tcPr>
          <w:p w14:paraId="4D200E91" w14:textId="228A8655" w:rsidR="00417138" w:rsidRPr="00092FE1" w:rsidRDefault="00417138" w:rsidP="00417138">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K</w:t>
            </w:r>
          </w:p>
        </w:tc>
        <w:tc>
          <w:tcPr>
            <w:tcW w:w="1300" w:type="dxa"/>
            <w:tcBorders>
              <w:top w:val="single" w:sz="4" w:space="0" w:color="auto"/>
              <w:bottom w:val="nil"/>
            </w:tcBorders>
            <w:vAlign w:val="center"/>
          </w:tcPr>
          <w:p w14:paraId="61DBA023" w14:textId="7292A9C2" w:rsidR="00417138" w:rsidRPr="00092FE1" w:rsidRDefault="00977992" w:rsidP="00417138">
            <w:pPr>
              <w:spacing w:line="360" w:lineRule="auto"/>
              <w:jc w:val="center"/>
              <w:rPr>
                <w:rFonts w:ascii="Times New Roman" w:hAnsi="Times New Roman" w:cs="Times New Roman"/>
                <w:sz w:val="18"/>
                <w:szCs w:val="18"/>
              </w:rPr>
            </w:pPr>
            <w:r w:rsidRPr="00092FE1">
              <w:rPr>
                <w:rFonts w:ascii="Times New Roman" w:hAnsi="Times New Roman" w:cs="Times New Roman"/>
                <w:sz w:val="18"/>
                <w:szCs w:val="18"/>
              </w:rPr>
              <w:t>1.16</w:t>
            </w:r>
          </w:p>
        </w:tc>
        <w:tc>
          <w:tcPr>
            <w:tcW w:w="1237" w:type="dxa"/>
            <w:tcBorders>
              <w:top w:val="single" w:sz="4" w:space="0" w:color="auto"/>
              <w:bottom w:val="nil"/>
            </w:tcBorders>
            <w:vAlign w:val="center"/>
          </w:tcPr>
          <w:p w14:paraId="419B3D93" w14:textId="29538118" w:rsidR="00417138" w:rsidRPr="00092FE1" w:rsidRDefault="00835401" w:rsidP="00417138">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.19</w:t>
            </w:r>
          </w:p>
        </w:tc>
        <w:tc>
          <w:tcPr>
            <w:tcW w:w="1225" w:type="dxa"/>
            <w:tcBorders>
              <w:top w:val="single" w:sz="4" w:space="0" w:color="auto"/>
              <w:bottom w:val="nil"/>
            </w:tcBorders>
            <w:vAlign w:val="center"/>
          </w:tcPr>
          <w:p w14:paraId="7B960897" w14:textId="74FCBAD1" w:rsidR="00417138" w:rsidRPr="00092FE1" w:rsidRDefault="002D3C61" w:rsidP="00417138">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.14</w:t>
            </w:r>
          </w:p>
        </w:tc>
      </w:tr>
      <w:tr w:rsidR="00417138" w:rsidRPr="0076153B" w14:paraId="5AE5294B" w14:textId="77777777" w:rsidTr="00092FE1">
        <w:trPr>
          <w:trHeight w:val="376"/>
          <w:jc w:val="center"/>
        </w:trPr>
        <w:tc>
          <w:tcPr>
            <w:tcW w:w="1577" w:type="dxa"/>
            <w:vMerge/>
            <w:vAlign w:val="center"/>
          </w:tcPr>
          <w:p w14:paraId="65DC29FC" w14:textId="77777777" w:rsidR="00417138" w:rsidRPr="00092FE1" w:rsidRDefault="00417138" w:rsidP="00417138">
            <w:pPr>
              <w:spacing w:line="360" w:lineRule="auto"/>
              <w:jc w:val="center"/>
              <w:rPr>
                <w:rFonts w:ascii="Times New Roman" w:hAnsi="Times New Roman" w:cs="Times New Roman"/>
                <w:i/>
                <w:iCs/>
                <w:sz w:val="18"/>
                <w:szCs w:val="18"/>
              </w:rPr>
            </w:pPr>
          </w:p>
        </w:tc>
        <w:tc>
          <w:tcPr>
            <w:tcW w:w="1438" w:type="dxa"/>
            <w:vMerge/>
            <w:tcBorders>
              <w:top w:val="nil"/>
              <w:bottom w:val="nil"/>
            </w:tcBorders>
            <w:vAlign w:val="center"/>
          </w:tcPr>
          <w:p w14:paraId="4A439EB5" w14:textId="77777777" w:rsidR="00417138" w:rsidRPr="00092FE1" w:rsidRDefault="00417138" w:rsidP="00417138">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1F2C70C1" w14:textId="3750319D" w:rsidR="00417138" w:rsidRPr="00092FE1" w:rsidRDefault="00417138" w:rsidP="00417138">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C</w:t>
            </w:r>
            <w:r w:rsidRPr="00092FE1">
              <w:rPr>
                <w:rFonts w:ascii="Times New Roman" w:hAnsi="Times New Roman" w:cs="Times New Roman"/>
                <w:sz w:val="18"/>
                <w:szCs w:val="18"/>
              </w:rPr>
              <w:t>a</w:t>
            </w:r>
          </w:p>
        </w:tc>
        <w:tc>
          <w:tcPr>
            <w:tcW w:w="1300" w:type="dxa"/>
            <w:tcBorders>
              <w:top w:val="nil"/>
              <w:bottom w:val="nil"/>
            </w:tcBorders>
            <w:vAlign w:val="center"/>
          </w:tcPr>
          <w:p w14:paraId="06EE5E47" w14:textId="1E3EA4BD" w:rsidR="00417138" w:rsidRPr="00092FE1" w:rsidRDefault="00856E3D" w:rsidP="00417138">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.71</w:t>
            </w:r>
          </w:p>
        </w:tc>
        <w:tc>
          <w:tcPr>
            <w:tcW w:w="1237" w:type="dxa"/>
            <w:tcBorders>
              <w:top w:val="nil"/>
              <w:bottom w:val="nil"/>
            </w:tcBorders>
            <w:vAlign w:val="center"/>
          </w:tcPr>
          <w:p w14:paraId="01A38C2F" w14:textId="7F79DB15" w:rsidR="00417138" w:rsidRPr="00092FE1" w:rsidRDefault="00835401" w:rsidP="00417138">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.59</w:t>
            </w:r>
          </w:p>
        </w:tc>
        <w:tc>
          <w:tcPr>
            <w:tcW w:w="1225" w:type="dxa"/>
            <w:tcBorders>
              <w:top w:val="nil"/>
              <w:bottom w:val="nil"/>
            </w:tcBorders>
            <w:vAlign w:val="center"/>
          </w:tcPr>
          <w:p w14:paraId="7A459800" w14:textId="34EE82A9" w:rsidR="00417138" w:rsidRPr="00092FE1" w:rsidRDefault="002D3C61" w:rsidP="00417138">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.64</w:t>
            </w:r>
          </w:p>
        </w:tc>
      </w:tr>
      <w:tr w:rsidR="00F62DA6" w:rsidRPr="0076153B" w14:paraId="0F81D683" w14:textId="77777777" w:rsidTr="00092FE1">
        <w:trPr>
          <w:trHeight w:val="376"/>
          <w:jc w:val="center"/>
        </w:trPr>
        <w:tc>
          <w:tcPr>
            <w:tcW w:w="1577" w:type="dxa"/>
            <w:vMerge/>
            <w:vAlign w:val="center"/>
          </w:tcPr>
          <w:p w14:paraId="16ABF054" w14:textId="77777777" w:rsidR="00F62DA6" w:rsidRPr="00092FE1" w:rsidRDefault="00F62DA6" w:rsidP="00F62DA6">
            <w:pPr>
              <w:spacing w:line="360" w:lineRule="auto"/>
              <w:jc w:val="center"/>
              <w:rPr>
                <w:rFonts w:ascii="Times New Roman" w:hAnsi="Times New Roman" w:cs="Times New Roman"/>
                <w:i/>
                <w:iCs/>
                <w:sz w:val="18"/>
                <w:szCs w:val="18"/>
              </w:rPr>
            </w:pPr>
          </w:p>
        </w:tc>
        <w:tc>
          <w:tcPr>
            <w:tcW w:w="1438" w:type="dxa"/>
            <w:vMerge/>
            <w:tcBorders>
              <w:top w:val="nil"/>
              <w:bottom w:val="nil"/>
            </w:tcBorders>
            <w:vAlign w:val="center"/>
          </w:tcPr>
          <w:p w14:paraId="5D2F8527" w14:textId="77777777" w:rsidR="00F62DA6" w:rsidRPr="00092FE1" w:rsidRDefault="00F62DA6" w:rsidP="00F62DA6">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031423AE" w14:textId="693C44C9" w:rsidR="00F62DA6" w:rsidRPr="00092FE1" w:rsidRDefault="00F62DA6" w:rsidP="00F62DA6">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M</w:t>
            </w:r>
            <w:r w:rsidRPr="00092FE1">
              <w:rPr>
                <w:rFonts w:ascii="Times New Roman" w:hAnsi="Times New Roman" w:cs="Times New Roman"/>
                <w:sz w:val="18"/>
                <w:szCs w:val="18"/>
              </w:rPr>
              <w:t>g</w:t>
            </w:r>
          </w:p>
        </w:tc>
        <w:tc>
          <w:tcPr>
            <w:tcW w:w="1300" w:type="dxa"/>
            <w:tcBorders>
              <w:top w:val="nil"/>
              <w:bottom w:val="nil"/>
            </w:tcBorders>
            <w:vAlign w:val="center"/>
          </w:tcPr>
          <w:p w14:paraId="36A97D03" w14:textId="4FD8B9A6" w:rsidR="00F62DA6" w:rsidRPr="00092FE1" w:rsidRDefault="00856E3D" w:rsidP="00F62DA6">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.66</w:t>
            </w:r>
          </w:p>
        </w:tc>
        <w:tc>
          <w:tcPr>
            <w:tcW w:w="1237" w:type="dxa"/>
            <w:tcBorders>
              <w:top w:val="nil"/>
              <w:bottom w:val="nil"/>
            </w:tcBorders>
            <w:vAlign w:val="center"/>
          </w:tcPr>
          <w:p w14:paraId="1F2DBBC7" w14:textId="65BB7C12" w:rsidR="00F62DA6" w:rsidRPr="00092FE1" w:rsidRDefault="00835401" w:rsidP="00F62DA6">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.83</w:t>
            </w:r>
          </w:p>
        </w:tc>
        <w:tc>
          <w:tcPr>
            <w:tcW w:w="1225" w:type="dxa"/>
            <w:tcBorders>
              <w:top w:val="nil"/>
              <w:bottom w:val="nil"/>
            </w:tcBorders>
            <w:vAlign w:val="center"/>
          </w:tcPr>
          <w:p w14:paraId="38898A0D" w14:textId="22433AE4" w:rsidR="00F62DA6" w:rsidRPr="00092FE1" w:rsidRDefault="002D3C61" w:rsidP="00F62DA6">
            <w:pPr>
              <w:spacing w:line="360" w:lineRule="auto"/>
              <w:jc w:val="center"/>
              <w:rPr>
                <w:rFonts w:ascii="Times New Roman" w:hAnsi="Times New Roman" w:cs="Times New Roman"/>
                <w:sz w:val="18"/>
                <w:szCs w:val="18"/>
              </w:rPr>
            </w:pPr>
            <w:r w:rsidRPr="00092FE1">
              <w:rPr>
                <w:rFonts w:ascii="Times New Roman" w:hAnsi="Times New Roman" w:cs="Times New Roman" w:hint="eastAsia"/>
                <w:sz w:val="18"/>
                <w:szCs w:val="18"/>
              </w:rPr>
              <w:t>1</w:t>
            </w:r>
            <w:r w:rsidRPr="00092FE1">
              <w:rPr>
                <w:rFonts w:ascii="Times New Roman" w:hAnsi="Times New Roman" w:cs="Times New Roman"/>
                <w:sz w:val="18"/>
                <w:szCs w:val="18"/>
              </w:rPr>
              <w:t>.61</w:t>
            </w:r>
          </w:p>
        </w:tc>
      </w:tr>
      <w:tr w:rsidR="00F62DA6" w:rsidRPr="0076153B" w14:paraId="39A0A5BC" w14:textId="77777777" w:rsidTr="00092FE1">
        <w:trPr>
          <w:trHeight w:val="376"/>
          <w:jc w:val="center"/>
        </w:trPr>
        <w:tc>
          <w:tcPr>
            <w:tcW w:w="1577" w:type="dxa"/>
            <w:vMerge/>
            <w:vAlign w:val="center"/>
          </w:tcPr>
          <w:p w14:paraId="046743F6" w14:textId="77777777" w:rsidR="00F62DA6" w:rsidRPr="00092FE1" w:rsidRDefault="00F62DA6" w:rsidP="00F62DA6">
            <w:pPr>
              <w:spacing w:line="360" w:lineRule="auto"/>
              <w:jc w:val="center"/>
              <w:rPr>
                <w:rFonts w:ascii="Times New Roman" w:eastAsia="宋体" w:hAnsi="Times New Roman" w:cs="Times New Roman"/>
                <w:i/>
                <w:iCs/>
                <w:sz w:val="18"/>
                <w:szCs w:val="18"/>
              </w:rPr>
            </w:pPr>
          </w:p>
        </w:tc>
        <w:tc>
          <w:tcPr>
            <w:tcW w:w="1438" w:type="dxa"/>
            <w:vMerge/>
            <w:tcBorders>
              <w:top w:val="nil"/>
              <w:bottom w:val="single" w:sz="4" w:space="0" w:color="auto"/>
            </w:tcBorders>
            <w:vAlign w:val="center"/>
          </w:tcPr>
          <w:p w14:paraId="08A6FA5B" w14:textId="77777777" w:rsidR="00F62DA6" w:rsidRPr="00092FE1" w:rsidRDefault="00F62DA6" w:rsidP="00F62DA6">
            <w:pPr>
              <w:spacing w:line="360" w:lineRule="auto"/>
              <w:jc w:val="center"/>
              <w:rPr>
                <w:rFonts w:ascii="Times New Roman" w:hAnsi="Times New Roman" w:cs="Times New Roman"/>
                <w:color w:val="000000"/>
                <w:sz w:val="18"/>
                <w:szCs w:val="18"/>
              </w:rPr>
            </w:pPr>
          </w:p>
        </w:tc>
        <w:tc>
          <w:tcPr>
            <w:tcW w:w="1046" w:type="dxa"/>
            <w:tcBorders>
              <w:top w:val="nil"/>
              <w:bottom w:val="single" w:sz="4" w:space="0" w:color="auto"/>
            </w:tcBorders>
            <w:vAlign w:val="center"/>
          </w:tcPr>
          <w:p w14:paraId="08DF1B33" w14:textId="3877DF0E" w:rsidR="00F62DA6" w:rsidRPr="00092FE1" w:rsidRDefault="00F62DA6" w:rsidP="00F62DA6">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N</w:t>
            </w:r>
            <w:r w:rsidRPr="00092FE1">
              <w:rPr>
                <w:rFonts w:ascii="Times New Roman" w:hAnsi="Times New Roman" w:cs="Times New Roman"/>
                <w:sz w:val="18"/>
                <w:szCs w:val="18"/>
              </w:rPr>
              <w:t>a</w:t>
            </w:r>
          </w:p>
        </w:tc>
        <w:tc>
          <w:tcPr>
            <w:tcW w:w="1300" w:type="dxa"/>
            <w:tcBorders>
              <w:top w:val="nil"/>
              <w:bottom w:val="single" w:sz="4" w:space="0" w:color="auto"/>
            </w:tcBorders>
            <w:vAlign w:val="center"/>
          </w:tcPr>
          <w:p w14:paraId="72233875" w14:textId="1B7081E5" w:rsidR="00F62DA6" w:rsidRPr="00092FE1" w:rsidRDefault="00856E3D" w:rsidP="00F62DA6">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1</w:t>
            </w:r>
            <w:r w:rsidRPr="00092FE1">
              <w:rPr>
                <w:rFonts w:ascii="Times New Roman" w:hAnsi="Times New Roman" w:cs="Times New Roman"/>
                <w:color w:val="000000"/>
                <w:sz w:val="18"/>
                <w:szCs w:val="18"/>
              </w:rPr>
              <w:t>.95</w:t>
            </w:r>
          </w:p>
        </w:tc>
        <w:tc>
          <w:tcPr>
            <w:tcW w:w="1237" w:type="dxa"/>
            <w:tcBorders>
              <w:top w:val="nil"/>
              <w:bottom w:val="single" w:sz="4" w:space="0" w:color="auto"/>
            </w:tcBorders>
            <w:vAlign w:val="center"/>
          </w:tcPr>
          <w:p w14:paraId="4C39E4E7" w14:textId="59CC7C30" w:rsidR="00F62DA6" w:rsidRPr="00092FE1" w:rsidRDefault="0083540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.30</w:t>
            </w:r>
          </w:p>
        </w:tc>
        <w:tc>
          <w:tcPr>
            <w:tcW w:w="1225" w:type="dxa"/>
            <w:tcBorders>
              <w:top w:val="nil"/>
              <w:bottom w:val="single" w:sz="4" w:space="0" w:color="auto"/>
            </w:tcBorders>
            <w:vAlign w:val="center"/>
          </w:tcPr>
          <w:p w14:paraId="640F4A42" w14:textId="1E136EDA" w:rsidR="00F62DA6" w:rsidRPr="00092FE1" w:rsidRDefault="002D3C6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.60</w:t>
            </w:r>
          </w:p>
        </w:tc>
      </w:tr>
      <w:tr w:rsidR="00417138" w:rsidRPr="0076153B" w14:paraId="0D51F943" w14:textId="77777777" w:rsidTr="00092FE1">
        <w:trPr>
          <w:trHeight w:val="376"/>
          <w:jc w:val="center"/>
        </w:trPr>
        <w:tc>
          <w:tcPr>
            <w:tcW w:w="1577" w:type="dxa"/>
            <w:vMerge/>
            <w:vAlign w:val="center"/>
          </w:tcPr>
          <w:p w14:paraId="6302FC61" w14:textId="77777777" w:rsidR="00417138" w:rsidRPr="00092FE1" w:rsidRDefault="00417138" w:rsidP="00417138">
            <w:pPr>
              <w:spacing w:line="360" w:lineRule="auto"/>
              <w:jc w:val="center"/>
              <w:rPr>
                <w:rFonts w:ascii="Times New Roman" w:eastAsia="宋体" w:hAnsi="Times New Roman" w:cs="Times New Roman"/>
                <w:i/>
                <w:iCs/>
                <w:sz w:val="18"/>
                <w:szCs w:val="18"/>
              </w:rPr>
            </w:pPr>
          </w:p>
        </w:tc>
        <w:tc>
          <w:tcPr>
            <w:tcW w:w="1438" w:type="dxa"/>
            <w:vMerge w:val="restart"/>
            <w:tcBorders>
              <w:top w:val="single" w:sz="4" w:space="0" w:color="auto"/>
              <w:bottom w:val="nil"/>
            </w:tcBorders>
            <w:vAlign w:val="center"/>
          </w:tcPr>
          <w:p w14:paraId="04990256" w14:textId="77777777" w:rsidR="00417138" w:rsidRPr="00092FE1" w:rsidRDefault="00417138" w:rsidP="00417138">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1</w:t>
            </w:r>
            <w:r w:rsidRPr="00092FE1">
              <w:rPr>
                <w:rFonts w:ascii="Times New Roman" w:hAnsi="Times New Roman" w:cs="Times New Roman"/>
                <w:color w:val="000000"/>
                <w:sz w:val="18"/>
                <w:szCs w:val="18"/>
              </w:rPr>
              <w:t>5</w:t>
            </w:r>
          </w:p>
        </w:tc>
        <w:tc>
          <w:tcPr>
            <w:tcW w:w="1046" w:type="dxa"/>
            <w:tcBorders>
              <w:top w:val="single" w:sz="4" w:space="0" w:color="auto"/>
              <w:bottom w:val="nil"/>
            </w:tcBorders>
            <w:vAlign w:val="center"/>
          </w:tcPr>
          <w:p w14:paraId="7CFB62B3" w14:textId="06E479BE" w:rsidR="00417138" w:rsidRPr="00092FE1" w:rsidRDefault="00417138" w:rsidP="00417138">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K</w:t>
            </w:r>
          </w:p>
        </w:tc>
        <w:tc>
          <w:tcPr>
            <w:tcW w:w="1300" w:type="dxa"/>
            <w:tcBorders>
              <w:top w:val="single" w:sz="4" w:space="0" w:color="auto"/>
              <w:bottom w:val="nil"/>
            </w:tcBorders>
            <w:vAlign w:val="center"/>
          </w:tcPr>
          <w:p w14:paraId="5306557A" w14:textId="4AEB014A" w:rsidR="00417138" w:rsidRPr="00092FE1" w:rsidRDefault="00977992" w:rsidP="00417138">
            <w:pPr>
              <w:spacing w:line="360" w:lineRule="auto"/>
              <w:jc w:val="center"/>
              <w:rPr>
                <w:rFonts w:ascii="Times New Roman" w:hAnsi="Times New Roman" w:cs="Times New Roman"/>
                <w:color w:val="000000"/>
                <w:sz w:val="18"/>
                <w:szCs w:val="18"/>
              </w:rPr>
            </w:pPr>
            <w:r w:rsidRPr="00092FE1">
              <w:rPr>
                <w:rFonts w:ascii="Times New Roman" w:hAnsi="Times New Roman" w:cs="Times New Roman"/>
                <w:color w:val="000000"/>
                <w:sz w:val="18"/>
                <w:szCs w:val="18"/>
              </w:rPr>
              <w:t>0.97</w:t>
            </w:r>
          </w:p>
        </w:tc>
        <w:tc>
          <w:tcPr>
            <w:tcW w:w="1237" w:type="dxa"/>
            <w:tcBorders>
              <w:top w:val="single" w:sz="4" w:space="0" w:color="auto"/>
              <w:bottom w:val="nil"/>
            </w:tcBorders>
            <w:vAlign w:val="center"/>
          </w:tcPr>
          <w:p w14:paraId="350A0B41" w14:textId="6A2953F9" w:rsidR="00417138" w:rsidRPr="00092FE1" w:rsidRDefault="0083540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.00</w:t>
            </w:r>
          </w:p>
        </w:tc>
        <w:tc>
          <w:tcPr>
            <w:tcW w:w="1225" w:type="dxa"/>
            <w:tcBorders>
              <w:top w:val="single" w:sz="4" w:space="0" w:color="auto"/>
              <w:bottom w:val="nil"/>
            </w:tcBorders>
            <w:vAlign w:val="center"/>
          </w:tcPr>
          <w:p w14:paraId="5D5E7F99" w14:textId="4E5C0EB7" w:rsidR="00417138" w:rsidRPr="00092FE1" w:rsidRDefault="002D3C6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0</w:t>
            </w:r>
            <w:r w:rsidRPr="00092FE1">
              <w:rPr>
                <w:rFonts w:ascii="Times New Roman" w:eastAsia="宋体" w:hAnsi="Times New Roman" w:cs="Times New Roman"/>
                <w:sz w:val="18"/>
                <w:szCs w:val="18"/>
              </w:rPr>
              <w:t>.96</w:t>
            </w:r>
          </w:p>
        </w:tc>
      </w:tr>
      <w:tr w:rsidR="00417138" w:rsidRPr="0076153B" w14:paraId="7C7DBFD4" w14:textId="77777777" w:rsidTr="00092FE1">
        <w:trPr>
          <w:trHeight w:val="376"/>
          <w:jc w:val="center"/>
        </w:trPr>
        <w:tc>
          <w:tcPr>
            <w:tcW w:w="1577" w:type="dxa"/>
            <w:vMerge/>
            <w:vAlign w:val="center"/>
          </w:tcPr>
          <w:p w14:paraId="1C1B2396" w14:textId="77777777" w:rsidR="00417138" w:rsidRPr="00092FE1" w:rsidRDefault="00417138" w:rsidP="00417138">
            <w:pPr>
              <w:spacing w:line="360" w:lineRule="auto"/>
              <w:jc w:val="center"/>
              <w:rPr>
                <w:rFonts w:ascii="Times New Roman" w:eastAsia="宋体" w:hAnsi="Times New Roman" w:cs="Times New Roman"/>
                <w:i/>
                <w:iCs/>
                <w:sz w:val="18"/>
                <w:szCs w:val="18"/>
              </w:rPr>
            </w:pPr>
          </w:p>
        </w:tc>
        <w:tc>
          <w:tcPr>
            <w:tcW w:w="1438" w:type="dxa"/>
            <w:vMerge/>
            <w:tcBorders>
              <w:top w:val="nil"/>
              <w:bottom w:val="nil"/>
            </w:tcBorders>
            <w:vAlign w:val="center"/>
          </w:tcPr>
          <w:p w14:paraId="5830EB30" w14:textId="77777777" w:rsidR="00417138" w:rsidRPr="00092FE1" w:rsidRDefault="00417138" w:rsidP="00417138">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67BB6508" w14:textId="061F2A0B" w:rsidR="00417138" w:rsidRPr="00092FE1" w:rsidRDefault="00417138" w:rsidP="00417138">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C</w:t>
            </w:r>
            <w:r w:rsidRPr="00092FE1">
              <w:rPr>
                <w:rFonts w:ascii="Times New Roman" w:hAnsi="Times New Roman" w:cs="Times New Roman"/>
                <w:sz w:val="18"/>
                <w:szCs w:val="18"/>
              </w:rPr>
              <w:t>a</w:t>
            </w:r>
          </w:p>
        </w:tc>
        <w:tc>
          <w:tcPr>
            <w:tcW w:w="1300" w:type="dxa"/>
            <w:tcBorders>
              <w:top w:val="nil"/>
              <w:bottom w:val="nil"/>
            </w:tcBorders>
            <w:vAlign w:val="center"/>
          </w:tcPr>
          <w:p w14:paraId="1B1FC085" w14:textId="1D6ADE7D" w:rsidR="00417138" w:rsidRPr="00092FE1" w:rsidRDefault="00856E3D" w:rsidP="00417138">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1</w:t>
            </w:r>
            <w:r w:rsidRPr="00092FE1">
              <w:rPr>
                <w:rFonts w:ascii="Times New Roman" w:hAnsi="Times New Roman" w:cs="Times New Roman"/>
                <w:color w:val="000000"/>
                <w:sz w:val="18"/>
                <w:szCs w:val="18"/>
              </w:rPr>
              <w:t>.58</w:t>
            </w:r>
          </w:p>
        </w:tc>
        <w:tc>
          <w:tcPr>
            <w:tcW w:w="1237" w:type="dxa"/>
            <w:tcBorders>
              <w:top w:val="nil"/>
              <w:bottom w:val="nil"/>
            </w:tcBorders>
            <w:vAlign w:val="center"/>
          </w:tcPr>
          <w:p w14:paraId="2C297546" w14:textId="61CF1DE8" w:rsidR="00417138" w:rsidRPr="00092FE1" w:rsidRDefault="0083540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.68</w:t>
            </w:r>
          </w:p>
        </w:tc>
        <w:tc>
          <w:tcPr>
            <w:tcW w:w="1225" w:type="dxa"/>
            <w:tcBorders>
              <w:top w:val="nil"/>
              <w:bottom w:val="nil"/>
            </w:tcBorders>
            <w:vAlign w:val="center"/>
          </w:tcPr>
          <w:p w14:paraId="4D84D8CB" w14:textId="668063C0" w:rsidR="00417138" w:rsidRPr="00092FE1" w:rsidRDefault="002D3C6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.55</w:t>
            </w:r>
          </w:p>
        </w:tc>
      </w:tr>
      <w:tr w:rsidR="00F62DA6" w:rsidRPr="0076153B" w14:paraId="66AFB103" w14:textId="77777777" w:rsidTr="00092FE1">
        <w:trPr>
          <w:trHeight w:val="376"/>
          <w:jc w:val="center"/>
        </w:trPr>
        <w:tc>
          <w:tcPr>
            <w:tcW w:w="1577" w:type="dxa"/>
            <w:vMerge/>
            <w:vAlign w:val="center"/>
          </w:tcPr>
          <w:p w14:paraId="7E6C28A8" w14:textId="77777777" w:rsidR="00F62DA6" w:rsidRPr="00092FE1" w:rsidRDefault="00F62DA6" w:rsidP="00F62DA6">
            <w:pPr>
              <w:spacing w:line="360" w:lineRule="auto"/>
              <w:jc w:val="center"/>
              <w:rPr>
                <w:rFonts w:ascii="Times New Roman" w:eastAsia="宋体" w:hAnsi="Times New Roman" w:cs="Times New Roman"/>
                <w:i/>
                <w:iCs/>
                <w:sz w:val="18"/>
                <w:szCs w:val="18"/>
              </w:rPr>
            </w:pPr>
          </w:p>
        </w:tc>
        <w:tc>
          <w:tcPr>
            <w:tcW w:w="1438" w:type="dxa"/>
            <w:vMerge/>
            <w:tcBorders>
              <w:top w:val="nil"/>
              <w:bottom w:val="nil"/>
            </w:tcBorders>
            <w:vAlign w:val="center"/>
          </w:tcPr>
          <w:p w14:paraId="1660A859" w14:textId="77777777" w:rsidR="00F62DA6" w:rsidRPr="00092FE1" w:rsidRDefault="00F62DA6" w:rsidP="00F62DA6">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152726CA" w14:textId="0DC88A9E" w:rsidR="00F62DA6" w:rsidRPr="00092FE1" w:rsidRDefault="00F62DA6" w:rsidP="00F62DA6">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M</w:t>
            </w:r>
            <w:r w:rsidRPr="00092FE1">
              <w:rPr>
                <w:rFonts w:ascii="Times New Roman" w:hAnsi="Times New Roman" w:cs="Times New Roman"/>
                <w:sz w:val="18"/>
                <w:szCs w:val="18"/>
              </w:rPr>
              <w:t>g</w:t>
            </w:r>
          </w:p>
        </w:tc>
        <w:tc>
          <w:tcPr>
            <w:tcW w:w="1300" w:type="dxa"/>
            <w:tcBorders>
              <w:top w:val="nil"/>
              <w:bottom w:val="nil"/>
            </w:tcBorders>
            <w:vAlign w:val="center"/>
          </w:tcPr>
          <w:p w14:paraId="1A07DFAA" w14:textId="488EC238" w:rsidR="00F62DA6" w:rsidRPr="00092FE1" w:rsidRDefault="00856E3D" w:rsidP="00F62DA6">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1</w:t>
            </w:r>
            <w:r w:rsidRPr="00092FE1">
              <w:rPr>
                <w:rFonts w:ascii="Times New Roman" w:hAnsi="Times New Roman" w:cs="Times New Roman"/>
                <w:color w:val="000000"/>
                <w:sz w:val="18"/>
                <w:szCs w:val="18"/>
              </w:rPr>
              <w:t>.46</w:t>
            </w:r>
          </w:p>
        </w:tc>
        <w:tc>
          <w:tcPr>
            <w:tcW w:w="1237" w:type="dxa"/>
            <w:tcBorders>
              <w:top w:val="nil"/>
              <w:bottom w:val="nil"/>
            </w:tcBorders>
            <w:vAlign w:val="center"/>
          </w:tcPr>
          <w:p w14:paraId="3B1C2CCA" w14:textId="5C25EE2D" w:rsidR="00F62DA6" w:rsidRPr="00092FE1" w:rsidRDefault="0083540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.53</w:t>
            </w:r>
          </w:p>
        </w:tc>
        <w:tc>
          <w:tcPr>
            <w:tcW w:w="1225" w:type="dxa"/>
            <w:tcBorders>
              <w:top w:val="nil"/>
              <w:bottom w:val="nil"/>
            </w:tcBorders>
            <w:vAlign w:val="center"/>
          </w:tcPr>
          <w:p w14:paraId="42EF056B" w14:textId="4697A61F" w:rsidR="00F62DA6" w:rsidRPr="00092FE1" w:rsidRDefault="002D3C6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.49</w:t>
            </w:r>
          </w:p>
        </w:tc>
      </w:tr>
      <w:tr w:rsidR="00F62DA6" w:rsidRPr="0076153B" w14:paraId="3765E4EE" w14:textId="77777777" w:rsidTr="00092FE1">
        <w:trPr>
          <w:trHeight w:val="376"/>
          <w:jc w:val="center"/>
        </w:trPr>
        <w:tc>
          <w:tcPr>
            <w:tcW w:w="1577" w:type="dxa"/>
            <w:vMerge/>
            <w:vAlign w:val="center"/>
          </w:tcPr>
          <w:p w14:paraId="1CD4294D" w14:textId="77777777" w:rsidR="00F62DA6" w:rsidRPr="00092FE1" w:rsidRDefault="00F62DA6" w:rsidP="00F62DA6">
            <w:pPr>
              <w:spacing w:line="360" w:lineRule="auto"/>
              <w:jc w:val="center"/>
              <w:rPr>
                <w:rFonts w:ascii="Times New Roman" w:eastAsia="宋体" w:hAnsi="Times New Roman" w:cs="Times New Roman"/>
                <w:i/>
                <w:iCs/>
                <w:sz w:val="18"/>
                <w:szCs w:val="18"/>
              </w:rPr>
            </w:pPr>
          </w:p>
        </w:tc>
        <w:tc>
          <w:tcPr>
            <w:tcW w:w="1438" w:type="dxa"/>
            <w:vMerge/>
            <w:tcBorders>
              <w:top w:val="nil"/>
              <w:bottom w:val="single" w:sz="4" w:space="0" w:color="auto"/>
            </w:tcBorders>
            <w:vAlign w:val="center"/>
          </w:tcPr>
          <w:p w14:paraId="12413E06" w14:textId="77777777" w:rsidR="00F62DA6" w:rsidRPr="00092FE1" w:rsidRDefault="00F62DA6" w:rsidP="00F62DA6">
            <w:pPr>
              <w:spacing w:line="360" w:lineRule="auto"/>
              <w:jc w:val="center"/>
              <w:rPr>
                <w:rFonts w:ascii="Times New Roman" w:hAnsi="Times New Roman" w:cs="Times New Roman"/>
                <w:color w:val="000000"/>
                <w:sz w:val="18"/>
                <w:szCs w:val="18"/>
              </w:rPr>
            </w:pPr>
          </w:p>
        </w:tc>
        <w:tc>
          <w:tcPr>
            <w:tcW w:w="1046" w:type="dxa"/>
            <w:tcBorders>
              <w:top w:val="nil"/>
              <w:bottom w:val="single" w:sz="4" w:space="0" w:color="auto"/>
            </w:tcBorders>
            <w:vAlign w:val="center"/>
          </w:tcPr>
          <w:p w14:paraId="6BF537DB" w14:textId="32B6CBA9" w:rsidR="00F62DA6" w:rsidRPr="00092FE1" w:rsidRDefault="00F62DA6" w:rsidP="00F62DA6">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N</w:t>
            </w:r>
            <w:r w:rsidRPr="00092FE1">
              <w:rPr>
                <w:rFonts w:ascii="Times New Roman" w:hAnsi="Times New Roman" w:cs="Times New Roman"/>
                <w:sz w:val="18"/>
                <w:szCs w:val="18"/>
              </w:rPr>
              <w:t>a</w:t>
            </w:r>
          </w:p>
        </w:tc>
        <w:tc>
          <w:tcPr>
            <w:tcW w:w="1300" w:type="dxa"/>
            <w:tcBorders>
              <w:top w:val="nil"/>
              <w:bottom w:val="single" w:sz="4" w:space="0" w:color="auto"/>
            </w:tcBorders>
            <w:vAlign w:val="center"/>
          </w:tcPr>
          <w:p w14:paraId="396CB7EE" w14:textId="7C2CA7AE" w:rsidR="00F62DA6" w:rsidRPr="00092FE1" w:rsidRDefault="00856E3D" w:rsidP="00F62DA6">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3</w:t>
            </w:r>
            <w:r w:rsidRPr="00092FE1">
              <w:rPr>
                <w:rFonts w:ascii="Times New Roman" w:hAnsi="Times New Roman" w:cs="Times New Roman"/>
                <w:color w:val="000000"/>
                <w:sz w:val="18"/>
                <w:szCs w:val="18"/>
              </w:rPr>
              <w:t>.45</w:t>
            </w:r>
          </w:p>
        </w:tc>
        <w:tc>
          <w:tcPr>
            <w:tcW w:w="1237" w:type="dxa"/>
            <w:tcBorders>
              <w:top w:val="nil"/>
              <w:bottom w:val="single" w:sz="4" w:space="0" w:color="auto"/>
            </w:tcBorders>
            <w:vAlign w:val="center"/>
          </w:tcPr>
          <w:p w14:paraId="1AD90A8B" w14:textId="4368FF9F" w:rsidR="00F62DA6" w:rsidRPr="00092FE1" w:rsidRDefault="0083540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2</w:t>
            </w:r>
            <w:r w:rsidRPr="00092FE1">
              <w:rPr>
                <w:rFonts w:ascii="Times New Roman" w:eastAsia="宋体" w:hAnsi="Times New Roman" w:cs="Times New Roman"/>
                <w:sz w:val="18"/>
                <w:szCs w:val="18"/>
              </w:rPr>
              <w:t>.67</w:t>
            </w:r>
          </w:p>
        </w:tc>
        <w:tc>
          <w:tcPr>
            <w:tcW w:w="1225" w:type="dxa"/>
            <w:tcBorders>
              <w:top w:val="nil"/>
              <w:bottom w:val="single" w:sz="4" w:space="0" w:color="auto"/>
            </w:tcBorders>
            <w:vAlign w:val="center"/>
          </w:tcPr>
          <w:p w14:paraId="13762B40" w14:textId="6C86C156" w:rsidR="00F62DA6" w:rsidRPr="00092FE1" w:rsidRDefault="002D3C6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2</w:t>
            </w:r>
            <w:r w:rsidRPr="00092FE1">
              <w:rPr>
                <w:rFonts w:ascii="Times New Roman" w:eastAsia="宋体" w:hAnsi="Times New Roman" w:cs="Times New Roman"/>
                <w:sz w:val="18"/>
                <w:szCs w:val="18"/>
              </w:rPr>
              <w:t>.10</w:t>
            </w:r>
          </w:p>
        </w:tc>
      </w:tr>
      <w:tr w:rsidR="00417138" w:rsidRPr="0076153B" w14:paraId="3B8184A9" w14:textId="77777777" w:rsidTr="00092FE1">
        <w:trPr>
          <w:trHeight w:val="376"/>
          <w:jc w:val="center"/>
        </w:trPr>
        <w:tc>
          <w:tcPr>
            <w:tcW w:w="1577" w:type="dxa"/>
            <w:vMerge/>
            <w:vAlign w:val="center"/>
          </w:tcPr>
          <w:p w14:paraId="5B0C5E85" w14:textId="77777777" w:rsidR="00417138" w:rsidRPr="00092FE1" w:rsidRDefault="00417138" w:rsidP="00417138">
            <w:pPr>
              <w:spacing w:line="360" w:lineRule="auto"/>
              <w:jc w:val="center"/>
              <w:rPr>
                <w:rFonts w:ascii="Times New Roman" w:eastAsia="宋体" w:hAnsi="Times New Roman" w:cs="Times New Roman"/>
                <w:i/>
                <w:iCs/>
                <w:sz w:val="18"/>
                <w:szCs w:val="18"/>
              </w:rPr>
            </w:pPr>
          </w:p>
        </w:tc>
        <w:tc>
          <w:tcPr>
            <w:tcW w:w="1438" w:type="dxa"/>
            <w:vMerge w:val="restart"/>
            <w:tcBorders>
              <w:top w:val="single" w:sz="4" w:space="0" w:color="auto"/>
              <w:bottom w:val="nil"/>
            </w:tcBorders>
            <w:vAlign w:val="center"/>
          </w:tcPr>
          <w:p w14:paraId="0492E8EA" w14:textId="77777777" w:rsidR="00417138" w:rsidRPr="00092FE1" w:rsidRDefault="00417138" w:rsidP="00417138">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5</w:t>
            </w:r>
            <w:r w:rsidRPr="00092FE1">
              <w:rPr>
                <w:rFonts w:ascii="Times New Roman" w:hAnsi="Times New Roman" w:cs="Times New Roman"/>
                <w:color w:val="000000"/>
                <w:sz w:val="18"/>
                <w:szCs w:val="18"/>
              </w:rPr>
              <w:t>0</w:t>
            </w:r>
          </w:p>
        </w:tc>
        <w:tc>
          <w:tcPr>
            <w:tcW w:w="1046" w:type="dxa"/>
            <w:tcBorders>
              <w:top w:val="single" w:sz="4" w:space="0" w:color="auto"/>
              <w:bottom w:val="nil"/>
            </w:tcBorders>
            <w:vAlign w:val="center"/>
          </w:tcPr>
          <w:p w14:paraId="12FE0F42" w14:textId="1021D7F7" w:rsidR="00417138" w:rsidRPr="00092FE1" w:rsidRDefault="00417138" w:rsidP="00417138">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K</w:t>
            </w:r>
          </w:p>
        </w:tc>
        <w:tc>
          <w:tcPr>
            <w:tcW w:w="1300" w:type="dxa"/>
            <w:tcBorders>
              <w:top w:val="single" w:sz="4" w:space="0" w:color="auto"/>
              <w:bottom w:val="nil"/>
            </w:tcBorders>
            <w:vAlign w:val="center"/>
          </w:tcPr>
          <w:p w14:paraId="379C1DEF" w14:textId="74E32DDF" w:rsidR="00417138" w:rsidRPr="00092FE1" w:rsidRDefault="00977992" w:rsidP="00417138">
            <w:pPr>
              <w:spacing w:line="360" w:lineRule="auto"/>
              <w:jc w:val="center"/>
              <w:rPr>
                <w:rFonts w:ascii="Times New Roman" w:hAnsi="Times New Roman" w:cs="Times New Roman"/>
                <w:color w:val="000000"/>
                <w:sz w:val="18"/>
                <w:szCs w:val="18"/>
              </w:rPr>
            </w:pPr>
            <w:r w:rsidRPr="00092FE1">
              <w:rPr>
                <w:rFonts w:ascii="Times New Roman" w:hAnsi="Times New Roman" w:cs="Times New Roman"/>
                <w:color w:val="000000"/>
                <w:sz w:val="18"/>
                <w:szCs w:val="18"/>
              </w:rPr>
              <w:t>0.76</w:t>
            </w:r>
          </w:p>
        </w:tc>
        <w:tc>
          <w:tcPr>
            <w:tcW w:w="1237" w:type="dxa"/>
            <w:tcBorders>
              <w:top w:val="single" w:sz="4" w:space="0" w:color="auto"/>
              <w:bottom w:val="nil"/>
            </w:tcBorders>
            <w:vAlign w:val="center"/>
          </w:tcPr>
          <w:p w14:paraId="7B35342F" w14:textId="71C8865C" w:rsidR="00417138" w:rsidRPr="00092FE1" w:rsidRDefault="0083540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0</w:t>
            </w:r>
            <w:r w:rsidRPr="00092FE1">
              <w:rPr>
                <w:rFonts w:ascii="Times New Roman" w:eastAsia="宋体" w:hAnsi="Times New Roman" w:cs="Times New Roman"/>
                <w:sz w:val="18"/>
                <w:szCs w:val="18"/>
              </w:rPr>
              <w:t>.83</w:t>
            </w:r>
          </w:p>
        </w:tc>
        <w:tc>
          <w:tcPr>
            <w:tcW w:w="1225" w:type="dxa"/>
            <w:tcBorders>
              <w:top w:val="single" w:sz="4" w:space="0" w:color="auto"/>
              <w:bottom w:val="nil"/>
            </w:tcBorders>
            <w:vAlign w:val="center"/>
          </w:tcPr>
          <w:p w14:paraId="431FF186" w14:textId="193FABE1" w:rsidR="00417138" w:rsidRPr="00092FE1" w:rsidRDefault="002D3C6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0</w:t>
            </w:r>
            <w:r w:rsidRPr="00092FE1">
              <w:rPr>
                <w:rFonts w:ascii="Times New Roman" w:eastAsia="宋体" w:hAnsi="Times New Roman" w:cs="Times New Roman"/>
                <w:sz w:val="18"/>
                <w:szCs w:val="18"/>
              </w:rPr>
              <w:t>.83</w:t>
            </w:r>
          </w:p>
        </w:tc>
      </w:tr>
      <w:tr w:rsidR="00417138" w:rsidRPr="0076153B" w14:paraId="6E3DF114" w14:textId="77777777" w:rsidTr="00092FE1">
        <w:trPr>
          <w:trHeight w:val="376"/>
          <w:jc w:val="center"/>
        </w:trPr>
        <w:tc>
          <w:tcPr>
            <w:tcW w:w="1577" w:type="dxa"/>
            <w:vMerge/>
            <w:vAlign w:val="center"/>
          </w:tcPr>
          <w:p w14:paraId="17C21E8E" w14:textId="77777777" w:rsidR="00417138" w:rsidRPr="00092FE1" w:rsidRDefault="00417138" w:rsidP="00417138">
            <w:pPr>
              <w:spacing w:line="360" w:lineRule="auto"/>
              <w:jc w:val="center"/>
              <w:rPr>
                <w:rFonts w:ascii="Times New Roman" w:eastAsia="宋体" w:hAnsi="Times New Roman" w:cs="Times New Roman"/>
                <w:i/>
                <w:iCs/>
                <w:sz w:val="18"/>
                <w:szCs w:val="18"/>
              </w:rPr>
            </w:pPr>
          </w:p>
        </w:tc>
        <w:tc>
          <w:tcPr>
            <w:tcW w:w="1438" w:type="dxa"/>
            <w:vMerge/>
            <w:tcBorders>
              <w:top w:val="nil"/>
              <w:bottom w:val="nil"/>
            </w:tcBorders>
            <w:vAlign w:val="center"/>
          </w:tcPr>
          <w:p w14:paraId="0D1AE6B0" w14:textId="77777777" w:rsidR="00417138" w:rsidRPr="00092FE1" w:rsidRDefault="00417138" w:rsidP="00417138">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5C10A1C9" w14:textId="7D66C6D0" w:rsidR="00417138" w:rsidRPr="00092FE1" w:rsidRDefault="00417138" w:rsidP="00417138">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C</w:t>
            </w:r>
            <w:r w:rsidRPr="00092FE1">
              <w:rPr>
                <w:rFonts w:ascii="Times New Roman" w:hAnsi="Times New Roman" w:cs="Times New Roman"/>
                <w:sz w:val="18"/>
                <w:szCs w:val="18"/>
              </w:rPr>
              <w:t>a</w:t>
            </w:r>
          </w:p>
        </w:tc>
        <w:tc>
          <w:tcPr>
            <w:tcW w:w="1300" w:type="dxa"/>
            <w:tcBorders>
              <w:top w:val="nil"/>
              <w:bottom w:val="nil"/>
            </w:tcBorders>
            <w:vAlign w:val="center"/>
          </w:tcPr>
          <w:p w14:paraId="051B9089" w14:textId="591A74D3" w:rsidR="00417138" w:rsidRPr="00092FE1" w:rsidRDefault="00856E3D" w:rsidP="00417138">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1</w:t>
            </w:r>
            <w:r w:rsidRPr="00092FE1">
              <w:rPr>
                <w:rFonts w:ascii="Times New Roman" w:hAnsi="Times New Roman" w:cs="Times New Roman"/>
                <w:color w:val="000000"/>
                <w:sz w:val="18"/>
                <w:szCs w:val="18"/>
              </w:rPr>
              <w:t>.12</w:t>
            </w:r>
          </w:p>
        </w:tc>
        <w:tc>
          <w:tcPr>
            <w:tcW w:w="1237" w:type="dxa"/>
            <w:tcBorders>
              <w:top w:val="nil"/>
              <w:bottom w:val="nil"/>
            </w:tcBorders>
            <w:vAlign w:val="center"/>
          </w:tcPr>
          <w:p w14:paraId="0D849C8F" w14:textId="48C22092" w:rsidR="00417138" w:rsidRPr="00092FE1" w:rsidRDefault="0083540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.46</w:t>
            </w:r>
          </w:p>
        </w:tc>
        <w:tc>
          <w:tcPr>
            <w:tcW w:w="1225" w:type="dxa"/>
            <w:tcBorders>
              <w:top w:val="nil"/>
              <w:bottom w:val="nil"/>
            </w:tcBorders>
            <w:vAlign w:val="center"/>
          </w:tcPr>
          <w:p w14:paraId="3376C3AF" w14:textId="05973818" w:rsidR="00417138" w:rsidRPr="00092FE1" w:rsidRDefault="002D3C6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.27</w:t>
            </w:r>
          </w:p>
        </w:tc>
      </w:tr>
      <w:tr w:rsidR="00F62DA6" w:rsidRPr="0076153B" w14:paraId="074D2362" w14:textId="77777777" w:rsidTr="00092FE1">
        <w:trPr>
          <w:trHeight w:val="376"/>
          <w:jc w:val="center"/>
        </w:trPr>
        <w:tc>
          <w:tcPr>
            <w:tcW w:w="1577" w:type="dxa"/>
            <w:vMerge/>
            <w:vAlign w:val="center"/>
          </w:tcPr>
          <w:p w14:paraId="04107DAC" w14:textId="77777777" w:rsidR="00F62DA6" w:rsidRPr="00092FE1" w:rsidRDefault="00F62DA6" w:rsidP="00F62DA6">
            <w:pPr>
              <w:spacing w:line="360" w:lineRule="auto"/>
              <w:jc w:val="center"/>
              <w:rPr>
                <w:rFonts w:ascii="Times New Roman" w:eastAsia="宋体" w:hAnsi="Times New Roman" w:cs="Times New Roman"/>
                <w:i/>
                <w:iCs/>
                <w:sz w:val="18"/>
                <w:szCs w:val="18"/>
              </w:rPr>
            </w:pPr>
          </w:p>
        </w:tc>
        <w:tc>
          <w:tcPr>
            <w:tcW w:w="1438" w:type="dxa"/>
            <w:vMerge/>
            <w:tcBorders>
              <w:top w:val="nil"/>
              <w:bottom w:val="nil"/>
            </w:tcBorders>
            <w:vAlign w:val="center"/>
          </w:tcPr>
          <w:p w14:paraId="07B1E5A9" w14:textId="77777777" w:rsidR="00F62DA6" w:rsidRPr="00092FE1" w:rsidRDefault="00F62DA6" w:rsidP="00F62DA6">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4EC44462" w14:textId="5574B578" w:rsidR="00F62DA6" w:rsidRPr="00092FE1" w:rsidRDefault="00F62DA6" w:rsidP="00F62DA6">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M</w:t>
            </w:r>
            <w:r w:rsidRPr="00092FE1">
              <w:rPr>
                <w:rFonts w:ascii="Times New Roman" w:hAnsi="Times New Roman" w:cs="Times New Roman"/>
                <w:sz w:val="18"/>
                <w:szCs w:val="18"/>
              </w:rPr>
              <w:t>g</w:t>
            </w:r>
          </w:p>
        </w:tc>
        <w:tc>
          <w:tcPr>
            <w:tcW w:w="1300" w:type="dxa"/>
            <w:tcBorders>
              <w:top w:val="nil"/>
              <w:bottom w:val="nil"/>
            </w:tcBorders>
            <w:vAlign w:val="center"/>
          </w:tcPr>
          <w:p w14:paraId="5A804216" w14:textId="05AFEF5C" w:rsidR="00F62DA6" w:rsidRPr="00092FE1" w:rsidRDefault="00856E3D" w:rsidP="00F62DA6">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1</w:t>
            </w:r>
            <w:r w:rsidRPr="00092FE1">
              <w:rPr>
                <w:rFonts w:ascii="Times New Roman" w:hAnsi="Times New Roman" w:cs="Times New Roman"/>
                <w:color w:val="000000"/>
                <w:sz w:val="18"/>
                <w:szCs w:val="18"/>
              </w:rPr>
              <w:t>.07</w:t>
            </w:r>
          </w:p>
        </w:tc>
        <w:tc>
          <w:tcPr>
            <w:tcW w:w="1237" w:type="dxa"/>
            <w:tcBorders>
              <w:top w:val="nil"/>
              <w:bottom w:val="nil"/>
            </w:tcBorders>
            <w:vAlign w:val="center"/>
          </w:tcPr>
          <w:p w14:paraId="057421B5" w14:textId="09781FB3" w:rsidR="00F62DA6" w:rsidRPr="00092FE1" w:rsidRDefault="0083540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.45</w:t>
            </w:r>
          </w:p>
        </w:tc>
        <w:tc>
          <w:tcPr>
            <w:tcW w:w="1225" w:type="dxa"/>
            <w:tcBorders>
              <w:top w:val="nil"/>
              <w:bottom w:val="nil"/>
            </w:tcBorders>
            <w:vAlign w:val="center"/>
          </w:tcPr>
          <w:p w14:paraId="533DDCD1" w14:textId="2DA5221F" w:rsidR="00F62DA6" w:rsidRPr="00092FE1" w:rsidRDefault="002D3C6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.03</w:t>
            </w:r>
          </w:p>
        </w:tc>
      </w:tr>
      <w:tr w:rsidR="00F62DA6" w:rsidRPr="0076153B" w14:paraId="0F92EA82" w14:textId="77777777" w:rsidTr="00092FE1">
        <w:trPr>
          <w:trHeight w:val="376"/>
          <w:jc w:val="center"/>
        </w:trPr>
        <w:tc>
          <w:tcPr>
            <w:tcW w:w="1577" w:type="dxa"/>
            <w:vMerge/>
            <w:vAlign w:val="center"/>
          </w:tcPr>
          <w:p w14:paraId="72CB1F35" w14:textId="77777777" w:rsidR="00F62DA6" w:rsidRPr="00092FE1" w:rsidRDefault="00F62DA6" w:rsidP="00F62DA6">
            <w:pPr>
              <w:spacing w:line="360" w:lineRule="auto"/>
              <w:jc w:val="center"/>
              <w:rPr>
                <w:rFonts w:ascii="Times New Roman" w:eastAsia="宋体" w:hAnsi="Times New Roman" w:cs="Times New Roman"/>
                <w:i/>
                <w:iCs/>
                <w:sz w:val="18"/>
                <w:szCs w:val="18"/>
              </w:rPr>
            </w:pPr>
          </w:p>
        </w:tc>
        <w:tc>
          <w:tcPr>
            <w:tcW w:w="1438" w:type="dxa"/>
            <w:vMerge/>
            <w:tcBorders>
              <w:top w:val="nil"/>
              <w:bottom w:val="single" w:sz="4" w:space="0" w:color="auto"/>
            </w:tcBorders>
            <w:vAlign w:val="center"/>
          </w:tcPr>
          <w:p w14:paraId="75792FF5" w14:textId="77777777" w:rsidR="00F62DA6" w:rsidRPr="00092FE1" w:rsidRDefault="00F62DA6" w:rsidP="00F62DA6">
            <w:pPr>
              <w:spacing w:line="360" w:lineRule="auto"/>
              <w:jc w:val="center"/>
              <w:rPr>
                <w:rFonts w:ascii="Times New Roman" w:hAnsi="Times New Roman" w:cs="Times New Roman"/>
                <w:color w:val="000000"/>
                <w:sz w:val="18"/>
                <w:szCs w:val="18"/>
              </w:rPr>
            </w:pPr>
          </w:p>
        </w:tc>
        <w:tc>
          <w:tcPr>
            <w:tcW w:w="1046" w:type="dxa"/>
            <w:tcBorders>
              <w:top w:val="nil"/>
              <w:bottom w:val="single" w:sz="4" w:space="0" w:color="auto"/>
            </w:tcBorders>
            <w:vAlign w:val="center"/>
          </w:tcPr>
          <w:p w14:paraId="4531C603" w14:textId="583FFA54" w:rsidR="00F62DA6" w:rsidRPr="00092FE1" w:rsidRDefault="00F62DA6" w:rsidP="00F62DA6">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N</w:t>
            </w:r>
            <w:r w:rsidRPr="00092FE1">
              <w:rPr>
                <w:rFonts w:ascii="Times New Roman" w:hAnsi="Times New Roman" w:cs="Times New Roman"/>
                <w:sz w:val="18"/>
                <w:szCs w:val="18"/>
              </w:rPr>
              <w:t>a</w:t>
            </w:r>
          </w:p>
        </w:tc>
        <w:tc>
          <w:tcPr>
            <w:tcW w:w="1300" w:type="dxa"/>
            <w:tcBorders>
              <w:top w:val="nil"/>
              <w:bottom w:val="single" w:sz="4" w:space="0" w:color="auto"/>
            </w:tcBorders>
            <w:vAlign w:val="center"/>
          </w:tcPr>
          <w:p w14:paraId="21862C3F" w14:textId="209F0025" w:rsidR="00F62DA6" w:rsidRPr="00092FE1" w:rsidRDefault="00856E3D" w:rsidP="00F62DA6">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3</w:t>
            </w:r>
            <w:r w:rsidRPr="00092FE1">
              <w:rPr>
                <w:rFonts w:ascii="Times New Roman" w:hAnsi="Times New Roman" w:cs="Times New Roman"/>
                <w:color w:val="000000"/>
                <w:sz w:val="18"/>
                <w:szCs w:val="18"/>
              </w:rPr>
              <w:t>.95</w:t>
            </w:r>
          </w:p>
        </w:tc>
        <w:tc>
          <w:tcPr>
            <w:tcW w:w="1237" w:type="dxa"/>
            <w:tcBorders>
              <w:top w:val="nil"/>
              <w:bottom w:val="single" w:sz="4" w:space="0" w:color="auto"/>
            </w:tcBorders>
            <w:vAlign w:val="center"/>
          </w:tcPr>
          <w:p w14:paraId="335C277B" w14:textId="437E3BBB" w:rsidR="00F62DA6" w:rsidRPr="00092FE1" w:rsidRDefault="0083540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2</w:t>
            </w:r>
            <w:r w:rsidRPr="00092FE1">
              <w:rPr>
                <w:rFonts w:ascii="Times New Roman" w:eastAsia="宋体" w:hAnsi="Times New Roman" w:cs="Times New Roman"/>
                <w:sz w:val="18"/>
                <w:szCs w:val="18"/>
              </w:rPr>
              <w:t>.67</w:t>
            </w:r>
          </w:p>
        </w:tc>
        <w:tc>
          <w:tcPr>
            <w:tcW w:w="1225" w:type="dxa"/>
            <w:tcBorders>
              <w:top w:val="nil"/>
              <w:bottom w:val="single" w:sz="4" w:space="0" w:color="auto"/>
            </w:tcBorders>
            <w:vAlign w:val="center"/>
          </w:tcPr>
          <w:p w14:paraId="7163752B" w14:textId="19B1362C" w:rsidR="00F62DA6" w:rsidRPr="00092FE1" w:rsidRDefault="002D3C6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3</w:t>
            </w:r>
            <w:r w:rsidRPr="00092FE1">
              <w:rPr>
                <w:rFonts w:ascii="Times New Roman" w:eastAsia="宋体" w:hAnsi="Times New Roman" w:cs="Times New Roman"/>
                <w:sz w:val="18"/>
                <w:szCs w:val="18"/>
              </w:rPr>
              <w:t>.95</w:t>
            </w:r>
          </w:p>
        </w:tc>
      </w:tr>
      <w:tr w:rsidR="00417138" w:rsidRPr="0076153B" w14:paraId="22A13B67" w14:textId="77777777" w:rsidTr="00092FE1">
        <w:trPr>
          <w:trHeight w:val="376"/>
          <w:jc w:val="center"/>
        </w:trPr>
        <w:tc>
          <w:tcPr>
            <w:tcW w:w="1577" w:type="dxa"/>
            <w:vMerge/>
            <w:vAlign w:val="center"/>
          </w:tcPr>
          <w:p w14:paraId="123B48AF" w14:textId="77777777" w:rsidR="00417138" w:rsidRPr="00092FE1" w:rsidRDefault="00417138" w:rsidP="00417138">
            <w:pPr>
              <w:spacing w:line="360" w:lineRule="auto"/>
              <w:jc w:val="center"/>
              <w:rPr>
                <w:rFonts w:ascii="Times New Roman" w:eastAsia="宋体" w:hAnsi="Times New Roman" w:cs="Times New Roman"/>
                <w:i/>
                <w:iCs/>
                <w:sz w:val="18"/>
                <w:szCs w:val="18"/>
              </w:rPr>
            </w:pPr>
          </w:p>
        </w:tc>
        <w:tc>
          <w:tcPr>
            <w:tcW w:w="1438" w:type="dxa"/>
            <w:vMerge w:val="restart"/>
            <w:tcBorders>
              <w:top w:val="single" w:sz="4" w:space="0" w:color="auto"/>
              <w:bottom w:val="nil"/>
            </w:tcBorders>
            <w:vAlign w:val="center"/>
          </w:tcPr>
          <w:p w14:paraId="076011AF" w14:textId="77777777" w:rsidR="00417138" w:rsidRPr="00092FE1" w:rsidRDefault="00417138" w:rsidP="00417138">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1</w:t>
            </w:r>
            <w:r w:rsidRPr="00092FE1">
              <w:rPr>
                <w:rFonts w:ascii="Times New Roman" w:hAnsi="Times New Roman" w:cs="Times New Roman"/>
                <w:color w:val="000000"/>
                <w:sz w:val="18"/>
                <w:szCs w:val="18"/>
              </w:rPr>
              <w:t>50</w:t>
            </w:r>
          </w:p>
        </w:tc>
        <w:tc>
          <w:tcPr>
            <w:tcW w:w="1046" w:type="dxa"/>
            <w:tcBorders>
              <w:top w:val="single" w:sz="4" w:space="0" w:color="auto"/>
              <w:bottom w:val="nil"/>
            </w:tcBorders>
            <w:vAlign w:val="center"/>
          </w:tcPr>
          <w:p w14:paraId="0B930B38" w14:textId="4D2230E7" w:rsidR="00417138" w:rsidRPr="00092FE1" w:rsidRDefault="00417138" w:rsidP="00417138">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K</w:t>
            </w:r>
          </w:p>
        </w:tc>
        <w:tc>
          <w:tcPr>
            <w:tcW w:w="1300" w:type="dxa"/>
            <w:tcBorders>
              <w:top w:val="single" w:sz="4" w:space="0" w:color="auto"/>
              <w:bottom w:val="nil"/>
            </w:tcBorders>
            <w:vAlign w:val="center"/>
          </w:tcPr>
          <w:p w14:paraId="23221001" w14:textId="4A63B407" w:rsidR="00417138" w:rsidRPr="00092FE1" w:rsidRDefault="00977992" w:rsidP="00417138">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w:t>
            </w:r>
          </w:p>
        </w:tc>
        <w:tc>
          <w:tcPr>
            <w:tcW w:w="1237" w:type="dxa"/>
            <w:tcBorders>
              <w:top w:val="single" w:sz="4" w:space="0" w:color="auto"/>
              <w:bottom w:val="nil"/>
            </w:tcBorders>
            <w:vAlign w:val="center"/>
          </w:tcPr>
          <w:p w14:paraId="6CCCB3BA" w14:textId="1F8642D8" w:rsidR="00417138" w:rsidRPr="00092FE1" w:rsidRDefault="0083540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0</w:t>
            </w:r>
            <w:r w:rsidRPr="00092FE1">
              <w:rPr>
                <w:rFonts w:ascii="Times New Roman" w:eastAsia="宋体" w:hAnsi="Times New Roman" w:cs="Times New Roman"/>
                <w:sz w:val="18"/>
                <w:szCs w:val="18"/>
              </w:rPr>
              <w:t>.52</w:t>
            </w:r>
          </w:p>
        </w:tc>
        <w:tc>
          <w:tcPr>
            <w:tcW w:w="1225" w:type="dxa"/>
            <w:tcBorders>
              <w:top w:val="single" w:sz="4" w:space="0" w:color="auto"/>
              <w:bottom w:val="nil"/>
            </w:tcBorders>
            <w:vAlign w:val="center"/>
          </w:tcPr>
          <w:p w14:paraId="0417DDB6" w14:textId="421E8FFC" w:rsidR="00417138" w:rsidRPr="00092FE1" w:rsidRDefault="002D3C6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0</w:t>
            </w:r>
            <w:r w:rsidRPr="00092FE1">
              <w:rPr>
                <w:rFonts w:ascii="Times New Roman" w:eastAsia="宋体" w:hAnsi="Times New Roman" w:cs="Times New Roman"/>
                <w:sz w:val="18"/>
                <w:szCs w:val="18"/>
              </w:rPr>
              <w:t>.44</w:t>
            </w:r>
          </w:p>
        </w:tc>
      </w:tr>
      <w:tr w:rsidR="00417138" w:rsidRPr="0076153B" w14:paraId="03B4E5BB" w14:textId="77777777" w:rsidTr="00092FE1">
        <w:trPr>
          <w:trHeight w:val="376"/>
          <w:jc w:val="center"/>
        </w:trPr>
        <w:tc>
          <w:tcPr>
            <w:tcW w:w="1577" w:type="dxa"/>
            <w:vMerge/>
            <w:vAlign w:val="center"/>
          </w:tcPr>
          <w:p w14:paraId="07E51E2A" w14:textId="77777777" w:rsidR="00417138" w:rsidRPr="00092FE1" w:rsidRDefault="00417138" w:rsidP="00417138">
            <w:pPr>
              <w:spacing w:line="360" w:lineRule="auto"/>
              <w:jc w:val="center"/>
              <w:rPr>
                <w:rFonts w:ascii="Times New Roman" w:eastAsia="宋体" w:hAnsi="Times New Roman" w:cs="Times New Roman"/>
                <w:i/>
                <w:iCs/>
                <w:sz w:val="18"/>
                <w:szCs w:val="18"/>
              </w:rPr>
            </w:pPr>
          </w:p>
        </w:tc>
        <w:tc>
          <w:tcPr>
            <w:tcW w:w="1438" w:type="dxa"/>
            <w:vMerge/>
            <w:tcBorders>
              <w:top w:val="nil"/>
              <w:bottom w:val="nil"/>
            </w:tcBorders>
            <w:vAlign w:val="center"/>
          </w:tcPr>
          <w:p w14:paraId="7BC2D8E4" w14:textId="77777777" w:rsidR="00417138" w:rsidRPr="00092FE1" w:rsidRDefault="00417138" w:rsidP="00417138">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7D07A666" w14:textId="33BADE51" w:rsidR="00417138" w:rsidRPr="00092FE1" w:rsidRDefault="00417138" w:rsidP="00417138">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C</w:t>
            </w:r>
            <w:r w:rsidRPr="00092FE1">
              <w:rPr>
                <w:rFonts w:ascii="Times New Roman" w:hAnsi="Times New Roman" w:cs="Times New Roman"/>
                <w:sz w:val="18"/>
                <w:szCs w:val="18"/>
              </w:rPr>
              <w:t>a</w:t>
            </w:r>
          </w:p>
        </w:tc>
        <w:tc>
          <w:tcPr>
            <w:tcW w:w="1300" w:type="dxa"/>
            <w:tcBorders>
              <w:top w:val="nil"/>
              <w:bottom w:val="nil"/>
            </w:tcBorders>
            <w:vAlign w:val="center"/>
          </w:tcPr>
          <w:p w14:paraId="298795C3" w14:textId="6700B67D" w:rsidR="00417138" w:rsidRPr="00092FE1" w:rsidRDefault="00856E3D" w:rsidP="00417138">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w:t>
            </w:r>
          </w:p>
        </w:tc>
        <w:tc>
          <w:tcPr>
            <w:tcW w:w="1237" w:type="dxa"/>
            <w:tcBorders>
              <w:top w:val="nil"/>
              <w:bottom w:val="nil"/>
            </w:tcBorders>
            <w:vAlign w:val="center"/>
          </w:tcPr>
          <w:p w14:paraId="5189134F" w14:textId="765AC055" w:rsidR="00417138" w:rsidRPr="00092FE1" w:rsidRDefault="0083540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.07</w:t>
            </w:r>
          </w:p>
        </w:tc>
        <w:tc>
          <w:tcPr>
            <w:tcW w:w="1225" w:type="dxa"/>
            <w:tcBorders>
              <w:top w:val="nil"/>
              <w:bottom w:val="nil"/>
            </w:tcBorders>
            <w:vAlign w:val="center"/>
          </w:tcPr>
          <w:p w14:paraId="12B6A3C1" w14:textId="699A6D1C" w:rsidR="00417138" w:rsidRPr="00092FE1" w:rsidRDefault="002D3C61" w:rsidP="00417138">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0</w:t>
            </w:r>
            <w:r w:rsidRPr="00092FE1">
              <w:rPr>
                <w:rFonts w:ascii="Times New Roman" w:eastAsia="宋体" w:hAnsi="Times New Roman" w:cs="Times New Roman"/>
                <w:sz w:val="18"/>
                <w:szCs w:val="18"/>
              </w:rPr>
              <w:t>.99</w:t>
            </w:r>
          </w:p>
        </w:tc>
      </w:tr>
      <w:tr w:rsidR="00F62DA6" w:rsidRPr="0076153B" w14:paraId="47D89A60" w14:textId="77777777" w:rsidTr="00092FE1">
        <w:trPr>
          <w:trHeight w:val="376"/>
          <w:jc w:val="center"/>
        </w:trPr>
        <w:tc>
          <w:tcPr>
            <w:tcW w:w="1577" w:type="dxa"/>
            <w:vMerge/>
            <w:vAlign w:val="center"/>
          </w:tcPr>
          <w:p w14:paraId="212E9F97" w14:textId="77777777" w:rsidR="00F62DA6" w:rsidRPr="00092FE1" w:rsidRDefault="00F62DA6" w:rsidP="00F62DA6">
            <w:pPr>
              <w:spacing w:line="360" w:lineRule="auto"/>
              <w:jc w:val="center"/>
              <w:rPr>
                <w:rFonts w:ascii="Times New Roman" w:eastAsia="宋体" w:hAnsi="Times New Roman" w:cs="Times New Roman"/>
                <w:i/>
                <w:iCs/>
                <w:sz w:val="18"/>
                <w:szCs w:val="18"/>
              </w:rPr>
            </w:pPr>
          </w:p>
        </w:tc>
        <w:tc>
          <w:tcPr>
            <w:tcW w:w="1438" w:type="dxa"/>
            <w:vMerge/>
            <w:tcBorders>
              <w:top w:val="nil"/>
              <w:bottom w:val="nil"/>
            </w:tcBorders>
            <w:vAlign w:val="center"/>
          </w:tcPr>
          <w:p w14:paraId="14AD2067" w14:textId="77777777" w:rsidR="00F62DA6" w:rsidRPr="00092FE1" w:rsidRDefault="00F62DA6" w:rsidP="00F62DA6">
            <w:pPr>
              <w:spacing w:line="360" w:lineRule="auto"/>
              <w:jc w:val="center"/>
              <w:rPr>
                <w:rFonts w:ascii="Times New Roman" w:hAnsi="Times New Roman" w:cs="Times New Roman"/>
                <w:color w:val="000000"/>
                <w:sz w:val="18"/>
                <w:szCs w:val="18"/>
              </w:rPr>
            </w:pPr>
          </w:p>
        </w:tc>
        <w:tc>
          <w:tcPr>
            <w:tcW w:w="1046" w:type="dxa"/>
            <w:tcBorders>
              <w:top w:val="nil"/>
              <w:bottom w:val="nil"/>
            </w:tcBorders>
            <w:vAlign w:val="center"/>
          </w:tcPr>
          <w:p w14:paraId="50C0B9E7" w14:textId="2A936517" w:rsidR="00F62DA6" w:rsidRPr="00092FE1" w:rsidRDefault="00F62DA6" w:rsidP="00F62DA6">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M</w:t>
            </w:r>
            <w:r w:rsidRPr="00092FE1">
              <w:rPr>
                <w:rFonts w:ascii="Times New Roman" w:hAnsi="Times New Roman" w:cs="Times New Roman"/>
                <w:sz w:val="18"/>
                <w:szCs w:val="18"/>
              </w:rPr>
              <w:t>g</w:t>
            </w:r>
          </w:p>
        </w:tc>
        <w:tc>
          <w:tcPr>
            <w:tcW w:w="1300" w:type="dxa"/>
            <w:tcBorders>
              <w:top w:val="nil"/>
              <w:bottom w:val="nil"/>
            </w:tcBorders>
            <w:vAlign w:val="center"/>
          </w:tcPr>
          <w:p w14:paraId="0CA8AC63" w14:textId="497E5D62" w:rsidR="00F62DA6" w:rsidRPr="00092FE1" w:rsidRDefault="00856E3D" w:rsidP="00F62DA6">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w:t>
            </w:r>
          </w:p>
        </w:tc>
        <w:tc>
          <w:tcPr>
            <w:tcW w:w="1237" w:type="dxa"/>
            <w:tcBorders>
              <w:top w:val="nil"/>
              <w:bottom w:val="nil"/>
            </w:tcBorders>
            <w:vAlign w:val="center"/>
          </w:tcPr>
          <w:p w14:paraId="3DEA00CC" w14:textId="1644BB37" w:rsidR="00F62DA6" w:rsidRPr="00092FE1" w:rsidRDefault="0083540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.00</w:t>
            </w:r>
          </w:p>
        </w:tc>
        <w:tc>
          <w:tcPr>
            <w:tcW w:w="1225" w:type="dxa"/>
            <w:tcBorders>
              <w:top w:val="nil"/>
              <w:bottom w:val="nil"/>
            </w:tcBorders>
            <w:vAlign w:val="center"/>
          </w:tcPr>
          <w:p w14:paraId="552D59BD" w14:textId="160CD2D8" w:rsidR="00F62DA6" w:rsidRPr="00092FE1" w:rsidRDefault="002D3C6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1</w:t>
            </w:r>
            <w:r w:rsidRPr="00092FE1">
              <w:rPr>
                <w:rFonts w:ascii="Times New Roman" w:eastAsia="宋体" w:hAnsi="Times New Roman" w:cs="Times New Roman"/>
                <w:sz w:val="18"/>
                <w:szCs w:val="18"/>
              </w:rPr>
              <w:t>.00</w:t>
            </w:r>
          </w:p>
        </w:tc>
      </w:tr>
      <w:tr w:rsidR="00F62DA6" w:rsidRPr="0076153B" w14:paraId="72D6B341" w14:textId="77777777" w:rsidTr="00092FE1">
        <w:trPr>
          <w:trHeight w:val="376"/>
          <w:jc w:val="center"/>
        </w:trPr>
        <w:tc>
          <w:tcPr>
            <w:tcW w:w="1577" w:type="dxa"/>
            <w:vMerge/>
            <w:tcBorders>
              <w:bottom w:val="single" w:sz="18" w:space="0" w:color="ED7D31" w:themeColor="accent2"/>
            </w:tcBorders>
            <w:vAlign w:val="center"/>
          </w:tcPr>
          <w:p w14:paraId="1E709F4F" w14:textId="77777777" w:rsidR="00F62DA6" w:rsidRPr="00092FE1" w:rsidRDefault="00F62DA6" w:rsidP="00F62DA6">
            <w:pPr>
              <w:spacing w:line="360" w:lineRule="auto"/>
              <w:jc w:val="center"/>
              <w:rPr>
                <w:rFonts w:ascii="Times New Roman" w:eastAsia="宋体" w:hAnsi="Times New Roman" w:cs="Times New Roman"/>
                <w:i/>
                <w:iCs/>
                <w:sz w:val="18"/>
                <w:szCs w:val="18"/>
              </w:rPr>
            </w:pPr>
          </w:p>
        </w:tc>
        <w:tc>
          <w:tcPr>
            <w:tcW w:w="1438" w:type="dxa"/>
            <w:vMerge/>
            <w:tcBorders>
              <w:top w:val="nil"/>
              <w:bottom w:val="single" w:sz="18" w:space="0" w:color="ED7D31" w:themeColor="accent2"/>
            </w:tcBorders>
            <w:vAlign w:val="center"/>
          </w:tcPr>
          <w:p w14:paraId="619C58B6" w14:textId="77777777" w:rsidR="00F62DA6" w:rsidRPr="00092FE1" w:rsidRDefault="00F62DA6" w:rsidP="00F62DA6">
            <w:pPr>
              <w:spacing w:line="360" w:lineRule="auto"/>
              <w:jc w:val="center"/>
              <w:rPr>
                <w:rFonts w:ascii="Times New Roman" w:hAnsi="Times New Roman" w:cs="Times New Roman"/>
                <w:color w:val="000000"/>
                <w:sz w:val="18"/>
                <w:szCs w:val="18"/>
              </w:rPr>
            </w:pPr>
          </w:p>
        </w:tc>
        <w:tc>
          <w:tcPr>
            <w:tcW w:w="1046" w:type="dxa"/>
            <w:tcBorders>
              <w:top w:val="nil"/>
              <w:bottom w:val="single" w:sz="18" w:space="0" w:color="ED7D31" w:themeColor="accent2"/>
            </w:tcBorders>
            <w:vAlign w:val="center"/>
          </w:tcPr>
          <w:p w14:paraId="4604351A" w14:textId="71602933" w:rsidR="00F62DA6" w:rsidRPr="00092FE1" w:rsidRDefault="00F62DA6" w:rsidP="00F62DA6">
            <w:pPr>
              <w:spacing w:line="360" w:lineRule="auto"/>
              <w:jc w:val="center"/>
              <w:rPr>
                <w:rFonts w:ascii="Times New Roman" w:eastAsia="宋体" w:hAnsi="Times New Roman" w:cs="Times New Roman"/>
                <w:color w:val="000000"/>
                <w:sz w:val="18"/>
                <w:szCs w:val="18"/>
              </w:rPr>
            </w:pPr>
            <w:r w:rsidRPr="00092FE1">
              <w:rPr>
                <w:rFonts w:ascii="Times New Roman" w:hAnsi="Times New Roman" w:cs="Times New Roman" w:hint="eastAsia"/>
                <w:sz w:val="18"/>
                <w:szCs w:val="18"/>
              </w:rPr>
              <w:t>N</w:t>
            </w:r>
            <w:r w:rsidRPr="00092FE1">
              <w:rPr>
                <w:rFonts w:ascii="Times New Roman" w:hAnsi="Times New Roman" w:cs="Times New Roman"/>
                <w:sz w:val="18"/>
                <w:szCs w:val="18"/>
              </w:rPr>
              <w:t>a</w:t>
            </w:r>
          </w:p>
        </w:tc>
        <w:tc>
          <w:tcPr>
            <w:tcW w:w="1300" w:type="dxa"/>
            <w:tcBorders>
              <w:top w:val="nil"/>
              <w:bottom w:val="single" w:sz="18" w:space="0" w:color="ED7D31" w:themeColor="accent2"/>
            </w:tcBorders>
            <w:vAlign w:val="center"/>
          </w:tcPr>
          <w:p w14:paraId="2A76115F" w14:textId="0ED546CA" w:rsidR="00F62DA6" w:rsidRPr="00092FE1" w:rsidRDefault="00856E3D" w:rsidP="00F62DA6">
            <w:pPr>
              <w:spacing w:line="360" w:lineRule="auto"/>
              <w:jc w:val="center"/>
              <w:rPr>
                <w:rFonts w:ascii="Times New Roman" w:hAnsi="Times New Roman" w:cs="Times New Roman"/>
                <w:color w:val="000000"/>
                <w:sz w:val="18"/>
                <w:szCs w:val="18"/>
              </w:rPr>
            </w:pPr>
            <w:r w:rsidRPr="00092FE1">
              <w:rPr>
                <w:rFonts w:ascii="Times New Roman" w:hAnsi="Times New Roman" w:cs="Times New Roman" w:hint="eastAsia"/>
                <w:color w:val="000000"/>
                <w:sz w:val="18"/>
                <w:szCs w:val="18"/>
              </w:rPr>
              <w:t>/</w:t>
            </w:r>
          </w:p>
        </w:tc>
        <w:tc>
          <w:tcPr>
            <w:tcW w:w="1237" w:type="dxa"/>
            <w:tcBorders>
              <w:top w:val="nil"/>
              <w:bottom w:val="single" w:sz="18" w:space="0" w:color="ED7D31" w:themeColor="accent2"/>
            </w:tcBorders>
            <w:vAlign w:val="center"/>
          </w:tcPr>
          <w:p w14:paraId="0E8524B5" w14:textId="112D2145" w:rsidR="00F62DA6" w:rsidRPr="00092FE1" w:rsidRDefault="0083540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6</w:t>
            </w:r>
            <w:r w:rsidRPr="00092FE1">
              <w:rPr>
                <w:rFonts w:ascii="Times New Roman" w:eastAsia="宋体" w:hAnsi="Times New Roman" w:cs="Times New Roman"/>
                <w:sz w:val="18"/>
                <w:szCs w:val="18"/>
              </w:rPr>
              <w:t>.34</w:t>
            </w:r>
          </w:p>
        </w:tc>
        <w:tc>
          <w:tcPr>
            <w:tcW w:w="1225" w:type="dxa"/>
            <w:tcBorders>
              <w:top w:val="nil"/>
              <w:bottom w:val="single" w:sz="18" w:space="0" w:color="ED7D31" w:themeColor="accent2"/>
            </w:tcBorders>
            <w:vAlign w:val="center"/>
          </w:tcPr>
          <w:p w14:paraId="24DDFA43" w14:textId="2056F891" w:rsidR="00F62DA6" w:rsidRPr="00092FE1" w:rsidRDefault="002D3C61" w:rsidP="00F62DA6">
            <w:pPr>
              <w:spacing w:line="360" w:lineRule="auto"/>
              <w:jc w:val="center"/>
              <w:rPr>
                <w:rFonts w:ascii="Times New Roman" w:eastAsia="宋体" w:hAnsi="Times New Roman" w:cs="Times New Roman"/>
                <w:sz w:val="18"/>
                <w:szCs w:val="18"/>
              </w:rPr>
            </w:pPr>
            <w:r w:rsidRPr="00092FE1">
              <w:rPr>
                <w:rFonts w:ascii="Times New Roman" w:eastAsia="宋体" w:hAnsi="Times New Roman" w:cs="Times New Roman" w:hint="eastAsia"/>
                <w:sz w:val="18"/>
                <w:szCs w:val="18"/>
              </w:rPr>
              <w:t>7</w:t>
            </w:r>
            <w:r w:rsidRPr="00092FE1">
              <w:rPr>
                <w:rFonts w:ascii="Times New Roman" w:eastAsia="宋体" w:hAnsi="Times New Roman" w:cs="Times New Roman"/>
                <w:sz w:val="18"/>
                <w:szCs w:val="18"/>
              </w:rPr>
              <w:t>.13</w:t>
            </w:r>
          </w:p>
        </w:tc>
      </w:tr>
    </w:tbl>
    <w:p w14:paraId="5771DAED" w14:textId="51BF7D60" w:rsidR="00586822" w:rsidRDefault="00586822" w:rsidP="00DD4EF5">
      <w:pPr>
        <w:suppressLineNumbers/>
        <w:spacing w:line="480" w:lineRule="auto"/>
        <w:rPr>
          <w:rFonts w:ascii="Times New Roman" w:hAnsi="Times New Roman" w:cs="Times New Roman"/>
          <w:szCs w:val="21"/>
        </w:rPr>
      </w:pPr>
    </w:p>
    <w:sectPr w:rsidR="00586822" w:rsidSect="00D1598B">
      <w:footerReference w:type="default" r:id="rId10"/>
      <w:pgSz w:w="11906" w:h="16838" w:code="9"/>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D619B1" w14:textId="77777777" w:rsidR="0038541C" w:rsidRDefault="0038541C" w:rsidP="00E1217A">
      <w:r>
        <w:separator/>
      </w:r>
    </w:p>
  </w:endnote>
  <w:endnote w:type="continuationSeparator" w:id="0">
    <w:p w14:paraId="1312A716" w14:textId="77777777" w:rsidR="0038541C" w:rsidRDefault="0038541C" w:rsidP="00E12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16522463"/>
      <w:docPartObj>
        <w:docPartGallery w:val="Page Numbers (Bottom of Page)"/>
        <w:docPartUnique/>
      </w:docPartObj>
    </w:sdtPr>
    <w:sdtEndPr/>
    <w:sdtContent>
      <w:sdt>
        <w:sdtPr>
          <w:id w:val="1728636285"/>
          <w:docPartObj>
            <w:docPartGallery w:val="Page Numbers (Top of Page)"/>
            <w:docPartUnique/>
          </w:docPartObj>
        </w:sdtPr>
        <w:sdtEndPr/>
        <w:sdtContent>
          <w:p w14:paraId="4ACD365C" w14:textId="6FFBC19A" w:rsidR="00E1217A" w:rsidRDefault="00E1217A">
            <w:pPr>
              <w:pStyle w:val="aa"/>
              <w:jc w:val="center"/>
            </w:pPr>
            <w:r w:rsidRPr="00E1217A">
              <w:rPr>
                <w:rFonts w:ascii="Arial" w:hAnsi="Arial" w:cs="Arial"/>
                <w:lang w:val="zh-CN"/>
              </w:rPr>
              <w:t xml:space="preserve"> </w:t>
            </w:r>
            <w:r w:rsidRPr="00E1217A">
              <w:rPr>
                <w:rFonts w:ascii="Arial" w:hAnsi="Arial" w:cs="Arial"/>
                <w:b/>
                <w:bCs/>
                <w:sz w:val="24"/>
                <w:szCs w:val="24"/>
              </w:rPr>
              <w:fldChar w:fldCharType="begin"/>
            </w:r>
            <w:r w:rsidRPr="00E1217A">
              <w:rPr>
                <w:rFonts w:ascii="Arial" w:hAnsi="Arial" w:cs="Arial"/>
                <w:b/>
                <w:bCs/>
              </w:rPr>
              <w:instrText>PAGE</w:instrText>
            </w:r>
            <w:r w:rsidRPr="00E1217A">
              <w:rPr>
                <w:rFonts w:ascii="Arial" w:hAnsi="Arial" w:cs="Arial"/>
                <w:b/>
                <w:bCs/>
                <w:sz w:val="24"/>
                <w:szCs w:val="24"/>
              </w:rPr>
              <w:fldChar w:fldCharType="separate"/>
            </w:r>
            <w:r w:rsidRPr="00E1217A">
              <w:rPr>
                <w:rFonts w:ascii="Arial" w:hAnsi="Arial" w:cs="Arial"/>
                <w:b/>
                <w:bCs/>
                <w:lang w:val="zh-CN"/>
              </w:rPr>
              <w:t>2</w:t>
            </w:r>
            <w:r w:rsidRPr="00E1217A">
              <w:rPr>
                <w:rFonts w:ascii="Arial" w:hAnsi="Arial" w:cs="Arial"/>
                <w:b/>
                <w:bCs/>
                <w:sz w:val="24"/>
                <w:szCs w:val="24"/>
              </w:rPr>
              <w:fldChar w:fldCharType="end"/>
            </w:r>
            <w:r w:rsidRPr="00E1217A">
              <w:rPr>
                <w:rFonts w:ascii="Arial" w:hAnsi="Arial" w:cs="Arial"/>
                <w:lang w:val="zh-CN"/>
              </w:rPr>
              <w:t xml:space="preserve"> / </w:t>
            </w:r>
            <w:r w:rsidRPr="00E1217A">
              <w:rPr>
                <w:rFonts w:ascii="Arial" w:hAnsi="Arial" w:cs="Arial"/>
                <w:b/>
                <w:bCs/>
                <w:sz w:val="24"/>
                <w:szCs w:val="24"/>
              </w:rPr>
              <w:fldChar w:fldCharType="begin"/>
            </w:r>
            <w:r w:rsidRPr="00E1217A">
              <w:rPr>
                <w:rFonts w:ascii="Arial" w:hAnsi="Arial" w:cs="Arial"/>
                <w:b/>
                <w:bCs/>
              </w:rPr>
              <w:instrText>NUMPAGES</w:instrText>
            </w:r>
            <w:r w:rsidRPr="00E1217A">
              <w:rPr>
                <w:rFonts w:ascii="Arial" w:hAnsi="Arial" w:cs="Arial"/>
                <w:b/>
                <w:bCs/>
                <w:sz w:val="24"/>
                <w:szCs w:val="24"/>
              </w:rPr>
              <w:fldChar w:fldCharType="separate"/>
            </w:r>
            <w:r w:rsidRPr="00E1217A">
              <w:rPr>
                <w:rFonts w:ascii="Arial" w:hAnsi="Arial" w:cs="Arial"/>
                <w:b/>
                <w:bCs/>
                <w:lang w:val="zh-CN"/>
              </w:rPr>
              <w:t>2</w:t>
            </w:r>
            <w:r w:rsidRPr="00E1217A">
              <w:rPr>
                <w:rFonts w:ascii="Arial" w:hAnsi="Arial" w:cs="Arial"/>
                <w:b/>
                <w:bCs/>
                <w:sz w:val="24"/>
                <w:szCs w:val="24"/>
              </w:rPr>
              <w:fldChar w:fldCharType="end"/>
            </w:r>
          </w:p>
        </w:sdtContent>
      </w:sdt>
    </w:sdtContent>
  </w:sdt>
  <w:p w14:paraId="3BCF5BEE" w14:textId="77777777" w:rsidR="00E1217A" w:rsidRDefault="00E1217A">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5C28E3" w14:textId="77777777" w:rsidR="0038541C" w:rsidRDefault="0038541C" w:rsidP="00E1217A">
      <w:r>
        <w:separator/>
      </w:r>
    </w:p>
  </w:footnote>
  <w:footnote w:type="continuationSeparator" w:id="0">
    <w:p w14:paraId="0A5514E0" w14:textId="77777777" w:rsidR="0038541C" w:rsidRDefault="0038541C" w:rsidP="00E121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424"/>
    <w:rsid w:val="000117AC"/>
    <w:rsid w:val="000164CF"/>
    <w:rsid w:val="00016817"/>
    <w:rsid w:val="000236DA"/>
    <w:rsid w:val="0004314D"/>
    <w:rsid w:val="00052D9F"/>
    <w:rsid w:val="000548F2"/>
    <w:rsid w:val="00070253"/>
    <w:rsid w:val="00070EAA"/>
    <w:rsid w:val="00075D4B"/>
    <w:rsid w:val="00085B86"/>
    <w:rsid w:val="00092FE1"/>
    <w:rsid w:val="000A104C"/>
    <w:rsid w:val="000A2BF3"/>
    <w:rsid w:val="000C1054"/>
    <w:rsid w:val="00130A21"/>
    <w:rsid w:val="001449BD"/>
    <w:rsid w:val="00153294"/>
    <w:rsid w:val="00166F94"/>
    <w:rsid w:val="00172CB4"/>
    <w:rsid w:val="001B25B5"/>
    <w:rsid w:val="001D77CE"/>
    <w:rsid w:val="002075E6"/>
    <w:rsid w:val="00214F82"/>
    <w:rsid w:val="00230BA7"/>
    <w:rsid w:val="00232088"/>
    <w:rsid w:val="00234515"/>
    <w:rsid w:val="0026426D"/>
    <w:rsid w:val="00266595"/>
    <w:rsid w:val="0027489B"/>
    <w:rsid w:val="00286023"/>
    <w:rsid w:val="002A3424"/>
    <w:rsid w:val="002B3A5F"/>
    <w:rsid w:val="002C451A"/>
    <w:rsid w:val="002C6AED"/>
    <w:rsid w:val="002D3C61"/>
    <w:rsid w:val="002D5720"/>
    <w:rsid w:val="002E38C9"/>
    <w:rsid w:val="002E6227"/>
    <w:rsid w:val="002F51A1"/>
    <w:rsid w:val="00344312"/>
    <w:rsid w:val="00372C0C"/>
    <w:rsid w:val="003837E4"/>
    <w:rsid w:val="0038541C"/>
    <w:rsid w:val="00385A30"/>
    <w:rsid w:val="003B46A3"/>
    <w:rsid w:val="003B7B5B"/>
    <w:rsid w:val="003D1737"/>
    <w:rsid w:val="00411634"/>
    <w:rsid w:val="004127A1"/>
    <w:rsid w:val="00417138"/>
    <w:rsid w:val="0043796E"/>
    <w:rsid w:val="0044443B"/>
    <w:rsid w:val="004647AF"/>
    <w:rsid w:val="00496144"/>
    <w:rsid w:val="004B0A4D"/>
    <w:rsid w:val="004C130A"/>
    <w:rsid w:val="004D4CE5"/>
    <w:rsid w:val="004D5D71"/>
    <w:rsid w:val="004E1B8B"/>
    <w:rsid w:val="004F1462"/>
    <w:rsid w:val="004F52F4"/>
    <w:rsid w:val="00550B48"/>
    <w:rsid w:val="00573D57"/>
    <w:rsid w:val="005835E7"/>
    <w:rsid w:val="00586822"/>
    <w:rsid w:val="005C5F95"/>
    <w:rsid w:val="005C6FF2"/>
    <w:rsid w:val="005E6AAC"/>
    <w:rsid w:val="00602ADF"/>
    <w:rsid w:val="0060496D"/>
    <w:rsid w:val="00610D8D"/>
    <w:rsid w:val="00640E7F"/>
    <w:rsid w:val="00647530"/>
    <w:rsid w:val="0065242C"/>
    <w:rsid w:val="00672A54"/>
    <w:rsid w:val="006810DF"/>
    <w:rsid w:val="00694082"/>
    <w:rsid w:val="006A0DC7"/>
    <w:rsid w:val="006A1C44"/>
    <w:rsid w:val="006F5EB5"/>
    <w:rsid w:val="007013C0"/>
    <w:rsid w:val="00703622"/>
    <w:rsid w:val="00707BC1"/>
    <w:rsid w:val="007429BB"/>
    <w:rsid w:val="0075024F"/>
    <w:rsid w:val="00754D1E"/>
    <w:rsid w:val="0076153B"/>
    <w:rsid w:val="00771933"/>
    <w:rsid w:val="00772C67"/>
    <w:rsid w:val="00792681"/>
    <w:rsid w:val="007A13FB"/>
    <w:rsid w:val="007A4A85"/>
    <w:rsid w:val="007D7057"/>
    <w:rsid w:val="007E1861"/>
    <w:rsid w:val="007E4AA4"/>
    <w:rsid w:val="00814CD3"/>
    <w:rsid w:val="00835401"/>
    <w:rsid w:val="00837AFE"/>
    <w:rsid w:val="00856E3D"/>
    <w:rsid w:val="008740F6"/>
    <w:rsid w:val="008A5D5F"/>
    <w:rsid w:val="008C06C3"/>
    <w:rsid w:val="008E65AB"/>
    <w:rsid w:val="009263C2"/>
    <w:rsid w:val="00965792"/>
    <w:rsid w:val="0097001D"/>
    <w:rsid w:val="00977992"/>
    <w:rsid w:val="00986673"/>
    <w:rsid w:val="00987E51"/>
    <w:rsid w:val="00992263"/>
    <w:rsid w:val="009D17E9"/>
    <w:rsid w:val="009D51C2"/>
    <w:rsid w:val="009D58FD"/>
    <w:rsid w:val="009D643E"/>
    <w:rsid w:val="009E1DCB"/>
    <w:rsid w:val="00A23B9F"/>
    <w:rsid w:val="00A276AE"/>
    <w:rsid w:val="00A37C23"/>
    <w:rsid w:val="00A62991"/>
    <w:rsid w:val="00A922BB"/>
    <w:rsid w:val="00AC5065"/>
    <w:rsid w:val="00AC7C36"/>
    <w:rsid w:val="00AE0A38"/>
    <w:rsid w:val="00AF023F"/>
    <w:rsid w:val="00AF3283"/>
    <w:rsid w:val="00B02668"/>
    <w:rsid w:val="00B2429A"/>
    <w:rsid w:val="00B26429"/>
    <w:rsid w:val="00B26FBB"/>
    <w:rsid w:val="00B27D8B"/>
    <w:rsid w:val="00B30114"/>
    <w:rsid w:val="00B323E4"/>
    <w:rsid w:val="00B65AD6"/>
    <w:rsid w:val="00B70A56"/>
    <w:rsid w:val="00B7429E"/>
    <w:rsid w:val="00BA5051"/>
    <w:rsid w:val="00BE10EE"/>
    <w:rsid w:val="00BF0238"/>
    <w:rsid w:val="00BF53DC"/>
    <w:rsid w:val="00C01B9A"/>
    <w:rsid w:val="00C40A72"/>
    <w:rsid w:val="00C40B3C"/>
    <w:rsid w:val="00C43ABE"/>
    <w:rsid w:val="00C500FC"/>
    <w:rsid w:val="00C778F1"/>
    <w:rsid w:val="00C8020E"/>
    <w:rsid w:val="00CA47C4"/>
    <w:rsid w:val="00CA7B1B"/>
    <w:rsid w:val="00CE3E64"/>
    <w:rsid w:val="00D07C63"/>
    <w:rsid w:val="00D12BDA"/>
    <w:rsid w:val="00D1598B"/>
    <w:rsid w:val="00D27476"/>
    <w:rsid w:val="00D42533"/>
    <w:rsid w:val="00D434CE"/>
    <w:rsid w:val="00D46F77"/>
    <w:rsid w:val="00D517F7"/>
    <w:rsid w:val="00D80ECA"/>
    <w:rsid w:val="00D92087"/>
    <w:rsid w:val="00DB1B46"/>
    <w:rsid w:val="00DB4C26"/>
    <w:rsid w:val="00DC0DF5"/>
    <w:rsid w:val="00DD4EF5"/>
    <w:rsid w:val="00DD7503"/>
    <w:rsid w:val="00DF209F"/>
    <w:rsid w:val="00E1217A"/>
    <w:rsid w:val="00E25164"/>
    <w:rsid w:val="00E3200A"/>
    <w:rsid w:val="00E66022"/>
    <w:rsid w:val="00E746FD"/>
    <w:rsid w:val="00E77C97"/>
    <w:rsid w:val="00E91CE1"/>
    <w:rsid w:val="00EB0216"/>
    <w:rsid w:val="00F43D62"/>
    <w:rsid w:val="00F44BF6"/>
    <w:rsid w:val="00F45544"/>
    <w:rsid w:val="00F53C2F"/>
    <w:rsid w:val="00F56E33"/>
    <w:rsid w:val="00F62DA6"/>
    <w:rsid w:val="00F87C20"/>
    <w:rsid w:val="00F918D9"/>
    <w:rsid w:val="00F95154"/>
    <w:rsid w:val="00F95C2A"/>
    <w:rsid w:val="00FB5722"/>
    <w:rsid w:val="00FB7B44"/>
    <w:rsid w:val="00FC34B4"/>
    <w:rsid w:val="00FC400B"/>
    <w:rsid w:val="00FD4FCE"/>
    <w:rsid w:val="00FE26BC"/>
    <w:rsid w:val="00FE2F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699E1"/>
  <w15:chartTrackingRefBased/>
  <w15:docId w15:val="{4BEAAB66-3A07-46F9-924D-919B58C38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6426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B46A3"/>
    <w:rPr>
      <w:color w:val="0000FF"/>
      <w:u w:val="single"/>
    </w:rPr>
  </w:style>
  <w:style w:type="table" w:styleId="a4">
    <w:name w:val="Table Grid"/>
    <w:basedOn w:val="a1"/>
    <w:uiPriority w:val="39"/>
    <w:rsid w:val="002C6A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BA5051"/>
    <w:rPr>
      <w:sz w:val="18"/>
      <w:szCs w:val="18"/>
    </w:rPr>
  </w:style>
  <w:style w:type="character" w:customStyle="1" w:styleId="a6">
    <w:name w:val="批注框文本 字符"/>
    <w:basedOn w:val="a0"/>
    <w:link w:val="a5"/>
    <w:uiPriority w:val="99"/>
    <w:semiHidden/>
    <w:rsid w:val="00BA5051"/>
    <w:rPr>
      <w:sz w:val="18"/>
      <w:szCs w:val="18"/>
    </w:rPr>
  </w:style>
  <w:style w:type="character" w:styleId="a7">
    <w:name w:val="line number"/>
    <w:basedOn w:val="a0"/>
    <w:uiPriority w:val="99"/>
    <w:semiHidden/>
    <w:unhideWhenUsed/>
    <w:rsid w:val="00672A54"/>
  </w:style>
  <w:style w:type="paragraph" w:styleId="a8">
    <w:name w:val="header"/>
    <w:basedOn w:val="a"/>
    <w:link w:val="a9"/>
    <w:uiPriority w:val="99"/>
    <w:unhideWhenUsed/>
    <w:rsid w:val="00E1217A"/>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E1217A"/>
    <w:rPr>
      <w:sz w:val="18"/>
      <w:szCs w:val="18"/>
    </w:rPr>
  </w:style>
  <w:style w:type="paragraph" w:styleId="aa">
    <w:name w:val="footer"/>
    <w:basedOn w:val="a"/>
    <w:link w:val="ab"/>
    <w:uiPriority w:val="99"/>
    <w:unhideWhenUsed/>
    <w:rsid w:val="00E1217A"/>
    <w:pPr>
      <w:tabs>
        <w:tab w:val="center" w:pos="4153"/>
        <w:tab w:val="right" w:pos="8306"/>
      </w:tabs>
      <w:snapToGrid w:val="0"/>
      <w:jc w:val="left"/>
    </w:pPr>
    <w:rPr>
      <w:sz w:val="18"/>
      <w:szCs w:val="18"/>
    </w:rPr>
  </w:style>
  <w:style w:type="character" w:customStyle="1" w:styleId="ab">
    <w:name w:val="页脚 字符"/>
    <w:basedOn w:val="a0"/>
    <w:link w:val="aa"/>
    <w:uiPriority w:val="99"/>
    <w:rsid w:val="00E1217A"/>
    <w:rPr>
      <w:sz w:val="18"/>
      <w:szCs w:val="18"/>
    </w:rPr>
  </w:style>
  <w:style w:type="character" w:customStyle="1" w:styleId="10">
    <w:name w:val="标题 1 字符"/>
    <w:basedOn w:val="a0"/>
    <w:link w:val="1"/>
    <w:uiPriority w:val="9"/>
    <w:rsid w:val="0026426D"/>
    <w:rPr>
      <w:b/>
      <w:bCs/>
      <w:kern w:val="44"/>
      <w:sz w:val="44"/>
      <w:szCs w:val="44"/>
    </w:rPr>
  </w:style>
  <w:style w:type="paragraph" w:styleId="TOC">
    <w:name w:val="TOC Heading"/>
    <w:basedOn w:val="1"/>
    <w:next w:val="a"/>
    <w:uiPriority w:val="39"/>
    <w:unhideWhenUsed/>
    <w:qFormat/>
    <w:rsid w:val="0026426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703622"/>
  </w:style>
  <w:style w:type="paragraph" w:styleId="TOC2">
    <w:name w:val="toc 2"/>
    <w:basedOn w:val="a"/>
    <w:next w:val="a"/>
    <w:autoRedefine/>
    <w:uiPriority w:val="39"/>
    <w:unhideWhenUsed/>
    <w:rsid w:val="00703622"/>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8376636">
      <w:bodyDiv w:val="1"/>
      <w:marLeft w:val="0"/>
      <w:marRight w:val="0"/>
      <w:marTop w:val="0"/>
      <w:marBottom w:val="0"/>
      <w:divBdr>
        <w:top w:val="none" w:sz="0" w:space="0" w:color="auto"/>
        <w:left w:val="none" w:sz="0" w:space="0" w:color="auto"/>
        <w:bottom w:val="none" w:sz="0" w:space="0" w:color="auto"/>
        <w:right w:val="none" w:sz="0" w:space="0" w:color="auto"/>
      </w:divBdr>
    </w:div>
    <w:div w:id="1344631011">
      <w:bodyDiv w:val="1"/>
      <w:marLeft w:val="0"/>
      <w:marRight w:val="0"/>
      <w:marTop w:val="0"/>
      <w:marBottom w:val="0"/>
      <w:divBdr>
        <w:top w:val="none" w:sz="0" w:space="0" w:color="auto"/>
        <w:left w:val="none" w:sz="0" w:space="0" w:color="auto"/>
        <w:bottom w:val="none" w:sz="0" w:space="0" w:color="auto"/>
        <w:right w:val="none" w:sz="0" w:space="0" w:color="auto"/>
      </w:divBdr>
    </w:div>
    <w:div w:id="1764060578">
      <w:bodyDiv w:val="1"/>
      <w:marLeft w:val="0"/>
      <w:marRight w:val="0"/>
      <w:marTop w:val="0"/>
      <w:marBottom w:val="0"/>
      <w:divBdr>
        <w:top w:val="none" w:sz="0" w:space="0" w:color="auto"/>
        <w:left w:val="none" w:sz="0" w:space="0" w:color="auto"/>
        <w:bottom w:val="none" w:sz="0" w:space="0" w:color="auto"/>
        <w:right w:val="none" w:sz="0" w:space="0" w:color="auto"/>
      </w:divBdr>
      <w:divsChild>
        <w:div w:id="266620128">
          <w:marLeft w:val="0"/>
          <w:marRight w:val="0"/>
          <w:marTop w:val="0"/>
          <w:marBottom w:val="0"/>
          <w:divBdr>
            <w:top w:val="none" w:sz="0" w:space="0" w:color="auto"/>
            <w:left w:val="none" w:sz="0" w:space="0" w:color="auto"/>
            <w:bottom w:val="none" w:sz="0" w:space="0" w:color="auto"/>
            <w:right w:val="none" w:sz="0" w:space="0" w:color="auto"/>
          </w:divBdr>
          <w:divsChild>
            <w:div w:id="2079087830">
              <w:marLeft w:val="0"/>
              <w:marRight w:val="0"/>
              <w:marTop w:val="0"/>
              <w:marBottom w:val="0"/>
              <w:divBdr>
                <w:top w:val="none" w:sz="0" w:space="0" w:color="auto"/>
                <w:left w:val="none" w:sz="0" w:space="0" w:color="auto"/>
                <w:bottom w:val="none" w:sz="0" w:space="0" w:color="auto"/>
                <w:right w:val="none" w:sz="0" w:space="0" w:color="auto"/>
              </w:divBdr>
              <w:divsChild>
                <w:div w:id="1250847685">
                  <w:marLeft w:val="0"/>
                  <w:marRight w:val="0"/>
                  <w:marTop w:val="0"/>
                  <w:marBottom w:val="0"/>
                  <w:divBdr>
                    <w:top w:val="none" w:sz="0" w:space="0" w:color="auto"/>
                    <w:left w:val="none" w:sz="0" w:space="0" w:color="auto"/>
                    <w:bottom w:val="none" w:sz="0" w:space="0" w:color="auto"/>
                    <w:right w:val="none" w:sz="0" w:space="0" w:color="auto"/>
                  </w:divBdr>
                  <w:divsChild>
                    <w:div w:id="1607271900">
                      <w:marLeft w:val="0"/>
                      <w:marRight w:val="0"/>
                      <w:marTop w:val="0"/>
                      <w:marBottom w:val="0"/>
                      <w:divBdr>
                        <w:top w:val="none" w:sz="0" w:space="0" w:color="auto"/>
                        <w:left w:val="none" w:sz="0" w:space="0" w:color="auto"/>
                        <w:bottom w:val="none" w:sz="0" w:space="0" w:color="auto"/>
                        <w:right w:val="none" w:sz="0" w:space="0" w:color="auto"/>
                      </w:divBdr>
                      <w:divsChild>
                        <w:div w:id="10037409">
                          <w:marLeft w:val="0"/>
                          <w:marRight w:val="0"/>
                          <w:marTop w:val="0"/>
                          <w:marBottom w:val="0"/>
                          <w:divBdr>
                            <w:top w:val="none" w:sz="0" w:space="0" w:color="auto"/>
                            <w:left w:val="none" w:sz="0" w:space="0" w:color="auto"/>
                            <w:bottom w:val="none" w:sz="0" w:space="0" w:color="auto"/>
                            <w:right w:val="none" w:sz="0" w:space="0" w:color="auto"/>
                          </w:divBdr>
                          <w:divsChild>
                            <w:div w:id="1500148627">
                              <w:marLeft w:val="0"/>
                              <w:marRight w:val="0"/>
                              <w:marTop w:val="0"/>
                              <w:marBottom w:val="0"/>
                              <w:divBdr>
                                <w:top w:val="none" w:sz="0" w:space="0" w:color="auto"/>
                                <w:left w:val="none" w:sz="0" w:space="0" w:color="auto"/>
                                <w:bottom w:val="none" w:sz="0" w:space="0" w:color="auto"/>
                                <w:right w:val="none" w:sz="0" w:space="0" w:color="auto"/>
                              </w:divBdr>
                            </w:div>
                          </w:divsChild>
                        </w:div>
                        <w:div w:id="1519660875">
                          <w:marLeft w:val="0"/>
                          <w:marRight w:val="0"/>
                          <w:marTop w:val="0"/>
                          <w:marBottom w:val="0"/>
                          <w:divBdr>
                            <w:top w:val="none" w:sz="0" w:space="0" w:color="auto"/>
                            <w:left w:val="none" w:sz="0" w:space="0" w:color="auto"/>
                            <w:bottom w:val="none" w:sz="0" w:space="0" w:color="auto"/>
                            <w:right w:val="none" w:sz="0" w:space="0" w:color="auto"/>
                          </w:divBdr>
                          <w:divsChild>
                            <w:div w:id="1839228821">
                              <w:marLeft w:val="0"/>
                              <w:marRight w:val="300"/>
                              <w:marTop w:val="180"/>
                              <w:marBottom w:val="0"/>
                              <w:divBdr>
                                <w:top w:val="none" w:sz="0" w:space="0" w:color="auto"/>
                                <w:left w:val="none" w:sz="0" w:space="0" w:color="auto"/>
                                <w:bottom w:val="none" w:sz="0" w:space="0" w:color="auto"/>
                                <w:right w:val="none" w:sz="0" w:space="0" w:color="auto"/>
                              </w:divBdr>
                              <w:divsChild>
                                <w:div w:id="123053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5709369">
          <w:marLeft w:val="0"/>
          <w:marRight w:val="0"/>
          <w:marTop w:val="0"/>
          <w:marBottom w:val="0"/>
          <w:divBdr>
            <w:top w:val="none" w:sz="0" w:space="0" w:color="auto"/>
            <w:left w:val="none" w:sz="0" w:space="0" w:color="auto"/>
            <w:bottom w:val="none" w:sz="0" w:space="0" w:color="auto"/>
            <w:right w:val="none" w:sz="0" w:space="0" w:color="auto"/>
          </w:divBdr>
          <w:divsChild>
            <w:div w:id="294140898">
              <w:marLeft w:val="0"/>
              <w:marRight w:val="0"/>
              <w:marTop w:val="0"/>
              <w:marBottom w:val="0"/>
              <w:divBdr>
                <w:top w:val="none" w:sz="0" w:space="0" w:color="auto"/>
                <w:left w:val="none" w:sz="0" w:space="0" w:color="auto"/>
                <w:bottom w:val="none" w:sz="0" w:space="0" w:color="auto"/>
                <w:right w:val="none" w:sz="0" w:space="0" w:color="auto"/>
              </w:divBdr>
              <w:divsChild>
                <w:div w:id="1070078725">
                  <w:marLeft w:val="0"/>
                  <w:marRight w:val="0"/>
                  <w:marTop w:val="0"/>
                  <w:marBottom w:val="0"/>
                  <w:divBdr>
                    <w:top w:val="none" w:sz="0" w:space="0" w:color="auto"/>
                    <w:left w:val="none" w:sz="0" w:space="0" w:color="auto"/>
                    <w:bottom w:val="none" w:sz="0" w:space="0" w:color="auto"/>
                    <w:right w:val="none" w:sz="0" w:space="0" w:color="auto"/>
                  </w:divBdr>
                  <w:divsChild>
                    <w:div w:id="1214922564">
                      <w:marLeft w:val="0"/>
                      <w:marRight w:val="0"/>
                      <w:marTop w:val="0"/>
                      <w:marBottom w:val="0"/>
                      <w:divBdr>
                        <w:top w:val="none" w:sz="0" w:space="0" w:color="auto"/>
                        <w:left w:val="none" w:sz="0" w:space="0" w:color="auto"/>
                        <w:bottom w:val="none" w:sz="0" w:space="0" w:color="auto"/>
                        <w:right w:val="none" w:sz="0" w:space="0" w:color="auto"/>
                      </w:divBdr>
                      <w:divsChild>
                        <w:div w:id="121931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2912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gxlixin@hnu.edu.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44ACAE-B174-40F4-834F-8E57400B7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11</Pages>
  <Words>1188</Words>
  <Characters>6778</Characters>
  <Application>Microsoft Office Word</Application>
  <DocSecurity>0</DocSecurity>
  <Lines>56</Lines>
  <Paragraphs>15</Paragraphs>
  <ScaleCrop>false</ScaleCrop>
  <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 Niuniu</dc:creator>
  <cp:keywords/>
  <dc:description/>
  <cp:lastModifiedBy>Liu Niuniu</cp:lastModifiedBy>
  <cp:revision>160</cp:revision>
  <dcterms:created xsi:type="dcterms:W3CDTF">2020-10-09T10:41:00Z</dcterms:created>
  <dcterms:modified xsi:type="dcterms:W3CDTF">2021-07-13T06:47:00Z</dcterms:modified>
</cp:coreProperties>
</file>