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F5EF3">
      <w:pPr>
        <w:spacing w:before="218" w:line="192" w:lineRule="auto"/>
        <w:ind w:left="2964"/>
        <w:rPr>
          <w:rFonts w:ascii="Calibri" w:hAnsi="Calibri" w:eastAsia="Calibri" w:cs="Calibri"/>
          <w:sz w:val="27"/>
          <w:szCs w:val="27"/>
        </w:rPr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383540</wp:posOffset>
            </wp:positionH>
            <wp:positionV relativeFrom="page">
              <wp:posOffset>715645</wp:posOffset>
            </wp:positionV>
            <wp:extent cx="6350" cy="2927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7620</wp:posOffset>
            </wp:positionV>
            <wp:extent cx="1357630" cy="42291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7367" cy="42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7263765</wp:posOffset>
            </wp:positionH>
            <wp:positionV relativeFrom="paragraph">
              <wp:posOffset>113030</wp:posOffset>
            </wp:positionV>
            <wp:extent cx="757555" cy="16129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b/>
          <w:bCs/>
          <w:spacing w:val="4"/>
          <w:sz w:val="27"/>
          <w:szCs w:val="27"/>
        </w:rPr>
        <w:t xml:space="preserve">CARE Checklist of information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to</w:t>
      </w:r>
      <w:r>
        <w:rPr>
          <w:rFonts w:ascii="Calibri" w:hAnsi="Calibri" w:eastAsia="Calibri" w:cs="Calibri"/>
          <w:b/>
          <w:bCs/>
          <w:spacing w:val="19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include when writing</w:t>
      </w:r>
      <w:r>
        <w:rPr>
          <w:rFonts w:ascii="Calibri" w:hAnsi="Calibri" w:eastAsia="Calibri" w:cs="Calibri"/>
          <w:b/>
          <w:bCs/>
          <w:spacing w:val="13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a</w:t>
      </w:r>
      <w:r>
        <w:rPr>
          <w:rFonts w:ascii="Calibri" w:hAnsi="Calibri" w:eastAsia="Calibri" w:cs="Calibri"/>
          <w:b/>
          <w:bCs/>
          <w:spacing w:val="14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case</w:t>
      </w:r>
      <w:r>
        <w:rPr>
          <w:rFonts w:ascii="Calibri" w:hAnsi="Calibri" w:eastAsia="Calibri" w:cs="Calibri"/>
          <w:b/>
          <w:bCs/>
          <w:spacing w:val="21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report</w:t>
      </w:r>
    </w:p>
    <w:p w14:paraId="64F80E97">
      <w:pPr>
        <w:spacing w:before="3"/>
      </w:pPr>
    </w:p>
    <w:p w14:paraId="188194AC">
      <w:pPr>
        <w:sectPr>
          <w:headerReference r:id="rId5" w:type="default"/>
          <w:pgSz w:w="15840" w:h="12240"/>
          <w:pgMar w:top="400" w:right="614" w:bottom="0" w:left="604" w:header="0" w:footer="0" w:gutter="0"/>
          <w:cols w:equalWidth="0" w:num="1">
            <w:col w:w="14621"/>
          </w:cols>
        </w:sectPr>
      </w:pPr>
    </w:p>
    <w:p w14:paraId="05DC1325">
      <w:pPr>
        <w:pStyle w:val="2"/>
        <w:spacing w:line="265" w:lineRule="auto"/>
        <w:rPr>
          <w:sz w:val="21"/>
        </w:rPr>
      </w:pPr>
      <w:r>
        <w:pict>
          <v:rect id="_x0000_s1026" o:spid="_x0000_s1026" o:spt="1" style="position:absolute;left:0pt;margin-left:0.45pt;margin-top:0pt;height:23.05pt;width:109pt;z-index:251665408;mso-width-relative:page;mso-height-relative:page;" fillcolor="#9C2631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109.4pt;margin-top:0pt;height:4.35pt;width:36pt;z-index:251663360;mso-width-relative:page;mso-height-relative:page;" fillcolor="#9C2631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28" o:spid="_x0000_s1028" o:spt="202" type="#_x0000_t202" style="position:absolute;left:0pt;margin-left:5.2pt;margin-top:8.9pt;height:11.6pt;width:29.7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4DBC07C">
                  <w:pPr>
                    <w:pStyle w:val="2"/>
                    <w:spacing w:before="20" w:line="199" w:lineRule="auto"/>
                    <w:ind w:left="20"/>
                  </w:pPr>
                  <w:r>
                    <w:rPr>
                      <w:b/>
                      <w:bCs/>
                      <w:color w:val="FFFFFF"/>
                      <w:spacing w:val="4"/>
                    </w:rPr>
                    <w:t>Topic</w:t>
                  </w:r>
                </w:p>
              </w:txbxContent>
            </v:textbox>
          </v:shape>
        </w:pict>
      </w:r>
    </w:p>
    <w:p w14:paraId="363CB912">
      <w:pPr>
        <w:pStyle w:val="2"/>
        <w:spacing w:line="266" w:lineRule="auto"/>
        <w:rPr>
          <w:sz w:val="21"/>
        </w:rPr>
      </w:pPr>
    </w:p>
    <w:p w14:paraId="1840C10B">
      <w:pPr>
        <w:pStyle w:val="2"/>
        <w:spacing w:before="57" w:line="198" w:lineRule="auto"/>
        <w:ind w:left="124"/>
      </w:pPr>
      <w:r>
        <w:rPr>
          <w:b/>
          <w:bCs/>
          <w:spacing w:val="2"/>
        </w:rPr>
        <w:t>Title</w:t>
      </w:r>
    </w:p>
    <w:p w14:paraId="60C2AB13">
      <w:pPr>
        <w:pStyle w:val="2"/>
        <w:spacing w:before="195" w:line="200" w:lineRule="auto"/>
        <w:ind w:left="122"/>
      </w:pPr>
      <w:r>
        <w:rPr>
          <w:b/>
          <w:bCs/>
          <w:spacing w:val="3"/>
        </w:rPr>
        <w:t>Key Words</w:t>
      </w:r>
    </w:p>
    <w:p w14:paraId="5120DD74">
      <w:pPr>
        <w:pStyle w:val="2"/>
        <w:spacing w:before="130" w:line="193" w:lineRule="auto"/>
        <w:ind w:left="122"/>
      </w:pPr>
      <w:r>
        <w:rPr>
          <w:b/>
          <w:bCs/>
          <w:spacing w:val="5"/>
        </w:rPr>
        <w:t>Abstract</w:t>
      </w:r>
    </w:p>
    <w:p w14:paraId="7A1D0387">
      <w:pPr>
        <w:pStyle w:val="2"/>
        <w:spacing w:line="288" w:lineRule="exact"/>
        <w:ind w:left="133"/>
      </w:pPr>
      <w:r>
        <w:rPr>
          <w:b/>
          <w:bCs/>
          <w:spacing w:val="12"/>
          <w:position w:val="3"/>
        </w:rPr>
        <w:t>(</w:t>
      </w:r>
      <w:r>
        <w:rPr>
          <w:b/>
          <w:bCs/>
          <w:position w:val="3"/>
        </w:rPr>
        <w:t>no</w:t>
      </w:r>
      <w:r>
        <w:rPr>
          <w:b/>
          <w:bCs/>
          <w:spacing w:val="12"/>
          <w:position w:val="3"/>
        </w:rPr>
        <w:t xml:space="preserve"> </w:t>
      </w:r>
      <w:r>
        <w:rPr>
          <w:b/>
          <w:bCs/>
          <w:position w:val="3"/>
        </w:rPr>
        <w:t>references</w:t>
      </w:r>
      <w:r>
        <w:rPr>
          <w:b/>
          <w:bCs/>
          <w:spacing w:val="12"/>
          <w:position w:val="3"/>
        </w:rPr>
        <w:t>)</w:t>
      </w:r>
    </w:p>
    <w:p w14:paraId="2D766149">
      <w:pPr>
        <w:pStyle w:val="2"/>
        <w:spacing w:line="270" w:lineRule="auto"/>
        <w:rPr>
          <w:sz w:val="21"/>
        </w:rPr>
      </w:pPr>
    </w:p>
    <w:p w14:paraId="705C93C6">
      <w:pPr>
        <w:pStyle w:val="2"/>
        <w:spacing w:line="271" w:lineRule="auto"/>
        <w:rPr>
          <w:sz w:val="21"/>
        </w:rPr>
      </w:pPr>
    </w:p>
    <w:p w14:paraId="1B3A7E4A">
      <w:pPr>
        <w:pStyle w:val="2"/>
        <w:spacing w:line="271" w:lineRule="auto"/>
        <w:rPr>
          <w:sz w:val="21"/>
        </w:rPr>
      </w:pPr>
    </w:p>
    <w:p w14:paraId="359D8831">
      <w:pPr>
        <w:pStyle w:val="2"/>
        <w:spacing w:before="58" w:line="198" w:lineRule="auto"/>
        <w:ind w:left="134"/>
      </w:pPr>
      <w:r>
        <w:rPr>
          <w:b/>
          <w:bCs/>
          <w:spacing w:val="3"/>
        </w:rPr>
        <w:t>Introduction</w:t>
      </w:r>
    </w:p>
    <w:p w14:paraId="2C116A2B">
      <w:pPr>
        <w:pStyle w:val="2"/>
        <w:spacing w:before="143" w:line="201" w:lineRule="auto"/>
        <w:ind w:left="135"/>
      </w:pPr>
      <w:r>
        <w:rPr>
          <w:b/>
          <w:bCs/>
          <w:spacing w:val="3"/>
        </w:rPr>
        <w:t>Patient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3"/>
        </w:rPr>
        <w:t>Information</w:t>
      </w:r>
    </w:p>
    <w:p w14:paraId="116D25CE">
      <w:pPr>
        <w:pStyle w:val="2"/>
        <w:spacing w:line="266" w:lineRule="auto"/>
        <w:rPr>
          <w:sz w:val="21"/>
        </w:rPr>
      </w:pPr>
    </w:p>
    <w:p w14:paraId="494EE743">
      <w:pPr>
        <w:pStyle w:val="2"/>
        <w:spacing w:line="266" w:lineRule="auto"/>
        <w:rPr>
          <w:sz w:val="21"/>
        </w:rPr>
      </w:pPr>
    </w:p>
    <w:p w14:paraId="4504A0AB">
      <w:pPr>
        <w:pStyle w:val="2"/>
        <w:spacing w:line="267" w:lineRule="auto"/>
        <w:rPr>
          <w:sz w:val="21"/>
        </w:rPr>
      </w:pPr>
    </w:p>
    <w:p w14:paraId="1BD35F69">
      <w:pPr>
        <w:pStyle w:val="2"/>
        <w:spacing w:line="267" w:lineRule="auto"/>
        <w:rPr>
          <w:sz w:val="21"/>
        </w:rPr>
      </w:pPr>
    </w:p>
    <w:p w14:paraId="34DAC4FF">
      <w:pPr>
        <w:pStyle w:val="2"/>
        <w:spacing w:before="58" w:line="333" w:lineRule="auto"/>
        <w:ind w:left="82" w:right="478" w:firstLine="5"/>
      </w:pPr>
      <w:r>
        <w:rPr>
          <w:b/>
          <w:bCs/>
          <w:spacing w:val="3"/>
        </w:rPr>
        <w:t>Clinical</w:t>
      </w:r>
      <w:r>
        <w:rPr>
          <w:b/>
          <w:bCs/>
          <w:spacing w:val="31"/>
          <w:w w:val="101"/>
        </w:rPr>
        <w:t xml:space="preserve"> </w:t>
      </w:r>
      <w:r>
        <w:rPr>
          <w:b/>
          <w:bCs/>
          <w:spacing w:val="3"/>
        </w:rPr>
        <w:t>Findings</w:t>
      </w:r>
      <w:r>
        <w:rPr>
          <w:b/>
          <w:bCs/>
        </w:rPr>
        <w:t xml:space="preserve"> </w:t>
      </w:r>
      <w:r>
        <w:rPr>
          <w:b/>
          <w:bCs/>
          <w:spacing w:val="4"/>
        </w:rPr>
        <w:t>Timeline</w:t>
      </w:r>
    </w:p>
    <w:p w14:paraId="57A79F98">
      <w:pPr>
        <w:pStyle w:val="2"/>
        <w:spacing w:before="42" w:line="238" w:lineRule="auto"/>
        <w:ind w:left="78" w:right="928" w:firstLine="14"/>
      </w:pPr>
      <w:r>
        <w:rPr>
          <w:b/>
          <w:bCs/>
          <w:spacing w:val="4"/>
        </w:rPr>
        <w:t>Diagnostic</w:t>
      </w:r>
      <w:r>
        <w:rPr>
          <w:b/>
          <w:bCs/>
        </w:rPr>
        <w:t xml:space="preserve"> </w:t>
      </w:r>
      <w:r>
        <w:rPr>
          <w:b/>
          <w:bCs/>
          <w:spacing w:val="6"/>
        </w:rPr>
        <w:t>Assessment</w:t>
      </w:r>
    </w:p>
    <w:p w14:paraId="22E11A60">
      <w:pPr>
        <w:pStyle w:val="2"/>
        <w:spacing w:line="276" w:lineRule="auto"/>
        <w:rPr>
          <w:sz w:val="21"/>
        </w:rPr>
      </w:pPr>
    </w:p>
    <w:p w14:paraId="6AA6BBD8">
      <w:pPr>
        <w:pStyle w:val="2"/>
        <w:spacing w:line="277" w:lineRule="auto"/>
        <w:rPr>
          <w:sz w:val="21"/>
        </w:rPr>
      </w:pPr>
    </w:p>
    <w:p w14:paraId="08719D24">
      <w:pPr>
        <w:pStyle w:val="2"/>
        <w:spacing w:line="277" w:lineRule="auto"/>
        <w:rPr>
          <w:sz w:val="21"/>
        </w:rPr>
      </w:pPr>
    </w:p>
    <w:p w14:paraId="7A1FC851">
      <w:pPr>
        <w:pStyle w:val="2"/>
        <w:spacing w:before="59" w:line="243" w:lineRule="auto"/>
        <w:ind w:left="91" w:right="976" w:hanging="9"/>
      </w:pPr>
      <w:r>
        <w:rPr>
          <w:b/>
          <w:bCs/>
          <w:spacing w:val="4"/>
        </w:rPr>
        <w:t>Therapeutic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2"/>
        </w:rPr>
        <w:t>Intervention</w:t>
      </w:r>
    </w:p>
    <w:p w14:paraId="0691A111">
      <w:pPr>
        <w:pStyle w:val="2"/>
        <w:spacing w:line="243" w:lineRule="auto"/>
        <w:rPr>
          <w:sz w:val="21"/>
        </w:rPr>
      </w:pPr>
    </w:p>
    <w:p w14:paraId="0CCBDE26">
      <w:pPr>
        <w:pStyle w:val="2"/>
        <w:spacing w:line="243" w:lineRule="auto"/>
        <w:rPr>
          <w:sz w:val="21"/>
        </w:rPr>
      </w:pPr>
    </w:p>
    <w:p w14:paraId="21516B3D">
      <w:pPr>
        <w:pStyle w:val="2"/>
        <w:spacing w:before="57" w:line="242" w:lineRule="auto"/>
        <w:ind w:left="87" w:right="749" w:firstLine="6"/>
      </w:pPr>
      <w:r>
        <w:rPr>
          <w:b/>
          <w:bCs/>
          <w:spacing w:val="3"/>
        </w:rPr>
        <w:t>Follow-up and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5"/>
        </w:rPr>
        <w:t>Outcomes</w:t>
      </w:r>
    </w:p>
    <w:p w14:paraId="5984674B">
      <w:pPr>
        <w:pStyle w:val="2"/>
        <w:spacing w:line="274" w:lineRule="auto"/>
        <w:rPr>
          <w:sz w:val="21"/>
        </w:rPr>
      </w:pPr>
    </w:p>
    <w:p w14:paraId="3AAF3C48">
      <w:pPr>
        <w:pStyle w:val="2"/>
        <w:spacing w:line="274" w:lineRule="auto"/>
        <w:rPr>
          <w:sz w:val="21"/>
        </w:rPr>
      </w:pPr>
    </w:p>
    <w:p w14:paraId="1611E4CC">
      <w:pPr>
        <w:pStyle w:val="2"/>
        <w:spacing w:line="274" w:lineRule="auto"/>
        <w:rPr>
          <w:sz w:val="21"/>
        </w:rPr>
      </w:pPr>
    </w:p>
    <w:p w14:paraId="350F8BB7">
      <w:pPr>
        <w:pStyle w:val="2"/>
        <w:spacing w:before="58" w:line="198" w:lineRule="auto"/>
        <w:ind w:left="93"/>
      </w:pPr>
      <w:r>
        <w:rPr>
          <w:b/>
          <w:bCs/>
          <w:spacing w:val="4"/>
        </w:rPr>
        <w:t>Discussion</w:t>
      </w:r>
    </w:p>
    <w:p w14:paraId="1E0B148C">
      <w:pPr>
        <w:pStyle w:val="2"/>
        <w:spacing w:line="281" w:lineRule="auto"/>
        <w:rPr>
          <w:sz w:val="21"/>
        </w:rPr>
      </w:pPr>
    </w:p>
    <w:p w14:paraId="7216A62D">
      <w:pPr>
        <w:pStyle w:val="2"/>
        <w:spacing w:line="281" w:lineRule="auto"/>
        <w:rPr>
          <w:sz w:val="21"/>
        </w:rPr>
      </w:pPr>
    </w:p>
    <w:p w14:paraId="4E0AC9FC">
      <w:pPr>
        <w:pStyle w:val="2"/>
        <w:spacing w:line="281" w:lineRule="auto"/>
        <w:rPr>
          <w:sz w:val="21"/>
        </w:rPr>
      </w:pPr>
    </w:p>
    <w:p w14:paraId="57A77574">
      <w:pPr>
        <w:pStyle w:val="2"/>
        <w:spacing w:line="281" w:lineRule="auto"/>
        <w:rPr>
          <w:sz w:val="21"/>
        </w:rPr>
      </w:pPr>
    </w:p>
    <w:p w14:paraId="4B9C3128">
      <w:pPr>
        <w:pStyle w:val="2"/>
        <w:spacing w:before="58" w:line="287" w:lineRule="auto"/>
        <w:ind w:left="134" w:right="191" w:firstLine="1"/>
      </w:pPr>
      <w:r>
        <w:rPr>
          <w:b/>
          <w:bCs/>
          <w:spacing w:val="3"/>
        </w:rPr>
        <w:t>Patient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3"/>
        </w:rPr>
        <w:t>Perspective</w:t>
      </w:r>
      <w:r>
        <w:rPr>
          <w:b/>
          <w:bCs/>
        </w:rPr>
        <w:t xml:space="preserve"> </w:t>
      </w:r>
      <w:r>
        <w:rPr>
          <w:b/>
          <w:bCs/>
          <w:spacing w:val="4"/>
        </w:rPr>
        <w:t>Informed Consent</w:t>
      </w:r>
    </w:p>
    <w:p w14:paraId="12A98BF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D8C6BB8">
      <w:pPr>
        <w:spacing w:line="85" w:lineRule="exact"/>
        <w:ind w:firstLine="561"/>
      </w:pPr>
      <w:r>
        <w:rPr>
          <w:position w:val="-1"/>
        </w:rPr>
        <w:drawing>
          <wp:inline distT="0" distB="0" distL="0" distR="0">
            <wp:extent cx="7436485" cy="5397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37119" cy="5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87887">
      <w:pPr>
        <w:pStyle w:val="2"/>
        <w:spacing w:before="49" w:line="287" w:lineRule="exact"/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-54610</wp:posOffset>
                </wp:positionV>
                <wp:extent cx="457200" cy="292735"/>
                <wp:effectExtent l="0" t="0" r="0" b="0"/>
                <wp:wrapNone/>
                <wp:docPr id="12" name="R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00545" y="-54864"/>
                          <a:ext cx="457200" cy="292735"/>
                        </a:xfrm>
                        <a:prstGeom prst="rect">
                          <a:avLst/>
                        </a:prstGeom>
                        <a:solidFill>
                          <a:srgbClr val="9C263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2" o:spid="_x0000_s1026" o:spt="1" style="position:absolute;left:0pt;margin-left:-7.9pt;margin-top:-4.3pt;height:23.05pt;width:36pt;z-index:-251657216;mso-width-relative:page;mso-height-relative:page;" fillcolor="#9C2631" filled="t" stroked="f" coordsize="21600,21600" o:gfxdata="UEsDBAoAAAAAAIdO4kAAAAAAAAAAAAAAAAAEAAAAZHJzL1BLAwQUAAAACACHTuJACPqTlNoAAAAI&#10;AQAADwAAAGRycy9kb3ducmV2LnhtbE2PS0/DMBCE70j8B2uRuLVOihKiNE4lQCC4IPV14OYm2yTF&#10;Xke2+4Bfz3KC2452NPNNtbhYI07ow+BIQTpNQCA1rh2oU7BZP08KECFqarVxhAq+MMCivr6qdNm6&#10;My3xtIqd4BAKpVbQxziWUoamR6vD1I1I/Ns7b3Vk6TvZen3mcGvkLElyafVA3NDrER97bD5XR6tg&#10;+7rZr/OtT99fzIP138XHU3F4U+r2Jk3mICJe4p8ZfvEZHWpm2rkjtUEYBZM0Y/TIR5GDYEOWz0Ds&#10;FNzdZyDrSv4fUP8AUEsDBBQAAAAIAIdO4kBjNVnVMQIAAG4EAAAOAAAAZHJzL2Uyb0RvYy54bWyt&#10;VMFuGjEQvVfqP1i+hwUCJEEsEQJRVUINSlr1bLxe1pLtcceGhX59x7tLaNMecujFPO+Mn+e9GTN7&#10;PFnDjgqDBpfzQa/PmXISCu32Of/2dX1zz1mIwhXCgFM5P6vAH+cfP8xqP1VDqMAUChmRuDCtfc6r&#10;GP00y4KslBWhB145CpaAVkTa4j4rUNTEbk027PcnWQ1YeASpQqCvqzbIO0Z8DyGUpZZqBfJglYst&#10;KyojIkkKlfaBz5tqy1LJ+FSWQUVmck5KY7PSJYR3ac3mMzHdo/CVll0J4j0lvNFkhXZ06SvVSkTB&#10;Dqj/orJaIgQoY0+CzVohjSOkYtB/481LJbxqtJDVwb+aHv4frfxy3CLTBU3CkDMnLHX8mVxjtCVv&#10;ah+mlPLit9jtAsEk9FSiTb8kgZ1yfjPo98ejMWdnwuPR/WTUWqtOkUmKj8Z31HzOJMWHD8O723GK&#10;Z1cejyF+UmBZAjlHqqExVBw3Ibapl5R0bQCji7U2ptngfrc0yI6CuvywHE5uBx37H2nGsTr1PB1x&#10;kA63vMZRJUlpqy2hHRRn8gWhHZjg5VpTXRsR4lYgTQhJoTcUn2gpDRAtdIizCvDnv76nfGocRTmr&#10;aeJyHn4cBCrOzGdHLU3jeQF4AbsLcAe7BJI3oNfpZQPpAEZzgSWC/U5Pa5FuoZBwku7KebzAZWzn&#10;np6mVItFk0RD6EXcuBcvE3XrzOIQodSN6VcvOotoDJu2dU8mzfnv+ybr+jcx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+pOU2gAAAAgBAAAPAAAAAAAAAAEAIAAAACIAAABkcnMvZG93bnJldi54&#10;bWxQSwECFAAUAAAACACHTuJAYzVZ1TECAABuBAAADgAAAAAAAAABACAAAAApAQAAZHJzL2Uyb0Rv&#10;Yy54bWxQSwUGAAAAAAYABgBZAQAAzA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b/>
          <w:bCs/>
          <w:color w:val="FFFFFF"/>
          <w:position w:val="3"/>
        </w:rPr>
        <w:t>Item</w:t>
      </w:r>
      <w:r>
        <w:rPr>
          <w:b/>
          <w:bCs/>
          <w:color w:val="FFFFFF"/>
          <w:spacing w:val="18"/>
          <w:position w:val="3"/>
        </w:rPr>
        <w:t xml:space="preserve">  </w:t>
      </w:r>
      <w:r>
        <w:rPr>
          <w:b/>
          <w:bCs/>
          <w:color w:val="FFFFFF"/>
          <w:spacing w:val="3"/>
          <w:position w:val="3"/>
          <w:shd w:val="clear" w:fill="9C2631"/>
        </w:rPr>
        <w:t xml:space="preserve">  </w:t>
      </w:r>
      <w:r>
        <w:rPr>
          <w:b/>
          <w:bCs/>
          <w:color w:val="FFFFFF"/>
          <w:position w:val="3"/>
          <w:shd w:val="clear" w:fill="9C2631"/>
        </w:rPr>
        <w:t>Checklist</w:t>
      </w:r>
      <w:r>
        <w:rPr>
          <w:b/>
          <w:bCs/>
          <w:color w:val="FFFFFF"/>
          <w:spacing w:val="19"/>
          <w:position w:val="3"/>
          <w:shd w:val="clear" w:fill="9C2631"/>
        </w:rPr>
        <w:t xml:space="preserve"> </w:t>
      </w:r>
      <w:r>
        <w:rPr>
          <w:b/>
          <w:bCs/>
          <w:color w:val="FFFFFF"/>
          <w:position w:val="3"/>
          <w:shd w:val="clear" w:fill="9C2631"/>
        </w:rPr>
        <w:t>item</w:t>
      </w:r>
      <w:r>
        <w:rPr>
          <w:b/>
          <w:bCs/>
          <w:color w:val="FFFFFF"/>
          <w:spacing w:val="3"/>
          <w:position w:val="3"/>
          <w:shd w:val="clear" w:fill="9C2631"/>
        </w:rPr>
        <w:t xml:space="preserve"> </w:t>
      </w:r>
      <w:r>
        <w:rPr>
          <w:b/>
          <w:bCs/>
          <w:color w:val="FFFFFF"/>
          <w:position w:val="3"/>
          <w:shd w:val="clear" w:fill="9C2631"/>
        </w:rPr>
        <w:t>description</w:t>
      </w:r>
      <w:r>
        <w:rPr>
          <w:b/>
          <w:bCs/>
          <w:color w:val="FFFFFF"/>
          <w:spacing w:val="3"/>
          <w:position w:val="3"/>
          <w:shd w:val="clear" w:fill="9C2631"/>
        </w:rPr>
        <w:t xml:space="preserve">                                                                                                      </w:t>
      </w:r>
      <w:r>
        <w:rPr>
          <w:b/>
          <w:bCs/>
          <w:color w:val="FFFFFF"/>
          <w:spacing w:val="2"/>
          <w:position w:val="3"/>
          <w:shd w:val="clear" w:fill="9C2631"/>
        </w:rPr>
        <w:t xml:space="preserve">                     </w:t>
      </w:r>
      <w:r>
        <w:rPr>
          <w:b/>
          <w:bCs/>
          <w:color w:val="FFFFFF"/>
          <w:position w:val="3"/>
          <w:shd w:val="clear" w:fill="9C2631"/>
        </w:rPr>
        <w:t>Reported</w:t>
      </w:r>
      <w:r>
        <w:rPr>
          <w:b/>
          <w:bCs/>
          <w:color w:val="FFFFFF"/>
          <w:spacing w:val="2"/>
          <w:position w:val="3"/>
          <w:shd w:val="clear" w:fill="9C2631"/>
        </w:rPr>
        <w:t xml:space="preserve"> </w:t>
      </w:r>
      <w:r>
        <w:rPr>
          <w:b/>
          <w:bCs/>
          <w:color w:val="FFFFFF"/>
          <w:position w:val="3"/>
          <w:shd w:val="clear" w:fill="9C2631"/>
        </w:rPr>
        <w:t>on</w:t>
      </w:r>
      <w:r>
        <w:rPr>
          <w:b/>
          <w:bCs/>
          <w:color w:val="FFFFFF"/>
          <w:spacing w:val="21"/>
          <w:position w:val="3"/>
          <w:shd w:val="clear" w:fill="9C2631"/>
        </w:rPr>
        <w:t xml:space="preserve"> </w:t>
      </w:r>
      <w:r>
        <w:rPr>
          <w:b/>
          <w:bCs/>
          <w:color w:val="FFFFFF"/>
          <w:position w:val="3"/>
          <w:shd w:val="clear" w:fill="9C2631"/>
        </w:rPr>
        <w:t xml:space="preserve">Line     </w:t>
      </w:r>
    </w:p>
    <w:p w14:paraId="1254DE23">
      <w:pPr>
        <w:pStyle w:val="2"/>
        <w:spacing w:before="107" w:line="287" w:lineRule="auto"/>
        <w:ind w:left="159"/>
      </w:pPr>
      <w:r>
        <w:rPr>
          <w:b/>
          <w:bCs/>
          <w:spacing w:val="-7"/>
          <w:position w:val="-1"/>
        </w:rPr>
        <w:t xml:space="preserve">1        </w:t>
      </w:r>
      <w:r>
        <w:rPr>
          <w:spacing w:val="-7"/>
        </w:rPr>
        <w:t>The diagnosis or intervention of primary focus followed by the</w:t>
      </w:r>
      <w:r>
        <w:rPr>
          <w:spacing w:val="-15"/>
        </w:rPr>
        <w:t xml:space="preserve"> </w:t>
      </w:r>
      <w:r>
        <w:rPr>
          <w:spacing w:val="-7"/>
        </w:rPr>
        <w:t>words</w:t>
      </w:r>
      <w:r>
        <w:rPr>
          <w:spacing w:val="-14"/>
        </w:rPr>
        <w:t xml:space="preserve"> </w:t>
      </w:r>
      <w:r>
        <w:rPr>
          <w:spacing w:val="-7"/>
        </w:rPr>
        <w:t xml:space="preserve">“case report” . </w:t>
      </w:r>
      <w:r>
        <w:rPr>
          <w:spacing w:val="-8"/>
        </w:rPr>
        <w:t>. . . . 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5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5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4"/>
        </w:rPr>
        <w:t xml:space="preserve"> </w:t>
      </w:r>
      <w:r>
        <w:rPr>
          <w:spacing w:val="-8"/>
        </w:rPr>
        <w:t>.</w:t>
      </w:r>
      <w:r>
        <w:rPr>
          <w:spacing w:val="52"/>
          <w:w w:val="101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 </w:t>
      </w:r>
      <w:r>
        <w:rPr>
          <w:rFonts w:hint="eastAsia" w:eastAsia="宋体"/>
          <w:u w:val="single" w:color="auto"/>
          <w:lang w:val="en-US" w:eastAsia="zh-CN"/>
        </w:rPr>
        <w:t>1-3</w:t>
      </w:r>
      <w:r>
        <w:rPr>
          <w:u w:val="single" w:color="auto"/>
        </w:rPr>
        <w:t xml:space="preserve">                           </w:t>
      </w:r>
      <w:r>
        <w:rPr>
          <w:rFonts w:hint="eastAsia" w:eastAsia="宋体"/>
          <w:u w:val="single" w:color="auto"/>
          <w:lang w:val="en-US" w:eastAsia="zh-CN"/>
        </w:rPr>
        <w:t xml:space="preserve">    </w:t>
      </w:r>
      <w:r>
        <w:rPr>
          <w:u w:val="single" w:color="auto"/>
        </w:rPr>
        <w:t xml:space="preserve"> </w:t>
      </w:r>
    </w:p>
    <w:p w14:paraId="5103EB54">
      <w:pPr>
        <w:pStyle w:val="2"/>
        <w:spacing w:before="80" w:line="333" w:lineRule="auto"/>
        <w:ind w:left="87" w:firstLine="61"/>
        <w:rPr>
          <w:u w:val="single" w:color="auto"/>
        </w:rPr>
      </w:pPr>
      <w:r>
        <w:rPr>
          <w:b/>
          <w:bCs/>
          <w:spacing w:val="7"/>
        </w:rPr>
        <w:t xml:space="preserve">2       </w:t>
      </w:r>
      <w:r>
        <w:rPr>
          <w:spacing w:val="7"/>
        </w:rPr>
        <w:t xml:space="preserve">2 </w:t>
      </w:r>
      <w:r>
        <w:t>to</w:t>
      </w:r>
      <w:r>
        <w:rPr>
          <w:spacing w:val="7"/>
        </w:rPr>
        <w:t xml:space="preserve"> 5</w:t>
      </w:r>
      <w:r>
        <w:rPr>
          <w:spacing w:val="32"/>
          <w:w w:val="101"/>
        </w:rPr>
        <w:t xml:space="preserve"> </w:t>
      </w:r>
      <w:r>
        <w:t>key</w:t>
      </w:r>
      <w:r>
        <w:rPr>
          <w:spacing w:val="7"/>
        </w:rPr>
        <w:t xml:space="preserve"> </w:t>
      </w:r>
      <w:r>
        <w:t>words</w:t>
      </w:r>
      <w:r>
        <w:rPr>
          <w:spacing w:val="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identify</w:t>
      </w:r>
      <w:r>
        <w:rPr>
          <w:spacing w:val="11"/>
        </w:rPr>
        <w:t xml:space="preserve"> </w:t>
      </w:r>
      <w:r>
        <w:t>diagnoses</w:t>
      </w:r>
      <w:r>
        <w:rPr>
          <w:spacing w:val="11"/>
        </w:rPr>
        <w:t xml:space="preserve"> </w:t>
      </w:r>
      <w:r>
        <w:t>or</w:t>
      </w:r>
      <w:r>
        <w:rPr>
          <w:spacing w:val="14"/>
          <w:w w:val="101"/>
        </w:rPr>
        <w:t xml:space="preserve"> </w:t>
      </w:r>
      <w:r>
        <w:t>interventions</w:t>
      </w:r>
      <w:r>
        <w:rPr>
          <w:spacing w:val="18"/>
          <w:w w:val="10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case</w:t>
      </w:r>
      <w:r>
        <w:rPr>
          <w:spacing w:val="18"/>
          <w:w w:val="101"/>
        </w:rPr>
        <w:t xml:space="preserve"> </w:t>
      </w:r>
      <w:r>
        <w:t>report</w:t>
      </w:r>
      <w:r>
        <w:rPr>
          <w:spacing w:val="7"/>
        </w:rPr>
        <w:t>,</w:t>
      </w:r>
      <w:r>
        <w:rPr>
          <w:spacing w:val="17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rPr>
          <w:spacing w:val="7"/>
        </w:rPr>
        <w:t>"</w:t>
      </w:r>
      <w:r>
        <w:t>case</w:t>
      </w:r>
      <w:r>
        <w:rPr>
          <w:spacing w:val="17"/>
          <w:w w:val="101"/>
        </w:rPr>
        <w:t xml:space="preserve"> </w:t>
      </w:r>
      <w:r>
        <w:t>report</w:t>
      </w:r>
      <w:r>
        <w:rPr>
          <w:spacing w:val="7"/>
        </w:rPr>
        <w:t>"  . . .</w:t>
      </w:r>
      <w:r>
        <w:rPr>
          <w:spacing w:val="12"/>
        </w:rPr>
        <w:t xml:space="preserve">  </w:t>
      </w:r>
      <w:r>
        <w:rPr>
          <w:rFonts w:hint="eastAsia" w:eastAsia="宋体"/>
          <w:spacing w:val="1"/>
          <w:u w:val="single" w:color="auto"/>
          <w:lang w:val="en-US" w:eastAsia="zh-CN"/>
        </w:rPr>
        <w:t>5-6</w:t>
      </w:r>
      <w:r>
        <w:rPr>
          <w:spacing w:val="1"/>
          <w:u w:val="single" w:color="auto"/>
        </w:rPr>
        <w:t xml:space="preserve">            </w:t>
      </w:r>
      <w:r>
        <w:rPr>
          <w:u w:val="single" w:color="auto"/>
        </w:rPr>
        <w:t xml:space="preserve">          </w:t>
      </w:r>
      <w:r>
        <w:rPr>
          <w:rFonts w:hint="eastAsia" w:eastAsia="宋体"/>
          <w:u w:val="single" w:color="auto"/>
          <w:lang w:val="en-US" w:eastAsia="zh-CN"/>
        </w:rPr>
        <w:t xml:space="preserve">    </w:t>
      </w:r>
      <w:r>
        <w:rPr>
          <w:u w:val="single" w:color="auto"/>
        </w:rPr>
        <w:t xml:space="preserve">   </w:t>
      </w:r>
      <w:r>
        <w:rPr>
          <w:rFonts w:hint="eastAsia" w:eastAsia="宋体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</w:t>
      </w:r>
    </w:p>
    <w:p w14:paraId="32C3AF03">
      <w:pPr>
        <w:pStyle w:val="2"/>
        <w:spacing w:before="80" w:line="333" w:lineRule="auto"/>
        <w:ind w:left="87" w:firstLine="61"/>
        <w:rPr>
          <w:u w:val="single" w:color="auto"/>
        </w:rPr>
      </w:pPr>
      <w:r>
        <w:rPr>
          <w:b/>
          <w:bCs/>
          <w:spacing w:val="-4"/>
          <w:position w:val="-2"/>
        </w:rPr>
        <w:t xml:space="preserve">3a       </w:t>
      </w:r>
      <w:r>
        <w:rPr>
          <w:spacing w:val="-4"/>
        </w:rPr>
        <w:t>Introduction</w:t>
      </w:r>
      <w:r>
        <w:rPr>
          <w:spacing w:val="-5"/>
        </w:rPr>
        <w:t>: What is unique about this case and what does it add to the scientific literature? . .</w:t>
      </w:r>
      <w:r>
        <w:rPr>
          <w:spacing w:val="7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7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7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7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7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7"/>
        </w:rPr>
        <w:t xml:space="preserve"> </w:t>
      </w:r>
      <w:r>
        <w:rPr>
          <w:spacing w:val="-5"/>
        </w:rPr>
        <w:t>.</w:t>
      </w:r>
      <w:r>
        <w:rPr>
          <w:spacing w:val="8"/>
        </w:rPr>
        <w:t xml:space="preserve"> </w:t>
      </w:r>
      <w:r>
        <w:rPr>
          <w:spacing w:val="-5"/>
        </w:rPr>
        <w:t>.</w:t>
      </w:r>
      <w:r>
        <w:rPr>
          <w:spacing w:val="7"/>
        </w:rPr>
        <w:t xml:space="preserve"> </w:t>
      </w:r>
      <w:r>
        <w:rPr>
          <w:spacing w:val="-5"/>
        </w:rPr>
        <w:t xml:space="preserve">. </w:t>
      </w:r>
      <w:r>
        <w:rPr>
          <w:rFonts w:hint="eastAsia" w:eastAsia="宋体"/>
          <w:spacing w:val="-5"/>
          <w:u w:val="single" w:color="auto"/>
          <w:lang w:val="en-US" w:eastAsia="zh-CN"/>
        </w:rPr>
        <w:t>92-96</w:t>
      </w:r>
      <w:r>
        <w:rPr>
          <w:spacing w:val="-5"/>
          <w:u w:val="single" w:color="auto"/>
        </w:rPr>
        <w:t xml:space="preserve">                        </w:t>
      </w:r>
      <w:r>
        <w:rPr>
          <w:rFonts w:hint="eastAsia" w:eastAsia="宋体"/>
          <w:spacing w:val="-5"/>
          <w:u w:val="single" w:color="auto"/>
          <w:lang w:val="en-US" w:eastAsia="zh-CN"/>
        </w:rPr>
        <w:t xml:space="preserve">  </w:t>
      </w:r>
      <w:r>
        <w:rPr>
          <w:spacing w:val="-5"/>
          <w:u w:val="single" w:color="auto"/>
        </w:rPr>
        <w:t xml:space="preserve">     </w:t>
      </w:r>
      <w:r>
        <w:rPr>
          <w:b/>
          <w:bCs/>
          <w:spacing w:val="-11"/>
          <w:position w:val="1"/>
        </w:rPr>
        <w:t xml:space="preserve">3b       </w:t>
      </w:r>
      <w:r>
        <w:rPr>
          <w:spacing w:val="-11"/>
        </w:rPr>
        <w:t>Main symptoms and/or</w:t>
      </w:r>
      <w:r>
        <w:rPr>
          <w:spacing w:val="3"/>
        </w:rPr>
        <w:t xml:space="preserve"> </w:t>
      </w:r>
      <w:r>
        <w:rPr>
          <w:spacing w:val="-11"/>
        </w:rPr>
        <w:t>important clinical findings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51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 xml:space="preserve">. </w:t>
      </w:r>
      <w:r>
        <w:rPr>
          <w:rFonts w:hint="eastAsia" w:eastAsia="宋体"/>
          <w:spacing w:val="-11"/>
          <w:lang w:val="en-US" w:eastAsia="zh-CN"/>
        </w:rPr>
        <w:t xml:space="preserve"> </w:t>
      </w:r>
      <w:r>
        <w:rPr>
          <w:spacing w:val="-11"/>
        </w:rPr>
        <w:t xml:space="preserve"> </w:t>
      </w:r>
      <w:r>
        <w:rPr>
          <w:rFonts w:hint="eastAsia" w:eastAsia="宋体"/>
          <w:spacing w:val="1"/>
          <w:u w:val="single" w:color="auto"/>
          <w:lang w:val="en-US" w:eastAsia="zh-CN"/>
        </w:rPr>
        <w:t>9-16</w:t>
      </w:r>
      <w:r>
        <w:rPr>
          <w:spacing w:val="1"/>
          <w:u w:val="single" w:color="auto"/>
        </w:rPr>
        <w:t xml:space="preserve">         </w:t>
      </w:r>
      <w:r>
        <w:rPr>
          <w:u w:val="single" w:color="auto"/>
        </w:rPr>
        <w:t xml:space="preserve">               </w:t>
      </w:r>
      <w:r>
        <w:rPr>
          <w:rFonts w:hint="eastAsia" w:eastAsia="宋体"/>
          <w:u w:val="single" w:color="auto"/>
          <w:lang w:val="en-US" w:eastAsia="zh-CN"/>
        </w:rPr>
        <w:t xml:space="preserve">    </w:t>
      </w:r>
      <w:r>
        <w:rPr>
          <w:u w:val="single" w:color="auto"/>
        </w:rPr>
        <w:t xml:space="preserve"> </w:t>
      </w:r>
    </w:p>
    <w:p w14:paraId="790EE6CE">
      <w:pPr>
        <w:pStyle w:val="2"/>
        <w:spacing w:before="80" w:line="333" w:lineRule="auto"/>
        <w:ind w:left="87" w:firstLine="61"/>
      </w:pPr>
      <w:r>
        <w:rPr>
          <w:b/>
          <w:bCs/>
          <w:spacing w:val="-9"/>
        </w:rPr>
        <w:t xml:space="preserve">3c       </w:t>
      </w:r>
      <w:r>
        <w:rPr>
          <w:spacing w:val="-9"/>
        </w:rPr>
        <w:t>The main diagnoses, therapeutic interventions, and outcomes . 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8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 xml:space="preserve">.   </w:t>
      </w:r>
      <w:r>
        <w:rPr>
          <w:rFonts w:hint="eastAsia" w:eastAsia="宋体"/>
          <w:spacing w:val="1"/>
          <w:u w:val="single" w:color="auto"/>
          <w:lang w:val="en-US" w:eastAsia="zh-CN"/>
        </w:rPr>
        <w:t>33-46</w:t>
      </w:r>
      <w:r>
        <w:rPr>
          <w:spacing w:val="1"/>
          <w:u w:val="single" w:color="auto"/>
        </w:rPr>
        <w:t xml:space="preserve">          </w:t>
      </w:r>
      <w:r>
        <w:rPr>
          <w:u w:val="single" w:color="auto"/>
        </w:rPr>
        <w:t xml:space="preserve">             </w:t>
      </w:r>
      <w:r>
        <w:rPr>
          <w:rFonts w:hint="eastAsia" w:eastAsia="宋体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 </w:t>
      </w:r>
      <w:r>
        <w:rPr>
          <w:b/>
          <w:bCs/>
          <w:spacing w:val="-8"/>
        </w:rPr>
        <w:t xml:space="preserve">3d       </w:t>
      </w:r>
      <w:r>
        <w:rPr>
          <w:spacing w:val="-8"/>
        </w:rPr>
        <w:t>Conclusion—What is the main “take-away” lesson(s) from this case? . . . . 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 xml:space="preserve">.    </w:t>
      </w:r>
      <w:r>
        <w:rPr>
          <w:rFonts w:hint="eastAsia" w:eastAsia="宋体"/>
          <w:spacing w:val="-9"/>
          <w:lang w:val="en-US" w:eastAsia="zh-CN"/>
        </w:rPr>
        <w:t xml:space="preserve"> </w:t>
      </w:r>
      <w:r>
        <w:rPr>
          <w:rFonts w:hint="eastAsia" w:eastAsia="宋体"/>
          <w:u w:val="single" w:color="auto"/>
          <w:lang w:val="en-US" w:eastAsia="zh-CN"/>
        </w:rPr>
        <w:t>92-96</w:t>
      </w:r>
      <w:r>
        <w:rPr>
          <w:u w:val="single" w:color="auto"/>
        </w:rPr>
        <w:t xml:space="preserve">                           </w:t>
      </w:r>
    </w:p>
    <w:p w14:paraId="1C71D4BE">
      <w:pPr>
        <w:pStyle w:val="2"/>
        <w:spacing w:before="67" w:line="339" w:lineRule="auto"/>
        <w:ind w:left="88" w:firstLine="58"/>
      </w:pPr>
      <w:r>
        <w:rPr>
          <w:b/>
          <w:bCs/>
          <w:spacing w:val="2"/>
        </w:rPr>
        <w:t xml:space="preserve">4       </w:t>
      </w:r>
      <w:r>
        <w:t>One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two</w:t>
      </w:r>
      <w:r>
        <w:rPr>
          <w:spacing w:val="29"/>
        </w:rPr>
        <w:t xml:space="preserve"> </w:t>
      </w:r>
      <w:r>
        <w:t>paragraphs</w:t>
      </w:r>
      <w:r>
        <w:rPr>
          <w:spacing w:val="11"/>
        </w:rPr>
        <w:t xml:space="preserve"> </w:t>
      </w:r>
      <w:r>
        <w:t>summarizing</w:t>
      </w:r>
      <w:r>
        <w:rPr>
          <w:spacing w:val="5"/>
        </w:rPr>
        <w:t xml:space="preserve"> </w:t>
      </w:r>
      <w:r>
        <w:t>why</w:t>
      </w:r>
      <w:r>
        <w:rPr>
          <w:spacing w:val="8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case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unique</w:t>
      </w:r>
      <w:r>
        <w:rPr>
          <w:spacing w:val="17"/>
          <w:w w:val="101"/>
        </w:rPr>
        <w:t xml:space="preserve"> </w:t>
      </w:r>
      <w:r>
        <w:rPr>
          <w:spacing w:val="2"/>
        </w:rPr>
        <w:t>(</w:t>
      </w:r>
      <w:r>
        <w:rPr>
          <w:b/>
          <w:bCs/>
        </w:rPr>
        <w:t>may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include references</w:t>
      </w:r>
      <w:r>
        <w:rPr>
          <w:spacing w:val="2"/>
        </w:rPr>
        <w:t>)</w:t>
      </w:r>
      <w:r>
        <w:rPr>
          <w:spacing w:val="23"/>
          <w:w w:val="101"/>
        </w:rPr>
        <w:t xml:space="preserve"> </w:t>
      </w:r>
      <w:r>
        <w:rPr>
          <w:spacing w:val="2"/>
        </w:rPr>
        <w:t>.</w:t>
      </w:r>
      <w:r>
        <w:rPr>
          <w:spacing w:val="22"/>
          <w:w w:val="101"/>
        </w:rPr>
        <w:t xml:space="preserve"> </w:t>
      </w:r>
      <w:r>
        <w:rPr>
          <w:spacing w:val="2"/>
        </w:rPr>
        <w:t>.</w:t>
      </w:r>
      <w:r>
        <w:rPr>
          <w:spacing w:val="22"/>
          <w:w w:val="101"/>
        </w:rPr>
        <w:t xml:space="preserve"> </w:t>
      </w:r>
      <w:r>
        <w:rPr>
          <w:spacing w:val="2"/>
        </w:rPr>
        <w:t>.</w:t>
      </w:r>
      <w:r>
        <w:rPr>
          <w:spacing w:val="27"/>
        </w:rPr>
        <w:t xml:space="preserve"> </w:t>
      </w:r>
      <w:r>
        <w:rPr>
          <w:spacing w:val="2"/>
        </w:rPr>
        <w:t>.</w:t>
      </w:r>
      <w:r>
        <w:rPr>
          <w:spacing w:val="24"/>
          <w:w w:val="101"/>
        </w:rPr>
        <w:t xml:space="preserve"> </w:t>
      </w:r>
      <w:r>
        <w:rPr>
          <w:spacing w:val="2"/>
        </w:rPr>
        <w:t>. .</w:t>
      </w:r>
      <w:r>
        <w:rPr>
          <w:spacing w:val="3"/>
        </w:rPr>
        <w:t xml:space="preserve"> </w:t>
      </w:r>
      <w:r>
        <w:rPr>
          <w:spacing w:val="2"/>
        </w:rPr>
        <w:t>. .</w:t>
      </w:r>
      <w:r>
        <w:rPr>
          <w:spacing w:val="3"/>
        </w:rPr>
        <w:t xml:space="preserve"> </w:t>
      </w:r>
      <w:r>
        <w:rPr>
          <w:spacing w:val="2"/>
        </w:rPr>
        <w:t>. .</w:t>
      </w:r>
      <w:r>
        <w:rPr>
          <w:spacing w:val="3"/>
        </w:rPr>
        <w:t xml:space="preserve"> </w:t>
      </w:r>
      <w:r>
        <w:rPr>
          <w:spacing w:val="2"/>
        </w:rPr>
        <w:t>. .</w:t>
      </w:r>
      <w:r>
        <w:rPr>
          <w:spacing w:val="8"/>
        </w:rPr>
        <w:t xml:space="preserve"> </w:t>
      </w:r>
      <w:r>
        <w:rPr>
          <w:rFonts w:hint="eastAsia" w:eastAsia="宋体"/>
          <w:spacing w:val="8"/>
          <w:lang w:val="en-US" w:eastAsia="zh-CN"/>
        </w:rPr>
        <w:t xml:space="preserve"> </w:t>
      </w:r>
      <w:r>
        <w:rPr>
          <w:spacing w:val="8"/>
        </w:rPr>
        <w:t xml:space="preserve"> </w:t>
      </w:r>
      <w:r>
        <w:rPr>
          <w:rFonts w:hint="eastAsia" w:eastAsia="宋体"/>
          <w:spacing w:val="1"/>
          <w:u w:val="single" w:color="auto"/>
          <w:lang w:val="en-US" w:eastAsia="zh-CN"/>
        </w:rPr>
        <w:t>49-52</w:t>
      </w:r>
      <w:r>
        <w:rPr>
          <w:spacing w:val="1"/>
          <w:u w:val="single" w:color="auto"/>
        </w:rPr>
        <w:t xml:space="preserve">          </w:t>
      </w:r>
      <w:r>
        <w:rPr>
          <w:u w:val="single" w:color="auto"/>
        </w:rPr>
        <w:t xml:space="preserve">                </w:t>
      </w:r>
      <w:r>
        <w:rPr>
          <w:b/>
          <w:bCs/>
          <w:spacing w:val="-7"/>
        </w:rPr>
        <w:t xml:space="preserve">5a       </w:t>
      </w:r>
      <w:r>
        <w:rPr>
          <w:spacing w:val="-7"/>
        </w:rPr>
        <w:t>De-identified</w:t>
      </w:r>
      <w:r>
        <w:rPr>
          <w:spacing w:val="18"/>
          <w:w w:val="101"/>
        </w:rPr>
        <w:t xml:space="preserve"> </w:t>
      </w:r>
      <w:r>
        <w:rPr>
          <w:spacing w:val="-7"/>
        </w:rPr>
        <w:t>patient</w:t>
      </w:r>
      <w:r>
        <w:rPr>
          <w:spacing w:val="11"/>
        </w:rPr>
        <w:t xml:space="preserve"> </w:t>
      </w:r>
      <w:r>
        <w:rPr>
          <w:spacing w:val="-7"/>
        </w:rPr>
        <w:t>specific</w:t>
      </w:r>
      <w:r>
        <w:rPr>
          <w:spacing w:val="19"/>
        </w:rPr>
        <w:t xml:space="preserve"> </w:t>
      </w:r>
      <w:r>
        <w:rPr>
          <w:spacing w:val="-7"/>
        </w:rPr>
        <w:t>information.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5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4"/>
          <w:w w:val="101"/>
        </w:rPr>
        <w:t xml:space="preserve"> </w:t>
      </w:r>
      <w:r>
        <w:rPr>
          <w:spacing w:val="-8"/>
        </w:rPr>
        <w:t>.</w:t>
      </w:r>
      <w:r>
        <w:rPr>
          <w:spacing w:val="23"/>
        </w:rPr>
        <w:t xml:space="preserve"> </w:t>
      </w:r>
      <w:r>
        <w:rPr>
          <w:spacing w:val="-8"/>
        </w:rPr>
        <w:t>. 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 xml:space="preserve">.   </w:t>
      </w:r>
      <w:r>
        <w:rPr>
          <w:rFonts w:hint="eastAsia" w:eastAsia="宋体"/>
          <w:spacing w:val="-8"/>
          <w:lang w:val="en-US" w:eastAsia="zh-CN"/>
        </w:rPr>
        <w:t xml:space="preserve"> </w:t>
      </w:r>
      <w:r>
        <w:rPr>
          <w:spacing w:val="1"/>
          <w:u w:val="single" w:color="auto"/>
        </w:rPr>
        <w:t xml:space="preserve"> </w:t>
      </w:r>
      <w:r>
        <w:rPr>
          <w:rFonts w:hint="eastAsia" w:eastAsia="宋体"/>
          <w:spacing w:val="1"/>
          <w:u w:val="single" w:color="auto"/>
          <w:lang w:val="en-US" w:eastAsia="zh-CN"/>
        </w:rPr>
        <w:t>9-11</w:t>
      </w:r>
      <w:r>
        <w:rPr>
          <w:spacing w:val="1"/>
          <w:u w:val="single" w:color="auto"/>
        </w:rPr>
        <w:t xml:space="preserve">           </w:t>
      </w:r>
      <w:r>
        <w:rPr>
          <w:u w:val="single" w:color="auto"/>
        </w:rPr>
        <w:t xml:space="preserve">            </w:t>
      </w:r>
      <w:r>
        <w:rPr>
          <w:rFonts w:hint="eastAsia" w:eastAsia="宋体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  </w:t>
      </w:r>
      <w:r>
        <w:rPr>
          <w:b/>
          <w:bCs/>
          <w:spacing w:val="-7"/>
        </w:rPr>
        <w:t xml:space="preserve">5b       </w:t>
      </w:r>
      <w:r>
        <w:rPr>
          <w:spacing w:val="-7"/>
        </w:rPr>
        <w:t>Primary</w:t>
      </w:r>
      <w:r>
        <w:rPr>
          <w:spacing w:val="13"/>
        </w:rPr>
        <w:t xml:space="preserve"> </w:t>
      </w:r>
      <w:r>
        <w:rPr>
          <w:spacing w:val="-7"/>
        </w:rPr>
        <w:t>concerns</w:t>
      </w:r>
      <w:r>
        <w:rPr>
          <w:spacing w:val="12"/>
        </w:rPr>
        <w:t xml:space="preserve"> </w:t>
      </w:r>
      <w:r>
        <w:rPr>
          <w:spacing w:val="-7"/>
        </w:rPr>
        <w:t>and</w:t>
      </w:r>
      <w:r>
        <w:rPr>
          <w:spacing w:val="11"/>
        </w:rPr>
        <w:t xml:space="preserve"> </w:t>
      </w:r>
      <w:r>
        <w:rPr>
          <w:spacing w:val="-7"/>
        </w:rPr>
        <w:t>symptoms</w:t>
      </w:r>
      <w:r>
        <w:rPr>
          <w:spacing w:val="11"/>
        </w:rPr>
        <w:t xml:space="preserve"> </w:t>
      </w:r>
      <w:r>
        <w:rPr>
          <w:spacing w:val="-7"/>
        </w:rPr>
        <w:t>of t</w:t>
      </w:r>
      <w:r>
        <w:rPr>
          <w:spacing w:val="-8"/>
        </w:rPr>
        <w:t>he</w:t>
      </w:r>
      <w:r>
        <w:rPr>
          <w:spacing w:val="19"/>
        </w:rPr>
        <w:t xml:space="preserve"> </w:t>
      </w:r>
      <w:r>
        <w:rPr>
          <w:spacing w:val="-8"/>
        </w:rPr>
        <w:t>patient. . 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 </w:t>
      </w:r>
      <w:r>
        <w:rPr>
          <w:rFonts w:hint="eastAsia" w:eastAsia="宋体"/>
          <w:spacing w:val="3"/>
          <w:lang w:val="en-US" w:eastAsia="zh-CN"/>
        </w:rPr>
        <w:t xml:space="preserve"> </w:t>
      </w:r>
      <w:r>
        <w:rPr>
          <w:rFonts w:hint="eastAsia" w:eastAsia="宋体"/>
          <w:spacing w:val="1"/>
          <w:u w:val="single" w:color="auto"/>
          <w:lang w:val="en-US" w:eastAsia="zh-CN"/>
        </w:rPr>
        <w:t>31-42</w:t>
      </w:r>
      <w:r>
        <w:rPr>
          <w:spacing w:val="1"/>
          <w:u w:val="single" w:color="auto"/>
        </w:rPr>
        <w:t xml:space="preserve">           </w:t>
      </w:r>
      <w:r>
        <w:rPr>
          <w:u w:val="single" w:color="auto"/>
        </w:rPr>
        <w:t xml:space="preserve">               </w:t>
      </w:r>
      <w:r>
        <w:rPr>
          <w:b/>
          <w:bCs/>
        </w:rPr>
        <w:t xml:space="preserve">5c      </w:t>
      </w:r>
      <w:r>
        <w:t>Medical, family,</w:t>
      </w:r>
      <w:r>
        <w:rPr>
          <w:spacing w:val="12"/>
        </w:rPr>
        <w:t xml:space="preserve"> </w:t>
      </w:r>
      <w:r>
        <w:t>and</w:t>
      </w:r>
      <w:r>
        <w:rPr>
          <w:spacing w:val="18"/>
          <w:w w:val="101"/>
        </w:rPr>
        <w:t xml:space="preserve"> </w:t>
      </w:r>
      <w:r>
        <w:t>psycho-social</w:t>
      </w:r>
      <w:r>
        <w:rPr>
          <w:spacing w:val="17"/>
        </w:rPr>
        <w:t xml:space="preserve"> </w:t>
      </w:r>
      <w:r>
        <w:t>history</w:t>
      </w:r>
      <w:r>
        <w:rPr>
          <w:spacing w:val="17"/>
          <w:w w:val="101"/>
        </w:rPr>
        <w:t xml:space="preserve"> </w:t>
      </w:r>
      <w:r>
        <w:t>including</w:t>
      </w:r>
      <w:r>
        <w:rPr>
          <w:spacing w:val="18"/>
        </w:rPr>
        <w:t xml:space="preserve"> </w:t>
      </w:r>
      <w:r>
        <w:t>relevant</w:t>
      </w:r>
      <w:r>
        <w:rPr>
          <w:spacing w:val="10"/>
        </w:rPr>
        <w:t xml:space="preserve"> </w:t>
      </w:r>
      <w:r>
        <w:t>genetic</w:t>
      </w:r>
      <w:r>
        <w:rPr>
          <w:spacing w:val="19"/>
        </w:rPr>
        <w:t xml:space="preserve"> </w:t>
      </w:r>
      <w:r>
        <w:t>information</w:t>
      </w:r>
      <w:r>
        <w:rPr>
          <w:spacing w:val="23"/>
          <w:w w:val="101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2"/>
          <w:w w:val="101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2"/>
          <w:w w:val="101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2"/>
          <w:w w:val="101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>.</w:t>
      </w:r>
      <w:r>
        <w:rPr>
          <w:spacing w:val="23"/>
        </w:rPr>
        <w:t xml:space="preserve"> </w:t>
      </w:r>
      <w:r>
        <w:t xml:space="preserve">.  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eastAsia="宋体"/>
          <w:u w:val="single" w:color="auto"/>
          <w:lang w:val="en-US" w:eastAsia="zh-CN"/>
        </w:rPr>
        <w:t>9-16</w:t>
      </w:r>
      <w:r>
        <w:rPr>
          <w:u w:val="single" w:color="auto"/>
        </w:rPr>
        <w:t xml:space="preserve">   </w:t>
      </w:r>
      <w:r>
        <w:rPr>
          <w:spacing w:val="-1"/>
          <w:u w:val="single" w:color="auto"/>
        </w:rPr>
        <w:t xml:space="preserve">                    </w:t>
      </w:r>
      <w:r>
        <w:rPr>
          <w:rFonts w:hint="eastAsia" w:eastAsia="宋体"/>
          <w:spacing w:val="-1"/>
          <w:u w:val="single" w:color="auto"/>
          <w:lang w:val="en-US" w:eastAsia="zh-CN"/>
        </w:rPr>
        <w:t xml:space="preserve">   </w:t>
      </w:r>
      <w:r>
        <w:rPr>
          <w:spacing w:val="-1"/>
          <w:u w:val="single" w:color="auto"/>
        </w:rPr>
        <w:t xml:space="preserve">   </w:t>
      </w:r>
      <w:r>
        <w:rPr>
          <w:b/>
          <w:bCs/>
          <w:spacing w:val="-8"/>
        </w:rPr>
        <w:t xml:space="preserve">5d       </w:t>
      </w:r>
      <w:r>
        <w:rPr>
          <w:spacing w:val="-8"/>
        </w:rPr>
        <w:t>Relevant</w:t>
      </w:r>
      <w:r>
        <w:rPr>
          <w:spacing w:val="33"/>
          <w:w w:val="101"/>
        </w:rPr>
        <w:t xml:space="preserve"> </w:t>
      </w:r>
      <w:r>
        <w:rPr>
          <w:spacing w:val="-8"/>
        </w:rPr>
        <w:t>past</w:t>
      </w:r>
      <w:r>
        <w:rPr>
          <w:spacing w:val="17"/>
          <w:w w:val="101"/>
        </w:rPr>
        <w:t xml:space="preserve"> </w:t>
      </w:r>
      <w:r>
        <w:rPr>
          <w:spacing w:val="-8"/>
        </w:rPr>
        <w:t>interventions with</w:t>
      </w:r>
      <w:r>
        <w:rPr>
          <w:spacing w:val="11"/>
        </w:rPr>
        <w:t xml:space="preserve"> </w:t>
      </w:r>
      <w:r>
        <w:rPr>
          <w:spacing w:val="-8"/>
        </w:rPr>
        <w:t>outcomes</w:t>
      </w:r>
      <w:r>
        <w:rPr>
          <w:spacing w:val="23"/>
          <w:w w:val="101"/>
        </w:rPr>
        <w:t xml:space="preserve"> </w:t>
      </w:r>
      <w:r>
        <w:rPr>
          <w:spacing w:val="-8"/>
        </w:rPr>
        <w:t>. 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5"/>
        </w:rPr>
        <w:t xml:space="preserve">  </w:t>
      </w:r>
      <w:r>
        <w:rPr>
          <w:rFonts w:hint="eastAsia" w:eastAsia="宋体"/>
          <w:u w:val="single" w:color="auto"/>
          <w:lang w:val="en-US" w:eastAsia="zh-CN"/>
        </w:rPr>
        <w:t>16-22</w:t>
      </w:r>
      <w:r>
        <w:rPr>
          <w:u w:val="single" w:color="auto"/>
        </w:rPr>
        <w:t xml:space="preserve">                      </w:t>
      </w:r>
      <w:r>
        <w:rPr>
          <w:rFonts w:hint="eastAsia" w:eastAsia="宋体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</w:t>
      </w:r>
      <w:r>
        <w:rPr>
          <w:rFonts w:hint="eastAsia" w:eastAsia="宋体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 </w:t>
      </w:r>
    </w:p>
    <w:p w14:paraId="3273ED8F">
      <w:pPr>
        <w:pStyle w:val="2"/>
        <w:spacing w:before="59" w:line="287" w:lineRule="auto"/>
        <w:ind w:left="152"/>
      </w:pPr>
      <w:r>
        <w:rPr>
          <w:b/>
          <w:bCs/>
          <w:spacing w:val="-1"/>
        </w:rPr>
        <w:t xml:space="preserve">6       </w:t>
      </w:r>
      <w:r>
        <w:rPr>
          <w:spacing w:val="-1"/>
        </w:rPr>
        <w:t>Describe</w:t>
      </w:r>
      <w:r>
        <w:rPr>
          <w:spacing w:val="11"/>
        </w:rPr>
        <w:t xml:space="preserve"> </w:t>
      </w:r>
      <w:r>
        <w:rPr>
          <w:spacing w:val="-1"/>
        </w:rPr>
        <w:t>significant</w:t>
      </w:r>
      <w:r>
        <w:rPr>
          <w:spacing w:val="17"/>
          <w:w w:val="101"/>
        </w:rPr>
        <w:t xml:space="preserve"> </w:t>
      </w:r>
      <w:r>
        <w:rPr>
          <w:spacing w:val="-1"/>
        </w:rPr>
        <w:t>physical</w:t>
      </w:r>
      <w:r>
        <w:rPr>
          <w:spacing w:val="11"/>
        </w:rPr>
        <w:t xml:space="preserve"> </w:t>
      </w:r>
      <w:r>
        <w:rPr>
          <w:spacing w:val="-1"/>
        </w:rPr>
        <w:t>examination</w:t>
      </w:r>
      <w:r>
        <w:rPr>
          <w:spacing w:val="17"/>
          <w:w w:val="101"/>
        </w:rPr>
        <w:t xml:space="preserve"> </w:t>
      </w:r>
      <w:r>
        <w:rPr>
          <w:spacing w:val="-1"/>
        </w:rPr>
        <w:t>(PE)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8"/>
          <w:w w:val="101"/>
        </w:rPr>
        <w:t xml:space="preserve"> </w:t>
      </w:r>
      <w:r>
        <w:rPr>
          <w:spacing w:val="-1"/>
        </w:rPr>
        <w:t>important</w:t>
      </w:r>
      <w:r>
        <w:rPr>
          <w:spacing w:val="12"/>
        </w:rPr>
        <w:t xml:space="preserve"> </w:t>
      </w:r>
      <w:r>
        <w:rPr>
          <w:spacing w:val="-1"/>
        </w:rPr>
        <w:t>clinical</w:t>
      </w:r>
      <w:r>
        <w:rPr>
          <w:spacing w:val="5"/>
        </w:rPr>
        <w:t xml:space="preserve"> </w:t>
      </w:r>
      <w:r>
        <w:rPr>
          <w:spacing w:val="-1"/>
        </w:rPr>
        <w:t>findings.</w:t>
      </w:r>
      <w:r>
        <w:rPr>
          <w:spacing w:val="23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 xml:space="preserve">.   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rFonts w:hint="eastAsia" w:eastAsia="宋体"/>
          <w:spacing w:val="-2"/>
          <w:u w:val="single" w:color="auto"/>
          <w:lang w:val="en-US" w:eastAsia="zh-CN"/>
        </w:rPr>
        <w:t>24-38</w:t>
      </w:r>
      <w:r>
        <w:rPr>
          <w:spacing w:val="-2"/>
          <w:u w:val="single" w:color="auto"/>
        </w:rPr>
        <w:t xml:space="preserve">                       </w:t>
      </w:r>
      <w:r>
        <w:rPr>
          <w:rFonts w:hint="eastAsia" w:eastAsia="宋体"/>
          <w:spacing w:val="-2"/>
          <w:u w:val="single" w:color="auto"/>
          <w:lang w:val="en-US" w:eastAsia="zh-CN"/>
        </w:rPr>
        <w:t xml:space="preserve"> </w:t>
      </w:r>
      <w:r>
        <w:rPr>
          <w:spacing w:val="-2"/>
          <w:u w:val="single" w:color="auto"/>
        </w:rPr>
        <w:t xml:space="preserve">  </w:t>
      </w:r>
      <w:r>
        <w:rPr>
          <w:rFonts w:hint="eastAsia" w:eastAsia="宋体"/>
          <w:spacing w:val="-2"/>
          <w:u w:val="single" w:color="auto"/>
          <w:lang w:val="en-US" w:eastAsia="zh-CN"/>
        </w:rPr>
        <w:t xml:space="preserve"> </w:t>
      </w:r>
      <w:r>
        <w:rPr>
          <w:spacing w:val="-2"/>
          <w:u w:val="single" w:color="auto"/>
        </w:rPr>
        <w:t xml:space="preserve"> </w:t>
      </w:r>
    </w:p>
    <w:p w14:paraId="44953944">
      <w:pPr>
        <w:pStyle w:val="2"/>
        <w:spacing w:before="112" w:line="332" w:lineRule="auto"/>
        <w:ind w:left="85" w:firstLine="66"/>
      </w:pPr>
      <w:r>
        <w:rPr>
          <w:b/>
          <w:bCs/>
          <w:position w:val="4"/>
        </w:rPr>
        <w:t xml:space="preserve">7       </w:t>
      </w:r>
      <w:r>
        <w:t>Historical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current</w:t>
      </w:r>
      <w:r>
        <w:rPr>
          <w:spacing w:val="18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episode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care</w:t>
      </w:r>
      <w:r>
        <w:rPr>
          <w:spacing w:val="12"/>
        </w:rPr>
        <w:t xml:space="preserve"> </w:t>
      </w:r>
      <w:r>
        <w:rPr>
          <w:spacing w:val="-1"/>
        </w:rPr>
        <w:t>organized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9"/>
        </w:rPr>
        <w:t xml:space="preserve"> </w:t>
      </w:r>
      <w:r>
        <w:rPr>
          <w:spacing w:val="-1"/>
        </w:rPr>
        <w:t>timeline</w:t>
      </w:r>
      <w:r>
        <w:rPr>
          <w:spacing w:val="23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 xml:space="preserve">.   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rFonts w:hint="eastAsia" w:eastAsia="宋体"/>
          <w:spacing w:val="-1"/>
          <w:u w:val="single" w:color="auto"/>
          <w:lang w:val="en-US" w:eastAsia="zh-CN"/>
        </w:rPr>
        <w:t>FIG 1</w:t>
      </w:r>
      <w:r>
        <w:rPr>
          <w:spacing w:val="-1"/>
          <w:u w:val="single" w:color="auto"/>
        </w:rPr>
        <w:t xml:space="preserve">                      </w:t>
      </w:r>
      <w:r>
        <w:rPr>
          <w:rFonts w:hint="eastAsia" w:eastAsia="宋体"/>
          <w:spacing w:val="-1"/>
          <w:u w:val="single" w:color="auto"/>
          <w:lang w:val="en-US" w:eastAsia="zh-CN"/>
        </w:rPr>
        <w:t xml:space="preserve"> </w:t>
      </w:r>
      <w:r>
        <w:rPr>
          <w:spacing w:val="-1"/>
          <w:u w:val="single" w:color="auto"/>
        </w:rPr>
        <w:t xml:space="preserve"> </w:t>
      </w:r>
      <w:r>
        <w:rPr>
          <w:rFonts w:hint="eastAsia" w:eastAsia="宋体"/>
          <w:spacing w:val="-1"/>
          <w:u w:val="single" w:color="auto"/>
          <w:lang w:val="en-US" w:eastAsia="zh-CN"/>
        </w:rPr>
        <w:t xml:space="preserve"> </w:t>
      </w:r>
      <w:r>
        <w:rPr>
          <w:spacing w:val="-1"/>
          <w:u w:val="single" w:color="auto"/>
        </w:rPr>
        <w:t xml:space="preserve">   </w:t>
      </w:r>
      <w:r>
        <w:rPr>
          <w:b/>
          <w:bCs/>
          <w:spacing w:val="-2"/>
        </w:rPr>
        <w:t xml:space="preserve">8a       </w:t>
      </w:r>
      <w:r>
        <w:rPr>
          <w:spacing w:val="-2"/>
        </w:rPr>
        <w:t>Diagnostic testing</w:t>
      </w:r>
      <w:r>
        <w:rPr>
          <w:spacing w:val="17"/>
          <w:w w:val="101"/>
        </w:rPr>
        <w:t xml:space="preserve"> </w:t>
      </w:r>
      <w:r>
        <w:rPr>
          <w:spacing w:val="-2"/>
        </w:rPr>
        <w:t>(such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rPr>
          <w:spacing w:val="20"/>
          <w:w w:val="101"/>
        </w:rPr>
        <w:t xml:space="preserve"> </w:t>
      </w:r>
      <w:r>
        <w:rPr>
          <w:spacing w:val="-2"/>
        </w:rPr>
        <w:t>PE,</w:t>
      </w:r>
      <w:r>
        <w:rPr>
          <w:spacing w:val="17"/>
        </w:rPr>
        <w:t xml:space="preserve"> </w:t>
      </w:r>
      <w:r>
        <w:rPr>
          <w:spacing w:val="-2"/>
        </w:rPr>
        <w:t>laboratory testing,</w:t>
      </w:r>
      <w:r>
        <w:rPr>
          <w:spacing w:val="17"/>
          <w:w w:val="101"/>
        </w:rPr>
        <w:t xml:space="preserve"> </w:t>
      </w:r>
      <w:r>
        <w:rPr>
          <w:spacing w:val="-2"/>
        </w:rPr>
        <w:t>imaging, surveys).</w:t>
      </w:r>
      <w:r>
        <w:rPr>
          <w:spacing w:val="23"/>
        </w:rPr>
        <w:t xml:space="preserve"> </w:t>
      </w:r>
      <w:r>
        <w:rPr>
          <w:spacing w:val="-2"/>
        </w:rPr>
        <w:t>. . . . 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12"/>
        </w:rPr>
        <w:t xml:space="preserve"> </w:t>
      </w:r>
      <w:r>
        <w:rPr>
          <w:spacing w:val="-3"/>
        </w:rPr>
        <w:t xml:space="preserve">.   </w:t>
      </w:r>
      <w:r>
        <w:rPr>
          <w:rFonts w:hint="eastAsia" w:eastAsia="宋体"/>
          <w:spacing w:val="-3"/>
          <w:lang w:val="en-US" w:eastAsia="zh-CN"/>
        </w:rPr>
        <w:t xml:space="preserve"> </w:t>
      </w:r>
      <w:r>
        <w:rPr>
          <w:rFonts w:hint="eastAsia" w:eastAsia="宋体"/>
          <w:spacing w:val="-3"/>
          <w:u w:val="single" w:color="auto"/>
          <w:lang w:val="en-US" w:eastAsia="zh-CN"/>
        </w:rPr>
        <w:t>28-38</w:t>
      </w:r>
      <w:r>
        <w:rPr>
          <w:spacing w:val="-3"/>
          <w:u w:val="single" w:color="auto"/>
        </w:rPr>
        <w:t xml:space="preserve">                     </w:t>
      </w:r>
      <w:r>
        <w:rPr>
          <w:rFonts w:hint="eastAsia" w:eastAsia="宋体"/>
          <w:spacing w:val="-3"/>
          <w:u w:val="single" w:color="auto"/>
          <w:lang w:val="en-US" w:eastAsia="zh-CN"/>
        </w:rPr>
        <w:t xml:space="preserve">  </w:t>
      </w:r>
      <w:r>
        <w:rPr>
          <w:spacing w:val="-3"/>
          <w:u w:val="single" w:color="auto"/>
        </w:rPr>
        <w:t xml:space="preserve"> </w:t>
      </w:r>
      <w:r>
        <w:rPr>
          <w:rFonts w:hint="eastAsia" w:eastAsia="宋体"/>
          <w:spacing w:val="-3"/>
          <w:u w:val="single" w:color="auto"/>
          <w:lang w:val="en-US" w:eastAsia="zh-CN"/>
        </w:rPr>
        <w:t xml:space="preserve"> </w:t>
      </w:r>
      <w:r>
        <w:rPr>
          <w:spacing w:val="-3"/>
          <w:u w:val="single" w:color="auto"/>
        </w:rPr>
        <w:t xml:space="preserve">   </w:t>
      </w:r>
      <w:r>
        <w:rPr>
          <w:b/>
          <w:bCs/>
          <w:spacing w:val="-2"/>
        </w:rPr>
        <w:t xml:space="preserve">8b      </w:t>
      </w:r>
      <w:r>
        <w:rPr>
          <w:spacing w:val="-2"/>
        </w:rPr>
        <w:t>Diagnostic</w:t>
      </w:r>
      <w:r>
        <w:rPr>
          <w:spacing w:val="12"/>
        </w:rPr>
        <w:t xml:space="preserve"> </w:t>
      </w:r>
      <w:r>
        <w:rPr>
          <w:spacing w:val="-2"/>
        </w:rPr>
        <w:t>challenges</w:t>
      </w:r>
      <w:r>
        <w:rPr>
          <w:spacing w:val="17"/>
          <w:w w:val="101"/>
        </w:rPr>
        <w:t xml:space="preserve"> </w:t>
      </w:r>
      <w:r>
        <w:rPr>
          <w:spacing w:val="-2"/>
        </w:rPr>
        <w:t>(such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rPr>
          <w:spacing w:val="12"/>
        </w:rPr>
        <w:t xml:space="preserve"> </w:t>
      </w:r>
      <w:r>
        <w:rPr>
          <w:spacing w:val="-2"/>
        </w:rPr>
        <w:t>access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testing,</w:t>
      </w:r>
      <w:r>
        <w:rPr>
          <w:spacing w:val="6"/>
        </w:rPr>
        <w:t xml:space="preserve"> </w:t>
      </w:r>
      <w:r>
        <w:rPr>
          <w:spacing w:val="-2"/>
        </w:rPr>
        <w:t>financial,</w:t>
      </w:r>
      <w:r>
        <w:rPr>
          <w:spacing w:val="10"/>
        </w:rPr>
        <w:t xml:space="preserve"> </w:t>
      </w:r>
      <w:r>
        <w:rPr>
          <w:spacing w:val="-2"/>
        </w:rPr>
        <w:t>or</w:t>
      </w:r>
      <w:r>
        <w:rPr>
          <w:spacing w:val="9"/>
        </w:rPr>
        <w:t xml:space="preserve"> </w:t>
      </w:r>
      <w:r>
        <w:rPr>
          <w:spacing w:val="-2"/>
        </w:rPr>
        <w:t>cult</w:t>
      </w:r>
      <w:r>
        <w:rPr>
          <w:spacing w:val="-3"/>
        </w:rPr>
        <w:t>ural)</w:t>
      </w:r>
      <w:r>
        <w:rPr>
          <w:spacing w:val="13"/>
          <w:w w:val="101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rPr>
          <w:spacing w:val="2"/>
        </w:rPr>
        <w:t xml:space="preserve"> </w:t>
      </w:r>
      <w:r>
        <w:rPr>
          <w:spacing w:val="-3"/>
        </w:rPr>
        <w:t>.</w:t>
      </w:r>
      <w:r>
        <w:rPr>
          <w:spacing w:val="3"/>
        </w:rPr>
        <w:t xml:space="preserve"> </w:t>
      </w:r>
      <w:r>
        <w:rPr>
          <w:spacing w:val="-3"/>
        </w:rPr>
        <w:t>.</w:t>
      </w:r>
      <w:r>
        <w:t xml:space="preserve">  </w:t>
      </w:r>
      <w:r>
        <w:rPr>
          <w:rFonts w:hint="eastAsia" w:eastAsia="宋体"/>
          <w:lang w:val="en-US" w:eastAsia="zh-CN"/>
        </w:rPr>
        <w:t xml:space="preserve"> </w:t>
      </w:r>
      <w:r>
        <w:t xml:space="preserve"> </w:t>
      </w:r>
      <w:r>
        <w:rPr>
          <w:rFonts w:hint="eastAsia" w:eastAsia="宋体"/>
          <w:spacing w:val="1"/>
          <w:u w:val="single" w:color="auto"/>
          <w:lang w:val="en-US" w:eastAsia="zh-CN"/>
        </w:rPr>
        <w:t>36-38</w:t>
      </w:r>
      <w:r>
        <w:rPr>
          <w:spacing w:val="1"/>
          <w:u w:val="single" w:color="auto"/>
        </w:rPr>
        <w:t xml:space="preserve">            </w:t>
      </w:r>
      <w:r>
        <w:rPr>
          <w:u w:val="single" w:color="auto"/>
        </w:rPr>
        <w:t xml:space="preserve">           </w:t>
      </w:r>
      <w:r>
        <w:rPr>
          <w:rFonts w:hint="eastAsia" w:eastAsia="宋体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</w:t>
      </w:r>
      <w:r>
        <w:rPr>
          <w:rFonts w:hint="eastAsia" w:eastAsia="宋体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</w:t>
      </w:r>
      <w:r>
        <w:rPr>
          <w:b/>
          <w:bCs/>
          <w:spacing w:val="-6"/>
        </w:rPr>
        <w:t xml:space="preserve">8c       </w:t>
      </w:r>
      <w:r>
        <w:rPr>
          <w:spacing w:val="-6"/>
        </w:rPr>
        <w:t>Diagnosis</w:t>
      </w:r>
      <w:r>
        <w:rPr>
          <w:spacing w:val="17"/>
          <w:w w:val="101"/>
        </w:rPr>
        <w:t xml:space="preserve"> </w:t>
      </w:r>
      <w:r>
        <w:rPr>
          <w:spacing w:val="-6"/>
        </w:rPr>
        <w:t>(including</w:t>
      </w:r>
      <w:r>
        <w:rPr>
          <w:spacing w:val="11"/>
        </w:rPr>
        <w:t xml:space="preserve"> </w:t>
      </w:r>
      <w:r>
        <w:rPr>
          <w:spacing w:val="-6"/>
        </w:rPr>
        <w:t>other</w:t>
      </w:r>
      <w:r>
        <w:rPr>
          <w:spacing w:val="8"/>
        </w:rPr>
        <w:t xml:space="preserve"> </w:t>
      </w:r>
      <w:r>
        <w:rPr>
          <w:spacing w:val="-6"/>
        </w:rPr>
        <w:t>diagnoses</w:t>
      </w:r>
      <w:r>
        <w:rPr>
          <w:spacing w:val="13"/>
        </w:rPr>
        <w:t xml:space="preserve"> </w:t>
      </w:r>
      <w:r>
        <w:rPr>
          <w:spacing w:val="-6"/>
        </w:rPr>
        <w:t>considered)</w:t>
      </w:r>
      <w:r>
        <w:rPr>
          <w:spacing w:val="24"/>
          <w:w w:val="101"/>
        </w:rPr>
        <w:t xml:space="preserve"> </w:t>
      </w:r>
      <w:r>
        <w:rPr>
          <w:spacing w:val="-6"/>
        </w:rPr>
        <w:t>. . . 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 xml:space="preserve">.   </w:t>
      </w:r>
      <w:r>
        <w:rPr>
          <w:rFonts w:hint="eastAsia" w:eastAsia="宋体"/>
          <w:spacing w:val="-7"/>
          <w:lang w:val="en-US" w:eastAsia="zh-CN"/>
        </w:rPr>
        <w:t xml:space="preserve"> </w:t>
      </w:r>
      <w:r>
        <w:rPr>
          <w:rFonts w:hint="eastAsia" w:eastAsia="宋体"/>
          <w:spacing w:val="1"/>
          <w:u w:val="single" w:color="auto"/>
          <w:lang w:val="en-US" w:eastAsia="zh-CN"/>
        </w:rPr>
        <w:t>31-35</w:t>
      </w:r>
      <w:r>
        <w:rPr>
          <w:spacing w:val="1"/>
          <w:u w:val="single" w:color="auto"/>
        </w:rPr>
        <w:t xml:space="preserve">          </w:t>
      </w:r>
      <w:r>
        <w:rPr>
          <w:u w:val="single" w:color="auto"/>
        </w:rPr>
        <w:t xml:space="preserve">              </w:t>
      </w:r>
      <w:r>
        <w:rPr>
          <w:rFonts w:hint="eastAsia" w:eastAsia="宋体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</w:t>
      </w:r>
      <w:r>
        <w:rPr>
          <w:b/>
          <w:bCs/>
          <w:spacing w:val="-5"/>
        </w:rPr>
        <w:t xml:space="preserve">8d       </w:t>
      </w:r>
      <w:r>
        <w:rPr>
          <w:spacing w:val="-5"/>
        </w:rPr>
        <w:t>Prognosis</w:t>
      </w:r>
      <w:r>
        <w:rPr>
          <w:spacing w:val="17"/>
          <w:w w:val="101"/>
        </w:rPr>
        <w:t xml:space="preserve"> </w:t>
      </w:r>
      <w:r>
        <w:rPr>
          <w:spacing w:val="-5"/>
        </w:rPr>
        <w:t>(such</w:t>
      </w:r>
      <w:r>
        <w:rPr>
          <w:spacing w:val="12"/>
        </w:rPr>
        <w:t xml:space="preserve"> </w:t>
      </w:r>
      <w:r>
        <w:rPr>
          <w:spacing w:val="-5"/>
        </w:rPr>
        <w:t>as</w:t>
      </w:r>
      <w:r>
        <w:rPr>
          <w:spacing w:val="11"/>
        </w:rPr>
        <w:t xml:space="preserve"> </w:t>
      </w:r>
      <w:r>
        <w:rPr>
          <w:spacing w:val="-5"/>
        </w:rPr>
        <w:t>staging</w:t>
      </w:r>
      <w:r>
        <w:rPr>
          <w:spacing w:val="20"/>
        </w:rPr>
        <w:t xml:space="preserve"> </w:t>
      </w:r>
      <w:r>
        <w:rPr>
          <w:spacing w:val="-5"/>
        </w:rPr>
        <w:t>in</w:t>
      </w:r>
      <w:r>
        <w:rPr>
          <w:spacing w:val="12"/>
        </w:rPr>
        <w:t xml:space="preserve"> </w:t>
      </w:r>
      <w:r>
        <w:rPr>
          <w:spacing w:val="-5"/>
        </w:rPr>
        <w:t>oncology) where</w:t>
      </w:r>
      <w:r>
        <w:rPr>
          <w:spacing w:val="12"/>
        </w:rPr>
        <w:t xml:space="preserve"> </w:t>
      </w:r>
      <w:r>
        <w:rPr>
          <w:spacing w:val="-5"/>
        </w:rPr>
        <w:t>applicable</w:t>
      </w:r>
      <w:r>
        <w:rPr>
          <w:spacing w:val="24"/>
        </w:rPr>
        <w:t xml:space="preserve"> </w:t>
      </w:r>
      <w:r>
        <w:rPr>
          <w:spacing w:val="-5"/>
        </w:rPr>
        <w:t>. . .</w:t>
      </w:r>
      <w:r>
        <w:rPr>
          <w:spacing w:val="-6"/>
        </w:rPr>
        <w:t xml:space="preserve"> . 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>.</w:t>
      </w:r>
      <w:r>
        <w:rPr>
          <w:spacing w:val="3"/>
        </w:rPr>
        <w:t xml:space="preserve"> </w:t>
      </w:r>
      <w:r>
        <w:rPr>
          <w:spacing w:val="-6"/>
        </w:rPr>
        <w:t>.</w:t>
      </w:r>
      <w:r>
        <w:rPr>
          <w:spacing w:val="2"/>
        </w:rPr>
        <w:t xml:space="preserve"> </w:t>
      </w:r>
      <w:r>
        <w:rPr>
          <w:spacing w:val="-6"/>
        </w:rPr>
        <w:t xml:space="preserve">.    </w:t>
      </w:r>
      <w:r>
        <w:rPr>
          <w:rFonts w:hint="eastAsia" w:eastAsia="宋体"/>
          <w:spacing w:val="-6"/>
          <w:lang w:val="en-US" w:eastAsia="zh-CN"/>
        </w:rPr>
        <w:t xml:space="preserve"> </w:t>
      </w:r>
      <w:r>
        <w:rPr>
          <w:rFonts w:hint="eastAsia" w:eastAsia="宋体"/>
          <w:spacing w:val="1"/>
          <w:u w:val="single" w:color="auto"/>
          <w:lang w:val="en-US" w:eastAsia="zh-CN"/>
        </w:rPr>
        <w:t>45-46</w:t>
      </w:r>
      <w:r>
        <w:rPr>
          <w:spacing w:val="1"/>
          <w:u w:val="single" w:color="auto"/>
        </w:rPr>
        <w:t xml:space="preserve">          </w:t>
      </w:r>
      <w:r>
        <w:rPr>
          <w:u w:val="single" w:color="auto"/>
        </w:rPr>
        <w:t xml:space="preserve">           </w:t>
      </w:r>
      <w:r>
        <w:rPr>
          <w:rFonts w:hint="eastAsia" w:eastAsia="宋体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   </w:t>
      </w:r>
      <w:r>
        <w:rPr>
          <w:b/>
          <w:bCs/>
          <w:spacing w:val="-6"/>
        </w:rPr>
        <w:t xml:space="preserve">9a       </w:t>
      </w:r>
      <w:r>
        <w:rPr>
          <w:spacing w:val="-6"/>
        </w:rPr>
        <w:t>Types of</w:t>
      </w:r>
      <w:r>
        <w:rPr>
          <w:spacing w:val="-19"/>
        </w:rPr>
        <w:t xml:space="preserve"> </w:t>
      </w:r>
      <w:r>
        <w:rPr>
          <w:spacing w:val="-6"/>
        </w:rPr>
        <w:t>therapeutic intervention (such as pharmacologic, surgical, preventive, self-</w:t>
      </w:r>
      <w:r>
        <w:rPr>
          <w:spacing w:val="-7"/>
        </w:rPr>
        <w:t>care) . . . . . . 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51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 xml:space="preserve">.   </w:t>
      </w:r>
      <w:r>
        <w:rPr>
          <w:rFonts w:hint="eastAsia" w:eastAsia="宋体"/>
          <w:spacing w:val="-7"/>
          <w:lang w:val="en-US" w:eastAsia="zh-CN"/>
        </w:rPr>
        <w:t xml:space="preserve"> </w:t>
      </w:r>
      <w:r>
        <w:rPr>
          <w:rFonts w:hint="eastAsia" w:eastAsia="宋体"/>
          <w:spacing w:val="1"/>
          <w:u w:val="single" w:color="auto"/>
          <w:lang w:val="en-US" w:eastAsia="zh-CN"/>
        </w:rPr>
        <w:t>41-42</w:t>
      </w:r>
      <w:r>
        <w:rPr>
          <w:spacing w:val="1"/>
          <w:u w:val="single" w:color="auto"/>
        </w:rPr>
        <w:t xml:space="preserve">          </w:t>
      </w:r>
      <w:r>
        <w:rPr>
          <w:u w:val="single" w:color="auto"/>
        </w:rPr>
        <w:t xml:space="preserve">             </w:t>
      </w:r>
      <w:r>
        <w:rPr>
          <w:rFonts w:hint="eastAsia" w:eastAsia="宋体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 </w:t>
      </w:r>
      <w:r>
        <w:rPr>
          <w:b/>
          <w:bCs/>
          <w:spacing w:val="-7"/>
        </w:rPr>
        <w:t xml:space="preserve">9b       </w:t>
      </w:r>
      <w:r>
        <w:rPr>
          <w:spacing w:val="-7"/>
        </w:rPr>
        <w:t>Administration of</w:t>
      </w:r>
      <w:r>
        <w:rPr>
          <w:spacing w:val="-20"/>
        </w:rPr>
        <w:t xml:space="preserve"> </w:t>
      </w:r>
      <w:r>
        <w:rPr>
          <w:spacing w:val="-7"/>
        </w:rPr>
        <w:t>therapeutic intervention (such as dosage, strength, duration)  . .</w:t>
      </w:r>
      <w:r>
        <w:rPr>
          <w:spacing w:val="-8"/>
        </w:rPr>
        <w:t xml:space="preserve"> . . . . 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.</w:t>
      </w:r>
      <w:r>
        <w:rPr>
          <w:spacing w:val="2"/>
        </w:rPr>
        <w:t xml:space="preserve"> </w:t>
      </w:r>
      <w:r>
        <w:rPr>
          <w:spacing w:val="-8"/>
        </w:rPr>
        <w:t xml:space="preserve">.    </w:t>
      </w:r>
      <w:r>
        <w:rPr>
          <w:rFonts w:hint="eastAsia" w:eastAsia="宋体"/>
          <w:spacing w:val="-8"/>
          <w:lang w:val="en-US" w:eastAsia="zh-CN"/>
        </w:rPr>
        <w:t xml:space="preserve"> </w:t>
      </w:r>
      <w:r>
        <w:rPr>
          <w:rFonts w:hint="eastAsia" w:eastAsia="宋体"/>
          <w:spacing w:val="1"/>
          <w:u w:val="single" w:color="auto"/>
          <w:lang w:val="en-US" w:eastAsia="zh-CN"/>
        </w:rPr>
        <w:t>41-42</w:t>
      </w:r>
      <w:r>
        <w:rPr>
          <w:spacing w:val="1"/>
          <w:u w:val="single" w:color="auto"/>
        </w:rPr>
        <w:t xml:space="preserve">          </w:t>
      </w:r>
      <w:r>
        <w:rPr>
          <w:u w:val="single" w:color="auto"/>
        </w:rPr>
        <w:t xml:space="preserve">             </w:t>
      </w:r>
      <w:r>
        <w:rPr>
          <w:rFonts w:hint="eastAsia" w:eastAsia="宋体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 </w:t>
      </w:r>
      <w:r>
        <w:rPr>
          <w:b/>
          <w:bCs/>
          <w:spacing w:val="-10"/>
        </w:rPr>
        <w:t xml:space="preserve">9c       </w:t>
      </w:r>
      <w:r>
        <w:rPr>
          <w:spacing w:val="-10"/>
        </w:rPr>
        <w:t>Changes in therapeutic</w:t>
      </w:r>
      <w:r>
        <w:rPr>
          <w:spacing w:val="-1"/>
        </w:rPr>
        <w:t xml:space="preserve"> </w:t>
      </w:r>
      <w:r>
        <w:rPr>
          <w:spacing w:val="-10"/>
        </w:rPr>
        <w:t>intervention</w:t>
      </w:r>
      <w:r>
        <w:rPr>
          <w:spacing w:val="-2"/>
        </w:rPr>
        <w:t xml:space="preserve"> </w:t>
      </w:r>
      <w:r>
        <w:rPr>
          <w:spacing w:val="-10"/>
        </w:rPr>
        <w:t>(with</w:t>
      </w:r>
      <w:r>
        <w:rPr>
          <w:spacing w:val="-2"/>
        </w:rPr>
        <w:t xml:space="preserve"> </w:t>
      </w:r>
      <w:r>
        <w:rPr>
          <w:spacing w:val="-10"/>
        </w:rPr>
        <w:t>rat</w:t>
      </w:r>
      <w:r>
        <w:rPr>
          <w:spacing w:val="-11"/>
        </w:rPr>
        <w:t>ionale)</w:t>
      </w:r>
      <w:r>
        <w:rPr>
          <w:spacing w:val="2"/>
        </w:rPr>
        <w:t xml:space="preserve">  </w:t>
      </w:r>
      <w:r>
        <w:rPr>
          <w:spacing w:val="-11"/>
        </w:rPr>
        <w:t>.</w:t>
      </w:r>
      <w:r>
        <w:rPr>
          <w:spacing w:val="4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 xml:space="preserve">.    </w:t>
      </w:r>
      <w:r>
        <w:rPr>
          <w:rFonts w:hint="eastAsia" w:eastAsia="宋体"/>
          <w:spacing w:val="-11"/>
          <w:lang w:val="en-US" w:eastAsia="zh-CN"/>
        </w:rPr>
        <w:t xml:space="preserve"> </w:t>
      </w:r>
      <w:r>
        <w:rPr>
          <w:rFonts w:hint="eastAsia" w:eastAsia="宋体"/>
          <w:u w:val="single" w:color="auto"/>
          <w:lang w:val="en-US" w:eastAsia="zh-CN"/>
        </w:rPr>
        <w:t>38-41</w:t>
      </w:r>
      <w:r>
        <w:rPr>
          <w:u w:val="single" w:color="auto"/>
        </w:rPr>
        <w:t xml:space="preserve">                  </w:t>
      </w:r>
      <w:r>
        <w:rPr>
          <w:rFonts w:hint="eastAsia" w:eastAsia="宋体"/>
          <w:u w:val="single" w:color="auto"/>
          <w:lang w:val="en-US" w:eastAsia="zh-CN"/>
        </w:rPr>
        <w:t xml:space="preserve">    </w:t>
      </w:r>
      <w:r>
        <w:rPr>
          <w:u w:val="single" w:color="auto"/>
        </w:rPr>
        <w:t xml:space="preserve">   </w:t>
      </w:r>
      <w:r>
        <w:rPr>
          <w:rFonts w:hint="eastAsia" w:eastAsia="宋体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</w:t>
      </w:r>
    </w:p>
    <w:p w14:paraId="178F8093">
      <w:pPr>
        <w:pStyle w:val="2"/>
        <w:tabs>
          <w:tab w:val="left" w:pos="12273"/>
        </w:tabs>
        <w:spacing w:before="62" w:line="344" w:lineRule="auto"/>
        <w:ind w:left="37" w:firstLine="5"/>
        <w:jc w:val="both"/>
        <w:rPr>
          <w:rFonts w:hint="default" w:eastAsia="宋体"/>
          <w:spacing w:val="-11"/>
          <w:u w:val="single"/>
          <w:lang w:val="en-US" w:eastAsia="zh-CN"/>
        </w:rPr>
      </w:pPr>
      <w:r>
        <w:rPr>
          <w:b/>
          <w:bCs/>
          <w:spacing w:val="-10"/>
        </w:rPr>
        <w:t xml:space="preserve">10a      </w:t>
      </w:r>
      <w:r>
        <w:rPr>
          <w:spacing w:val="-10"/>
        </w:rPr>
        <w:t>Clinician and patient-assessed outcomes (if available) 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..</w:t>
      </w:r>
      <w:r>
        <w:rPr>
          <w:spacing w:val="1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 xml:space="preserve">.   </w:t>
      </w:r>
      <w:r>
        <w:rPr>
          <w:rFonts w:hint="eastAsia" w:eastAsia="宋体"/>
          <w:spacing w:val="-11"/>
          <w:lang w:val="en-US" w:eastAsia="zh-CN"/>
        </w:rPr>
        <w:t xml:space="preserve"> </w:t>
      </w:r>
      <w:r>
        <w:rPr>
          <w:rFonts w:hint="eastAsia" w:eastAsia="宋体"/>
          <w:spacing w:val="-11"/>
          <w:u w:val="single"/>
          <w:lang w:val="en-US" w:eastAsia="zh-CN"/>
        </w:rPr>
        <w:t xml:space="preserve">42-46                                   </w:t>
      </w:r>
    </w:p>
    <w:p w14:paraId="460BD5AF">
      <w:pPr>
        <w:pStyle w:val="2"/>
        <w:tabs>
          <w:tab w:val="left" w:pos="12273"/>
        </w:tabs>
        <w:spacing w:before="62" w:line="344" w:lineRule="auto"/>
        <w:ind w:left="37" w:firstLine="5"/>
        <w:jc w:val="both"/>
      </w:pPr>
      <w:r>
        <w:rPr>
          <w:b/>
          <w:bCs/>
          <w:spacing w:val="-10"/>
        </w:rPr>
        <w:t xml:space="preserve">10b      </w:t>
      </w:r>
      <w:r>
        <w:rPr>
          <w:spacing w:val="-10"/>
        </w:rPr>
        <w:t>Important follow-up diagnostic and other test re</w:t>
      </w:r>
      <w:r>
        <w:rPr>
          <w:spacing w:val="-11"/>
        </w:rPr>
        <w:t>sults  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"/>
        </w:rPr>
        <w:t xml:space="preserve"> </w:t>
      </w:r>
      <w:r>
        <w:rPr>
          <w:spacing w:val="-11"/>
        </w:rPr>
        <w:t>.</w:t>
      </w:r>
      <w:r>
        <w:rPr>
          <w:spacing w:val="3"/>
        </w:rPr>
        <w:t xml:space="preserve"> </w:t>
      </w:r>
      <w:r>
        <w:rPr>
          <w:spacing w:val="-11"/>
        </w:rPr>
        <w:t>.</w:t>
      </w:r>
      <w:r>
        <w:rPr>
          <w:spacing w:val="21"/>
          <w:w w:val="101"/>
        </w:rPr>
        <w:t xml:space="preserve">  </w:t>
      </w:r>
      <w:r>
        <w:rPr>
          <w:rFonts w:hint="eastAsia" w:eastAsia="宋体"/>
          <w:spacing w:val="21"/>
          <w:w w:val="101"/>
          <w:u w:val="single"/>
          <w:lang w:val="en-US" w:eastAsia="zh-CN"/>
        </w:rPr>
        <w:t>42-46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9"/>
        </w:rPr>
        <w:t xml:space="preserve">10c      </w:t>
      </w:r>
      <w:r>
        <w:rPr>
          <w:spacing w:val="-9"/>
        </w:rPr>
        <w:t>Intervention adherence and tolerability (How was this assessed?) . . 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bookmarkStart w:id="0" w:name="_GoBack"/>
      <w:bookmarkEnd w:id="0"/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2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9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 xml:space="preserve">.   </w:t>
      </w:r>
      <w:r>
        <w:rPr>
          <w:rFonts w:hint="eastAsia" w:eastAsia="宋体"/>
          <w:spacing w:val="-10"/>
          <w:u w:val="single"/>
          <w:lang w:val="en-US" w:eastAsia="zh-CN"/>
        </w:rPr>
        <w:t>38-45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12"/>
        </w:rPr>
        <w:t xml:space="preserve">10d      </w:t>
      </w:r>
      <w:r>
        <w:rPr>
          <w:spacing w:val="-12"/>
        </w:rPr>
        <w:t>Adverse and unanticipated events</w:t>
      </w:r>
      <w:r>
        <w:rPr>
          <w:spacing w:val="52"/>
          <w:w w:val="101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rPr>
          <w:spacing w:val="3"/>
        </w:rPr>
        <w:t xml:space="preserve"> </w:t>
      </w:r>
      <w:r>
        <w:rPr>
          <w:spacing w:val="-12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>.</w:t>
      </w:r>
      <w:r>
        <w:rPr>
          <w:spacing w:val="3"/>
        </w:rPr>
        <w:t xml:space="preserve"> </w:t>
      </w:r>
      <w:r>
        <w:rPr>
          <w:spacing w:val="-13"/>
        </w:rPr>
        <w:t>.</w:t>
      </w:r>
      <w:r>
        <w:rPr>
          <w:spacing w:val="2"/>
        </w:rPr>
        <w:t xml:space="preserve"> </w:t>
      </w:r>
      <w:r>
        <w:rPr>
          <w:spacing w:val="-13"/>
        </w:rPr>
        <w:t xml:space="preserve">.   </w:t>
      </w:r>
      <w:r>
        <w:rPr>
          <w:rFonts w:hint="eastAsia" w:eastAsia="宋体"/>
          <w:spacing w:val="-13"/>
          <w:u w:val="single"/>
          <w:lang w:val="en-US" w:eastAsia="zh-CN"/>
        </w:rPr>
        <w:t>33-36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6"/>
          <w:position w:val="2"/>
        </w:rPr>
        <w:t xml:space="preserve">11a     </w:t>
      </w:r>
      <w:r>
        <w:rPr>
          <w:spacing w:val="-6"/>
        </w:rPr>
        <w:t>A scientific discussion of</w:t>
      </w:r>
      <w:r>
        <w:rPr>
          <w:spacing w:val="-20"/>
        </w:rPr>
        <w:t xml:space="preserve"> </w:t>
      </w:r>
      <w:r>
        <w:rPr>
          <w:spacing w:val="-6"/>
        </w:rPr>
        <w:t>the strengths</w:t>
      </w:r>
      <w:r>
        <w:rPr>
          <w:spacing w:val="-15"/>
        </w:rPr>
        <w:t xml:space="preserve"> </w:t>
      </w:r>
      <w:r>
        <w:rPr>
          <w:spacing w:val="-6"/>
        </w:rPr>
        <w:t>AN</w:t>
      </w:r>
      <w:r>
        <w:rPr>
          <w:spacing w:val="-7"/>
        </w:rPr>
        <w:t>D limitations associated</w:t>
      </w:r>
      <w:r>
        <w:rPr>
          <w:spacing w:val="-14"/>
        </w:rPr>
        <w:t xml:space="preserve"> </w:t>
      </w:r>
      <w:r>
        <w:rPr>
          <w:spacing w:val="-7"/>
        </w:rPr>
        <w:t>with this case report . .</w:t>
      </w:r>
      <w:r>
        <w:rPr>
          <w:spacing w:val="4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4"/>
        </w:rPr>
        <w:t xml:space="preserve">  </w:t>
      </w:r>
      <w:r>
        <w:rPr>
          <w:rFonts w:hint="eastAsia" w:eastAsia="宋体"/>
          <w:spacing w:val="4"/>
          <w:u w:val="single"/>
          <w:lang w:val="en-US" w:eastAsia="zh-CN"/>
        </w:rPr>
        <w:t>87-91</w:t>
      </w:r>
      <w:r>
        <w:rPr>
          <w:u w:val="single" w:color="auto"/>
        </w:rPr>
        <w:tab/>
      </w:r>
      <w:r>
        <w:rPr>
          <w:rFonts w:hint="eastAsia" w:eastAsia="宋体"/>
          <w:u w:val="single" w:color="auto"/>
          <w:lang w:val="en-US" w:eastAsia="zh-CN"/>
        </w:rPr>
        <w:t xml:space="preserve"> </w:t>
      </w:r>
      <w:r>
        <w:t xml:space="preserve"> </w:t>
      </w:r>
      <w:r>
        <w:rPr>
          <w:b/>
          <w:bCs/>
          <w:spacing w:val="-9"/>
        </w:rPr>
        <w:t xml:space="preserve">11b      </w:t>
      </w:r>
      <w:r>
        <w:rPr>
          <w:spacing w:val="-9"/>
        </w:rPr>
        <w:t>Discussion of</w:t>
      </w:r>
      <w:r>
        <w:rPr>
          <w:spacing w:val="-20"/>
        </w:rPr>
        <w:t xml:space="preserve"> </w:t>
      </w:r>
      <w:r>
        <w:rPr>
          <w:spacing w:val="-9"/>
        </w:rPr>
        <w:t xml:space="preserve">the relevant medical literature </w:t>
      </w:r>
      <w:r>
        <w:rPr>
          <w:b/>
          <w:bCs/>
          <w:spacing w:val="-9"/>
        </w:rPr>
        <w:t>with r</w:t>
      </w:r>
      <w:r>
        <w:rPr>
          <w:b/>
          <w:bCs/>
          <w:spacing w:val="-10"/>
        </w:rPr>
        <w:t>eferences</w:t>
      </w:r>
      <w:r>
        <w:rPr>
          <w:spacing w:val="-10"/>
        </w:rPr>
        <w:t>. 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  <w:r>
        <w:rPr>
          <w:spacing w:val="23"/>
        </w:rPr>
        <w:t xml:space="preserve"> </w:t>
      </w:r>
      <w:r>
        <w:rPr>
          <w:spacing w:val="-10"/>
        </w:rPr>
        <w:t>.</w:t>
      </w:r>
      <w:r>
        <w:rPr>
          <w:spacing w:val="23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2"/>
          <w:w w:val="101"/>
        </w:rPr>
        <w:t xml:space="preserve"> </w:t>
      </w:r>
      <w:r>
        <w:rPr>
          <w:spacing w:val="-10"/>
        </w:rPr>
        <w:t>.   .</w:t>
      </w:r>
      <w:r>
        <w:rPr>
          <w:spacing w:val="22"/>
          <w:w w:val="101"/>
        </w:rPr>
        <w:t xml:space="preserve"> </w:t>
      </w:r>
      <w:r>
        <w:rPr>
          <w:spacing w:val="-10"/>
        </w:rPr>
        <w:t>.</w:t>
      </w:r>
      <w:r>
        <w:rPr>
          <w:spacing w:val="2"/>
        </w:rPr>
        <w:t xml:space="preserve">  </w:t>
      </w:r>
      <w:r>
        <w:rPr>
          <w:rFonts w:hint="eastAsia" w:eastAsia="宋体"/>
          <w:spacing w:val="2"/>
          <w:u w:val="single"/>
          <w:lang w:val="en-US" w:eastAsia="zh-CN"/>
        </w:rPr>
        <w:t>101-119</w:t>
      </w:r>
      <w:r>
        <w:rPr>
          <w:u w:val="single" w:color="auto"/>
        </w:rPr>
        <w:tab/>
      </w:r>
      <w:r>
        <w:rPr>
          <w:rFonts w:hint="eastAsia" w:eastAsia="宋体"/>
          <w:u w:val="single" w:color="auto"/>
          <w:lang w:val="en-US" w:eastAsia="zh-CN"/>
        </w:rPr>
        <w:t xml:space="preserve"> </w:t>
      </w:r>
      <w:r>
        <w:t xml:space="preserve"> </w:t>
      </w:r>
      <w:r>
        <w:rPr>
          <w:b/>
          <w:bCs/>
          <w:spacing w:val="-6"/>
        </w:rPr>
        <w:t xml:space="preserve">11c      </w:t>
      </w:r>
      <w:r>
        <w:rPr>
          <w:spacing w:val="-6"/>
        </w:rPr>
        <w:t>The scientific ration</w:t>
      </w:r>
      <w:r>
        <w:rPr>
          <w:spacing w:val="-7"/>
        </w:rPr>
        <w:t>ale</w:t>
      </w:r>
      <w:r>
        <w:rPr>
          <w:spacing w:val="-13"/>
        </w:rPr>
        <w:t xml:space="preserve"> </w:t>
      </w:r>
      <w:r>
        <w:rPr>
          <w:spacing w:val="-7"/>
        </w:rPr>
        <w:t>for any conclusions (including assessment of possible causes) . . . . . . . . 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>.</w:t>
      </w:r>
      <w:r>
        <w:rPr>
          <w:spacing w:val="2"/>
        </w:rPr>
        <w:t xml:space="preserve"> </w:t>
      </w:r>
      <w:r>
        <w:rPr>
          <w:spacing w:val="-7"/>
        </w:rPr>
        <w:t>.</w:t>
      </w:r>
      <w:r>
        <w:rPr>
          <w:spacing w:val="3"/>
        </w:rPr>
        <w:t xml:space="preserve"> </w:t>
      </w:r>
      <w:r>
        <w:rPr>
          <w:spacing w:val="-7"/>
        </w:rPr>
        <w:t xml:space="preserve">.  </w:t>
      </w:r>
      <w:r>
        <w:rPr>
          <w:rFonts w:hint="eastAsia" w:eastAsia="宋体"/>
          <w:spacing w:val="-7"/>
          <w:u w:val="single"/>
          <w:lang w:val="en-US" w:eastAsia="zh-CN"/>
        </w:rPr>
        <w:t>56-70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4"/>
        </w:rPr>
        <w:t xml:space="preserve">11d     </w:t>
      </w:r>
      <w:r>
        <w:rPr>
          <w:spacing w:val="-4"/>
        </w:rPr>
        <w:t>The primary</w:t>
      </w:r>
      <w:r>
        <w:rPr>
          <w:spacing w:val="-15"/>
        </w:rPr>
        <w:t xml:space="preserve"> </w:t>
      </w:r>
      <w:r>
        <w:rPr>
          <w:spacing w:val="-4"/>
        </w:rPr>
        <w:t>“take-away” less</w:t>
      </w:r>
      <w:r>
        <w:rPr>
          <w:spacing w:val="-5"/>
        </w:rPr>
        <w:t>ons of</w:t>
      </w:r>
      <w:r>
        <w:rPr>
          <w:spacing w:val="-19"/>
        </w:rPr>
        <w:t xml:space="preserve"> </w:t>
      </w:r>
      <w:r>
        <w:rPr>
          <w:spacing w:val="-5"/>
        </w:rPr>
        <w:t>this case report (without references) in a one paragraph conclusion .</w:t>
      </w:r>
      <w:r>
        <w:rPr>
          <w:spacing w:val="22"/>
          <w:w w:val="101"/>
        </w:rPr>
        <w:t xml:space="preserve"> </w:t>
      </w:r>
      <w:r>
        <w:rPr>
          <w:spacing w:val="-5"/>
        </w:rPr>
        <w:t>.</w:t>
      </w:r>
      <w:r>
        <w:rPr>
          <w:spacing w:val="22"/>
          <w:w w:val="101"/>
        </w:rPr>
        <w:t xml:space="preserve"> </w:t>
      </w:r>
      <w:r>
        <w:rPr>
          <w:spacing w:val="-5"/>
        </w:rPr>
        <w:t>.</w:t>
      </w:r>
      <w:r>
        <w:rPr>
          <w:spacing w:val="22"/>
          <w:w w:val="101"/>
        </w:rPr>
        <w:t xml:space="preserve"> </w:t>
      </w:r>
      <w:r>
        <w:rPr>
          <w:spacing w:val="-5"/>
        </w:rPr>
        <w:t>.</w:t>
      </w:r>
      <w:r>
        <w:rPr>
          <w:spacing w:val="22"/>
          <w:w w:val="101"/>
        </w:rPr>
        <w:t xml:space="preserve"> </w:t>
      </w:r>
      <w:r>
        <w:rPr>
          <w:spacing w:val="-5"/>
        </w:rPr>
        <w:t>.</w:t>
      </w:r>
      <w:r>
        <w:rPr>
          <w:spacing w:val="22"/>
          <w:w w:val="101"/>
        </w:rPr>
        <w:t xml:space="preserve"> </w:t>
      </w:r>
      <w:r>
        <w:rPr>
          <w:spacing w:val="-5"/>
        </w:rPr>
        <w:t>.</w:t>
      </w:r>
      <w:r>
        <w:rPr>
          <w:spacing w:val="22"/>
          <w:w w:val="101"/>
        </w:rPr>
        <w:t xml:space="preserve"> </w:t>
      </w:r>
      <w:r>
        <w:rPr>
          <w:spacing w:val="-5"/>
        </w:rPr>
        <w:t xml:space="preserve">.  </w:t>
      </w:r>
      <w:r>
        <w:rPr>
          <w:rFonts w:hint="eastAsia" w:eastAsia="宋体"/>
          <w:spacing w:val="-5"/>
          <w:u w:val="single" w:color="auto"/>
          <w:lang w:val="en-US" w:eastAsia="zh-CN"/>
        </w:rPr>
        <w:t>92-96</w:t>
      </w:r>
      <w:r>
        <w:rPr>
          <w:spacing w:val="-5"/>
          <w:u w:val="single" w:color="auto"/>
        </w:rPr>
        <w:t xml:space="preserve">                            </w:t>
      </w:r>
      <w:r>
        <w:rPr>
          <w:rFonts w:hint="eastAsia" w:eastAsia="宋体"/>
          <w:spacing w:val="-5"/>
          <w:u w:val="single" w:color="auto"/>
          <w:lang w:val="en-US" w:eastAsia="zh-CN"/>
        </w:rPr>
        <w:t xml:space="preserve">   </w:t>
      </w:r>
      <w:r>
        <w:rPr>
          <w:spacing w:val="-5"/>
          <w:u w:val="single" w:color="auto"/>
        </w:rPr>
        <w:t xml:space="preserve"> </w:t>
      </w:r>
    </w:p>
    <w:p w14:paraId="6B9D716E">
      <w:pPr>
        <w:pStyle w:val="2"/>
        <w:spacing w:before="49" w:line="287" w:lineRule="auto"/>
        <w:ind w:left="101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6866255</wp:posOffset>
            </wp:positionH>
            <wp:positionV relativeFrom="paragraph">
              <wp:posOffset>132080</wp:posOffset>
            </wp:positionV>
            <wp:extent cx="290830" cy="29019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0817" cy="290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4"/>
        </w:rPr>
        <w:t xml:space="preserve">12      </w:t>
      </w:r>
      <w:r>
        <w:rPr>
          <w:spacing w:val="-4"/>
        </w:rPr>
        <w:t xml:space="preserve">The patient should share their perspective in one to two paragraphs on the treatment(s) they received .  . . .  . . . .  </w:t>
      </w:r>
      <w:r>
        <w:rPr>
          <w:spacing w:val="-4"/>
          <w:u w:val="single" w:color="auto"/>
        </w:rPr>
        <w:t xml:space="preserve">                         </w:t>
      </w:r>
      <w:r>
        <w:rPr>
          <w:spacing w:val="-5"/>
          <w:u w:val="single" w:color="auto"/>
        </w:rPr>
        <w:t xml:space="preserve">               </w:t>
      </w:r>
    </w:p>
    <w:p w14:paraId="419FAF9C">
      <w:pPr>
        <w:pStyle w:val="2"/>
        <w:spacing w:before="61" w:line="275" w:lineRule="exact"/>
        <w:ind w:left="101"/>
      </w:pPr>
      <w:r>
        <w:rPr>
          <w:b/>
          <w:bCs/>
          <w:spacing w:val="-9"/>
          <w:position w:val="1"/>
        </w:rPr>
        <w:t xml:space="preserve">13       </w:t>
      </w:r>
      <w:r>
        <w:rPr>
          <w:spacing w:val="-9"/>
          <w:position w:val="1"/>
        </w:rPr>
        <w:t>Did the patient give informed consent? Please provide</w:t>
      </w:r>
      <w:r>
        <w:rPr>
          <w:spacing w:val="14"/>
          <w:position w:val="1"/>
        </w:rPr>
        <w:t xml:space="preserve"> </w:t>
      </w:r>
      <w:r>
        <w:rPr>
          <w:spacing w:val="-9"/>
          <w:position w:val="1"/>
        </w:rPr>
        <w:t>if requested</w:t>
      </w:r>
      <w:r>
        <w:rPr>
          <w:spacing w:val="52"/>
          <w:w w:val="101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3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2"/>
          <w:w w:val="101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2"/>
          <w:w w:val="101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2"/>
          <w:w w:val="101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2"/>
          <w:w w:val="101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22"/>
          <w:w w:val="101"/>
          <w:position w:val="1"/>
        </w:rPr>
        <w:t xml:space="preserve"> </w:t>
      </w:r>
      <w:r>
        <w:rPr>
          <w:spacing w:val="-9"/>
          <w:position w:val="1"/>
        </w:rPr>
        <w:t xml:space="preserve">.        </w:t>
      </w:r>
      <w:r>
        <w:rPr>
          <w:b/>
          <w:bCs/>
          <w:spacing w:val="-9"/>
          <w:position w:val="1"/>
        </w:rPr>
        <w:t>Yes</w:t>
      </w:r>
      <w:r>
        <w:rPr>
          <w:b/>
          <w:bCs/>
          <w:spacing w:val="9"/>
          <w:position w:val="1"/>
        </w:rPr>
        <w:t xml:space="preserve">  </w:t>
      </w:r>
      <w:r>
        <w:rPr>
          <w:b/>
          <w:bCs/>
          <w:spacing w:val="14"/>
          <w:position w:val="1"/>
        </w:rPr>
        <w:t xml:space="preserve">   </w:t>
      </w:r>
      <w:r>
        <w:rPr>
          <w:rFonts w:hint="eastAsia" w:eastAsia="宋体"/>
          <w:b/>
          <w:bCs/>
          <w:spacing w:val="14"/>
          <w:position w:val="1"/>
          <w:lang w:val="en-US" w:eastAsia="zh-CN"/>
        </w:rPr>
        <w:t xml:space="preserve"> </w:t>
      </w:r>
      <w:r>
        <w:rPr>
          <w:b/>
          <w:bCs/>
          <w:spacing w:val="-9"/>
          <w:position w:val="1"/>
        </w:rPr>
        <w:t xml:space="preserve">No   </w:t>
      </w:r>
      <w:r>
        <w:rPr>
          <w:position w:val="-1"/>
        </w:rPr>
        <w:drawing>
          <wp:inline distT="0" distB="0" distL="0" distR="0">
            <wp:extent cx="130810" cy="13081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5840" w:h="12240"/>
      <w:pgMar w:top="400" w:right="614" w:bottom="0" w:left="604" w:header="0" w:footer="0" w:gutter="0"/>
      <w:cols w:equalWidth="0" w:num="2">
        <w:col w:w="2248" w:space="100"/>
        <w:col w:w="1227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60210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67D5A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1363</Words>
  <Characters>3199</Characters>
  <TotalTime>16</TotalTime>
  <ScaleCrop>false</ScaleCrop>
  <LinksUpToDate>false</LinksUpToDate>
  <CharactersWithSpaces>5766</CharactersWithSpaces>
  <Application>WPS Office_12.1.0.23539_F1E327BC-269C-435d-A152-05C5408002CA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2019-10-01T18:11:00Z</dcterms:created>
  <dc:creator>xlez</dc:creator>
  <cp:lastModifiedBy>trico</cp:lastModifiedBy>
  <dcterms:modified xsi:type="dcterms:W3CDTF">2025-11-07T15:41:50Z</dcterms:modified>
  <dc:title>Microsoft Word - CAREchecklist-English.docx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2025-11-07T22:18:20Z</vt:filetime>
  </property>
  <property fmtid="{D5CDD505-2E9C-101B-9397-08002B2CF9AE}" pid="4" name="KSOTemplateDocerSaveRecord">
    <vt:lpwstr>eyJoZGlkIjoiNDUwMTFkMDI3ZjBmZjczM2Q3M2EwOGI5M2VjYzUzMDkiLCJ1c2VySWQiOiI0MTMwMDM4NzgifQ==</vt:lpwstr>
  </property>
  <property fmtid="{D5CDD505-2E9C-101B-9397-08002B2CF9AE}" pid="5" name="KSOProductBuildVer">
    <vt:lpwstr>2052-12.1.0.23539</vt:lpwstr>
  </property>
  <property fmtid="{D5CDD505-2E9C-101B-9397-08002B2CF9AE}" pid="6" name="ICV">
    <vt:lpwstr>74A4AAC9DD9C4CC0BBE46F76A784E470_13</vt:lpwstr>
  </property>
</Properties>
</file>