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D29CF" w14:textId="77777777" w:rsidR="008F0E41" w:rsidRDefault="008F0E41" w:rsidP="008F0E41">
      <w:pPr>
        <w:pStyle w:val="NormalWeb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Supplementary material</w:t>
      </w:r>
      <w:r w:rsidRPr="00EB6AE4">
        <w:rPr>
          <w:rFonts w:asciiTheme="minorHAnsi" w:hAnsiTheme="minorHAnsi" w:cstheme="minorHAnsi"/>
          <w:b/>
          <w:sz w:val="22"/>
          <w:szCs w:val="22"/>
          <w:lang w:val="en-GB"/>
        </w:rPr>
        <w:t xml:space="preserve"> 1: </w:t>
      </w:r>
    </w:p>
    <w:p w14:paraId="5AB9B1C1" w14:textId="77777777" w:rsidR="008F0E41" w:rsidRPr="00EB6AE4" w:rsidRDefault="008F0E41" w:rsidP="008F0E41">
      <w:pPr>
        <w:pStyle w:val="NormalWeb"/>
        <w:rPr>
          <w:rStyle w:val="Textoennegrita"/>
          <w:rFonts w:asciiTheme="minorHAnsi" w:hAnsiTheme="minorHAnsi" w:cstheme="minorHAnsi"/>
          <w:b w:val="0"/>
          <w:sz w:val="22"/>
          <w:szCs w:val="22"/>
          <w:lang w:val="en-GB"/>
        </w:rPr>
      </w:pPr>
      <w:r w:rsidRPr="00EB6AE4">
        <w:rPr>
          <w:rStyle w:val="Textoennegrita"/>
          <w:rFonts w:asciiTheme="minorHAnsi" w:hAnsiTheme="minorHAnsi" w:cstheme="minorHAnsi"/>
          <w:sz w:val="22"/>
          <w:szCs w:val="22"/>
          <w:lang w:val="en-GB"/>
        </w:rPr>
        <w:t>Interview and Focus Group Guide</w:t>
      </w:r>
    </w:p>
    <w:p w14:paraId="20E524DD" w14:textId="77777777" w:rsidR="008F0E41" w:rsidRPr="00EB6AE4" w:rsidRDefault="008F0E41" w:rsidP="008F0E41">
      <w:pPr>
        <w:spacing w:after="0" w:line="240" w:lineRule="auto"/>
        <w:rPr>
          <w:rFonts w:eastAsia="Times New Roman" w:cstheme="minorHAnsi"/>
          <w:szCs w:val="24"/>
          <w:lang w:val="en-GB" w:eastAsia="es-ES"/>
        </w:rPr>
      </w:pPr>
      <w:r w:rsidRPr="00EB6AE4">
        <w:rPr>
          <w:rFonts w:eastAsia="Times New Roman" w:cstheme="minorHAnsi"/>
          <w:b/>
          <w:bCs/>
          <w:szCs w:val="24"/>
          <w:lang w:val="en-GB" w:eastAsia="es-ES"/>
        </w:rPr>
        <w:t>Open Questions:</w:t>
      </w:r>
    </w:p>
    <w:p w14:paraId="11C3ED68" w14:textId="77777777" w:rsidR="008F0E41" w:rsidRPr="00EB6AE4" w:rsidRDefault="008F0E41" w:rsidP="008F0E4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24"/>
          <w:lang w:val="en-GB" w:eastAsia="es-ES"/>
        </w:rPr>
      </w:pPr>
      <w:r w:rsidRPr="00EB6AE4">
        <w:rPr>
          <w:rFonts w:eastAsia="Times New Roman" w:cstheme="minorHAnsi"/>
          <w:b/>
          <w:bCs/>
          <w:szCs w:val="24"/>
          <w:lang w:val="en-GB" w:eastAsia="es-ES"/>
        </w:rPr>
        <w:t>Introduction/Rapport Building</w:t>
      </w:r>
    </w:p>
    <w:p w14:paraId="24776E53" w14:textId="77777777" w:rsidR="008F0E41" w:rsidRPr="00EB6AE4" w:rsidRDefault="008F0E41" w:rsidP="008F0E41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Cs w:val="24"/>
          <w:lang w:val="en-GB" w:eastAsia="es-ES"/>
        </w:rPr>
      </w:pPr>
      <w:r w:rsidRPr="00EB6AE4">
        <w:rPr>
          <w:rFonts w:eastAsia="Times New Roman" w:cstheme="minorHAnsi"/>
          <w:szCs w:val="24"/>
          <w:lang w:val="en-GB" w:eastAsia="es-ES"/>
        </w:rPr>
        <w:t xml:space="preserve">Could you tell me a bit about your role in this unit and how long you’ve been working here? </w:t>
      </w:r>
      <w:r>
        <w:rPr>
          <w:rFonts w:eastAsia="Times New Roman" w:cstheme="minorHAnsi"/>
          <w:szCs w:val="24"/>
          <w:lang w:val="en-GB" w:eastAsia="es-ES"/>
        </w:rPr>
        <w:t xml:space="preserve"> </w:t>
      </w:r>
      <w:r w:rsidRPr="00DE62B4">
        <w:rPr>
          <w:rFonts w:eastAsia="Times New Roman" w:cstheme="minorHAnsi"/>
          <w:szCs w:val="24"/>
          <w:lang w:val="en-GB" w:eastAsia="es-ES"/>
        </w:rPr>
        <w:t>What kind of training have you received in evidence-based practice or research?</w:t>
      </w:r>
    </w:p>
    <w:p w14:paraId="14D01AD4" w14:textId="77777777" w:rsidR="008F0E41" w:rsidRPr="00EB6AE4" w:rsidRDefault="008F0E41" w:rsidP="008F0E4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24"/>
          <w:lang w:val="en-GB" w:eastAsia="es-ES"/>
        </w:rPr>
      </w:pPr>
      <w:r w:rsidRPr="00EB6AE4">
        <w:rPr>
          <w:rFonts w:eastAsia="Times New Roman" w:cstheme="minorHAnsi"/>
          <w:b/>
          <w:bCs/>
          <w:szCs w:val="24"/>
          <w:lang w:val="en-GB" w:eastAsia="es-ES"/>
        </w:rPr>
        <w:t>Process</w:t>
      </w:r>
    </w:p>
    <w:p w14:paraId="0EA20518" w14:textId="77777777" w:rsidR="008F0E41" w:rsidRPr="00EB6AE4" w:rsidRDefault="008F0E41" w:rsidP="008F0E41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Cs w:val="24"/>
          <w:lang w:val="en-GB" w:eastAsia="es-ES"/>
        </w:rPr>
      </w:pPr>
      <w:r w:rsidRPr="00EB6AE4">
        <w:rPr>
          <w:rFonts w:eastAsia="Times New Roman" w:cstheme="minorHAnsi"/>
          <w:szCs w:val="24"/>
          <w:lang w:val="en-GB" w:eastAsia="es-ES"/>
        </w:rPr>
        <w:t>How did you learn about the project, and why did you decide to join it?</w:t>
      </w:r>
    </w:p>
    <w:p w14:paraId="78AA2788" w14:textId="77777777" w:rsidR="008F0E41" w:rsidRPr="00EB6AE4" w:rsidRDefault="008F0E41" w:rsidP="008F0E41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Cs w:val="24"/>
          <w:lang w:val="en-GB" w:eastAsia="es-ES"/>
        </w:rPr>
      </w:pPr>
      <w:r w:rsidRPr="00EB6AE4">
        <w:rPr>
          <w:rFonts w:eastAsia="Times New Roman" w:cstheme="minorHAnsi"/>
          <w:szCs w:val="24"/>
          <w:lang w:val="en-GB" w:eastAsia="es-ES"/>
        </w:rPr>
        <w:t xml:space="preserve">How has the implementation of the recommendations evolved? What strategies have you </w:t>
      </w:r>
      <w:r>
        <w:rPr>
          <w:rFonts w:eastAsia="Times New Roman" w:cstheme="minorHAnsi"/>
          <w:szCs w:val="24"/>
          <w:lang w:val="en-GB" w:eastAsia="es-ES"/>
        </w:rPr>
        <w:t>developed</w:t>
      </w:r>
      <w:r w:rsidRPr="00EB6AE4">
        <w:rPr>
          <w:rFonts w:eastAsia="Times New Roman" w:cstheme="minorHAnsi"/>
          <w:szCs w:val="24"/>
          <w:lang w:val="en-GB" w:eastAsia="es-ES"/>
        </w:rPr>
        <w:t>?</w:t>
      </w:r>
    </w:p>
    <w:p w14:paraId="32BB86FD" w14:textId="77777777" w:rsidR="008F0E41" w:rsidRPr="00EB6AE4" w:rsidRDefault="008F0E41" w:rsidP="008F0E4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24"/>
          <w:lang w:val="en-GB" w:eastAsia="es-ES"/>
        </w:rPr>
      </w:pPr>
      <w:r w:rsidRPr="00EB6AE4">
        <w:rPr>
          <w:rFonts w:eastAsia="Times New Roman" w:cstheme="minorHAnsi"/>
          <w:b/>
          <w:bCs/>
          <w:szCs w:val="24"/>
          <w:lang w:val="en-GB" w:eastAsia="es-ES"/>
        </w:rPr>
        <w:t>Internal/External Context</w:t>
      </w:r>
    </w:p>
    <w:p w14:paraId="5F36780B" w14:textId="77777777" w:rsidR="008F0E41" w:rsidRPr="00EB6AE4" w:rsidRDefault="008F0E41" w:rsidP="008F0E41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Cs w:val="24"/>
          <w:lang w:val="en-GB" w:eastAsia="es-ES"/>
        </w:rPr>
      </w:pPr>
      <w:r w:rsidRPr="00EB6AE4">
        <w:rPr>
          <w:rFonts w:eastAsia="Times New Roman" w:cstheme="minorHAnsi"/>
          <w:szCs w:val="24"/>
          <w:lang w:val="en-GB" w:eastAsia="es-ES"/>
        </w:rPr>
        <w:t xml:space="preserve">What factors or elements have helped </w:t>
      </w:r>
      <w:r>
        <w:rPr>
          <w:rFonts w:eastAsia="Times New Roman" w:cstheme="minorHAnsi"/>
          <w:szCs w:val="24"/>
          <w:lang w:val="en-GB" w:eastAsia="es-ES"/>
        </w:rPr>
        <w:t xml:space="preserve">to </w:t>
      </w:r>
      <w:r w:rsidRPr="00EB6AE4">
        <w:rPr>
          <w:rFonts w:eastAsia="Times New Roman" w:cstheme="minorHAnsi"/>
          <w:szCs w:val="24"/>
          <w:lang w:val="en-GB" w:eastAsia="es-ES"/>
        </w:rPr>
        <w:t>implement the recommendations? Which ones have hindered the process?</w:t>
      </w:r>
    </w:p>
    <w:p w14:paraId="47A8198F" w14:textId="77777777" w:rsidR="008F0E41" w:rsidRPr="00EB6AE4" w:rsidRDefault="008F0E41" w:rsidP="008F0E41">
      <w:pPr>
        <w:spacing w:after="0" w:line="240" w:lineRule="auto"/>
        <w:rPr>
          <w:rFonts w:eastAsia="Times New Roman" w:cstheme="minorHAnsi"/>
          <w:szCs w:val="24"/>
          <w:lang w:val="en-GB" w:eastAsia="es-ES"/>
        </w:rPr>
      </w:pPr>
      <w:r w:rsidRPr="00EB6AE4">
        <w:rPr>
          <w:rFonts w:eastAsia="Times New Roman" w:cstheme="minorHAnsi"/>
          <w:b/>
          <w:bCs/>
          <w:szCs w:val="24"/>
          <w:lang w:val="en-GB" w:eastAsia="es-ES"/>
        </w:rPr>
        <w:t>Prompts:</w:t>
      </w:r>
    </w:p>
    <w:p w14:paraId="16E95B71" w14:textId="77777777" w:rsidR="008F0E41" w:rsidRPr="00EB6AE4" w:rsidRDefault="008F0E41" w:rsidP="008F0E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val="en-GB" w:eastAsia="es-ES"/>
        </w:rPr>
      </w:pPr>
      <w:r w:rsidRPr="00EB6AE4">
        <w:rPr>
          <w:rFonts w:eastAsia="Times New Roman" w:cstheme="minorHAnsi"/>
          <w:b/>
          <w:bCs/>
          <w:szCs w:val="24"/>
          <w:lang w:val="en-GB" w:eastAsia="es-ES"/>
        </w:rPr>
        <w:t>Characteristics of the Recommendations</w:t>
      </w:r>
    </w:p>
    <w:p w14:paraId="1165C563" w14:textId="77777777" w:rsidR="008F0E41" w:rsidRPr="00EB6AE4" w:rsidRDefault="008F0E41" w:rsidP="008F0E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val="en-GB" w:eastAsia="es-ES"/>
        </w:rPr>
      </w:pPr>
      <w:r w:rsidRPr="00EB6AE4">
        <w:rPr>
          <w:rFonts w:eastAsia="Times New Roman" w:cstheme="minorHAnsi"/>
          <w:szCs w:val="24"/>
          <w:lang w:val="en-GB" w:eastAsia="es-ES"/>
        </w:rPr>
        <w:t xml:space="preserve">What do you think about the recommendations we provided for implementation? </w:t>
      </w:r>
      <w:r w:rsidRPr="00DE62B4">
        <w:rPr>
          <w:rFonts w:eastAsia="Times New Roman" w:cstheme="minorHAnsi"/>
          <w:szCs w:val="24"/>
          <w:lang w:val="en-GB" w:eastAsia="es-ES"/>
        </w:rPr>
        <w:t>How do you perceive the complexity of the recommendations?</w:t>
      </w:r>
      <w:r>
        <w:rPr>
          <w:rFonts w:eastAsia="Times New Roman" w:cstheme="minorHAnsi"/>
          <w:szCs w:val="24"/>
          <w:lang w:val="en-GB" w:eastAsia="es-ES"/>
        </w:rPr>
        <w:t xml:space="preserve">  </w:t>
      </w:r>
      <w:r w:rsidRPr="00073DF6">
        <w:rPr>
          <w:lang w:val="en-GB"/>
        </w:rPr>
        <w:t xml:space="preserve">What changes have been necessary to implement the recommendations? </w:t>
      </w:r>
      <w:r w:rsidRPr="004E39C5">
        <w:rPr>
          <w:lang w:val="en-GB"/>
        </w:rPr>
        <w:t>Which ones have been the most significant?</w:t>
      </w:r>
    </w:p>
    <w:p w14:paraId="08521772" w14:textId="77777777" w:rsidR="008F0E41" w:rsidRPr="00EB6AE4" w:rsidRDefault="008F0E41" w:rsidP="008F0E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val="en-GB" w:eastAsia="es-ES"/>
        </w:rPr>
      </w:pPr>
      <w:r w:rsidRPr="00EB6AE4">
        <w:rPr>
          <w:rFonts w:eastAsia="Times New Roman" w:cstheme="minorHAnsi"/>
          <w:b/>
          <w:bCs/>
          <w:szCs w:val="24"/>
          <w:lang w:val="en-GB" w:eastAsia="es-ES"/>
        </w:rPr>
        <w:t>External Context</w:t>
      </w:r>
    </w:p>
    <w:p w14:paraId="505A37E5" w14:textId="77777777" w:rsidR="008F0E41" w:rsidRPr="00EB6AE4" w:rsidRDefault="008F0E41" w:rsidP="008F0E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val="en-GB" w:eastAsia="es-ES"/>
        </w:rPr>
      </w:pPr>
      <w:r w:rsidRPr="00DE62B4">
        <w:rPr>
          <w:rFonts w:eastAsia="Times New Roman" w:cstheme="minorHAnsi"/>
          <w:szCs w:val="24"/>
          <w:lang w:val="en-GB" w:eastAsia="es-ES"/>
        </w:rPr>
        <w:t>In what ways has the organization (hospital/unit) influenced the implementation of the recommendations? Which factors have been the most relevant?</w:t>
      </w:r>
      <w:r>
        <w:rPr>
          <w:rFonts w:eastAsia="Times New Roman" w:cstheme="minorHAnsi"/>
          <w:szCs w:val="24"/>
          <w:lang w:val="en-GB" w:eastAsia="es-ES"/>
        </w:rPr>
        <w:t xml:space="preserve"> </w:t>
      </w:r>
      <w:r w:rsidRPr="00EB6AE4">
        <w:rPr>
          <w:rFonts w:eastAsia="Times New Roman" w:cstheme="minorHAnsi"/>
          <w:szCs w:val="24"/>
          <w:lang w:val="en-GB" w:eastAsia="es-ES"/>
        </w:rPr>
        <w:t>What changes in your organisation would make it easier to implement the recommendations?</w:t>
      </w:r>
    </w:p>
    <w:p w14:paraId="301F30F9" w14:textId="77777777" w:rsidR="008F0E41" w:rsidRPr="00EB6AE4" w:rsidRDefault="008F0E41" w:rsidP="008F0E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val="en-GB" w:eastAsia="es-ES"/>
        </w:rPr>
      </w:pPr>
      <w:r w:rsidRPr="00DE62B4">
        <w:rPr>
          <w:rFonts w:eastAsia="Times New Roman" w:cstheme="minorHAnsi"/>
          <w:szCs w:val="24"/>
          <w:lang w:val="en-GB" w:eastAsia="es-ES"/>
        </w:rPr>
        <w:t xml:space="preserve">What types of incentives or support do you receive from your organization to carry out the project? </w:t>
      </w:r>
      <w:r w:rsidRPr="00073DF6">
        <w:rPr>
          <w:lang w:val="en-GB"/>
        </w:rPr>
        <w:t>How do you expect your participation in the project to be acknowledged?</w:t>
      </w:r>
    </w:p>
    <w:p w14:paraId="37A67FB3" w14:textId="77777777" w:rsidR="008F0E41" w:rsidRPr="00EB6AE4" w:rsidRDefault="008F0E41" w:rsidP="008F0E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val="en-GB" w:eastAsia="es-ES"/>
        </w:rPr>
      </w:pPr>
      <w:r w:rsidRPr="00EB6AE4">
        <w:rPr>
          <w:rFonts w:eastAsia="Times New Roman" w:cstheme="minorHAnsi"/>
          <w:b/>
          <w:bCs/>
          <w:szCs w:val="24"/>
          <w:lang w:val="en-GB" w:eastAsia="es-ES"/>
        </w:rPr>
        <w:t>Internal Context</w:t>
      </w:r>
    </w:p>
    <w:p w14:paraId="097DB532" w14:textId="77777777" w:rsidR="008F0E41" w:rsidRPr="00EB6AE4" w:rsidRDefault="008F0E41" w:rsidP="008F0E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val="en-GB" w:eastAsia="es-ES"/>
        </w:rPr>
      </w:pPr>
      <w:r w:rsidRPr="00073DF6">
        <w:rPr>
          <w:lang w:val="en-GB"/>
        </w:rPr>
        <w:t xml:space="preserve"> In what ways do you believe the recommendations affect patient pain management? </w:t>
      </w:r>
      <w:r w:rsidRPr="004E39C5">
        <w:rPr>
          <w:lang w:val="en-GB"/>
        </w:rPr>
        <w:t xml:space="preserve">Have you observed any specific improvements? </w:t>
      </w:r>
      <w:r>
        <w:rPr>
          <w:rFonts w:eastAsia="Times New Roman" w:cstheme="minorHAnsi"/>
          <w:szCs w:val="24"/>
          <w:lang w:val="en-GB" w:eastAsia="es-ES"/>
        </w:rPr>
        <w:t xml:space="preserve"> </w:t>
      </w:r>
      <w:r w:rsidRPr="00DE62B4">
        <w:rPr>
          <w:rFonts w:eastAsia="Times New Roman" w:cstheme="minorHAnsi"/>
          <w:szCs w:val="24"/>
          <w:lang w:val="en-GB" w:eastAsia="es-ES"/>
        </w:rPr>
        <w:t>What challenges or facilitators have you encountered when adapting the recommendations to the unit's workflow? How have you managed these challenges?</w:t>
      </w:r>
      <w:r>
        <w:rPr>
          <w:rFonts w:eastAsia="Times New Roman" w:cstheme="minorHAnsi"/>
          <w:szCs w:val="24"/>
          <w:lang w:val="en-GB" w:eastAsia="es-ES"/>
        </w:rPr>
        <w:t xml:space="preserve"> </w:t>
      </w:r>
      <w:r w:rsidRPr="00DE62B4">
        <w:rPr>
          <w:rFonts w:eastAsia="Times New Roman" w:cstheme="minorHAnsi"/>
          <w:szCs w:val="24"/>
          <w:lang w:val="en-GB" w:eastAsia="es-ES"/>
        </w:rPr>
        <w:t>What resources did you need for implementation, and which were available? How did you manage any resource shortages, if applicable?</w:t>
      </w:r>
      <w:r>
        <w:rPr>
          <w:rFonts w:eastAsia="Times New Roman" w:cstheme="minorHAnsi"/>
          <w:szCs w:val="24"/>
          <w:lang w:val="en-GB" w:eastAsia="es-ES"/>
        </w:rPr>
        <w:t xml:space="preserve"> </w:t>
      </w:r>
      <w:r w:rsidRPr="00EB6AE4">
        <w:rPr>
          <w:rFonts w:eastAsia="Times New Roman" w:cstheme="minorHAnsi"/>
          <w:szCs w:val="24"/>
          <w:lang w:val="en-GB" w:eastAsia="es-ES"/>
        </w:rPr>
        <w:t>What were you able to secure?</w:t>
      </w:r>
    </w:p>
    <w:p w14:paraId="369CF75C" w14:textId="77777777" w:rsidR="008F0E41" w:rsidRPr="00EB6AE4" w:rsidRDefault="008F0E41" w:rsidP="008F0E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val="en-GB" w:eastAsia="es-ES"/>
        </w:rPr>
      </w:pPr>
      <w:r w:rsidRPr="00EB6AE4">
        <w:rPr>
          <w:rFonts w:eastAsia="Times New Roman" w:cstheme="minorHAnsi"/>
          <w:b/>
          <w:bCs/>
          <w:szCs w:val="24"/>
          <w:lang w:val="en-GB" w:eastAsia="es-ES"/>
        </w:rPr>
        <w:t>Individuals</w:t>
      </w:r>
    </w:p>
    <w:p w14:paraId="3ECA671A" w14:textId="77777777" w:rsidR="008F0E41" w:rsidRPr="00EB6AE4" w:rsidRDefault="008F0E41" w:rsidP="008F0E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val="en-GB" w:eastAsia="es-ES"/>
        </w:rPr>
      </w:pPr>
      <w:r w:rsidRPr="00EB6AE4">
        <w:rPr>
          <w:rFonts w:eastAsia="Times New Roman" w:cstheme="minorHAnsi"/>
          <w:szCs w:val="24"/>
          <w:lang w:val="en-GB" w:eastAsia="es-ES"/>
        </w:rPr>
        <w:t xml:space="preserve">How has the unit’s staff received the recommendations? </w:t>
      </w:r>
      <w:r w:rsidRPr="00073DF6">
        <w:rPr>
          <w:lang w:val="en-GB"/>
        </w:rPr>
        <w:t xml:space="preserve"> What was the staff's level of familiarity with the recommendations before implementation? </w:t>
      </w:r>
      <w:r>
        <w:rPr>
          <w:rFonts w:eastAsia="Times New Roman" w:cstheme="minorHAnsi"/>
          <w:szCs w:val="24"/>
          <w:lang w:val="en-GB" w:eastAsia="es-ES"/>
        </w:rPr>
        <w:t xml:space="preserve"> </w:t>
      </w:r>
      <w:r w:rsidRPr="00073DF6">
        <w:rPr>
          <w:lang w:val="en-GB"/>
        </w:rPr>
        <w:t xml:space="preserve">How has the staff's receptiveness to changes impacted the implementation process? </w:t>
      </w:r>
    </w:p>
    <w:p w14:paraId="75E232C0" w14:textId="77777777" w:rsidR="008F0E41" w:rsidRDefault="008F0E41" w:rsidP="008F0E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val="en-GB" w:eastAsia="es-ES"/>
        </w:rPr>
      </w:pPr>
      <w:r w:rsidRPr="004C429C">
        <w:rPr>
          <w:rFonts w:eastAsia="Times New Roman" w:cstheme="minorHAnsi"/>
          <w:szCs w:val="24"/>
          <w:lang w:val="en-GB" w:eastAsia="es-ES"/>
        </w:rPr>
        <w:t xml:space="preserve">How has staff participation influenced the implementation of strategies?  </w:t>
      </w:r>
      <w:r>
        <w:rPr>
          <w:rFonts w:eastAsia="Times New Roman" w:cstheme="minorHAnsi"/>
          <w:szCs w:val="24"/>
          <w:lang w:val="en-GB" w:eastAsia="es-ES"/>
        </w:rPr>
        <w:t xml:space="preserve"> </w:t>
      </w:r>
      <w:r w:rsidRPr="004C429C">
        <w:rPr>
          <w:rFonts w:eastAsia="Times New Roman" w:cstheme="minorHAnsi"/>
          <w:szCs w:val="24"/>
          <w:lang w:val="en-GB" w:eastAsia="es-ES"/>
        </w:rPr>
        <w:t>Who have been the key stakeholders in the implementation? Was anyone's involvement limited or particularly influential?</w:t>
      </w:r>
      <w:r>
        <w:rPr>
          <w:rFonts w:eastAsia="Times New Roman" w:cstheme="minorHAnsi"/>
          <w:szCs w:val="24"/>
          <w:lang w:val="en-GB" w:eastAsia="es-ES"/>
        </w:rPr>
        <w:t xml:space="preserve"> </w:t>
      </w:r>
      <w:r w:rsidRPr="004C429C">
        <w:rPr>
          <w:rFonts w:eastAsia="Times New Roman" w:cstheme="minorHAnsi"/>
          <w:szCs w:val="24"/>
          <w:lang w:val="en-GB" w:eastAsia="es-ES"/>
        </w:rPr>
        <w:t>Was there any role or person whose involvement could have benefited the implementation process? How would their involvement have changed the outcome?</w:t>
      </w:r>
    </w:p>
    <w:p w14:paraId="01C1D595" w14:textId="77777777" w:rsidR="008F0E41" w:rsidRPr="004C429C" w:rsidRDefault="008F0E41" w:rsidP="008F0E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val="en-GB" w:eastAsia="es-ES"/>
        </w:rPr>
      </w:pPr>
      <w:r w:rsidRPr="004C429C">
        <w:rPr>
          <w:rFonts w:eastAsia="Times New Roman" w:cstheme="minorHAnsi"/>
          <w:szCs w:val="24"/>
          <w:lang w:val="en-GB" w:eastAsia="es-ES"/>
        </w:rPr>
        <w:t>Have you encountered any staff members, not part of the implementation team, who actively supported or contributed to the project? How did you collaborate with them?</w:t>
      </w:r>
    </w:p>
    <w:p w14:paraId="042B62EA" w14:textId="77777777" w:rsidR="008F0E41" w:rsidRPr="00EB6AE4" w:rsidRDefault="008F0E41" w:rsidP="008F0E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val="en-GB" w:eastAsia="es-ES"/>
        </w:rPr>
      </w:pPr>
      <w:r w:rsidRPr="00EB6AE4">
        <w:rPr>
          <w:rFonts w:eastAsia="Times New Roman" w:cstheme="minorHAnsi"/>
          <w:b/>
          <w:bCs/>
          <w:szCs w:val="24"/>
          <w:lang w:val="en-GB" w:eastAsia="es-ES"/>
        </w:rPr>
        <w:lastRenderedPageBreak/>
        <w:t>Process</w:t>
      </w:r>
    </w:p>
    <w:p w14:paraId="0F7E5DD1" w14:textId="77777777" w:rsidR="008F0E41" w:rsidRPr="00EB6AE4" w:rsidRDefault="008F0E41" w:rsidP="008F0E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val="en-GB" w:eastAsia="es-ES"/>
        </w:rPr>
      </w:pPr>
      <w:r w:rsidRPr="00EB6AE4">
        <w:rPr>
          <w:rFonts w:eastAsia="Times New Roman" w:cstheme="minorHAnsi"/>
          <w:szCs w:val="24"/>
          <w:lang w:val="en-GB" w:eastAsia="es-ES"/>
        </w:rPr>
        <w:t>What strategies have you implemented? Have you had to modify these strategies over time? Why?</w:t>
      </w:r>
    </w:p>
    <w:p w14:paraId="7DE1C4DF" w14:textId="77777777" w:rsidR="008F0E41" w:rsidRDefault="008F0E41" w:rsidP="008F0E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val="en-GB" w:eastAsia="es-ES"/>
        </w:rPr>
      </w:pPr>
      <w:r w:rsidRPr="00EB6AE4">
        <w:rPr>
          <w:rFonts w:eastAsia="Times New Roman" w:cstheme="minorHAnsi"/>
          <w:szCs w:val="24"/>
          <w:lang w:val="en-GB" w:eastAsia="es-ES"/>
        </w:rPr>
        <w:t>How have you engaged the staff in the implementation process?</w:t>
      </w:r>
      <w:r w:rsidRPr="00063C8A">
        <w:rPr>
          <w:rFonts w:eastAsia="Times New Roman" w:cstheme="minorHAnsi"/>
          <w:szCs w:val="24"/>
          <w:lang w:val="en-GB" w:eastAsia="es-ES"/>
        </w:rPr>
        <w:t xml:space="preserve"> </w:t>
      </w:r>
    </w:p>
    <w:p w14:paraId="594AAB8A" w14:textId="77777777" w:rsidR="008F0E41" w:rsidRPr="00EB6AE4" w:rsidRDefault="008F0E41" w:rsidP="008F0E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val="en-GB" w:eastAsia="es-ES"/>
        </w:rPr>
      </w:pPr>
      <w:r w:rsidRPr="004C429C">
        <w:rPr>
          <w:rFonts w:eastAsia="Times New Roman" w:cstheme="minorHAnsi"/>
          <w:szCs w:val="24"/>
          <w:lang w:val="en-GB" w:eastAsia="es-ES"/>
        </w:rPr>
        <w:t>How do you share audit results with the involved professionals? How do they respond to this feedback?</w:t>
      </w:r>
      <w:r>
        <w:rPr>
          <w:rFonts w:eastAsia="Times New Roman" w:cstheme="minorHAnsi"/>
          <w:szCs w:val="24"/>
          <w:lang w:val="en-GB" w:eastAsia="es-ES"/>
        </w:rPr>
        <w:t xml:space="preserve"> </w:t>
      </w:r>
      <w:r w:rsidRPr="004C429C">
        <w:rPr>
          <w:rFonts w:eastAsia="Times New Roman" w:cstheme="minorHAnsi"/>
          <w:szCs w:val="24"/>
          <w:lang w:val="en-GB" w:eastAsia="es-ES"/>
        </w:rPr>
        <w:t>How do you assess the support received from the coordinating team? Were there areas where you needed more assistance?</w:t>
      </w:r>
      <w:r w:rsidRPr="00EB6AE4">
        <w:rPr>
          <w:rFonts w:eastAsia="Times New Roman" w:cstheme="minorHAnsi"/>
          <w:szCs w:val="24"/>
          <w:lang w:val="en-GB" w:eastAsia="es-ES"/>
        </w:rPr>
        <w:t xml:space="preserve"> Is there anything more that could have been done to assist you? What would you change for future editions?</w:t>
      </w:r>
    </w:p>
    <w:p w14:paraId="20A3AD6B" w14:textId="77777777" w:rsidR="008F0E41" w:rsidRPr="00EB6AE4" w:rsidRDefault="008F0E41" w:rsidP="008F0E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val="en-GB" w:eastAsia="es-ES"/>
        </w:rPr>
      </w:pPr>
      <w:r w:rsidRPr="004C429C">
        <w:rPr>
          <w:rFonts w:eastAsia="Times New Roman" w:cstheme="minorHAnsi"/>
          <w:szCs w:val="24"/>
          <w:lang w:val="en-GB" w:eastAsia="es-ES"/>
        </w:rPr>
        <w:t>What are your expectations regarding the long-term use of the recommendations? What factors will influence their sustainability or discontinuation?</w:t>
      </w:r>
      <w:r>
        <w:rPr>
          <w:rFonts w:eastAsia="Times New Roman" w:cstheme="minorHAnsi"/>
          <w:szCs w:val="24"/>
          <w:lang w:val="en-GB" w:eastAsia="es-ES"/>
        </w:rPr>
        <w:t xml:space="preserve"> Could you tell me about the most important barriers and facilitators you encountered during the project? </w:t>
      </w:r>
    </w:p>
    <w:p w14:paraId="1E3FA71F" w14:textId="77777777" w:rsidR="00B32610" w:rsidRDefault="00B32610">
      <w:pPr>
        <w:rPr>
          <w:lang w:val="en-GB"/>
        </w:rPr>
        <w:sectPr w:rsidR="00B3261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613FF58" w14:textId="77777777" w:rsidR="00B32610" w:rsidRDefault="00B32610" w:rsidP="00B32610">
      <w:pPr>
        <w:pStyle w:val="NormalWeb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Supplementary material</w:t>
      </w:r>
      <w:r w:rsidRPr="00EB6AE4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2</w:t>
      </w:r>
      <w:r w:rsidRPr="00EB6AE4">
        <w:rPr>
          <w:rFonts w:asciiTheme="minorHAnsi" w:hAnsiTheme="minorHAnsi" w:cstheme="minorHAnsi"/>
          <w:b/>
          <w:sz w:val="22"/>
          <w:szCs w:val="22"/>
          <w:lang w:val="en-GB"/>
        </w:rPr>
        <w:t xml:space="preserve">: </w:t>
      </w:r>
      <w:r w:rsidRPr="002B6C55">
        <w:rPr>
          <w:rFonts w:asciiTheme="minorHAnsi" w:hAnsiTheme="minorHAnsi" w:cstheme="minorHAnsi"/>
          <w:sz w:val="22"/>
          <w:szCs w:val="22"/>
          <w:lang w:val="en-GB"/>
        </w:rPr>
        <w:t>Different heat maps with factors organized according to unit audits results, type of unit, the role of LIT leader and the size of the institution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587153">
        <w:rPr>
          <w:rFonts w:asciiTheme="minorHAnsi" w:hAnsiTheme="minorHAnsi" w:cstheme="minorHAnsi"/>
          <w:sz w:val="22"/>
          <w:szCs w:val="22"/>
          <w:lang w:val="en-GB"/>
        </w:rPr>
        <w:t>Factors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selected are those</w:t>
      </w:r>
      <w:r w:rsidRPr="00587153">
        <w:rPr>
          <w:rFonts w:asciiTheme="minorHAnsi" w:hAnsiTheme="minorHAnsi" w:cstheme="minorHAnsi"/>
          <w:sz w:val="22"/>
          <w:szCs w:val="22"/>
          <w:lang w:val="en-GB"/>
        </w:rPr>
        <w:t xml:space="preserve"> identified by half or more of the units, or highlighted as highly important by the units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5837C6F5" w14:textId="77777777" w:rsidR="00B32610" w:rsidRDefault="00B32610" w:rsidP="00B32610">
      <w:pPr>
        <w:rPr>
          <w:lang w:val="en-GB"/>
        </w:rPr>
      </w:pPr>
      <w:r w:rsidRPr="00587153">
        <w:rPr>
          <w:noProof/>
        </w:rPr>
        <w:drawing>
          <wp:inline distT="0" distB="0" distL="0" distR="0" wp14:anchorId="3FC082E9" wp14:editId="576AF9E9">
            <wp:extent cx="1943100" cy="122859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707" cy="123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885BC" w14:textId="77777777" w:rsidR="00B32610" w:rsidRDefault="00B32610" w:rsidP="00B32610">
      <w:pPr>
        <w:pStyle w:val="NormalWeb"/>
        <w:rPr>
          <w:rStyle w:val="Textoennegrita"/>
          <w:rFonts w:asciiTheme="minorHAnsi" w:hAnsiTheme="minorHAnsi" w:cstheme="minorHAnsi"/>
          <w:sz w:val="22"/>
          <w:szCs w:val="22"/>
          <w:lang w:val="en-GB"/>
        </w:rPr>
      </w:pPr>
    </w:p>
    <w:p w14:paraId="038F6A3F" w14:textId="77777777" w:rsidR="00B32610" w:rsidRDefault="00B32610" w:rsidP="00B32610">
      <w:pPr>
        <w:pStyle w:val="NormalWeb"/>
        <w:rPr>
          <w:rStyle w:val="Textoennegrita"/>
          <w:rFonts w:asciiTheme="minorHAnsi" w:hAnsiTheme="minorHAnsi" w:cstheme="minorHAnsi"/>
          <w:sz w:val="22"/>
          <w:szCs w:val="22"/>
          <w:lang w:val="en-GB"/>
        </w:rPr>
      </w:pPr>
    </w:p>
    <w:p w14:paraId="2FEBAA8F" w14:textId="77777777" w:rsidR="00B32610" w:rsidRDefault="00B32610" w:rsidP="00B32610">
      <w:pPr>
        <w:pStyle w:val="NormalWeb"/>
        <w:rPr>
          <w:rStyle w:val="Textoennegrita"/>
          <w:rFonts w:asciiTheme="minorHAnsi" w:hAnsiTheme="minorHAnsi" w:cstheme="minorHAnsi"/>
          <w:sz w:val="22"/>
          <w:szCs w:val="22"/>
          <w:lang w:val="en-GB"/>
        </w:rPr>
      </w:pPr>
    </w:p>
    <w:p w14:paraId="7EFB0836" w14:textId="77777777" w:rsidR="00B32610" w:rsidRDefault="00B32610" w:rsidP="00B32610">
      <w:pPr>
        <w:pStyle w:val="NormalWeb"/>
        <w:rPr>
          <w:rStyle w:val="Textoennegrita"/>
          <w:rFonts w:asciiTheme="minorHAnsi" w:hAnsiTheme="minorHAnsi" w:cstheme="minorHAnsi"/>
          <w:sz w:val="22"/>
          <w:szCs w:val="22"/>
          <w:lang w:val="en-GB"/>
        </w:rPr>
      </w:pPr>
    </w:p>
    <w:p w14:paraId="7F76FEC4" w14:textId="77777777" w:rsidR="00B32610" w:rsidRDefault="00B32610" w:rsidP="00B32610">
      <w:pPr>
        <w:pStyle w:val="NormalWeb"/>
        <w:rPr>
          <w:rStyle w:val="Textoennegrita"/>
          <w:rFonts w:asciiTheme="minorHAnsi" w:hAnsiTheme="minorHAnsi" w:cstheme="minorHAnsi"/>
          <w:sz w:val="22"/>
          <w:szCs w:val="22"/>
          <w:lang w:val="en-GB"/>
        </w:rPr>
      </w:pPr>
    </w:p>
    <w:p w14:paraId="1318AED9" w14:textId="77777777" w:rsidR="00B32610" w:rsidRDefault="00B32610" w:rsidP="00B32610">
      <w:pPr>
        <w:pStyle w:val="NormalWeb"/>
        <w:rPr>
          <w:rStyle w:val="Textoennegrita"/>
          <w:rFonts w:asciiTheme="minorHAnsi" w:hAnsiTheme="minorHAnsi" w:cstheme="minorHAnsi"/>
          <w:sz w:val="22"/>
          <w:szCs w:val="22"/>
          <w:lang w:val="en-GB"/>
        </w:rPr>
      </w:pPr>
    </w:p>
    <w:p w14:paraId="34F8883C" w14:textId="77777777" w:rsidR="00B32610" w:rsidRDefault="00B32610" w:rsidP="00B32610">
      <w:pPr>
        <w:pStyle w:val="NormalWeb"/>
        <w:rPr>
          <w:rStyle w:val="Textoennegrita"/>
          <w:rFonts w:asciiTheme="minorHAnsi" w:hAnsiTheme="minorHAnsi" w:cstheme="minorHAnsi"/>
          <w:sz w:val="22"/>
          <w:szCs w:val="22"/>
          <w:lang w:val="en-GB"/>
        </w:rPr>
      </w:pPr>
    </w:p>
    <w:p w14:paraId="3D8F31A0" w14:textId="77777777" w:rsidR="00B32610" w:rsidRDefault="00B32610" w:rsidP="00B32610">
      <w:pPr>
        <w:pStyle w:val="NormalWeb"/>
        <w:rPr>
          <w:rStyle w:val="Textoennegrita"/>
          <w:rFonts w:asciiTheme="minorHAnsi" w:hAnsiTheme="minorHAnsi" w:cstheme="minorHAnsi"/>
          <w:sz w:val="22"/>
          <w:szCs w:val="22"/>
          <w:lang w:val="en-GB"/>
        </w:rPr>
      </w:pPr>
    </w:p>
    <w:p w14:paraId="396F9A12" w14:textId="77777777" w:rsidR="00B32610" w:rsidRDefault="00B32610" w:rsidP="00B32610">
      <w:pPr>
        <w:pStyle w:val="NormalWeb"/>
        <w:rPr>
          <w:rStyle w:val="Textoennegrita"/>
          <w:rFonts w:asciiTheme="minorHAnsi" w:hAnsiTheme="minorHAnsi" w:cstheme="minorHAnsi"/>
          <w:sz w:val="22"/>
          <w:szCs w:val="22"/>
          <w:lang w:val="en-GB"/>
        </w:rPr>
      </w:pPr>
    </w:p>
    <w:p w14:paraId="0976814E" w14:textId="77777777" w:rsidR="00B32610" w:rsidRDefault="00B32610" w:rsidP="00B32610">
      <w:pPr>
        <w:pStyle w:val="NormalWeb"/>
        <w:rPr>
          <w:rStyle w:val="Textoennegrita"/>
          <w:rFonts w:asciiTheme="minorHAnsi" w:hAnsiTheme="minorHAnsi" w:cstheme="minorHAnsi"/>
          <w:sz w:val="22"/>
          <w:szCs w:val="22"/>
          <w:lang w:val="en-GB"/>
        </w:rPr>
      </w:pPr>
    </w:p>
    <w:p w14:paraId="224B3BDE" w14:textId="77777777" w:rsidR="00B32610" w:rsidRPr="00870B87" w:rsidRDefault="00B32610" w:rsidP="00B32610">
      <w:pPr>
        <w:pStyle w:val="NormalWeb"/>
        <w:rPr>
          <w:rStyle w:val="Textoennegrita"/>
          <w:rFonts w:asciiTheme="minorHAnsi" w:hAnsiTheme="minorHAnsi" w:cstheme="minorHAnsi"/>
          <w:b w:val="0"/>
          <w:sz w:val="22"/>
          <w:szCs w:val="22"/>
          <w:lang w:val="en-GB"/>
        </w:rPr>
      </w:pPr>
      <w:r>
        <w:rPr>
          <w:rStyle w:val="Textoennegrita"/>
          <w:rFonts w:asciiTheme="minorHAnsi" w:hAnsiTheme="minorHAnsi" w:cstheme="minorHAnsi"/>
          <w:sz w:val="22"/>
          <w:szCs w:val="22"/>
          <w:lang w:val="en-GB"/>
        </w:rPr>
        <w:t xml:space="preserve">According to audits results: </w:t>
      </w:r>
      <w:r w:rsidRPr="00870B87">
        <w:rPr>
          <w:rStyle w:val="Textoennegrita"/>
          <w:rFonts w:asciiTheme="minorHAnsi" w:hAnsiTheme="minorHAnsi" w:cstheme="minorHAnsi"/>
          <w:b w:val="0"/>
          <w:sz w:val="22"/>
          <w:szCs w:val="22"/>
          <w:lang w:val="en-GB"/>
        </w:rPr>
        <w:t>Organised by the difference between baseline and six-month audit results, ordered by the percentage of increase in adherence over the first six months, from highest to lowest.</w:t>
      </w:r>
    </w:p>
    <w:p w14:paraId="3B4485C5" w14:textId="77777777" w:rsidR="00B32610" w:rsidRPr="00EB6AE4" w:rsidRDefault="00B32610" w:rsidP="00B32610">
      <w:pPr>
        <w:pStyle w:val="NormalWeb"/>
        <w:rPr>
          <w:rStyle w:val="Textoennegrita"/>
          <w:rFonts w:asciiTheme="minorHAnsi" w:hAnsiTheme="minorHAnsi" w:cstheme="minorHAnsi"/>
          <w:b w:val="0"/>
          <w:sz w:val="22"/>
          <w:szCs w:val="22"/>
          <w:lang w:val="en-GB"/>
        </w:rPr>
      </w:pPr>
      <w:r w:rsidRPr="00587153">
        <w:rPr>
          <w:rStyle w:val="Textoennegrita"/>
          <w:rFonts w:asciiTheme="minorHAnsi" w:hAnsiTheme="minorHAnsi" w:cstheme="minorHAnsi"/>
          <w:b w:val="0"/>
          <w:noProof/>
          <w:sz w:val="22"/>
          <w:szCs w:val="22"/>
          <w:lang w:val="en-GB"/>
        </w:rPr>
        <w:drawing>
          <wp:inline distT="0" distB="0" distL="0" distR="0" wp14:anchorId="3E02549C" wp14:editId="7A74ACE6">
            <wp:extent cx="9154799" cy="359092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27752" cy="361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CB367" w14:textId="77777777" w:rsidR="00B32610" w:rsidRDefault="00B32610" w:rsidP="00B32610">
      <w:pPr>
        <w:rPr>
          <w:lang w:val="en-GB"/>
        </w:rPr>
      </w:pPr>
    </w:p>
    <w:p w14:paraId="1E0B5248" w14:textId="77777777" w:rsidR="00B32610" w:rsidRDefault="00B32610" w:rsidP="00B32610">
      <w:pPr>
        <w:pStyle w:val="NormalWeb"/>
        <w:rPr>
          <w:rFonts w:asciiTheme="minorHAnsi" w:hAnsiTheme="minorHAnsi" w:cstheme="minorHAnsi"/>
          <w:b/>
          <w:sz w:val="22"/>
          <w:lang w:val="en-GB"/>
        </w:rPr>
      </w:pPr>
    </w:p>
    <w:p w14:paraId="33606228" w14:textId="77777777" w:rsidR="00B32610" w:rsidRDefault="00B32610" w:rsidP="00B32610">
      <w:pPr>
        <w:pStyle w:val="NormalWeb"/>
        <w:rPr>
          <w:rFonts w:asciiTheme="minorHAnsi" w:hAnsiTheme="minorHAnsi" w:cstheme="minorHAnsi"/>
          <w:b/>
          <w:sz w:val="22"/>
          <w:lang w:val="en-GB"/>
        </w:rPr>
      </w:pPr>
    </w:p>
    <w:p w14:paraId="13A275BF" w14:textId="77777777" w:rsidR="00B32610" w:rsidRDefault="00B32610" w:rsidP="00B32610">
      <w:pPr>
        <w:pStyle w:val="NormalWeb"/>
        <w:rPr>
          <w:rFonts w:asciiTheme="minorHAnsi" w:hAnsiTheme="minorHAnsi" w:cstheme="minorHAnsi"/>
          <w:b/>
          <w:sz w:val="22"/>
          <w:lang w:val="en-GB"/>
        </w:rPr>
      </w:pPr>
    </w:p>
    <w:p w14:paraId="5A8BD25D" w14:textId="77777777" w:rsidR="00B32610" w:rsidRDefault="00B32610" w:rsidP="00B32610">
      <w:pPr>
        <w:pStyle w:val="NormalWeb"/>
        <w:rPr>
          <w:rFonts w:asciiTheme="minorHAnsi" w:hAnsiTheme="minorHAnsi" w:cstheme="minorHAnsi"/>
          <w:b/>
          <w:sz w:val="22"/>
          <w:lang w:val="en-GB"/>
        </w:rPr>
      </w:pPr>
      <w:r w:rsidRPr="00587153">
        <w:rPr>
          <w:rFonts w:asciiTheme="minorHAnsi" w:hAnsiTheme="minorHAnsi" w:cstheme="minorHAnsi"/>
          <w:b/>
          <w:sz w:val="22"/>
          <w:lang w:val="en-GB"/>
        </w:rPr>
        <w:t>According to type of unit</w:t>
      </w:r>
    </w:p>
    <w:p w14:paraId="4112198B" w14:textId="77777777" w:rsidR="00B32610" w:rsidRPr="00587153" w:rsidRDefault="00B32610" w:rsidP="00B32610">
      <w:pPr>
        <w:pStyle w:val="NormalWeb"/>
        <w:rPr>
          <w:rFonts w:asciiTheme="minorHAnsi" w:hAnsiTheme="minorHAnsi" w:cstheme="minorHAnsi"/>
          <w:b/>
          <w:sz w:val="22"/>
          <w:lang w:val="en-GB"/>
        </w:rPr>
      </w:pPr>
      <w:r w:rsidRPr="00587153">
        <w:rPr>
          <w:rFonts w:asciiTheme="minorHAnsi" w:hAnsiTheme="minorHAnsi" w:cstheme="minorHAnsi"/>
          <w:b/>
          <w:noProof/>
          <w:sz w:val="22"/>
          <w:lang w:val="en-GB"/>
        </w:rPr>
        <w:drawing>
          <wp:inline distT="0" distB="0" distL="0" distR="0" wp14:anchorId="6919F7A7" wp14:editId="243EA480">
            <wp:extent cx="8892540" cy="3450590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AC894" w14:textId="77777777" w:rsidR="00B32610" w:rsidRPr="00587153" w:rsidRDefault="00B32610" w:rsidP="00B32610">
      <w:pPr>
        <w:pStyle w:val="NormalWeb"/>
        <w:rPr>
          <w:rFonts w:asciiTheme="minorHAnsi" w:hAnsiTheme="minorHAnsi" w:cstheme="minorHAnsi"/>
          <w:lang w:val="en-GB"/>
        </w:rPr>
      </w:pPr>
      <w:r w:rsidRPr="00587153">
        <w:rPr>
          <w:rFonts w:asciiTheme="minorHAnsi" w:hAnsiTheme="minorHAnsi" w:cstheme="minorHAnsi"/>
          <w:lang w:val="en-GB"/>
        </w:rPr>
        <w:t>M: Medical unit; M-S. Medical-surgical unit; S: Surgical unit</w:t>
      </w:r>
    </w:p>
    <w:p w14:paraId="119DC2DD" w14:textId="77777777" w:rsidR="00B32610" w:rsidRDefault="00B32610" w:rsidP="00B32610">
      <w:pPr>
        <w:rPr>
          <w:lang w:val="en-GB"/>
        </w:rPr>
      </w:pPr>
    </w:p>
    <w:p w14:paraId="6C495DBE" w14:textId="77777777" w:rsidR="00B32610" w:rsidRDefault="00B32610" w:rsidP="00B32610">
      <w:pPr>
        <w:rPr>
          <w:lang w:val="en-GB"/>
        </w:rPr>
      </w:pPr>
    </w:p>
    <w:p w14:paraId="559E2A79" w14:textId="77777777" w:rsidR="00B32610" w:rsidRDefault="00B32610" w:rsidP="00B32610">
      <w:pPr>
        <w:rPr>
          <w:lang w:val="en-GB"/>
        </w:rPr>
      </w:pPr>
    </w:p>
    <w:p w14:paraId="2FD045E4" w14:textId="77777777" w:rsidR="00B32610" w:rsidRDefault="00B32610" w:rsidP="00B32610">
      <w:pPr>
        <w:rPr>
          <w:lang w:val="en-GB"/>
        </w:rPr>
      </w:pPr>
    </w:p>
    <w:p w14:paraId="6415FED0" w14:textId="77777777" w:rsidR="00B32610" w:rsidRPr="00587153" w:rsidRDefault="00B32610" w:rsidP="00B32610">
      <w:pPr>
        <w:pStyle w:val="NormalWeb"/>
        <w:rPr>
          <w:rFonts w:asciiTheme="minorHAnsi" w:hAnsiTheme="minorHAnsi" w:cstheme="minorHAnsi"/>
          <w:b/>
          <w:sz w:val="22"/>
          <w:lang w:val="en-GB"/>
        </w:rPr>
      </w:pPr>
      <w:r w:rsidRPr="00587153">
        <w:rPr>
          <w:rFonts w:asciiTheme="minorHAnsi" w:hAnsiTheme="minorHAnsi" w:cstheme="minorHAnsi"/>
          <w:b/>
          <w:sz w:val="22"/>
          <w:lang w:val="en-GB"/>
        </w:rPr>
        <w:t>According to the role of LIT leader</w:t>
      </w:r>
    </w:p>
    <w:p w14:paraId="3ADD5A3D" w14:textId="77777777" w:rsidR="00B32610" w:rsidRDefault="00B32610" w:rsidP="00B32610">
      <w:pPr>
        <w:rPr>
          <w:lang w:val="en-GB"/>
        </w:rPr>
      </w:pPr>
      <w:r w:rsidRPr="00587153">
        <w:rPr>
          <w:noProof/>
          <w:lang w:val="en-GB"/>
        </w:rPr>
        <w:drawing>
          <wp:inline distT="0" distB="0" distL="0" distR="0" wp14:anchorId="12398C62" wp14:editId="44CB42D3">
            <wp:extent cx="8892540" cy="3428365"/>
            <wp:effectExtent l="0" t="0" r="381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BA67B" w14:textId="77777777" w:rsidR="00B32610" w:rsidRPr="00587153" w:rsidRDefault="00B32610" w:rsidP="00B32610">
      <w:pPr>
        <w:pStyle w:val="NormalWeb"/>
        <w:ind w:left="66"/>
        <w:rPr>
          <w:rFonts w:asciiTheme="minorHAnsi" w:hAnsiTheme="minorHAnsi" w:cstheme="minorHAnsi"/>
          <w:lang w:val="en-GB"/>
        </w:rPr>
      </w:pPr>
      <w:r w:rsidRPr="00587153">
        <w:rPr>
          <w:rFonts w:asciiTheme="minorHAnsi" w:hAnsiTheme="minorHAnsi" w:cstheme="minorHAnsi"/>
          <w:lang w:val="en-GB"/>
        </w:rPr>
        <w:t>H: Unit Head Nurse; N: Clinical Nurse</w:t>
      </w:r>
    </w:p>
    <w:p w14:paraId="7D8EB218" w14:textId="77777777" w:rsidR="00B32610" w:rsidRDefault="00B32610" w:rsidP="00B32610">
      <w:pPr>
        <w:rPr>
          <w:lang w:val="en-GB"/>
        </w:rPr>
      </w:pPr>
    </w:p>
    <w:p w14:paraId="665334C2" w14:textId="77777777" w:rsidR="00B32610" w:rsidRDefault="00B32610" w:rsidP="00B32610">
      <w:pPr>
        <w:rPr>
          <w:lang w:val="en-GB"/>
        </w:rPr>
      </w:pPr>
    </w:p>
    <w:p w14:paraId="211BE200" w14:textId="77777777" w:rsidR="00B32610" w:rsidRDefault="00B32610" w:rsidP="00B32610">
      <w:pPr>
        <w:rPr>
          <w:lang w:val="en-GB"/>
        </w:rPr>
      </w:pPr>
    </w:p>
    <w:p w14:paraId="45B9E694" w14:textId="77777777" w:rsidR="00B32610" w:rsidRDefault="00B32610" w:rsidP="00B32610">
      <w:pPr>
        <w:rPr>
          <w:lang w:val="en-GB"/>
        </w:rPr>
      </w:pPr>
    </w:p>
    <w:p w14:paraId="07CF87AC" w14:textId="77777777" w:rsidR="00B32610" w:rsidRDefault="00B32610" w:rsidP="00B32610">
      <w:pPr>
        <w:pStyle w:val="NormalWeb"/>
        <w:rPr>
          <w:rFonts w:asciiTheme="minorHAnsi" w:hAnsiTheme="minorHAnsi" w:cstheme="minorHAnsi"/>
          <w:b/>
          <w:sz w:val="22"/>
          <w:lang w:val="en-GB"/>
        </w:rPr>
      </w:pPr>
      <w:r w:rsidRPr="00587153">
        <w:rPr>
          <w:rFonts w:asciiTheme="minorHAnsi" w:hAnsiTheme="minorHAnsi" w:cstheme="minorHAnsi"/>
          <w:b/>
          <w:sz w:val="22"/>
          <w:lang w:val="en-GB"/>
        </w:rPr>
        <w:t xml:space="preserve">According to institution size (by numbers of beds) </w:t>
      </w:r>
    </w:p>
    <w:p w14:paraId="3F948509" w14:textId="77777777" w:rsidR="00B32610" w:rsidRPr="00587153" w:rsidRDefault="00B32610" w:rsidP="00B32610">
      <w:pPr>
        <w:pStyle w:val="NormalWeb"/>
        <w:rPr>
          <w:rFonts w:asciiTheme="minorHAnsi" w:hAnsiTheme="minorHAnsi" w:cstheme="minorHAnsi"/>
          <w:b/>
          <w:sz w:val="22"/>
          <w:lang w:val="en-GB"/>
        </w:rPr>
      </w:pPr>
      <w:r w:rsidRPr="00587153">
        <w:rPr>
          <w:rFonts w:asciiTheme="minorHAnsi" w:hAnsiTheme="minorHAnsi" w:cstheme="minorHAnsi"/>
          <w:b/>
          <w:noProof/>
          <w:sz w:val="22"/>
          <w:lang w:val="en-GB"/>
        </w:rPr>
        <w:drawing>
          <wp:inline distT="0" distB="0" distL="0" distR="0" wp14:anchorId="44CF6D79" wp14:editId="64A7861C">
            <wp:extent cx="8892540" cy="3474720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F7C5C" w14:textId="7DA0D606" w:rsidR="00F4777B" w:rsidRPr="008F0E41" w:rsidRDefault="00B32610">
      <w:pPr>
        <w:rPr>
          <w:lang w:val="en-GB"/>
        </w:rPr>
      </w:pPr>
      <w:bookmarkStart w:id="0" w:name="_GoBack"/>
      <w:bookmarkEnd w:id="0"/>
    </w:p>
    <w:sectPr w:rsidR="00F4777B" w:rsidRPr="008F0E41" w:rsidSect="00B3261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72E68"/>
    <w:multiLevelType w:val="multilevel"/>
    <w:tmpl w:val="25963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53AFD"/>
    <w:multiLevelType w:val="multilevel"/>
    <w:tmpl w:val="76BA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6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41"/>
    <w:rsid w:val="000D0731"/>
    <w:rsid w:val="008F0E41"/>
    <w:rsid w:val="00944D72"/>
    <w:rsid w:val="00B3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B822"/>
  <w15:chartTrackingRefBased/>
  <w15:docId w15:val="{D42BD6A6-D164-46A0-B95D-BEE5B95D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0E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F0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616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Bernués Caudillo</dc:creator>
  <cp:keywords/>
  <dc:description/>
  <cp:lastModifiedBy>Leticia Bernués Caudillo</cp:lastModifiedBy>
  <cp:revision>2</cp:revision>
  <dcterms:created xsi:type="dcterms:W3CDTF">2025-03-05T07:13:00Z</dcterms:created>
  <dcterms:modified xsi:type="dcterms:W3CDTF">2025-03-12T11:54:00Z</dcterms:modified>
</cp:coreProperties>
</file>