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81F" w:rsidRDefault="0019681F">
      <w:pPr>
        <w:widowControl w:val="0"/>
        <w:autoSpaceDE w:val="0"/>
        <w:autoSpaceDN w:val="0"/>
        <w:adjustRightInd w:val="0"/>
        <w:spacing w:after="0" w:line="360" w:lineRule="auto"/>
        <w:ind w:left="360"/>
        <w:contextualSpacing/>
        <w:jc w:val="center"/>
        <w:rPr>
          <w:rFonts w:ascii="Times New Roman" w:eastAsia="Calibri" w:hAnsi="Times New Roman" w:cs="Times New Roman"/>
          <w:b/>
          <w:sz w:val="28"/>
          <w:szCs w:val="24"/>
        </w:rPr>
      </w:pPr>
    </w:p>
    <w:p w:rsidR="006553F6" w:rsidRDefault="0019681F">
      <w:pPr>
        <w:widowControl w:val="0"/>
        <w:autoSpaceDE w:val="0"/>
        <w:autoSpaceDN w:val="0"/>
        <w:adjustRightInd w:val="0"/>
        <w:spacing w:after="0" w:line="360" w:lineRule="auto"/>
        <w:ind w:left="360"/>
        <w:contextualSpacing/>
        <w:jc w:val="center"/>
        <w:rPr>
          <w:rFonts w:ascii="Times New Roman" w:eastAsia="Calibri" w:hAnsi="Times New Roman" w:cs="Times New Roman"/>
          <w:b/>
          <w:sz w:val="28"/>
          <w:szCs w:val="24"/>
        </w:rPr>
      </w:pPr>
      <w:r w:rsidRPr="0019681F">
        <w:rPr>
          <w:rFonts w:ascii="Times New Roman" w:eastAsia="Calibri" w:hAnsi="Times New Roman" w:cs="Times New Roman"/>
          <w:b/>
          <w:sz w:val="28"/>
          <w:szCs w:val="24"/>
        </w:rPr>
        <w:t>Indigenous Coffee Leaf Brew and Engere Brewing Practices, and Consumption Patterns in South Ethiopia</w:t>
      </w:r>
    </w:p>
    <w:p w:rsidR="0019681F" w:rsidRDefault="0019681F">
      <w:pPr>
        <w:widowControl w:val="0"/>
        <w:autoSpaceDE w:val="0"/>
        <w:autoSpaceDN w:val="0"/>
        <w:adjustRightInd w:val="0"/>
        <w:spacing w:after="0" w:line="360" w:lineRule="auto"/>
        <w:ind w:left="360"/>
        <w:contextualSpacing/>
        <w:jc w:val="center"/>
        <w:rPr>
          <w:rFonts w:ascii="Times New Roman" w:eastAsia="Calibri" w:hAnsi="Times New Roman" w:cs="Times New Roman"/>
          <w:b/>
          <w:sz w:val="28"/>
          <w:szCs w:val="24"/>
        </w:rPr>
      </w:pPr>
    </w:p>
    <w:p w:rsidR="006553F6" w:rsidRDefault="00B220A6">
      <w:pPr>
        <w:widowControl w:val="0"/>
        <w:autoSpaceDE w:val="0"/>
        <w:autoSpaceDN w:val="0"/>
        <w:adjustRightInd w:val="0"/>
        <w:spacing w:after="0" w:line="360" w:lineRule="auto"/>
        <w:ind w:left="360"/>
        <w:contextualSpacing/>
        <w:jc w:val="center"/>
        <w:rPr>
          <w:rFonts w:ascii="Times New Roman" w:eastAsia="Calibri" w:hAnsi="Times New Roman" w:cs="Times New Roman"/>
          <w:b/>
          <w:sz w:val="28"/>
          <w:szCs w:val="24"/>
        </w:rPr>
      </w:pPr>
      <w:r>
        <w:rPr>
          <w:rFonts w:ascii="Times New Roman" w:eastAsia="Calibri" w:hAnsi="Times New Roman" w:cs="Times New Roman"/>
          <w:b/>
          <w:sz w:val="28"/>
          <w:szCs w:val="24"/>
        </w:rPr>
        <w:t>Supplementary materials</w:t>
      </w:r>
    </w:p>
    <w:p w:rsidR="006553F6" w:rsidRPr="0019681F" w:rsidRDefault="00B220A6">
      <w:pPr>
        <w:widowControl w:val="0"/>
        <w:autoSpaceDE w:val="0"/>
        <w:autoSpaceDN w:val="0"/>
        <w:adjustRightInd w:val="0"/>
        <w:spacing w:after="0" w:line="360" w:lineRule="auto"/>
        <w:ind w:left="360"/>
        <w:contextualSpacing/>
        <w:rPr>
          <w:rFonts w:ascii="Times New Roman" w:eastAsia="Calibri" w:hAnsi="Times New Roman" w:cs="Times New Roman"/>
          <w:b/>
          <w:sz w:val="24"/>
          <w:szCs w:val="24"/>
        </w:rPr>
      </w:pPr>
      <w:r w:rsidRPr="0019681F">
        <w:rPr>
          <w:rFonts w:ascii="Times New Roman" w:eastAsia="Calibri" w:hAnsi="Times New Roman" w:cs="Times New Roman"/>
          <w:b/>
          <w:sz w:val="24"/>
          <w:szCs w:val="24"/>
        </w:rPr>
        <w:t>Supplementary-I. Data collection tool</w:t>
      </w:r>
    </w:p>
    <w:p w:rsidR="006553F6" w:rsidRDefault="00B220A6">
      <w:pPr>
        <w:widowControl w:val="0"/>
        <w:autoSpaceDE w:val="0"/>
        <w:autoSpaceDN w:val="0"/>
        <w:adjustRightInd w:val="0"/>
        <w:spacing w:after="0" w:line="360" w:lineRule="auto"/>
        <w:ind w:left="3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Part 1.</w:t>
      </w:r>
      <w:r>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Socio-demographic characteristics of the study population who produce coffee leaf brew and </w:t>
      </w:r>
      <w:r>
        <w:rPr>
          <w:rFonts w:ascii="Times New Roman" w:eastAsia="Calibri" w:hAnsi="Times New Roman" w:cs="Times New Roman"/>
          <w:b/>
          <w:i/>
          <w:iCs/>
          <w:sz w:val="24"/>
          <w:szCs w:val="24"/>
        </w:rPr>
        <w:t xml:space="preserve">Engere </w:t>
      </w:r>
      <w:r>
        <w:rPr>
          <w:rFonts w:ascii="Times New Roman" w:eastAsia="Calibri" w:hAnsi="Times New Roman" w:cs="Times New Roman"/>
          <w:b/>
          <w:sz w:val="24"/>
          <w:szCs w:val="24"/>
        </w:rPr>
        <w:t>in the south Ethiopia region</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Participants' gender:       a. Male                   b. Female </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Participants age range:  a. &lt;30        b. 31-45            c. 46-60            d. &gt;60.</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Participants educational background: a. No reading and writing     b. Elementary and High School       c</w:t>
      </w:r>
      <w:r>
        <w:rPr>
          <w:rFonts w:ascii="Times New Roman" w:eastAsia="Calibri" w:hAnsi="Times New Roman" w:cs="Times New Roman"/>
          <w:sz w:val="24"/>
          <w:szCs w:val="24"/>
        </w:rPr>
        <w:t>. Certificate and above</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Marital status of participants: a. Married             b. Single           c. Widowed</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Participants family size:  a. &lt;3         b. 3 – 6         c. &gt;7</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Participants occupations:  a. Farmer      b. Business      c. Employed</w:t>
      </w:r>
      <w:r>
        <w:t xml:space="preserve">    d. </w:t>
      </w:r>
      <w:r>
        <w:rPr>
          <w:rFonts w:ascii="Times New Roman" w:eastAsia="Calibri" w:hAnsi="Times New Roman" w:cs="Times New Roman"/>
          <w:sz w:val="24"/>
          <w:szCs w:val="24"/>
        </w:rPr>
        <w:t>Unemp</w:t>
      </w:r>
      <w:r>
        <w:rPr>
          <w:rFonts w:ascii="Times New Roman" w:eastAsia="Calibri" w:hAnsi="Times New Roman" w:cs="Times New Roman"/>
          <w:sz w:val="24"/>
          <w:szCs w:val="24"/>
        </w:rPr>
        <w:t>loyed</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Monthly income of participants:  a. &gt;3000 ETB     b. 1000 - 3000 ETB    c. &lt;1000 ETB</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Participants religious background:    a. Orthodox Christian       b. Protestant Christian     c. Muslim           d. Catholic Christian</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Ethnic background of particip</w:t>
      </w:r>
      <w:r>
        <w:rPr>
          <w:rFonts w:ascii="Times New Roman" w:eastAsia="Calibri" w:hAnsi="Times New Roman" w:cs="Times New Roman"/>
          <w:sz w:val="24"/>
          <w:szCs w:val="24"/>
        </w:rPr>
        <w:t xml:space="preserve">ants:    a. </w:t>
      </w:r>
      <w:proofErr w:type="spellStart"/>
      <w:r>
        <w:rPr>
          <w:rFonts w:ascii="Times New Roman" w:eastAsia="Calibri" w:hAnsi="Times New Roman" w:cs="Times New Roman"/>
          <w:sz w:val="24"/>
          <w:szCs w:val="24"/>
        </w:rPr>
        <w:t>Gamo</w:t>
      </w:r>
      <w:proofErr w:type="spellEnd"/>
      <w:r>
        <w:rPr>
          <w:rFonts w:ascii="Times New Roman" w:eastAsia="Calibri" w:hAnsi="Times New Roman" w:cs="Times New Roman"/>
          <w:sz w:val="24"/>
          <w:szCs w:val="24"/>
        </w:rPr>
        <w:t xml:space="preserve">       b. </w:t>
      </w:r>
      <w:proofErr w:type="spellStart"/>
      <w:r>
        <w:rPr>
          <w:rFonts w:ascii="Times New Roman" w:eastAsia="Calibri" w:hAnsi="Times New Roman" w:cs="Times New Roman"/>
          <w:sz w:val="24"/>
          <w:szCs w:val="24"/>
        </w:rPr>
        <w:t>Gofa</w:t>
      </w:r>
      <w:proofErr w:type="spellEnd"/>
      <w:r>
        <w:rPr>
          <w:rFonts w:ascii="Times New Roman" w:eastAsia="Calibri" w:hAnsi="Times New Roman" w:cs="Times New Roman"/>
          <w:sz w:val="24"/>
          <w:szCs w:val="24"/>
        </w:rPr>
        <w:t xml:space="preserve">         c. Male       d. </w:t>
      </w:r>
      <w:proofErr w:type="spellStart"/>
      <w:r>
        <w:rPr>
          <w:rFonts w:ascii="Times New Roman" w:eastAsia="Calibri" w:hAnsi="Times New Roman" w:cs="Times New Roman"/>
          <w:sz w:val="24"/>
          <w:szCs w:val="24"/>
        </w:rPr>
        <w:t>Wolaita</w:t>
      </w:r>
      <w:proofErr w:type="spellEnd"/>
      <w:r>
        <w:rPr>
          <w:rFonts w:ascii="Times New Roman" w:eastAsia="Calibri" w:hAnsi="Times New Roman" w:cs="Times New Roman"/>
          <w:sz w:val="24"/>
          <w:szCs w:val="24"/>
        </w:rPr>
        <w:t xml:space="preserve">     e. Amhara</w:t>
      </w:r>
    </w:p>
    <w:p w:rsidR="006553F6" w:rsidRDefault="006553F6">
      <w:pPr>
        <w:widowControl w:val="0"/>
        <w:autoSpaceDE w:val="0"/>
        <w:autoSpaceDN w:val="0"/>
        <w:adjustRightInd w:val="0"/>
        <w:spacing w:after="0" w:line="360" w:lineRule="auto"/>
        <w:contextualSpacing/>
        <w:rPr>
          <w:rFonts w:ascii="Times New Roman" w:eastAsia="Calibri" w:hAnsi="Times New Roman" w:cs="Times New Roman"/>
          <w:sz w:val="24"/>
          <w:szCs w:val="24"/>
        </w:rPr>
      </w:pPr>
    </w:p>
    <w:p w:rsidR="006553F6" w:rsidRDefault="00B220A6">
      <w:pPr>
        <w:widowControl w:val="0"/>
        <w:autoSpaceDE w:val="0"/>
        <w:autoSpaceDN w:val="0"/>
        <w:adjustRightInd w:val="0"/>
        <w:spacing w:after="0" w:line="360" w:lineRule="auto"/>
        <w:ind w:left="3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Part II: Practice of Brewing of Coffee Leaf Brew and </w:t>
      </w:r>
      <w:r>
        <w:rPr>
          <w:rFonts w:ascii="Times New Roman" w:eastAsia="Calibri" w:hAnsi="Times New Roman" w:cs="Times New Roman"/>
          <w:b/>
          <w:i/>
          <w:iCs/>
          <w:sz w:val="24"/>
          <w:szCs w:val="24"/>
        </w:rPr>
        <w:t xml:space="preserve">Engere </w:t>
      </w:r>
      <w:r>
        <w:rPr>
          <w:rFonts w:ascii="Times New Roman" w:eastAsia="Calibri" w:hAnsi="Times New Roman" w:cs="Times New Roman"/>
          <w:b/>
          <w:sz w:val="24"/>
          <w:szCs w:val="24"/>
        </w:rPr>
        <w:t>in study area</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Coffee leaf brew preparation - Coffee leaf as a major ingredients, and spices, herbs and sweeteners are</w:t>
      </w:r>
      <w:r>
        <w:rPr>
          <w:rFonts w:ascii="Times New Roman" w:eastAsia="Calibri" w:hAnsi="Times New Roman" w:cs="Times New Roman"/>
          <w:sz w:val="24"/>
          <w:szCs w:val="24"/>
        </w:rPr>
        <w:t xml:space="preserve"> used as minor ingredients:   a. Coffee leaf    b. Coffee leaf + Sweeteners     c. Coffee leaf + Spices + Sweeteners       d. Coffee leaf + Herbs + Sweeteners                e. Coffee leaf + Spices + Herbs + Sweeteners</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Engere </w:t>
      </w:r>
      <w:r>
        <w:rPr>
          <w:rFonts w:ascii="Times New Roman" w:eastAsia="Calibri" w:hAnsi="Times New Roman" w:cs="Times New Roman"/>
          <w:sz w:val="24"/>
          <w:szCs w:val="24"/>
        </w:rPr>
        <w:t>preparation - Coffee leaf brew</w:t>
      </w:r>
      <w:r>
        <w:rPr>
          <w:rFonts w:ascii="Times New Roman" w:eastAsia="Calibri" w:hAnsi="Times New Roman" w:cs="Times New Roman"/>
          <w:sz w:val="24"/>
          <w:szCs w:val="24"/>
        </w:rPr>
        <w:t xml:space="preserve"> and milk as a major ingredients, and spices, herbs, and sweeteners are used as minor ingredients:   a. Coffee leaf brew + Milk         b. Coffee leaf brew + Milk + Sweeteners      c. Coffee leaf brew + Spices + Milk + Sweeteners      d. Coffee leaf brew +</w:t>
      </w:r>
      <w:r>
        <w:rPr>
          <w:rFonts w:ascii="Times New Roman" w:eastAsia="Calibri" w:hAnsi="Times New Roman" w:cs="Times New Roman"/>
          <w:sz w:val="24"/>
          <w:szCs w:val="24"/>
        </w:rPr>
        <w:t xml:space="preserve"> Herbs + Milk + Sweeteners       e. Coffee leaf brew + Spices + Herbs + Milk + Sweeteners        f. Coffee leaf brew + honey + Sweeteners     g. Coffee leaf brew + butter + Sweeteners</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fresh or raw coffee leaf biomass was harvested based on maturity:   </w:t>
      </w:r>
      <w:r>
        <w:rPr>
          <w:rFonts w:ascii="Times New Roman" w:eastAsia="Calibri" w:hAnsi="Times New Roman" w:cs="Times New Roman"/>
          <w:sz w:val="24"/>
          <w:szCs w:val="24"/>
        </w:rPr>
        <w:t>a. Handpicked or manually by hand        b. Mechanically methods       c. Other</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The maturity level of the coffee leaf:   a. Large sized green and yellow colored coffee leaf         b. Matured leaf from the bottom part of coffee plant tree       c. Matured </w:t>
      </w:r>
      <w:r>
        <w:rPr>
          <w:rFonts w:ascii="Times New Roman" w:eastAsia="Calibri" w:hAnsi="Times New Roman" w:cs="Times New Roman"/>
          <w:sz w:val="24"/>
          <w:szCs w:val="24"/>
        </w:rPr>
        <w:t>enough leaf fall down near the coffee tree</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Collection of the coffee leaf:  a. Coffee plant around homestead     b. Local market       c. Other</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Commonly applied pretreatment for the coffee leaf:   a. Drying     b. Roasting      c. Heat (griddle)     d. </w:t>
      </w:r>
      <w:r>
        <w:rPr>
          <w:rFonts w:ascii="Times New Roman" w:eastAsia="Calibri" w:hAnsi="Times New Roman" w:cs="Times New Roman"/>
          <w:sz w:val="24"/>
          <w:szCs w:val="24"/>
        </w:rPr>
        <w:t>Other</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Cleaning of the coffee leaf:   a. Manually brushed by bare hand       b. Washed with clean water       c. Brushed and washed with clean water</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Size reduction of the coffee leaf in to small pieces:    a. Traditional wooden grinder      b. A mortar and </w:t>
      </w:r>
      <w:r>
        <w:rPr>
          <w:rFonts w:ascii="Times New Roman" w:eastAsia="Calibri" w:hAnsi="Times New Roman" w:cs="Times New Roman"/>
          <w:sz w:val="24"/>
          <w:szCs w:val="24"/>
        </w:rPr>
        <w:t xml:space="preserve">pestle       c. </w:t>
      </w:r>
      <w:proofErr w:type="gramStart"/>
      <w:r>
        <w:rPr>
          <w:rFonts w:ascii="Times New Roman" w:eastAsia="Calibri" w:hAnsi="Times New Roman" w:cs="Times New Roman"/>
          <w:sz w:val="24"/>
          <w:szCs w:val="24"/>
        </w:rPr>
        <w:t>Mechanically</w:t>
      </w:r>
      <w:proofErr w:type="gramEnd"/>
      <w:r>
        <w:rPr>
          <w:rFonts w:ascii="Times New Roman" w:eastAsia="Calibri" w:hAnsi="Times New Roman" w:cs="Times New Roman"/>
          <w:sz w:val="24"/>
          <w:szCs w:val="24"/>
        </w:rPr>
        <w:t xml:space="preserve"> chopped         d. Other</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Milling of the spices and herbs that used in coffee leaf brew:      a. Traditional wooden grinder       b. A mortar and pestle        c. </w:t>
      </w:r>
      <w:proofErr w:type="gramStart"/>
      <w:r>
        <w:rPr>
          <w:rFonts w:ascii="Times New Roman" w:eastAsia="Calibri" w:hAnsi="Times New Roman" w:cs="Times New Roman"/>
          <w:sz w:val="24"/>
          <w:szCs w:val="24"/>
        </w:rPr>
        <w:t>Mechanically</w:t>
      </w:r>
      <w:proofErr w:type="gramEnd"/>
      <w:r>
        <w:rPr>
          <w:rFonts w:ascii="Times New Roman" w:eastAsia="Calibri" w:hAnsi="Times New Roman" w:cs="Times New Roman"/>
          <w:sz w:val="24"/>
          <w:szCs w:val="24"/>
        </w:rPr>
        <w:t xml:space="preserve"> chopped       d. Other</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Boiling of the coffee leaf ch</w:t>
      </w:r>
      <w:r>
        <w:rPr>
          <w:rFonts w:ascii="Times New Roman" w:eastAsia="Calibri" w:hAnsi="Times New Roman" w:cs="Times New Roman"/>
          <w:sz w:val="24"/>
          <w:szCs w:val="24"/>
        </w:rPr>
        <w:t>op:     a. Boiling with hot water (85</w:t>
      </w:r>
      <w:r>
        <w:rPr>
          <w:rFonts w:ascii="Times New Roman" w:eastAsia="Calibri" w:hAnsi="Times New Roman" w:cs="Times New Roman"/>
          <w:sz w:val="24"/>
          <w:szCs w:val="24"/>
          <w:vertAlign w:val="superscript"/>
        </w:rPr>
        <w:t>o</w:t>
      </w:r>
      <w:r>
        <w:rPr>
          <w:rFonts w:ascii="Times New Roman" w:eastAsia="Calibri" w:hAnsi="Times New Roman" w:cs="Times New Roman"/>
          <w:sz w:val="24"/>
          <w:szCs w:val="24"/>
        </w:rPr>
        <w:t>C-100</w:t>
      </w:r>
      <w:r>
        <w:rPr>
          <w:rFonts w:ascii="Times New Roman" w:eastAsia="Calibri" w:hAnsi="Times New Roman" w:cs="Times New Roman"/>
          <w:sz w:val="24"/>
          <w:szCs w:val="24"/>
          <w:vertAlign w:val="superscript"/>
        </w:rPr>
        <w:t>o</w:t>
      </w:r>
      <w:r>
        <w:rPr>
          <w:rFonts w:ascii="Times New Roman" w:eastAsia="Calibri" w:hAnsi="Times New Roman" w:cs="Times New Roman"/>
          <w:sz w:val="24"/>
          <w:szCs w:val="24"/>
        </w:rPr>
        <w:t xml:space="preserve">C) in coffee pot or </w:t>
      </w:r>
      <w:proofErr w:type="spellStart"/>
      <w:r>
        <w:rPr>
          <w:rFonts w:ascii="Times New Roman" w:eastAsia="Calibri" w:hAnsi="Times New Roman" w:cs="Times New Roman"/>
          <w:sz w:val="24"/>
          <w:szCs w:val="24"/>
        </w:rPr>
        <w:t>Jabena</w:t>
      </w:r>
      <w:proofErr w:type="spellEnd"/>
      <w:r>
        <w:rPr>
          <w:rFonts w:ascii="Times New Roman" w:eastAsia="Calibri" w:hAnsi="Times New Roman" w:cs="Times New Roman"/>
          <w:sz w:val="24"/>
          <w:szCs w:val="24"/>
        </w:rPr>
        <w:t xml:space="preserve"> (7-15 min)         b. Boiling with hot water in metal pot (5-10 min)</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Filtration of the coffee leaf infusion:    a. Locally available traditional sieve and materials</w:t>
      </w:r>
      <w:r>
        <w:t xml:space="preserve">            b. </w:t>
      </w:r>
      <w:r>
        <w:rPr>
          <w:rFonts w:ascii="Times New Roman" w:eastAsia="Calibri" w:hAnsi="Times New Roman" w:cs="Times New Roman"/>
          <w:sz w:val="24"/>
          <w:szCs w:val="24"/>
        </w:rPr>
        <w:t>Tea si</w:t>
      </w:r>
      <w:r>
        <w:rPr>
          <w:rFonts w:ascii="Times New Roman" w:eastAsia="Calibri" w:hAnsi="Times New Roman" w:cs="Times New Roman"/>
          <w:sz w:val="24"/>
          <w:szCs w:val="24"/>
        </w:rPr>
        <w:t>eve or tea strainer</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Mixing the coffee leaf brew with minor ingredients:    a. Herbs      b. Spices      c. Spices and herbs     d. Others</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Mixing the coffee leaf brew with cow milk:       a. Fresh cow milk          b. Fresh cow milk + Spices          c. Fre</w:t>
      </w:r>
      <w:r>
        <w:rPr>
          <w:rFonts w:ascii="Times New Roman" w:eastAsia="Calibri" w:hAnsi="Times New Roman" w:cs="Times New Roman"/>
          <w:sz w:val="24"/>
          <w:szCs w:val="24"/>
        </w:rPr>
        <w:t>sh cow milk + herbs         d. Fresh cow milk + Spices + herbs</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Serving the products:    a. Served with sweeteners        b. Served without sweeteners</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Brewing practices frequency:    a. 1 times per-day       b. 2 times per-day        c. 3 times per-day     </w:t>
      </w:r>
      <w:r>
        <w:rPr>
          <w:rFonts w:ascii="Times New Roman" w:eastAsia="Calibri" w:hAnsi="Times New Roman" w:cs="Times New Roman"/>
          <w:sz w:val="24"/>
          <w:szCs w:val="24"/>
        </w:rPr>
        <w:t xml:space="preserve">  d. &gt;3 times per-day</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Brewing experience:      a. Short term        b. Long term</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Purpose of preparing the coffee leaf brew product:    a. Staple and stimulating drink       b. Brew and medicine        c. Brew, medicine and cultural ceremonies       d. Stap</w:t>
      </w:r>
      <w:r>
        <w:rPr>
          <w:rFonts w:ascii="Times New Roman" w:eastAsia="Calibri" w:hAnsi="Times New Roman" w:cs="Times New Roman"/>
          <w:sz w:val="24"/>
          <w:szCs w:val="24"/>
        </w:rPr>
        <w:t>le brew and marketing</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Purpose of preparing Engere product:     a. Consumption at home as staple drink           b. Body strength brew and medicine      c. Marketing      d. Consumption and marketing</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Sensory acceptability of the final products:    a. Accept</w:t>
      </w:r>
      <w:r>
        <w:rPr>
          <w:rFonts w:ascii="Times New Roman" w:eastAsia="Calibri" w:hAnsi="Times New Roman" w:cs="Times New Roman"/>
          <w:sz w:val="24"/>
          <w:szCs w:val="24"/>
        </w:rPr>
        <w:t>ability of the type 1 brew      b. Acceptability of the type 2 brew      c. Acceptability of the type 3 brew</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Utilization trends of the final products:    a. </w:t>
      </w:r>
      <w:proofErr w:type="gramStart"/>
      <w:r>
        <w:rPr>
          <w:rFonts w:ascii="Times New Roman" w:eastAsia="Calibri" w:hAnsi="Times New Roman" w:cs="Times New Roman"/>
          <w:sz w:val="24"/>
          <w:szCs w:val="24"/>
        </w:rPr>
        <w:t>As</w:t>
      </w:r>
      <w:proofErr w:type="gramEnd"/>
      <w:r>
        <w:rPr>
          <w:rFonts w:ascii="Times New Roman" w:eastAsia="Calibri" w:hAnsi="Times New Roman" w:cs="Times New Roman"/>
          <w:sz w:val="24"/>
          <w:szCs w:val="24"/>
        </w:rPr>
        <w:t xml:space="preserve"> staple hot drink or Energy boosting brew b. As stew for the different cultural foods     c. As s</w:t>
      </w:r>
      <w:r>
        <w:rPr>
          <w:rFonts w:ascii="Times New Roman" w:eastAsia="Calibri" w:hAnsi="Times New Roman" w:cs="Times New Roman"/>
          <w:sz w:val="24"/>
          <w:szCs w:val="24"/>
        </w:rPr>
        <w:t>taple brew and traditional medicine</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The volume of the product that can be consumed per-day:      a. Known      b. Unknown</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The consumption were increases the breast milk production of the lactating mothers:    a. Yes       b. No</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The consumption was increase</w:t>
      </w:r>
      <w:r>
        <w:rPr>
          <w:rFonts w:ascii="Times New Roman" w:eastAsia="Calibri" w:hAnsi="Times New Roman" w:cs="Times New Roman"/>
          <w:sz w:val="24"/>
          <w:szCs w:val="24"/>
        </w:rPr>
        <w:t>s body strength and rapid recovery of the lactating mothers:        a. Yes                  b. No</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Do you known the health related problems associated with the consumption of the product:     a. Yes                    b. No</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Types of health related problems </w:t>
      </w:r>
      <w:r>
        <w:rPr>
          <w:rFonts w:ascii="Times New Roman" w:eastAsia="Calibri" w:hAnsi="Times New Roman" w:cs="Times New Roman"/>
          <w:sz w:val="24"/>
          <w:szCs w:val="24"/>
        </w:rPr>
        <w:t>associated with consumption of the product:               a. Gastritis            b. Heart disease              c. Others (No problems)</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Do you known the product have a therapeutic value? </w:t>
      </w:r>
      <w:r>
        <w:rPr>
          <w:rFonts w:ascii="Times New Roman" w:eastAsia="Calibri" w:hAnsi="Times New Roman" w:cs="Times New Roman"/>
          <w:sz w:val="24"/>
          <w:szCs w:val="24"/>
        </w:rPr>
        <w:tab/>
        <w:t xml:space="preserve">  a. Yes         b. No</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Types of diseases that the product treat it: </w:t>
      </w:r>
      <w:r>
        <w:rPr>
          <w:rFonts w:ascii="Times New Roman" w:eastAsia="Calibri" w:hAnsi="Times New Roman" w:cs="Times New Roman"/>
          <w:sz w:val="24"/>
          <w:szCs w:val="24"/>
        </w:rPr>
        <w:t xml:space="preserve">     a. Common cold, cough and headache      b. Gastritis        c. Eye vision, Appetizer and stimulatory effect       d. Bleeding after child birth       e. Stunting and childhood diseases        f. Joint and backbone pain          g. Typhoid fever and ma</w:t>
      </w:r>
      <w:r>
        <w:rPr>
          <w:rFonts w:ascii="Times New Roman" w:eastAsia="Calibri" w:hAnsi="Times New Roman" w:cs="Times New Roman"/>
          <w:sz w:val="24"/>
          <w:szCs w:val="24"/>
        </w:rPr>
        <w:t xml:space="preserve">laria diseases        h. Respiratory diseases, abdominal pain and constipation          </w:t>
      </w:r>
      <w:proofErr w:type="spellStart"/>
      <w:r>
        <w:rPr>
          <w:rFonts w:ascii="Times New Roman" w:eastAsia="Calibri" w:hAnsi="Times New Roman" w:cs="Times New Roman"/>
          <w:sz w:val="24"/>
          <w:szCs w:val="24"/>
        </w:rPr>
        <w:t>i</w:t>
      </w:r>
      <w:proofErr w:type="spellEnd"/>
      <w:r>
        <w:rPr>
          <w:rFonts w:ascii="Times New Roman" w:eastAsia="Calibri" w:hAnsi="Times New Roman" w:cs="Times New Roman"/>
          <w:sz w:val="24"/>
          <w:szCs w:val="24"/>
        </w:rPr>
        <w:t>. Blood pressure, anemia, heart diseases</w:t>
      </w:r>
    </w:p>
    <w:p w:rsidR="006553F6" w:rsidRDefault="00B220A6">
      <w:pPr>
        <w:pStyle w:val="ListParagraph"/>
        <w:widowControl w:val="0"/>
        <w:numPr>
          <w:ilvl w:val="0"/>
          <w:numId w:val="1"/>
        </w:num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Dose of the product for adult, children, male and female:     a. Known     b. Unknown</w:t>
      </w: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ind w:left="360"/>
        <w:contextualSpacing/>
        <w:rPr>
          <w:rFonts w:ascii="Times New Roman" w:eastAsia="Calibri" w:hAnsi="Times New Roman" w:cs="Times New Roman"/>
          <w:b/>
          <w:sz w:val="28"/>
          <w:szCs w:val="24"/>
        </w:rPr>
      </w:pPr>
    </w:p>
    <w:p w:rsidR="006553F6" w:rsidRDefault="006553F6" w:rsidP="0019681F">
      <w:pPr>
        <w:widowControl w:val="0"/>
        <w:autoSpaceDE w:val="0"/>
        <w:autoSpaceDN w:val="0"/>
        <w:adjustRightInd w:val="0"/>
        <w:spacing w:after="0" w:line="360" w:lineRule="auto"/>
        <w:contextualSpacing/>
        <w:rPr>
          <w:rFonts w:ascii="Times New Roman" w:eastAsia="Calibri" w:hAnsi="Times New Roman" w:cs="Times New Roman"/>
          <w:b/>
          <w:sz w:val="28"/>
          <w:szCs w:val="24"/>
        </w:rPr>
      </w:pPr>
    </w:p>
    <w:p w:rsidR="0019681F" w:rsidRDefault="0019681F" w:rsidP="0019681F">
      <w:pPr>
        <w:widowControl w:val="0"/>
        <w:autoSpaceDE w:val="0"/>
        <w:autoSpaceDN w:val="0"/>
        <w:adjustRightInd w:val="0"/>
        <w:spacing w:after="0" w:line="360" w:lineRule="auto"/>
        <w:contextualSpacing/>
        <w:rPr>
          <w:rFonts w:ascii="Times New Roman" w:eastAsia="Calibri" w:hAnsi="Times New Roman" w:cs="Times New Roman"/>
          <w:b/>
          <w:sz w:val="28"/>
          <w:szCs w:val="24"/>
        </w:rPr>
      </w:pPr>
      <w:bookmarkStart w:id="0" w:name="_GoBack"/>
      <w:bookmarkEnd w:id="0"/>
    </w:p>
    <w:p w:rsidR="006553F6" w:rsidRDefault="006553F6">
      <w:pPr>
        <w:widowControl w:val="0"/>
        <w:autoSpaceDE w:val="0"/>
        <w:autoSpaceDN w:val="0"/>
        <w:adjustRightInd w:val="0"/>
        <w:spacing w:after="0" w:line="360" w:lineRule="auto"/>
        <w:contextualSpacing/>
        <w:rPr>
          <w:rFonts w:ascii="Times New Roman" w:eastAsia="Calibri" w:hAnsi="Times New Roman" w:cs="Times New Roman"/>
          <w:b/>
          <w:sz w:val="28"/>
          <w:szCs w:val="24"/>
        </w:rPr>
      </w:pPr>
    </w:p>
    <w:p w:rsidR="006553F6" w:rsidRDefault="006553F6">
      <w:pPr>
        <w:widowControl w:val="0"/>
        <w:autoSpaceDE w:val="0"/>
        <w:autoSpaceDN w:val="0"/>
        <w:adjustRightInd w:val="0"/>
        <w:spacing w:after="0" w:line="360" w:lineRule="auto"/>
        <w:contextualSpacing/>
        <w:rPr>
          <w:rFonts w:ascii="Times New Roman" w:eastAsia="Calibri" w:hAnsi="Times New Roman" w:cs="Times New Roman"/>
          <w:b/>
          <w:sz w:val="28"/>
          <w:szCs w:val="24"/>
        </w:rPr>
      </w:pPr>
    </w:p>
    <w:p w:rsidR="006553F6" w:rsidRDefault="00B220A6">
      <w:pPr>
        <w:widowControl w:val="0"/>
        <w:autoSpaceDE w:val="0"/>
        <w:autoSpaceDN w:val="0"/>
        <w:adjustRightInd w:val="0"/>
        <w:spacing w:after="0" w:line="360" w:lineRule="auto"/>
        <w:ind w:left="360"/>
        <w:contextualSpacing/>
        <w:rPr>
          <w:rFonts w:ascii="Times New Roman" w:eastAsia="Calibri" w:hAnsi="Times New Roman" w:cs="Times New Roman"/>
          <w:b/>
          <w:sz w:val="24"/>
          <w:szCs w:val="24"/>
        </w:rPr>
      </w:pPr>
      <w:r>
        <w:rPr>
          <w:rFonts w:ascii="Times New Roman" w:eastAsia="Calibri" w:hAnsi="Times New Roman" w:cs="Times New Roman"/>
          <w:b/>
          <w:sz w:val="28"/>
          <w:szCs w:val="24"/>
        </w:rPr>
        <w:t xml:space="preserve">Supplementary material-II. Data collection of various traditional processing of coffee leaf brew and </w:t>
      </w:r>
      <w:r>
        <w:rPr>
          <w:rFonts w:ascii="Times New Roman" w:eastAsia="Calibri" w:hAnsi="Times New Roman" w:cs="Times New Roman"/>
          <w:b/>
          <w:i/>
          <w:sz w:val="28"/>
          <w:szCs w:val="24"/>
        </w:rPr>
        <w:t>Engere</w:t>
      </w:r>
      <w:r>
        <w:rPr>
          <w:rFonts w:ascii="Times New Roman" w:eastAsia="Calibri" w:hAnsi="Times New Roman" w:cs="Times New Roman"/>
          <w:b/>
          <w:sz w:val="28"/>
          <w:szCs w:val="24"/>
        </w:rPr>
        <w:t xml:space="preserve">  </w:t>
      </w:r>
    </w:p>
    <w:p w:rsidR="006553F6" w:rsidRDefault="00B220A6">
      <w:pPr>
        <w:widowControl w:val="0"/>
        <w:autoSpaceDE w:val="0"/>
        <w:autoSpaceDN w:val="0"/>
        <w:adjustRightInd w:val="0"/>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Various figures illustrating traditional Indigenous brewing practices as well as the preparation and serving of coffee leaf brew and </w:t>
      </w:r>
      <w:r>
        <w:rPr>
          <w:rFonts w:ascii="Times New Roman" w:eastAsia="Calibri" w:hAnsi="Times New Roman" w:cs="Times New Roman"/>
          <w:i/>
          <w:sz w:val="24"/>
          <w:szCs w:val="24"/>
        </w:rPr>
        <w:t>Engere</w:t>
      </w:r>
      <w:r>
        <w:rPr>
          <w:rFonts w:ascii="Times New Roman" w:eastAsia="Calibri" w:hAnsi="Times New Roman" w:cs="Times New Roman"/>
          <w:sz w:val="24"/>
          <w:szCs w:val="24"/>
        </w:rPr>
        <w:t xml:space="preserve"> were documented across the research areas.</w:t>
      </w:r>
    </w:p>
    <w:p w:rsidR="006553F6" w:rsidRDefault="00B220A6">
      <w:pPr>
        <w:pStyle w:val="ListParagraph"/>
        <w:widowControl w:val="0"/>
        <w:numPr>
          <w:ilvl w:val="0"/>
          <w:numId w:val="2"/>
        </w:num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Collection and preparation of coffee leaves, followed by blending with fresh cow milk for the production of </w:t>
      </w:r>
      <w:r>
        <w:rPr>
          <w:rFonts w:ascii="Times New Roman" w:eastAsia="Calibri" w:hAnsi="Times New Roman" w:cs="Times New Roman"/>
          <w:b/>
          <w:i/>
          <w:sz w:val="24"/>
          <w:szCs w:val="24"/>
        </w:rPr>
        <w:t>Engere</w:t>
      </w:r>
      <w:r>
        <w:rPr>
          <w:rFonts w:ascii="Times New Roman" w:eastAsia="Calibri" w:hAnsi="Times New Roman" w:cs="Times New Roman"/>
          <w:b/>
          <w:sz w:val="24"/>
          <w:szCs w:val="24"/>
        </w:rPr>
        <w:t xml:space="preserve"> </w:t>
      </w:r>
    </w:p>
    <w:p w:rsidR="006553F6" w:rsidRDefault="00B220A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8425" cy="3686175"/>
            <wp:effectExtent l="0" t="0" r="9525" b="9525"/>
            <wp:docPr id="1" name="Picture 1" descr="C:\Users\op\Desktop\Photo Survey\Photo 2 Green C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op\Desktop\Photo Survey\Photo 2 Green CLea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24994" cy="3667410"/>
                    </a:xfrm>
                    <a:prstGeom prst="rect">
                      <a:avLst/>
                    </a:prstGeom>
                    <a:noFill/>
                    <a:ln>
                      <a:noFill/>
                    </a:ln>
                  </pic:spPr>
                </pic:pic>
              </a:graphicData>
            </a:graphic>
          </wp:inline>
        </w:drawing>
      </w:r>
      <w:r>
        <w:rPr>
          <w:rFonts w:ascii="Calibri" w:eastAsia="Calibri" w:hAnsi="Calibri" w:cs="Times New Roman"/>
          <w:noProof/>
        </w:rPr>
        <w:drawing>
          <wp:inline distT="0" distB="0" distL="0" distR="0">
            <wp:extent cx="3667125" cy="2750820"/>
            <wp:effectExtent l="953" t="0" r="0" b="0"/>
            <wp:docPr id="2" name="Picture 2" descr="C:\Users\op\Desktop\Photo Survey\Prepar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op\Desktop\Photo Survey\Preparatio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5400000">
                      <a:off x="0" y="0"/>
                      <a:ext cx="3668406" cy="2751879"/>
                    </a:xfrm>
                    <a:prstGeom prst="rect">
                      <a:avLst/>
                    </a:prstGeom>
                    <a:noFill/>
                    <a:ln>
                      <a:noFill/>
                    </a:ln>
                  </pic:spPr>
                </pic:pic>
              </a:graphicData>
            </a:graphic>
          </wp:inline>
        </w:drawing>
      </w:r>
    </w:p>
    <w:p w:rsidR="006553F6" w:rsidRDefault="00B220A6">
      <w:pPr>
        <w:widowControl w:val="0"/>
        <w:autoSpaceDE w:val="0"/>
        <w:autoSpaceDN w:val="0"/>
        <w:adjustRightInd w:val="0"/>
        <w:spacing w:after="0" w:line="360" w:lineRule="auto"/>
        <w:ind w:left="720"/>
        <w:contextualSpacing/>
        <w:jc w:val="center"/>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inline distT="0" distB="0" distL="0" distR="0">
            <wp:extent cx="2428875" cy="1485265"/>
            <wp:effectExtent l="0" t="4445" r="5080" b="5080"/>
            <wp:docPr id="3" name="Picture 3" descr="C:\Users\op\Desktop\Photo Survey\CLeaf 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op\Desktop\Photo Survey\CLeaf Filtra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5400000">
                      <a:off x="0" y="0"/>
                      <a:ext cx="2464809" cy="1507677"/>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1694180" cy="1738630"/>
            <wp:effectExtent l="0" t="3175" r="0" b="0"/>
            <wp:docPr id="4" name="Picture 4" descr="C:\Users\op\Desktop\Photo Survey\Cle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op\Desktop\Photo Survey\Cleaf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rot="5400000">
                      <a:off x="0" y="0"/>
                      <a:ext cx="1702970" cy="1747754"/>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2379980" cy="1776730"/>
            <wp:effectExtent l="0" t="3175" r="0" b="0"/>
            <wp:docPr id="5" name="Picture 5" descr="C:\Users\op\Desktop\Photo Survey\Enge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op\Desktop\Photo Survey\Enge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2412408" cy="1800754"/>
                    </a:xfrm>
                    <a:prstGeom prst="rect">
                      <a:avLst/>
                    </a:prstGeom>
                    <a:noFill/>
                    <a:ln>
                      <a:noFill/>
                    </a:ln>
                  </pic:spPr>
                </pic:pic>
              </a:graphicData>
            </a:graphic>
          </wp:inline>
        </w:drawing>
      </w: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B220A6">
      <w:pPr>
        <w:pStyle w:val="ListParagraph"/>
        <w:widowControl w:val="0"/>
        <w:numPr>
          <w:ilvl w:val="0"/>
          <w:numId w:val="2"/>
        </w:numPr>
        <w:autoSpaceDE w:val="0"/>
        <w:autoSpaceDN w:val="0"/>
        <w:adjustRightInd w:val="0"/>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The final forms of the coffee leaf and </w:t>
      </w:r>
      <w:r>
        <w:rPr>
          <w:rFonts w:ascii="Times New Roman" w:eastAsia="Calibri" w:hAnsi="Times New Roman" w:cs="Times New Roman"/>
          <w:b/>
          <w:i/>
          <w:sz w:val="24"/>
          <w:szCs w:val="24"/>
        </w:rPr>
        <w:t>Engere</w:t>
      </w:r>
      <w:r>
        <w:rPr>
          <w:rFonts w:ascii="Times New Roman" w:eastAsia="Calibri" w:hAnsi="Times New Roman" w:cs="Times New Roman"/>
          <w:b/>
          <w:sz w:val="24"/>
          <w:szCs w:val="24"/>
        </w:rPr>
        <w:t xml:space="preserve"> products, as well as the ways in which they are traditionally served, were recorded.</w:t>
      </w:r>
    </w:p>
    <w:p w:rsidR="006553F6" w:rsidRDefault="00B220A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486025" cy="2486025"/>
            <wp:effectExtent l="0" t="0" r="9525" b="9525"/>
            <wp:docPr id="6" name="Picture 6" descr="C:\Users\op\Desktop\Photo Survey\CL Br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op\Desktop\Photo Survey\CL Brew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12195" cy="2512195"/>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493645" cy="2543175"/>
            <wp:effectExtent l="0" t="5715" r="0" b="0"/>
            <wp:docPr id="7" name="Picture 7" descr="C:\Users\op\Desktop\Photo Survey\En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op\Desktop\Photo Survey\Eng 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5400000">
                      <a:off x="0" y="0"/>
                      <a:ext cx="2565013" cy="2615823"/>
                    </a:xfrm>
                    <a:prstGeom prst="rect">
                      <a:avLst/>
                    </a:prstGeom>
                    <a:noFill/>
                    <a:ln>
                      <a:noFill/>
                    </a:ln>
                  </pic:spPr>
                </pic:pic>
              </a:graphicData>
            </a:graphic>
          </wp:inline>
        </w:drawing>
      </w:r>
    </w:p>
    <w:p w:rsidR="006553F6" w:rsidRDefault="00B220A6">
      <w:pPr>
        <w:widowControl w:val="0"/>
        <w:tabs>
          <w:tab w:val="left" w:pos="3930"/>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Coffee Leaf Brew                                                    Engere </w:t>
      </w: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B220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9450" cy="2390775"/>
            <wp:effectExtent l="0" t="0" r="0" b="9525"/>
            <wp:docPr id="8" name="Picture 8" descr="C:\Users\op\Desktop\Photo Survey\Engere consum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op\Desktop\Photo Survey\Engere consump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15662" cy="2387962"/>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382520" cy="2327910"/>
            <wp:effectExtent l="8255" t="0" r="6985" b="6985"/>
            <wp:docPr id="9" name="Picture 9" descr="C:\Users\op\Desktop\Photo Survey\Sh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op\Desktop\Photo Survey\Shal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rot="5400000">
                      <a:off x="0" y="0"/>
                      <a:ext cx="2399920" cy="2344382"/>
                    </a:xfrm>
                    <a:prstGeom prst="rect">
                      <a:avLst/>
                    </a:prstGeom>
                    <a:noFill/>
                    <a:ln>
                      <a:noFill/>
                    </a:ln>
                  </pic:spPr>
                </pic:pic>
              </a:graphicData>
            </a:graphic>
          </wp:inline>
        </w:drawing>
      </w:r>
    </w:p>
    <w:p w:rsidR="006553F6" w:rsidRDefault="00B220A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Coffee Leaf Brew and </w:t>
      </w:r>
      <w:r>
        <w:rPr>
          <w:rFonts w:ascii="Times New Roman" w:eastAsia="Times New Roman" w:hAnsi="Times New Roman" w:cs="Times New Roman"/>
          <w:i/>
          <w:sz w:val="24"/>
          <w:szCs w:val="24"/>
        </w:rPr>
        <w:t>Engere</w:t>
      </w:r>
      <w:r>
        <w:rPr>
          <w:rFonts w:ascii="Times New Roman" w:eastAsia="Times New Roman" w:hAnsi="Times New Roman" w:cs="Times New Roman"/>
          <w:sz w:val="24"/>
          <w:szCs w:val="24"/>
        </w:rPr>
        <w:t xml:space="preserve"> traditionally served</w:t>
      </w:r>
    </w:p>
    <w:p w:rsidR="006553F6" w:rsidRDefault="006553F6">
      <w:pPr>
        <w:spacing w:before="100" w:beforeAutospacing="1" w:after="100" w:afterAutospacing="1" w:line="240" w:lineRule="auto"/>
        <w:rPr>
          <w:rFonts w:ascii="Times New Roman" w:eastAsia="Times New Roman"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ind w:left="360"/>
        <w:contextualSpacing/>
        <w:jc w:val="both"/>
        <w:rPr>
          <w:rFonts w:ascii="Times New Roman" w:eastAsia="Calibri" w:hAnsi="Times New Roman" w:cs="Times New Roman"/>
          <w:sz w:val="24"/>
          <w:szCs w:val="24"/>
        </w:rPr>
      </w:pPr>
    </w:p>
    <w:p w:rsidR="006553F6" w:rsidRDefault="006553F6">
      <w:pPr>
        <w:widowControl w:val="0"/>
        <w:autoSpaceDE w:val="0"/>
        <w:autoSpaceDN w:val="0"/>
        <w:adjustRightInd w:val="0"/>
        <w:spacing w:after="0" w:line="360" w:lineRule="auto"/>
        <w:ind w:left="360"/>
        <w:contextualSpacing/>
        <w:jc w:val="both"/>
        <w:rPr>
          <w:rFonts w:ascii="Times New Roman" w:eastAsia="Calibri" w:hAnsi="Times New Roman" w:cs="Times New Roman"/>
          <w:sz w:val="24"/>
          <w:szCs w:val="24"/>
        </w:rPr>
      </w:pPr>
    </w:p>
    <w:p w:rsidR="006553F6" w:rsidRDefault="00B220A6">
      <w:pPr>
        <w:widowControl w:val="0"/>
        <w:autoSpaceDE w:val="0"/>
        <w:autoSpaceDN w:val="0"/>
        <w:adjustRightInd w:val="0"/>
        <w:spacing w:after="0" w:line="360" w:lineRule="auto"/>
        <w:ind w:left="360"/>
        <w:contextualSpacing/>
        <w:jc w:val="center"/>
        <w:rPr>
          <w:rFonts w:ascii="Times New Roman" w:eastAsia="Calibri" w:hAnsi="Times New Roman" w:cs="Times New Roman"/>
          <w:b/>
          <w:sz w:val="28"/>
          <w:szCs w:val="24"/>
        </w:rPr>
      </w:pPr>
      <w:r>
        <w:rPr>
          <w:rFonts w:ascii="Times New Roman" w:eastAsia="Calibri" w:hAnsi="Times New Roman" w:cs="Times New Roman"/>
          <w:b/>
          <w:sz w:val="28"/>
          <w:szCs w:val="24"/>
        </w:rPr>
        <w:t>Supplementary material-III. Group discussions</w:t>
      </w:r>
    </w:p>
    <w:p w:rsidR="006553F6" w:rsidRDefault="00B220A6">
      <w:pPr>
        <w:widowControl w:val="0"/>
        <w:autoSpaceDE w:val="0"/>
        <w:autoSpaceDN w:val="0"/>
        <w:adjustRightInd w:val="0"/>
        <w:spacing w:after="0" w:line="36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Several group discussions focused on the preparation, utilization, traditional medicinal value, and broader significance of coffee leaf brew and </w:t>
      </w:r>
      <w:r>
        <w:rPr>
          <w:rFonts w:ascii="Times New Roman" w:eastAsia="Calibri" w:hAnsi="Times New Roman" w:cs="Times New Roman"/>
          <w:i/>
          <w:sz w:val="24"/>
          <w:szCs w:val="24"/>
        </w:rPr>
        <w:t>Engere</w:t>
      </w:r>
      <w:r>
        <w:rPr>
          <w:rFonts w:ascii="Times New Roman" w:eastAsia="Calibri" w:hAnsi="Times New Roman" w:cs="Times New Roman"/>
          <w:sz w:val="24"/>
          <w:szCs w:val="24"/>
        </w:rPr>
        <w:t xml:space="preserve"> products.</w:t>
      </w:r>
    </w:p>
    <w:p w:rsidR="006553F6" w:rsidRDefault="00B220A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257550"/>
            <wp:effectExtent l="0" t="0" r="0" b="0"/>
            <wp:docPr id="10" name="Picture 10" descr="C:\Users\op\Desktop\Photo Survey\F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op\Desktop\Photo Survey\FG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46419" cy="3275459"/>
                    </a:xfrm>
                    <a:prstGeom prst="rect">
                      <a:avLst/>
                    </a:prstGeom>
                    <a:noFill/>
                    <a:ln>
                      <a:noFill/>
                    </a:ln>
                  </pic:spPr>
                </pic:pic>
              </a:graphicData>
            </a:graphic>
          </wp:inline>
        </w:drawing>
      </w:r>
    </w:p>
    <w:p w:rsidR="006553F6" w:rsidRDefault="006553F6">
      <w:pPr>
        <w:spacing w:before="100" w:beforeAutospacing="1" w:after="100" w:afterAutospacing="1" w:line="240" w:lineRule="auto"/>
        <w:jc w:val="center"/>
        <w:rPr>
          <w:rFonts w:ascii="Times New Roman" w:eastAsia="Times New Roman" w:hAnsi="Times New Roman" w:cs="Times New Roman"/>
          <w:sz w:val="24"/>
          <w:szCs w:val="24"/>
        </w:rPr>
      </w:pPr>
    </w:p>
    <w:p w:rsidR="006553F6" w:rsidRDefault="00B220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62600" cy="3295650"/>
            <wp:effectExtent l="0" t="0" r="0" b="0"/>
            <wp:docPr id="11" name="Picture 11" descr="C:\Users\op\Desktop\Photo Survey\Shala 1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op\Desktop\Photo Survey\Shala 1 EDIT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564803" cy="3296955"/>
                    </a:xfrm>
                    <a:prstGeom prst="rect">
                      <a:avLst/>
                    </a:prstGeom>
                    <a:noFill/>
                    <a:ln>
                      <a:noFill/>
                    </a:ln>
                  </pic:spPr>
                </pic:pic>
              </a:graphicData>
            </a:graphic>
          </wp:inline>
        </w:drawing>
      </w:r>
    </w:p>
    <w:p w:rsidR="006553F6" w:rsidRDefault="006553F6">
      <w:pPr>
        <w:widowControl w:val="0"/>
        <w:autoSpaceDE w:val="0"/>
        <w:autoSpaceDN w:val="0"/>
        <w:adjustRightInd w:val="0"/>
        <w:spacing w:after="0" w:line="360" w:lineRule="auto"/>
        <w:rPr>
          <w:rFonts w:ascii="Times New Roman" w:eastAsia="Calibri" w:hAnsi="Times New Roman" w:cs="Times New Roman"/>
          <w:sz w:val="24"/>
          <w:szCs w:val="24"/>
        </w:rPr>
      </w:pPr>
    </w:p>
    <w:p w:rsidR="006553F6" w:rsidRDefault="006553F6">
      <w:pPr>
        <w:spacing w:before="100" w:beforeAutospacing="1" w:after="100" w:afterAutospacing="1" w:line="240" w:lineRule="auto"/>
        <w:rPr>
          <w:rFonts w:ascii="Times New Roman" w:eastAsia="Times New Roman" w:hAnsi="Times New Roman" w:cs="Times New Roman"/>
          <w:sz w:val="24"/>
          <w:szCs w:val="24"/>
        </w:rPr>
      </w:pPr>
    </w:p>
    <w:p w:rsidR="006553F6" w:rsidRDefault="006553F6">
      <w:pPr>
        <w:spacing w:before="100" w:beforeAutospacing="1" w:after="100" w:afterAutospacing="1" w:line="240" w:lineRule="auto"/>
        <w:rPr>
          <w:rFonts w:ascii="Times New Roman" w:eastAsia="Times New Roman" w:hAnsi="Times New Roman" w:cs="Times New Roman"/>
          <w:sz w:val="24"/>
          <w:szCs w:val="24"/>
        </w:rPr>
      </w:pPr>
    </w:p>
    <w:p w:rsidR="006553F6" w:rsidRDefault="006553F6">
      <w:pPr>
        <w:spacing w:before="100" w:beforeAutospacing="1" w:after="100" w:afterAutospacing="1" w:line="240" w:lineRule="auto"/>
        <w:rPr>
          <w:rFonts w:ascii="Times New Roman" w:eastAsia="Times New Roman" w:hAnsi="Times New Roman" w:cs="Times New Roman"/>
          <w:sz w:val="24"/>
          <w:szCs w:val="24"/>
        </w:rPr>
      </w:pPr>
    </w:p>
    <w:p w:rsidR="006553F6" w:rsidRDefault="00B220A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3238500"/>
            <wp:effectExtent l="0" t="0" r="0" b="0"/>
            <wp:docPr id="12" name="Picture 12" descr="C:\Users\op\Desktop\Photo Survey\Kencho 1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op\Desktop\Photo Survey\Kencho 1 Edi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19483" cy="3241040"/>
                    </a:xfrm>
                    <a:prstGeom prst="rect">
                      <a:avLst/>
                    </a:prstGeom>
                    <a:noFill/>
                    <a:ln>
                      <a:noFill/>
                    </a:ln>
                  </pic:spPr>
                </pic:pic>
              </a:graphicData>
            </a:graphic>
          </wp:inline>
        </w:drawing>
      </w:r>
    </w:p>
    <w:p w:rsidR="006553F6" w:rsidRDefault="006553F6">
      <w:pPr>
        <w:spacing w:before="100" w:beforeAutospacing="1" w:after="100" w:afterAutospacing="1" w:line="240" w:lineRule="auto"/>
        <w:rPr>
          <w:rFonts w:ascii="Times New Roman" w:eastAsia="Times New Roman" w:hAnsi="Times New Roman" w:cs="Times New Roman"/>
          <w:sz w:val="24"/>
          <w:szCs w:val="24"/>
        </w:rPr>
      </w:pPr>
    </w:p>
    <w:p w:rsidR="006553F6" w:rsidRDefault="00B220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91175" cy="3521710"/>
            <wp:effectExtent l="0" t="0" r="0" b="2540"/>
            <wp:docPr id="13" name="Picture 13" descr="C:\Users\op\Desktop\Photo Survey\Option4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op\Desktop\Photo Survey\Option4 Edi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96128" cy="3525284"/>
                    </a:xfrm>
                    <a:prstGeom prst="rect">
                      <a:avLst/>
                    </a:prstGeom>
                    <a:noFill/>
                    <a:ln>
                      <a:noFill/>
                    </a:ln>
                  </pic:spPr>
                </pic:pic>
              </a:graphicData>
            </a:graphic>
          </wp:inline>
        </w:drawing>
      </w:r>
    </w:p>
    <w:p w:rsidR="006553F6" w:rsidRDefault="00B220A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Group discussions</w:t>
      </w:r>
    </w:p>
    <w:p w:rsidR="006553F6" w:rsidRDefault="006553F6">
      <w:pPr>
        <w:spacing w:before="100" w:beforeAutospacing="1" w:after="100" w:afterAutospacing="1" w:line="240" w:lineRule="auto"/>
        <w:rPr>
          <w:rFonts w:ascii="Times New Roman" w:eastAsia="Times New Roman" w:hAnsi="Times New Roman" w:cs="Times New Roman"/>
          <w:sz w:val="24"/>
          <w:szCs w:val="24"/>
        </w:rPr>
      </w:pPr>
    </w:p>
    <w:p w:rsidR="006553F6" w:rsidRDefault="006553F6"/>
    <w:sectPr w:rsidR="006553F6">
      <w:footerReference w:type="default" r:id="rId20"/>
      <w:pgSz w:w="11907" w:h="16839"/>
      <w:pgMar w:top="990" w:right="1440" w:bottom="9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0A6" w:rsidRDefault="00B220A6">
      <w:pPr>
        <w:spacing w:line="240" w:lineRule="auto"/>
      </w:pPr>
      <w:r>
        <w:separator/>
      </w:r>
    </w:p>
  </w:endnote>
  <w:endnote w:type="continuationSeparator" w:id="0">
    <w:p w:rsidR="00B220A6" w:rsidRDefault="00B22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51442"/>
    </w:sdtPr>
    <w:sdtEndPr/>
    <w:sdtContent>
      <w:p w:rsidR="006553F6" w:rsidRDefault="00B220A6">
        <w:pPr>
          <w:pStyle w:val="Footer"/>
          <w:jc w:val="center"/>
        </w:pPr>
        <w:r>
          <w:fldChar w:fldCharType="begin"/>
        </w:r>
        <w:r>
          <w:instrText xml:space="preserve"> PAGE   \* MERGEFORMAT </w:instrText>
        </w:r>
        <w:r>
          <w:fldChar w:fldCharType="separate"/>
        </w:r>
        <w:r w:rsidR="0019681F">
          <w:rPr>
            <w:noProof/>
          </w:rPr>
          <w:t>1</w:t>
        </w:r>
        <w:r>
          <w:fldChar w:fldCharType="end"/>
        </w:r>
      </w:p>
    </w:sdtContent>
  </w:sdt>
  <w:p w:rsidR="006553F6" w:rsidRDefault="006553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0A6" w:rsidRDefault="00B220A6">
      <w:pPr>
        <w:spacing w:after="0"/>
      </w:pPr>
      <w:r>
        <w:separator/>
      </w:r>
    </w:p>
  </w:footnote>
  <w:footnote w:type="continuationSeparator" w:id="0">
    <w:p w:rsidR="00B220A6" w:rsidRDefault="00B220A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437FD"/>
    <w:multiLevelType w:val="multilevel"/>
    <w:tmpl w:val="264437FD"/>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 w15:restartNumberingAfterBreak="0">
    <w:nsid w:val="666A3D8E"/>
    <w:multiLevelType w:val="multilevel"/>
    <w:tmpl w:val="666A3D8E"/>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52D"/>
    <w:rsid w:val="00003ECA"/>
    <w:rsid w:val="00077EBE"/>
    <w:rsid w:val="000809E7"/>
    <w:rsid w:val="000E4FFC"/>
    <w:rsid w:val="00116EDA"/>
    <w:rsid w:val="00172384"/>
    <w:rsid w:val="0019681F"/>
    <w:rsid w:val="00256DB8"/>
    <w:rsid w:val="002B0620"/>
    <w:rsid w:val="003E57F3"/>
    <w:rsid w:val="00440CD4"/>
    <w:rsid w:val="004D684E"/>
    <w:rsid w:val="00580D6A"/>
    <w:rsid w:val="005C3584"/>
    <w:rsid w:val="00610760"/>
    <w:rsid w:val="00636EBC"/>
    <w:rsid w:val="006553F6"/>
    <w:rsid w:val="006D4926"/>
    <w:rsid w:val="006E2B21"/>
    <w:rsid w:val="00736628"/>
    <w:rsid w:val="00770EAC"/>
    <w:rsid w:val="0078252D"/>
    <w:rsid w:val="00966356"/>
    <w:rsid w:val="00AC3FAB"/>
    <w:rsid w:val="00B220A6"/>
    <w:rsid w:val="00BA53C3"/>
    <w:rsid w:val="00BB166B"/>
    <w:rsid w:val="00BD7FE1"/>
    <w:rsid w:val="00C44DAA"/>
    <w:rsid w:val="00CD6FDE"/>
    <w:rsid w:val="00CF61C6"/>
    <w:rsid w:val="00DF4C74"/>
    <w:rsid w:val="00E23D67"/>
    <w:rsid w:val="00E9743D"/>
    <w:rsid w:val="00F44DB4"/>
    <w:rsid w:val="00FD3C5D"/>
    <w:rsid w:val="233A7091"/>
    <w:rsid w:val="33445C4F"/>
    <w:rsid w:val="62D30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B821B4-2CB6-4DEE-9EAF-7420D8608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7</Pages>
  <Words>1026</Words>
  <Characters>5853</Characters>
  <Application>Microsoft Office Word</Application>
  <DocSecurity>0</DocSecurity>
  <Lines>48</Lines>
  <Paragraphs>13</Paragraphs>
  <ScaleCrop>false</ScaleCrop>
  <Company/>
  <LinksUpToDate>false</LinksUpToDate>
  <CharactersWithSpaces>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Markos</dc:creator>
  <cp:lastModifiedBy>Eyasu</cp:lastModifiedBy>
  <cp:revision>7</cp:revision>
  <dcterms:created xsi:type="dcterms:W3CDTF">2025-06-22T15:15:00Z</dcterms:created>
  <dcterms:modified xsi:type="dcterms:W3CDTF">2025-07-25T09:39:00Z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6946F54C4247487A92D3021598B444D2_12</vt:lpwstr>
  </property>
</Properties>
</file>