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7466C" w14:textId="77777777" w:rsidR="005D1DBF" w:rsidRPr="00F87A86" w:rsidRDefault="005D1DBF" w:rsidP="005D1DBF">
      <w:pPr>
        <w:spacing w:line="480" w:lineRule="auto"/>
        <w:jc w:val="center"/>
        <w:rPr>
          <w:color w:val="000000" w:themeColor="text1"/>
        </w:rPr>
      </w:pPr>
      <w:r w:rsidRPr="0033398B">
        <w:rPr>
          <w:b/>
          <w:bCs/>
          <w:color w:val="000000" w:themeColor="text1"/>
        </w:rPr>
        <w:t>How Routinely Assessed Biomarkers can be Utilized to Identify Individuals with a High Disease Burden</w:t>
      </w:r>
      <w:r>
        <w:rPr>
          <w:b/>
          <w:bCs/>
          <w:color w:val="000000" w:themeColor="text1"/>
        </w:rPr>
        <w:t>: A Bioinformatics Approach Towards P</w:t>
      </w:r>
      <w:r w:rsidRPr="00C9264E">
        <w:rPr>
          <w:b/>
          <w:bCs/>
          <w:color w:val="000000" w:themeColor="text1"/>
        </w:rPr>
        <w:t xml:space="preserve">redictive, </w:t>
      </w:r>
      <w:r>
        <w:rPr>
          <w:b/>
          <w:bCs/>
          <w:color w:val="000000" w:themeColor="text1"/>
        </w:rPr>
        <w:t>P</w:t>
      </w:r>
      <w:r w:rsidRPr="00C9264E">
        <w:rPr>
          <w:b/>
          <w:bCs/>
          <w:color w:val="000000" w:themeColor="text1"/>
        </w:rPr>
        <w:t xml:space="preserve">reventive and </w:t>
      </w:r>
      <w:proofErr w:type="spellStart"/>
      <w:r>
        <w:rPr>
          <w:b/>
          <w:bCs/>
          <w:color w:val="000000" w:themeColor="text1"/>
        </w:rPr>
        <w:t>P</w:t>
      </w:r>
      <w:r w:rsidRPr="00C9264E">
        <w:rPr>
          <w:b/>
          <w:bCs/>
          <w:color w:val="000000" w:themeColor="text1"/>
        </w:rPr>
        <w:t>ersonalised</w:t>
      </w:r>
      <w:proofErr w:type="spellEnd"/>
      <w:r w:rsidRPr="00C9264E">
        <w:rPr>
          <w:b/>
          <w:bCs/>
          <w:color w:val="000000" w:themeColor="text1"/>
        </w:rPr>
        <w:t xml:space="preserve"> (3P) </w:t>
      </w:r>
      <w:r>
        <w:rPr>
          <w:b/>
          <w:bCs/>
          <w:color w:val="000000" w:themeColor="text1"/>
        </w:rPr>
        <w:t>M</w:t>
      </w:r>
      <w:r w:rsidRPr="00C9264E">
        <w:rPr>
          <w:b/>
          <w:bCs/>
          <w:color w:val="000000" w:themeColor="text1"/>
        </w:rPr>
        <w:t>edicine</w:t>
      </w:r>
    </w:p>
    <w:p w14:paraId="45671FFF" w14:textId="77777777" w:rsidR="00243BF7" w:rsidRPr="00243BF7" w:rsidRDefault="00243BF7" w:rsidP="00243BF7">
      <w:pPr>
        <w:spacing w:line="480" w:lineRule="auto"/>
        <w:jc w:val="center"/>
      </w:pPr>
      <w:r w:rsidRPr="00243BF7">
        <w:rPr>
          <w:b/>
          <w:bCs/>
          <w:color w:val="000000"/>
        </w:rPr>
        <w:t>Supplemental Material</w:t>
      </w:r>
    </w:p>
    <w:p w14:paraId="2043494A" w14:textId="77777777" w:rsidR="00243BF7" w:rsidRPr="00243BF7" w:rsidRDefault="00243BF7" w:rsidP="00243BF7">
      <w:pPr>
        <w:spacing w:line="480" w:lineRule="auto"/>
      </w:pPr>
      <w:r w:rsidRPr="00243BF7">
        <w:rPr>
          <w:b/>
          <w:bCs/>
          <w:color w:val="000000"/>
        </w:rPr>
        <w:t>Study 1</w:t>
      </w:r>
    </w:p>
    <w:p w14:paraId="505F5294" w14:textId="77777777" w:rsidR="00243BF7" w:rsidRPr="00243BF7" w:rsidRDefault="00243BF7" w:rsidP="00243BF7">
      <w:pPr>
        <w:spacing w:line="480" w:lineRule="auto"/>
      </w:pPr>
      <w:r w:rsidRPr="00243BF7">
        <w:rPr>
          <w:b/>
          <w:bCs/>
          <w:color w:val="000000"/>
        </w:rPr>
        <w:t>S1. MIDUS: Additional Information on Setting and Procedure.</w:t>
      </w:r>
    </w:p>
    <w:p w14:paraId="36A599EA" w14:textId="47D07222" w:rsidR="00D921BF" w:rsidRDefault="00243BF7" w:rsidP="00C90D60">
      <w:pPr>
        <w:spacing w:line="480" w:lineRule="auto"/>
        <w:ind w:firstLine="720"/>
      </w:pPr>
      <w:r w:rsidRPr="00243BF7">
        <w:rPr>
          <w:color w:val="000000"/>
        </w:rPr>
        <w:t xml:space="preserve">For the first study sample, i.e., MIDUS, a total of  </w:t>
      </w:r>
      <w:r w:rsidRPr="00243BF7">
        <w:rPr>
          <w:i/>
          <w:iCs/>
          <w:color w:val="000000"/>
        </w:rPr>
        <w:t xml:space="preserve">N </w:t>
      </w:r>
      <w:r w:rsidRPr="00243BF7">
        <w:rPr>
          <w:color w:val="000000"/>
        </w:rPr>
        <w:t>= 7,108 individuals between 25 and 74 years of age were recruited from January 1995 to September 1996 from a national random-digit-dial sample of non-institutionalized adults living in the 48 contiguous states</w:t>
      </w:r>
      <w:r w:rsidR="00747B01">
        <w:t xml:space="preserve"> </w:t>
      </w:r>
      <w:r w:rsidR="00747B01">
        <w:fldChar w:fldCharType="begin"/>
      </w:r>
      <w:r w:rsidR="00747B01">
        <w:instrText xml:space="preserve"> ADDIN ZOTERO_ITEM CSL_CITATION {"citationID":"dwWHK0jq","properties":{"formattedCitation":"[1]","plainCitation":"[1]","noteIndex":0},"citationItems":[{"id":373,"uris":["http://zotero.org/users/6537039/items/6RFHG4SL"],"uri":["http://zotero.org/users/6537039/items/6RFHG4SL"],"itemData":{"id":373,"type":"article","abstract":"Datasets:\n\t\t\t\t\t\n\t\t\t\t\t\tDS0: Study-Level Files\n\t\t\t\t\t\tDS1: Aggregated Data\n\t\t\t\t\t\tDS2: Stacked Medication Data","language":"en","note":"version: v9\ntype: dataset\nDOI: 10.3886/ICPSR29282.V9","publisher":"Inter-University Consortium for Political and Social Research","source":"DOI.org (Datacite)","title":"Midlife in the United States (MIDUS 2): Biomarker Project, 2004-2009: Version 9","title-short":"Midlife in the United States (MIDUS 2)","URL":"https://www.icpsr.umich.edu/icpsrweb/NACDA/studies/29282/versions/V9","author":[{"family":"Ryff","given":"Carol D."},{"family":"Seeman","given":"Teresa"},{"family":"Weinstein","given":"Maxine"}],"accessed":{"date-parts":[["2021",3,27]]},"issued":{"date-parts":[["2010"]]}}}],"schema":"https://github.com/citation-style-language/schema/raw/master/csl-citation.json"} </w:instrText>
      </w:r>
      <w:r w:rsidR="00747B01">
        <w:fldChar w:fldCharType="separate"/>
      </w:r>
      <w:r w:rsidR="00747B01">
        <w:rPr>
          <w:noProof/>
        </w:rPr>
        <w:t>[1]</w:t>
      </w:r>
      <w:r w:rsidR="00747B01">
        <w:fldChar w:fldCharType="end"/>
      </w:r>
      <w:r w:rsidR="00747B01">
        <w:t>.</w:t>
      </w:r>
      <w:r w:rsidR="00D921BF">
        <w:t xml:space="preserve"> </w:t>
      </w:r>
      <w:r w:rsidRPr="00243BF7">
        <w:rPr>
          <w:color w:val="000000"/>
        </w:rPr>
        <w:t>Participants from MIDUS were recruited again for a follow-up study (2004-2006) focusing on biomarkers, namely MIDUS</w:t>
      </w:r>
      <w:r w:rsidR="00DC4804" w:rsidRPr="006A0B58">
        <w:t>2</w:t>
      </w:r>
      <w:r w:rsidRPr="00243BF7">
        <w:rPr>
          <w:color w:val="000000"/>
        </w:rPr>
        <w:t>, yielding a 70% response rate (</w:t>
      </w:r>
      <w:r w:rsidRPr="00243BF7">
        <w:rPr>
          <w:i/>
          <w:iCs/>
          <w:color w:val="000000"/>
        </w:rPr>
        <w:t>N</w:t>
      </w:r>
      <w:r w:rsidRPr="00243BF7">
        <w:rPr>
          <w:color w:val="000000"/>
        </w:rPr>
        <w:t xml:space="preserve"> = 4,963). Additionally, a supplement sample of African Americans (</w:t>
      </w:r>
      <w:r w:rsidRPr="00243BF7">
        <w:rPr>
          <w:i/>
          <w:iCs/>
          <w:color w:val="000000"/>
        </w:rPr>
        <w:t>N</w:t>
      </w:r>
      <w:r w:rsidRPr="00243BF7">
        <w:rPr>
          <w:color w:val="000000"/>
        </w:rPr>
        <w:t xml:space="preserve"> = 592) was recruited from Milwaukee, Wisconsin. A total of 1,255 individuals participated in the biomarker study, and of those complete biomarker data (regarding CRP, IL-6, fibrinogen, cortisol, and creatinine) was available from 1,234 individuals. Biomarker data collection was carried out at three General Clinical Research Centers (at UCLA, University of Wisconsin, and Georgetown University). The institutional review boards at each university approved all data collectio</w:t>
      </w:r>
      <w:r w:rsidR="00747B01">
        <w:rPr>
          <w:color w:val="000000"/>
        </w:rPr>
        <w:t xml:space="preserve">n </w:t>
      </w:r>
      <w:r w:rsidR="00747B01">
        <w:rPr>
          <w:color w:val="000000"/>
        </w:rPr>
        <w:fldChar w:fldCharType="begin"/>
      </w:r>
      <w:r w:rsidR="00747B01">
        <w:rPr>
          <w:color w:val="000000"/>
        </w:rPr>
        <w:instrText xml:space="preserve"> ADDIN ZOTERO_ITEM CSL_CITATION {"citationID":"KaAjOxpP","properties":{"formattedCitation":"[1]","plainCitation":"[1]","noteIndex":0},"citationItems":[{"id":373,"uris":["http://zotero.org/users/6537039/items/6RFHG4SL"],"uri":["http://zotero.org/users/6537039/items/6RFHG4SL"],"itemData":{"id":373,"type":"article","abstract":"Datasets:\n\t\t\t\t\t\n\t\t\t\t\t\tDS0: Study-Level Files\n\t\t\t\t\t\tDS1: Aggregated Data\n\t\t\t\t\t\tDS2: Stacked Medication Data","language":"en","note":"version: v9\ntype: dataset\nDOI: 10.3886/ICPSR29282.V9","publisher":"Inter-University Consortium for Political and Social Research","source":"DOI.org (Datacite)","title":"Midlife in the United States (MIDUS 2): Biomarker Project, 2004-2009: Version 9","title-short":"Midlife in the United States (MIDUS 2)","URL":"https://www.icpsr.umich.edu/icpsrweb/NACDA/studies/29282/versions/V9","author":[{"family":"Ryff","given":"Carol D."},{"family":"Seeman","given":"Teresa"},{"family":"Weinstein","given":"Maxine"}],"accessed":{"date-parts":[["2021",3,27]]},"issued":{"date-parts":[["2010"]]}}}],"schema":"https://github.com/citation-style-language/schema/raw/master/csl-citation.json"} </w:instrText>
      </w:r>
      <w:r w:rsidR="00747B01">
        <w:rPr>
          <w:color w:val="000000"/>
        </w:rPr>
        <w:fldChar w:fldCharType="separate"/>
      </w:r>
      <w:r w:rsidR="00747B01">
        <w:rPr>
          <w:noProof/>
          <w:color w:val="000000"/>
        </w:rPr>
        <w:t>[1]</w:t>
      </w:r>
      <w:r w:rsidR="00747B01">
        <w:rPr>
          <w:color w:val="000000"/>
        </w:rPr>
        <w:fldChar w:fldCharType="end"/>
      </w:r>
      <w:r w:rsidR="00747B01">
        <w:rPr>
          <w:color w:val="000000"/>
        </w:rPr>
        <w:t>.</w:t>
      </w:r>
      <w:r w:rsidR="00747B01">
        <w:t xml:space="preserve"> </w:t>
      </w:r>
    </w:p>
    <w:p w14:paraId="0A0E87A5" w14:textId="77777777" w:rsidR="00D921BF" w:rsidRPr="006C0991" w:rsidRDefault="00D921BF" w:rsidP="00243BF7">
      <w:pPr>
        <w:spacing w:line="480" w:lineRule="auto"/>
        <w:rPr>
          <w:b/>
          <w:bCs/>
        </w:rPr>
      </w:pPr>
      <w:r w:rsidRPr="006C0991">
        <w:rPr>
          <w:b/>
          <w:bCs/>
        </w:rPr>
        <w:t xml:space="preserve">S2. </w:t>
      </w:r>
      <w:r>
        <w:rPr>
          <w:b/>
          <w:bCs/>
        </w:rPr>
        <w:t xml:space="preserve">Additional </w:t>
      </w:r>
      <w:r w:rsidRPr="006C0991">
        <w:rPr>
          <w:b/>
          <w:bCs/>
        </w:rPr>
        <w:t xml:space="preserve">Information </w:t>
      </w:r>
      <w:r>
        <w:rPr>
          <w:b/>
          <w:bCs/>
        </w:rPr>
        <w:t xml:space="preserve">and Justification </w:t>
      </w:r>
      <w:r w:rsidRPr="006C0991">
        <w:rPr>
          <w:b/>
          <w:bCs/>
        </w:rPr>
        <w:t>o</w:t>
      </w:r>
      <w:r>
        <w:rPr>
          <w:b/>
          <w:bCs/>
        </w:rPr>
        <w:t>f</w:t>
      </w:r>
      <w:r w:rsidRPr="006C0991">
        <w:rPr>
          <w:b/>
          <w:bCs/>
        </w:rPr>
        <w:t xml:space="preserve"> K-mean Clustering</w:t>
      </w:r>
      <w:r>
        <w:rPr>
          <w:b/>
          <w:bCs/>
        </w:rPr>
        <w:t xml:space="preserve"> Approach.</w:t>
      </w:r>
    </w:p>
    <w:p w14:paraId="6A76830E" w14:textId="52AA2893" w:rsidR="00D921BF" w:rsidRDefault="00243BF7" w:rsidP="00243BF7">
      <w:pPr>
        <w:spacing w:line="480" w:lineRule="auto"/>
        <w:ind w:firstLine="720"/>
      </w:pPr>
      <w:r w:rsidRPr="00243BF7">
        <w:rPr>
          <w:color w:val="000000"/>
        </w:rPr>
        <w:t>K-mean clustering is a commonly used approach to classify multidimensional data into groups with specific patterns, and has previously been used in analysis of phenotypes based on biochemical markers</w:t>
      </w:r>
      <w:r w:rsidR="00747B01">
        <w:rPr>
          <w:color w:val="000000"/>
        </w:rPr>
        <w:t xml:space="preserve"> </w:t>
      </w:r>
      <w:r w:rsidR="00747B01">
        <w:rPr>
          <w:color w:val="000000"/>
        </w:rPr>
        <w:fldChar w:fldCharType="begin"/>
      </w:r>
      <w:r w:rsidR="00747B01">
        <w:rPr>
          <w:color w:val="000000"/>
        </w:rPr>
        <w:instrText xml:space="preserve"> ADDIN ZOTERO_ITEM CSL_CITATION {"citationID":"OeXKT7Zy","properties":{"formattedCitation":"[2]","plainCitation":"[2]","noteIndex":0},"citationItems":[{"id":367,"uris":["http://zotero.org/users/6537039/items/CCGICPWC"],"uri":["http://zotero.org/users/6537039/items/CCGICPWC"],"itemData":{"id":367,"type":"article-journal","container-title":"The Mathematical Intelligencer","DOI":"10.1007/BF02985802","ISSN":"0343-6993","issue":"2","journalAbbreviation":"The Mathematical Intelligencer","language":"en","page":"83-85","source":"DOI.org (Crossref)","title":"The elements of statistical learning: data mining, inference and prediction","title-short":"The elements of statistical learning","volume":"27","author":[{"family":"Franklin","given":"James"}],"issued":{"date-parts":[["2005",3]]}}}],"schema":"https://github.com/citation-style-language/schema/raw/master/csl-citation.json"} </w:instrText>
      </w:r>
      <w:r w:rsidR="00747B01">
        <w:rPr>
          <w:color w:val="000000"/>
        </w:rPr>
        <w:fldChar w:fldCharType="separate"/>
      </w:r>
      <w:r w:rsidR="00747B01">
        <w:rPr>
          <w:noProof/>
          <w:color w:val="000000"/>
        </w:rPr>
        <w:t>[2]</w:t>
      </w:r>
      <w:r w:rsidR="00747B01">
        <w:rPr>
          <w:color w:val="000000"/>
        </w:rPr>
        <w:fldChar w:fldCharType="end"/>
      </w:r>
      <w:r w:rsidR="00747B01">
        <w:t>.</w:t>
      </w:r>
      <w:r>
        <w:t xml:space="preserve"> </w:t>
      </w:r>
      <w:r w:rsidRPr="00243BF7">
        <w:rPr>
          <w:color w:val="000000"/>
        </w:rPr>
        <w:t xml:space="preserve">K-mean cluster analysis panels the data points into a pre-defined number (k) of </w:t>
      </w:r>
      <w:r w:rsidR="00747B01">
        <w:rPr>
          <w:color w:val="000000"/>
        </w:rPr>
        <w:t xml:space="preserve">the </w:t>
      </w:r>
      <w:proofErr w:type="gramStart"/>
      <w:r w:rsidRPr="00243BF7">
        <w:rPr>
          <w:color w:val="000000"/>
        </w:rPr>
        <w:t>clusters</w:t>
      </w:r>
      <w:r w:rsidRPr="00243BF7">
        <w:rPr>
          <w:color w:val="000000"/>
          <w:sz w:val="14"/>
          <w:szCs w:val="14"/>
          <w:vertAlign w:val="superscript"/>
        </w:rPr>
        <w:t xml:space="preserve"> </w:t>
      </w:r>
      <w:r w:rsidRPr="00243BF7">
        <w:rPr>
          <w:color w:val="000000"/>
        </w:rPr>
        <w:t>.</w:t>
      </w:r>
      <w:proofErr w:type="gramEnd"/>
      <w:r w:rsidRPr="00243BF7">
        <w:rPr>
          <w:color w:val="000000"/>
        </w:rPr>
        <w:t xml:space="preserve"> An observation is assigned to the nearest cluster measured by Euclidean </w:t>
      </w:r>
      <w:r w:rsidRPr="00747B01">
        <w:rPr>
          <w:color w:val="000000"/>
        </w:rPr>
        <w:t>distance</w:t>
      </w:r>
      <w:r w:rsidR="00747B01" w:rsidRPr="00747B01">
        <w:t xml:space="preserve"> </w:t>
      </w:r>
      <w:r w:rsidR="00747B01" w:rsidRPr="00747B01">
        <w:rPr>
          <w:color w:val="000000"/>
        </w:rPr>
        <w:fldChar w:fldCharType="begin"/>
      </w:r>
      <w:r w:rsidR="00747B01">
        <w:rPr>
          <w:color w:val="000000"/>
        </w:rPr>
        <w:instrText xml:space="preserve"> ADDIN ZOTERO_ITEM CSL_CITATION {"citationID":"TMnYywtX","properties":{"formattedCitation":"[2]","plainCitation":"[2]","noteIndex":0},"citationItems":[{"id":367,"uris":["http://zotero.org/users/6537039/items/CCGICPWC"],"uri":["http://zotero.org/users/6537039/items/CCGICPWC"],"itemData":{"id":367,"type":"article-journal","container-title":"The Mathematical Intelligencer","DOI":"10.1007/BF02985802","ISSN":"0343-6993","issue":"2","journalAbbreviation":"The Mathematical Intelligencer","language":"en","page":"83-85","source":"DOI.org (Crossref)","title":"The elements of statistical learning: data mining, inference and prediction","title-short":"The elements of statistical learning","volume":"27","author":[{"family":"Franklin","given":"James"}],"issued":{"date-parts":[["2005",3]]}}}],"schema":"https://github.com/citation-style-language/schema/raw/master/csl-citation.json"} </w:instrText>
      </w:r>
      <w:r w:rsidR="00747B01" w:rsidRPr="00747B01">
        <w:rPr>
          <w:color w:val="000000"/>
        </w:rPr>
        <w:fldChar w:fldCharType="separate"/>
      </w:r>
      <w:r w:rsidR="00747B01" w:rsidRPr="00747B01">
        <w:rPr>
          <w:noProof/>
          <w:color w:val="000000"/>
        </w:rPr>
        <w:t>[2]</w:t>
      </w:r>
      <w:r w:rsidR="00747B01" w:rsidRPr="00747B01">
        <w:rPr>
          <w:color w:val="000000"/>
        </w:rPr>
        <w:fldChar w:fldCharType="end"/>
      </w:r>
      <w:r w:rsidR="00747B01" w:rsidRPr="00747B01">
        <w:rPr>
          <w:color w:val="000000"/>
        </w:rPr>
        <w:t>.</w:t>
      </w:r>
      <w:r w:rsidR="00D921BF" w:rsidRPr="006045B4">
        <w:t xml:space="preserve"> </w:t>
      </w:r>
    </w:p>
    <w:p w14:paraId="54D9487F" w14:textId="77777777" w:rsidR="00243BF7" w:rsidRPr="00243BF7" w:rsidRDefault="00243BF7" w:rsidP="00243BF7">
      <w:pPr>
        <w:spacing w:line="480" w:lineRule="auto"/>
        <w:ind w:firstLine="720"/>
      </w:pPr>
      <w:r w:rsidRPr="00243BF7">
        <w:rPr>
          <w:color w:val="000000"/>
        </w:rPr>
        <w:lastRenderedPageBreak/>
        <w:t>K-mean cluster analysis was used to identify distinct biochemical patterns. The reason to prefer a k-mean generated cluster variable before the original biochemical indicator variables include that first, k-mean generated clusters provide discrete memberships of biochemical patterns, which is a primary goal of this study and second, that k-mean generated cluster variables can alleviate multicollinearity issues faced by directly using the original biomarkers in a regression model and can account for linear and non-linear interactions among the original variables.</w:t>
      </w:r>
    </w:p>
    <w:p w14:paraId="2EBF04CF" w14:textId="1E6869B5" w:rsidR="00243BF7" w:rsidRDefault="00243BF7" w:rsidP="00243BF7"/>
    <w:p w14:paraId="26AC148E" w14:textId="329D5039" w:rsidR="003C0FDC" w:rsidRDefault="003C0FDC" w:rsidP="00243BF7"/>
    <w:p w14:paraId="581B5CDE" w14:textId="2CC69966" w:rsidR="003C0FDC" w:rsidRDefault="003C0FDC" w:rsidP="00243BF7"/>
    <w:p w14:paraId="59F7B558" w14:textId="0EF4E243" w:rsidR="003C0FDC" w:rsidRDefault="003C0FDC" w:rsidP="00243BF7"/>
    <w:p w14:paraId="6398F064" w14:textId="7D4B142D" w:rsidR="003C0FDC" w:rsidRDefault="003C0FDC" w:rsidP="00243BF7"/>
    <w:p w14:paraId="4451F91C" w14:textId="17CE7D44" w:rsidR="003C0FDC" w:rsidRDefault="003C0FDC" w:rsidP="00243BF7"/>
    <w:p w14:paraId="67A8683A" w14:textId="74BD4BEC" w:rsidR="003C0FDC" w:rsidRDefault="003C0FDC" w:rsidP="00243BF7"/>
    <w:p w14:paraId="1D16845D" w14:textId="03E09F5B" w:rsidR="008F195F" w:rsidRDefault="008F195F" w:rsidP="00243BF7"/>
    <w:p w14:paraId="5B4E290B" w14:textId="608973AB" w:rsidR="008F195F" w:rsidRDefault="008F195F" w:rsidP="00243BF7"/>
    <w:p w14:paraId="14275DCF" w14:textId="45469D40" w:rsidR="008F195F" w:rsidRDefault="008F195F" w:rsidP="00243BF7"/>
    <w:p w14:paraId="410B6BEE" w14:textId="6E384E78" w:rsidR="008F195F" w:rsidRDefault="008F195F" w:rsidP="00243BF7"/>
    <w:p w14:paraId="0127369A" w14:textId="58665FBA" w:rsidR="008F195F" w:rsidRDefault="008F195F" w:rsidP="00243BF7"/>
    <w:p w14:paraId="6A733BBC" w14:textId="61C78671" w:rsidR="008F195F" w:rsidRDefault="008F195F" w:rsidP="00243BF7"/>
    <w:p w14:paraId="3E7D9383" w14:textId="7290E918" w:rsidR="008F195F" w:rsidRDefault="008F195F" w:rsidP="00243BF7"/>
    <w:p w14:paraId="3C4B3C20" w14:textId="2D4E5B96" w:rsidR="008F195F" w:rsidRDefault="008F195F" w:rsidP="00243BF7"/>
    <w:p w14:paraId="321C59AB" w14:textId="04A8B63D" w:rsidR="008F195F" w:rsidRDefault="008F195F" w:rsidP="00243BF7"/>
    <w:p w14:paraId="5763EFB7" w14:textId="2FF02A1B" w:rsidR="008F195F" w:rsidRDefault="008F195F" w:rsidP="00243BF7"/>
    <w:p w14:paraId="2B8C137E" w14:textId="37D49FC4" w:rsidR="008F195F" w:rsidRDefault="008F195F" w:rsidP="00243BF7"/>
    <w:p w14:paraId="7301F79E" w14:textId="2D856B4D" w:rsidR="008F195F" w:rsidRDefault="008F195F" w:rsidP="00243BF7"/>
    <w:p w14:paraId="72722909" w14:textId="209D23BA" w:rsidR="008F195F" w:rsidRDefault="008F195F" w:rsidP="00243BF7"/>
    <w:p w14:paraId="477047F3" w14:textId="398503A7" w:rsidR="008F195F" w:rsidRDefault="008F195F" w:rsidP="00243BF7"/>
    <w:p w14:paraId="3EE9F75C" w14:textId="30C34829" w:rsidR="008F195F" w:rsidRDefault="008F195F" w:rsidP="00243BF7"/>
    <w:p w14:paraId="4EB4082A" w14:textId="6BAA00BB" w:rsidR="008F195F" w:rsidRDefault="008F195F" w:rsidP="00243BF7"/>
    <w:p w14:paraId="22293394" w14:textId="77777777" w:rsidR="008F195F" w:rsidRDefault="008F195F" w:rsidP="00243BF7"/>
    <w:p w14:paraId="76916E84" w14:textId="4449C6B3" w:rsidR="003C0FDC" w:rsidRDefault="003C0FDC" w:rsidP="00243BF7"/>
    <w:p w14:paraId="5D588789" w14:textId="285469B0" w:rsidR="003C0FDC" w:rsidRDefault="003C0FDC" w:rsidP="00243BF7"/>
    <w:p w14:paraId="49675363" w14:textId="1BF6DDA0" w:rsidR="003C0FDC" w:rsidRDefault="003C0FDC" w:rsidP="00243BF7"/>
    <w:p w14:paraId="68A102BD" w14:textId="03F2EEAC" w:rsidR="003C0FDC" w:rsidRDefault="003C0FDC" w:rsidP="00243BF7"/>
    <w:p w14:paraId="19BAE014" w14:textId="31331D75" w:rsidR="003C0FDC" w:rsidRDefault="003C0FDC" w:rsidP="00243BF7"/>
    <w:p w14:paraId="10FDE234" w14:textId="76DBB06A" w:rsidR="003C0FDC" w:rsidRDefault="003C0FDC" w:rsidP="00243BF7"/>
    <w:p w14:paraId="43142B70" w14:textId="77777777" w:rsidR="003C0FDC" w:rsidRPr="00243BF7" w:rsidRDefault="003C0FDC" w:rsidP="00243BF7"/>
    <w:tbl>
      <w:tblPr>
        <w:tblW w:w="0" w:type="auto"/>
        <w:tblCellMar>
          <w:top w:w="15" w:type="dxa"/>
          <w:left w:w="15" w:type="dxa"/>
          <w:bottom w:w="15" w:type="dxa"/>
          <w:right w:w="15" w:type="dxa"/>
        </w:tblCellMar>
        <w:tblLook w:val="04A0" w:firstRow="1" w:lastRow="0" w:firstColumn="1" w:lastColumn="0" w:noHBand="0" w:noVBand="1"/>
      </w:tblPr>
      <w:tblGrid>
        <w:gridCol w:w="1724"/>
        <w:gridCol w:w="1618"/>
        <w:gridCol w:w="2984"/>
        <w:gridCol w:w="3024"/>
      </w:tblGrid>
      <w:tr w:rsidR="00243BF7" w:rsidRPr="00243BF7" w14:paraId="2E2E7813" w14:textId="77777777" w:rsidTr="00243BF7">
        <w:trPr>
          <w:trHeight w:val="288"/>
        </w:trPr>
        <w:tc>
          <w:tcPr>
            <w:tcW w:w="0" w:type="auto"/>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9F1D28" w14:textId="77777777" w:rsidR="00243BF7" w:rsidRPr="00243BF7" w:rsidRDefault="00243BF7" w:rsidP="00243BF7">
            <w:pPr>
              <w:spacing w:line="480" w:lineRule="auto"/>
            </w:pPr>
            <w:r w:rsidRPr="00243BF7">
              <w:rPr>
                <w:b/>
                <w:bCs/>
                <w:color w:val="000000"/>
              </w:rPr>
              <w:lastRenderedPageBreak/>
              <w:t>Table S3.</w:t>
            </w:r>
            <w:r w:rsidRPr="00243BF7">
              <w:rPr>
                <w:color w:val="000000"/>
              </w:rPr>
              <w:t xml:space="preserve"> Demographics for Whole Sample and by Cluster.</w:t>
            </w:r>
          </w:p>
        </w:tc>
      </w:tr>
      <w:tr w:rsidR="00243BF7" w:rsidRPr="00243BF7" w14:paraId="39AABD58" w14:textId="77777777" w:rsidTr="00243BF7">
        <w:trPr>
          <w:trHeight w:val="288"/>
        </w:trPr>
        <w:tc>
          <w:tcPr>
            <w:tcW w:w="0" w:type="auto"/>
            <w:tcBorders>
              <w:top w:val="single" w:sz="4" w:space="0" w:color="000000"/>
              <w:left w:val="single" w:sz="4" w:space="0" w:color="000000"/>
              <w:bottom w:val="single" w:sz="4" w:space="0" w:color="000000"/>
            </w:tcBorders>
            <w:tcMar>
              <w:top w:w="0" w:type="dxa"/>
              <w:left w:w="108" w:type="dxa"/>
              <w:bottom w:w="0" w:type="dxa"/>
              <w:right w:w="108" w:type="dxa"/>
            </w:tcMar>
            <w:hideMark/>
          </w:tcPr>
          <w:p w14:paraId="47C14426" w14:textId="77777777" w:rsidR="00243BF7" w:rsidRPr="00243BF7" w:rsidRDefault="00243BF7" w:rsidP="00243BF7"/>
        </w:tc>
        <w:tc>
          <w:tcPr>
            <w:tcW w:w="0" w:type="auto"/>
            <w:tcBorders>
              <w:top w:val="single" w:sz="4" w:space="0" w:color="000000"/>
              <w:bottom w:val="single" w:sz="4" w:space="0" w:color="000000"/>
            </w:tcBorders>
            <w:tcMar>
              <w:top w:w="0" w:type="dxa"/>
              <w:left w:w="108" w:type="dxa"/>
              <w:bottom w:w="0" w:type="dxa"/>
              <w:right w:w="108" w:type="dxa"/>
            </w:tcMar>
            <w:hideMark/>
          </w:tcPr>
          <w:p w14:paraId="5C603813" w14:textId="77777777" w:rsidR="00243BF7" w:rsidRPr="00243BF7" w:rsidRDefault="00243BF7" w:rsidP="00243BF7"/>
        </w:tc>
        <w:tc>
          <w:tcPr>
            <w:tcW w:w="0" w:type="auto"/>
            <w:tcBorders>
              <w:top w:val="single" w:sz="4" w:space="0" w:color="000000"/>
              <w:bottom w:val="single" w:sz="4" w:space="0" w:color="000000"/>
              <w:right w:val="single" w:sz="4" w:space="0" w:color="000000"/>
            </w:tcBorders>
            <w:tcMar>
              <w:top w:w="0" w:type="dxa"/>
              <w:left w:w="108" w:type="dxa"/>
              <w:bottom w:w="0" w:type="dxa"/>
              <w:right w:w="108" w:type="dxa"/>
            </w:tcMar>
            <w:hideMark/>
          </w:tcPr>
          <w:p w14:paraId="72541BAC" w14:textId="77777777" w:rsidR="00243BF7" w:rsidRPr="00243BF7" w:rsidRDefault="00243BF7" w:rsidP="00243BF7">
            <w:pPr>
              <w:spacing w:line="480" w:lineRule="auto"/>
              <w:jc w:val="center"/>
            </w:pPr>
            <w:r w:rsidRPr="00243BF7">
              <w:rPr>
                <w:color w:val="000000"/>
              </w:rPr>
              <w:t>MIDUS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B68F78" w14:textId="77777777" w:rsidR="00243BF7" w:rsidRPr="00243BF7" w:rsidRDefault="00243BF7" w:rsidP="00243BF7">
            <w:pPr>
              <w:spacing w:line="480" w:lineRule="auto"/>
              <w:jc w:val="center"/>
            </w:pPr>
            <w:r w:rsidRPr="00243BF7">
              <w:rPr>
                <w:color w:val="000000"/>
              </w:rPr>
              <w:t>MIDJA</w:t>
            </w:r>
          </w:p>
        </w:tc>
      </w:tr>
      <w:tr w:rsidR="00243BF7" w:rsidRPr="00243BF7" w14:paraId="3AFC599D" w14:textId="77777777" w:rsidTr="00243BF7">
        <w:trPr>
          <w:trHeight w:val="288"/>
        </w:trPr>
        <w:tc>
          <w:tcPr>
            <w:tcW w:w="0" w:type="auto"/>
            <w:tcBorders>
              <w:top w:val="single" w:sz="4" w:space="0" w:color="000000"/>
              <w:left w:val="single" w:sz="4" w:space="0" w:color="000000"/>
            </w:tcBorders>
            <w:tcMar>
              <w:top w:w="0" w:type="dxa"/>
              <w:left w:w="108" w:type="dxa"/>
              <w:bottom w:w="0" w:type="dxa"/>
              <w:right w:w="108" w:type="dxa"/>
            </w:tcMar>
            <w:hideMark/>
          </w:tcPr>
          <w:p w14:paraId="662EAF22" w14:textId="77777777" w:rsidR="00243BF7" w:rsidRPr="00243BF7" w:rsidRDefault="00243BF7" w:rsidP="00243BF7">
            <w:pPr>
              <w:spacing w:line="480" w:lineRule="auto"/>
            </w:pPr>
            <w:r w:rsidRPr="00243BF7">
              <w:rPr>
                <w:color w:val="000000"/>
              </w:rPr>
              <w:t>Total sample</w:t>
            </w:r>
          </w:p>
        </w:tc>
        <w:tc>
          <w:tcPr>
            <w:tcW w:w="0" w:type="auto"/>
            <w:tcBorders>
              <w:top w:val="single" w:sz="4" w:space="0" w:color="000000"/>
            </w:tcBorders>
            <w:tcMar>
              <w:top w:w="0" w:type="dxa"/>
              <w:left w:w="108" w:type="dxa"/>
              <w:bottom w:w="0" w:type="dxa"/>
              <w:right w:w="108" w:type="dxa"/>
            </w:tcMar>
            <w:hideMark/>
          </w:tcPr>
          <w:p w14:paraId="2801A736" w14:textId="77777777" w:rsidR="00243BF7" w:rsidRPr="00243BF7" w:rsidRDefault="00243BF7" w:rsidP="00243BF7">
            <w:pPr>
              <w:spacing w:line="480" w:lineRule="auto"/>
            </w:pPr>
            <w:r w:rsidRPr="00243BF7">
              <w:rPr>
                <w:color w:val="000000"/>
              </w:rPr>
              <w:t>Sex </w:t>
            </w:r>
          </w:p>
        </w:tc>
        <w:tc>
          <w:tcPr>
            <w:tcW w:w="0" w:type="auto"/>
            <w:tcBorders>
              <w:top w:val="single" w:sz="4" w:space="0" w:color="000000"/>
              <w:right w:val="single" w:sz="4" w:space="0" w:color="000000"/>
            </w:tcBorders>
            <w:tcMar>
              <w:top w:w="0" w:type="dxa"/>
              <w:left w:w="108" w:type="dxa"/>
              <w:bottom w:w="0" w:type="dxa"/>
              <w:right w:w="108" w:type="dxa"/>
            </w:tcMar>
            <w:hideMark/>
          </w:tcPr>
          <w:p w14:paraId="62787FC2" w14:textId="6914D953" w:rsidR="00243BF7" w:rsidRPr="00243BF7" w:rsidRDefault="00243BF7" w:rsidP="00243BF7">
            <w:pPr>
              <w:spacing w:line="480" w:lineRule="auto"/>
              <w:jc w:val="center"/>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747B01">
              <w:rPr>
                <w:rFonts w:ascii="Courier New" w:hAnsi="Courier New" w:cs="Courier New"/>
                <w:noProof/>
                <w:color w:val="000000"/>
                <w:bdr w:val="none" w:sz="0" w:space="0" w:color="auto" w:frame="1"/>
              </w:rPr>
              <w:drawing>
                <wp:inline distT="0" distB="0" distL="0" distR="0" wp14:anchorId="7319E1AD" wp14:editId="7941B6F5">
                  <wp:extent cx="304800" cy="304800"/>
                  <wp:effectExtent l="0" t="0" r="0" b="0"/>
                  <wp:docPr id="36" name="Picture 36"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=56.8%</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42F3AF5F" wp14:editId="41D30697">
                  <wp:extent cx="304800" cy="304800"/>
                  <wp:effectExtent l="0" t="0" r="0" b="0"/>
                  <wp:docPr id="27" name="Picture 27"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=43.2%</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43CA17B5" w14:textId="0E532D64" w:rsidR="00243BF7" w:rsidRPr="00243BF7" w:rsidRDefault="00243BF7" w:rsidP="00243BF7">
            <w:pPr>
              <w:spacing w:line="480" w:lineRule="auto"/>
              <w:jc w:val="center"/>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199B9D5D" wp14:editId="49925852">
                  <wp:extent cx="304800" cy="304800"/>
                  <wp:effectExtent l="0" t="0" r="0" b="0"/>
                  <wp:docPr id="26" name="Picture 26"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 xml:space="preserve">=56.1% </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01F0C810" wp14:editId="4FB99535">
                  <wp:extent cx="304800" cy="304800"/>
                  <wp:effectExtent l="0" t="0" r="0" b="0"/>
                  <wp:docPr id="25" name="Picture 25"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=43.9%</w:t>
            </w:r>
          </w:p>
        </w:tc>
      </w:tr>
      <w:tr w:rsidR="00243BF7" w:rsidRPr="00243BF7" w14:paraId="51296874"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7E06B439" w14:textId="77777777" w:rsidR="00243BF7" w:rsidRPr="00243BF7" w:rsidRDefault="00243BF7" w:rsidP="00243BF7"/>
        </w:tc>
        <w:tc>
          <w:tcPr>
            <w:tcW w:w="0" w:type="auto"/>
            <w:tcMar>
              <w:top w:w="0" w:type="dxa"/>
              <w:left w:w="108" w:type="dxa"/>
              <w:bottom w:w="0" w:type="dxa"/>
              <w:right w:w="108" w:type="dxa"/>
            </w:tcMar>
            <w:hideMark/>
          </w:tcPr>
          <w:p w14:paraId="623CE6E4" w14:textId="77777777" w:rsidR="00243BF7" w:rsidRPr="00243BF7" w:rsidRDefault="00243BF7" w:rsidP="00243BF7">
            <w:pPr>
              <w:spacing w:line="480" w:lineRule="auto"/>
            </w:pPr>
            <w:r w:rsidRPr="00243BF7">
              <w:rPr>
                <w:color w:val="000000"/>
              </w:rPr>
              <w:t>Age</w:t>
            </w:r>
          </w:p>
        </w:tc>
        <w:tc>
          <w:tcPr>
            <w:tcW w:w="0" w:type="auto"/>
            <w:tcBorders>
              <w:right w:val="single" w:sz="4" w:space="0" w:color="000000"/>
            </w:tcBorders>
            <w:tcMar>
              <w:top w:w="0" w:type="dxa"/>
              <w:left w:w="108" w:type="dxa"/>
              <w:bottom w:w="0" w:type="dxa"/>
              <w:right w:w="108" w:type="dxa"/>
            </w:tcMar>
            <w:hideMark/>
          </w:tcPr>
          <w:p w14:paraId="5572A027" w14:textId="1FCDE3F3" w:rsidR="00243BF7" w:rsidRPr="00243BF7" w:rsidRDefault="00243BF7" w:rsidP="00243BF7">
            <w:pPr>
              <w:spacing w:line="480" w:lineRule="auto"/>
              <w:jc w:val="center"/>
            </w:pPr>
            <w:r w:rsidRPr="00243BF7">
              <w:rPr>
                <w:i/>
                <w:iCs/>
                <w:color w:val="000000"/>
              </w:rPr>
              <w:t>M</w:t>
            </w:r>
            <w:r w:rsidRPr="00243BF7">
              <w:rPr>
                <w:color w:val="000000"/>
              </w:rPr>
              <w:t xml:space="preserve">=52.52 </w:t>
            </w:r>
            <w:r w:rsidRPr="00243BF7">
              <w:rPr>
                <w:i/>
                <w:iCs/>
                <w:color w:val="000000"/>
              </w:rPr>
              <w:t>SD</w:t>
            </w:r>
            <w:r w:rsidRPr="00243BF7">
              <w:rPr>
                <w:color w:val="000000"/>
              </w:rPr>
              <w:t>=11.7</w:t>
            </w:r>
            <w:r w:rsidR="00943B67">
              <w:rPr>
                <w:color w:val="000000"/>
              </w:rPr>
              <w:t>1</w:t>
            </w:r>
            <w:r w:rsidRPr="00243BF7">
              <w:rPr>
                <w:color w:val="000000"/>
              </w:rPr>
              <w:t> </w:t>
            </w:r>
          </w:p>
        </w:tc>
        <w:tc>
          <w:tcPr>
            <w:tcW w:w="0" w:type="auto"/>
            <w:tcBorders>
              <w:left w:val="single" w:sz="4" w:space="0" w:color="000000"/>
              <w:right w:val="single" w:sz="4" w:space="0" w:color="000000"/>
            </w:tcBorders>
            <w:tcMar>
              <w:top w:w="0" w:type="dxa"/>
              <w:left w:w="108" w:type="dxa"/>
              <w:bottom w:w="0" w:type="dxa"/>
              <w:right w:w="108" w:type="dxa"/>
            </w:tcMar>
            <w:hideMark/>
          </w:tcPr>
          <w:p w14:paraId="2976E484" w14:textId="77777777" w:rsidR="00243BF7" w:rsidRPr="00243BF7" w:rsidRDefault="00243BF7" w:rsidP="00243BF7">
            <w:pPr>
              <w:spacing w:line="480" w:lineRule="auto"/>
              <w:jc w:val="center"/>
            </w:pPr>
            <w:r w:rsidRPr="00243BF7">
              <w:rPr>
                <w:i/>
                <w:iCs/>
                <w:color w:val="000000"/>
              </w:rPr>
              <w:t>M</w:t>
            </w:r>
            <w:r w:rsidRPr="00243BF7">
              <w:rPr>
                <w:color w:val="000000"/>
              </w:rPr>
              <w:t xml:space="preserve">=55.34 </w:t>
            </w:r>
            <w:r w:rsidRPr="00243BF7">
              <w:rPr>
                <w:i/>
                <w:iCs/>
                <w:color w:val="000000"/>
              </w:rPr>
              <w:t>SD</w:t>
            </w:r>
            <w:r w:rsidRPr="00243BF7">
              <w:rPr>
                <w:color w:val="000000"/>
              </w:rPr>
              <w:t>=14.02</w:t>
            </w:r>
          </w:p>
        </w:tc>
      </w:tr>
      <w:tr w:rsidR="00243BF7" w:rsidRPr="00243BF7" w14:paraId="371E9098"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3C991570" w14:textId="77777777" w:rsidR="00243BF7" w:rsidRPr="00243BF7" w:rsidRDefault="00243BF7" w:rsidP="00243BF7"/>
        </w:tc>
        <w:tc>
          <w:tcPr>
            <w:tcW w:w="0" w:type="auto"/>
            <w:tcMar>
              <w:top w:w="0" w:type="dxa"/>
              <w:left w:w="108" w:type="dxa"/>
              <w:bottom w:w="0" w:type="dxa"/>
              <w:right w:w="108" w:type="dxa"/>
            </w:tcMar>
            <w:hideMark/>
          </w:tcPr>
          <w:p w14:paraId="57D847B9" w14:textId="77777777" w:rsidR="00243BF7" w:rsidRPr="00243BF7" w:rsidRDefault="00243BF7" w:rsidP="00243BF7">
            <w:pPr>
              <w:spacing w:line="480" w:lineRule="auto"/>
            </w:pPr>
            <w:r w:rsidRPr="00243BF7">
              <w:rPr>
                <w:color w:val="000000"/>
              </w:rPr>
              <w:t>BMI</w:t>
            </w:r>
          </w:p>
        </w:tc>
        <w:tc>
          <w:tcPr>
            <w:tcW w:w="0" w:type="auto"/>
            <w:tcBorders>
              <w:right w:val="single" w:sz="4" w:space="0" w:color="000000"/>
            </w:tcBorders>
            <w:tcMar>
              <w:top w:w="0" w:type="dxa"/>
              <w:left w:w="108" w:type="dxa"/>
              <w:bottom w:w="0" w:type="dxa"/>
              <w:right w:w="108" w:type="dxa"/>
            </w:tcMar>
            <w:hideMark/>
          </w:tcPr>
          <w:p w14:paraId="1F445C7A" w14:textId="4533CEBE" w:rsidR="00243BF7" w:rsidRPr="00243BF7" w:rsidRDefault="00243BF7" w:rsidP="00243BF7">
            <w:pPr>
              <w:spacing w:line="480" w:lineRule="auto"/>
              <w:jc w:val="center"/>
            </w:pPr>
            <w:r w:rsidRPr="00243BF7">
              <w:rPr>
                <w:i/>
                <w:iCs/>
                <w:color w:val="000000"/>
              </w:rPr>
              <w:t>M</w:t>
            </w:r>
            <w:r w:rsidRPr="00243BF7">
              <w:rPr>
                <w:color w:val="000000"/>
              </w:rPr>
              <w:t>=29.7</w:t>
            </w:r>
            <w:r w:rsidR="00943B67">
              <w:rPr>
                <w:color w:val="000000"/>
              </w:rPr>
              <w:t>7</w:t>
            </w:r>
            <w:r w:rsidRPr="00243BF7">
              <w:rPr>
                <w:color w:val="000000"/>
              </w:rPr>
              <w:t xml:space="preserve"> </w:t>
            </w:r>
            <w:r w:rsidRPr="00243BF7">
              <w:rPr>
                <w:i/>
                <w:iCs/>
                <w:color w:val="000000"/>
              </w:rPr>
              <w:t>SD</w:t>
            </w:r>
            <w:r w:rsidRPr="00243BF7">
              <w:rPr>
                <w:color w:val="000000"/>
              </w:rPr>
              <w:t>=6.626</w:t>
            </w:r>
          </w:p>
        </w:tc>
        <w:tc>
          <w:tcPr>
            <w:tcW w:w="0" w:type="auto"/>
            <w:tcBorders>
              <w:left w:val="single" w:sz="4" w:space="0" w:color="000000"/>
              <w:right w:val="single" w:sz="4" w:space="0" w:color="000000"/>
            </w:tcBorders>
            <w:tcMar>
              <w:top w:w="0" w:type="dxa"/>
              <w:left w:w="108" w:type="dxa"/>
              <w:bottom w:w="0" w:type="dxa"/>
              <w:right w:w="108" w:type="dxa"/>
            </w:tcMar>
            <w:hideMark/>
          </w:tcPr>
          <w:p w14:paraId="1C9C66C0" w14:textId="627D312A" w:rsidR="00243BF7" w:rsidRPr="00243BF7" w:rsidRDefault="00243BF7" w:rsidP="00243BF7">
            <w:pPr>
              <w:spacing w:line="480" w:lineRule="auto"/>
              <w:jc w:val="center"/>
            </w:pPr>
            <w:r w:rsidRPr="00243BF7">
              <w:rPr>
                <w:i/>
                <w:iCs/>
                <w:color w:val="000000"/>
              </w:rPr>
              <w:t>M</w:t>
            </w:r>
            <w:r w:rsidRPr="00243BF7">
              <w:rPr>
                <w:color w:val="000000"/>
              </w:rPr>
              <w:t>=22.</w:t>
            </w:r>
            <w:r w:rsidR="00943B67">
              <w:rPr>
                <w:color w:val="000000"/>
              </w:rPr>
              <w:t>6</w:t>
            </w:r>
            <w:r w:rsidRPr="00243BF7">
              <w:rPr>
                <w:color w:val="000000"/>
              </w:rPr>
              <w:t xml:space="preserve"> </w:t>
            </w:r>
            <w:r w:rsidRPr="00243BF7">
              <w:rPr>
                <w:i/>
                <w:iCs/>
                <w:color w:val="000000"/>
              </w:rPr>
              <w:t>SD</w:t>
            </w:r>
            <w:r w:rsidRPr="00243BF7">
              <w:rPr>
                <w:color w:val="000000"/>
              </w:rPr>
              <w:t>=2.9</w:t>
            </w:r>
            <w:r w:rsidR="00943B67">
              <w:rPr>
                <w:color w:val="000000"/>
              </w:rPr>
              <w:t>6</w:t>
            </w:r>
          </w:p>
        </w:tc>
      </w:tr>
      <w:tr w:rsidR="00243BF7" w:rsidRPr="00243BF7" w14:paraId="4D486901"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2A9DDD94" w14:textId="77777777" w:rsidR="00243BF7" w:rsidRPr="00243BF7" w:rsidRDefault="00243BF7" w:rsidP="00243BF7"/>
        </w:tc>
        <w:tc>
          <w:tcPr>
            <w:tcW w:w="0" w:type="auto"/>
            <w:tcMar>
              <w:top w:w="0" w:type="dxa"/>
              <w:left w:w="108" w:type="dxa"/>
              <w:bottom w:w="0" w:type="dxa"/>
              <w:right w:w="108" w:type="dxa"/>
            </w:tcMar>
            <w:hideMark/>
          </w:tcPr>
          <w:p w14:paraId="054A3FC0" w14:textId="77777777" w:rsidR="00243BF7" w:rsidRPr="00243BF7" w:rsidRDefault="00243BF7" w:rsidP="00243BF7">
            <w:pPr>
              <w:spacing w:line="480" w:lineRule="auto"/>
            </w:pPr>
            <w:r w:rsidRPr="00243BF7">
              <w:rPr>
                <w:color w:val="000000"/>
              </w:rPr>
              <w:t>Activity</w:t>
            </w:r>
          </w:p>
        </w:tc>
        <w:tc>
          <w:tcPr>
            <w:tcW w:w="0" w:type="auto"/>
            <w:tcBorders>
              <w:right w:val="single" w:sz="4" w:space="0" w:color="000000"/>
            </w:tcBorders>
            <w:tcMar>
              <w:top w:w="0" w:type="dxa"/>
              <w:left w:w="108" w:type="dxa"/>
              <w:bottom w:w="0" w:type="dxa"/>
              <w:right w:w="108" w:type="dxa"/>
            </w:tcMar>
            <w:hideMark/>
          </w:tcPr>
          <w:p w14:paraId="0C7C5915" w14:textId="77777777" w:rsidR="00243BF7" w:rsidRPr="00243BF7" w:rsidRDefault="00243BF7" w:rsidP="00243BF7">
            <w:pPr>
              <w:spacing w:line="480" w:lineRule="auto"/>
              <w:jc w:val="center"/>
            </w:pPr>
            <w:r w:rsidRPr="00243BF7">
              <w:rPr>
                <w:color w:val="000000"/>
              </w:rPr>
              <w:t>76.5%</w:t>
            </w:r>
          </w:p>
        </w:tc>
        <w:tc>
          <w:tcPr>
            <w:tcW w:w="0" w:type="auto"/>
            <w:tcBorders>
              <w:left w:val="single" w:sz="4" w:space="0" w:color="000000"/>
              <w:right w:val="single" w:sz="4" w:space="0" w:color="000000"/>
            </w:tcBorders>
            <w:tcMar>
              <w:top w:w="0" w:type="dxa"/>
              <w:left w:w="108" w:type="dxa"/>
              <w:bottom w:w="0" w:type="dxa"/>
              <w:right w:w="108" w:type="dxa"/>
            </w:tcMar>
            <w:hideMark/>
          </w:tcPr>
          <w:p w14:paraId="1972342D" w14:textId="77777777" w:rsidR="00243BF7" w:rsidRPr="00243BF7" w:rsidRDefault="00243BF7" w:rsidP="00243BF7">
            <w:pPr>
              <w:spacing w:line="480" w:lineRule="auto"/>
              <w:jc w:val="center"/>
            </w:pPr>
            <w:r w:rsidRPr="00243BF7">
              <w:rPr>
                <w:color w:val="000000"/>
              </w:rPr>
              <w:t>N/A</w:t>
            </w:r>
          </w:p>
        </w:tc>
      </w:tr>
      <w:tr w:rsidR="00243BF7" w:rsidRPr="00243BF7" w14:paraId="454DAF49"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6DF13037" w14:textId="77777777" w:rsidR="00243BF7" w:rsidRPr="00243BF7" w:rsidRDefault="00243BF7" w:rsidP="00243BF7"/>
        </w:tc>
        <w:tc>
          <w:tcPr>
            <w:tcW w:w="0" w:type="auto"/>
            <w:tcMar>
              <w:top w:w="0" w:type="dxa"/>
              <w:left w:w="108" w:type="dxa"/>
              <w:bottom w:w="0" w:type="dxa"/>
              <w:right w:w="108" w:type="dxa"/>
            </w:tcMar>
            <w:hideMark/>
          </w:tcPr>
          <w:p w14:paraId="58D39A8D" w14:textId="77777777" w:rsidR="00243BF7" w:rsidRPr="00243BF7" w:rsidRDefault="00243BF7" w:rsidP="00243BF7">
            <w:pPr>
              <w:spacing w:line="480" w:lineRule="auto"/>
            </w:pPr>
            <w:r w:rsidRPr="00243BF7">
              <w:rPr>
                <w:color w:val="000000"/>
              </w:rPr>
              <w:t>Alcohol</w:t>
            </w:r>
          </w:p>
        </w:tc>
        <w:tc>
          <w:tcPr>
            <w:tcW w:w="0" w:type="auto"/>
            <w:tcBorders>
              <w:right w:val="single" w:sz="4" w:space="0" w:color="000000"/>
            </w:tcBorders>
            <w:tcMar>
              <w:top w:w="0" w:type="dxa"/>
              <w:left w:w="108" w:type="dxa"/>
              <w:bottom w:w="0" w:type="dxa"/>
              <w:right w:w="108" w:type="dxa"/>
            </w:tcMar>
            <w:hideMark/>
          </w:tcPr>
          <w:p w14:paraId="48DCF4B4" w14:textId="15BBD4A2" w:rsidR="00243BF7" w:rsidRPr="00243BF7" w:rsidRDefault="00243BF7" w:rsidP="00243BF7">
            <w:pPr>
              <w:spacing w:line="480" w:lineRule="auto"/>
              <w:jc w:val="center"/>
            </w:pPr>
            <w:r w:rsidRPr="00243BF7">
              <w:rPr>
                <w:i/>
                <w:iCs/>
                <w:color w:val="000000"/>
              </w:rPr>
              <w:t>M</w:t>
            </w:r>
            <w:r w:rsidRPr="00243BF7">
              <w:rPr>
                <w:color w:val="000000"/>
              </w:rPr>
              <w:t xml:space="preserve">=3.76 </w:t>
            </w:r>
            <w:r w:rsidRPr="00243BF7">
              <w:rPr>
                <w:i/>
                <w:iCs/>
                <w:color w:val="000000"/>
              </w:rPr>
              <w:t>SD</w:t>
            </w:r>
            <w:r w:rsidRPr="00243BF7">
              <w:rPr>
                <w:color w:val="000000"/>
              </w:rPr>
              <w:t>=1.</w:t>
            </w:r>
            <w:r w:rsidR="00943B67">
              <w:rPr>
                <w:color w:val="000000"/>
              </w:rPr>
              <w:t>4</w:t>
            </w:r>
          </w:p>
        </w:tc>
        <w:tc>
          <w:tcPr>
            <w:tcW w:w="0" w:type="auto"/>
            <w:tcBorders>
              <w:left w:val="single" w:sz="4" w:space="0" w:color="000000"/>
              <w:right w:val="single" w:sz="4" w:space="0" w:color="000000"/>
            </w:tcBorders>
            <w:tcMar>
              <w:top w:w="0" w:type="dxa"/>
              <w:left w:w="108" w:type="dxa"/>
              <w:bottom w:w="0" w:type="dxa"/>
              <w:right w:w="108" w:type="dxa"/>
            </w:tcMar>
            <w:hideMark/>
          </w:tcPr>
          <w:p w14:paraId="5FA4834B" w14:textId="77777777" w:rsidR="00243BF7" w:rsidRPr="00243BF7" w:rsidRDefault="00243BF7" w:rsidP="00243BF7">
            <w:pPr>
              <w:spacing w:line="480" w:lineRule="auto"/>
              <w:jc w:val="center"/>
            </w:pPr>
            <w:r w:rsidRPr="00243BF7">
              <w:rPr>
                <w:color w:val="000000"/>
              </w:rPr>
              <w:t>N/A</w:t>
            </w:r>
          </w:p>
        </w:tc>
      </w:tr>
      <w:tr w:rsidR="00243BF7" w:rsidRPr="00243BF7" w14:paraId="017675E1" w14:textId="77777777" w:rsidTr="00243BF7">
        <w:trPr>
          <w:trHeight w:val="288"/>
        </w:trPr>
        <w:tc>
          <w:tcPr>
            <w:tcW w:w="0" w:type="auto"/>
            <w:tcBorders>
              <w:left w:val="single" w:sz="4" w:space="0" w:color="000000"/>
              <w:bottom w:val="single" w:sz="4" w:space="0" w:color="000000"/>
            </w:tcBorders>
            <w:tcMar>
              <w:top w:w="0" w:type="dxa"/>
              <w:left w:w="108" w:type="dxa"/>
              <w:bottom w:w="0" w:type="dxa"/>
              <w:right w:w="108" w:type="dxa"/>
            </w:tcMar>
            <w:hideMark/>
          </w:tcPr>
          <w:p w14:paraId="504A5198" w14:textId="77777777" w:rsidR="00243BF7" w:rsidRPr="00243BF7" w:rsidRDefault="00243BF7" w:rsidP="00243BF7"/>
        </w:tc>
        <w:tc>
          <w:tcPr>
            <w:tcW w:w="0" w:type="auto"/>
            <w:tcBorders>
              <w:bottom w:val="single" w:sz="4" w:space="0" w:color="000000"/>
            </w:tcBorders>
            <w:tcMar>
              <w:top w:w="0" w:type="dxa"/>
              <w:left w:w="108" w:type="dxa"/>
              <w:bottom w:w="0" w:type="dxa"/>
              <w:right w:w="108" w:type="dxa"/>
            </w:tcMar>
            <w:hideMark/>
          </w:tcPr>
          <w:p w14:paraId="4E291866" w14:textId="77777777" w:rsidR="00243BF7" w:rsidRPr="00243BF7" w:rsidRDefault="00243BF7" w:rsidP="00243BF7">
            <w:pPr>
              <w:spacing w:line="480" w:lineRule="auto"/>
            </w:pPr>
            <w:r w:rsidRPr="00243BF7">
              <w:rPr>
                <w:color w:val="000000"/>
              </w:rPr>
              <w:t>Smoking</w:t>
            </w:r>
          </w:p>
        </w:tc>
        <w:tc>
          <w:tcPr>
            <w:tcW w:w="0" w:type="auto"/>
            <w:tcBorders>
              <w:bottom w:val="single" w:sz="4" w:space="0" w:color="000000"/>
              <w:right w:val="single" w:sz="4" w:space="0" w:color="000000"/>
            </w:tcBorders>
            <w:tcMar>
              <w:top w:w="0" w:type="dxa"/>
              <w:left w:w="108" w:type="dxa"/>
              <w:bottom w:w="0" w:type="dxa"/>
              <w:right w:w="108" w:type="dxa"/>
            </w:tcMar>
            <w:hideMark/>
          </w:tcPr>
          <w:p w14:paraId="1999D547" w14:textId="77777777" w:rsidR="00243BF7" w:rsidRPr="00243BF7" w:rsidRDefault="00243BF7" w:rsidP="00243BF7">
            <w:pPr>
              <w:spacing w:line="480" w:lineRule="auto"/>
              <w:jc w:val="center"/>
            </w:pPr>
            <w:r w:rsidRPr="00243BF7">
              <w:rPr>
                <w:color w:val="000000"/>
              </w:rPr>
              <w:t>47.6%</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D97BE90" w14:textId="77777777" w:rsidR="00243BF7" w:rsidRPr="00243BF7" w:rsidRDefault="00243BF7" w:rsidP="00243BF7">
            <w:pPr>
              <w:spacing w:line="480" w:lineRule="auto"/>
              <w:jc w:val="center"/>
            </w:pPr>
            <w:r w:rsidRPr="00243BF7">
              <w:rPr>
                <w:color w:val="000000"/>
              </w:rPr>
              <w:t>N/A</w:t>
            </w:r>
          </w:p>
        </w:tc>
      </w:tr>
      <w:tr w:rsidR="00243BF7" w:rsidRPr="00243BF7" w14:paraId="78196D3A" w14:textId="77777777" w:rsidTr="00243BF7">
        <w:trPr>
          <w:trHeight w:val="288"/>
        </w:trPr>
        <w:tc>
          <w:tcPr>
            <w:tcW w:w="0" w:type="auto"/>
            <w:tcBorders>
              <w:top w:val="single" w:sz="4" w:space="0" w:color="000000"/>
              <w:left w:val="single" w:sz="4" w:space="0" w:color="000000"/>
            </w:tcBorders>
            <w:tcMar>
              <w:top w:w="0" w:type="dxa"/>
              <w:left w:w="108" w:type="dxa"/>
              <w:bottom w:w="0" w:type="dxa"/>
              <w:right w:w="108" w:type="dxa"/>
            </w:tcMar>
            <w:hideMark/>
          </w:tcPr>
          <w:p w14:paraId="3894EADE" w14:textId="77777777" w:rsidR="00243BF7" w:rsidRPr="00243BF7" w:rsidRDefault="00243BF7" w:rsidP="00243BF7">
            <w:pPr>
              <w:spacing w:line="480" w:lineRule="auto"/>
            </w:pPr>
            <w:r w:rsidRPr="00243BF7">
              <w:rPr>
                <w:color w:val="000000"/>
              </w:rPr>
              <w:t>Cluster 1</w:t>
            </w:r>
          </w:p>
        </w:tc>
        <w:tc>
          <w:tcPr>
            <w:tcW w:w="0" w:type="auto"/>
            <w:tcBorders>
              <w:top w:val="single" w:sz="4" w:space="0" w:color="000000"/>
            </w:tcBorders>
            <w:tcMar>
              <w:top w:w="0" w:type="dxa"/>
              <w:left w:w="108" w:type="dxa"/>
              <w:bottom w:w="0" w:type="dxa"/>
              <w:right w:w="108" w:type="dxa"/>
            </w:tcMar>
            <w:hideMark/>
          </w:tcPr>
          <w:p w14:paraId="44030DFB" w14:textId="77777777" w:rsidR="00243BF7" w:rsidRPr="00243BF7" w:rsidRDefault="00243BF7" w:rsidP="00243BF7">
            <w:pPr>
              <w:spacing w:line="480" w:lineRule="auto"/>
            </w:pPr>
            <w:r w:rsidRPr="00243BF7">
              <w:rPr>
                <w:color w:val="000000"/>
              </w:rPr>
              <w:t>Sex </w:t>
            </w:r>
          </w:p>
        </w:tc>
        <w:tc>
          <w:tcPr>
            <w:tcW w:w="0" w:type="auto"/>
            <w:tcBorders>
              <w:top w:val="single" w:sz="4" w:space="0" w:color="000000"/>
              <w:right w:val="single" w:sz="4" w:space="0" w:color="000000"/>
            </w:tcBorders>
            <w:tcMar>
              <w:top w:w="0" w:type="dxa"/>
              <w:left w:w="108" w:type="dxa"/>
              <w:bottom w:w="0" w:type="dxa"/>
              <w:right w:w="108" w:type="dxa"/>
            </w:tcMar>
            <w:hideMark/>
          </w:tcPr>
          <w:p w14:paraId="443C387D" w14:textId="42D37C1B"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0D37C809" wp14:editId="161F1E20">
                  <wp:extent cx="304800" cy="304800"/>
                  <wp:effectExtent l="0" t="0" r="0" b="0"/>
                  <wp:docPr id="24" name="Picture 24"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=76.2%</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3001B9EB" wp14:editId="181B9740">
                  <wp:extent cx="304800" cy="304800"/>
                  <wp:effectExtent l="0" t="0" r="0" b="0"/>
                  <wp:docPr id="23" name="Picture 23"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=23.8%</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554FF93D" w14:textId="5EEBC762"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4D464321" wp14:editId="571515A2">
                  <wp:extent cx="304800" cy="304800"/>
                  <wp:effectExtent l="0" t="0" r="0" b="0"/>
                  <wp:docPr id="21" name="Picture 21"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=75.6%</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1B8A209F" wp14:editId="6F2E420D">
                  <wp:extent cx="304800" cy="304800"/>
                  <wp:effectExtent l="0" t="0" r="0" b="0"/>
                  <wp:docPr id="19" name="Picture 19"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=24.4%</w:t>
            </w:r>
          </w:p>
        </w:tc>
      </w:tr>
      <w:tr w:rsidR="00243BF7" w:rsidRPr="00243BF7" w14:paraId="275C14B6"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028042A2" w14:textId="77777777" w:rsidR="00243BF7" w:rsidRPr="00243BF7" w:rsidRDefault="00243BF7" w:rsidP="00243BF7"/>
        </w:tc>
        <w:tc>
          <w:tcPr>
            <w:tcW w:w="0" w:type="auto"/>
            <w:tcMar>
              <w:top w:w="0" w:type="dxa"/>
              <w:left w:w="108" w:type="dxa"/>
              <w:bottom w:w="0" w:type="dxa"/>
              <w:right w:w="108" w:type="dxa"/>
            </w:tcMar>
            <w:hideMark/>
          </w:tcPr>
          <w:p w14:paraId="0D88FE5F" w14:textId="77777777" w:rsidR="00243BF7" w:rsidRPr="00243BF7" w:rsidRDefault="00243BF7" w:rsidP="00243BF7">
            <w:pPr>
              <w:spacing w:line="480" w:lineRule="auto"/>
            </w:pPr>
            <w:r w:rsidRPr="00243BF7">
              <w:rPr>
                <w:color w:val="000000"/>
              </w:rPr>
              <w:t>Age</w:t>
            </w:r>
          </w:p>
        </w:tc>
        <w:tc>
          <w:tcPr>
            <w:tcW w:w="0" w:type="auto"/>
            <w:tcBorders>
              <w:right w:val="single" w:sz="4" w:space="0" w:color="000000"/>
            </w:tcBorders>
            <w:tcMar>
              <w:top w:w="0" w:type="dxa"/>
              <w:left w:w="108" w:type="dxa"/>
              <w:bottom w:w="0" w:type="dxa"/>
              <w:right w:w="108" w:type="dxa"/>
            </w:tcMar>
            <w:hideMark/>
          </w:tcPr>
          <w:p w14:paraId="5B933ADC" w14:textId="19E73027" w:rsidR="00243BF7" w:rsidRPr="00243BF7" w:rsidRDefault="00243BF7" w:rsidP="00243BF7">
            <w:pPr>
              <w:spacing w:line="480" w:lineRule="auto"/>
            </w:pPr>
            <w:r w:rsidRPr="00243BF7">
              <w:rPr>
                <w:i/>
                <w:iCs/>
                <w:color w:val="000000"/>
              </w:rPr>
              <w:t>M</w:t>
            </w:r>
            <w:r w:rsidRPr="00243BF7">
              <w:rPr>
                <w:color w:val="000000"/>
              </w:rPr>
              <w:t xml:space="preserve">=55.25 </w:t>
            </w:r>
            <w:r w:rsidRPr="00243BF7">
              <w:rPr>
                <w:i/>
                <w:iCs/>
                <w:color w:val="000000"/>
              </w:rPr>
              <w:t>SD</w:t>
            </w:r>
            <w:r w:rsidRPr="00243BF7">
              <w:rPr>
                <w:color w:val="000000"/>
              </w:rPr>
              <w:t>=11.61 </w:t>
            </w:r>
          </w:p>
        </w:tc>
        <w:tc>
          <w:tcPr>
            <w:tcW w:w="0" w:type="auto"/>
            <w:tcBorders>
              <w:left w:val="single" w:sz="4" w:space="0" w:color="000000"/>
              <w:right w:val="single" w:sz="4" w:space="0" w:color="000000"/>
            </w:tcBorders>
            <w:tcMar>
              <w:top w:w="0" w:type="dxa"/>
              <w:left w:w="108" w:type="dxa"/>
              <w:bottom w:w="0" w:type="dxa"/>
              <w:right w:w="108" w:type="dxa"/>
            </w:tcMar>
            <w:hideMark/>
          </w:tcPr>
          <w:p w14:paraId="3A45EB2E" w14:textId="01EA005F" w:rsidR="00243BF7" w:rsidRPr="00243BF7" w:rsidRDefault="00243BF7" w:rsidP="00243BF7">
            <w:pPr>
              <w:spacing w:line="480" w:lineRule="auto"/>
            </w:pPr>
            <w:r w:rsidRPr="00243BF7">
              <w:rPr>
                <w:i/>
                <w:iCs/>
                <w:color w:val="000000"/>
              </w:rPr>
              <w:t>M</w:t>
            </w:r>
            <w:r w:rsidRPr="00243BF7">
              <w:rPr>
                <w:color w:val="000000"/>
              </w:rPr>
              <w:t xml:space="preserve">=53.31 </w:t>
            </w:r>
            <w:r w:rsidRPr="00243BF7">
              <w:rPr>
                <w:i/>
                <w:iCs/>
                <w:color w:val="000000"/>
              </w:rPr>
              <w:t>SD</w:t>
            </w:r>
            <w:r w:rsidRPr="00243BF7">
              <w:rPr>
                <w:color w:val="000000"/>
              </w:rPr>
              <w:t>=13.5</w:t>
            </w:r>
            <w:r w:rsidR="00943B67">
              <w:rPr>
                <w:color w:val="000000"/>
              </w:rPr>
              <w:t>1</w:t>
            </w:r>
            <w:r w:rsidRPr="00243BF7">
              <w:rPr>
                <w:color w:val="000000"/>
              </w:rPr>
              <w:t> </w:t>
            </w:r>
          </w:p>
        </w:tc>
      </w:tr>
      <w:tr w:rsidR="00243BF7" w:rsidRPr="00243BF7" w14:paraId="770A0594"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12934B28" w14:textId="77777777" w:rsidR="00243BF7" w:rsidRPr="00243BF7" w:rsidRDefault="00243BF7" w:rsidP="00243BF7"/>
        </w:tc>
        <w:tc>
          <w:tcPr>
            <w:tcW w:w="0" w:type="auto"/>
            <w:tcMar>
              <w:top w:w="0" w:type="dxa"/>
              <w:left w:w="108" w:type="dxa"/>
              <w:bottom w:w="0" w:type="dxa"/>
              <w:right w:w="108" w:type="dxa"/>
            </w:tcMar>
            <w:hideMark/>
          </w:tcPr>
          <w:p w14:paraId="37B70A7C" w14:textId="77777777" w:rsidR="00243BF7" w:rsidRPr="00243BF7" w:rsidRDefault="00243BF7" w:rsidP="00243BF7">
            <w:pPr>
              <w:spacing w:line="480" w:lineRule="auto"/>
            </w:pPr>
            <w:r w:rsidRPr="00243BF7">
              <w:rPr>
                <w:color w:val="000000"/>
              </w:rPr>
              <w:t>BMI</w:t>
            </w:r>
          </w:p>
        </w:tc>
        <w:tc>
          <w:tcPr>
            <w:tcW w:w="0" w:type="auto"/>
            <w:tcBorders>
              <w:right w:val="single" w:sz="4" w:space="0" w:color="000000"/>
            </w:tcBorders>
            <w:tcMar>
              <w:top w:w="0" w:type="dxa"/>
              <w:left w:w="108" w:type="dxa"/>
              <w:bottom w:w="0" w:type="dxa"/>
              <w:right w:w="108" w:type="dxa"/>
            </w:tcMar>
            <w:hideMark/>
          </w:tcPr>
          <w:p w14:paraId="0419FF6E" w14:textId="217FD5E5" w:rsidR="00243BF7" w:rsidRPr="00243BF7" w:rsidRDefault="00243BF7" w:rsidP="00243BF7">
            <w:pPr>
              <w:spacing w:line="480" w:lineRule="auto"/>
            </w:pPr>
            <w:r w:rsidRPr="00243BF7">
              <w:rPr>
                <w:i/>
                <w:iCs/>
                <w:color w:val="000000"/>
              </w:rPr>
              <w:t>M</w:t>
            </w:r>
            <w:r w:rsidRPr="00243BF7">
              <w:rPr>
                <w:color w:val="000000"/>
              </w:rPr>
              <w:t>=28.8</w:t>
            </w:r>
            <w:r w:rsidR="00943B67">
              <w:rPr>
                <w:color w:val="000000"/>
              </w:rPr>
              <w:t>8</w:t>
            </w:r>
            <w:r w:rsidRPr="00243BF7">
              <w:rPr>
                <w:color w:val="000000"/>
              </w:rPr>
              <w:t xml:space="preserve"> </w:t>
            </w:r>
            <w:r w:rsidRPr="00243BF7">
              <w:rPr>
                <w:i/>
                <w:iCs/>
                <w:color w:val="000000"/>
              </w:rPr>
              <w:t>SD</w:t>
            </w:r>
            <w:r w:rsidRPr="00243BF7">
              <w:rPr>
                <w:color w:val="000000"/>
              </w:rPr>
              <w:t>=5.81</w:t>
            </w:r>
          </w:p>
        </w:tc>
        <w:tc>
          <w:tcPr>
            <w:tcW w:w="0" w:type="auto"/>
            <w:tcBorders>
              <w:left w:val="single" w:sz="4" w:space="0" w:color="000000"/>
              <w:right w:val="single" w:sz="4" w:space="0" w:color="000000"/>
            </w:tcBorders>
            <w:tcMar>
              <w:top w:w="0" w:type="dxa"/>
              <w:left w:w="108" w:type="dxa"/>
              <w:bottom w:w="0" w:type="dxa"/>
              <w:right w:w="108" w:type="dxa"/>
            </w:tcMar>
            <w:hideMark/>
          </w:tcPr>
          <w:p w14:paraId="7468E444" w14:textId="4D2BC821" w:rsidR="00243BF7" w:rsidRPr="00243BF7" w:rsidRDefault="00243BF7" w:rsidP="00243BF7">
            <w:pPr>
              <w:spacing w:line="480" w:lineRule="auto"/>
            </w:pPr>
            <w:r w:rsidRPr="00243BF7">
              <w:rPr>
                <w:i/>
                <w:iCs/>
                <w:color w:val="000000"/>
              </w:rPr>
              <w:t>M</w:t>
            </w:r>
            <w:r w:rsidRPr="00243BF7">
              <w:rPr>
                <w:color w:val="000000"/>
              </w:rPr>
              <w:t>=22.0</w:t>
            </w:r>
            <w:r w:rsidR="00943B67">
              <w:rPr>
                <w:color w:val="000000"/>
              </w:rPr>
              <w:t>7</w:t>
            </w:r>
            <w:r w:rsidRPr="00243BF7">
              <w:rPr>
                <w:color w:val="000000"/>
              </w:rPr>
              <w:t xml:space="preserve"> </w:t>
            </w:r>
            <w:r w:rsidRPr="00243BF7">
              <w:rPr>
                <w:i/>
                <w:iCs/>
                <w:color w:val="000000"/>
              </w:rPr>
              <w:t>SD</w:t>
            </w:r>
            <w:r w:rsidRPr="00243BF7">
              <w:rPr>
                <w:color w:val="000000"/>
              </w:rPr>
              <w:t>=</w:t>
            </w:r>
            <w:r w:rsidR="00943B67">
              <w:rPr>
                <w:color w:val="000000"/>
              </w:rPr>
              <w:t>3</w:t>
            </w:r>
          </w:p>
        </w:tc>
      </w:tr>
      <w:tr w:rsidR="00243BF7" w:rsidRPr="00243BF7" w14:paraId="39D18A26"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5684E8CA" w14:textId="77777777" w:rsidR="00243BF7" w:rsidRPr="00243BF7" w:rsidRDefault="00243BF7" w:rsidP="00243BF7"/>
        </w:tc>
        <w:tc>
          <w:tcPr>
            <w:tcW w:w="0" w:type="auto"/>
            <w:tcMar>
              <w:top w:w="0" w:type="dxa"/>
              <w:left w:w="108" w:type="dxa"/>
              <w:bottom w:w="0" w:type="dxa"/>
              <w:right w:w="108" w:type="dxa"/>
            </w:tcMar>
            <w:hideMark/>
          </w:tcPr>
          <w:p w14:paraId="43E3681F" w14:textId="77777777" w:rsidR="00243BF7" w:rsidRPr="00243BF7" w:rsidRDefault="00243BF7" w:rsidP="00243BF7">
            <w:pPr>
              <w:spacing w:line="480" w:lineRule="auto"/>
            </w:pPr>
            <w:r w:rsidRPr="00243BF7">
              <w:rPr>
                <w:color w:val="000000"/>
              </w:rPr>
              <w:t>Activity</w:t>
            </w:r>
          </w:p>
        </w:tc>
        <w:tc>
          <w:tcPr>
            <w:tcW w:w="0" w:type="auto"/>
            <w:tcBorders>
              <w:right w:val="single" w:sz="4" w:space="0" w:color="000000"/>
            </w:tcBorders>
            <w:tcMar>
              <w:top w:w="0" w:type="dxa"/>
              <w:left w:w="108" w:type="dxa"/>
              <w:bottom w:w="0" w:type="dxa"/>
              <w:right w:w="108" w:type="dxa"/>
            </w:tcMar>
            <w:hideMark/>
          </w:tcPr>
          <w:p w14:paraId="061E45D5" w14:textId="77777777" w:rsidR="00243BF7" w:rsidRPr="00243BF7" w:rsidRDefault="00243BF7" w:rsidP="00243BF7">
            <w:pPr>
              <w:spacing w:line="480" w:lineRule="auto"/>
            </w:pPr>
            <w:r w:rsidRPr="00243BF7">
              <w:rPr>
                <w:color w:val="000000"/>
              </w:rPr>
              <w:t>79.5%</w:t>
            </w:r>
          </w:p>
        </w:tc>
        <w:tc>
          <w:tcPr>
            <w:tcW w:w="0" w:type="auto"/>
            <w:tcBorders>
              <w:left w:val="single" w:sz="4" w:space="0" w:color="000000"/>
              <w:right w:val="single" w:sz="4" w:space="0" w:color="000000"/>
            </w:tcBorders>
            <w:tcMar>
              <w:top w:w="0" w:type="dxa"/>
              <w:left w:w="108" w:type="dxa"/>
              <w:bottom w:w="0" w:type="dxa"/>
              <w:right w:w="108" w:type="dxa"/>
            </w:tcMar>
            <w:hideMark/>
          </w:tcPr>
          <w:p w14:paraId="5269A451" w14:textId="77777777" w:rsidR="00243BF7" w:rsidRPr="00243BF7" w:rsidRDefault="00243BF7" w:rsidP="00243BF7">
            <w:pPr>
              <w:spacing w:line="480" w:lineRule="auto"/>
            </w:pPr>
            <w:r w:rsidRPr="00243BF7">
              <w:rPr>
                <w:color w:val="000000"/>
              </w:rPr>
              <w:t>N/A</w:t>
            </w:r>
          </w:p>
        </w:tc>
      </w:tr>
      <w:tr w:rsidR="00243BF7" w:rsidRPr="00243BF7" w14:paraId="6D528CD8"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36AD9BA9" w14:textId="77777777" w:rsidR="00243BF7" w:rsidRPr="00243BF7" w:rsidRDefault="00243BF7" w:rsidP="00243BF7"/>
        </w:tc>
        <w:tc>
          <w:tcPr>
            <w:tcW w:w="0" w:type="auto"/>
            <w:tcMar>
              <w:top w:w="0" w:type="dxa"/>
              <w:left w:w="108" w:type="dxa"/>
              <w:bottom w:w="0" w:type="dxa"/>
              <w:right w:w="108" w:type="dxa"/>
            </w:tcMar>
            <w:hideMark/>
          </w:tcPr>
          <w:p w14:paraId="3D3983A7" w14:textId="77777777" w:rsidR="00243BF7" w:rsidRPr="00243BF7" w:rsidRDefault="00243BF7" w:rsidP="00243BF7">
            <w:pPr>
              <w:spacing w:line="480" w:lineRule="auto"/>
            </w:pPr>
            <w:r w:rsidRPr="00243BF7">
              <w:rPr>
                <w:color w:val="000000"/>
              </w:rPr>
              <w:t>Alcohol</w:t>
            </w:r>
          </w:p>
        </w:tc>
        <w:tc>
          <w:tcPr>
            <w:tcW w:w="0" w:type="auto"/>
            <w:tcBorders>
              <w:right w:val="single" w:sz="4" w:space="0" w:color="000000"/>
            </w:tcBorders>
            <w:tcMar>
              <w:top w:w="0" w:type="dxa"/>
              <w:left w:w="108" w:type="dxa"/>
              <w:bottom w:w="0" w:type="dxa"/>
              <w:right w:w="108" w:type="dxa"/>
            </w:tcMar>
            <w:hideMark/>
          </w:tcPr>
          <w:p w14:paraId="627C6EAA" w14:textId="2EE3ABC2" w:rsidR="00243BF7" w:rsidRPr="00243BF7" w:rsidRDefault="00243BF7" w:rsidP="00243BF7">
            <w:pPr>
              <w:spacing w:line="480" w:lineRule="auto"/>
            </w:pPr>
            <w:r w:rsidRPr="00243BF7">
              <w:rPr>
                <w:i/>
                <w:iCs/>
                <w:color w:val="000000"/>
              </w:rPr>
              <w:t>M</w:t>
            </w:r>
            <w:r w:rsidRPr="00243BF7">
              <w:rPr>
                <w:color w:val="000000"/>
              </w:rPr>
              <w:t xml:space="preserve">=3.71 </w:t>
            </w:r>
            <w:r w:rsidRPr="00243BF7">
              <w:rPr>
                <w:i/>
                <w:iCs/>
                <w:color w:val="000000"/>
              </w:rPr>
              <w:t>SD</w:t>
            </w:r>
            <w:r w:rsidRPr="00243BF7">
              <w:rPr>
                <w:color w:val="000000"/>
              </w:rPr>
              <w:t>=1.4</w:t>
            </w:r>
            <w:r w:rsidR="00943B67">
              <w:rPr>
                <w:color w:val="000000"/>
              </w:rPr>
              <w:t>2</w:t>
            </w:r>
          </w:p>
        </w:tc>
        <w:tc>
          <w:tcPr>
            <w:tcW w:w="0" w:type="auto"/>
            <w:tcBorders>
              <w:left w:val="single" w:sz="4" w:space="0" w:color="000000"/>
              <w:right w:val="single" w:sz="4" w:space="0" w:color="000000"/>
            </w:tcBorders>
            <w:tcMar>
              <w:top w:w="0" w:type="dxa"/>
              <w:left w:w="108" w:type="dxa"/>
              <w:bottom w:w="0" w:type="dxa"/>
              <w:right w:w="108" w:type="dxa"/>
            </w:tcMar>
            <w:hideMark/>
          </w:tcPr>
          <w:p w14:paraId="5AAE5728" w14:textId="77777777" w:rsidR="00243BF7" w:rsidRPr="00243BF7" w:rsidRDefault="00243BF7" w:rsidP="00243BF7">
            <w:pPr>
              <w:spacing w:line="480" w:lineRule="auto"/>
            </w:pPr>
            <w:r w:rsidRPr="00243BF7">
              <w:rPr>
                <w:color w:val="000000"/>
              </w:rPr>
              <w:t>N/A</w:t>
            </w:r>
          </w:p>
        </w:tc>
      </w:tr>
      <w:tr w:rsidR="00243BF7" w:rsidRPr="00243BF7" w14:paraId="576BC44A" w14:textId="77777777" w:rsidTr="00243BF7">
        <w:trPr>
          <w:trHeight w:val="288"/>
        </w:trPr>
        <w:tc>
          <w:tcPr>
            <w:tcW w:w="0" w:type="auto"/>
            <w:tcBorders>
              <w:left w:val="single" w:sz="4" w:space="0" w:color="000000"/>
              <w:bottom w:val="single" w:sz="4" w:space="0" w:color="000000"/>
            </w:tcBorders>
            <w:tcMar>
              <w:top w:w="0" w:type="dxa"/>
              <w:left w:w="108" w:type="dxa"/>
              <w:bottom w:w="0" w:type="dxa"/>
              <w:right w:w="108" w:type="dxa"/>
            </w:tcMar>
            <w:hideMark/>
          </w:tcPr>
          <w:p w14:paraId="12F22937" w14:textId="77777777" w:rsidR="00243BF7" w:rsidRPr="00243BF7" w:rsidRDefault="00243BF7" w:rsidP="00243BF7"/>
        </w:tc>
        <w:tc>
          <w:tcPr>
            <w:tcW w:w="0" w:type="auto"/>
            <w:tcBorders>
              <w:bottom w:val="single" w:sz="4" w:space="0" w:color="000000"/>
            </w:tcBorders>
            <w:tcMar>
              <w:top w:w="0" w:type="dxa"/>
              <w:left w:w="108" w:type="dxa"/>
              <w:bottom w:w="0" w:type="dxa"/>
              <w:right w:w="108" w:type="dxa"/>
            </w:tcMar>
            <w:hideMark/>
          </w:tcPr>
          <w:p w14:paraId="6F23E870" w14:textId="77777777" w:rsidR="00243BF7" w:rsidRPr="00243BF7" w:rsidRDefault="00243BF7" w:rsidP="00243BF7">
            <w:pPr>
              <w:spacing w:line="480" w:lineRule="auto"/>
            </w:pPr>
            <w:r w:rsidRPr="00243BF7">
              <w:rPr>
                <w:color w:val="000000"/>
              </w:rPr>
              <w:t>Smoking</w:t>
            </w:r>
          </w:p>
        </w:tc>
        <w:tc>
          <w:tcPr>
            <w:tcW w:w="0" w:type="auto"/>
            <w:tcBorders>
              <w:bottom w:val="single" w:sz="4" w:space="0" w:color="000000"/>
              <w:right w:val="single" w:sz="4" w:space="0" w:color="000000"/>
            </w:tcBorders>
            <w:tcMar>
              <w:top w:w="0" w:type="dxa"/>
              <w:left w:w="108" w:type="dxa"/>
              <w:bottom w:w="0" w:type="dxa"/>
              <w:right w:w="108" w:type="dxa"/>
            </w:tcMar>
            <w:hideMark/>
          </w:tcPr>
          <w:p w14:paraId="4F98F923" w14:textId="77777777" w:rsidR="00243BF7" w:rsidRPr="00243BF7" w:rsidRDefault="00243BF7" w:rsidP="00243BF7">
            <w:pPr>
              <w:spacing w:line="480" w:lineRule="auto"/>
            </w:pPr>
            <w:r w:rsidRPr="00243BF7">
              <w:rPr>
                <w:color w:val="000000"/>
              </w:rPr>
              <w:t>47%</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A9A95A6" w14:textId="77777777" w:rsidR="00243BF7" w:rsidRPr="00243BF7" w:rsidRDefault="00243BF7" w:rsidP="00243BF7">
            <w:pPr>
              <w:spacing w:line="480" w:lineRule="auto"/>
            </w:pPr>
            <w:r w:rsidRPr="00243BF7">
              <w:rPr>
                <w:color w:val="000000"/>
              </w:rPr>
              <w:t>N/A</w:t>
            </w:r>
          </w:p>
        </w:tc>
      </w:tr>
      <w:tr w:rsidR="00243BF7" w:rsidRPr="00243BF7" w14:paraId="17782BAB" w14:textId="77777777" w:rsidTr="00243BF7">
        <w:trPr>
          <w:trHeight w:val="288"/>
        </w:trPr>
        <w:tc>
          <w:tcPr>
            <w:tcW w:w="0" w:type="auto"/>
            <w:tcBorders>
              <w:top w:val="single" w:sz="4" w:space="0" w:color="000000"/>
              <w:left w:val="single" w:sz="4" w:space="0" w:color="000000"/>
            </w:tcBorders>
            <w:tcMar>
              <w:top w:w="0" w:type="dxa"/>
              <w:left w:w="108" w:type="dxa"/>
              <w:bottom w:w="0" w:type="dxa"/>
              <w:right w:w="108" w:type="dxa"/>
            </w:tcMar>
            <w:hideMark/>
          </w:tcPr>
          <w:p w14:paraId="5C56338E" w14:textId="77777777" w:rsidR="00243BF7" w:rsidRPr="00243BF7" w:rsidRDefault="00243BF7" w:rsidP="00243BF7">
            <w:pPr>
              <w:spacing w:line="480" w:lineRule="auto"/>
            </w:pPr>
            <w:r w:rsidRPr="00243BF7">
              <w:rPr>
                <w:color w:val="000000"/>
              </w:rPr>
              <w:t>Cluster 2</w:t>
            </w:r>
          </w:p>
        </w:tc>
        <w:tc>
          <w:tcPr>
            <w:tcW w:w="0" w:type="auto"/>
            <w:tcBorders>
              <w:top w:val="single" w:sz="4" w:space="0" w:color="000000"/>
            </w:tcBorders>
            <w:tcMar>
              <w:top w:w="0" w:type="dxa"/>
              <w:left w:w="108" w:type="dxa"/>
              <w:bottom w:w="0" w:type="dxa"/>
              <w:right w:w="108" w:type="dxa"/>
            </w:tcMar>
            <w:hideMark/>
          </w:tcPr>
          <w:p w14:paraId="7204C545" w14:textId="77777777" w:rsidR="00243BF7" w:rsidRPr="00243BF7" w:rsidRDefault="00243BF7" w:rsidP="00243BF7">
            <w:pPr>
              <w:spacing w:line="480" w:lineRule="auto"/>
            </w:pPr>
            <w:r w:rsidRPr="00243BF7">
              <w:rPr>
                <w:color w:val="000000"/>
              </w:rPr>
              <w:t>Sex </w:t>
            </w:r>
          </w:p>
        </w:tc>
        <w:tc>
          <w:tcPr>
            <w:tcW w:w="0" w:type="auto"/>
            <w:tcBorders>
              <w:top w:val="single" w:sz="4" w:space="0" w:color="000000"/>
              <w:right w:val="single" w:sz="4" w:space="0" w:color="000000"/>
            </w:tcBorders>
            <w:tcMar>
              <w:top w:w="0" w:type="dxa"/>
              <w:left w:w="108" w:type="dxa"/>
              <w:bottom w:w="0" w:type="dxa"/>
              <w:right w:w="108" w:type="dxa"/>
            </w:tcMar>
            <w:hideMark/>
          </w:tcPr>
          <w:p w14:paraId="3C10DD7B" w14:textId="1D674498"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1D122478" wp14:editId="24C7BB40">
                  <wp:extent cx="304800" cy="304800"/>
                  <wp:effectExtent l="0" t="0" r="0" b="0"/>
                  <wp:docPr id="11" name="Picture 11"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=59.6%</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5C0DC59E" wp14:editId="2DD55100">
                  <wp:extent cx="304800" cy="304800"/>
                  <wp:effectExtent l="0" t="0" r="0" b="0"/>
                  <wp:docPr id="10" name="Picture 10"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=40.4%</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6E0D836F" w14:textId="726DECC1"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176316D1" wp14:editId="26E9CD19">
                  <wp:extent cx="304800" cy="304800"/>
                  <wp:effectExtent l="0" t="0" r="0" b="0"/>
                  <wp:docPr id="9" name="Picture 9"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=48.1%</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4F6F104A" wp14:editId="44E22EEF">
                  <wp:extent cx="304800" cy="304800"/>
                  <wp:effectExtent l="0" t="0" r="0" b="0"/>
                  <wp:docPr id="8" name="Picture 8"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=51.9%</w:t>
            </w:r>
          </w:p>
        </w:tc>
      </w:tr>
      <w:tr w:rsidR="00243BF7" w:rsidRPr="00243BF7" w14:paraId="5A9283F6"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782FF9C9" w14:textId="77777777" w:rsidR="00243BF7" w:rsidRPr="00243BF7" w:rsidRDefault="00243BF7" w:rsidP="00243BF7"/>
        </w:tc>
        <w:tc>
          <w:tcPr>
            <w:tcW w:w="0" w:type="auto"/>
            <w:tcMar>
              <w:top w:w="0" w:type="dxa"/>
              <w:left w:w="108" w:type="dxa"/>
              <w:bottom w:w="0" w:type="dxa"/>
              <w:right w:w="108" w:type="dxa"/>
            </w:tcMar>
            <w:hideMark/>
          </w:tcPr>
          <w:p w14:paraId="638E9CD6" w14:textId="77777777" w:rsidR="00243BF7" w:rsidRPr="00243BF7" w:rsidRDefault="00243BF7" w:rsidP="00243BF7">
            <w:pPr>
              <w:spacing w:line="480" w:lineRule="auto"/>
            </w:pPr>
            <w:r w:rsidRPr="00243BF7">
              <w:rPr>
                <w:color w:val="000000"/>
              </w:rPr>
              <w:t>Age</w:t>
            </w:r>
          </w:p>
        </w:tc>
        <w:tc>
          <w:tcPr>
            <w:tcW w:w="0" w:type="auto"/>
            <w:tcBorders>
              <w:right w:val="single" w:sz="4" w:space="0" w:color="000000"/>
            </w:tcBorders>
            <w:tcMar>
              <w:top w:w="0" w:type="dxa"/>
              <w:left w:w="108" w:type="dxa"/>
              <w:bottom w:w="0" w:type="dxa"/>
              <w:right w:w="108" w:type="dxa"/>
            </w:tcMar>
            <w:hideMark/>
          </w:tcPr>
          <w:p w14:paraId="7123B1A7" w14:textId="2911E580" w:rsidR="00243BF7" w:rsidRPr="00243BF7" w:rsidRDefault="00243BF7" w:rsidP="00243BF7">
            <w:pPr>
              <w:spacing w:line="480" w:lineRule="auto"/>
            </w:pPr>
            <w:r w:rsidRPr="00243BF7">
              <w:rPr>
                <w:i/>
                <w:iCs/>
                <w:color w:val="000000"/>
              </w:rPr>
              <w:t>M</w:t>
            </w:r>
            <w:r w:rsidRPr="00243BF7">
              <w:rPr>
                <w:color w:val="000000"/>
              </w:rPr>
              <w:t xml:space="preserve">=55.40 </w:t>
            </w:r>
            <w:r w:rsidRPr="00243BF7">
              <w:rPr>
                <w:i/>
                <w:iCs/>
                <w:color w:val="000000"/>
              </w:rPr>
              <w:t>SD</w:t>
            </w:r>
            <w:r w:rsidRPr="00243BF7">
              <w:rPr>
                <w:color w:val="000000"/>
              </w:rPr>
              <w:t>=12.09</w:t>
            </w:r>
          </w:p>
        </w:tc>
        <w:tc>
          <w:tcPr>
            <w:tcW w:w="0" w:type="auto"/>
            <w:tcBorders>
              <w:left w:val="single" w:sz="4" w:space="0" w:color="000000"/>
              <w:right w:val="single" w:sz="4" w:space="0" w:color="000000"/>
            </w:tcBorders>
            <w:tcMar>
              <w:top w:w="0" w:type="dxa"/>
              <w:left w:w="108" w:type="dxa"/>
              <w:bottom w:w="0" w:type="dxa"/>
              <w:right w:w="108" w:type="dxa"/>
            </w:tcMar>
            <w:hideMark/>
          </w:tcPr>
          <w:p w14:paraId="016353CD" w14:textId="669AC3DE" w:rsidR="00243BF7" w:rsidRPr="00243BF7" w:rsidRDefault="00243BF7" w:rsidP="00243BF7">
            <w:pPr>
              <w:spacing w:line="480" w:lineRule="auto"/>
            </w:pPr>
            <w:r w:rsidRPr="00243BF7">
              <w:rPr>
                <w:i/>
                <w:iCs/>
                <w:color w:val="000000"/>
              </w:rPr>
              <w:t>M</w:t>
            </w:r>
            <w:r w:rsidRPr="00243BF7">
              <w:rPr>
                <w:color w:val="000000"/>
              </w:rPr>
              <w:t xml:space="preserve">=65 </w:t>
            </w:r>
            <w:r w:rsidRPr="00243BF7">
              <w:rPr>
                <w:i/>
                <w:iCs/>
                <w:color w:val="000000"/>
              </w:rPr>
              <w:t>SD</w:t>
            </w:r>
            <w:r w:rsidRPr="00243BF7">
              <w:rPr>
                <w:color w:val="000000"/>
              </w:rPr>
              <w:t>=11.8</w:t>
            </w:r>
            <w:r w:rsidR="00943B67">
              <w:rPr>
                <w:color w:val="000000"/>
              </w:rPr>
              <w:t>7</w:t>
            </w:r>
            <w:r w:rsidRPr="00243BF7">
              <w:rPr>
                <w:color w:val="000000"/>
              </w:rPr>
              <w:t> </w:t>
            </w:r>
          </w:p>
        </w:tc>
      </w:tr>
      <w:tr w:rsidR="00243BF7" w:rsidRPr="00243BF7" w14:paraId="57DA1DB4"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41DD5FD1" w14:textId="77777777" w:rsidR="00243BF7" w:rsidRPr="00243BF7" w:rsidRDefault="00243BF7" w:rsidP="00243BF7"/>
        </w:tc>
        <w:tc>
          <w:tcPr>
            <w:tcW w:w="0" w:type="auto"/>
            <w:tcMar>
              <w:top w:w="0" w:type="dxa"/>
              <w:left w:w="108" w:type="dxa"/>
              <w:bottom w:w="0" w:type="dxa"/>
              <w:right w:w="108" w:type="dxa"/>
            </w:tcMar>
            <w:hideMark/>
          </w:tcPr>
          <w:p w14:paraId="64B1A5FF" w14:textId="77777777" w:rsidR="00243BF7" w:rsidRPr="00243BF7" w:rsidRDefault="00243BF7" w:rsidP="00243BF7">
            <w:pPr>
              <w:spacing w:line="480" w:lineRule="auto"/>
            </w:pPr>
            <w:r w:rsidRPr="00243BF7">
              <w:rPr>
                <w:color w:val="000000"/>
              </w:rPr>
              <w:t>BMI</w:t>
            </w:r>
          </w:p>
        </w:tc>
        <w:tc>
          <w:tcPr>
            <w:tcW w:w="0" w:type="auto"/>
            <w:tcBorders>
              <w:right w:val="single" w:sz="4" w:space="0" w:color="000000"/>
            </w:tcBorders>
            <w:tcMar>
              <w:top w:w="0" w:type="dxa"/>
              <w:left w:w="108" w:type="dxa"/>
              <w:bottom w:w="0" w:type="dxa"/>
              <w:right w:w="108" w:type="dxa"/>
            </w:tcMar>
            <w:hideMark/>
          </w:tcPr>
          <w:p w14:paraId="0E3A1602" w14:textId="68B691DC" w:rsidR="00243BF7" w:rsidRPr="00243BF7" w:rsidRDefault="00243BF7" w:rsidP="00243BF7">
            <w:pPr>
              <w:spacing w:line="480" w:lineRule="auto"/>
            </w:pPr>
            <w:r w:rsidRPr="00243BF7">
              <w:rPr>
                <w:i/>
                <w:iCs/>
                <w:color w:val="000000"/>
              </w:rPr>
              <w:t>M</w:t>
            </w:r>
            <w:r w:rsidRPr="00243BF7">
              <w:rPr>
                <w:color w:val="000000"/>
              </w:rPr>
              <w:t xml:space="preserve">=34.49 </w:t>
            </w:r>
            <w:r w:rsidRPr="00243BF7">
              <w:rPr>
                <w:i/>
                <w:iCs/>
                <w:color w:val="000000"/>
              </w:rPr>
              <w:t>SD</w:t>
            </w:r>
            <w:r w:rsidRPr="00243BF7">
              <w:rPr>
                <w:color w:val="000000"/>
              </w:rPr>
              <w:t>=9.2</w:t>
            </w:r>
            <w:r w:rsidR="00943B67">
              <w:rPr>
                <w:color w:val="000000"/>
              </w:rPr>
              <w:t>6</w:t>
            </w:r>
          </w:p>
        </w:tc>
        <w:tc>
          <w:tcPr>
            <w:tcW w:w="0" w:type="auto"/>
            <w:tcBorders>
              <w:left w:val="single" w:sz="4" w:space="0" w:color="000000"/>
              <w:right w:val="single" w:sz="4" w:space="0" w:color="000000"/>
            </w:tcBorders>
            <w:tcMar>
              <w:top w:w="0" w:type="dxa"/>
              <w:left w:w="108" w:type="dxa"/>
              <w:bottom w:w="0" w:type="dxa"/>
              <w:right w:w="108" w:type="dxa"/>
            </w:tcMar>
            <w:hideMark/>
          </w:tcPr>
          <w:p w14:paraId="656B138E" w14:textId="2B095399" w:rsidR="00243BF7" w:rsidRPr="00243BF7" w:rsidRDefault="00243BF7" w:rsidP="00243BF7">
            <w:pPr>
              <w:spacing w:line="480" w:lineRule="auto"/>
            </w:pPr>
            <w:r w:rsidRPr="00243BF7">
              <w:rPr>
                <w:i/>
                <w:iCs/>
                <w:color w:val="000000"/>
              </w:rPr>
              <w:t>M</w:t>
            </w:r>
            <w:r w:rsidRPr="00243BF7">
              <w:rPr>
                <w:color w:val="000000"/>
              </w:rPr>
              <w:t>=23.7</w:t>
            </w:r>
            <w:r w:rsidR="00943B67">
              <w:rPr>
                <w:color w:val="000000"/>
              </w:rPr>
              <w:t>7</w:t>
            </w:r>
            <w:r w:rsidRPr="00243BF7">
              <w:rPr>
                <w:color w:val="000000"/>
              </w:rPr>
              <w:t xml:space="preserve"> </w:t>
            </w:r>
            <w:r w:rsidRPr="00243BF7">
              <w:rPr>
                <w:i/>
                <w:iCs/>
                <w:color w:val="000000"/>
              </w:rPr>
              <w:t>SD</w:t>
            </w:r>
            <w:r w:rsidRPr="00243BF7">
              <w:rPr>
                <w:color w:val="000000"/>
              </w:rPr>
              <w:t>=2.64</w:t>
            </w:r>
          </w:p>
        </w:tc>
      </w:tr>
      <w:tr w:rsidR="00243BF7" w:rsidRPr="00243BF7" w14:paraId="08EE0759"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65B26A8A" w14:textId="77777777" w:rsidR="00243BF7" w:rsidRPr="00243BF7" w:rsidRDefault="00243BF7" w:rsidP="00243BF7"/>
        </w:tc>
        <w:tc>
          <w:tcPr>
            <w:tcW w:w="0" w:type="auto"/>
            <w:tcMar>
              <w:top w:w="0" w:type="dxa"/>
              <w:left w:w="108" w:type="dxa"/>
              <w:bottom w:w="0" w:type="dxa"/>
              <w:right w:w="108" w:type="dxa"/>
            </w:tcMar>
            <w:hideMark/>
          </w:tcPr>
          <w:p w14:paraId="08AE1C68" w14:textId="77777777" w:rsidR="00243BF7" w:rsidRPr="00243BF7" w:rsidRDefault="00243BF7" w:rsidP="00243BF7">
            <w:pPr>
              <w:spacing w:line="480" w:lineRule="auto"/>
            </w:pPr>
            <w:r w:rsidRPr="00243BF7">
              <w:rPr>
                <w:color w:val="000000"/>
              </w:rPr>
              <w:t>Activity</w:t>
            </w:r>
          </w:p>
        </w:tc>
        <w:tc>
          <w:tcPr>
            <w:tcW w:w="0" w:type="auto"/>
            <w:tcBorders>
              <w:right w:val="single" w:sz="4" w:space="0" w:color="000000"/>
            </w:tcBorders>
            <w:tcMar>
              <w:top w:w="0" w:type="dxa"/>
              <w:left w:w="108" w:type="dxa"/>
              <w:bottom w:w="0" w:type="dxa"/>
              <w:right w:w="108" w:type="dxa"/>
            </w:tcMar>
            <w:hideMark/>
          </w:tcPr>
          <w:p w14:paraId="1A848751" w14:textId="77777777" w:rsidR="00243BF7" w:rsidRPr="00243BF7" w:rsidRDefault="00243BF7" w:rsidP="00243BF7">
            <w:pPr>
              <w:spacing w:line="480" w:lineRule="auto"/>
            </w:pPr>
            <w:r w:rsidRPr="00243BF7">
              <w:rPr>
                <w:color w:val="000000"/>
              </w:rPr>
              <w:t>57.8%</w:t>
            </w:r>
          </w:p>
        </w:tc>
        <w:tc>
          <w:tcPr>
            <w:tcW w:w="0" w:type="auto"/>
            <w:tcBorders>
              <w:left w:val="single" w:sz="4" w:space="0" w:color="000000"/>
              <w:right w:val="single" w:sz="4" w:space="0" w:color="000000"/>
            </w:tcBorders>
            <w:tcMar>
              <w:top w:w="0" w:type="dxa"/>
              <w:left w:w="108" w:type="dxa"/>
              <w:bottom w:w="0" w:type="dxa"/>
              <w:right w:w="108" w:type="dxa"/>
            </w:tcMar>
            <w:hideMark/>
          </w:tcPr>
          <w:p w14:paraId="6947F77B" w14:textId="77777777" w:rsidR="00243BF7" w:rsidRPr="00243BF7" w:rsidRDefault="00243BF7" w:rsidP="00243BF7">
            <w:pPr>
              <w:spacing w:line="480" w:lineRule="auto"/>
            </w:pPr>
            <w:r w:rsidRPr="00243BF7">
              <w:rPr>
                <w:color w:val="000000"/>
              </w:rPr>
              <w:t>N/A</w:t>
            </w:r>
          </w:p>
        </w:tc>
      </w:tr>
      <w:tr w:rsidR="00243BF7" w:rsidRPr="00243BF7" w14:paraId="43BEF44A"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2E9C96C2" w14:textId="77777777" w:rsidR="00243BF7" w:rsidRPr="00243BF7" w:rsidRDefault="00243BF7" w:rsidP="00243BF7"/>
        </w:tc>
        <w:tc>
          <w:tcPr>
            <w:tcW w:w="0" w:type="auto"/>
            <w:tcMar>
              <w:top w:w="0" w:type="dxa"/>
              <w:left w:w="108" w:type="dxa"/>
              <w:bottom w:w="0" w:type="dxa"/>
              <w:right w:w="108" w:type="dxa"/>
            </w:tcMar>
            <w:hideMark/>
          </w:tcPr>
          <w:p w14:paraId="48505782" w14:textId="77777777" w:rsidR="00243BF7" w:rsidRPr="00243BF7" w:rsidRDefault="00243BF7" w:rsidP="00243BF7">
            <w:pPr>
              <w:spacing w:line="480" w:lineRule="auto"/>
            </w:pPr>
            <w:r w:rsidRPr="00243BF7">
              <w:rPr>
                <w:color w:val="000000"/>
              </w:rPr>
              <w:t>Alcohol</w:t>
            </w:r>
          </w:p>
        </w:tc>
        <w:tc>
          <w:tcPr>
            <w:tcW w:w="0" w:type="auto"/>
            <w:tcBorders>
              <w:right w:val="single" w:sz="4" w:space="0" w:color="000000"/>
            </w:tcBorders>
            <w:tcMar>
              <w:top w:w="0" w:type="dxa"/>
              <w:left w:w="108" w:type="dxa"/>
              <w:bottom w:w="0" w:type="dxa"/>
              <w:right w:w="108" w:type="dxa"/>
            </w:tcMar>
            <w:hideMark/>
          </w:tcPr>
          <w:p w14:paraId="4D39F78F" w14:textId="54019DBE" w:rsidR="00243BF7" w:rsidRPr="00243BF7" w:rsidRDefault="00243BF7" w:rsidP="00243BF7">
            <w:pPr>
              <w:spacing w:line="480" w:lineRule="auto"/>
            </w:pPr>
            <w:r w:rsidRPr="00243BF7">
              <w:rPr>
                <w:i/>
                <w:iCs/>
                <w:color w:val="000000"/>
              </w:rPr>
              <w:t>M</w:t>
            </w:r>
            <w:r w:rsidRPr="00243BF7">
              <w:rPr>
                <w:color w:val="000000"/>
              </w:rPr>
              <w:t xml:space="preserve">=4.15 </w:t>
            </w:r>
            <w:r w:rsidRPr="00243BF7">
              <w:rPr>
                <w:i/>
                <w:iCs/>
                <w:color w:val="000000"/>
              </w:rPr>
              <w:t>SD</w:t>
            </w:r>
            <w:r w:rsidRPr="00243BF7">
              <w:rPr>
                <w:color w:val="000000"/>
              </w:rPr>
              <w:t>=1.3</w:t>
            </w:r>
            <w:r w:rsidR="00943B67">
              <w:rPr>
                <w:color w:val="000000"/>
              </w:rPr>
              <w:t>2</w:t>
            </w:r>
          </w:p>
        </w:tc>
        <w:tc>
          <w:tcPr>
            <w:tcW w:w="0" w:type="auto"/>
            <w:tcBorders>
              <w:left w:val="single" w:sz="4" w:space="0" w:color="000000"/>
              <w:right w:val="single" w:sz="4" w:space="0" w:color="000000"/>
            </w:tcBorders>
            <w:tcMar>
              <w:top w:w="0" w:type="dxa"/>
              <w:left w:w="108" w:type="dxa"/>
              <w:bottom w:w="0" w:type="dxa"/>
              <w:right w:w="108" w:type="dxa"/>
            </w:tcMar>
            <w:hideMark/>
          </w:tcPr>
          <w:p w14:paraId="43DB00EA" w14:textId="77777777" w:rsidR="00243BF7" w:rsidRPr="00243BF7" w:rsidRDefault="00243BF7" w:rsidP="00243BF7">
            <w:pPr>
              <w:spacing w:line="480" w:lineRule="auto"/>
            </w:pPr>
            <w:r w:rsidRPr="00243BF7">
              <w:rPr>
                <w:color w:val="000000"/>
              </w:rPr>
              <w:t>N/A</w:t>
            </w:r>
          </w:p>
        </w:tc>
      </w:tr>
      <w:tr w:rsidR="00243BF7" w:rsidRPr="00243BF7" w14:paraId="2465AA1D" w14:textId="77777777" w:rsidTr="00243BF7">
        <w:trPr>
          <w:trHeight w:val="288"/>
        </w:trPr>
        <w:tc>
          <w:tcPr>
            <w:tcW w:w="0" w:type="auto"/>
            <w:tcBorders>
              <w:left w:val="single" w:sz="4" w:space="0" w:color="000000"/>
              <w:bottom w:val="single" w:sz="4" w:space="0" w:color="000000"/>
            </w:tcBorders>
            <w:tcMar>
              <w:top w:w="0" w:type="dxa"/>
              <w:left w:w="108" w:type="dxa"/>
              <w:bottom w:w="0" w:type="dxa"/>
              <w:right w:w="108" w:type="dxa"/>
            </w:tcMar>
            <w:hideMark/>
          </w:tcPr>
          <w:p w14:paraId="0FAE8836" w14:textId="77777777" w:rsidR="00243BF7" w:rsidRPr="00243BF7" w:rsidRDefault="00243BF7" w:rsidP="00243BF7"/>
        </w:tc>
        <w:tc>
          <w:tcPr>
            <w:tcW w:w="0" w:type="auto"/>
            <w:tcBorders>
              <w:bottom w:val="single" w:sz="4" w:space="0" w:color="000000"/>
            </w:tcBorders>
            <w:tcMar>
              <w:top w:w="0" w:type="dxa"/>
              <w:left w:w="108" w:type="dxa"/>
              <w:bottom w:w="0" w:type="dxa"/>
              <w:right w:w="108" w:type="dxa"/>
            </w:tcMar>
            <w:hideMark/>
          </w:tcPr>
          <w:p w14:paraId="35AC447A" w14:textId="77777777" w:rsidR="00243BF7" w:rsidRPr="00243BF7" w:rsidRDefault="00243BF7" w:rsidP="00243BF7">
            <w:pPr>
              <w:spacing w:line="480" w:lineRule="auto"/>
            </w:pPr>
            <w:r w:rsidRPr="00243BF7">
              <w:rPr>
                <w:color w:val="000000"/>
              </w:rPr>
              <w:t>Smoking</w:t>
            </w:r>
          </w:p>
        </w:tc>
        <w:tc>
          <w:tcPr>
            <w:tcW w:w="0" w:type="auto"/>
            <w:tcBorders>
              <w:bottom w:val="single" w:sz="4" w:space="0" w:color="000000"/>
              <w:right w:val="single" w:sz="4" w:space="0" w:color="000000"/>
            </w:tcBorders>
            <w:tcMar>
              <w:top w:w="0" w:type="dxa"/>
              <w:left w:w="108" w:type="dxa"/>
              <w:bottom w:w="0" w:type="dxa"/>
              <w:right w:w="108" w:type="dxa"/>
            </w:tcMar>
            <w:hideMark/>
          </w:tcPr>
          <w:p w14:paraId="2CCBD363" w14:textId="77777777" w:rsidR="00243BF7" w:rsidRPr="00243BF7" w:rsidRDefault="00243BF7" w:rsidP="00243BF7">
            <w:pPr>
              <w:spacing w:line="480" w:lineRule="auto"/>
            </w:pPr>
            <w:r w:rsidRPr="00243BF7">
              <w:rPr>
                <w:color w:val="000000"/>
              </w:rPr>
              <w:t>55.9%</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279595B" w14:textId="77777777" w:rsidR="00243BF7" w:rsidRPr="00243BF7" w:rsidRDefault="00243BF7" w:rsidP="00243BF7">
            <w:pPr>
              <w:spacing w:line="480" w:lineRule="auto"/>
            </w:pPr>
            <w:r w:rsidRPr="00243BF7">
              <w:rPr>
                <w:color w:val="000000"/>
              </w:rPr>
              <w:t>N/A</w:t>
            </w:r>
          </w:p>
        </w:tc>
      </w:tr>
      <w:tr w:rsidR="00243BF7" w:rsidRPr="00243BF7" w14:paraId="168B1B45" w14:textId="77777777" w:rsidTr="00243BF7">
        <w:trPr>
          <w:trHeight w:val="288"/>
        </w:trPr>
        <w:tc>
          <w:tcPr>
            <w:tcW w:w="0" w:type="auto"/>
            <w:tcBorders>
              <w:top w:val="single" w:sz="4" w:space="0" w:color="000000"/>
              <w:left w:val="single" w:sz="4" w:space="0" w:color="000000"/>
            </w:tcBorders>
            <w:tcMar>
              <w:top w:w="0" w:type="dxa"/>
              <w:left w:w="108" w:type="dxa"/>
              <w:bottom w:w="0" w:type="dxa"/>
              <w:right w:w="108" w:type="dxa"/>
            </w:tcMar>
            <w:hideMark/>
          </w:tcPr>
          <w:p w14:paraId="6B3BDAE5" w14:textId="77777777" w:rsidR="00243BF7" w:rsidRPr="00243BF7" w:rsidRDefault="00243BF7" w:rsidP="00243BF7">
            <w:pPr>
              <w:spacing w:line="480" w:lineRule="auto"/>
            </w:pPr>
            <w:r w:rsidRPr="00243BF7">
              <w:rPr>
                <w:color w:val="000000"/>
              </w:rPr>
              <w:t>Cluster 3</w:t>
            </w:r>
          </w:p>
        </w:tc>
        <w:tc>
          <w:tcPr>
            <w:tcW w:w="0" w:type="auto"/>
            <w:tcBorders>
              <w:top w:val="single" w:sz="4" w:space="0" w:color="000000"/>
            </w:tcBorders>
            <w:tcMar>
              <w:top w:w="0" w:type="dxa"/>
              <w:left w:w="108" w:type="dxa"/>
              <w:bottom w:w="0" w:type="dxa"/>
              <w:right w:w="108" w:type="dxa"/>
            </w:tcMar>
            <w:hideMark/>
          </w:tcPr>
          <w:p w14:paraId="72498484" w14:textId="77777777" w:rsidR="00243BF7" w:rsidRPr="00243BF7" w:rsidRDefault="00243BF7" w:rsidP="00243BF7">
            <w:pPr>
              <w:spacing w:line="480" w:lineRule="auto"/>
            </w:pPr>
            <w:r w:rsidRPr="00243BF7">
              <w:rPr>
                <w:color w:val="000000"/>
              </w:rPr>
              <w:t>Sex </w:t>
            </w:r>
          </w:p>
        </w:tc>
        <w:tc>
          <w:tcPr>
            <w:tcW w:w="0" w:type="auto"/>
            <w:tcBorders>
              <w:top w:val="single" w:sz="4" w:space="0" w:color="000000"/>
              <w:right w:val="single" w:sz="4" w:space="0" w:color="000000"/>
            </w:tcBorders>
            <w:tcMar>
              <w:top w:w="0" w:type="dxa"/>
              <w:left w:w="108" w:type="dxa"/>
              <w:bottom w:w="0" w:type="dxa"/>
              <w:right w:w="108" w:type="dxa"/>
            </w:tcMar>
            <w:hideMark/>
          </w:tcPr>
          <w:p w14:paraId="096DA994" w14:textId="10A19974"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72D0C1D8" wp14:editId="110890A4">
                  <wp:extent cx="304800" cy="304800"/>
                  <wp:effectExtent l="0" t="0" r="0" b="0"/>
                  <wp:docPr id="5" name="Picture 5"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=31.3%</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4DA968F0" wp14:editId="1CBAECCF">
                  <wp:extent cx="304800" cy="304800"/>
                  <wp:effectExtent l="0" t="0" r="0" b="0"/>
                  <wp:docPr id="4" name="Picture 4"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=68.7%</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4F0F3C5A" w14:textId="7068311A" w:rsidR="00243BF7" w:rsidRPr="00243BF7" w:rsidRDefault="00243BF7" w:rsidP="00243BF7">
            <w:pPr>
              <w:spacing w:line="480" w:lineRule="auto"/>
            </w:pP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"https://lh5.googleusercontent.com/hdjVFWDuAWBYWgyumnXvY6fvswVs__Ts6bMQ2_cIU-gdItxNLMi6A8vc0FUyfjywhjVeTwA9vIGXetKFFVAc7d9o_sKmuH6sFpwSAcZyNnpq_Qlyi7P-QHevZ8_97i5Hc0q4tjHTcZ5mKKxgMQ"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772BA78F" wp14:editId="3FEFDFC4">
                  <wp:extent cx="304800" cy="304800"/>
                  <wp:effectExtent l="0" t="0" r="0" b="0"/>
                  <wp:docPr id="3" name="Picture 3" descr="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emale with solid fi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=23%</w:t>
            </w:r>
            <w:r w:rsidRPr="00243BF7">
              <w:rPr>
                <w:rFonts w:ascii="Courier New" w:hAnsi="Courier New" w:cs="Courier New"/>
                <w:color w:val="000000"/>
                <w:bdr w:val="none" w:sz="0" w:space="0" w:color="auto" w:frame="1"/>
              </w:rPr>
              <w:fldChar w:fldCharType="begin"/>
            </w:r>
            <w:r w:rsidRPr="00243BF7">
              <w:rPr>
                <w:rFonts w:ascii="Courier New" w:hAnsi="Courier New" w:cs="Courier New"/>
                <w:color w:val="000000"/>
                <w:bdr w:val="none" w:sz="0" w:space="0" w:color="auto" w:frame="1"/>
              </w:rPr>
              <w:instrText xml:space="preserve"> INCLUDEPICTURE "https://lh5.googleusercontent.com/vp8IywR-k4p9VfyV8vjOekfb1qq30D9tX7ahB8dnyaNMRruj9T769IEJBXmEs93XwnFBHgLRyQrVgDrrHDMZdEd0Z9TSN8ffr06ktpAqWwrmOonQdP4H7zx4dpAWw1I0eVqxn-5kP1eYieYvVQ" \* MERGEFORMATINET </w:instrText>
            </w:r>
            <w:r w:rsidRPr="00243BF7">
              <w:rPr>
                <w:rFonts w:ascii="Courier New" w:hAnsi="Courier New" w:cs="Courier New"/>
                <w:color w:val="000000"/>
                <w:bdr w:val="none" w:sz="0" w:space="0" w:color="auto" w:frame="1"/>
              </w:rPr>
              <w:fldChar w:fldCharType="separate"/>
            </w:r>
            <w:r w:rsidRPr="00243BF7">
              <w:rPr>
                <w:rFonts w:ascii="Courier New" w:hAnsi="Courier New" w:cs="Courier New"/>
                <w:noProof/>
                <w:color w:val="000000"/>
                <w:bdr w:val="none" w:sz="0" w:space="0" w:color="auto" w:frame="1"/>
              </w:rPr>
              <w:drawing>
                <wp:inline distT="0" distB="0" distL="0" distR="0" wp14:anchorId="60C81A20" wp14:editId="5B882803">
                  <wp:extent cx="304800" cy="304800"/>
                  <wp:effectExtent l="0" t="0" r="0" b="0"/>
                  <wp:docPr id="1" name="Picture 1" descr="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le with solid f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243BF7">
              <w:rPr>
                <w:rFonts w:ascii="Courier New" w:hAnsi="Courier New" w:cs="Courier New"/>
                <w:color w:val="000000"/>
                <w:bdr w:val="none" w:sz="0" w:space="0" w:color="auto" w:frame="1"/>
              </w:rPr>
              <w:fldChar w:fldCharType="end"/>
            </w:r>
            <w:r w:rsidRPr="00243BF7">
              <w:rPr>
                <w:color w:val="000000"/>
              </w:rPr>
              <w:t>=77%</w:t>
            </w:r>
          </w:p>
        </w:tc>
      </w:tr>
      <w:tr w:rsidR="00243BF7" w:rsidRPr="00243BF7" w14:paraId="3CE62FEA"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71A1DFFC" w14:textId="77777777" w:rsidR="00243BF7" w:rsidRPr="00243BF7" w:rsidRDefault="00243BF7" w:rsidP="00243BF7"/>
        </w:tc>
        <w:tc>
          <w:tcPr>
            <w:tcW w:w="0" w:type="auto"/>
            <w:tcMar>
              <w:top w:w="0" w:type="dxa"/>
              <w:left w:w="108" w:type="dxa"/>
              <w:bottom w:w="0" w:type="dxa"/>
              <w:right w:w="108" w:type="dxa"/>
            </w:tcMar>
            <w:hideMark/>
          </w:tcPr>
          <w:p w14:paraId="6A1AB00B" w14:textId="77777777" w:rsidR="00243BF7" w:rsidRPr="00243BF7" w:rsidRDefault="00243BF7" w:rsidP="00243BF7">
            <w:pPr>
              <w:spacing w:line="480" w:lineRule="auto"/>
            </w:pPr>
            <w:r w:rsidRPr="00243BF7">
              <w:rPr>
                <w:color w:val="000000"/>
              </w:rPr>
              <w:t>Age</w:t>
            </w:r>
          </w:p>
        </w:tc>
        <w:tc>
          <w:tcPr>
            <w:tcW w:w="0" w:type="auto"/>
            <w:tcBorders>
              <w:right w:val="single" w:sz="4" w:space="0" w:color="000000"/>
            </w:tcBorders>
            <w:tcMar>
              <w:top w:w="0" w:type="dxa"/>
              <w:left w:w="108" w:type="dxa"/>
              <w:bottom w:w="0" w:type="dxa"/>
              <w:right w:w="108" w:type="dxa"/>
            </w:tcMar>
            <w:hideMark/>
          </w:tcPr>
          <w:p w14:paraId="1CE08C9C" w14:textId="724A5B77" w:rsidR="00243BF7" w:rsidRPr="00243BF7" w:rsidRDefault="00243BF7" w:rsidP="00243BF7">
            <w:pPr>
              <w:spacing w:line="480" w:lineRule="auto"/>
            </w:pPr>
            <w:r w:rsidRPr="00243BF7">
              <w:rPr>
                <w:i/>
                <w:iCs/>
                <w:color w:val="000000"/>
              </w:rPr>
              <w:t>M</w:t>
            </w:r>
            <w:r w:rsidRPr="00243BF7">
              <w:rPr>
                <w:color w:val="000000"/>
              </w:rPr>
              <w:t xml:space="preserve">=50.63 </w:t>
            </w:r>
            <w:r w:rsidRPr="00243BF7">
              <w:rPr>
                <w:i/>
                <w:iCs/>
                <w:color w:val="000000"/>
              </w:rPr>
              <w:t>SD</w:t>
            </w:r>
            <w:r w:rsidRPr="00243BF7">
              <w:rPr>
                <w:color w:val="000000"/>
              </w:rPr>
              <w:t>=11.2</w:t>
            </w:r>
            <w:r w:rsidR="00943B67">
              <w:rPr>
                <w:color w:val="000000"/>
              </w:rPr>
              <w:t>4</w:t>
            </w:r>
          </w:p>
        </w:tc>
        <w:tc>
          <w:tcPr>
            <w:tcW w:w="0" w:type="auto"/>
            <w:tcBorders>
              <w:left w:val="single" w:sz="4" w:space="0" w:color="000000"/>
              <w:right w:val="single" w:sz="4" w:space="0" w:color="000000"/>
            </w:tcBorders>
            <w:tcMar>
              <w:top w:w="0" w:type="dxa"/>
              <w:left w:w="108" w:type="dxa"/>
              <w:bottom w:w="0" w:type="dxa"/>
              <w:right w:w="108" w:type="dxa"/>
            </w:tcMar>
            <w:hideMark/>
          </w:tcPr>
          <w:p w14:paraId="6D7F04C0" w14:textId="463A8DF1" w:rsidR="00243BF7" w:rsidRPr="00243BF7" w:rsidRDefault="00243BF7" w:rsidP="00243BF7">
            <w:pPr>
              <w:spacing w:line="480" w:lineRule="auto"/>
            </w:pPr>
            <w:r w:rsidRPr="00243BF7">
              <w:rPr>
                <w:i/>
                <w:iCs/>
                <w:color w:val="000000"/>
              </w:rPr>
              <w:t>M</w:t>
            </w:r>
            <w:r w:rsidRPr="00243BF7">
              <w:rPr>
                <w:color w:val="000000"/>
              </w:rPr>
              <w:t xml:space="preserve">=56.87 </w:t>
            </w:r>
            <w:r w:rsidRPr="00243BF7">
              <w:rPr>
                <w:i/>
                <w:iCs/>
                <w:color w:val="000000"/>
              </w:rPr>
              <w:t>SD</w:t>
            </w:r>
            <w:r w:rsidRPr="00243BF7">
              <w:rPr>
                <w:color w:val="000000"/>
              </w:rPr>
              <w:t>=14.4</w:t>
            </w:r>
            <w:r w:rsidR="00943B67">
              <w:rPr>
                <w:color w:val="000000"/>
              </w:rPr>
              <w:t>4</w:t>
            </w:r>
            <w:r w:rsidRPr="00243BF7">
              <w:rPr>
                <w:color w:val="000000"/>
              </w:rPr>
              <w:t> </w:t>
            </w:r>
          </w:p>
        </w:tc>
      </w:tr>
      <w:tr w:rsidR="00243BF7" w:rsidRPr="00243BF7" w14:paraId="4A009DCD"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65C8E8B7" w14:textId="77777777" w:rsidR="00243BF7" w:rsidRPr="00243BF7" w:rsidRDefault="00243BF7" w:rsidP="00243BF7"/>
        </w:tc>
        <w:tc>
          <w:tcPr>
            <w:tcW w:w="0" w:type="auto"/>
            <w:tcMar>
              <w:top w:w="0" w:type="dxa"/>
              <w:left w:w="108" w:type="dxa"/>
              <w:bottom w:w="0" w:type="dxa"/>
              <w:right w:w="108" w:type="dxa"/>
            </w:tcMar>
            <w:hideMark/>
          </w:tcPr>
          <w:p w14:paraId="6794A3F9" w14:textId="77777777" w:rsidR="00243BF7" w:rsidRPr="00243BF7" w:rsidRDefault="00243BF7" w:rsidP="00243BF7">
            <w:pPr>
              <w:spacing w:line="480" w:lineRule="auto"/>
            </w:pPr>
            <w:r w:rsidRPr="00243BF7">
              <w:rPr>
                <w:color w:val="000000"/>
              </w:rPr>
              <w:t>BMI</w:t>
            </w:r>
          </w:p>
        </w:tc>
        <w:tc>
          <w:tcPr>
            <w:tcW w:w="0" w:type="auto"/>
            <w:tcBorders>
              <w:right w:val="single" w:sz="4" w:space="0" w:color="000000"/>
            </w:tcBorders>
            <w:tcMar>
              <w:top w:w="0" w:type="dxa"/>
              <w:left w:w="108" w:type="dxa"/>
              <w:bottom w:w="0" w:type="dxa"/>
              <w:right w:w="108" w:type="dxa"/>
            </w:tcMar>
            <w:hideMark/>
          </w:tcPr>
          <w:p w14:paraId="4C636C16" w14:textId="4517823E" w:rsidR="00243BF7" w:rsidRPr="00243BF7" w:rsidRDefault="00243BF7" w:rsidP="00243BF7">
            <w:pPr>
              <w:spacing w:line="480" w:lineRule="auto"/>
            </w:pPr>
            <w:r w:rsidRPr="00243BF7">
              <w:rPr>
                <w:i/>
                <w:iCs/>
                <w:color w:val="000000"/>
              </w:rPr>
              <w:t>M</w:t>
            </w:r>
            <w:r w:rsidRPr="00243BF7">
              <w:rPr>
                <w:color w:val="000000"/>
              </w:rPr>
              <w:t xml:space="preserve">=30.9 </w:t>
            </w:r>
            <w:r w:rsidRPr="00243BF7">
              <w:rPr>
                <w:i/>
                <w:iCs/>
                <w:color w:val="000000"/>
              </w:rPr>
              <w:t>SD</w:t>
            </w:r>
            <w:r w:rsidRPr="00243BF7">
              <w:rPr>
                <w:color w:val="000000"/>
              </w:rPr>
              <w:t>=6.99</w:t>
            </w:r>
          </w:p>
        </w:tc>
        <w:tc>
          <w:tcPr>
            <w:tcW w:w="0" w:type="auto"/>
            <w:tcBorders>
              <w:left w:val="single" w:sz="4" w:space="0" w:color="000000"/>
              <w:right w:val="single" w:sz="4" w:space="0" w:color="000000"/>
            </w:tcBorders>
            <w:tcMar>
              <w:top w:w="0" w:type="dxa"/>
              <w:left w:w="108" w:type="dxa"/>
              <w:bottom w:w="0" w:type="dxa"/>
              <w:right w:w="108" w:type="dxa"/>
            </w:tcMar>
            <w:hideMark/>
          </w:tcPr>
          <w:p w14:paraId="1D365FA9" w14:textId="447E4E10" w:rsidR="00243BF7" w:rsidRPr="00243BF7" w:rsidRDefault="00243BF7" w:rsidP="00243BF7">
            <w:pPr>
              <w:spacing w:line="480" w:lineRule="auto"/>
            </w:pPr>
            <w:r w:rsidRPr="00243BF7">
              <w:rPr>
                <w:i/>
                <w:iCs/>
                <w:color w:val="000000"/>
              </w:rPr>
              <w:t>M</w:t>
            </w:r>
            <w:r w:rsidRPr="00243BF7">
              <w:rPr>
                <w:color w:val="000000"/>
              </w:rPr>
              <w:t xml:space="preserve">=23.32 </w:t>
            </w:r>
            <w:r w:rsidRPr="00243BF7">
              <w:rPr>
                <w:i/>
                <w:iCs/>
                <w:color w:val="000000"/>
              </w:rPr>
              <w:t>SD</w:t>
            </w:r>
            <w:r w:rsidRPr="00243BF7">
              <w:rPr>
                <w:color w:val="000000"/>
              </w:rPr>
              <w:t>=2.7</w:t>
            </w:r>
            <w:r w:rsidR="00943B67">
              <w:rPr>
                <w:color w:val="000000"/>
              </w:rPr>
              <w:t>5</w:t>
            </w:r>
          </w:p>
        </w:tc>
      </w:tr>
      <w:tr w:rsidR="00243BF7" w:rsidRPr="00243BF7" w14:paraId="53EEE191"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14B29F49" w14:textId="77777777" w:rsidR="00243BF7" w:rsidRPr="00243BF7" w:rsidRDefault="00243BF7" w:rsidP="00243BF7"/>
        </w:tc>
        <w:tc>
          <w:tcPr>
            <w:tcW w:w="0" w:type="auto"/>
            <w:tcMar>
              <w:top w:w="0" w:type="dxa"/>
              <w:left w:w="108" w:type="dxa"/>
              <w:bottom w:w="0" w:type="dxa"/>
              <w:right w:w="108" w:type="dxa"/>
            </w:tcMar>
            <w:hideMark/>
          </w:tcPr>
          <w:p w14:paraId="239576E2" w14:textId="77777777" w:rsidR="00243BF7" w:rsidRPr="00243BF7" w:rsidRDefault="00243BF7" w:rsidP="00243BF7">
            <w:pPr>
              <w:spacing w:line="480" w:lineRule="auto"/>
            </w:pPr>
            <w:r w:rsidRPr="00243BF7">
              <w:rPr>
                <w:color w:val="000000"/>
              </w:rPr>
              <w:t>Activity</w:t>
            </w:r>
          </w:p>
        </w:tc>
        <w:tc>
          <w:tcPr>
            <w:tcW w:w="0" w:type="auto"/>
            <w:tcBorders>
              <w:right w:val="single" w:sz="4" w:space="0" w:color="000000"/>
            </w:tcBorders>
            <w:tcMar>
              <w:top w:w="0" w:type="dxa"/>
              <w:left w:w="108" w:type="dxa"/>
              <w:bottom w:w="0" w:type="dxa"/>
              <w:right w:w="108" w:type="dxa"/>
            </w:tcMar>
            <w:hideMark/>
          </w:tcPr>
          <w:p w14:paraId="37FE7AE4" w14:textId="77777777" w:rsidR="00243BF7" w:rsidRPr="00243BF7" w:rsidRDefault="00243BF7" w:rsidP="00243BF7">
            <w:pPr>
              <w:spacing w:line="480" w:lineRule="auto"/>
            </w:pPr>
            <w:r w:rsidRPr="00243BF7">
              <w:rPr>
                <w:color w:val="000000"/>
              </w:rPr>
              <w:t>72.8%</w:t>
            </w:r>
          </w:p>
        </w:tc>
        <w:tc>
          <w:tcPr>
            <w:tcW w:w="0" w:type="auto"/>
            <w:tcBorders>
              <w:left w:val="single" w:sz="4" w:space="0" w:color="000000"/>
              <w:right w:val="single" w:sz="4" w:space="0" w:color="000000"/>
            </w:tcBorders>
            <w:tcMar>
              <w:top w:w="0" w:type="dxa"/>
              <w:left w:w="108" w:type="dxa"/>
              <w:bottom w:w="0" w:type="dxa"/>
              <w:right w:w="108" w:type="dxa"/>
            </w:tcMar>
            <w:hideMark/>
          </w:tcPr>
          <w:p w14:paraId="38BD5EE9" w14:textId="77777777" w:rsidR="00243BF7" w:rsidRPr="00243BF7" w:rsidRDefault="00243BF7" w:rsidP="00243BF7">
            <w:pPr>
              <w:spacing w:line="480" w:lineRule="auto"/>
            </w:pPr>
            <w:r w:rsidRPr="00243BF7">
              <w:rPr>
                <w:color w:val="000000"/>
              </w:rPr>
              <w:t>N/A</w:t>
            </w:r>
          </w:p>
        </w:tc>
      </w:tr>
      <w:tr w:rsidR="00243BF7" w:rsidRPr="00243BF7" w14:paraId="3A7CFFF0" w14:textId="77777777" w:rsidTr="00243BF7">
        <w:trPr>
          <w:trHeight w:val="288"/>
        </w:trPr>
        <w:tc>
          <w:tcPr>
            <w:tcW w:w="0" w:type="auto"/>
            <w:tcBorders>
              <w:left w:val="single" w:sz="4" w:space="0" w:color="000000"/>
            </w:tcBorders>
            <w:tcMar>
              <w:top w:w="0" w:type="dxa"/>
              <w:left w:w="108" w:type="dxa"/>
              <w:bottom w:w="0" w:type="dxa"/>
              <w:right w:w="108" w:type="dxa"/>
            </w:tcMar>
            <w:hideMark/>
          </w:tcPr>
          <w:p w14:paraId="0E50581D" w14:textId="77777777" w:rsidR="00243BF7" w:rsidRPr="00243BF7" w:rsidRDefault="00243BF7" w:rsidP="00243BF7"/>
        </w:tc>
        <w:tc>
          <w:tcPr>
            <w:tcW w:w="0" w:type="auto"/>
            <w:tcMar>
              <w:top w:w="0" w:type="dxa"/>
              <w:left w:w="108" w:type="dxa"/>
              <w:bottom w:w="0" w:type="dxa"/>
              <w:right w:w="108" w:type="dxa"/>
            </w:tcMar>
            <w:hideMark/>
          </w:tcPr>
          <w:p w14:paraId="3B50FB3F" w14:textId="77777777" w:rsidR="00243BF7" w:rsidRPr="00243BF7" w:rsidRDefault="00243BF7" w:rsidP="00243BF7">
            <w:pPr>
              <w:spacing w:line="480" w:lineRule="auto"/>
            </w:pPr>
            <w:r w:rsidRPr="00243BF7">
              <w:rPr>
                <w:color w:val="000000"/>
              </w:rPr>
              <w:t>Alcohol</w:t>
            </w:r>
          </w:p>
        </w:tc>
        <w:tc>
          <w:tcPr>
            <w:tcW w:w="0" w:type="auto"/>
            <w:tcBorders>
              <w:right w:val="single" w:sz="4" w:space="0" w:color="000000"/>
            </w:tcBorders>
            <w:tcMar>
              <w:top w:w="0" w:type="dxa"/>
              <w:left w:w="108" w:type="dxa"/>
              <w:bottom w:w="0" w:type="dxa"/>
              <w:right w:w="108" w:type="dxa"/>
            </w:tcMar>
            <w:hideMark/>
          </w:tcPr>
          <w:p w14:paraId="2CC367E5" w14:textId="498B0AEC" w:rsidR="00243BF7" w:rsidRPr="00243BF7" w:rsidRDefault="00243BF7" w:rsidP="00243BF7">
            <w:pPr>
              <w:spacing w:line="480" w:lineRule="auto"/>
            </w:pPr>
            <w:r w:rsidRPr="00243BF7">
              <w:rPr>
                <w:i/>
                <w:iCs/>
                <w:color w:val="000000"/>
              </w:rPr>
              <w:t>M</w:t>
            </w:r>
            <w:r w:rsidRPr="00243BF7">
              <w:rPr>
                <w:color w:val="000000"/>
              </w:rPr>
              <w:t xml:space="preserve">=3.78 </w:t>
            </w:r>
            <w:r w:rsidRPr="00243BF7">
              <w:rPr>
                <w:i/>
                <w:iCs/>
                <w:color w:val="000000"/>
              </w:rPr>
              <w:t>SD</w:t>
            </w:r>
            <w:r w:rsidRPr="00243BF7">
              <w:rPr>
                <w:color w:val="000000"/>
              </w:rPr>
              <w:t>=1.3</w:t>
            </w:r>
            <w:r w:rsidR="00943B67">
              <w:rPr>
                <w:color w:val="000000"/>
              </w:rPr>
              <w:t>4</w:t>
            </w:r>
          </w:p>
        </w:tc>
        <w:tc>
          <w:tcPr>
            <w:tcW w:w="0" w:type="auto"/>
            <w:tcBorders>
              <w:left w:val="single" w:sz="4" w:space="0" w:color="000000"/>
              <w:right w:val="single" w:sz="4" w:space="0" w:color="000000"/>
            </w:tcBorders>
            <w:tcMar>
              <w:top w:w="0" w:type="dxa"/>
              <w:left w:w="108" w:type="dxa"/>
              <w:bottom w:w="0" w:type="dxa"/>
              <w:right w:w="108" w:type="dxa"/>
            </w:tcMar>
            <w:hideMark/>
          </w:tcPr>
          <w:p w14:paraId="5F758505" w14:textId="77777777" w:rsidR="00243BF7" w:rsidRPr="00243BF7" w:rsidRDefault="00243BF7" w:rsidP="00243BF7">
            <w:pPr>
              <w:spacing w:line="480" w:lineRule="auto"/>
            </w:pPr>
            <w:r w:rsidRPr="00243BF7">
              <w:rPr>
                <w:color w:val="000000"/>
              </w:rPr>
              <w:t>N/A</w:t>
            </w:r>
          </w:p>
        </w:tc>
      </w:tr>
      <w:tr w:rsidR="00243BF7" w:rsidRPr="00243BF7" w14:paraId="36F6CBF8" w14:textId="77777777" w:rsidTr="00243BF7">
        <w:trPr>
          <w:trHeight w:val="288"/>
        </w:trPr>
        <w:tc>
          <w:tcPr>
            <w:tcW w:w="0" w:type="auto"/>
            <w:tcBorders>
              <w:left w:val="single" w:sz="4" w:space="0" w:color="000000"/>
              <w:bottom w:val="single" w:sz="4" w:space="0" w:color="000000"/>
            </w:tcBorders>
            <w:tcMar>
              <w:top w:w="0" w:type="dxa"/>
              <w:left w:w="108" w:type="dxa"/>
              <w:bottom w:w="0" w:type="dxa"/>
              <w:right w:w="108" w:type="dxa"/>
            </w:tcMar>
            <w:hideMark/>
          </w:tcPr>
          <w:p w14:paraId="68735BF9" w14:textId="77777777" w:rsidR="00243BF7" w:rsidRPr="00243BF7" w:rsidRDefault="00243BF7" w:rsidP="00243BF7"/>
        </w:tc>
        <w:tc>
          <w:tcPr>
            <w:tcW w:w="0" w:type="auto"/>
            <w:tcBorders>
              <w:bottom w:val="single" w:sz="4" w:space="0" w:color="000000"/>
            </w:tcBorders>
            <w:tcMar>
              <w:top w:w="0" w:type="dxa"/>
              <w:left w:w="108" w:type="dxa"/>
              <w:bottom w:w="0" w:type="dxa"/>
              <w:right w:w="108" w:type="dxa"/>
            </w:tcMar>
            <w:hideMark/>
          </w:tcPr>
          <w:p w14:paraId="2C9C4BBB" w14:textId="77777777" w:rsidR="00243BF7" w:rsidRPr="00243BF7" w:rsidRDefault="00243BF7" w:rsidP="00243BF7">
            <w:pPr>
              <w:spacing w:line="480" w:lineRule="auto"/>
            </w:pPr>
            <w:r w:rsidRPr="00243BF7">
              <w:rPr>
                <w:color w:val="000000"/>
              </w:rPr>
              <w:t>Smoking</w:t>
            </w:r>
          </w:p>
        </w:tc>
        <w:tc>
          <w:tcPr>
            <w:tcW w:w="0" w:type="auto"/>
            <w:tcBorders>
              <w:bottom w:val="single" w:sz="4" w:space="0" w:color="000000"/>
              <w:right w:val="single" w:sz="4" w:space="0" w:color="000000"/>
            </w:tcBorders>
            <w:tcMar>
              <w:top w:w="0" w:type="dxa"/>
              <w:left w:w="108" w:type="dxa"/>
              <w:bottom w:w="0" w:type="dxa"/>
              <w:right w:w="108" w:type="dxa"/>
            </w:tcMar>
            <w:hideMark/>
          </w:tcPr>
          <w:p w14:paraId="03120A79" w14:textId="77777777" w:rsidR="00243BF7" w:rsidRPr="00243BF7" w:rsidRDefault="00243BF7" w:rsidP="00243BF7">
            <w:pPr>
              <w:spacing w:line="480" w:lineRule="auto"/>
            </w:pPr>
            <w:r w:rsidRPr="00243BF7">
              <w:rPr>
                <w:color w:val="000000"/>
              </w:rPr>
              <w:t>45.6%</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62866A6" w14:textId="77777777" w:rsidR="00243BF7" w:rsidRPr="00243BF7" w:rsidRDefault="00243BF7" w:rsidP="00243BF7">
            <w:pPr>
              <w:spacing w:line="480" w:lineRule="auto"/>
            </w:pPr>
            <w:r w:rsidRPr="00243BF7">
              <w:rPr>
                <w:color w:val="000000"/>
              </w:rPr>
              <w:t>N/A</w:t>
            </w:r>
          </w:p>
        </w:tc>
      </w:tr>
      <w:tr w:rsidR="00243BF7" w:rsidRPr="00243BF7" w14:paraId="376F93A5" w14:textId="77777777" w:rsidTr="00243BF7">
        <w:trPr>
          <w:trHeight w:val="288"/>
        </w:trPr>
        <w:tc>
          <w:tcPr>
            <w:tcW w:w="0" w:type="auto"/>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FBB586" w14:textId="77777777" w:rsidR="00243BF7" w:rsidRPr="00243BF7" w:rsidRDefault="00243BF7" w:rsidP="00243BF7">
            <w:r w:rsidRPr="00243BF7">
              <w:rPr>
                <w:i/>
                <w:iCs/>
                <w:color w:val="000000"/>
              </w:rPr>
              <w:t>Note:</w:t>
            </w:r>
            <w:r w:rsidRPr="00243BF7">
              <w:rPr>
                <w:color w:val="000000"/>
              </w:rPr>
              <w:t xml:space="preserve"> MIDUS=Midlife in the United States study, MIDJA= Midlife in Japan Study, BMI=Body Mass Index, Activity: Do you engage in regular exercise, or activity, of any type for 20 minutes or more at least 3 times/week? (1=yes, 2=no), Alcohol: Past month, how often did you drink any alcoholic beverages, on average? (1=everyday, 2=5 or 6 days/week, 2=3 or 4 days/week, 4=1 or 2 days/week, 5=less than one day/week, 6=Never drinks), Smoking: Ever smoked cigarettes regularly? (1=yes, 2=no).</w:t>
            </w:r>
          </w:p>
        </w:tc>
      </w:tr>
    </w:tbl>
    <w:p w14:paraId="6A62890B" w14:textId="77777777" w:rsidR="00D921BF" w:rsidRDefault="00D921BF" w:rsidP="00D921BF">
      <w:pPr>
        <w:tabs>
          <w:tab w:val="left" w:pos="1142"/>
        </w:tabs>
        <w:spacing w:line="480" w:lineRule="auto"/>
        <w:rPr>
          <w:b/>
          <w:bCs/>
        </w:rPr>
      </w:pPr>
    </w:p>
    <w:p w14:paraId="61305E3C" w14:textId="77777777" w:rsidR="00D921BF" w:rsidRDefault="00D921BF" w:rsidP="00D921BF">
      <w:pPr>
        <w:tabs>
          <w:tab w:val="left" w:pos="1142"/>
        </w:tabs>
        <w:spacing w:line="480" w:lineRule="auto"/>
        <w:rPr>
          <w:b/>
          <w:bCs/>
        </w:rPr>
      </w:pPr>
    </w:p>
    <w:p w14:paraId="179C0B93" w14:textId="77777777" w:rsidR="00D921BF" w:rsidRDefault="00D921BF" w:rsidP="00D921BF">
      <w:pPr>
        <w:tabs>
          <w:tab w:val="left" w:pos="1142"/>
        </w:tabs>
        <w:spacing w:line="480" w:lineRule="auto"/>
        <w:rPr>
          <w:b/>
          <w:bCs/>
        </w:rPr>
      </w:pPr>
    </w:p>
    <w:p w14:paraId="5874CFD5" w14:textId="21AC88FD" w:rsidR="00D921BF" w:rsidRDefault="00D921BF" w:rsidP="00D921BF">
      <w:pPr>
        <w:tabs>
          <w:tab w:val="left" w:pos="1142"/>
        </w:tabs>
        <w:spacing w:line="480" w:lineRule="auto"/>
        <w:rPr>
          <w:b/>
          <w:bCs/>
        </w:rPr>
      </w:pPr>
    </w:p>
    <w:p w14:paraId="73100BAD" w14:textId="499CEDC6" w:rsidR="008F195F" w:rsidRDefault="008F195F" w:rsidP="00D921BF">
      <w:pPr>
        <w:tabs>
          <w:tab w:val="left" w:pos="1142"/>
        </w:tabs>
        <w:spacing w:line="480" w:lineRule="auto"/>
        <w:rPr>
          <w:b/>
          <w:bCs/>
        </w:rPr>
      </w:pPr>
    </w:p>
    <w:p w14:paraId="245A9D92" w14:textId="435BBF4F" w:rsidR="008F195F" w:rsidRDefault="008F195F" w:rsidP="00D921BF">
      <w:pPr>
        <w:tabs>
          <w:tab w:val="left" w:pos="1142"/>
        </w:tabs>
        <w:spacing w:line="480" w:lineRule="auto"/>
        <w:rPr>
          <w:b/>
          <w:bCs/>
        </w:rPr>
      </w:pPr>
    </w:p>
    <w:p w14:paraId="31C7084D" w14:textId="3B963A34" w:rsidR="008F195F" w:rsidRDefault="008F195F" w:rsidP="00D921BF">
      <w:pPr>
        <w:tabs>
          <w:tab w:val="left" w:pos="1142"/>
        </w:tabs>
        <w:spacing w:line="480" w:lineRule="auto"/>
        <w:rPr>
          <w:b/>
          <w:bCs/>
        </w:rPr>
      </w:pPr>
    </w:p>
    <w:p w14:paraId="0D43BAA1" w14:textId="7A5B6EE1" w:rsidR="008F195F" w:rsidRDefault="008F195F" w:rsidP="00D921BF">
      <w:pPr>
        <w:tabs>
          <w:tab w:val="left" w:pos="1142"/>
        </w:tabs>
        <w:spacing w:line="480" w:lineRule="auto"/>
        <w:rPr>
          <w:b/>
          <w:bCs/>
        </w:rPr>
      </w:pPr>
    </w:p>
    <w:p w14:paraId="20B99704" w14:textId="0AE32FE0" w:rsidR="008F195F" w:rsidRDefault="008F195F" w:rsidP="00D921BF">
      <w:pPr>
        <w:tabs>
          <w:tab w:val="left" w:pos="1142"/>
        </w:tabs>
        <w:spacing w:line="480" w:lineRule="auto"/>
        <w:rPr>
          <w:b/>
          <w:bCs/>
        </w:rPr>
      </w:pPr>
    </w:p>
    <w:p w14:paraId="48B0596D" w14:textId="30637527" w:rsidR="008F195F" w:rsidRDefault="008F195F" w:rsidP="00D921BF">
      <w:pPr>
        <w:tabs>
          <w:tab w:val="left" w:pos="1142"/>
        </w:tabs>
        <w:spacing w:line="480" w:lineRule="auto"/>
        <w:rPr>
          <w:b/>
          <w:bCs/>
        </w:rPr>
      </w:pPr>
    </w:p>
    <w:p w14:paraId="729228BD" w14:textId="6C31D71D" w:rsidR="008F195F" w:rsidRDefault="008F195F" w:rsidP="00D921BF">
      <w:pPr>
        <w:tabs>
          <w:tab w:val="left" w:pos="1142"/>
        </w:tabs>
        <w:spacing w:line="480" w:lineRule="auto"/>
        <w:rPr>
          <w:b/>
          <w:bCs/>
        </w:rPr>
      </w:pPr>
    </w:p>
    <w:p w14:paraId="4F16687F" w14:textId="77777777" w:rsidR="008F195F" w:rsidRDefault="008F195F" w:rsidP="00D921BF">
      <w:pPr>
        <w:tabs>
          <w:tab w:val="left" w:pos="1142"/>
        </w:tabs>
        <w:spacing w:line="480" w:lineRule="auto"/>
        <w:rPr>
          <w:b/>
          <w:bCs/>
        </w:rPr>
      </w:pPr>
    </w:p>
    <w:p w14:paraId="1455F885" w14:textId="5FE23CF6" w:rsidR="00D921BF" w:rsidRDefault="00D921BF" w:rsidP="00D921BF">
      <w:pPr>
        <w:tabs>
          <w:tab w:val="left" w:pos="1142"/>
        </w:tabs>
        <w:spacing w:line="480" w:lineRule="auto"/>
        <w:rPr>
          <w:b/>
          <w:bCs/>
        </w:rPr>
      </w:pPr>
    </w:p>
    <w:p w14:paraId="05499438" w14:textId="72C7DC91" w:rsidR="00243BF7" w:rsidRDefault="00243BF7" w:rsidP="00D921BF">
      <w:pPr>
        <w:tabs>
          <w:tab w:val="left" w:pos="1142"/>
        </w:tabs>
        <w:spacing w:line="480" w:lineRule="auto"/>
        <w:rPr>
          <w:b/>
          <w:bCs/>
        </w:rPr>
      </w:pPr>
    </w:p>
    <w:p w14:paraId="786597AA" w14:textId="77777777" w:rsidR="00243BF7" w:rsidRDefault="00243BF7" w:rsidP="00D921BF">
      <w:pPr>
        <w:tabs>
          <w:tab w:val="left" w:pos="1142"/>
        </w:tabs>
        <w:spacing w:line="480" w:lineRule="auto"/>
        <w:rPr>
          <w:b/>
          <w:bCs/>
        </w:rPr>
      </w:pPr>
    </w:p>
    <w:tbl>
      <w:tblPr>
        <w:tblW w:w="0" w:type="auto"/>
        <w:tblCellMar>
          <w:top w:w="15" w:type="dxa"/>
          <w:left w:w="15" w:type="dxa"/>
          <w:bottom w:w="15" w:type="dxa"/>
          <w:right w:w="15" w:type="dxa"/>
        </w:tblCellMar>
        <w:tblLook w:val="04A0" w:firstRow="1" w:lastRow="0" w:firstColumn="1" w:lastColumn="0" w:noHBand="0" w:noVBand="1"/>
      </w:tblPr>
      <w:tblGrid>
        <w:gridCol w:w="1918"/>
        <w:gridCol w:w="1150"/>
        <w:gridCol w:w="1030"/>
        <w:gridCol w:w="1917"/>
        <w:gridCol w:w="1499"/>
        <w:gridCol w:w="1836"/>
      </w:tblGrid>
      <w:tr w:rsidR="00243BF7" w:rsidRPr="00243BF7" w14:paraId="1DBBD8FA" w14:textId="77777777" w:rsidTr="00243BF7">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3EAE92" w14:textId="77777777" w:rsidR="00243BF7" w:rsidRPr="00243BF7" w:rsidRDefault="00243BF7" w:rsidP="00243BF7">
            <w:pPr>
              <w:spacing w:line="480" w:lineRule="auto"/>
            </w:pPr>
            <w:r w:rsidRPr="00243BF7">
              <w:rPr>
                <w:b/>
                <w:bCs/>
                <w:color w:val="000000"/>
              </w:rPr>
              <w:lastRenderedPageBreak/>
              <w:t>Table S4.</w:t>
            </w:r>
            <w:r w:rsidRPr="00243BF7">
              <w:rPr>
                <w:color w:val="000000"/>
              </w:rPr>
              <w:t xml:space="preserve"> MIDUS: Descriptive Statistics and Correlations Among Biochemical Markers.</w:t>
            </w:r>
          </w:p>
        </w:tc>
      </w:tr>
      <w:tr w:rsidR="00243BF7" w:rsidRPr="00243BF7" w14:paraId="3AA7E465" w14:textId="77777777" w:rsidTr="00243BF7">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4A7FC2AA" w14:textId="77777777" w:rsidR="00243BF7" w:rsidRPr="00243BF7" w:rsidRDefault="00243BF7" w:rsidP="00243BF7"/>
        </w:tc>
        <w:tc>
          <w:tcPr>
            <w:tcW w:w="0" w:type="auto"/>
            <w:tcBorders>
              <w:top w:val="single" w:sz="4" w:space="0" w:color="000000"/>
              <w:bottom w:val="single" w:sz="4" w:space="0" w:color="000000"/>
            </w:tcBorders>
            <w:tcMar>
              <w:top w:w="0" w:type="dxa"/>
              <w:left w:w="115" w:type="dxa"/>
              <w:bottom w:w="0" w:type="dxa"/>
              <w:right w:w="115" w:type="dxa"/>
            </w:tcMar>
            <w:hideMark/>
          </w:tcPr>
          <w:p w14:paraId="225BD76A" w14:textId="77777777" w:rsidR="00243BF7" w:rsidRPr="00243BF7" w:rsidRDefault="00243BF7" w:rsidP="00243BF7">
            <w:pPr>
              <w:jc w:val="center"/>
            </w:pPr>
            <w:r w:rsidRPr="00243BF7">
              <w:rPr>
                <w:color w:val="000000"/>
              </w:rPr>
              <w:t>CRP</w:t>
            </w:r>
          </w:p>
        </w:tc>
        <w:tc>
          <w:tcPr>
            <w:tcW w:w="0" w:type="auto"/>
            <w:tcBorders>
              <w:top w:val="single" w:sz="4" w:space="0" w:color="000000"/>
              <w:bottom w:val="single" w:sz="4" w:space="0" w:color="000000"/>
            </w:tcBorders>
            <w:tcMar>
              <w:top w:w="0" w:type="dxa"/>
              <w:left w:w="115" w:type="dxa"/>
              <w:bottom w:w="0" w:type="dxa"/>
              <w:right w:w="115" w:type="dxa"/>
            </w:tcMar>
            <w:hideMark/>
          </w:tcPr>
          <w:p w14:paraId="3863C750" w14:textId="77777777" w:rsidR="00243BF7" w:rsidRPr="00243BF7" w:rsidRDefault="00243BF7" w:rsidP="00243BF7">
            <w:pPr>
              <w:jc w:val="center"/>
            </w:pPr>
            <w:r w:rsidRPr="00243BF7">
              <w:rPr>
                <w:color w:val="000000"/>
              </w:rPr>
              <w:t>IL-6</w:t>
            </w:r>
          </w:p>
        </w:tc>
        <w:tc>
          <w:tcPr>
            <w:tcW w:w="0" w:type="auto"/>
            <w:tcBorders>
              <w:top w:val="single" w:sz="4" w:space="0" w:color="000000"/>
              <w:bottom w:val="single" w:sz="4" w:space="0" w:color="000000"/>
            </w:tcBorders>
            <w:tcMar>
              <w:top w:w="0" w:type="dxa"/>
              <w:left w:w="115" w:type="dxa"/>
              <w:bottom w:w="0" w:type="dxa"/>
              <w:right w:w="115" w:type="dxa"/>
            </w:tcMar>
            <w:hideMark/>
          </w:tcPr>
          <w:p w14:paraId="66E21EAD" w14:textId="77777777" w:rsidR="00243BF7" w:rsidRPr="00243BF7" w:rsidRDefault="00243BF7" w:rsidP="00243BF7">
            <w:pPr>
              <w:jc w:val="center"/>
            </w:pPr>
            <w:r w:rsidRPr="00243BF7">
              <w:rPr>
                <w:color w:val="000000"/>
              </w:rPr>
              <w:t>Fibrinogen</w:t>
            </w:r>
          </w:p>
        </w:tc>
        <w:tc>
          <w:tcPr>
            <w:tcW w:w="0" w:type="auto"/>
            <w:tcBorders>
              <w:top w:val="single" w:sz="4" w:space="0" w:color="000000"/>
              <w:bottom w:val="single" w:sz="4" w:space="0" w:color="000000"/>
            </w:tcBorders>
            <w:tcMar>
              <w:top w:w="0" w:type="dxa"/>
              <w:left w:w="115" w:type="dxa"/>
              <w:bottom w:w="0" w:type="dxa"/>
              <w:right w:w="115" w:type="dxa"/>
            </w:tcMar>
            <w:hideMark/>
          </w:tcPr>
          <w:p w14:paraId="0BBFD228" w14:textId="77777777" w:rsidR="00243BF7" w:rsidRPr="00243BF7" w:rsidRDefault="00243BF7" w:rsidP="00243BF7">
            <w:pPr>
              <w:jc w:val="center"/>
            </w:pPr>
            <w:r w:rsidRPr="00243BF7">
              <w:rPr>
                <w:color w:val="000000"/>
              </w:rPr>
              <w:t>Cortisol</w:t>
            </w:r>
          </w:p>
        </w:tc>
        <w:tc>
          <w:tcPr>
            <w:tcW w:w="0" w:type="auto"/>
            <w:tcBorders>
              <w:top w:val="single" w:sz="4" w:space="0" w:color="000000"/>
              <w:bottom w:val="single" w:sz="4" w:space="0" w:color="000000"/>
              <w:right w:val="single" w:sz="4" w:space="0" w:color="000000"/>
            </w:tcBorders>
            <w:tcMar>
              <w:top w:w="0" w:type="dxa"/>
              <w:left w:w="115" w:type="dxa"/>
              <w:bottom w:w="0" w:type="dxa"/>
              <w:right w:w="115" w:type="dxa"/>
            </w:tcMar>
            <w:hideMark/>
          </w:tcPr>
          <w:p w14:paraId="58EDECF2" w14:textId="77777777" w:rsidR="00243BF7" w:rsidRPr="00243BF7" w:rsidRDefault="00243BF7" w:rsidP="00243BF7">
            <w:pPr>
              <w:jc w:val="center"/>
            </w:pPr>
            <w:r w:rsidRPr="00243BF7">
              <w:rPr>
                <w:color w:val="000000"/>
              </w:rPr>
              <w:t>Creatinine</w:t>
            </w:r>
          </w:p>
        </w:tc>
      </w:tr>
      <w:tr w:rsidR="00243BF7" w:rsidRPr="00243BF7" w14:paraId="194211A8" w14:textId="77777777" w:rsidTr="00243BF7">
        <w:tc>
          <w:tcPr>
            <w:tcW w:w="0" w:type="auto"/>
            <w:tcBorders>
              <w:top w:val="single" w:sz="4" w:space="0" w:color="000000"/>
              <w:left w:val="single" w:sz="4" w:space="0" w:color="000000"/>
            </w:tcBorders>
            <w:tcMar>
              <w:top w:w="0" w:type="dxa"/>
              <w:left w:w="115" w:type="dxa"/>
              <w:bottom w:w="0" w:type="dxa"/>
              <w:right w:w="115" w:type="dxa"/>
            </w:tcMar>
            <w:hideMark/>
          </w:tcPr>
          <w:p w14:paraId="55F1C06B" w14:textId="77777777" w:rsidR="00243BF7" w:rsidRPr="00243BF7" w:rsidRDefault="00243BF7" w:rsidP="00243BF7">
            <w:r w:rsidRPr="006A0B58">
              <w:rPr>
                <w:i/>
                <w:iCs/>
                <w:color w:val="000000"/>
              </w:rPr>
              <w:t>Mean</w:t>
            </w:r>
            <w:r w:rsidRPr="00243BF7">
              <w:rPr>
                <w:i/>
                <w:iCs/>
                <w:color w:val="000000"/>
              </w:rPr>
              <w:t> </w:t>
            </w:r>
          </w:p>
          <w:p w14:paraId="366FBEE2" w14:textId="77777777" w:rsidR="00243BF7" w:rsidRPr="00243BF7" w:rsidRDefault="00243BF7" w:rsidP="00243BF7">
            <w:r w:rsidRPr="00243BF7">
              <w:rPr>
                <w:i/>
                <w:iCs/>
                <w:color w:val="000000"/>
              </w:rPr>
              <w:t>SD</w:t>
            </w:r>
          </w:p>
        </w:tc>
        <w:tc>
          <w:tcPr>
            <w:tcW w:w="0" w:type="auto"/>
            <w:tcBorders>
              <w:top w:val="single" w:sz="4" w:space="0" w:color="000000"/>
            </w:tcBorders>
            <w:tcMar>
              <w:top w:w="0" w:type="dxa"/>
              <w:left w:w="115" w:type="dxa"/>
              <w:bottom w:w="0" w:type="dxa"/>
              <w:right w:w="115" w:type="dxa"/>
            </w:tcMar>
            <w:hideMark/>
          </w:tcPr>
          <w:p w14:paraId="77FAC129" w14:textId="77777777" w:rsidR="00243BF7" w:rsidRPr="00243BF7" w:rsidRDefault="00243BF7" w:rsidP="00243BF7">
            <w:pPr>
              <w:jc w:val="center"/>
            </w:pPr>
            <w:r w:rsidRPr="00243BF7">
              <w:rPr>
                <w:color w:val="000000"/>
              </w:rPr>
              <w:t>3.03 </w:t>
            </w:r>
          </w:p>
          <w:p w14:paraId="69D132A9" w14:textId="77777777" w:rsidR="00243BF7" w:rsidRPr="00243BF7" w:rsidRDefault="00243BF7" w:rsidP="00243BF7">
            <w:pPr>
              <w:jc w:val="center"/>
            </w:pPr>
            <w:r w:rsidRPr="00243BF7">
              <w:rPr>
                <w:color w:val="000000"/>
              </w:rPr>
              <w:t>4.78</w:t>
            </w:r>
          </w:p>
        </w:tc>
        <w:tc>
          <w:tcPr>
            <w:tcW w:w="0" w:type="auto"/>
            <w:tcBorders>
              <w:top w:val="single" w:sz="4" w:space="0" w:color="000000"/>
            </w:tcBorders>
            <w:tcMar>
              <w:top w:w="0" w:type="dxa"/>
              <w:left w:w="115" w:type="dxa"/>
              <w:bottom w:w="0" w:type="dxa"/>
              <w:right w:w="115" w:type="dxa"/>
            </w:tcMar>
            <w:hideMark/>
          </w:tcPr>
          <w:p w14:paraId="19916579" w14:textId="77777777" w:rsidR="00243BF7" w:rsidRPr="00243BF7" w:rsidRDefault="00243BF7" w:rsidP="00243BF7">
            <w:pPr>
              <w:jc w:val="center"/>
            </w:pPr>
            <w:r w:rsidRPr="00243BF7">
              <w:rPr>
                <w:color w:val="000000"/>
              </w:rPr>
              <w:t>3.04</w:t>
            </w:r>
          </w:p>
          <w:p w14:paraId="79EE91E5" w14:textId="77777777" w:rsidR="00243BF7" w:rsidRPr="00243BF7" w:rsidRDefault="00243BF7" w:rsidP="00243BF7">
            <w:pPr>
              <w:jc w:val="center"/>
            </w:pPr>
            <w:r w:rsidRPr="00243BF7">
              <w:rPr>
                <w:color w:val="000000"/>
              </w:rPr>
              <w:t>3.05</w:t>
            </w:r>
          </w:p>
        </w:tc>
        <w:tc>
          <w:tcPr>
            <w:tcW w:w="0" w:type="auto"/>
            <w:tcBorders>
              <w:top w:val="single" w:sz="4" w:space="0" w:color="000000"/>
            </w:tcBorders>
            <w:tcMar>
              <w:top w:w="0" w:type="dxa"/>
              <w:left w:w="115" w:type="dxa"/>
              <w:bottom w:w="0" w:type="dxa"/>
              <w:right w:w="115" w:type="dxa"/>
            </w:tcMar>
            <w:hideMark/>
          </w:tcPr>
          <w:p w14:paraId="505FEE35" w14:textId="77777777" w:rsidR="00243BF7" w:rsidRPr="00243BF7" w:rsidRDefault="00243BF7" w:rsidP="00243BF7">
            <w:pPr>
              <w:jc w:val="center"/>
            </w:pPr>
            <w:r w:rsidRPr="00243BF7">
              <w:rPr>
                <w:color w:val="000000"/>
              </w:rPr>
              <w:t>348.92</w:t>
            </w:r>
          </w:p>
          <w:p w14:paraId="0B425660" w14:textId="77777777" w:rsidR="00243BF7" w:rsidRPr="00243BF7" w:rsidRDefault="00243BF7" w:rsidP="00243BF7">
            <w:pPr>
              <w:jc w:val="center"/>
            </w:pPr>
            <w:r w:rsidRPr="00243BF7">
              <w:rPr>
                <w:color w:val="000000"/>
              </w:rPr>
              <w:t>87.85</w:t>
            </w:r>
          </w:p>
        </w:tc>
        <w:tc>
          <w:tcPr>
            <w:tcW w:w="0" w:type="auto"/>
            <w:tcBorders>
              <w:top w:val="single" w:sz="4" w:space="0" w:color="000000"/>
            </w:tcBorders>
            <w:tcMar>
              <w:top w:w="0" w:type="dxa"/>
              <w:left w:w="115" w:type="dxa"/>
              <w:bottom w:w="0" w:type="dxa"/>
              <w:right w:w="115" w:type="dxa"/>
            </w:tcMar>
            <w:hideMark/>
          </w:tcPr>
          <w:p w14:paraId="0AF862AA" w14:textId="77777777" w:rsidR="00243BF7" w:rsidRPr="00243BF7" w:rsidRDefault="00243BF7" w:rsidP="00243BF7">
            <w:pPr>
              <w:jc w:val="center"/>
            </w:pPr>
            <w:r w:rsidRPr="00243BF7">
              <w:rPr>
                <w:color w:val="000000"/>
              </w:rPr>
              <w:t>1.09</w:t>
            </w:r>
          </w:p>
          <w:p w14:paraId="75EDD9AA" w14:textId="77777777" w:rsidR="00243BF7" w:rsidRPr="00243BF7" w:rsidRDefault="00243BF7" w:rsidP="00243BF7">
            <w:pPr>
              <w:jc w:val="center"/>
            </w:pPr>
            <w:r w:rsidRPr="00243BF7">
              <w:rPr>
                <w:color w:val="000000"/>
              </w:rPr>
              <w:t>1.13</w:t>
            </w:r>
          </w:p>
        </w:tc>
        <w:tc>
          <w:tcPr>
            <w:tcW w:w="0" w:type="auto"/>
            <w:tcBorders>
              <w:top w:val="single" w:sz="4" w:space="0" w:color="000000"/>
              <w:right w:val="single" w:sz="4" w:space="0" w:color="000000"/>
            </w:tcBorders>
            <w:tcMar>
              <w:top w:w="0" w:type="dxa"/>
              <w:left w:w="115" w:type="dxa"/>
              <w:bottom w:w="0" w:type="dxa"/>
              <w:right w:w="115" w:type="dxa"/>
            </w:tcMar>
            <w:hideMark/>
          </w:tcPr>
          <w:p w14:paraId="40C43AA8" w14:textId="77777777" w:rsidR="00243BF7" w:rsidRPr="00243BF7" w:rsidRDefault="00243BF7" w:rsidP="00243BF7">
            <w:pPr>
              <w:jc w:val="center"/>
            </w:pPr>
            <w:r w:rsidRPr="00243BF7">
              <w:rPr>
                <w:color w:val="000000"/>
              </w:rPr>
              <w:t>81.24</w:t>
            </w:r>
          </w:p>
          <w:p w14:paraId="430B0816" w14:textId="77777777" w:rsidR="00243BF7" w:rsidRPr="00243BF7" w:rsidRDefault="00243BF7" w:rsidP="00243BF7">
            <w:pPr>
              <w:jc w:val="center"/>
            </w:pPr>
            <w:r w:rsidRPr="00243BF7">
              <w:rPr>
                <w:color w:val="000000"/>
              </w:rPr>
              <w:t>53.7</w:t>
            </w:r>
          </w:p>
        </w:tc>
      </w:tr>
      <w:tr w:rsidR="00243BF7" w:rsidRPr="00243BF7" w14:paraId="26CC51BD" w14:textId="77777777" w:rsidTr="00243BF7">
        <w:tc>
          <w:tcPr>
            <w:tcW w:w="0" w:type="auto"/>
            <w:tcBorders>
              <w:left w:val="single" w:sz="4" w:space="0" w:color="000000"/>
            </w:tcBorders>
            <w:tcMar>
              <w:top w:w="0" w:type="dxa"/>
              <w:left w:w="115" w:type="dxa"/>
              <w:bottom w:w="0" w:type="dxa"/>
              <w:right w:w="115" w:type="dxa"/>
            </w:tcMar>
            <w:hideMark/>
          </w:tcPr>
          <w:p w14:paraId="16AC0F75" w14:textId="77777777" w:rsidR="00243BF7" w:rsidRPr="00243BF7" w:rsidRDefault="00243BF7" w:rsidP="00243BF7">
            <w:r w:rsidRPr="00243BF7">
              <w:rPr>
                <w:color w:val="000000"/>
              </w:rPr>
              <w:t>CRP </w:t>
            </w:r>
          </w:p>
        </w:tc>
        <w:tc>
          <w:tcPr>
            <w:tcW w:w="0" w:type="auto"/>
            <w:tcMar>
              <w:top w:w="0" w:type="dxa"/>
              <w:left w:w="115" w:type="dxa"/>
              <w:bottom w:w="0" w:type="dxa"/>
              <w:right w:w="115" w:type="dxa"/>
            </w:tcMar>
            <w:hideMark/>
          </w:tcPr>
          <w:p w14:paraId="61D9C289"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7A08E319" w14:textId="77777777" w:rsidR="00243BF7" w:rsidRPr="00243BF7" w:rsidRDefault="00243BF7" w:rsidP="00243BF7"/>
        </w:tc>
        <w:tc>
          <w:tcPr>
            <w:tcW w:w="0" w:type="auto"/>
            <w:tcMar>
              <w:top w:w="0" w:type="dxa"/>
              <w:left w:w="115" w:type="dxa"/>
              <w:bottom w:w="0" w:type="dxa"/>
              <w:right w:w="115" w:type="dxa"/>
            </w:tcMar>
            <w:hideMark/>
          </w:tcPr>
          <w:p w14:paraId="41FD3469" w14:textId="77777777" w:rsidR="00243BF7" w:rsidRPr="00243BF7" w:rsidRDefault="00243BF7" w:rsidP="00243BF7"/>
        </w:tc>
        <w:tc>
          <w:tcPr>
            <w:tcW w:w="0" w:type="auto"/>
            <w:tcMar>
              <w:top w:w="0" w:type="dxa"/>
              <w:left w:w="115" w:type="dxa"/>
              <w:bottom w:w="0" w:type="dxa"/>
              <w:right w:w="115" w:type="dxa"/>
            </w:tcMar>
            <w:hideMark/>
          </w:tcPr>
          <w:p w14:paraId="29D08393"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3F5479AA" w14:textId="77777777" w:rsidR="00243BF7" w:rsidRPr="00243BF7" w:rsidRDefault="00243BF7" w:rsidP="00243BF7"/>
        </w:tc>
      </w:tr>
      <w:tr w:rsidR="00243BF7" w:rsidRPr="00243BF7" w14:paraId="2611C1A7" w14:textId="77777777" w:rsidTr="00243BF7">
        <w:tc>
          <w:tcPr>
            <w:tcW w:w="0" w:type="auto"/>
            <w:tcBorders>
              <w:left w:val="single" w:sz="4" w:space="0" w:color="000000"/>
            </w:tcBorders>
            <w:tcMar>
              <w:top w:w="0" w:type="dxa"/>
              <w:left w:w="115" w:type="dxa"/>
              <w:bottom w:w="0" w:type="dxa"/>
              <w:right w:w="115" w:type="dxa"/>
            </w:tcMar>
            <w:hideMark/>
          </w:tcPr>
          <w:p w14:paraId="0768977B" w14:textId="77777777" w:rsidR="00243BF7" w:rsidRPr="00243BF7" w:rsidRDefault="00243BF7" w:rsidP="00243BF7">
            <w:r w:rsidRPr="00243BF7">
              <w:rPr>
                <w:color w:val="000000"/>
              </w:rPr>
              <w:t>IL-6</w:t>
            </w:r>
          </w:p>
        </w:tc>
        <w:tc>
          <w:tcPr>
            <w:tcW w:w="0" w:type="auto"/>
            <w:tcMar>
              <w:top w:w="0" w:type="dxa"/>
              <w:left w:w="115" w:type="dxa"/>
              <w:bottom w:w="0" w:type="dxa"/>
              <w:right w:w="115" w:type="dxa"/>
            </w:tcMar>
            <w:hideMark/>
          </w:tcPr>
          <w:p w14:paraId="5287F8AA" w14:textId="091961CA" w:rsidR="00243BF7" w:rsidRPr="00243BF7" w:rsidRDefault="00243BF7" w:rsidP="00243BF7">
            <w:pPr>
              <w:jc w:val="center"/>
            </w:pPr>
            <w:r w:rsidRPr="00243BF7">
              <w:rPr>
                <w:color w:val="000000"/>
              </w:rPr>
              <w:t>.39</w:t>
            </w:r>
            <w:r w:rsidRPr="00D557C8">
              <w:rPr>
                <w:color w:val="000000" w:themeColor="text1"/>
                <w:vertAlign w:val="superscript"/>
              </w:rPr>
              <w:t>**</w:t>
            </w:r>
            <w:r>
              <w:rPr>
                <w:color w:val="000000" w:themeColor="text1"/>
                <w:vertAlign w:val="superscript"/>
              </w:rPr>
              <w:t>*</w:t>
            </w:r>
          </w:p>
        </w:tc>
        <w:tc>
          <w:tcPr>
            <w:tcW w:w="0" w:type="auto"/>
            <w:tcMar>
              <w:top w:w="0" w:type="dxa"/>
              <w:left w:w="115" w:type="dxa"/>
              <w:bottom w:w="0" w:type="dxa"/>
              <w:right w:w="115" w:type="dxa"/>
            </w:tcMar>
            <w:hideMark/>
          </w:tcPr>
          <w:p w14:paraId="455B6753"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5E97C5A0" w14:textId="77777777" w:rsidR="00243BF7" w:rsidRPr="00243BF7" w:rsidRDefault="00243BF7" w:rsidP="00243BF7"/>
        </w:tc>
        <w:tc>
          <w:tcPr>
            <w:tcW w:w="0" w:type="auto"/>
            <w:tcMar>
              <w:top w:w="0" w:type="dxa"/>
              <w:left w:w="115" w:type="dxa"/>
              <w:bottom w:w="0" w:type="dxa"/>
              <w:right w:w="115" w:type="dxa"/>
            </w:tcMar>
            <w:hideMark/>
          </w:tcPr>
          <w:p w14:paraId="7F85693B"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3C230208" w14:textId="77777777" w:rsidR="00243BF7" w:rsidRPr="00243BF7" w:rsidRDefault="00243BF7" w:rsidP="00243BF7"/>
        </w:tc>
      </w:tr>
      <w:tr w:rsidR="00243BF7" w:rsidRPr="00243BF7" w14:paraId="7C107D4D" w14:textId="77777777" w:rsidTr="00243BF7">
        <w:tc>
          <w:tcPr>
            <w:tcW w:w="0" w:type="auto"/>
            <w:tcBorders>
              <w:left w:val="single" w:sz="4" w:space="0" w:color="000000"/>
            </w:tcBorders>
            <w:tcMar>
              <w:top w:w="0" w:type="dxa"/>
              <w:left w:w="115" w:type="dxa"/>
              <w:bottom w:w="0" w:type="dxa"/>
              <w:right w:w="115" w:type="dxa"/>
            </w:tcMar>
            <w:hideMark/>
          </w:tcPr>
          <w:p w14:paraId="123EE7DB" w14:textId="77777777" w:rsidR="00243BF7" w:rsidRPr="00243BF7" w:rsidRDefault="00243BF7" w:rsidP="00243BF7">
            <w:r w:rsidRPr="00243BF7">
              <w:rPr>
                <w:color w:val="000000"/>
              </w:rPr>
              <w:t>Fibrinogen</w:t>
            </w:r>
          </w:p>
        </w:tc>
        <w:tc>
          <w:tcPr>
            <w:tcW w:w="0" w:type="auto"/>
            <w:tcMar>
              <w:top w:w="0" w:type="dxa"/>
              <w:left w:w="115" w:type="dxa"/>
              <w:bottom w:w="0" w:type="dxa"/>
              <w:right w:w="115" w:type="dxa"/>
            </w:tcMar>
            <w:hideMark/>
          </w:tcPr>
          <w:p w14:paraId="12517B47" w14:textId="6765F510" w:rsidR="00243BF7" w:rsidRPr="00243BF7" w:rsidRDefault="00243BF7" w:rsidP="00243BF7">
            <w:pPr>
              <w:jc w:val="center"/>
            </w:pPr>
            <w:r w:rsidRPr="00243BF7">
              <w:rPr>
                <w:color w:val="000000"/>
              </w:rPr>
              <w:t>.49</w:t>
            </w:r>
            <w:r w:rsidRPr="00D557C8">
              <w:rPr>
                <w:color w:val="000000" w:themeColor="text1"/>
                <w:vertAlign w:val="superscript"/>
              </w:rPr>
              <w:t>**</w:t>
            </w:r>
            <w:r>
              <w:rPr>
                <w:color w:val="000000" w:themeColor="text1"/>
                <w:vertAlign w:val="superscript"/>
              </w:rPr>
              <w:t>*</w:t>
            </w:r>
          </w:p>
        </w:tc>
        <w:tc>
          <w:tcPr>
            <w:tcW w:w="0" w:type="auto"/>
            <w:tcMar>
              <w:top w:w="0" w:type="dxa"/>
              <w:left w:w="115" w:type="dxa"/>
              <w:bottom w:w="0" w:type="dxa"/>
              <w:right w:w="115" w:type="dxa"/>
            </w:tcMar>
            <w:hideMark/>
          </w:tcPr>
          <w:p w14:paraId="5AF3078B" w14:textId="5EB8168D" w:rsidR="00243BF7" w:rsidRPr="00243BF7" w:rsidRDefault="00243BF7" w:rsidP="00243BF7">
            <w:pPr>
              <w:jc w:val="center"/>
            </w:pPr>
            <w:r w:rsidRPr="00243BF7">
              <w:rPr>
                <w:color w:val="000000"/>
              </w:rPr>
              <w:t>.36</w:t>
            </w:r>
            <w:r w:rsidRPr="00D557C8">
              <w:rPr>
                <w:color w:val="000000" w:themeColor="text1"/>
                <w:vertAlign w:val="superscript"/>
              </w:rPr>
              <w:t>**</w:t>
            </w:r>
          </w:p>
        </w:tc>
        <w:tc>
          <w:tcPr>
            <w:tcW w:w="0" w:type="auto"/>
            <w:tcMar>
              <w:top w:w="0" w:type="dxa"/>
              <w:left w:w="115" w:type="dxa"/>
              <w:bottom w:w="0" w:type="dxa"/>
              <w:right w:w="115" w:type="dxa"/>
            </w:tcMar>
            <w:hideMark/>
          </w:tcPr>
          <w:p w14:paraId="3875348A"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036D7232"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18C29666" w14:textId="77777777" w:rsidR="00243BF7" w:rsidRPr="00243BF7" w:rsidRDefault="00243BF7" w:rsidP="00243BF7"/>
        </w:tc>
      </w:tr>
      <w:tr w:rsidR="00243BF7" w:rsidRPr="00243BF7" w14:paraId="3FA37DEB" w14:textId="77777777" w:rsidTr="00243BF7">
        <w:tc>
          <w:tcPr>
            <w:tcW w:w="0" w:type="auto"/>
            <w:tcBorders>
              <w:left w:val="single" w:sz="4" w:space="0" w:color="000000"/>
            </w:tcBorders>
            <w:tcMar>
              <w:top w:w="0" w:type="dxa"/>
              <w:left w:w="115" w:type="dxa"/>
              <w:bottom w:w="0" w:type="dxa"/>
              <w:right w:w="115" w:type="dxa"/>
            </w:tcMar>
            <w:hideMark/>
          </w:tcPr>
          <w:p w14:paraId="1FA3E04C" w14:textId="77777777" w:rsidR="00243BF7" w:rsidRPr="00243BF7" w:rsidRDefault="00243BF7" w:rsidP="00243BF7">
            <w:r w:rsidRPr="00243BF7">
              <w:rPr>
                <w:color w:val="000000"/>
              </w:rPr>
              <w:t>Cortisol</w:t>
            </w:r>
          </w:p>
        </w:tc>
        <w:tc>
          <w:tcPr>
            <w:tcW w:w="0" w:type="auto"/>
            <w:tcMar>
              <w:top w:w="0" w:type="dxa"/>
              <w:left w:w="115" w:type="dxa"/>
              <w:bottom w:w="0" w:type="dxa"/>
              <w:right w:w="115" w:type="dxa"/>
            </w:tcMar>
            <w:hideMark/>
          </w:tcPr>
          <w:p w14:paraId="6CE077AF" w14:textId="32A9D408" w:rsidR="00243BF7" w:rsidRPr="00243BF7" w:rsidRDefault="00243BF7" w:rsidP="00243BF7">
            <w:pPr>
              <w:jc w:val="center"/>
            </w:pPr>
            <w:r w:rsidRPr="00243BF7">
              <w:rPr>
                <w:color w:val="000000"/>
              </w:rPr>
              <w:t>.08</w:t>
            </w:r>
            <w:r w:rsidRPr="00D557C8">
              <w:rPr>
                <w:color w:val="000000" w:themeColor="text1"/>
                <w:vertAlign w:val="superscript"/>
              </w:rPr>
              <w:t>**</w:t>
            </w:r>
          </w:p>
        </w:tc>
        <w:tc>
          <w:tcPr>
            <w:tcW w:w="0" w:type="auto"/>
            <w:tcMar>
              <w:top w:w="0" w:type="dxa"/>
              <w:left w:w="115" w:type="dxa"/>
              <w:bottom w:w="0" w:type="dxa"/>
              <w:right w:w="115" w:type="dxa"/>
            </w:tcMar>
            <w:hideMark/>
          </w:tcPr>
          <w:p w14:paraId="7A5C57A0" w14:textId="77777777" w:rsidR="00243BF7" w:rsidRPr="00243BF7" w:rsidRDefault="00243BF7" w:rsidP="00243BF7">
            <w:pPr>
              <w:jc w:val="center"/>
            </w:pPr>
            <w:r w:rsidRPr="00243BF7">
              <w:rPr>
                <w:color w:val="000000"/>
              </w:rPr>
              <w:t>-.03</w:t>
            </w:r>
          </w:p>
        </w:tc>
        <w:tc>
          <w:tcPr>
            <w:tcW w:w="0" w:type="auto"/>
            <w:tcMar>
              <w:top w:w="0" w:type="dxa"/>
              <w:left w:w="115" w:type="dxa"/>
              <w:bottom w:w="0" w:type="dxa"/>
              <w:right w:w="115" w:type="dxa"/>
            </w:tcMar>
            <w:hideMark/>
          </w:tcPr>
          <w:p w14:paraId="439A9A6C" w14:textId="77777777" w:rsidR="00243BF7" w:rsidRPr="00243BF7" w:rsidRDefault="00243BF7" w:rsidP="00243BF7">
            <w:pPr>
              <w:jc w:val="center"/>
            </w:pPr>
            <w:r w:rsidRPr="00243BF7">
              <w:rPr>
                <w:color w:val="000000"/>
              </w:rPr>
              <w:t>-.02</w:t>
            </w:r>
          </w:p>
        </w:tc>
        <w:tc>
          <w:tcPr>
            <w:tcW w:w="0" w:type="auto"/>
            <w:tcMar>
              <w:top w:w="0" w:type="dxa"/>
              <w:left w:w="115" w:type="dxa"/>
              <w:bottom w:w="0" w:type="dxa"/>
              <w:right w:w="115" w:type="dxa"/>
            </w:tcMar>
            <w:hideMark/>
          </w:tcPr>
          <w:p w14:paraId="1D230078" w14:textId="77777777" w:rsidR="00243BF7" w:rsidRPr="00243BF7" w:rsidRDefault="00243BF7" w:rsidP="00243BF7">
            <w:pPr>
              <w:jc w:val="center"/>
            </w:pPr>
            <w:r w:rsidRPr="00243BF7">
              <w:rPr>
                <w:color w:val="000000"/>
              </w:rPr>
              <w:t>-</w:t>
            </w:r>
          </w:p>
        </w:tc>
        <w:tc>
          <w:tcPr>
            <w:tcW w:w="0" w:type="auto"/>
            <w:tcBorders>
              <w:right w:val="single" w:sz="4" w:space="0" w:color="000000"/>
            </w:tcBorders>
            <w:tcMar>
              <w:top w:w="0" w:type="dxa"/>
              <w:left w:w="115" w:type="dxa"/>
              <w:bottom w:w="0" w:type="dxa"/>
              <w:right w:w="115" w:type="dxa"/>
            </w:tcMar>
            <w:hideMark/>
          </w:tcPr>
          <w:p w14:paraId="62D5D043" w14:textId="77777777" w:rsidR="00243BF7" w:rsidRPr="00243BF7" w:rsidRDefault="00243BF7" w:rsidP="00243BF7"/>
        </w:tc>
      </w:tr>
      <w:tr w:rsidR="00243BF7" w:rsidRPr="00243BF7" w14:paraId="1CC98E8E" w14:textId="77777777" w:rsidTr="00243BF7">
        <w:tc>
          <w:tcPr>
            <w:tcW w:w="0" w:type="auto"/>
            <w:tcBorders>
              <w:left w:val="single" w:sz="4" w:space="0" w:color="000000"/>
              <w:bottom w:val="single" w:sz="4" w:space="0" w:color="000000"/>
            </w:tcBorders>
            <w:tcMar>
              <w:top w:w="0" w:type="dxa"/>
              <w:left w:w="115" w:type="dxa"/>
              <w:bottom w:w="0" w:type="dxa"/>
              <w:right w:w="115" w:type="dxa"/>
            </w:tcMar>
            <w:hideMark/>
          </w:tcPr>
          <w:p w14:paraId="7E228991" w14:textId="77777777" w:rsidR="00243BF7" w:rsidRPr="00243BF7" w:rsidRDefault="00243BF7" w:rsidP="00243BF7">
            <w:r w:rsidRPr="00243BF7">
              <w:rPr>
                <w:color w:val="000000"/>
              </w:rPr>
              <w:t>Creatinine</w:t>
            </w:r>
          </w:p>
        </w:tc>
        <w:tc>
          <w:tcPr>
            <w:tcW w:w="0" w:type="auto"/>
            <w:tcBorders>
              <w:bottom w:val="single" w:sz="4" w:space="0" w:color="000000"/>
            </w:tcBorders>
            <w:tcMar>
              <w:top w:w="0" w:type="dxa"/>
              <w:left w:w="115" w:type="dxa"/>
              <w:bottom w:w="0" w:type="dxa"/>
              <w:right w:w="115" w:type="dxa"/>
            </w:tcMar>
            <w:hideMark/>
          </w:tcPr>
          <w:p w14:paraId="0E0480C8" w14:textId="77777777" w:rsidR="00243BF7" w:rsidRPr="00243BF7" w:rsidRDefault="00243BF7" w:rsidP="00243BF7">
            <w:pPr>
              <w:jc w:val="center"/>
            </w:pPr>
            <w:r w:rsidRPr="00243BF7">
              <w:rPr>
                <w:color w:val="000000"/>
              </w:rPr>
              <w:t>.05</w:t>
            </w:r>
          </w:p>
        </w:tc>
        <w:tc>
          <w:tcPr>
            <w:tcW w:w="0" w:type="auto"/>
            <w:tcBorders>
              <w:bottom w:val="single" w:sz="4" w:space="0" w:color="000000"/>
            </w:tcBorders>
            <w:tcMar>
              <w:top w:w="0" w:type="dxa"/>
              <w:left w:w="115" w:type="dxa"/>
              <w:bottom w:w="0" w:type="dxa"/>
              <w:right w:w="115" w:type="dxa"/>
            </w:tcMar>
            <w:hideMark/>
          </w:tcPr>
          <w:p w14:paraId="5DCD2AEF" w14:textId="77777777" w:rsidR="00243BF7" w:rsidRPr="00243BF7" w:rsidRDefault="00243BF7" w:rsidP="00243BF7">
            <w:pPr>
              <w:jc w:val="center"/>
            </w:pPr>
            <w:r w:rsidRPr="00243BF7">
              <w:rPr>
                <w:color w:val="000000"/>
              </w:rPr>
              <w:t>.01</w:t>
            </w:r>
          </w:p>
        </w:tc>
        <w:tc>
          <w:tcPr>
            <w:tcW w:w="0" w:type="auto"/>
            <w:tcBorders>
              <w:bottom w:val="single" w:sz="4" w:space="0" w:color="000000"/>
            </w:tcBorders>
            <w:tcMar>
              <w:top w:w="0" w:type="dxa"/>
              <w:left w:w="115" w:type="dxa"/>
              <w:bottom w:w="0" w:type="dxa"/>
              <w:right w:w="115" w:type="dxa"/>
            </w:tcMar>
            <w:hideMark/>
          </w:tcPr>
          <w:p w14:paraId="22F4E818" w14:textId="77777777" w:rsidR="00243BF7" w:rsidRPr="00243BF7" w:rsidRDefault="00243BF7" w:rsidP="00243BF7">
            <w:pPr>
              <w:jc w:val="center"/>
            </w:pPr>
            <w:r w:rsidRPr="00243BF7">
              <w:rPr>
                <w:color w:val="000000"/>
              </w:rPr>
              <w:t>-.06</w:t>
            </w:r>
          </w:p>
        </w:tc>
        <w:tc>
          <w:tcPr>
            <w:tcW w:w="0" w:type="auto"/>
            <w:tcBorders>
              <w:bottom w:val="single" w:sz="4" w:space="0" w:color="000000"/>
            </w:tcBorders>
            <w:tcMar>
              <w:top w:w="0" w:type="dxa"/>
              <w:left w:w="115" w:type="dxa"/>
              <w:bottom w:w="0" w:type="dxa"/>
              <w:right w:w="115" w:type="dxa"/>
            </w:tcMar>
            <w:hideMark/>
          </w:tcPr>
          <w:p w14:paraId="2878AF52" w14:textId="57AB3ACB" w:rsidR="00243BF7" w:rsidRPr="00243BF7" w:rsidRDefault="00243BF7" w:rsidP="00243BF7">
            <w:pPr>
              <w:jc w:val="center"/>
            </w:pPr>
            <w:r w:rsidRPr="00243BF7">
              <w:rPr>
                <w:color w:val="000000"/>
              </w:rPr>
              <w:t>.38</w:t>
            </w:r>
            <w:r w:rsidRPr="00D557C8">
              <w:rPr>
                <w:color w:val="000000" w:themeColor="text1"/>
                <w:vertAlign w:val="superscript"/>
              </w:rPr>
              <w:t>*</w:t>
            </w:r>
            <w:r>
              <w:rPr>
                <w:color w:val="000000" w:themeColor="text1"/>
                <w:vertAlign w:val="superscript"/>
              </w:rPr>
              <w:t>*</w:t>
            </w:r>
            <w:r w:rsidRPr="00D557C8">
              <w:rPr>
                <w:color w:val="000000" w:themeColor="text1"/>
                <w:vertAlign w:val="superscript"/>
              </w:rPr>
              <w:t>*</w:t>
            </w:r>
          </w:p>
        </w:tc>
        <w:tc>
          <w:tcPr>
            <w:tcW w:w="0" w:type="auto"/>
            <w:tcBorders>
              <w:bottom w:val="single" w:sz="4" w:space="0" w:color="000000"/>
              <w:right w:val="single" w:sz="4" w:space="0" w:color="000000"/>
            </w:tcBorders>
            <w:tcMar>
              <w:top w:w="0" w:type="dxa"/>
              <w:left w:w="115" w:type="dxa"/>
              <w:bottom w:w="0" w:type="dxa"/>
              <w:right w:w="115" w:type="dxa"/>
            </w:tcMar>
            <w:hideMark/>
          </w:tcPr>
          <w:p w14:paraId="38EAA505" w14:textId="77777777" w:rsidR="00243BF7" w:rsidRPr="00243BF7" w:rsidRDefault="00243BF7" w:rsidP="00243BF7">
            <w:pPr>
              <w:jc w:val="center"/>
            </w:pPr>
            <w:r w:rsidRPr="00243BF7">
              <w:rPr>
                <w:color w:val="000000"/>
              </w:rPr>
              <w:t>-</w:t>
            </w:r>
          </w:p>
        </w:tc>
      </w:tr>
      <w:tr w:rsidR="00243BF7" w:rsidRPr="00243BF7" w14:paraId="7956B8E9" w14:textId="77777777" w:rsidTr="00243BF7">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6E99FA" w14:textId="77777777" w:rsidR="00243BF7" w:rsidRPr="00243BF7" w:rsidRDefault="00243BF7" w:rsidP="00243BF7">
            <w:r w:rsidRPr="00243BF7">
              <w:rPr>
                <w:i/>
                <w:iCs/>
                <w:color w:val="000000"/>
              </w:rPr>
              <w:t>Note:</w:t>
            </w:r>
            <w:r w:rsidRPr="00243BF7">
              <w:rPr>
                <w:color w:val="000000"/>
              </w:rPr>
              <w:t xml:space="preserve"> CRP=C-reactive protein (ug/mL), IL-6=Interleukin-6 (</w:t>
            </w:r>
            <w:proofErr w:type="spellStart"/>
            <w:r w:rsidRPr="00243BF7">
              <w:rPr>
                <w:color w:val="000000"/>
              </w:rPr>
              <w:t>pg</w:t>
            </w:r>
            <w:proofErr w:type="spellEnd"/>
            <w:r w:rsidRPr="00243BF7">
              <w:rPr>
                <w:color w:val="000000"/>
              </w:rPr>
              <w:t>/mL) and fibrinogen (mg/dL) were measured in blood, cortisol (ug/dL) and creatinine (mg/dL) were measured in urine.</w:t>
            </w:r>
          </w:p>
          <w:p w14:paraId="5D15F518" w14:textId="77777777" w:rsidR="00243BF7" w:rsidRPr="00243BF7" w:rsidRDefault="00243BF7" w:rsidP="00243BF7">
            <w:r w:rsidRPr="00243BF7">
              <w:rPr>
                <w:color w:val="000000"/>
              </w:rPr>
              <w:t xml:space="preserve">** </w:t>
            </w:r>
            <w:r w:rsidRPr="00243BF7">
              <w:rPr>
                <w:i/>
                <w:iCs/>
                <w:color w:val="000000"/>
              </w:rPr>
              <w:t>p</w:t>
            </w:r>
            <w:r w:rsidRPr="00243BF7">
              <w:rPr>
                <w:color w:val="000000"/>
              </w:rPr>
              <w:t xml:space="preserve">&lt;.01, *** </w:t>
            </w:r>
            <w:r w:rsidRPr="00243BF7">
              <w:rPr>
                <w:i/>
                <w:iCs/>
                <w:color w:val="000000"/>
              </w:rPr>
              <w:t>p</w:t>
            </w:r>
            <w:r w:rsidRPr="00243BF7">
              <w:rPr>
                <w:color w:val="000000"/>
              </w:rPr>
              <w:t xml:space="preserve">&lt;.001, </w:t>
            </w:r>
            <w:r w:rsidRPr="00243BF7">
              <w:rPr>
                <w:i/>
                <w:iCs/>
                <w:color w:val="000000"/>
              </w:rPr>
              <w:t>p</w:t>
            </w:r>
            <w:r w:rsidRPr="00243BF7">
              <w:rPr>
                <w:color w:val="000000"/>
              </w:rPr>
              <w:t>-values are controlled for multiple testing according to Bonferroni.</w:t>
            </w:r>
          </w:p>
          <w:p w14:paraId="2E687B80" w14:textId="77777777" w:rsidR="00243BF7" w:rsidRPr="00243BF7" w:rsidRDefault="00243BF7" w:rsidP="00243BF7">
            <w:r w:rsidRPr="00243BF7">
              <w:rPr>
                <w:color w:val="000000"/>
              </w:rPr>
              <w:t>All two-tailed.</w:t>
            </w:r>
          </w:p>
        </w:tc>
      </w:tr>
    </w:tbl>
    <w:p w14:paraId="0D1D6381" w14:textId="77777777" w:rsidR="00D921BF" w:rsidRDefault="00D921BF" w:rsidP="00D921BF">
      <w:pPr>
        <w:spacing w:line="480" w:lineRule="auto"/>
      </w:pPr>
    </w:p>
    <w:tbl>
      <w:tblPr>
        <w:tblW w:w="0" w:type="auto"/>
        <w:tblCellMar>
          <w:top w:w="15" w:type="dxa"/>
          <w:left w:w="15" w:type="dxa"/>
          <w:bottom w:w="15" w:type="dxa"/>
          <w:right w:w="15" w:type="dxa"/>
        </w:tblCellMar>
        <w:tblLook w:val="04A0" w:firstRow="1" w:lastRow="0" w:firstColumn="1" w:lastColumn="0" w:noHBand="0" w:noVBand="1"/>
      </w:tblPr>
      <w:tblGrid>
        <w:gridCol w:w="1918"/>
        <w:gridCol w:w="1150"/>
        <w:gridCol w:w="1030"/>
        <w:gridCol w:w="1917"/>
        <w:gridCol w:w="1499"/>
        <w:gridCol w:w="1836"/>
      </w:tblGrid>
      <w:tr w:rsidR="00243BF7" w:rsidRPr="00243BF7" w14:paraId="264CF824" w14:textId="77777777" w:rsidTr="00243BF7">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D187A0" w14:textId="77777777" w:rsidR="00243BF7" w:rsidRPr="00243BF7" w:rsidRDefault="00243BF7" w:rsidP="00243BF7">
            <w:pPr>
              <w:spacing w:line="480" w:lineRule="auto"/>
            </w:pPr>
            <w:r w:rsidRPr="00243BF7">
              <w:rPr>
                <w:b/>
                <w:bCs/>
                <w:color w:val="000000"/>
              </w:rPr>
              <w:t>Table S5.</w:t>
            </w:r>
            <w:r w:rsidRPr="00243BF7">
              <w:rPr>
                <w:color w:val="000000"/>
              </w:rPr>
              <w:t xml:space="preserve"> MIDJA: Descriptive Statistics and Correlations Among Biochemical Markers.</w:t>
            </w:r>
          </w:p>
        </w:tc>
      </w:tr>
      <w:tr w:rsidR="00243BF7" w:rsidRPr="00243BF7" w14:paraId="4CC07E59" w14:textId="77777777" w:rsidTr="00243BF7">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71D84FF2" w14:textId="77777777" w:rsidR="00243BF7" w:rsidRPr="00243BF7" w:rsidRDefault="00243BF7" w:rsidP="00243BF7"/>
        </w:tc>
        <w:tc>
          <w:tcPr>
            <w:tcW w:w="0" w:type="auto"/>
            <w:tcBorders>
              <w:top w:val="single" w:sz="4" w:space="0" w:color="000000"/>
              <w:bottom w:val="single" w:sz="4" w:space="0" w:color="000000"/>
            </w:tcBorders>
            <w:tcMar>
              <w:top w:w="0" w:type="dxa"/>
              <w:left w:w="115" w:type="dxa"/>
              <w:bottom w:w="0" w:type="dxa"/>
              <w:right w:w="115" w:type="dxa"/>
            </w:tcMar>
            <w:hideMark/>
          </w:tcPr>
          <w:p w14:paraId="127FF313" w14:textId="77777777" w:rsidR="00243BF7" w:rsidRPr="00243BF7" w:rsidRDefault="00243BF7" w:rsidP="00243BF7">
            <w:pPr>
              <w:jc w:val="center"/>
            </w:pPr>
            <w:r w:rsidRPr="00243BF7">
              <w:rPr>
                <w:color w:val="000000"/>
              </w:rPr>
              <w:t>CRP</w:t>
            </w:r>
          </w:p>
        </w:tc>
        <w:tc>
          <w:tcPr>
            <w:tcW w:w="0" w:type="auto"/>
            <w:tcBorders>
              <w:top w:val="single" w:sz="4" w:space="0" w:color="000000"/>
              <w:bottom w:val="single" w:sz="4" w:space="0" w:color="000000"/>
            </w:tcBorders>
            <w:tcMar>
              <w:top w:w="0" w:type="dxa"/>
              <w:left w:w="115" w:type="dxa"/>
              <w:bottom w:w="0" w:type="dxa"/>
              <w:right w:w="115" w:type="dxa"/>
            </w:tcMar>
            <w:hideMark/>
          </w:tcPr>
          <w:p w14:paraId="519CD2A1" w14:textId="77777777" w:rsidR="00243BF7" w:rsidRPr="00243BF7" w:rsidRDefault="00243BF7" w:rsidP="00243BF7">
            <w:pPr>
              <w:jc w:val="center"/>
            </w:pPr>
            <w:r w:rsidRPr="00243BF7">
              <w:rPr>
                <w:color w:val="000000"/>
              </w:rPr>
              <w:t>IL-6</w:t>
            </w:r>
          </w:p>
        </w:tc>
        <w:tc>
          <w:tcPr>
            <w:tcW w:w="0" w:type="auto"/>
            <w:tcBorders>
              <w:top w:val="single" w:sz="4" w:space="0" w:color="000000"/>
              <w:bottom w:val="single" w:sz="4" w:space="0" w:color="000000"/>
            </w:tcBorders>
            <w:tcMar>
              <w:top w:w="0" w:type="dxa"/>
              <w:left w:w="115" w:type="dxa"/>
              <w:bottom w:w="0" w:type="dxa"/>
              <w:right w:w="115" w:type="dxa"/>
            </w:tcMar>
            <w:hideMark/>
          </w:tcPr>
          <w:p w14:paraId="08494335" w14:textId="77777777" w:rsidR="00243BF7" w:rsidRPr="00243BF7" w:rsidRDefault="00243BF7" w:rsidP="00243BF7">
            <w:pPr>
              <w:jc w:val="center"/>
            </w:pPr>
            <w:r w:rsidRPr="00243BF7">
              <w:rPr>
                <w:color w:val="000000"/>
              </w:rPr>
              <w:t>Fibrinogen</w:t>
            </w:r>
          </w:p>
        </w:tc>
        <w:tc>
          <w:tcPr>
            <w:tcW w:w="0" w:type="auto"/>
            <w:tcBorders>
              <w:top w:val="single" w:sz="4" w:space="0" w:color="000000"/>
              <w:bottom w:val="single" w:sz="4" w:space="0" w:color="000000"/>
            </w:tcBorders>
            <w:tcMar>
              <w:top w:w="0" w:type="dxa"/>
              <w:left w:w="115" w:type="dxa"/>
              <w:bottom w:w="0" w:type="dxa"/>
              <w:right w:w="115" w:type="dxa"/>
            </w:tcMar>
            <w:hideMark/>
          </w:tcPr>
          <w:p w14:paraId="7DA3FE20" w14:textId="77777777" w:rsidR="00243BF7" w:rsidRPr="00243BF7" w:rsidRDefault="00243BF7" w:rsidP="00243BF7">
            <w:pPr>
              <w:jc w:val="center"/>
            </w:pPr>
            <w:r w:rsidRPr="00243BF7">
              <w:rPr>
                <w:color w:val="000000"/>
              </w:rPr>
              <w:t>Cortisol</w:t>
            </w:r>
          </w:p>
        </w:tc>
        <w:tc>
          <w:tcPr>
            <w:tcW w:w="0" w:type="auto"/>
            <w:tcBorders>
              <w:top w:val="single" w:sz="4" w:space="0" w:color="000000"/>
              <w:bottom w:val="single" w:sz="4" w:space="0" w:color="000000"/>
              <w:right w:val="single" w:sz="4" w:space="0" w:color="000000"/>
            </w:tcBorders>
            <w:tcMar>
              <w:top w:w="0" w:type="dxa"/>
              <w:left w:w="115" w:type="dxa"/>
              <w:bottom w:w="0" w:type="dxa"/>
              <w:right w:w="115" w:type="dxa"/>
            </w:tcMar>
            <w:hideMark/>
          </w:tcPr>
          <w:p w14:paraId="17590278" w14:textId="77777777" w:rsidR="00243BF7" w:rsidRPr="00243BF7" w:rsidRDefault="00243BF7" w:rsidP="00243BF7">
            <w:pPr>
              <w:jc w:val="center"/>
            </w:pPr>
            <w:r w:rsidRPr="00243BF7">
              <w:rPr>
                <w:color w:val="000000"/>
              </w:rPr>
              <w:t>Creatinine</w:t>
            </w:r>
          </w:p>
        </w:tc>
      </w:tr>
      <w:tr w:rsidR="00243BF7" w:rsidRPr="00243BF7" w14:paraId="4D2D14FB" w14:textId="77777777" w:rsidTr="00243BF7">
        <w:tc>
          <w:tcPr>
            <w:tcW w:w="0" w:type="auto"/>
            <w:tcBorders>
              <w:top w:val="single" w:sz="4" w:space="0" w:color="000000"/>
              <w:left w:val="single" w:sz="4" w:space="0" w:color="000000"/>
            </w:tcBorders>
            <w:tcMar>
              <w:top w:w="0" w:type="dxa"/>
              <w:left w:w="115" w:type="dxa"/>
              <w:bottom w:w="0" w:type="dxa"/>
              <w:right w:w="115" w:type="dxa"/>
            </w:tcMar>
            <w:hideMark/>
          </w:tcPr>
          <w:p w14:paraId="0FBC047C" w14:textId="496B595C" w:rsidR="00243BF7" w:rsidRPr="00243BF7" w:rsidRDefault="00243BF7" w:rsidP="00243BF7">
            <w:r w:rsidRPr="00243BF7">
              <w:rPr>
                <w:i/>
                <w:iCs/>
                <w:color w:val="000000"/>
              </w:rPr>
              <w:t>M</w:t>
            </w:r>
            <w:r w:rsidR="00DC4804">
              <w:rPr>
                <w:i/>
                <w:iCs/>
                <w:color w:val="000000"/>
              </w:rPr>
              <w:t>ean</w:t>
            </w:r>
            <w:r w:rsidRPr="00243BF7">
              <w:rPr>
                <w:i/>
                <w:iCs/>
                <w:color w:val="000000"/>
              </w:rPr>
              <w:t> </w:t>
            </w:r>
          </w:p>
          <w:p w14:paraId="3B04CEF5" w14:textId="77777777" w:rsidR="00243BF7" w:rsidRPr="00243BF7" w:rsidRDefault="00243BF7" w:rsidP="00243BF7">
            <w:r w:rsidRPr="00243BF7">
              <w:rPr>
                <w:i/>
                <w:iCs/>
                <w:color w:val="000000"/>
              </w:rPr>
              <w:t>SD</w:t>
            </w:r>
          </w:p>
        </w:tc>
        <w:tc>
          <w:tcPr>
            <w:tcW w:w="0" w:type="auto"/>
            <w:tcBorders>
              <w:top w:val="single" w:sz="4" w:space="0" w:color="000000"/>
            </w:tcBorders>
            <w:tcMar>
              <w:top w:w="0" w:type="dxa"/>
              <w:left w:w="115" w:type="dxa"/>
              <w:bottom w:w="0" w:type="dxa"/>
              <w:right w:w="115" w:type="dxa"/>
            </w:tcMar>
            <w:hideMark/>
          </w:tcPr>
          <w:p w14:paraId="4284528A" w14:textId="77777777" w:rsidR="00243BF7" w:rsidRPr="00243BF7" w:rsidRDefault="00243BF7" w:rsidP="00243BF7">
            <w:pPr>
              <w:jc w:val="center"/>
            </w:pPr>
            <w:r w:rsidRPr="00243BF7">
              <w:rPr>
                <w:color w:val="000000"/>
              </w:rPr>
              <w:t>.67</w:t>
            </w:r>
          </w:p>
          <w:p w14:paraId="695F4130" w14:textId="77777777" w:rsidR="00243BF7" w:rsidRPr="00243BF7" w:rsidRDefault="00243BF7" w:rsidP="00243BF7">
            <w:pPr>
              <w:jc w:val="center"/>
            </w:pPr>
            <w:r w:rsidRPr="00243BF7">
              <w:rPr>
                <w:color w:val="000000"/>
              </w:rPr>
              <w:t>1.28</w:t>
            </w:r>
          </w:p>
        </w:tc>
        <w:tc>
          <w:tcPr>
            <w:tcW w:w="0" w:type="auto"/>
            <w:tcBorders>
              <w:top w:val="single" w:sz="4" w:space="0" w:color="000000"/>
            </w:tcBorders>
            <w:tcMar>
              <w:top w:w="0" w:type="dxa"/>
              <w:left w:w="115" w:type="dxa"/>
              <w:bottom w:w="0" w:type="dxa"/>
              <w:right w:w="115" w:type="dxa"/>
            </w:tcMar>
            <w:hideMark/>
          </w:tcPr>
          <w:p w14:paraId="0654AC1A" w14:textId="77777777" w:rsidR="00243BF7" w:rsidRPr="00243BF7" w:rsidRDefault="00243BF7" w:rsidP="00243BF7">
            <w:pPr>
              <w:jc w:val="center"/>
            </w:pPr>
            <w:r w:rsidRPr="00243BF7">
              <w:rPr>
                <w:color w:val="000000"/>
              </w:rPr>
              <w:t>1.55</w:t>
            </w:r>
          </w:p>
          <w:p w14:paraId="795B16DE" w14:textId="77777777" w:rsidR="00243BF7" w:rsidRPr="00243BF7" w:rsidRDefault="00243BF7" w:rsidP="00243BF7">
            <w:pPr>
              <w:jc w:val="center"/>
            </w:pPr>
            <w:r w:rsidRPr="00243BF7">
              <w:rPr>
                <w:color w:val="000000"/>
              </w:rPr>
              <w:t>1.68</w:t>
            </w:r>
          </w:p>
        </w:tc>
        <w:tc>
          <w:tcPr>
            <w:tcW w:w="0" w:type="auto"/>
            <w:tcBorders>
              <w:top w:val="single" w:sz="4" w:space="0" w:color="000000"/>
            </w:tcBorders>
            <w:tcMar>
              <w:top w:w="0" w:type="dxa"/>
              <w:left w:w="115" w:type="dxa"/>
              <w:bottom w:w="0" w:type="dxa"/>
              <w:right w:w="115" w:type="dxa"/>
            </w:tcMar>
            <w:hideMark/>
          </w:tcPr>
          <w:p w14:paraId="3689300B" w14:textId="77777777" w:rsidR="00243BF7" w:rsidRPr="00243BF7" w:rsidRDefault="00243BF7" w:rsidP="00243BF7">
            <w:pPr>
              <w:jc w:val="center"/>
            </w:pPr>
            <w:r w:rsidRPr="00243BF7">
              <w:rPr>
                <w:color w:val="000000"/>
              </w:rPr>
              <w:t>319.06</w:t>
            </w:r>
          </w:p>
          <w:p w14:paraId="4804F754" w14:textId="77777777" w:rsidR="00243BF7" w:rsidRPr="00243BF7" w:rsidRDefault="00243BF7" w:rsidP="00243BF7">
            <w:pPr>
              <w:jc w:val="center"/>
            </w:pPr>
            <w:r w:rsidRPr="00243BF7">
              <w:rPr>
                <w:color w:val="000000"/>
              </w:rPr>
              <w:t>64.2</w:t>
            </w:r>
          </w:p>
        </w:tc>
        <w:tc>
          <w:tcPr>
            <w:tcW w:w="0" w:type="auto"/>
            <w:tcBorders>
              <w:top w:val="single" w:sz="4" w:space="0" w:color="000000"/>
            </w:tcBorders>
            <w:tcMar>
              <w:top w:w="0" w:type="dxa"/>
              <w:left w:w="115" w:type="dxa"/>
              <w:bottom w:w="0" w:type="dxa"/>
              <w:right w:w="115" w:type="dxa"/>
            </w:tcMar>
            <w:hideMark/>
          </w:tcPr>
          <w:p w14:paraId="0191297C" w14:textId="77777777" w:rsidR="00243BF7" w:rsidRPr="00243BF7" w:rsidRDefault="00243BF7" w:rsidP="00243BF7">
            <w:pPr>
              <w:jc w:val="center"/>
            </w:pPr>
            <w:r w:rsidRPr="00243BF7">
              <w:rPr>
                <w:color w:val="000000"/>
              </w:rPr>
              <w:t>7.43</w:t>
            </w:r>
          </w:p>
          <w:p w14:paraId="38F136F7" w14:textId="77777777" w:rsidR="00243BF7" w:rsidRPr="00243BF7" w:rsidRDefault="00243BF7" w:rsidP="00243BF7">
            <w:pPr>
              <w:jc w:val="center"/>
            </w:pPr>
            <w:r w:rsidRPr="00243BF7">
              <w:rPr>
                <w:color w:val="000000"/>
              </w:rPr>
              <w:t>2.78</w:t>
            </w:r>
          </w:p>
        </w:tc>
        <w:tc>
          <w:tcPr>
            <w:tcW w:w="0" w:type="auto"/>
            <w:tcBorders>
              <w:top w:val="single" w:sz="4" w:space="0" w:color="000000"/>
              <w:right w:val="single" w:sz="4" w:space="0" w:color="000000"/>
            </w:tcBorders>
            <w:tcMar>
              <w:top w:w="0" w:type="dxa"/>
              <w:left w:w="115" w:type="dxa"/>
              <w:bottom w:w="0" w:type="dxa"/>
              <w:right w:w="115" w:type="dxa"/>
            </w:tcMar>
            <w:hideMark/>
          </w:tcPr>
          <w:p w14:paraId="18D66F0F" w14:textId="77777777" w:rsidR="00243BF7" w:rsidRPr="00243BF7" w:rsidRDefault="00243BF7" w:rsidP="00243BF7">
            <w:pPr>
              <w:jc w:val="center"/>
            </w:pPr>
            <w:r w:rsidRPr="00243BF7">
              <w:rPr>
                <w:color w:val="000000"/>
              </w:rPr>
              <w:t>.74</w:t>
            </w:r>
          </w:p>
          <w:p w14:paraId="756F62C5" w14:textId="77777777" w:rsidR="00243BF7" w:rsidRPr="00243BF7" w:rsidRDefault="00243BF7" w:rsidP="00243BF7">
            <w:pPr>
              <w:jc w:val="center"/>
            </w:pPr>
            <w:r w:rsidRPr="00243BF7">
              <w:rPr>
                <w:color w:val="000000"/>
              </w:rPr>
              <w:t>.17</w:t>
            </w:r>
          </w:p>
        </w:tc>
      </w:tr>
      <w:tr w:rsidR="00243BF7" w:rsidRPr="00243BF7" w14:paraId="4D350ECB" w14:textId="77777777" w:rsidTr="00243BF7">
        <w:tc>
          <w:tcPr>
            <w:tcW w:w="0" w:type="auto"/>
            <w:tcBorders>
              <w:left w:val="single" w:sz="4" w:space="0" w:color="000000"/>
            </w:tcBorders>
            <w:tcMar>
              <w:top w:w="0" w:type="dxa"/>
              <w:left w:w="115" w:type="dxa"/>
              <w:bottom w:w="0" w:type="dxa"/>
              <w:right w:w="115" w:type="dxa"/>
            </w:tcMar>
            <w:hideMark/>
          </w:tcPr>
          <w:p w14:paraId="558AACEF" w14:textId="77777777" w:rsidR="00243BF7" w:rsidRPr="00243BF7" w:rsidRDefault="00243BF7" w:rsidP="00243BF7">
            <w:r w:rsidRPr="00243BF7">
              <w:rPr>
                <w:color w:val="000000"/>
              </w:rPr>
              <w:t>CRP </w:t>
            </w:r>
          </w:p>
        </w:tc>
        <w:tc>
          <w:tcPr>
            <w:tcW w:w="0" w:type="auto"/>
            <w:tcMar>
              <w:top w:w="0" w:type="dxa"/>
              <w:left w:w="115" w:type="dxa"/>
              <w:bottom w:w="0" w:type="dxa"/>
              <w:right w:w="115" w:type="dxa"/>
            </w:tcMar>
            <w:hideMark/>
          </w:tcPr>
          <w:p w14:paraId="44193F2A"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17990F25" w14:textId="77777777" w:rsidR="00243BF7" w:rsidRPr="00243BF7" w:rsidRDefault="00243BF7" w:rsidP="00243BF7"/>
        </w:tc>
        <w:tc>
          <w:tcPr>
            <w:tcW w:w="0" w:type="auto"/>
            <w:tcMar>
              <w:top w:w="0" w:type="dxa"/>
              <w:left w:w="115" w:type="dxa"/>
              <w:bottom w:w="0" w:type="dxa"/>
              <w:right w:w="115" w:type="dxa"/>
            </w:tcMar>
            <w:hideMark/>
          </w:tcPr>
          <w:p w14:paraId="65E6AC98" w14:textId="77777777" w:rsidR="00243BF7" w:rsidRPr="00243BF7" w:rsidRDefault="00243BF7" w:rsidP="00243BF7"/>
        </w:tc>
        <w:tc>
          <w:tcPr>
            <w:tcW w:w="0" w:type="auto"/>
            <w:tcMar>
              <w:top w:w="0" w:type="dxa"/>
              <w:left w:w="115" w:type="dxa"/>
              <w:bottom w:w="0" w:type="dxa"/>
              <w:right w:w="115" w:type="dxa"/>
            </w:tcMar>
            <w:hideMark/>
          </w:tcPr>
          <w:p w14:paraId="5D783F39"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691E5F25" w14:textId="77777777" w:rsidR="00243BF7" w:rsidRPr="00243BF7" w:rsidRDefault="00243BF7" w:rsidP="00243BF7"/>
        </w:tc>
      </w:tr>
      <w:tr w:rsidR="00243BF7" w:rsidRPr="00243BF7" w14:paraId="646EA5C9" w14:textId="77777777" w:rsidTr="00243BF7">
        <w:tc>
          <w:tcPr>
            <w:tcW w:w="0" w:type="auto"/>
            <w:tcBorders>
              <w:left w:val="single" w:sz="4" w:space="0" w:color="000000"/>
            </w:tcBorders>
            <w:tcMar>
              <w:top w:w="0" w:type="dxa"/>
              <w:left w:w="115" w:type="dxa"/>
              <w:bottom w:w="0" w:type="dxa"/>
              <w:right w:w="115" w:type="dxa"/>
            </w:tcMar>
            <w:hideMark/>
          </w:tcPr>
          <w:p w14:paraId="0785615C" w14:textId="77777777" w:rsidR="00243BF7" w:rsidRPr="00243BF7" w:rsidRDefault="00243BF7" w:rsidP="00243BF7">
            <w:r w:rsidRPr="00243BF7">
              <w:rPr>
                <w:color w:val="000000"/>
              </w:rPr>
              <w:t>IL-6</w:t>
            </w:r>
          </w:p>
        </w:tc>
        <w:tc>
          <w:tcPr>
            <w:tcW w:w="0" w:type="auto"/>
            <w:tcMar>
              <w:top w:w="0" w:type="dxa"/>
              <w:left w:w="115" w:type="dxa"/>
              <w:bottom w:w="0" w:type="dxa"/>
              <w:right w:w="115" w:type="dxa"/>
            </w:tcMar>
            <w:hideMark/>
          </w:tcPr>
          <w:p w14:paraId="22F4B135" w14:textId="6208A940" w:rsidR="00243BF7" w:rsidRPr="00243BF7" w:rsidRDefault="00243BF7" w:rsidP="00243BF7">
            <w:pPr>
              <w:jc w:val="center"/>
            </w:pPr>
            <w:r w:rsidRPr="00243BF7">
              <w:rPr>
                <w:color w:val="000000"/>
              </w:rPr>
              <w:t>.51</w:t>
            </w:r>
            <w:r w:rsidRPr="00D557C8">
              <w:rPr>
                <w:color w:val="000000" w:themeColor="text1"/>
                <w:vertAlign w:val="superscript"/>
              </w:rPr>
              <w:t>*</w:t>
            </w:r>
            <w:r>
              <w:rPr>
                <w:color w:val="000000" w:themeColor="text1"/>
                <w:vertAlign w:val="superscript"/>
              </w:rPr>
              <w:t>*</w:t>
            </w:r>
            <w:r w:rsidRPr="00D557C8">
              <w:rPr>
                <w:color w:val="000000" w:themeColor="text1"/>
                <w:vertAlign w:val="superscript"/>
              </w:rPr>
              <w:t>*</w:t>
            </w:r>
          </w:p>
        </w:tc>
        <w:tc>
          <w:tcPr>
            <w:tcW w:w="0" w:type="auto"/>
            <w:tcMar>
              <w:top w:w="0" w:type="dxa"/>
              <w:left w:w="115" w:type="dxa"/>
              <w:bottom w:w="0" w:type="dxa"/>
              <w:right w:w="115" w:type="dxa"/>
            </w:tcMar>
            <w:hideMark/>
          </w:tcPr>
          <w:p w14:paraId="203F0D3B"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2DEB5525" w14:textId="77777777" w:rsidR="00243BF7" w:rsidRPr="00243BF7" w:rsidRDefault="00243BF7" w:rsidP="00243BF7"/>
        </w:tc>
        <w:tc>
          <w:tcPr>
            <w:tcW w:w="0" w:type="auto"/>
            <w:tcMar>
              <w:top w:w="0" w:type="dxa"/>
              <w:left w:w="115" w:type="dxa"/>
              <w:bottom w:w="0" w:type="dxa"/>
              <w:right w:w="115" w:type="dxa"/>
            </w:tcMar>
            <w:hideMark/>
          </w:tcPr>
          <w:p w14:paraId="382E3592"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5FCA06AB" w14:textId="77777777" w:rsidR="00243BF7" w:rsidRPr="00243BF7" w:rsidRDefault="00243BF7" w:rsidP="00243BF7"/>
        </w:tc>
      </w:tr>
      <w:tr w:rsidR="00243BF7" w:rsidRPr="00243BF7" w14:paraId="5B83443F" w14:textId="77777777" w:rsidTr="00243BF7">
        <w:tc>
          <w:tcPr>
            <w:tcW w:w="0" w:type="auto"/>
            <w:tcBorders>
              <w:left w:val="single" w:sz="4" w:space="0" w:color="000000"/>
            </w:tcBorders>
            <w:tcMar>
              <w:top w:w="0" w:type="dxa"/>
              <w:left w:w="115" w:type="dxa"/>
              <w:bottom w:w="0" w:type="dxa"/>
              <w:right w:w="115" w:type="dxa"/>
            </w:tcMar>
            <w:hideMark/>
          </w:tcPr>
          <w:p w14:paraId="03DAFDCB" w14:textId="77777777" w:rsidR="00243BF7" w:rsidRPr="00243BF7" w:rsidRDefault="00243BF7" w:rsidP="00243BF7">
            <w:r w:rsidRPr="00243BF7">
              <w:rPr>
                <w:color w:val="000000"/>
              </w:rPr>
              <w:t>Fibrinogen</w:t>
            </w:r>
          </w:p>
        </w:tc>
        <w:tc>
          <w:tcPr>
            <w:tcW w:w="0" w:type="auto"/>
            <w:tcMar>
              <w:top w:w="0" w:type="dxa"/>
              <w:left w:w="115" w:type="dxa"/>
              <w:bottom w:w="0" w:type="dxa"/>
              <w:right w:w="115" w:type="dxa"/>
            </w:tcMar>
            <w:hideMark/>
          </w:tcPr>
          <w:p w14:paraId="03470C32" w14:textId="1ECCC1CB" w:rsidR="00243BF7" w:rsidRPr="00243BF7" w:rsidRDefault="00243BF7" w:rsidP="00243BF7">
            <w:pPr>
              <w:jc w:val="center"/>
            </w:pPr>
            <w:r w:rsidRPr="00243BF7">
              <w:rPr>
                <w:color w:val="000000"/>
              </w:rPr>
              <w:t>.38</w:t>
            </w:r>
            <w:r w:rsidRPr="00D557C8">
              <w:rPr>
                <w:color w:val="000000" w:themeColor="text1"/>
                <w:vertAlign w:val="superscript"/>
              </w:rPr>
              <w:t>*</w:t>
            </w:r>
            <w:r>
              <w:rPr>
                <w:color w:val="000000" w:themeColor="text1"/>
                <w:vertAlign w:val="superscript"/>
              </w:rPr>
              <w:t>*</w:t>
            </w:r>
            <w:r w:rsidRPr="00D557C8">
              <w:rPr>
                <w:color w:val="000000" w:themeColor="text1"/>
                <w:vertAlign w:val="superscript"/>
              </w:rPr>
              <w:t>*</w:t>
            </w:r>
          </w:p>
        </w:tc>
        <w:tc>
          <w:tcPr>
            <w:tcW w:w="0" w:type="auto"/>
            <w:tcMar>
              <w:top w:w="0" w:type="dxa"/>
              <w:left w:w="115" w:type="dxa"/>
              <w:bottom w:w="0" w:type="dxa"/>
              <w:right w:w="115" w:type="dxa"/>
            </w:tcMar>
            <w:hideMark/>
          </w:tcPr>
          <w:p w14:paraId="57AB9D86" w14:textId="39781A0F" w:rsidR="00243BF7" w:rsidRPr="00243BF7" w:rsidRDefault="00243BF7" w:rsidP="00243BF7">
            <w:pPr>
              <w:jc w:val="center"/>
            </w:pPr>
            <w:r w:rsidRPr="00243BF7">
              <w:rPr>
                <w:color w:val="000000"/>
              </w:rPr>
              <w:t>.26</w:t>
            </w:r>
            <w:r w:rsidRPr="00D557C8">
              <w:rPr>
                <w:color w:val="000000" w:themeColor="text1"/>
                <w:vertAlign w:val="superscript"/>
              </w:rPr>
              <w:t>*</w:t>
            </w:r>
            <w:r>
              <w:rPr>
                <w:color w:val="000000" w:themeColor="text1"/>
                <w:vertAlign w:val="superscript"/>
              </w:rPr>
              <w:t>*</w:t>
            </w:r>
          </w:p>
        </w:tc>
        <w:tc>
          <w:tcPr>
            <w:tcW w:w="0" w:type="auto"/>
            <w:tcMar>
              <w:top w:w="0" w:type="dxa"/>
              <w:left w:w="115" w:type="dxa"/>
              <w:bottom w:w="0" w:type="dxa"/>
              <w:right w:w="115" w:type="dxa"/>
            </w:tcMar>
            <w:hideMark/>
          </w:tcPr>
          <w:p w14:paraId="6DC702D5" w14:textId="77777777" w:rsidR="00243BF7" w:rsidRPr="00243BF7" w:rsidRDefault="00243BF7" w:rsidP="00243BF7">
            <w:pPr>
              <w:jc w:val="center"/>
            </w:pPr>
            <w:r w:rsidRPr="00243BF7">
              <w:rPr>
                <w:color w:val="000000"/>
              </w:rPr>
              <w:t>-</w:t>
            </w:r>
          </w:p>
        </w:tc>
        <w:tc>
          <w:tcPr>
            <w:tcW w:w="0" w:type="auto"/>
            <w:tcMar>
              <w:top w:w="0" w:type="dxa"/>
              <w:left w:w="115" w:type="dxa"/>
              <w:bottom w:w="0" w:type="dxa"/>
              <w:right w:w="115" w:type="dxa"/>
            </w:tcMar>
            <w:hideMark/>
          </w:tcPr>
          <w:p w14:paraId="06C49E78" w14:textId="77777777" w:rsidR="00243BF7" w:rsidRPr="00243BF7" w:rsidRDefault="00243BF7" w:rsidP="00243BF7"/>
        </w:tc>
        <w:tc>
          <w:tcPr>
            <w:tcW w:w="0" w:type="auto"/>
            <w:tcBorders>
              <w:right w:val="single" w:sz="4" w:space="0" w:color="000000"/>
            </w:tcBorders>
            <w:tcMar>
              <w:top w:w="0" w:type="dxa"/>
              <w:left w:w="115" w:type="dxa"/>
              <w:bottom w:w="0" w:type="dxa"/>
              <w:right w:w="115" w:type="dxa"/>
            </w:tcMar>
            <w:hideMark/>
          </w:tcPr>
          <w:p w14:paraId="40000316" w14:textId="77777777" w:rsidR="00243BF7" w:rsidRPr="00243BF7" w:rsidRDefault="00243BF7" w:rsidP="00243BF7"/>
        </w:tc>
      </w:tr>
      <w:tr w:rsidR="00243BF7" w:rsidRPr="00243BF7" w14:paraId="6A09C543" w14:textId="77777777" w:rsidTr="00243BF7">
        <w:tc>
          <w:tcPr>
            <w:tcW w:w="0" w:type="auto"/>
            <w:tcBorders>
              <w:left w:val="single" w:sz="4" w:space="0" w:color="000000"/>
            </w:tcBorders>
            <w:tcMar>
              <w:top w:w="0" w:type="dxa"/>
              <w:left w:w="115" w:type="dxa"/>
              <w:bottom w:w="0" w:type="dxa"/>
              <w:right w:w="115" w:type="dxa"/>
            </w:tcMar>
            <w:hideMark/>
          </w:tcPr>
          <w:p w14:paraId="55DE1C3F" w14:textId="77777777" w:rsidR="00243BF7" w:rsidRPr="00243BF7" w:rsidRDefault="00243BF7" w:rsidP="00243BF7">
            <w:r w:rsidRPr="00243BF7">
              <w:rPr>
                <w:color w:val="000000"/>
              </w:rPr>
              <w:t>Cortisol</w:t>
            </w:r>
          </w:p>
        </w:tc>
        <w:tc>
          <w:tcPr>
            <w:tcW w:w="0" w:type="auto"/>
            <w:tcMar>
              <w:top w:w="0" w:type="dxa"/>
              <w:left w:w="115" w:type="dxa"/>
              <w:bottom w:w="0" w:type="dxa"/>
              <w:right w:w="115" w:type="dxa"/>
            </w:tcMar>
            <w:hideMark/>
          </w:tcPr>
          <w:p w14:paraId="44EE844A" w14:textId="77777777" w:rsidR="00243BF7" w:rsidRPr="00243BF7" w:rsidRDefault="00243BF7" w:rsidP="00243BF7">
            <w:pPr>
              <w:jc w:val="center"/>
            </w:pPr>
            <w:r w:rsidRPr="00243BF7">
              <w:rPr>
                <w:color w:val="000000"/>
              </w:rPr>
              <w:t>.12</w:t>
            </w:r>
          </w:p>
        </w:tc>
        <w:tc>
          <w:tcPr>
            <w:tcW w:w="0" w:type="auto"/>
            <w:tcMar>
              <w:top w:w="0" w:type="dxa"/>
              <w:left w:w="115" w:type="dxa"/>
              <w:bottom w:w="0" w:type="dxa"/>
              <w:right w:w="115" w:type="dxa"/>
            </w:tcMar>
            <w:hideMark/>
          </w:tcPr>
          <w:p w14:paraId="0D55D7D6" w14:textId="77777777" w:rsidR="00243BF7" w:rsidRPr="00243BF7" w:rsidRDefault="00243BF7" w:rsidP="00243BF7">
            <w:pPr>
              <w:jc w:val="center"/>
            </w:pPr>
            <w:r w:rsidRPr="00243BF7">
              <w:rPr>
                <w:color w:val="000000"/>
              </w:rPr>
              <w:t>.08</w:t>
            </w:r>
          </w:p>
        </w:tc>
        <w:tc>
          <w:tcPr>
            <w:tcW w:w="0" w:type="auto"/>
            <w:tcMar>
              <w:top w:w="0" w:type="dxa"/>
              <w:left w:w="115" w:type="dxa"/>
              <w:bottom w:w="0" w:type="dxa"/>
              <w:right w:w="115" w:type="dxa"/>
            </w:tcMar>
            <w:hideMark/>
          </w:tcPr>
          <w:p w14:paraId="3145F520" w14:textId="77777777" w:rsidR="00243BF7" w:rsidRPr="00243BF7" w:rsidRDefault="00243BF7" w:rsidP="00243BF7">
            <w:pPr>
              <w:jc w:val="center"/>
            </w:pPr>
            <w:r w:rsidRPr="00243BF7">
              <w:rPr>
                <w:color w:val="000000"/>
              </w:rPr>
              <w:t>.05</w:t>
            </w:r>
          </w:p>
        </w:tc>
        <w:tc>
          <w:tcPr>
            <w:tcW w:w="0" w:type="auto"/>
            <w:tcMar>
              <w:top w:w="0" w:type="dxa"/>
              <w:left w:w="115" w:type="dxa"/>
              <w:bottom w:w="0" w:type="dxa"/>
              <w:right w:w="115" w:type="dxa"/>
            </w:tcMar>
            <w:hideMark/>
          </w:tcPr>
          <w:p w14:paraId="63D991EF" w14:textId="77777777" w:rsidR="00243BF7" w:rsidRPr="00243BF7" w:rsidRDefault="00243BF7" w:rsidP="00243BF7">
            <w:pPr>
              <w:jc w:val="center"/>
            </w:pPr>
            <w:r w:rsidRPr="00243BF7">
              <w:rPr>
                <w:color w:val="000000"/>
              </w:rPr>
              <w:t>-</w:t>
            </w:r>
          </w:p>
        </w:tc>
        <w:tc>
          <w:tcPr>
            <w:tcW w:w="0" w:type="auto"/>
            <w:tcBorders>
              <w:right w:val="single" w:sz="4" w:space="0" w:color="000000"/>
            </w:tcBorders>
            <w:tcMar>
              <w:top w:w="0" w:type="dxa"/>
              <w:left w:w="115" w:type="dxa"/>
              <w:bottom w:w="0" w:type="dxa"/>
              <w:right w:w="115" w:type="dxa"/>
            </w:tcMar>
            <w:hideMark/>
          </w:tcPr>
          <w:p w14:paraId="2CC05857" w14:textId="77777777" w:rsidR="00243BF7" w:rsidRPr="00243BF7" w:rsidRDefault="00243BF7" w:rsidP="00243BF7"/>
        </w:tc>
      </w:tr>
      <w:tr w:rsidR="00243BF7" w:rsidRPr="00243BF7" w14:paraId="4BC9E2D1" w14:textId="77777777" w:rsidTr="00243BF7">
        <w:tc>
          <w:tcPr>
            <w:tcW w:w="0" w:type="auto"/>
            <w:tcBorders>
              <w:left w:val="single" w:sz="4" w:space="0" w:color="000000"/>
              <w:bottom w:val="single" w:sz="4" w:space="0" w:color="000000"/>
            </w:tcBorders>
            <w:tcMar>
              <w:top w:w="0" w:type="dxa"/>
              <w:left w:w="115" w:type="dxa"/>
              <w:bottom w:w="0" w:type="dxa"/>
              <w:right w:w="115" w:type="dxa"/>
            </w:tcMar>
            <w:hideMark/>
          </w:tcPr>
          <w:p w14:paraId="13E19C5F" w14:textId="77777777" w:rsidR="00243BF7" w:rsidRPr="00243BF7" w:rsidRDefault="00243BF7" w:rsidP="00243BF7">
            <w:r w:rsidRPr="00243BF7">
              <w:rPr>
                <w:color w:val="000000"/>
              </w:rPr>
              <w:t>Creatinine</w:t>
            </w:r>
          </w:p>
        </w:tc>
        <w:tc>
          <w:tcPr>
            <w:tcW w:w="0" w:type="auto"/>
            <w:tcBorders>
              <w:bottom w:val="single" w:sz="4" w:space="0" w:color="000000"/>
            </w:tcBorders>
            <w:tcMar>
              <w:top w:w="0" w:type="dxa"/>
              <w:left w:w="115" w:type="dxa"/>
              <w:bottom w:w="0" w:type="dxa"/>
              <w:right w:w="115" w:type="dxa"/>
            </w:tcMar>
            <w:hideMark/>
          </w:tcPr>
          <w:p w14:paraId="513893BF" w14:textId="77777777" w:rsidR="00243BF7" w:rsidRPr="00243BF7" w:rsidRDefault="00243BF7" w:rsidP="00243BF7">
            <w:pPr>
              <w:jc w:val="center"/>
            </w:pPr>
            <w:r w:rsidRPr="00243BF7">
              <w:rPr>
                <w:color w:val="000000"/>
              </w:rPr>
              <w:t>.15</w:t>
            </w:r>
            <w:r w:rsidRPr="00243BF7">
              <w:rPr>
                <w:color w:val="000000"/>
                <w:sz w:val="14"/>
                <w:szCs w:val="14"/>
                <w:vertAlign w:val="superscript"/>
              </w:rPr>
              <w:t>*</w:t>
            </w:r>
          </w:p>
        </w:tc>
        <w:tc>
          <w:tcPr>
            <w:tcW w:w="0" w:type="auto"/>
            <w:tcBorders>
              <w:bottom w:val="single" w:sz="4" w:space="0" w:color="000000"/>
            </w:tcBorders>
            <w:tcMar>
              <w:top w:w="0" w:type="dxa"/>
              <w:left w:w="115" w:type="dxa"/>
              <w:bottom w:w="0" w:type="dxa"/>
              <w:right w:w="115" w:type="dxa"/>
            </w:tcMar>
            <w:hideMark/>
          </w:tcPr>
          <w:p w14:paraId="0288D8D0" w14:textId="176A6BF0" w:rsidR="00243BF7" w:rsidRPr="00243BF7" w:rsidRDefault="00243BF7" w:rsidP="00243BF7">
            <w:pPr>
              <w:jc w:val="center"/>
            </w:pPr>
            <w:r w:rsidRPr="00243BF7">
              <w:rPr>
                <w:color w:val="000000"/>
              </w:rPr>
              <w:t>.2</w:t>
            </w:r>
            <w:r w:rsidRPr="00D557C8">
              <w:rPr>
                <w:color w:val="000000" w:themeColor="text1"/>
                <w:vertAlign w:val="superscript"/>
              </w:rPr>
              <w:t>*</w:t>
            </w:r>
            <w:r>
              <w:rPr>
                <w:color w:val="000000" w:themeColor="text1"/>
                <w:vertAlign w:val="superscript"/>
              </w:rPr>
              <w:t>**</w:t>
            </w:r>
          </w:p>
        </w:tc>
        <w:tc>
          <w:tcPr>
            <w:tcW w:w="0" w:type="auto"/>
            <w:tcBorders>
              <w:bottom w:val="single" w:sz="4" w:space="0" w:color="000000"/>
            </w:tcBorders>
            <w:tcMar>
              <w:top w:w="0" w:type="dxa"/>
              <w:left w:w="115" w:type="dxa"/>
              <w:bottom w:w="0" w:type="dxa"/>
              <w:right w:w="115" w:type="dxa"/>
            </w:tcMar>
            <w:hideMark/>
          </w:tcPr>
          <w:p w14:paraId="56F24F8B" w14:textId="77777777" w:rsidR="00243BF7" w:rsidRPr="00243BF7" w:rsidRDefault="00243BF7" w:rsidP="00243BF7">
            <w:pPr>
              <w:jc w:val="center"/>
            </w:pPr>
            <w:r w:rsidRPr="00243BF7">
              <w:rPr>
                <w:color w:val="000000"/>
              </w:rPr>
              <w:t>.09</w:t>
            </w:r>
          </w:p>
        </w:tc>
        <w:tc>
          <w:tcPr>
            <w:tcW w:w="0" w:type="auto"/>
            <w:tcBorders>
              <w:bottom w:val="single" w:sz="4" w:space="0" w:color="000000"/>
            </w:tcBorders>
            <w:tcMar>
              <w:top w:w="0" w:type="dxa"/>
              <w:left w:w="115" w:type="dxa"/>
              <w:bottom w:w="0" w:type="dxa"/>
              <w:right w:w="115" w:type="dxa"/>
            </w:tcMar>
            <w:hideMark/>
          </w:tcPr>
          <w:p w14:paraId="28E2793E" w14:textId="77777777" w:rsidR="00243BF7" w:rsidRPr="00243BF7" w:rsidRDefault="00243BF7" w:rsidP="00243BF7">
            <w:pPr>
              <w:jc w:val="center"/>
            </w:pPr>
            <w:r w:rsidRPr="00243BF7">
              <w:rPr>
                <w:color w:val="000000"/>
              </w:rPr>
              <w:t>.07</w:t>
            </w:r>
          </w:p>
        </w:tc>
        <w:tc>
          <w:tcPr>
            <w:tcW w:w="0" w:type="auto"/>
            <w:tcBorders>
              <w:bottom w:val="single" w:sz="4" w:space="0" w:color="000000"/>
              <w:right w:val="single" w:sz="4" w:space="0" w:color="000000"/>
            </w:tcBorders>
            <w:tcMar>
              <w:top w:w="0" w:type="dxa"/>
              <w:left w:w="115" w:type="dxa"/>
              <w:bottom w:w="0" w:type="dxa"/>
              <w:right w:w="115" w:type="dxa"/>
            </w:tcMar>
            <w:hideMark/>
          </w:tcPr>
          <w:p w14:paraId="1351FFAA" w14:textId="77777777" w:rsidR="00243BF7" w:rsidRPr="00243BF7" w:rsidRDefault="00243BF7" w:rsidP="00243BF7">
            <w:pPr>
              <w:jc w:val="center"/>
            </w:pPr>
            <w:r w:rsidRPr="00243BF7">
              <w:rPr>
                <w:color w:val="000000"/>
              </w:rPr>
              <w:t>-</w:t>
            </w:r>
          </w:p>
        </w:tc>
      </w:tr>
      <w:tr w:rsidR="00243BF7" w:rsidRPr="00243BF7" w14:paraId="64301731" w14:textId="77777777" w:rsidTr="00243BF7">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0F3F66" w14:textId="77777777" w:rsidR="00243BF7" w:rsidRPr="00243BF7" w:rsidRDefault="00243BF7" w:rsidP="00243BF7">
            <w:r w:rsidRPr="00243BF7">
              <w:rPr>
                <w:i/>
                <w:iCs/>
                <w:color w:val="000000"/>
              </w:rPr>
              <w:t>Note:</w:t>
            </w:r>
            <w:r w:rsidRPr="00243BF7">
              <w:rPr>
                <w:color w:val="000000"/>
              </w:rPr>
              <w:t xml:space="preserve"> CRP=C-reactive protein (ug/mL), IL-6=Interleukin-6 (</w:t>
            </w:r>
            <w:proofErr w:type="spellStart"/>
            <w:r w:rsidRPr="00243BF7">
              <w:rPr>
                <w:color w:val="000000"/>
              </w:rPr>
              <w:t>pg</w:t>
            </w:r>
            <w:proofErr w:type="spellEnd"/>
            <w:r w:rsidRPr="00243BF7">
              <w:rPr>
                <w:color w:val="000000"/>
              </w:rPr>
              <w:t>/mL), fibrinogen (mg/dL) and creatinine (mg/dL) were measured in serum, cortisol was measured in saliva.</w:t>
            </w:r>
          </w:p>
          <w:p w14:paraId="32FFECDE" w14:textId="599130F8" w:rsidR="00243BF7" w:rsidRPr="00243BF7" w:rsidRDefault="00243BF7" w:rsidP="00243BF7">
            <w:r w:rsidRPr="00243BF7">
              <w:rPr>
                <w:color w:val="000000"/>
              </w:rPr>
              <w:t xml:space="preserve">** </w:t>
            </w:r>
            <w:r w:rsidRPr="00243BF7">
              <w:rPr>
                <w:i/>
                <w:iCs/>
                <w:color w:val="000000"/>
              </w:rPr>
              <w:t>p</w:t>
            </w:r>
            <w:r w:rsidRPr="00243BF7">
              <w:rPr>
                <w:color w:val="000000"/>
              </w:rPr>
              <w:t xml:space="preserve">&lt;.01, *** </w:t>
            </w:r>
            <w:r w:rsidRPr="00243BF7">
              <w:rPr>
                <w:i/>
                <w:iCs/>
                <w:color w:val="000000"/>
              </w:rPr>
              <w:t>p</w:t>
            </w:r>
            <w:r w:rsidRPr="00243BF7">
              <w:rPr>
                <w:color w:val="000000"/>
              </w:rPr>
              <w:t xml:space="preserve">&lt;.001, </w:t>
            </w:r>
            <w:r w:rsidRPr="00243BF7">
              <w:rPr>
                <w:i/>
                <w:iCs/>
                <w:color w:val="000000"/>
              </w:rPr>
              <w:t>p</w:t>
            </w:r>
            <w:r w:rsidRPr="00243BF7">
              <w:rPr>
                <w:color w:val="000000"/>
              </w:rPr>
              <w:t>-values are controlled for multiple testing according to Bonferroni.</w:t>
            </w:r>
          </w:p>
          <w:p w14:paraId="1F2EDF0F" w14:textId="77777777" w:rsidR="00243BF7" w:rsidRPr="00243BF7" w:rsidRDefault="00243BF7" w:rsidP="00243BF7">
            <w:r w:rsidRPr="00243BF7">
              <w:rPr>
                <w:color w:val="000000"/>
              </w:rPr>
              <w:t>All two-tailed.</w:t>
            </w:r>
          </w:p>
        </w:tc>
      </w:tr>
    </w:tbl>
    <w:p w14:paraId="23F69D5A" w14:textId="77777777" w:rsidR="00243BF7" w:rsidRPr="00243BF7" w:rsidRDefault="00243BF7" w:rsidP="00243BF7">
      <w:pPr>
        <w:spacing w:line="480" w:lineRule="auto"/>
      </w:pPr>
      <w:r w:rsidRPr="00243BF7">
        <w:rPr>
          <w:color w:val="000000"/>
        </w:rPr>
        <w:t> </w:t>
      </w:r>
    </w:p>
    <w:p w14:paraId="2D8582D9" w14:textId="77777777" w:rsidR="00243BF7" w:rsidRPr="00243BF7" w:rsidRDefault="00243BF7" w:rsidP="00243BF7">
      <w:pPr>
        <w:spacing w:line="480" w:lineRule="auto"/>
      </w:pPr>
      <w:r w:rsidRPr="00243BF7">
        <w:rPr>
          <w:b/>
          <w:bCs/>
          <w:color w:val="000000"/>
        </w:rPr>
        <w:t>S6. Additional Stability Analyses of MIDUS clusters (see S7-9).</w:t>
      </w:r>
    </w:p>
    <w:p w14:paraId="4ECC48B3" w14:textId="00F7851B" w:rsidR="00D921BF" w:rsidRPr="00243BF7" w:rsidRDefault="00243BF7" w:rsidP="00243BF7">
      <w:pPr>
        <w:spacing w:line="480" w:lineRule="auto"/>
      </w:pPr>
      <w:r w:rsidRPr="00243BF7">
        <w:rPr>
          <w:color w:val="000000"/>
        </w:rPr>
        <w:tab/>
        <w:t>To ensure the stability of clusters, we conducted additional analyses with MIDUS as this was the larger sample. More specifically, we did a median-split based on age and performed the clustering for each group separately to see whether the clusters are age-dependent. We further performed the clustering for the whole MIDUS sample again after excluding adult participants with a BMI outside the health range (i.e., below 18 or above 35) to see whether the clustering was influenced by extreme BMI.</w:t>
      </w:r>
    </w:p>
    <w:p w14:paraId="0E0DE25B" w14:textId="77777777" w:rsidR="00D921BF" w:rsidRDefault="00D921BF" w:rsidP="00D921BF">
      <w:pPr>
        <w:pBdr>
          <w:top w:val="single" w:sz="4" w:space="1" w:color="auto"/>
          <w:left w:val="single" w:sz="4" w:space="4" w:color="auto"/>
          <w:bottom w:val="single" w:sz="4" w:space="1" w:color="auto"/>
          <w:right w:val="single" w:sz="4" w:space="4" w:color="auto"/>
        </w:pBdr>
        <w:jc w:val="center"/>
      </w:pPr>
      <w:r>
        <w:rPr>
          <w:noProof/>
          <w:lang w:val="de-DE" w:eastAsia="de-DE"/>
        </w:rPr>
        <w:lastRenderedPageBreak/>
        <w:drawing>
          <wp:inline distT="0" distB="0" distL="0" distR="0" wp14:anchorId="3466CC1E" wp14:editId="66B1703D">
            <wp:extent cx="4572000" cy="2743200"/>
            <wp:effectExtent l="0" t="0" r="12700" b="12700"/>
            <wp:docPr id="20" name="Chart 20">
              <a:extLst xmlns:a="http://schemas.openxmlformats.org/drawingml/2006/main">
                <a:ext uri="{FF2B5EF4-FFF2-40B4-BE49-F238E27FC236}">
                  <a16:creationId xmlns:a16="http://schemas.microsoft.com/office/drawing/2014/main" id="{2E6E17B5-D9A9-D549-BADC-0B83953007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11EEE18"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b/>
          <w:bCs/>
          <w:color w:val="000000"/>
        </w:rPr>
        <w:t>Figure S7.</w:t>
      </w:r>
      <w:r w:rsidRPr="00243BF7">
        <w:rPr>
          <w:color w:val="000000"/>
        </w:rPr>
        <w:t xml:space="preserve"> MIDUS Young Sample: Biochemical Markers (z-scores) by Cluster.</w:t>
      </w:r>
    </w:p>
    <w:p w14:paraId="3AA0D647" w14:textId="2DD6804C"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i/>
          <w:iCs/>
          <w:color w:val="000000"/>
        </w:rPr>
        <w:t>Note:</w:t>
      </w:r>
      <w:r w:rsidRPr="00243BF7">
        <w:rPr>
          <w:color w:val="000000"/>
        </w:rPr>
        <w:t xml:space="preserve"> CRP=C-reactive protein (ug/mL), IL-6=interleukin-6 (</w:t>
      </w:r>
      <w:proofErr w:type="spellStart"/>
      <w:r w:rsidRPr="00243BF7">
        <w:rPr>
          <w:color w:val="000000"/>
        </w:rPr>
        <w:t>pg</w:t>
      </w:r>
      <w:proofErr w:type="spellEnd"/>
      <w:r w:rsidRPr="00243BF7">
        <w:rPr>
          <w:color w:val="000000"/>
        </w:rPr>
        <w:t xml:space="preserve">/mL) and FBN=fibrinogen (mg/dL) were measured in blood, cortisol (ug/dL) and creatinine (mg/dL) were measured in urine. Only participants below the age median (i.e., 54 years) were included. </w:t>
      </w:r>
      <w:proofErr w:type="spellStart"/>
      <w:r w:rsidRPr="00243BF7">
        <w:rPr>
          <w:i/>
          <w:iCs/>
          <w:color w:val="000000"/>
        </w:rPr>
        <w:t>N</w:t>
      </w:r>
      <w:r w:rsidRPr="00243BF7">
        <w:rPr>
          <w:i/>
          <w:iCs/>
          <w:color w:val="000000"/>
          <w:sz w:val="14"/>
          <w:szCs w:val="14"/>
          <w:vertAlign w:val="subscript"/>
        </w:rPr>
        <w:t>total</w:t>
      </w:r>
      <w:proofErr w:type="spellEnd"/>
      <w:r w:rsidRPr="00243BF7">
        <w:rPr>
          <w:i/>
          <w:iCs/>
          <w:color w:val="000000"/>
          <w:sz w:val="14"/>
          <w:szCs w:val="14"/>
          <w:vertAlign w:val="subscript"/>
        </w:rPr>
        <w:t xml:space="preserve"> </w:t>
      </w:r>
      <w:r w:rsidRPr="00243BF7">
        <w:rPr>
          <w:color w:val="000000"/>
        </w:rPr>
        <w:t>= 624, </w:t>
      </w:r>
      <w:r w:rsidRPr="00243BF7">
        <w:rPr>
          <w:i/>
          <w:iCs/>
          <w:color w:val="000000"/>
        </w:rPr>
        <w:t>N</w:t>
      </w:r>
      <w:r w:rsidRPr="00243BF7">
        <w:rPr>
          <w:i/>
          <w:iCs/>
          <w:color w:val="000000"/>
          <w:sz w:val="14"/>
          <w:szCs w:val="14"/>
          <w:vertAlign w:val="subscript"/>
        </w:rPr>
        <w:t xml:space="preserve">cluster1 </w:t>
      </w:r>
      <w:r w:rsidRPr="00243BF7">
        <w:rPr>
          <w:color w:val="000000"/>
        </w:rPr>
        <w:t xml:space="preserve">= 435, </w:t>
      </w:r>
      <w:r w:rsidRPr="00243BF7">
        <w:rPr>
          <w:i/>
          <w:iCs/>
          <w:color w:val="000000"/>
        </w:rPr>
        <w:t>N</w:t>
      </w:r>
      <w:r w:rsidRPr="00243BF7">
        <w:rPr>
          <w:i/>
          <w:iCs/>
          <w:color w:val="000000"/>
          <w:sz w:val="14"/>
          <w:szCs w:val="14"/>
          <w:vertAlign w:val="subscript"/>
        </w:rPr>
        <w:t xml:space="preserve">cluster2 </w:t>
      </w:r>
      <w:r w:rsidRPr="00243BF7">
        <w:rPr>
          <w:color w:val="000000"/>
        </w:rPr>
        <w:t xml:space="preserve">= 59, </w:t>
      </w:r>
      <w:r w:rsidRPr="00243BF7">
        <w:rPr>
          <w:i/>
          <w:iCs/>
          <w:color w:val="000000"/>
        </w:rPr>
        <w:t>N</w:t>
      </w:r>
      <w:r w:rsidRPr="00243BF7">
        <w:rPr>
          <w:i/>
          <w:iCs/>
          <w:color w:val="000000"/>
          <w:sz w:val="14"/>
          <w:szCs w:val="14"/>
          <w:vertAlign w:val="subscript"/>
        </w:rPr>
        <w:t xml:space="preserve">cluster3 </w:t>
      </w:r>
      <w:r w:rsidRPr="00243BF7">
        <w:rPr>
          <w:color w:val="000000"/>
        </w:rPr>
        <w:t>= 130.</w:t>
      </w:r>
    </w:p>
    <w:p w14:paraId="1D914C18" w14:textId="1904A865" w:rsidR="00D921BF" w:rsidRDefault="00D921BF" w:rsidP="00D921BF"/>
    <w:p w14:paraId="62BCFACA" w14:textId="06EDF7E5" w:rsidR="00243BF7" w:rsidRDefault="00243BF7" w:rsidP="00D921BF"/>
    <w:p w14:paraId="724BBDDE" w14:textId="5EBFD7E5" w:rsidR="00243BF7" w:rsidRDefault="00243BF7" w:rsidP="00D921BF"/>
    <w:p w14:paraId="00CA5BEA" w14:textId="6E34CCD0" w:rsidR="00243BF7" w:rsidRDefault="00243BF7" w:rsidP="00D921BF"/>
    <w:p w14:paraId="7AA2393A" w14:textId="3C7A6094" w:rsidR="00243BF7" w:rsidRDefault="00243BF7" w:rsidP="00D921BF"/>
    <w:p w14:paraId="3DD7E701" w14:textId="1EC5F804" w:rsidR="00243BF7" w:rsidRDefault="00243BF7" w:rsidP="00D921BF"/>
    <w:p w14:paraId="2BC88573" w14:textId="46B45801" w:rsidR="00243BF7" w:rsidRDefault="00243BF7" w:rsidP="00D921BF"/>
    <w:p w14:paraId="0FA1064B" w14:textId="2F7B1C40" w:rsidR="00243BF7" w:rsidRDefault="00243BF7" w:rsidP="00D921BF"/>
    <w:p w14:paraId="20F79526" w14:textId="55219ABC" w:rsidR="00243BF7" w:rsidRDefault="00243BF7" w:rsidP="00D921BF"/>
    <w:p w14:paraId="053A0687" w14:textId="1E190F8F" w:rsidR="00243BF7" w:rsidRDefault="00243BF7" w:rsidP="00D921BF"/>
    <w:p w14:paraId="4276A25D" w14:textId="5C3F9337" w:rsidR="00243BF7" w:rsidRDefault="00243BF7" w:rsidP="00D921BF"/>
    <w:p w14:paraId="0DFF7F1F" w14:textId="1DBC8F72" w:rsidR="00243BF7" w:rsidRDefault="00243BF7" w:rsidP="00D921BF"/>
    <w:p w14:paraId="65D7D151" w14:textId="23860684" w:rsidR="00243BF7" w:rsidRDefault="00243BF7" w:rsidP="00D921BF"/>
    <w:p w14:paraId="483E0B5F" w14:textId="77777777" w:rsidR="00243BF7" w:rsidRDefault="00243BF7" w:rsidP="00D921BF"/>
    <w:p w14:paraId="6A20FBAC" w14:textId="77777777" w:rsidR="00D921BF" w:rsidRDefault="00D921BF" w:rsidP="00D921BF">
      <w:pPr>
        <w:pBdr>
          <w:top w:val="single" w:sz="4" w:space="1" w:color="auto"/>
          <w:left w:val="single" w:sz="4" w:space="4" w:color="auto"/>
          <w:bottom w:val="single" w:sz="4" w:space="1" w:color="auto"/>
          <w:right w:val="single" w:sz="4" w:space="4" w:color="auto"/>
        </w:pBdr>
        <w:jc w:val="center"/>
      </w:pPr>
      <w:r>
        <w:rPr>
          <w:noProof/>
          <w:lang w:val="de-DE" w:eastAsia="de-DE"/>
        </w:rPr>
        <w:lastRenderedPageBreak/>
        <w:drawing>
          <wp:inline distT="0" distB="0" distL="0" distR="0" wp14:anchorId="402BD018" wp14:editId="6BDAECD4">
            <wp:extent cx="4562929" cy="2754992"/>
            <wp:effectExtent l="0" t="0" r="9525" b="13970"/>
            <wp:docPr id="2" name="Chart 2">
              <a:extLst xmlns:a="http://schemas.openxmlformats.org/drawingml/2006/main">
                <a:ext uri="{FF2B5EF4-FFF2-40B4-BE49-F238E27FC236}">
                  <a16:creationId xmlns:a16="http://schemas.microsoft.com/office/drawing/2014/main" id="{FCC0E157-0C45-904C-B2D0-EC6CCF3820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1277BC9"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b/>
          <w:bCs/>
          <w:color w:val="000000"/>
        </w:rPr>
        <w:t>Figure S8.</w:t>
      </w:r>
      <w:r w:rsidRPr="00243BF7">
        <w:rPr>
          <w:color w:val="000000"/>
        </w:rPr>
        <w:t xml:space="preserve"> MIDUS Old Sample: Biochemical Markers (z-scores) by Cluster.</w:t>
      </w:r>
    </w:p>
    <w:p w14:paraId="12C4CD7A"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i/>
          <w:iCs/>
          <w:color w:val="000000"/>
        </w:rPr>
        <w:t>Note:</w:t>
      </w:r>
      <w:r w:rsidRPr="00243BF7">
        <w:rPr>
          <w:color w:val="000000"/>
        </w:rPr>
        <w:t xml:space="preserve"> CRP=C-reactive protein (ug/mL), IL-6=interleukin-6 (</w:t>
      </w:r>
      <w:proofErr w:type="spellStart"/>
      <w:r w:rsidRPr="00243BF7">
        <w:rPr>
          <w:color w:val="000000"/>
        </w:rPr>
        <w:t>pg</w:t>
      </w:r>
      <w:proofErr w:type="spellEnd"/>
      <w:r w:rsidRPr="00243BF7">
        <w:rPr>
          <w:color w:val="000000"/>
        </w:rPr>
        <w:t xml:space="preserve">/mL) and FBN=fibrinogen (mg/dL) were measured in blood, cortisol (ug/dL) and creatinine (mg/dL) were measured in urine. Only participants above the age median (i.e., 54 years) were included. </w:t>
      </w:r>
      <w:proofErr w:type="spellStart"/>
      <w:r w:rsidRPr="00243BF7">
        <w:rPr>
          <w:i/>
          <w:iCs/>
          <w:color w:val="000000"/>
        </w:rPr>
        <w:t>N</w:t>
      </w:r>
      <w:r w:rsidRPr="00243BF7">
        <w:rPr>
          <w:i/>
          <w:iCs/>
          <w:color w:val="000000"/>
          <w:sz w:val="14"/>
          <w:szCs w:val="14"/>
          <w:vertAlign w:val="subscript"/>
        </w:rPr>
        <w:t>total</w:t>
      </w:r>
      <w:proofErr w:type="spellEnd"/>
      <w:r w:rsidRPr="00243BF7">
        <w:rPr>
          <w:i/>
          <w:iCs/>
          <w:color w:val="000000"/>
          <w:sz w:val="14"/>
          <w:szCs w:val="14"/>
          <w:vertAlign w:val="subscript"/>
        </w:rPr>
        <w:t xml:space="preserve"> </w:t>
      </w:r>
      <w:r w:rsidRPr="00243BF7">
        <w:rPr>
          <w:color w:val="000000"/>
        </w:rPr>
        <w:t>= 601,   </w:t>
      </w:r>
    </w:p>
    <w:p w14:paraId="230B73C0"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i/>
          <w:iCs/>
          <w:color w:val="000000"/>
        </w:rPr>
        <w:t>N</w:t>
      </w:r>
      <w:r w:rsidRPr="00243BF7">
        <w:rPr>
          <w:i/>
          <w:iCs/>
          <w:color w:val="000000"/>
          <w:sz w:val="14"/>
          <w:szCs w:val="14"/>
          <w:vertAlign w:val="subscript"/>
        </w:rPr>
        <w:t xml:space="preserve">cluster1 </w:t>
      </w:r>
      <w:r w:rsidRPr="00243BF7">
        <w:rPr>
          <w:color w:val="000000"/>
        </w:rPr>
        <w:t xml:space="preserve">= 370, </w:t>
      </w:r>
      <w:r w:rsidRPr="00243BF7">
        <w:rPr>
          <w:i/>
          <w:iCs/>
          <w:color w:val="000000"/>
        </w:rPr>
        <w:t>N</w:t>
      </w:r>
      <w:r w:rsidRPr="00243BF7">
        <w:rPr>
          <w:i/>
          <w:iCs/>
          <w:color w:val="000000"/>
          <w:sz w:val="14"/>
          <w:szCs w:val="14"/>
          <w:vertAlign w:val="subscript"/>
        </w:rPr>
        <w:t xml:space="preserve">cluster2 </w:t>
      </w:r>
      <w:r w:rsidRPr="00243BF7">
        <w:rPr>
          <w:color w:val="000000"/>
        </w:rPr>
        <w:t xml:space="preserve">= 28, </w:t>
      </w:r>
      <w:r w:rsidRPr="00243BF7">
        <w:rPr>
          <w:i/>
          <w:iCs/>
          <w:color w:val="000000"/>
        </w:rPr>
        <w:t>N</w:t>
      </w:r>
      <w:r w:rsidRPr="00243BF7">
        <w:rPr>
          <w:i/>
          <w:iCs/>
          <w:color w:val="000000"/>
          <w:sz w:val="14"/>
          <w:szCs w:val="14"/>
          <w:vertAlign w:val="subscript"/>
        </w:rPr>
        <w:t xml:space="preserve">cluster3 </w:t>
      </w:r>
      <w:r w:rsidRPr="00243BF7">
        <w:rPr>
          <w:color w:val="000000"/>
        </w:rPr>
        <w:t>= 203. Nine individuals were excluded due to CRP and/or cortisol levels more than 5 standard deviations above the mean.</w:t>
      </w:r>
    </w:p>
    <w:p w14:paraId="30F0494C" w14:textId="77777777" w:rsidR="00D921BF" w:rsidRDefault="00D921BF" w:rsidP="00D921BF"/>
    <w:p w14:paraId="0D38B976" w14:textId="77777777" w:rsidR="00D921BF" w:rsidRDefault="00D921BF" w:rsidP="00D921BF"/>
    <w:p w14:paraId="542F96F8" w14:textId="77777777" w:rsidR="00D921BF" w:rsidRDefault="00D921BF" w:rsidP="00D921BF"/>
    <w:p w14:paraId="40BF7D4A" w14:textId="77777777" w:rsidR="00D921BF" w:rsidRDefault="00D921BF" w:rsidP="00D921BF"/>
    <w:p w14:paraId="0D364785" w14:textId="77777777" w:rsidR="00D921BF" w:rsidRDefault="00D921BF" w:rsidP="00D921BF"/>
    <w:p w14:paraId="76625F4D" w14:textId="77777777" w:rsidR="00D921BF" w:rsidRDefault="00D921BF" w:rsidP="00D921BF"/>
    <w:p w14:paraId="36EF10B3" w14:textId="77777777" w:rsidR="00D921BF" w:rsidRDefault="00D921BF" w:rsidP="00D921BF"/>
    <w:p w14:paraId="0C606318" w14:textId="77777777" w:rsidR="00D921BF" w:rsidRDefault="00D921BF" w:rsidP="00D921BF"/>
    <w:p w14:paraId="68C64ECE" w14:textId="77777777" w:rsidR="00D921BF" w:rsidRDefault="00D921BF" w:rsidP="00D921BF"/>
    <w:p w14:paraId="1ACA32CB" w14:textId="77777777" w:rsidR="00D921BF" w:rsidRDefault="00D921BF" w:rsidP="00D921BF"/>
    <w:p w14:paraId="5A0B562F" w14:textId="77777777" w:rsidR="00D921BF" w:rsidRDefault="00D921BF" w:rsidP="00D921BF"/>
    <w:p w14:paraId="7FF62B00" w14:textId="77777777" w:rsidR="00D921BF" w:rsidRDefault="00D921BF" w:rsidP="00D921BF"/>
    <w:p w14:paraId="21DCAEB7" w14:textId="77777777" w:rsidR="00D921BF" w:rsidRDefault="00D921BF" w:rsidP="00D921BF"/>
    <w:p w14:paraId="2A2764F2" w14:textId="77777777" w:rsidR="00D921BF" w:rsidRDefault="00D921BF" w:rsidP="00D921BF"/>
    <w:p w14:paraId="44584FD0" w14:textId="77777777" w:rsidR="00D921BF" w:rsidRDefault="00D921BF" w:rsidP="00D921BF"/>
    <w:p w14:paraId="0AFAA560" w14:textId="77777777" w:rsidR="00D921BF" w:rsidRDefault="00D921BF" w:rsidP="00D921BF"/>
    <w:p w14:paraId="4CA6F9F0" w14:textId="77777777" w:rsidR="00D921BF" w:rsidRDefault="00D921BF" w:rsidP="00D921BF"/>
    <w:p w14:paraId="3CCF5084" w14:textId="77777777" w:rsidR="00D921BF" w:rsidRDefault="00D921BF" w:rsidP="00D921BF">
      <w:pPr>
        <w:spacing w:line="480" w:lineRule="auto"/>
        <w:rPr>
          <w:b/>
          <w:bCs/>
        </w:rPr>
      </w:pPr>
    </w:p>
    <w:p w14:paraId="7850BA1B" w14:textId="77777777" w:rsidR="00D921BF" w:rsidRPr="00D557C8" w:rsidRDefault="00D921BF" w:rsidP="00D921BF">
      <w:pPr>
        <w:pBdr>
          <w:top w:val="single" w:sz="4" w:space="1" w:color="auto"/>
          <w:left w:val="single" w:sz="4" w:space="4" w:color="auto"/>
          <w:bottom w:val="single" w:sz="4" w:space="1" w:color="auto"/>
          <w:right w:val="single" w:sz="4" w:space="4" w:color="auto"/>
        </w:pBdr>
        <w:jc w:val="center"/>
      </w:pPr>
      <w:r>
        <w:rPr>
          <w:noProof/>
          <w:lang w:val="de-DE" w:eastAsia="de-DE"/>
        </w:rPr>
        <w:lastRenderedPageBreak/>
        <w:drawing>
          <wp:inline distT="0" distB="0" distL="0" distR="0" wp14:anchorId="48BC5F20" wp14:editId="7D9A2DDB">
            <wp:extent cx="4572000" cy="2743200"/>
            <wp:effectExtent l="0" t="0" r="12700" b="12700"/>
            <wp:docPr id="22" name="Chart 22">
              <a:extLst xmlns:a="http://schemas.openxmlformats.org/drawingml/2006/main">
                <a:ext uri="{FF2B5EF4-FFF2-40B4-BE49-F238E27FC236}">
                  <a16:creationId xmlns:a16="http://schemas.microsoft.com/office/drawing/2014/main" id="{9EDCA896-9FA0-1A4A-BCF2-A0E21D20AF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CA5A76D"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b/>
          <w:bCs/>
          <w:color w:val="000000"/>
        </w:rPr>
        <w:t>Figure S9.</w:t>
      </w:r>
      <w:r w:rsidRPr="00243BF7">
        <w:rPr>
          <w:color w:val="000000"/>
        </w:rPr>
        <w:t xml:space="preserve"> MIDUS BMI-Adjusted Sample: Biochemical Markers (z-scores) by Cluster.</w:t>
      </w:r>
    </w:p>
    <w:p w14:paraId="1A14B786" w14:textId="77777777" w:rsidR="00243BF7" w:rsidRPr="00243BF7" w:rsidRDefault="00243BF7" w:rsidP="00243BF7">
      <w:pPr>
        <w:pBdr>
          <w:top w:val="single" w:sz="4" w:space="1" w:color="auto"/>
          <w:left w:val="single" w:sz="4" w:space="4" w:color="auto"/>
          <w:bottom w:val="single" w:sz="4" w:space="1" w:color="auto"/>
          <w:right w:val="single" w:sz="4" w:space="4" w:color="auto"/>
        </w:pBdr>
      </w:pPr>
      <w:r w:rsidRPr="00243BF7">
        <w:rPr>
          <w:i/>
          <w:iCs/>
          <w:color w:val="000000"/>
        </w:rPr>
        <w:t>Note:</w:t>
      </w:r>
      <w:r w:rsidRPr="00243BF7">
        <w:rPr>
          <w:color w:val="000000"/>
        </w:rPr>
        <w:t xml:space="preserve"> CRP=C-reactive protein (ug/mL), IL-6=interleukin-6 (</w:t>
      </w:r>
      <w:proofErr w:type="spellStart"/>
      <w:r w:rsidRPr="00243BF7">
        <w:rPr>
          <w:color w:val="000000"/>
        </w:rPr>
        <w:t>pg</w:t>
      </w:r>
      <w:proofErr w:type="spellEnd"/>
      <w:r w:rsidRPr="00243BF7">
        <w:rPr>
          <w:color w:val="000000"/>
        </w:rPr>
        <w:t>/mL) and FBN=fibrinogen (mg/dL) were measured in blood, cortisol (ug/dL) and creatinine (mg/dL) were measured in urine. Participants with a Body Mass Index (BMI) below 18 and above 35 were excluded. </w:t>
      </w:r>
    </w:p>
    <w:p w14:paraId="27D148A1" w14:textId="77777777" w:rsidR="00243BF7" w:rsidRPr="00243BF7" w:rsidRDefault="00243BF7" w:rsidP="00243BF7">
      <w:pPr>
        <w:pBdr>
          <w:top w:val="single" w:sz="4" w:space="1" w:color="auto"/>
          <w:left w:val="single" w:sz="4" w:space="4" w:color="auto"/>
          <w:bottom w:val="single" w:sz="4" w:space="1" w:color="auto"/>
          <w:right w:val="single" w:sz="4" w:space="4" w:color="auto"/>
        </w:pBdr>
      </w:pPr>
      <w:proofErr w:type="spellStart"/>
      <w:r w:rsidRPr="00243BF7">
        <w:rPr>
          <w:i/>
          <w:iCs/>
          <w:color w:val="000000"/>
        </w:rPr>
        <w:t>N</w:t>
      </w:r>
      <w:r w:rsidRPr="00243BF7">
        <w:rPr>
          <w:i/>
          <w:iCs/>
          <w:color w:val="000000"/>
          <w:sz w:val="14"/>
          <w:szCs w:val="14"/>
          <w:vertAlign w:val="subscript"/>
        </w:rPr>
        <w:t>total</w:t>
      </w:r>
      <w:proofErr w:type="spellEnd"/>
      <w:r w:rsidRPr="00243BF7">
        <w:rPr>
          <w:i/>
          <w:iCs/>
          <w:color w:val="000000"/>
          <w:sz w:val="14"/>
          <w:szCs w:val="14"/>
          <w:vertAlign w:val="subscript"/>
        </w:rPr>
        <w:t xml:space="preserve"> </w:t>
      </w:r>
      <w:r w:rsidRPr="00243BF7">
        <w:rPr>
          <w:color w:val="000000"/>
        </w:rPr>
        <w:t xml:space="preserve">= 1,004, </w:t>
      </w:r>
      <w:r w:rsidRPr="00243BF7">
        <w:rPr>
          <w:i/>
          <w:iCs/>
          <w:color w:val="000000"/>
        </w:rPr>
        <w:t>N</w:t>
      </w:r>
      <w:r w:rsidRPr="00243BF7">
        <w:rPr>
          <w:i/>
          <w:iCs/>
          <w:color w:val="000000"/>
          <w:sz w:val="14"/>
          <w:szCs w:val="14"/>
          <w:vertAlign w:val="subscript"/>
        </w:rPr>
        <w:t xml:space="preserve">cluster1 </w:t>
      </w:r>
      <w:r w:rsidRPr="00243BF7">
        <w:rPr>
          <w:color w:val="000000"/>
        </w:rPr>
        <w:t xml:space="preserve">= 737, </w:t>
      </w:r>
      <w:r w:rsidRPr="00243BF7">
        <w:rPr>
          <w:i/>
          <w:iCs/>
          <w:color w:val="000000"/>
        </w:rPr>
        <w:t>N</w:t>
      </w:r>
      <w:r w:rsidRPr="00243BF7">
        <w:rPr>
          <w:i/>
          <w:iCs/>
          <w:color w:val="000000"/>
          <w:sz w:val="14"/>
          <w:szCs w:val="14"/>
          <w:vertAlign w:val="subscript"/>
        </w:rPr>
        <w:t xml:space="preserve">cluster2 </w:t>
      </w:r>
      <w:r w:rsidRPr="00243BF7">
        <w:rPr>
          <w:color w:val="000000"/>
        </w:rPr>
        <w:t xml:space="preserve">= 63 </w:t>
      </w:r>
      <w:r w:rsidRPr="00243BF7">
        <w:rPr>
          <w:i/>
          <w:iCs/>
          <w:color w:val="000000"/>
        </w:rPr>
        <w:t>N</w:t>
      </w:r>
      <w:r w:rsidRPr="00243BF7">
        <w:rPr>
          <w:i/>
          <w:iCs/>
          <w:color w:val="000000"/>
          <w:sz w:val="14"/>
          <w:szCs w:val="14"/>
          <w:vertAlign w:val="subscript"/>
        </w:rPr>
        <w:t xml:space="preserve">cluster3 </w:t>
      </w:r>
      <w:r w:rsidRPr="00243BF7">
        <w:rPr>
          <w:color w:val="000000"/>
        </w:rPr>
        <w:t>= 204.</w:t>
      </w:r>
    </w:p>
    <w:p w14:paraId="7C86C3AB" w14:textId="590D7406" w:rsidR="00243BF7" w:rsidRDefault="00243BF7" w:rsidP="00D921BF"/>
    <w:p w14:paraId="2A677199" w14:textId="77777777" w:rsidR="00243BF7" w:rsidRPr="00243BF7" w:rsidRDefault="00243BF7" w:rsidP="00243BF7"/>
    <w:p w14:paraId="5D7DB673" w14:textId="77777777" w:rsidR="00243BF7" w:rsidRPr="00243BF7" w:rsidRDefault="00243BF7" w:rsidP="00243BF7">
      <w:r w:rsidRPr="00243BF7">
        <w:rPr>
          <w:b/>
          <w:bCs/>
          <w:color w:val="000000"/>
        </w:rPr>
        <w:t>S10. MIDUS: Relations of Clusters to Diseases. </w:t>
      </w:r>
    </w:p>
    <w:p w14:paraId="46A1EE47" w14:textId="77777777" w:rsidR="00D921BF" w:rsidRPr="00D557C8" w:rsidRDefault="00D921BF" w:rsidP="00D921BF"/>
    <w:p w14:paraId="061AA89E" w14:textId="72BAF390" w:rsidR="00243BF7" w:rsidRDefault="00243BF7" w:rsidP="00243BF7">
      <w:pPr>
        <w:spacing w:line="480" w:lineRule="auto"/>
        <w:ind w:firstLine="720"/>
        <w:rPr>
          <w:color w:val="000000"/>
        </w:rPr>
      </w:pPr>
      <w:r w:rsidRPr="00243BF7">
        <w:rPr>
          <w:color w:val="000000"/>
        </w:rPr>
        <w:t xml:space="preserve">According to our </w:t>
      </w:r>
      <w:r w:rsidRPr="00243BF7">
        <w:rPr>
          <w:i/>
          <w:iCs/>
          <w:color w:val="000000"/>
        </w:rPr>
        <w:t>z</w:t>
      </w:r>
      <w:r w:rsidRPr="00243BF7">
        <w:rPr>
          <w:color w:val="000000"/>
        </w:rPr>
        <w:t>-tests, cluster 2 showed the highest odds ratios for depression (</w:t>
      </w:r>
      <w:r w:rsidRPr="00243BF7">
        <w:rPr>
          <w:i/>
          <w:iCs/>
          <w:color w:val="000000"/>
        </w:rPr>
        <w:t>z</w:t>
      </w:r>
      <w:r w:rsidRPr="00243BF7">
        <w:rPr>
          <w:color w:val="000000"/>
        </w:rPr>
        <w:t xml:space="preserve">=-2.381, </w:t>
      </w:r>
      <w:r w:rsidRPr="00243BF7">
        <w:rPr>
          <w:i/>
          <w:iCs/>
          <w:color w:val="000000"/>
        </w:rPr>
        <w:t>p</w:t>
      </w:r>
      <w:r w:rsidRPr="00243BF7">
        <w:rPr>
          <w:color w:val="000000"/>
        </w:rPr>
        <w:t xml:space="preserve">=.026 for balanced vs. high risk; </w:t>
      </w:r>
      <w:r w:rsidRPr="00243BF7">
        <w:rPr>
          <w:i/>
          <w:iCs/>
          <w:color w:val="000000"/>
        </w:rPr>
        <w:t>z</w:t>
      </w:r>
      <w:r w:rsidRPr="00243BF7">
        <w:rPr>
          <w:color w:val="000000"/>
        </w:rPr>
        <w:t>=</w:t>
      </w:r>
      <w:r w:rsidR="00943B67">
        <w:rPr>
          <w:color w:val="000000"/>
        </w:rPr>
        <w:t>3</w:t>
      </w:r>
      <w:r w:rsidRPr="00243BF7">
        <w:rPr>
          <w:color w:val="000000"/>
        </w:rPr>
        <w:t xml:space="preserve">, </w:t>
      </w:r>
      <w:r w:rsidRPr="00243BF7">
        <w:rPr>
          <w:i/>
          <w:iCs/>
          <w:color w:val="000000"/>
        </w:rPr>
        <w:t>p</w:t>
      </w:r>
      <w:r w:rsidRPr="00243BF7">
        <w:rPr>
          <w:color w:val="000000"/>
        </w:rPr>
        <w:t xml:space="preserve">=.004 for mixed vs. high-risk), for </w:t>
      </w:r>
      <w:r w:rsidR="00984519">
        <w:rPr>
          <w:color w:val="000000"/>
        </w:rPr>
        <w:t>high blood pressure</w:t>
      </w:r>
      <w:r w:rsidRPr="00243BF7">
        <w:rPr>
          <w:color w:val="000000"/>
        </w:rPr>
        <w:t xml:space="preserve"> (</w:t>
      </w:r>
      <w:r w:rsidR="00984519">
        <w:rPr>
          <w:color w:val="000000"/>
        </w:rPr>
        <w:t xml:space="preserve">HBP; </w:t>
      </w:r>
      <w:r w:rsidRPr="00243BF7">
        <w:rPr>
          <w:i/>
          <w:iCs/>
          <w:color w:val="000000"/>
        </w:rPr>
        <w:t>z</w:t>
      </w:r>
      <w:r w:rsidRPr="00243BF7">
        <w:rPr>
          <w:color w:val="000000"/>
        </w:rPr>
        <w:t xml:space="preserve">=-2.68, </w:t>
      </w:r>
      <w:r w:rsidRPr="00243BF7">
        <w:rPr>
          <w:i/>
          <w:iCs/>
          <w:color w:val="000000"/>
        </w:rPr>
        <w:t>p</w:t>
      </w:r>
      <w:r w:rsidRPr="00243BF7">
        <w:rPr>
          <w:color w:val="000000"/>
        </w:rPr>
        <w:t xml:space="preserve">&lt;001 for balanced vs. high-risk; </w:t>
      </w:r>
      <w:r w:rsidRPr="00243BF7">
        <w:rPr>
          <w:i/>
          <w:iCs/>
          <w:color w:val="000000"/>
        </w:rPr>
        <w:t>z</w:t>
      </w:r>
      <w:r w:rsidRPr="00243BF7">
        <w:rPr>
          <w:color w:val="000000"/>
        </w:rPr>
        <w:t>=2.0</w:t>
      </w:r>
      <w:r w:rsidR="00943B67">
        <w:rPr>
          <w:color w:val="000000"/>
        </w:rPr>
        <w:t>2</w:t>
      </w:r>
      <w:r w:rsidRPr="00243BF7">
        <w:rPr>
          <w:color w:val="000000"/>
        </w:rPr>
        <w:t xml:space="preserve">, </w:t>
      </w:r>
      <w:r w:rsidRPr="00243BF7">
        <w:rPr>
          <w:i/>
          <w:iCs/>
          <w:color w:val="000000"/>
        </w:rPr>
        <w:t>p</w:t>
      </w:r>
      <w:r w:rsidRPr="00243BF7">
        <w:rPr>
          <w:color w:val="000000"/>
        </w:rPr>
        <w:t>&lt;.001 for blue vs. high-risk), and stroke (</w:t>
      </w:r>
      <w:r w:rsidRPr="00243BF7">
        <w:rPr>
          <w:i/>
          <w:iCs/>
          <w:color w:val="000000"/>
        </w:rPr>
        <w:t>z</w:t>
      </w:r>
      <w:r w:rsidRPr="00243BF7">
        <w:rPr>
          <w:color w:val="000000"/>
        </w:rPr>
        <w:t>=-3.8</w:t>
      </w:r>
      <w:r w:rsidR="00943B67">
        <w:rPr>
          <w:color w:val="000000"/>
        </w:rPr>
        <w:t>4</w:t>
      </w:r>
      <w:r w:rsidRPr="00243BF7">
        <w:rPr>
          <w:color w:val="000000"/>
        </w:rPr>
        <w:t xml:space="preserve">, </w:t>
      </w:r>
      <w:r w:rsidRPr="00243BF7">
        <w:rPr>
          <w:i/>
          <w:iCs/>
          <w:color w:val="000000"/>
        </w:rPr>
        <w:t>p</w:t>
      </w:r>
      <w:r w:rsidRPr="00243BF7">
        <w:rPr>
          <w:color w:val="000000"/>
        </w:rPr>
        <w:t xml:space="preserve">&lt;.001 for balanced vs. high-risk; </w:t>
      </w:r>
      <w:r w:rsidRPr="00243BF7">
        <w:rPr>
          <w:i/>
          <w:iCs/>
          <w:color w:val="000000"/>
        </w:rPr>
        <w:t>z</w:t>
      </w:r>
      <w:r w:rsidRPr="00243BF7">
        <w:rPr>
          <w:color w:val="000000"/>
        </w:rPr>
        <w:t>=2.9</w:t>
      </w:r>
      <w:r w:rsidR="00943B67">
        <w:rPr>
          <w:color w:val="000000"/>
        </w:rPr>
        <w:t>8</w:t>
      </w:r>
      <w:r w:rsidRPr="00243BF7">
        <w:rPr>
          <w:color w:val="000000"/>
        </w:rPr>
        <w:t xml:space="preserve">, </w:t>
      </w:r>
      <w:r w:rsidRPr="00243BF7">
        <w:rPr>
          <w:i/>
          <w:iCs/>
          <w:color w:val="000000"/>
        </w:rPr>
        <w:t>p</w:t>
      </w:r>
      <w:r w:rsidRPr="00243BF7">
        <w:rPr>
          <w:color w:val="000000"/>
        </w:rPr>
        <w:t xml:space="preserve">=.004 for mixed vs. high-risk). </w:t>
      </w:r>
      <w:r w:rsidRPr="00243BF7">
        <w:rPr>
          <w:color w:val="000000"/>
          <w:shd w:val="clear" w:color="auto" w:fill="FFFFFF"/>
        </w:rPr>
        <w:t>With respect to</w:t>
      </w:r>
      <w:r w:rsidRPr="00243BF7">
        <w:rPr>
          <w:color w:val="000000"/>
        </w:rPr>
        <w:t xml:space="preserve"> heart disease, cluster 2 had significantly higher odds ratios as compared to cluster 1 (</w:t>
      </w:r>
      <w:r w:rsidRPr="00243BF7">
        <w:rPr>
          <w:i/>
          <w:iCs/>
          <w:color w:val="000000"/>
        </w:rPr>
        <w:t>z</w:t>
      </w:r>
      <w:r w:rsidRPr="00243BF7">
        <w:rPr>
          <w:color w:val="000000"/>
        </w:rPr>
        <w:t xml:space="preserve">=-2.68, </w:t>
      </w:r>
      <w:r w:rsidRPr="00243BF7">
        <w:rPr>
          <w:i/>
          <w:iCs/>
          <w:color w:val="000000"/>
        </w:rPr>
        <w:t>p</w:t>
      </w:r>
      <w:r w:rsidRPr="00243BF7">
        <w:rPr>
          <w:color w:val="000000"/>
        </w:rPr>
        <w:t xml:space="preserve">=.011), and </w:t>
      </w:r>
      <w:r w:rsidRPr="00243BF7">
        <w:rPr>
          <w:color w:val="000000"/>
          <w:shd w:val="clear" w:color="auto" w:fill="FFFFFF"/>
        </w:rPr>
        <w:t>regarding</w:t>
      </w:r>
      <w:r w:rsidRPr="00243BF7">
        <w:rPr>
          <w:color w:val="000000"/>
        </w:rPr>
        <w:t xml:space="preserve"> cancer cluster 2 had significantly higher odds ratios as compared to cluster 3 (</w:t>
      </w:r>
      <w:r w:rsidRPr="00243BF7">
        <w:rPr>
          <w:i/>
          <w:iCs/>
          <w:color w:val="000000"/>
        </w:rPr>
        <w:t>z</w:t>
      </w:r>
      <w:r w:rsidRPr="00243BF7">
        <w:rPr>
          <w:color w:val="000000"/>
        </w:rPr>
        <w:t xml:space="preserve">=3.69, </w:t>
      </w:r>
      <w:r w:rsidRPr="00243BF7">
        <w:rPr>
          <w:i/>
          <w:iCs/>
          <w:color w:val="000000"/>
        </w:rPr>
        <w:t>p</w:t>
      </w:r>
      <w:r w:rsidRPr="00243BF7">
        <w:rPr>
          <w:color w:val="000000"/>
        </w:rPr>
        <w:t>&lt;.001) while cluster 1 had significantly higher odds ratios as compared to cluster 3 (</w:t>
      </w:r>
      <w:r w:rsidRPr="00243BF7">
        <w:rPr>
          <w:i/>
          <w:iCs/>
          <w:color w:val="000000"/>
        </w:rPr>
        <w:t>z</w:t>
      </w:r>
      <w:r w:rsidRPr="00243BF7">
        <w:rPr>
          <w:color w:val="000000"/>
        </w:rPr>
        <w:t xml:space="preserve">=3.24, </w:t>
      </w:r>
      <w:r w:rsidRPr="00243BF7">
        <w:rPr>
          <w:i/>
          <w:iCs/>
          <w:color w:val="000000"/>
        </w:rPr>
        <w:t>p</w:t>
      </w:r>
      <w:r w:rsidRPr="00243BF7">
        <w:rPr>
          <w:color w:val="000000"/>
        </w:rPr>
        <w:t xml:space="preserve">=.002). </w:t>
      </w:r>
      <w:r w:rsidRPr="00243BF7">
        <w:rPr>
          <w:color w:val="000000"/>
          <w:shd w:val="clear" w:color="auto" w:fill="FFFFFF"/>
        </w:rPr>
        <w:t>With respect to</w:t>
      </w:r>
      <w:r w:rsidRPr="00243BF7">
        <w:rPr>
          <w:color w:val="000000"/>
        </w:rPr>
        <w:t xml:space="preserve"> PUD, we found no significant differences in the odds ratios across clusters.</w:t>
      </w:r>
    </w:p>
    <w:p w14:paraId="0065F6AC" w14:textId="62B4C693" w:rsidR="00943B67" w:rsidRDefault="00943B67" w:rsidP="00243BF7">
      <w:pPr>
        <w:spacing w:line="480" w:lineRule="auto"/>
        <w:ind w:firstLine="720"/>
        <w:rPr>
          <w:color w:val="000000"/>
        </w:rPr>
      </w:pPr>
    </w:p>
    <w:p w14:paraId="47C35C83" w14:textId="6E2135A7" w:rsidR="00243BF7" w:rsidRDefault="00243BF7" w:rsidP="00243BF7"/>
    <w:p w14:paraId="0B144686" w14:textId="77777777" w:rsidR="006A0B58" w:rsidRPr="00243BF7" w:rsidRDefault="006A0B58" w:rsidP="00243BF7"/>
    <w:p w14:paraId="2CC0E063" w14:textId="77777777" w:rsidR="00243BF7" w:rsidRPr="00243BF7" w:rsidRDefault="00243BF7" w:rsidP="00243BF7">
      <w:pPr>
        <w:spacing w:line="480" w:lineRule="auto"/>
      </w:pPr>
      <w:r w:rsidRPr="00243BF7">
        <w:rPr>
          <w:b/>
          <w:bCs/>
          <w:color w:val="000000"/>
        </w:rPr>
        <w:lastRenderedPageBreak/>
        <w:t>S10.1 MIDJA: Relations of Clusters to Diseases.</w:t>
      </w:r>
    </w:p>
    <w:p w14:paraId="5392FD25" w14:textId="50B2B630" w:rsidR="00984519" w:rsidRDefault="00243BF7" w:rsidP="009F0559">
      <w:pPr>
        <w:spacing w:line="480" w:lineRule="auto"/>
        <w:ind w:firstLine="720"/>
      </w:pPr>
      <w:r w:rsidRPr="00243BF7">
        <w:rPr>
          <w:color w:val="000000"/>
        </w:rPr>
        <w:t xml:space="preserve">Our </w:t>
      </w:r>
      <w:r w:rsidRPr="00243BF7">
        <w:rPr>
          <w:i/>
          <w:iCs/>
          <w:color w:val="000000"/>
        </w:rPr>
        <w:t>z</w:t>
      </w:r>
      <w:r w:rsidRPr="00243BF7">
        <w:rPr>
          <w:color w:val="000000"/>
        </w:rPr>
        <w:t>-tests demonstrated that cluster 2 had significantly higher odds ratios for cancer as compared to cluster 1 (</w:t>
      </w:r>
      <w:r w:rsidRPr="00243BF7">
        <w:rPr>
          <w:i/>
          <w:iCs/>
          <w:color w:val="000000"/>
        </w:rPr>
        <w:t>z</w:t>
      </w:r>
      <w:r w:rsidRPr="00243BF7">
        <w:rPr>
          <w:color w:val="000000"/>
        </w:rPr>
        <w:t xml:space="preserve">=-3.25, </w:t>
      </w:r>
      <w:r w:rsidRPr="00243BF7">
        <w:rPr>
          <w:i/>
          <w:iCs/>
          <w:color w:val="000000"/>
        </w:rPr>
        <w:t>p</w:t>
      </w:r>
      <w:r w:rsidRPr="00243BF7">
        <w:rPr>
          <w:color w:val="000000"/>
        </w:rPr>
        <w:t>=.002), and cluster 1 had significantly higher odds ratios for H</w:t>
      </w:r>
      <w:r w:rsidR="00984519">
        <w:rPr>
          <w:color w:val="000000"/>
        </w:rPr>
        <w:t>BP</w:t>
      </w:r>
      <w:r w:rsidRPr="00243BF7">
        <w:rPr>
          <w:color w:val="000000"/>
        </w:rPr>
        <w:t xml:space="preserve"> (</w:t>
      </w:r>
      <w:r w:rsidRPr="00243BF7">
        <w:rPr>
          <w:i/>
          <w:iCs/>
          <w:color w:val="000000"/>
        </w:rPr>
        <w:t>z</w:t>
      </w:r>
      <w:r w:rsidRPr="00243BF7">
        <w:rPr>
          <w:color w:val="000000"/>
        </w:rPr>
        <w:t xml:space="preserve">=-2.52, </w:t>
      </w:r>
      <w:r w:rsidRPr="00243BF7">
        <w:rPr>
          <w:i/>
          <w:iCs/>
          <w:color w:val="000000"/>
        </w:rPr>
        <w:t>p</w:t>
      </w:r>
      <w:r w:rsidRPr="00243BF7">
        <w:rPr>
          <w:color w:val="000000"/>
        </w:rPr>
        <w:t>=.018) as compared to the mixed cluster. </w:t>
      </w:r>
    </w:p>
    <w:p w14:paraId="5E91A276" w14:textId="77777777" w:rsidR="00D921BF" w:rsidRDefault="00D921BF" w:rsidP="00D921BF">
      <w:pPr>
        <w:tabs>
          <w:tab w:val="left" w:pos="1142"/>
        </w:tabs>
        <w:spacing w:line="480" w:lineRule="auto"/>
        <w:rPr>
          <w:b/>
          <w:bCs/>
        </w:rPr>
      </w:pPr>
      <w:r>
        <w:rPr>
          <w:b/>
          <w:bCs/>
        </w:rPr>
        <w:t>Study 2</w:t>
      </w:r>
    </w:p>
    <w:p w14:paraId="14126D59" w14:textId="6516BADC" w:rsidR="00D921BF" w:rsidRPr="00082DBE" w:rsidRDefault="00D921BF" w:rsidP="00D921BF">
      <w:pPr>
        <w:tabs>
          <w:tab w:val="left" w:pos="1142"/>
        </w:tabs>
        <w:spacing w:line="480" w:lineRule="auto"/>
        <w:rPr>
          <w:rFonts w:ascii="TimesNewRomanPSMT" w:hAnsi="TimesNewRomanPSMT"/>
          <w:b/>
          <w:bCs/>
          <w:color w:val="000000" w:themeColor="text1"/>
        </w:rPr>
      </w:pPr>
      <w:r w:rsidRPr="00082DBE">
        <w:rPr>
          <w:rFonts w:ascii="TimesNewRomanPSMT" w:hAnsi="TimesNewRomanPSMT"/>
          <w:b/>
          <w:bCs/>
          <w:color w:val="000000" w:themeColor="text1"/>
        </w:rPr>
        <w:t>S</w:t>
      </w:r>
      <w:r>
        <w:rPr>
          <w:rFonts w:ascii="TimesNewRomanPSMT" w:hAnsi="TimesNewRomanPSMT"/>
          <w:b/>
          <w:bCs/>
          <w:color w:val="000000" w:themeColor="text1"/>
        </w:rPr>
        <w:t>1</w:t>
      </w:r>
      <w:r w:rsidR="009F0559">
        <w:rPr>
          <w:rFonts w:ascii="TimesNewRomanPSMT" w:hAnsi="TimesNewRomanPSMT"/>
          <w:b/>
          <w:bCs/>
          <w:color w:val="000000" w:themeColor="text1"/>
        </w:rPr>
        <w:t>1</w:t>
      </w:r>
      <w:r w:rsidRPr="00082DBE">
        <w:rPr>
          <w:rFonts w:ascii="TimesNewRomanPSMT" w:hAnsi="TimesNewRomanPSMT"/>
          <w:b/>
          <w:bCs/>
          <w:color w:val="000000" w:themeColor="text1"/>
        </w:rPr>
        <w:t>. Childhood Trauma Questionnaire</w:t>
      </w:r>
    </w:p>
    <w:p w14:paraId="48E4F79F" w14:textId="4541EE98" w:rsidR="00984519" w:rsidRDefault="00D921BF" w:rsidP="00984519">
      <w:pPr>
        <w:pStyle w:val="NormalWeb"/>
        <w:spacing w:before="0" w:beforeAutospacing="0" w:after="0" w:afterAutospacing="0" w:line="480" w:lineRule="auto"/>
        <w:rPr>
          <w:color w:val="000000"/>
        </w:rPr>
      </w:pPr>
      <w:r>
        <w:rPr>
          <w:rFonts w:ascii="TimesNewRomanPSMT" w:hAnsi="TimesNewRomanPSMT"/>
          <w:color w:val="000000" w:themeColor="text1"/>
        </w:rPr>
        <w:tab/>
      </w:r>
      <w:r w:rsidR="00984519" w:rsidRPr="00984519">
        <w:rPr>
          <w:color w:val="000000"/>
        </w:rPr>
        <w:t>In general, participants are asked to rate items of the CTQ on a 5-point Likert-type scale with response options ranging from 1 (</w:t>
      </w:r>
      <w:r w:rsidR="00984519" w:rsidRPr="00984519">
        <w:rPr>
          <w:rFonts w:ascii="Times" w:hAnsi="Times"/>
          <w:i/>
          <w:iCs/>
          <w:color w:val="000000"/>
        </w:rPr>
        <w:t>never true</w:t>
      </w:r>
      <w:r w:rsidR="00984519" w:rsidRPr="00984519">
        <w:rPr>
          <w:color w:val="000000"/>
        </w:rPr>
        <w:t>) to 5 (</w:t>
      </w:r>
      <w:r w:rsidR="00984519" w:rsidRPr="00984519">
        <w:rPr>
          <w:rFonts w:ascii="Times" w:hAnsi="Times"/>
          <w:i/>
          <w:iCs/>
          <w:color w:val="000000"/>
        </w:rPr>
        <w:t>very often true</w:t>
      </w:r>
      <w:r w:rsidR="00984519" w:rsidRPr="00984519">
        <w:rPr>
          <w:color w:val="000000"/>
        </w:rPr>
        <w:t xml:space="preserve">). Bernstein and Fink (1998) suggest building a sum score of all items of the subscales with higher scores representing higher exposure to CM. Furthermore, it is common to build cutoff scores based on the CTQ subscales, e.g., a mild cutoff differentiating individuals with no or minimal CM experiences from individuals with significant CM experiences on at least one CTQ subscale </w:t>
      </w:r>
      <w:r w:rsidR="00984519" w:rsidRPr="00984519">
        <w:rPr>
          <w:color w:val="000000"/>
          <w:shd w:val="clear" w:color="auto" w:fill="FFFFFF"/>
        </w:rPr>
        <w:t>(i.e., sum score &gt;8 for emotional abuse, &gt;7 for physical abuse, &gt;5 for sexual abuse, &gt;9 for emotional neglect, or &gt;7 for physical neglect</w:t>
      </w:r>
      <w:r w:rsidR="00984519">
        <w:rPr>
          <w:color w:val="000000"/>
          <w:shd w:val="clear" w:color="auto" w:fill="FFFFFF"/>
        </w:rPr>
        <w:t>)</w:t>
      </w:r>
      <w:r w:rsidR="00747B01" w:rsidRPr="00747B01">
        <w:rPr>
          <w:color w:val="000000"/>
        </w:rPr>
        <w:t xml:space="preserve"> </w:t>
      </w:r>
      <w:r w:rsidR="00747B01">
        <w:rPr>
          <w:color w:val="000000"/>
        </w:rPr>
        <w:fldChar w:fldCharType="begin"/>
      </w:r>
      <w:r w:rsidR="00747B01">
        <w:rPr>
          <w:color w:val="000000"/>
        </w:rPr>
        <w:instrText xml:space="preserve"> ADDIN ZOTERO_ITEM CSL_CITATION {"citationID":"OeXKT7Zy","properties":{"formattedCitation":"[2]","plainCitation":"[2]","noteIndex":0},"citationItems":[{"id":367,"uris":["http://zotero.org/users/6537039/items/CCGICPWC"],"uri":["http://zotero.org/users/6537039/items/CCGICPWC"],"itemData":{"id":367,"type":"article-journal","container-title":"The Mathematical Intelligencer","DOI":"10.1007/BF02985802","ISSN":"0343-6993","issue":"2","journalAbbreviation":"The Mathematical Intelligencer","language":"en","page":"83-85","source":"DOI.org (Crossref)","title":"The elements of statistical learning: data mining, inference and prediction","title-short":"The elements of statistical learning","volume":"27","author":[{"family":"Franklin","given":"James"}],"issued":{"date-parts":[["2005",3]]}}}],"schema":"https://github.com/citation-style-language/schema/raw/master/csl-citation.json"} </w:instrText>
      </w:r>
      <w:r w:rsidR="00747B01">
        <w:rPr>
          <w:color w:val="000000"/>
        </w:rPr>
        <w:fldChar w:fldCharType="separate"/>
      </w:r>
      <w:r w:rsidR="00747B01">
        <w:rPr>
          <w:noProof/>
          <w:color w:val="000000"/>
        </w:rPr>
        <w:t>[3]</w:t>
      </w:r>
      <w:r w:rsidR="00747B01">
        <w:rPr>
          <w:color w:val="000000"/>
        </w:rPr>
        <w:fldChar w:fldCharType="end"/>
      </w:r>
      <w:r w:rsidR="00984519">
        <w:rPr>
          <w:color w:val="000000"/>
          <w:shd w:val="clear" w:color="auto" w:fill="FFFFFF"/>
        </w:rPr>
        <w:t>.</w:t>
      </w:r>
      <w:r w:rsidR="00984519" w:rsidRPr="00984519">
        <w:rPr>
          <w:color w:val="000000"/>
        </w:rPr>
        <w:t xml:space="preserve"> Cronbach’s alpha in the current study was .95.</w:t>
      </w:r>
    </w:p>
    <w:p w14:paraId="4A614F92" w14:textId="12368243" w:rsidR="004D7DD6" w:rsidRDefault="004D7DD6" w:rsidP="00984519">
      <w:pPr>
        <w:pStyle w:val="NormalWeb"/>
        <w:spacing w:before="0" w:beforeAutospacing="0" w:after="0" w:afterAutospacing="0" w:line="480" w:lineRule="auto"/>
        <w:rPr>
          <w:color w:val="000000"/>
        </w:rPr>
      </w:pPr>
    </w:p>
    <w:p w14:paraId="502FFF3C" w14:textId="5C5F71CB" w:rsidR="004D7DD6" w:rsidRDefault="004D7DD6" w:rsidP="00984519">
      <w:pPr>
        <w:pStyle w:val="NormalWeb"/>
        <w:spacing w:before="0" w:beforeAutospacing="0" w:after="0" w:afterAutospacing="0" w:line="480" w:lineRule="auto"/>
        <w:rPr>
          <w:color w:val="000000"/>
        </w:rPr>
      </w:pPr>
    </w:p>
    <w:p w14:paraId="549D6025" w14:textId="347E5EC2" w:rsidR="004D7DD6" w:rsidRDefault="004D7DD6" w:rsidP="00984519">
      <w:pPr>
        <w:pStyle w:val="NormalWeb"/>
        <w:spacing w:before="0" w:beforeAutospacing="0" w:after="0" w:afterAutospacing="0" w:line="480" w:lineRule="auto"/>
        <w:rPr>
          <w:color w:val="000000"/>
        </w:rPr>
      </w:pPr>
    </w:p>
    <w:p w14:paraId="6F0600DB" w14:textId="545BBD3B" w:rsidR="004D7DD6" w:rsidRDefault="004D7DD6" w:rsidP="00984519">
      <w:pPr>
        <w:pStyle w:val="NormalWeb"/>
        <w:spacing w:before="0" w:beforeAutospacing="0" w:after="0" w:afterAutospacing="0" w:line="480" w:lineRule="auto"/>
        <w:rPr>
          <w:color w:val="000000"/>
        </w:rPr>
      </w:pPr>
    </w:p>
    <w:p w14:paraId="5E775B05" w14:textId="23EBBFCF" w:rsidR="004D7DD6" w:rsidRDefault="004D7DD6" w:rsidP="00984519">
      <w:pPr>
        <w:pStyle w:val="NormalWeb"/>
        <w:spacing w:before="0" w:beforeAutospacing="0" w:after="0" w:afterAutospacing="0" w:line="480" w:lineRule="auto"/>
        <w:rPr>
          <w:color w:val="000000"/>
        </w:rPr>
      </w:pPr>
    </w:p>
    <w:p w14:paraId="262A3EBE" w14:textId="3DB5D0FF" w:rsidR="004D7DD6" w:rsidRDefault="004D7DD6" w:rsidP="00984519">
      <w:pPr>
        <w:pStyle w:val="NormalWeb"/>
        <w:spacing w:before="0" w:beforeAutospacing="0" w:after="0" w:afterAutospacing="0" w:line="480" w:lineRule="auto"/>
        <w:rPr>
          <w:color w:val="000000"/>
        </w:rPr>
      </w:pPr>
    </w:p>
    <w:p w14:paraId="031F958A" w14:textId="6DB88CDF" w:rsidR="004D7DD6" w:rsidRDefault="004D7DD6" w:rsidP="00984519">
      <w:pPr>
        <w:pStyle w:val="NormalWeb"/>
        <w:spacing w:before="0" w:beforeAutospacing="0" w:after="0" w:afterAutospacing="0" w:line="480" w:lineRule="auto"/>
        <w:rPr>
          <w:color w:val="000000"/>
        </w:rPr>
      </w:pPr>
    </w:p>
    <w:p w14:paraId="5C013AA1" w14:textId="77777777" w:rsidR="004D7DD6" w:rsidRPr="00984519" w:rsidRDefault="004D7DD6" w:rsidP="00984519">
      <w:pPr>
        <w:pStyle w:val="NormalWeb"/>
        <w:spacing w:before="0" w:beforeAutospacing="0" w:after="0" w:afterAutospacing="0" w:line="480" w:lineRule="auto"/>
        <w:rPr>
          <w:color w:val="000000"/>
        </w:rPr>
      </w:pPr>
    </w:p>
    <w:p w14:paraId="064943E8" w14:textId="77777777" w:rsidR="00984519" w:rsidRPr="00AD52F3" w:rsidRDefault="00984519" w:rsidP="00984519"/>
    <w:tbl>
      <w:tblPr>
        <w:tblW w:w="0" w:type="auto"/>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828"/>
        <w:gridCol w:w="6"/>
        <w:gridCol w:w="713"/>
        <w:gridCol w:w="758"/>
        <w:gridCol w:w="758"/>
        <w:gridCol w:w="758"/>
        <w:gridCol w:w="758"/>
        <w:gridCol w:w="758"/>
        <w:gridCol w:w="758"/>
        <w:gridCol w:w="758"/>
        <w:gridCol w:w="844"/>
        <w:gridCol w:w="824"/>
        <w:gridCol w:w="829"/>
      </w:tblGrid>
      <w:tr w:rsidR="00984519" w:rsidRPr="00AD52F3" w14:paraId="0AAFB2E9" w14:textId="77777777" w:rsidTr="003F61DF">
        <w:trPr>
          <w:cantSplit/>
        </w:trPr>
        <w:tc>
          <w:tcPr>
            <w:tcW w:w="0" w:type="auto"/>
            <w:gridSpan w:val="13"/>
            <w:tcBorders>
              <w:top w:val="single" w:sz="4" w:space="0" w:color="auto"/>
              <w:bottom w:val="single" w:sz="4" w:space="0" w:color="auto"/>
            </w:tcBorders>
            <w:shd w:val="clear" w:color="auto" w:fill="auto"/>
            <w:vAlign w:val="center"/>
          </w:tcPr>
          <w:p w14:paraId="43BED2F4" w14:textId="36074A1B" w:rsidR="00984519" w:rsidRPr="00AD52F3" w:rsidRDefault="00984519" w:rsidP="003F61DF">
            <w:pPr>
              <w:spacing w:line="320" w:lineRule="atLeast"/>
              <w:ind w:left="60" w:right="60"/>
              <w:rPr>
                <w:color w:val="000000" w:themeColor="text1"/>
                <w:sz w:val="30"/>
                <w:szCs w:val="30"/>
              </w:rPr>
            </w:pPr>
            <w:r w:rsidRPr="00D557C8">
              <w:rPr>
                <w:b/>
                <w:bCs/>
                <w:color w:val="000000" w:themeColor="text1"/>
              </w:rPr>
              <w:lastRenderedPageBreak/>
              <w:t xml:space="preserve">Table </w:t>
            </w:r>
            <w:r>
              <w:rPr>
                <w:b/>
                <w:bCs/>
                <w:color w:val="000000" w:themeColor="text1"/>
              </w:rPr>
              <w:t>S1</w:t>
            </w:r>
            <w:r w:rsidR="009F0559">
              <w:rPr>
                <w:b/>
                <w:bCs/>
                <w:color w:val="000000" w:themeColor="text1"/>
              </w:rPr>
              <w:t>2</w:t>
            </w:r>
            <w:r w:rsidRPr="00D557C8">
              <w:rPr>
                <w:b/>
                <w:bCs/>
                <w:color w:val="000000" w:themeColor="text1"/>
              </w:rPr>
              <w:t>.</w:t>
            </w:r>
            <w:r w:rsidRPr="00D557C8">
              <w:rPr>
                <w:color w:val="000000" w:themeColor="text1"/>
              </w:rPr>
              <w:t xml:space="preserve"> </w:t>
            </w:r>
            <w:r>
              <w:rPr>
                <w:color w:val="000000" w:themeColor="text1"/>
              </w:rPr>
              <w:t xml:space="preserve">MIDUS: </w:t>
            </w:r>
            <w:r w:rsidRPr="00D557C8">
              <w:rPr>
                <w:color w:val="000000" w:themeColor="text1"/>
              </w:rPr>
              <w:t xml:space="preserve">Descriptive Statistics and Correlations Among </w:t>
            </w:r>
            <w:r>
              <w:rPr>
                <w:color w:val="000000" w:themeColor="text1"/>
              </w:rPr>
              <w:t xml:space="preserve">Childhood Maltreatment Types and </w:t>
            </w:r>
            <w:r w:rsidRPr="00D557C8">
              <w:rPr>
                <w:color w:val="000000" w:themeColor="text1"/>
              </w:rPr>
              <w:t>Biochemical Markers.</w:t>
            </w:r>
          </w:p>
        </w:tc>
      </w:tr>
      <w:tr w:rsidR="00984519" w:rsidRPr="00AD52F3" w14:paraId="5FE95881" w14:textId="77777777" w:rsidTr="003F61DF">
        <w:trPr>
          <w:cantSplit/>
        </w:trPr>
        <w:tc>
          <w:tcPr>
            <w:tcW w:w="0" w:type="auto"/>
            <w:gridSpan w:val="2"/>
            <w:tcBorders>
              <w:top w:val="single" w:sz="4" w:space="0" w:color="auto"/>
              <w:bottom w:val="single" w:sz="4" w:space="0" w:color="auto"/>
            </w:tcBorders>
            <w:shd w:val="clear" w:color="auto" w:fill="auto"/>
            <w:vAlign w:val="bottom"/>
          </w:tcPr>
          <w:p w14:paraId="116F4713" w14:textId="77777777" w:rsidR="00984519" w:rsidRPr="00AD52F3" w:rsidRDefault="00984519" w:rsidP="003F61DF">
            <w:pPr>
              <w:rPr>
                <w:color w:val="000000" w:themeColor="text1"/>
              </w:rPr>
            </w:pPr>
          </w:p>
        </w:tc>
        <w:tc>
          <w:tcPr>
            <w:tcW w:w="0" w:type="auto"/>
            <w:tcBorders>
              <w:top w:val="single" w:sz="4" w:space="0" w:color="auto"/>
              <w:bottom w:val="single" w:sz="4" w:space="0" w:color="auto"/>
            </w:tcBorders>
            <w:shd w:val="clear" w:color="auto" w:fill="auto"/>
            <w:vAlign w:val="bottom"/>
          </w:tcPr>
          <w:p w14:paraId="750660BE" w14:textId="77777777" w:rsidR="00984519" w:rsidRPr="00AD52F3" w:rsidRDefault="00984519" w:rsidP="003F61DF">
            <w:pPr>
              <w:spacing w:line="320" w:lineRule="atLeast"/>
              <w:ind w:left="60" w:right="60"/>
              <w:jc w:val="center"/>
              <w:rPr>
                <w:color w:val="000000" w:themeColor="text1"/>
              </w:rPr>
            </w:pPr>
            <w:r>
              <w:rPr>
                <w:color w:val="000000" w:themeColor="text1"/>
              </w:rPr>
              <w:t>CM</w:t>
            </w:r>
          </w:p>
        </w:tc>
        <w:tc>
          <w:tcPr>
            <w:tcW w:w="0" w:type="auto"/>
            <w:tcBorders>
              <w:top w:val="single" w:sz="4" w:space="0" w:color="auto"/>
              <w:bottom w:val="single" w:sz="4" w:space="0" w:color="auto"/>
            </w:tcBorders>
            <w:shd w:val="clear" w:color="auto" w:fill="auto"/>
            <w:vAlign w:val="bottom"/>
          </w:tcPr>
          <w:p w14:paraId="10BA45BF" w14:textId="77777777" w:rsidR="00984519" w:rsidRPr="00AD52F3" w:rsidRDefault="00984519" w:rsidP="003F61DF">
            <w:pPr>
              <w:spacing w:line="320" w:lineRule="atLeast"/>
              <w:ind w:left="60" w:right="60"/>
              <w:jc w:val="center"/>
              <w:rPr>
                <w:color w:val="000000" w:themeColor="text1"/>
              </w:rPr>
            </w:pPr>
            <w:r>
              <w:rPr>
                <w:color w:val="000000" w:themeColor="text1"/>
              </w:rPr>
              <w:t>EA</w:t>
            </w:r>
          </w:p>
        </w:tc>
        <w:tc>
          <w:tcPr>
            <w:tcW w:w="0" w:type="auto"/>
            <w:tcBorders>
              <w:top w:val="single" w:sz="4" w:space="0" w:color="auto"/>
              <w:bottom w:val="single" w:sz="4" w:space="0" w:color="auto"/>
            </w:tcBorders>
            <w:shd w:val="clear" w:color="auto" w:fill="auto"/>
            <w:vAlign w:val="bottom"/>
          </w:tcPr>
          <w:p w14:paraId="55127971" w14:textId="77777777" w:rsidR="00984519" w:rsidRPr="00AD52F3" w:rsidRDefault="00984519" w:rsidP="003F61DF">
            <w:pPr>
              <w:spacing w:line="320" w:lineRule="atLeast"/>
              <w:ind w:left="60" w:right="60"/>
              <w:jc w:val="center"/>
              <w:rPr>
                <w:color w:val="000000" w:themeColor="text1"/>
              </w:rPr>
            </w:pPr>
            <w:r>
              <w:rPr>
                <w:color w:val="000000" w:themeColor="text1"/>
              </w:rPr>
              <w:t>PA</w:t>
            </w:r>
          </w:p>
        </w:tc>
        <w:tc>
          <w:tcPr>
            <w:tcW w:w="0" w:type="auto"/>
            <w:tcBorders>
              <w:top w:val="single" w:sz="4" w:space="0" w:color="auto"/>
              <w:bottom w:val="single" w:sz="4" w:space="0" w:color="auto"/>
            </w:tcBorders>
            <w:shd w:val="clear" w:color="auto" w:fill="auto"/>
            <w:vAlign w:val="bottom"/>
          </w:tcPr>
          <w:p w14:paraId="40C9C1B6" w14:textId="77777777" w:rsidR="00984519" w:rsidRPr="00AD52F3" w:rsidRDefault="00984519" w:rsidP="003F61DF">
            <w:pPr>
              <w:spacing w:line="320" w:lineRule="atLeast"/>
              <w:ind w:left="60" w:right="60"/>
              <w:jc w:val="center"/>
              <w:rPr>
                <w:color w:val="000000" w:themeColor="text1"/>
              </w:rPr>
            </w:pPr>
            <w:r>
              <w:rPr>
                <w:color w:val="000000" w:themeColor="text1"/>
              </w:rPr>
              <w:t>SA</w:t>
            </w:r>
          </w:p>
        </w:tc>
        <w:tc>
          <w:tcPr>
            <w:tcW w:w="0" w:type="auto"/>
            <w:tcBorders>
              <w:top w:val="single" w:sz="4" w:space="0" w:color="auto"/>
              <w:bottom w:val="single" w:sz="4" w:space="0" w:color="auto"/>
            </w:tcBorders>
            <w:shd w:val="clear" w:color="auto" w:fill="auto"/>
            <w:vAlign w:val="bottom"/>
          </w:tcPr>
          <w:p w14:paraId="17193EE8" w14:textId="77777777" w:rsidR="00984519" w:rsidRPr="00AD52F3" w:rsidRDefault="00984519" w:rsidP="003F61DF">
            <w:pPr>
              <w:spacing w:line="320" w:lineRule="atLeast"/>
              <w:ind w:left="60" w:right="60"/>
              <w:jc w:val="center"/>
              <w:rPr>
                <w:color w:val="000000" w:themeColor="text1"/>
              </w:rPr>
            </w:pPr>
            <w:r>
              <w:rPr>
                <w:color w:val="000000" w:themeColor="text1"/>
              </w:rPr>
              <w:t>EN</w:t>
            </w:r>
          </w:p>
        </w:tc>
        <w:tc>
          <w:tcPr>
            <w:tcW w:w="0" w:type="auto"/>
            <w:tcBorders>
              <w:top w:val="single" w:sz="4" w:space="0" w:color="auto"/>
              <w:bottom w:val="single" w:sz="4" w:space="0" w:color="auto"/>
            </w:tcBorders>
            <w:shd w:val="clear" w:color="auto" w:fill="auto"/>
            <w:vAlign w:val="bottom"/>
          </w:tcPr>
          <w:p w14:paraId="3E8F1150" w14:textId="77777777" w:rsidR="00984519" w:rsidRPr="00AD52F3" w:rsidRDefault="00984519" w:rsidP="003F61DF">
            <w:pPr>
              <w:spacing w:line="320" w:lineRule="atLeast"/>
              <w:ind w:left="60" w:right="60"/>
              <w:jc w:val="center"/>
              <w:rPr>
                <w:color w:val="000000" w:themeColor="text1"/>
              </w:rPr>
            </w:pPr>
            <w:r>
              <w:rPr>
                <w:color w:val="000000" w:themeColor="text1"/>
              </w:rPr>
              <w:t>PN</w:t>
            </w:r>
          </w:p>
        </w:tc>
        <w:tc>
          <w:tcPr>
            <w:tcW w:w="0" w:type="auto"/>
            <w:tcBorders>
              <w:top w:val="single" w:sz="4" w:space="0" w:color="auto"/>
              <w:bottom w:val="single" w:sz="4" w:space="0" w:color="auto"/>
            </w:tcBorders>
            <w:shd w:val="clear" w:color="auto" w:fill="auto"/>
            <w:vAlign w:val="bottom"/>
          </w:tcPr>
          <w:p w14:paraId="11980B66" w14:textId="77777777" w:rsidR="00984519" w:rsidRPr="00AD52F3" w:rsidRDefault="00984519" w:rsidP="003F61DF">
            <w:pPr>
              <w:spacing w:line="320" w:lineRule="atLeast"/>
              <w:ind w:left="60" w:right="60"/>
              <w:jc w:val="center"/>
              <w:rPr>
                <w:color w:val="000000" w:themeColor="text1"/>
              </w:rPr>
            </w:pPr>
            <w:r>
              <w:rPr>
                <w:color w:val="000000" w:themeColor="text1"/>
              </w:rPr>
              <w:t>CRP</w:t>
            </w:r>
          </w:p>
        </w:tc>
        <w:tc>
          <w:tcPr>
            <w:tcW w:w="0" w:type="auto"/>
            <w:tcBorders>
              <w:top w:val="single" w:sz="4" w:space="0" w:color="auto"/>
              <w:bottom w:val="single" w:sz="4" w:space="0" w:color="auto"/>
            </w:tcBorders>
            <w:shd w:val="clear" w:color="auto" w:fill="auto"/>
            <w:vAlign w:val="bottom"/>
          </w:tcPr>
          <w:p w14:paraId="10F9F9A9" w14:textId="77777777" w:rsidR="00984519" w:rsidRPr="00AD52F3" w:rsidRDefault="00984519" w:rsidP="003F61DF">
            <w:pPr>
              <w:spacing w:line="320" w:lineRule="atLeast"/>
              <w:ind w:left="60" w:right="60"/>
              <w:jc w:val="center"/>
              <w:rPr>
                <w:color w:val="000000" w:themeColor="text1"/>
              </w:rPr>
            </w:pPr>
            <w:r>
              <w:rPr>
                <w:color w:val="000000" w:themeColor="text1"/>
              </w:rPr>
              <w:t>IL-6</w:t>
            </w:r>
          </w:p>
        </w:tc>
        <w:tc>
          <w:tcPr>
            <w:tcW w:w="0" w:type="auto"/>
            <w:tcBorders>
              <w:top w:val="single" w:sz="4" w:space="0" w:color="auto"/>
              <w:bottom w:val="single" w:sz="4" w:space="0" w:color="auto"/>
            </w:tcBorders>
            <w:shd w:val="clear" w:color="auto" w:fill="auto"/>
            <w:vAlign w:val="bottom"/>
          </w:tcPr>
          <w:p w14:paraId="60EB854F" w14:textId="77777777" w:rsidR="00984519" w:rsidRPr="00AD52F3" w:rsidRDefault="00984519" w:rsidP="003F61DF">
            <w:pPr>
              <w:spacing w:line="320" w:lineRule="atLeast"/>
              <w:ind w:left="60" w:right="60"/>
              <w:jc w:val="center"/>
              <w:rPr>
                <w:color w:val="000000" w:themeColor="text1"/>
              </w:rPr>
            </w:pPr>
            <w:r>
              <w:rPr>
                <w:color w:val="000000" w:themeColor="text1"/>
              </w:rPr>
              <w:t>FIB</w:t>
            </w:r>
          </w:p>
        </w:tc>
        <w:tc>
          <w:tcPr>
            <w:tcW w:w="0" w:type="auto"/>
            <w:tcBorders>
              <w:top w:val="single" w:sz="4" w:space="0" w:color="auto"/>
              <w:bottom w:val="single" w:sz="4" w:space="0" w:color="auto"/>
            </w:tcBorders>
            <w:shd w:val="clear" w:color="auto" w:fill="auto"/>
            <w:vAlign w:val="bottom"/>
          </w:tcPr>
          <w:p w14:paraId="46661B63" w14:textId="77777777" w:rsidR="00984519" w:rsidRPr="00AD52F3" w:rsidRDefault="00984519" w:rsidP="003F61DF">
            <w:pPr>
              <w:spacing w:line="320" w:lineRule="atLeast"/>
              <w:ind w:left="60" w:right="60"/>
              <w:jc w:val="center"/>
              <w:rPr>
                <w:color w:val="000000" w:themeColor="text1"/>
              </w:rPr>
            </w:pPr>
            <w:r>
              <w:rPr>
                <w:color w:val="000000" w:themeColor="text1"/>
              </w:rPr>
              <w:t>CORT</w:t>
            </w:r>
          </w:p>
        </w:tc>
        <w:tc>
          <w:tcPr>
            <w:tcW w:w="0" w:type="auto"/>
            <w:tcBorders>
              <w:top w:val="single" w:sz="4" w:space="0" w:color="auto"/>
              <w:bottom w:val="single" w:sz="4" w:space="0" w:color="auto"/>
            </w:tcBorders>
            <w:shd w:val="clear" w:color="auto" w:fill="auto"/>
            <w:vAlign w:val="bottom"/>
          </w:tcPr>
          <w:p w14:paraId="56359030" w14:textId="77777777" w:rsidR="00984519" w:rsidRPr="00AD52F3" w:rsidRDefault="00984519" w:rsidP="003F61DF">
            <w:pPr>
              <w:spacing w:line="320" w:lineRule="atLeast"/>
              <w:ind w:left="60" w:right="60"/>
              <w:jc w:val="center"/>
              <w:rPr>
                <w:color w:val="000000" w:themeColor="text1"/>
              </w:rPr>
            </w:pPr>
            <w:r>
              <w:rPr>
                <w:color w:val="000000" w:themeColor="text1"/>
              </w:rPr>
              <w:t>CREA</w:t>
            </w:r>
          </w:p>
        </w:tc>
      </w:tr>
      <w:tr w:rsidR="00984519" w:rsidRPr="00AD52F3" w14:paraId="440A45B6" w14:textId="77777777" w:rsidTr="003F61DF">
        <w:trPr>
          <w:cantSplit/>
        </w:trPr>
        <w:tc>
          <w:tcPr>
            <w:tcW w:w="0" w:type="auto"/>
            <w:tcBorders>
              <w:top w:val="single" w:sz="4" w:space="0" w:color="auto"/>
            </w:tcBorders>
            <w:shd w:val="clear" w:color="auto" w:fill="auto"/>
          </w:tcPr>
          <w:p w14:paraId="15F52941" w14:textId="5E6CDA57" w:rsidR="00984519" w:rsidRPr="004F2265" w:rsidRDefault="00984519" w:rsidP="003F61DF">
            <w:pPr>
              <w:spacing w:line="320" w:lineRule="atLeast"/>
              <w:ind w:left="60" w:right="60"/>
              <w:rPr>
                <w:i/>
                <w:iCs/>
                <w:color w:val="000000" w:themeColor="text1"/>
              </w:rPr>
            </w:pPr>
            <w:r w:rsidRPr="004F2265">
              <w:rPr>
                <w:i/>
                <w:iCs/>
                <w:color w:val="000000" w:themeColor="text1"/>
              </w:rPr>
              <w:t>M</w:t>
            </w:r>
            <w:r w:rsidR="00DC4804">
              <w:rPr>
                <w:i/>
                <w:iCs/>
                <w:color w:val="000000" w:themeColor="text1"/>
              </w:rPr>
              <w:t>ean</w:t>
            </w:r>
          </w:p>
        </w:tc>
        <w:tc>
          <w:tcPr>
            <w:tcW w:w="0" w:type="auto"/>
            <w:tcBorders>
              <w:top w:val="single" w:sz="4" w:space="0" w:color="auto"/>
            </w:tcBorders>
            <w:shd w:val="clear" w:color="auto" w:fill="auto"/>
          </w:tcPr>
          <w:p w14:paraId="793C54AA" w14:textId="77777777" w:rsidR="00984519" w:rsidRPr="00AD52F3" w:rsidRDefault="00984519" w:rsidP="003F61DF">
            <w:pPr>
              <w:spacing w:line="320" w:lineRule="atLeast"/>
              <w:ind w:left="60" w:right="60"/>
              <w:rPr>
                <w:color w:val="000000" w:themeColor="text1"/>
              </w:rPr>
            </w:pPr>
          </w:p>
        </w:tc>
        <w:tc>
          <w:tcPr>
            <w:tcW w:w="0" w:type="auto"/>
            <w:tcBorders>
              <w:top w:val="single" w:sz="4" w:space="0" w:color="auto"/>
            </w:tcBorders>
            <w:shd w:val="clear" w:color="auto" w:fill="auto"/>
          </w:tcPr>
          <w:p w14:paraId="1A88E47D" w14:textId="543B0A28" w:rsidR="00984519" w:rsidRDefault="00984519" w:rsidP="003F61DF">
            <w:pPr>
              <w:spacing w:line="320" w:lineRule="atLeast"/>
              <w:ind w:left="60" w:right="60"/>
              <w:jc w:val="right"/>
              <w:rPr>
                <w:color w:val="000000" w:themeColor="text1"/>
              </w:rPr>
            </w:pPr>
            <w:r>
              <w:rPr>
                <w:color w:val="000000" w:themeColor="text1"/>
              </w:rPr>
              <w:t>38.3</w:t>
            </w:r>
          </w:p>
        </w:tc>
        <w:tc>
          <w:tcPr>
            <w:tcW w:w="0" w:type="auto"/>
            <w:tcBorders>
              <w:top w:val="single" w:sz="4" w:space="0" w:color="auto"/>
            </w:tcBorders>
            <w:shd w:val="clear" w:color="auto" w:fill="auto"/>
          </w:tcPr>
          <w:p w14:paraId="10B24417" w14:textId="77777777" w:rsidR="00984519" w:rsidRPr="00946A1E" w:rsidRDefault="00984519" w:rsidP="003F61DF">
            <w:pPr>
              <w:spacing w:line="320" w:lineRule="atLeast"/>
              <w:ind w:left="60" w:right="60"/>
              <w:jc w:val="right"/>
              <w:rPr>
                <w:color w:val="000000" w:themeColor="text1"/>
              </w:rPr>
            </w:pPr>
            <w:r w:rsidRPr="00946A1E">
              <w:rPr>
                <w:color w:val="000000" w:themeColor="text1"/>
              </w:rPr>
              <w:t>8.05</w:t>
            </w:r>
          </w:p>
        </w:tc>
        <w:tc>
          <w:tcPr>
            <w:tcW w:w="0" w:type="auto"/>
            <w:tcBorders>
              <w:top w:val="single" w:sz="4" w:space="0" w:color="auto"/>
            </w:tcBorders>
            <w:shd w:val="clear" w:color="auto" w:fill="auto"/>
          </w:tcPr>
          <w:p w14:paraId="21EACE12" w14:textId="5BA62E7C" w:rsidR="00984519" w:rsidRPr="00946A1E" w:rsidRDefault="00984519" w:rsidP="003F61DF">
            <w:pPr>
              <w:spacing w:line="320" w:lineRule="atLeast"/>
              <w:ind w:left="60" w:right="60"/>
              <w:jc w:val="right"/>
              <w:rPr>
                <w:color w:val="000000" w:themeColor="text1"/>
              </w:rPr>
            </w:pPr>
            <w:r>
              <w:rPr>
                <w:color w:val="000000" w:themeColor="text1"/>
              </w:rPr>
              <w:t>6.9</w:t>
            </w:r>
            <w:r w:rsidR="005D3EFC">
              <w:rPr>
                <w:color w:val="000000" w:themeColor="text1"/>
              </w:rPr>
              <w:t>9</w:t>
            </w:r>
          </w:p>
        </w:tc>
        <w:tc>
          <w:tcPr>
            <w:tcW w:w="0" w:type="auto"/>
            <w:tcBorders>
              <w:top w:val="single" w:sz="4" w:space="0" w:color="auto"/>
            </w:tcBorders>
            <w:shd w:val="clear" w:color="auto" w:fill="auto"/>
          </w:tcPr>
          <w:p w14:paraId="47F0465B" w14:textId="3E33C0C1" w:rsidR="00984519" w:rsidRPr="00946A1E" w:rsidRDefault="00984519" w:rsidP="003F61DF">
            <w:pPr>
              <w:spacing w:line="320" w:lineRule="atLeast"/>
              <w:ind w:left="60" w:right="60"/>
              <w:jc w:val="right"/>
              <w:rPr>
                <w:color w:val="000000" w:themeColor="text1"/>
              </w:rPr>
            </w:pPr>
            <w:r>
              <w:rPr>
                <w:color w:val="000000" w:themeColor="text1"/>
              </w:rPr>
              <w:t>6.6</w:t>
            </w:r>
            <w:r w:rsidR="005D3EFC">
              <w:rPr>
                <w:color w:val="000000" w:themeColor="text1"/>
              </w:rPr>
              <w:t>1</w:t>
            </w:r>
          </w:p>
        </w:tc>
        <w:tc>
          <w:tcPr>
            <w:tcW w:w="0" w:type="auto"/>
            <w:tcBorders>
              <w:top w:val="single" w:sz="4" w:space="0" w:color="auto"/>
            </w:tcBorders>
            <w:shd w:val="clear" w:color="auto" w:fill="auto"/>
          </w:tcPr>
          <w:p w14:paraId="67C7E547" w14:textId="76A4C2D4" w:rsidR="00984519" w:rsidRPr="00946A1E" w:rsidRDefault="00984519" w:rsidP="003F61DF">
            <w:pPr>
              <w:spacing w:line="320" w:lineRule="atLeast"/>
              <w:ind w:left="60" w:right="60"/>
              <w:jc w:val="right"/>
              <w:rPr>
                <w:color w:val="000000" w:themeColor="text1"/>
              </w:rPr>
            </w:pPr>
            <w:r>
              <w:rPr>
                <w:color w:val="000000" w:themeColor="text1"/>
              </w:rPr>
              <w:t>9.77</w:t>
            </w:r>
          </w:p>
        </w:tc>
        <w:tc>
          <w:tcPr>
            <w:tcW w:w="0" w:type="auto"/>
            <w:tcBorders>
              <w:top w:val="single" w:sz="4" w:space="0" w:color="auto"/>
            </w:tcBorders>
            <w:shd w:val="clear" w:color="auto" w:fill="auto"/>
          </w:tcPr>
          <w:p w14:paraId="7AB3B4EC" w14:textId="66473F04" w:rsidR="00984519" w:rsidRPr="00946A1E" w:rsidRDefault="00984519" w:rsidP="003F61DF">
            <w:pPr>
              <w:spacing w:line="320" w:lineRule="atLeast"/>
              <w:ind w:left="60" w:right="60"/>
              <w:jc w:val="right"/>
              <w:rPr>
                <w:color w:val="000000" w:themeColor="text1"/>
              </w:rPr>
            </w:pPr>
            <w:r>
              <w:rPr>
                <w:color w:val="000000" w:themeColor="text1"/>
              </w:rPr>
              <w:t>6.9</w:t>
            </w:r>
            <w:r w:rsidR="005D3EFC">
              <w:rPr>
                <w:color w:val="000000" w:themeColor="text1"/>
              </w:rPr>
              <w:t>1</w:t>
            </w:r>
          </w:p>
        </w:tc>
        <w:tc>
          <w:tcPr>
            <w:tcW w:w="0" w:type="auto"/>
            <w:tcBorders>
              <w:top w:val="single" w:sz="4" w:space="0" w:color="auto"/>
            </w:tcBorders>
            <w:shd w:val="clear" w:color="auto" w:fill="auto"/>
          </w:tcPr>
          <w:p w14:paraId="5B30C3A9" w14:textId="0DA3238C" w:rsidR="00984519" w:rsidRPr="00946A1E" w:rsidRDefault="00984519" w:rsidP="003F61DF">
            <w:pPr>
              <w:spacing w:line="320" w:lineRule="atLeast"/>
              <w:ind w:left="60" w:right="60"/>
              <w:jc w:val="right"/>
              <w:rPr>
                <w:color w:val="000000" w:themeColor="text1"/>
              </w:rPr>
            </w:pPr>
            <w:r>
              <w:rPr>
                <w:color w:val="000000" w:themeColor="text1"/>
              </w:rPr>
              <w:t>3.02</w:t>
            </w:r>
          </w:p>
        </w:tc>
        <w:tc>
          <w:tcPr>
            <w:tcW w:w="0" w:type="auto"/>
            <w:tcBorders>
              <w:top w:val="single" w:sz="4" w:space="0" w:color="auto"/>
            </w:tcBorders>
            <w:shd w:val="clear" w:color="auto" w:fill="auto"/>
          </w:tcPr>
          <w:p w14:paraId="78CF0308" w14:textId="758E341A" w:rsidR="00984519" w:rsidRPr="00946A1E" w:rsidRDefault="00984519" w:rsidP="003F61DF">
            <w:pPr>
              <w:spacing w:line="320" w:lineRule="atLeast"/>
              <w:ind w:left="60" w:right="60"/>
              <w:jc w:val="right"/>
              <w:rPr>
                <w:color w:val="000000" w:themeColor="text1"/>
              </w:rPr>
            </w:pPr>
            <w:r>
              <w:rPr>
                <w:color w:val="000000" w:themeColor="text1"/>
              </w:rPr>
              <w:t>3.04</w:t>
            </w:r>
          </w:p>
        </w:tc>
        <w:tc>
          <w:tcPr>
            <w:tcW w:w="0" w:type="auto"/>
            <w:tcBorders>
              <w:top w:val="single" w:sz="4" w:space="0" w:color="auto"/>
            </w:tcBorders>
            <w:shd w:val="clear" w:color="auto" w:fill="auto"/>
          </w:tcPr>
          <w:p w14:paraId="38B4458A" w14:textId="77777777" w:rsidR="00984519" w:rsidRPr="00946A1E" w:rsidRDefault="00984519" w:rsidP="003F61DF">
            <w:pPr>
              <w:spacing w:line="320" w:lineRule="atLeast"/>
              <w:ind w:left="60" w:right="60"/>
              <w:jc w:val="right"/>
              <w:rPr>
                <w:color w:val="000000" w:themeColor="text1"/>
              </w:rPr>
            </w:pPr>
            <w:r>
              <w:rPr>
                <w:color w:val="000000" w:themeColor="text1"/>
              </w:rPr>
              <w:t>348.92</w:t>
            </w:r>
          </w:p>
        </w:tc>
        <w:tc>
          <w:tcPr>
            <w:tcW w:w="0" w:type="auto"/>
            <w:tcBorders>
              <w:top w:val="single" w:sz="4" w:space="0" w:color="auto"/>
            </w:tcBorders>
            <w:shd w:val="clear" w:color="auto" w:fill="auto"/>
          </w:tcPr>
          <w:p w14:paraId="76DC8DE1" w14:textId="77777777" w:rsidR="00984519" w:rsidRPr="00946A1E" w:rsidRDefault="00984519" w:rsidP="003F61DF">
            <w:pPr>
              <w:spacing w:line="320" w:lineRule="atLeast"/>
              <w:ind w:left="60" w:right="60"/>
              <w:jc w:val="right"/>
              <w:rPr>
                <w:color w:val="000000" w:themeColor="text1"/>
              </w:rPr>
            </w:pPr>
            <w:r>
              <w:rPr>
                <w:color w:val="000000" w:themeColor="text1"/>
              </w:rPr>
              <w:t>1.09</w:t>
            </w:r>
          </w:p>
        </w:tc>
        <w:tc>
          <w:tcPr>
            <w:tcW w:w="0" w:type="auto"/>
            <w:tcBorders>
              <w:top w:val="single" w:sz="4" w:space="0" w:color="auto"/>
            </w:tcBorders>
            <w:shd w:val="clear" w:color="auto" w:fill="auto"/>
          </w:tcPr>
          <w:p w14:paraId="063BED46" w14:textId="77777777" w:rsidR="00984519" w:rsidRPr="00946A1E" w:rsidRDefault="00984519" w:rsidP="003F61DF">
            <w:pPr>
              <w:spacing w:line="320" w:lineRule="atLeast"/>
              <w:ind w:left="60" w:right="60"/>
              <w:jc w:val="right"/>
              <w:rPr>
                <w:color w:val="000000" w:themeColor="text1"/>
              </w:rPr>
            </w:pPr>
            <w:r>
              <w:rPr>
                <w:color w:val="000000" w:themeColor="text1"/>
              </w:rPr>
              <w:t>81.24</w:t>
            </w:r>
          </w:p>
        </w:tc>
      </w:tr>
      <w:tr w:rsidR="00984519" w:rsidRPr="00AD52F3" w14:paraId="34A52B59" w14:textId="77777777" w:rsidTr="003F61DF">
        <w:trPr>
          <w:cantSplit/>
        </w:trPr>
        <w:tc>
          <w:tcPr>
            <w:tcW w:w="0" w:type="auto"/>
            <w:shd w:val="clear" w:color="auto" w:fill="auto"/>
          </w:tcPr>
          <w:p w14:paraId="59212232" w14:textId="77777777" w:rsidR="00984519" w:rsidRPr="004F2265" w:rsidRDefault="00984519" w:rsidP="003F61DF">
            <w:pPr>
              <w:spacing w:line="320" w:lineRule="atLeast"/>
              <w:ind w:left="60" w:right="60"/>
              <w:rPr>
                <w:i/>
                <w:iCs/>
                <w:color w:val="000000" w:themeColor="text1"/>
              </w:rPr>
            </w:pPr>
            <w:r w:rsidRPr="004F2265">
              <w:rPr>
                <w:i/>
                <w:iCs/>
                <w:color w:val="000000" w:themeColor="text1"/>
              </w:rPr>
              <w:t>SD</w:t>
            </w:r>
          </w:p>
        </w:tc>
        <w:tc>
          <w:tcPr>
            <w:tcW w:w="0" w:type="auto"/>
            <w:shd w:val="clear" w:color="auto" w:fill="auto"/>
          </w:tcPr>
          <w:p w14:paraId="6729B227"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45A461C7" w14:textId="674DB0B0" w:rsidR="00984519" w:rsidRDefault="00984519" w:rsidP="003F61DF">
            <w:pPr>
              <w:spacing w:line="320" w:lineRule="atLeast"/>
              <w:ind w:left="60" w:right="60"/>
              <w:jc w:val="right"/>
              <w:rPr>
                <w:color w:val="000000" w:themeColor="text1"/>
              </w:rPr>
            </w:pPr>
            <w:r>
              <w:rPr>
                <w:color w:val="000000" w:themeColor="text1"/>
              </w:rPr>
              <w:t>14.53</w:t>
            </w:r>
          </w:p>
        </w:tc>
        <w:tc>
          <w:tcPr>
            <w:tcW w:w="0" w:type="auto"/>
            <w:shd w:val="clear" w:color="auto" w:fill="auto"/>
          </w:tcPr>
          <w:p w14:paraId="4E47E071" w14:textId="7ECA1681" w:rsidR="00984519" w:rsidRPr="00946A1E" w:rsidRDefault="00984519" w:rsidP="003F61DF">
            <w:pPr>
              <w:spacing w:line="320" w:lineRule="atLeast"/>
              <w:ind w:left="60" w:right="60"/>
              <w:jc w:val="right"/>
              <w:rPr>
                <w:color w:val="000000" w:themeColor="text1"/>
              </w:rPr>
            </w:pPr>
            <w:r>
              <w:rPr>
                <w:color w:val="000000" w:themeColor="text1"/>
              </w:rPr>
              <w:t>4.22</w:t>
            </w:r>
          </w:p>
        </w:tc>
        <w:tc>
          <w:tcPr>
            <w:tcW w:w="0" w:type="auto"/>
            <w:shd w:val="clear" w:color="auto" w:fill="auto"/>
          </w:tcPr>
          <w:p w14:paraId="367A1E07" w14:textId="1152385F" w:rsidR="00984519" w:rsidRPr="00946A1E" w:rsidRDefault="00984519" w:rsidP="003F61DF">
            <w:pPr>
              <w:spacing w:line="320" w:lineRule="atLeast"/>
              <w:ind w:left="60" w:right="60"/>
              <w:jc w:val="right"/>
              <w:rPr>
                <w:color w:val="000000" w:themeColor="text1"/>
              </w:rPr>
            </w:pPr>
            <w:r>
              <w:rPr>
                <w:color w:val="000000" w:themeColor="text1"/>
              </w:rPr>
              <w:t>3.06</w:t>
            </w:r>
          </w:p>
        </w:tc>
        <w:tc>
          <w:tcPr>
            <w:tcW w:w="0" w:type="auto"/>
            <w:shd w:val="clear" w:color="auto" w:fill="auto"/>
          </w:tcPr>
          <w:p w14:paraId="05DEB742" w14:textId="62767CF6" w:rsidR="00984519" w:rsidRPr="00946A1E" w:rsidRDefault="00984519" w:rsidP="003F61DF">
            <w:pPr>
              <w:spacing w:line="320" w:lineRule="atLeast"/>
              <w:ind w:left="60" w:right="60"/>
              <w:jc w:val="right"/>
              <w:rPr>
                <w:color w:val="000000" w:themeColor="text1"/>
              </w:rPr>
            </w:pPr>
            <w:r>
              <w:rPr>
                <w:color w:val="000000" w:themeColor="text1"/>
              </w:rPr>
              <w:t>3.98</w:t>
            </w:r>
          </w:p>
        </w:tc>
        <w:tc>
          <w:tcPr>
            <w:tcW w:w="0" w:type="auto"/>
            <w:shd w:val="clear" w:color="auto" w:fill="auto"/>
          </w:tcPr>
          <w:p w14:paraId="4C2901BE" w14:textId="301AC27E" w:rsidR="00984519" w:rsidRPr="00946A1E" w:rsidRDefault="00984519" w:rsidP="003F61DF">
            <w:pPr>
              <w:spacing w:line="320" w:lineRule="atLeast"/>
              <w:ind w:left="60" w:right="60"/>
              <w:jc w:val="right"/>
              <w:rPr>
                <w:color w:val="000000" w:themeColor="text1"/>
              </w:rPr>
            </w:pPr>
            <w:r>
              <w:rPr>
                <w:color w:val="000000" w:themeColor="text1"/>
              </w:rPr>
              <w:t>4.5</w:t>
            </w:r>
            <w:r w:rsidR="005D3EFC">
              <w:rPr>
                <w:color w:val="000000" w:themeColor="text1"/>
              </w:rPr>
              <w:t>7</w:t>
            </w:r>
          </w:p>
        </w:tc>
        <w:tc>
          <w:tcPr>
            <w:tcW w:w="0" w:type="auto"/>
            <w:shd w:val="clear" w:color="auto" w:fill="auto"/>
          </w:tcPr>
          <w:p w14:paraId="5C34BAA7" w14:textId="0E8B35FF" w:rsidR="00984519" w:rsidRPr="00946A1E" w:rsidRDefault="00984519" w:rsidP="003F61DF">
            <w:pPr>
              <w:spacing w:line="320" w:lineRule="atLeast"/>
              <w:ind w:left="60" w:right="60"/>
              <w:jc w:val="right"/>
              <w:rPr>
                <w:color w:val="000000" w:themeColor="text1"/>
              </w:rPr>
            </w:pPr>
            <w:r>
              <w:rPr>
                <w:color w:val="000000" w:themeColor="text1"/>
              </w:rPr>
              <w:t>2.7</w:t>
            </w:r>
            <w:r w:rsidR="005D3EFC">
              <w:rPr>
                <w:color w:val="000000" w:themeColor="text1"/>
              </w:rPr>
              <w:t>7</w:t>
            </w:r>
          </w:p>
        </w:tc>
        <w:tc>
          <w:tcPr>
            <w:tcW w:w="0" w:type="auto"/>
            <w:shd w:val="clear" w:color="auto" w:fill="auto"/>
          </w:tcPr>
          <w:p w14:paraId="6DE97055" w14:textId="2BD716B0" w:rsidR="00984519" w:rsidRPr="00946A1E" w:rsidRDefault="00984519" w:rsidP="003F61DF">
            <w:pPr>
              <w:spacing w:line="320" w:lineRule="atLeast"/>
              <w:ind w:left="60" w:right="60"/>
              <w:jc w:val="right"/>
              <w:rPr>
                <w:color w:val="000000" w:themeColor="text1"/>
              </w:rPr>
            </w:pPr>
            <w:r>
              <w:rPr>
                <w:color w:val="000000" w:themeColor="text1"/>
              </w:rPr>
              <w:t>4.7</w:t>
            </w:r>
            <w:r w:rsidR="005D3EFC">
              <w:rPr>
                <w:color w:val="000000" w:themeColor="text1"/>
              </w:rPr>
              <w:t>8</w:t>
            </w:r>
          </w:p>
        </w:tc>
        <w:tc>
          <w:tcPr>
            <w:tcW w:w="0" w:type="auto"/>
            <w:shd w:val="clear" w:color="auto" w:fill="auto"/>
          </w:tcPr>
          <w:p w14:paraId="2F875AA6" w14:textId="6B71C54D" w:rsidR="00984519" w:rsidRPr="00946A1E" w:rsidRDefault="00984519" w:rsidP="003F61DF">
            <w:pPr>
              <w:spacing w:line="320" w:lineRule="atLeast"/>
              <w:ind w:left="60" w:right="60"/>
              <w:jc w:val="right"/>
              <w:rPr>
                <w:color w:val="000000" w:themeColor="text1"/>
              </w:rPr>
            </w:pPr>
            <w:r>
              <w:rPr>
                <w:color w:val="000000" w:themeColor="text1"/>
              </w:rPr>
              <w:t>3.04</w:t>
            </w:r>
          </w:p>
        </w:tc>
        <w:tc>
          <w:tcPr>
            <w:tcW w:w="0" w:type="auto"/>
            <w:shd w:val="clear" w:color="auto" w:fill="auto"/>
          </w:tcPr>
          <w:p w14:paraId="76AD7030" w14:textId="7FC0F9D7" w:rsidR="00984519" w:rsidRPr="00946A1E" w:rsidRDefault="00984519" w:rsidP="003F61DF">
            <w:pPr>
              <w:spacing w:line="320" w:lineRule="atLeast"/>
              <w:ind w:left="60" w:right="60"/>
              <w:jc w:val="right"/>
              <w:rPr>
                <w:color w:val="000000" w:themeColor="text1"/>
              </w:rPr>
            </w:pPr>
            <w:r>
              <w:rPr>
                <w:color w:val="000000" w:themeColor="text1"/>
              </w:rPr>
              <w:t>87.8</w:t>
            </w:r>
            <w:r w:rsidR="005D3EFC">
              <w:rPr>
                <w:color w:val="000000" w:themeColor="text1"/>
              </w:rPr>
              <w:t>5</w:t>
            </w:r>
          </w:p>
        </w:tc>
        <w:tc>
          <w:tcPr>
            <w:tcW w:w="0" w:type="auto"/>
            <w:shd w:val="clear" w:color="auto" w:fill="auto"/>
          </w:tcPr>
          <w:p w14:paraId="76B5D220" w14:textId="155B0AA6" w:rsidR="00984519" w:rsidRPr="00946A1E" w:rsidRDefault="00984519" w:rsidP="003F61DF">
            <w:pPr>
              <w:spacing w:line="320" w:lineRule="atLeast"/>
              <w:ind w:left="60" w:right="60"/>
              <w:jc w:val="right"/>
              <w:rPr>
                <w:color w:val="000000" w:themeColor="text1"/>
              </w:rPr>
            </w:pPr>
            <w:r>
              <w:rPr>
                <w:color w:val="000000" w:themeColor="text1"/>
              </w:rPr>
              <w:t>1.1</w:t>
            </w:r>
            <w:r w:rsidR="005D3EFC">
              <w:rPr>
                <w:color w:val="000000" w:themeColor="text1"/>
              </w:rPr>
              <w:t>3</w:t>
            </w:r>
          </w:p>
        </w:tc>
        <w:tc>
          <w:tcPr>
            <w:tcW w:w="0" w:type="auto"/>
            <w:shd w:val="clear" w:color="auto" w:fill="auto"/>
          </w:tcPr>
          <w:p w14:paraId="384B1D05" w14:textId="78445CD1" w:rsidR="00984519" w:rsidRPr="00946A1E" w:rsidRDefault="00984519" w:rsidP="003F61DF">
            <w:pPr>
              <w:spacing w:line="320" w:lineRule="atLeast"/>
              <w:ind w:left="60" w:right="60"/>
              <w:jc w:val="right"/>
              <w:rPr>
                <w:color w:val="000000" w:themeColor="text1"/>
              </w:rPr>
            </w:pPr>
            <w:r>
              <w:rPr>
                <w:color w:val="000000" w:themeColor="text1"/>
              </w:rPr>
              <w:t>53.</w:t>
            </w:r>
            <w:r w:rsidR="005D3EFC">
              <w:rPr>
                <w:color w:val="000000" w:themeColor="text1"/>
              </w:rPr>
              <w:t>7</w:t>
            </w:r>
          </w:p>
        </w:tc>
      </w:tr>
      <w:tr w:rsidR="00984519" w:rsidRPr="00AD52F3" w14:paraId="0B068075" w14:textId="77777777" w:rsidTr="003F61DF">
        <w:trPr>
          <w:cantSplit/>
        </w:trPr>
        <w:tc>
          <w:tcPr>
            <w:tcW w:w="0" w:type="auto"/>
            <w:shd w:val="clear" w:color="auto" w:fill="auto"/>
          </w:tcPr>
          <w:p w14:paraId="3F7CC9B4" w14:textId="77777777" w:rsidR="00984519" w:rsidRPr="00AD52F3" w:rsidRDefault="00984519" w:rsidP="003F61DF">
            <w:pPr>
              <w:spacing w:line="320" w:lineRule="atLeast"/>
              <w:ind w:left="60" w:right="60"/>
              <w:rPr>
                <w:color w:val="000000" w:themeColor="text1"/>
              </w:rPr>
            </w:pPr>
            <w:r>
              <w:rPr>
                <w:color w:val="000000" w:themeColor="text1"/>
              </w:rPr>
              <w:t>CM</w:t>
            </w:r>
          </w:p>
        </w:tc>
        <w:tc>
          <w:tcPr>
            <w:tcW w:w="0" w:type="auto"/>
            <w:shd w:val="clear" w:color="auto" w:fill="auto"/>
          </w:tcPr>
          <w:p w14:paraId="3152C619"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4F868067"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75F8C8A8"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.870</w:t>
            </w:r>
            <w:r w:rsidRPr="00AD52F3">
              <w:rPr>
                <w:color w:val="FFFFFF" w:themeColor="background1"/>
                <w:vertAlign w:val="superscript"/>
              </w:rPr>
              <w:t>**</w:t>
            </w:r>
          </w:p>
        </w:tc>
        <w:tc>
          <w:tcPr>
            <w:tcW w:w="0" w:type="auto"/>
            <w:shd w:val="clear" w:color="auto" w:fill="auto"/>
          </w:tcPr>
          <w:p w14:paraId="6436BBAE"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.788</w:t>
            </w:r>
            <w:r w:rsidRPr="00AD52F3">
              <w:rPr>
                <w:color w:val="FFFFFF" w:themeColor="background1"/>
                <w:vertAlign w:val="superscript"/>
              </w:rPr>
              <w:t>**</w:t>
            </w:r>
          </w:p>
        </w:tc>
        <w:tc>
          <w:tcPr>
            <w:tcW w:w="0" w:type="auto"/>
            <w:shd w:val="clear" w:color="auto" w:fill="auto"/>
          </w:tcPr>
          <w:p w14:paraId="22CAFCB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.657</w:t>
            </w:r>
            <w:r w:rsidRPr="00AD52F3">
              <w:rPr>
                <w:color w:val="FFFFFF" w:themeColor="background1"/>
                <w:vertAlign w:val="superscript"/>
              </w:rPr>
              <w:t>**</w:t>
            </w:r>
          </w:p>
        </w:tc>
        <w:tc>
          <w:tcPr>
            <w:tcW w:w="0" w:type="auto"/>
            <w:shd w:val="clear" w:color="auto" w:fill="auto"/>
          </w:tcPr>
          <w:p w14:paraId="604DF80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.827</w:t>
            </w:r>
            <w:r w:rsidRPr="00AD52F3">
              <w:rPr>
                <w:color w:val="FFFFFF" w:themeColor="background1"/>
                <w:vertAlign w:val="superscript"/>
              </w:rPr>
              <w:t>**</w:t>
            </w:r>
          </w:p>
        </w:tc>
        <w:tc>
          <w:tcPr>
            <w:tcW w:w="0" w:type="auto"/>
            <w:shd w:val="clear" w:color="auto" w:fill="auto"/>
          </w:tcPr>
          <w:p w14:paraId="2A30446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.741</w:t>
            </w:r>
            <w:r w:rsidRPr="00AD52F3">
              <w:rPr>
                <w:color w:val="FFFFFF" w:themeColor="background1"/>
                <w:vertAlign w:val="superscript"/>
              </w:rPr>
              <w:t>**</w:t>
            </w:r>
          </w:p>
        </w:tc>
        <w:tc>
          <w:tcPr>
            <w:tcW w:w="0" w:type="auto"/>
            <w:shd w:val="clear" w:color="auto" w:fill="auto"/>
          </w:tcPr>
          <w:p w14:paraId="18BD4843"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.064</w:t>
            </w:r>
            <w:r w:rsidRPr="00AD52F3">
              <w:rPr>
                <w:color w:val="FFFFFF" w:themeColor="background1"/>
                <w:vertAlign w:val="superscript"/>
              </w:rPr>
              <w:t>*</w:t>
            </w:r>
          </w:p>
        </w:tc>
        <w:tc>
          <w:tcPr>
            <w:tcW w:w="0" w:type="auto"/>
            <w:shd w:val="clear" w:color="auto" w:fill="auto"/>
          </w:tcPr>
          <w:p w14:paraId="3089FD3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.077</w:t>
            </w:r>
            <w:r w:rsidRPr="00AD52F3">
              <w:rPr>
                <w:color w:val="FFFFFF" w:themeColor="background1"/>
                <w:vertAlign w:val="superscript"/>
              </w:rPr>
              <w:t>**</w:t>
            </w:r>
          </w:p>
        </w:tc>
        <w:tc>
          <w:tcPr>
            <w:tcW w:w="0" w:type="auto"/>
            <w:shd w:val="clear" w:color="auto" w:fill="auto"/>
          </w:tcPr>
          <w:p w14:paraId="38C32C40"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.092</w:t>
            </w:r>
            <w:r w:rsidRPr="00AD52F3">
              <w:rPr>
                <w:color w:val="FFFFFF" w:themeColor="background1"/>
                <w:vertAlign w:val="superscript"/>
              </w:rPr>
              <w:t>**</w:t>
            </w:r>
          </w:p>
        </w:tc>
        <w:tc>
          <w:tcPr>
            <w:tcW w:w="0" w:type="auto"/>
            <w:shd w:val="clear" w:color="auto" w:fill="auto"/>
          </w:tcPr>
          <w:p w14:paraId="328558DC"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-.09</w:t>
            </w:r>
            <w:r w:rsidRPr="00AD52F3">
              <w:rPr>
                <w:color w:val="FFFFFF" w:themeColor="background1"/>
                <w:vertAlign w:val="superscript"/>
              </w:rPr>
              <w:t>**</w:t>
            </w:r>
          </w:p>
        </w:tc>
        <w:tc>
          <w:tcPr>
            <w:tcW w:w="0" w:type="auto"/>
            <w:shd w:val="clear" w:color="auto" w:fill="auto"/>
          </w:tcPr>
          <w:p w14:paraId="40AEBFF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.005</w:t>
            </w:r>
          </w:p>
        </w:tc>
      </w:tr>
      <w:tr w:rsidR="00984519" w:rsidRPr="00AD52F3" w14:paraId="478DE8E4" w14:textId="77777777" w:rsidTr="003F61DF">
        <w:trPr>
          <w:cantSplit/>
        </w:trPr>
        <w:tc>
          <w:tcPr>
            <w:tcW w:w="0" w:type="auto"/>
            <w:shd w:val="clear" w:color="auto" w:fill="auto"/>
          </w:tcPr>
          <w:p w14:paraId="137ABE4E" w14:textId="77777777" w:rsidR="00984519" w:rsidRPr="00AD52F3" w:rsidRDefault="00984519" w:rsidP="003F61DF">
            <w:pPr>
              <w:spacing w:line="320" w:lineRule="atLeast"/>
              <w:ind w:left="60" w:right="60"/>
              <w:rPr>
                <w:color w:val="000000" w:themeColor="text1"/>
              </w:rPr>
            </w:pPr>
            <w:r>
              <w:rPr>
                <w:color w:val="000000" w:themeColor="text1"/>
              </w:rPr>
              <w:t>EA</w:t>
            </w:r>
          </w:p>
        </w:tc>
        <w:tc>
          <w:tcPr>
            <w:tcW w:w="0" w:type="auto"/>
            <w:shd w:val="clear" w:color="auto" w:fill="auto"/>
          </w:tcPr>
          <w:p w14:paraId="66E379D8"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3FC6468F" w14:textId="71A9C372" w:rsidR="00984519" w:rsidRPr="00AD52F3" w:rsidRDefault="00984519" w:rsidP="003F61DF">
            <w:pPr>
              <w:spacing w:line="320" w:lineRule="atLeast"/>
              <w:ind w:left="60" w:right="60"/>
              <w:jc w:val="right"/>
              <w:rPr>
                <w:color w:val="000000" w:themeColor="text1"/>
              </w:rPr>
            </w:pPr>
            <w:r w:rsidRPr="00AD52F3">
              <w:rPr>
                <w:color w:val="000000" w:themeColor="text1"/>
              </w:rPr>
              <w:t>.87</w:t>
            </w:r>
            <w:r w:rsidRPr="00AD52F3">
              <w:rPr>
                <w:color w:val="000000" w:themeColor="text1"/>
                <w:vertAlign w:val="superscript"/>
              </w:rPr>
              <w:t>**</w:t>
            </w:r>
          </w:p>
        </w:tc>
        <w:tc>
          <w:tcPr>
            <w:tcW w:w="0" w:type="auto"/>
            <w:shd w:val="clear" w:color="auto" w:fill="auto"/>
          </w:tcPr>
          <w:p w14:paraId="348DB5CA"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3B83D80E"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.688</w:t>
            </w:r>
            <w:r w:rsidRPr="00AD52F3">
              <w:rPr>
                <w:color w:val="FFFFFF" w:themeColor="background1"/>
                <w:vertAlign w:val="superscript"/>
              </w:rPr>
              <w:t>**</w:t>
            </w:r>
          </w:p>
        </w:tc>
        <w:tc>
          <w:tcPr>
            <w:tcW w:w="0" w:type="auto"/>
            <w:shd w:val="clear" w:color="auto" w:fill="auto"/>
          </w:tcPr>
          <w:p w14:paraId="4C046A7A"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.441</w:t>
            </w:r>
            <w:r w:rsidRPr="00AD52F3">
              <w:rPr>
                <w:color w:val="FFFFFF" w:themeColor="background1"/>
                <w:vertAlign w:val="superscript"/>
              </w:rPr>
              <w:t>**</w:t>
            </w:r>
          </w:p>
        </w:tc>
        <w:tc>
          <w:tcPr>
            <w:tcW w:w="0" w:type="auto"/>
            <w:shd w:val="clear" w:color="auto" w:fill="auto"/>
          </w:tcPr>
          <w:p w14:paraId="6075988B"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.678</w:t>
            </w:r>
            <w:r w:rsidRPr="00AD52F3">
              <w:rPr>
                <w:color w:val="FFFFFF" w:themeColor="background1"/>
                <w:vertAlign w:val="superscript"/>
              </w:rPr>
              <w:t>**</w:t>
            </w:r>
          </w:p>
        </w:tc>
        <w:tc>
          <w:tcPr>
            <w:tcW w:w="0" w:type="auto"/>
            <w:shd w:val="clear" w:color="auto" w:fill="auto"/>
          </w:tcPr>
          <w:p w14:paraId="1A69FE9D"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.531</w:t>
            </w:r>
            <w:r w:rsidRPr="00AD52F3">
              <w:rPr>
                <w:color w:val="FFFFFF" w:themeColor="background1"/>
                <w:vertAlign w:val="superscript"/>
              </w:rPr>
              <w:t>**</w:t>
            </w:r>
          </w:p>
        </w:tc>
        <w:tc>
          <w:tcPr>
            <w:tcW w:w="0" w:type="auto"/>
            <w:shd w:val="clear" w:color="auto" w:fill="auto"/>
          </w:tcPr>
          <w:p w14:paraId="6F599903"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.041</w:t>
            </w:r>
          </w:p>
        </w:tc>
        <w:tc>
          <w:tcPr>
            <w:tcW w:w="0" w:type="auto"/>
            <w:shd w:val="clear" w:color="auto" w:fill="auto"/>
          </w:tcPr>
          <w:p w14:paraId="5B4FE8F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.036</w:t>
            </w:r>
          </w:p>
        </w:tc>
        <w:tc>
          <w:tcPr>
            <w:tcW w:w="0" w:type="auto"/>
            <w:shd w:val="clear" w:color="auto" w:fill="auto"/>
          </w:tcPr>
          <w:p w14:paraId="23A96D0E"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.048</w:t>
            </w:r>
          </w:p>
        </w:tc>
        <w:tc>
          <w:tcPr>
            <w:tcW w:w="0" w:type="auto"/>
            <w:shd w:val="clear" w:color="auto" w:fill="auto"/>
          </w:tcPr>
          <w:p w14:paraId="35C96856"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w:t>
            </w:r>
            <w:r w:rsidRPr="00AD52F3">
              <w:rPr>
                <w:color w:val="FFFFFF" w:themeColor="background1"/>
                <w:vertAlign w:val="superscript"/>
              </w:rPr>
              <w:t>**</w:t>
            </w:r>
          </w:p>
        </w:tc>
        <w:tc>
          <w:tcPr>
            <w:tcW w:w="0" w:type="auto"/>
            <w:shd w:val="clear" w:color="auto" w:fill="auto"/>
          </w:tcPr>
          <w:p w14:paraId="0AB47234"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-.028</w:t>
            </w:r>
          </w:p>
        </w:tc>
      </w:tr>
      <w:tr w:rsidR="00984519" w:rsidRPr="00AD52F3" w14:paraId="47EF5EE7" w14:textId="77777777" w:rsidTr="003F61DF">
        <w:trPr>
          <w:cantSplit/>
        </w:trPr>
        <w:tc>
          <w:tcPr>
            <w:tcW w:w="0" w:type="auto"/>
            <w:shd w:val="clear" w:color="auto" w:fill="auto"/>
          </w:tcPr>
          <w:p w14:paraId="2A2C4EEB" w14:textId="77777777" w:rsidR="00984519" w:rsidRPr="00AD52F3" w:rsidRDefault="00984519" w:rsidP="003F61DF">
            <w:pPr>
              <w:spacing w:line="320" w:lineRule="atLeast"/>
              <w:ind w:left="60" w:right="60"/>
              <w:rPr>
                <w:color w:val="000000" w:themeColor="text1"/>
              </w:rPr>
            </w:pPr>
            <w:r>
              <w:rPr>
                <w:color w:val="000000" w:themeColor="text1"/>
              </w:rPr>
              <w:t>PA</w:t>
            </w:r>
          </w:p>
        </w:tc>
        <w:tc>
          <w:tcPr>
            <w:tcW w:w="0" w:type="auto"/>
            <w:shd w:val="clear" w:color="auto" w:fill="auto"/>
          </w:tcPr>
          <w:p w14:paraId="00DC49EB"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1E0C66DC" w14:textId="32F4AC4B" w:rsidR="00984519" w:rsidRPr="00AD52F3" w:rsidRDefault="00984519" w:rsidP="003F61DF">
            <w:pPr>
              <w:spacing w:line="320" w:lineRule="atLeast"/>
              <w:ind w:left="60" w:right="60"/>
              <w:jc w:val="right"/>
              <w:rPr>
                <w:color w:val="000000" w:themeColor="text1"/>
              </w:rPr>
            </w:pPr>
            <w:r w:rsidRPr="00AD52F3">
              <w:rPr>
                <w:color w:val="000000" w:themeColor="text1"/>
              </w:rPr>
              <w:t>.7</w:t>
            </w:r>
            <w:r w:rsidR="005D3EFC">
              <w:rPr>
                <w:color w:val="000000" w:themeColor="text1"/>
              </w:rPr>
              <w:t>9</w:t>
            </w:r>
            <w:r w:rsidRPr="00AD52F3">
              <w:rPr>
                <w:color w:val="000000" w:themeColor="text1"/>
                <w:vertAlign w:val="superscript"/>
              </w:rPr>
              <w:t>**</w:t>
            </w:r>
          </w:p>
        </w:tc>
        <w:tc>
          <w:tcPr>
            <w:tcW w:w="0" w:type="auto"/>
            <w:shd w:val="clear" w:color="auto" w:fill="auto"/>
          </w:tcPr>
          <w:p w14:paraId="5CD2B906" w14:textId="029E7242" w:rsidR="00984519" w:rsidRPr="00AD52F3" w:rsidRDefault="00984519" w:rsidP="003F61DF">
            <w:pPr>
              <w:spacing w:line="320" w:lineRule="atLeast"/>
              <w:ind w:left="60" w:right="60"/>
              <w:jc w:val="right"/>
              <w:rPr>
                <w:color w:val="000000" w:themeColor="text1"/>
              </w:rPr>
            </w:pPr>
            <w:r w:rsidRPr="00AD52F3">
              <w:rPr>
                <w:color w:val="000000" w:themeColor="text1"/>
              </w:rPr>
              <w:t>.6</w:t>
            </w:r>
            <w:r w:rsidR="005D3EFC">
              <w:rPr>
                <w:color w:val="000000" w:themeColor="text1"/>
              </w:rPr>
              <w:t>9</w:t>
            </w:r>
            <w:r w:rsidRPr="00AD52F3">
              <w:rPr>
                <w:color w:val="000000" w:themeColor="text1"/>
                <w:vertAlign w:val="superscript"/>
              </w:rPr>
              <w:t>**</w:t>
            </w:r>
          </w:p>
        </w:tc>
        <w:tc>
          <w:tcPr>
            <w:tcW w:w="0" w:type="auto"/>
            <w:shd w:val="clear" w:color="auto" w:fill="auto"/>
          </w:tcPr>
          <w:p w14:paraId="1B10FBE1"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759B96B0"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.430</w:t>
            </w:r>
            <w:r w:rsidRPr="00AD52F3">
              <w:rPr>
                <w:color w:val="FFFFFF" w:themeColor="background1"/>
                <w:vertAlign w:val="superscript"/>
              </w:rPr>
              <w:t>**</w:t>
            </w:r>
          </w:p>
        </w:tc>
        <w:tc>
          <w:tcPr>
            <w:tcW w:w="0" w:type="auto"/>
            <w:shd w:val="clear" w:color="auto" w:fill="auto"/>
          </w:tcPr>
          <w:p w14:paraId="6CF0E7BA"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.518</w:t>
            </w:r>
            <w:r w:rsidRPr="00AD52F3">
              <w:rPr>
                <w:color w:val="FFFFFF" w:themeColor="background1"/>
                <w:vertAlign w:val="superscript"/>
              </w:rPr>
              <w:t>**</w:t>
            </w:r>
          </w:p>
        </w:tc>
        <w:tc>
          <w:tcPr>
            <w:tcW w:w="0" w:type="auto"/>
            <w:shd w:val="clear" w:color="auto" w:fill="auto"/>
          </w:tcPr>
          <w:p w14:paraId="70F6CC45"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.511</w:t>
            </w:r>
            <w:r w:rsidRPr="00AD52F3">
              <w:rPr>
                <w:color w:val="FFFFFF" w:themeColor="background1"/>
                <w:vertAlign w:val="superscript"/>
              </w:rPr>
              <w:t>**</w:t>
            </w:r>
          </w:p>
        </w:tc>
        <w:tc>
          <w:tcPr>
            <w:tcW w:w="0" w:type="auto"/>
            <w:shd w:val="clear" w:color="auto" w:fill="auto"/>
          </w:tcPr>
          <w:p w14:paraId="47075D17"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.034</w:t>
            </w:r>
          </w:p>
        </w:tc>
        <w:tc>
          <w:tcPr>
            <w:tcW w:w="0" w:type="auto"/>
            <w:shd w:val="clear" w:color="auto" w:fill="auto"/>
          </w:tcPr>
          <w:p w14:paraId="008B161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.040</w:t>
            </w:r>
          </w:p>
        </w:tc>
        <w:tc>
          <w:tcPr>
            <w:tcW w:w="0" w:type="auto"/>
            <w:shd w:val="clear" w:color="auto" w:fill="auto"/>
          </w:tcPr>
          <w:p w14:paraId="72DB6F48"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.093</w:t>
            </w:r>
            <w:r w:rsidRPr="00AD52F3">
              <w:rPr>
                <w:color w:val="FFFFFF" w:themeColor="background1"/>
                <w:vertAlign w:val="superscript"/>
              </w:rPr>
              <w:t>**</w:t>
            </w:r>
          </w:p>
        </w:tc>
        <w:tc>
          <w:tcPr>
            <w:tcW w:w="0" w:type="auto"/>
            <w:shd w:val="clear" w:color="auto" w:fill="auto"/>
          </w:tcPr>
          <w:p w14:paraId="674911D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-.082</w:t>
            </w:r>
          </w:p>
        </w:tc>
        <w:tc>
          <w:tcPr>
            <w:tcW w:w="0" w:type="auto"/>
            <w:shd w:val="clear" w:color="auto" w:fill="auto"/>
          </w:tcPr>
          <w:p w14:paraId="793D839F"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.045</w:t>
            </w:r>
          </w:p>
        </w:tc>
      </w:tr>
      <w:tr w:rsidR="00984519" w:rsidRPr="00AD52F3" w14:paraId="7FC1520B" w14:textId="77777777" w:rsidTr="003F61DF">
        <w:trPr>
          <w:cantSplit/>
        </w:trPr>
        <w:tc>
          <w:tcPr>
            <w:tcW w:w="0" w:type="auto"/>
            <w:shd w:val="clear" w:color="auto" w:fill="auto"/>
          </w:tcPr>
          <w:p w14:paraId="45188C60" w14:textId="77777777" w:rsidR="00984519" w:rsidRPr="00AD52F3" w:rsidRDefault="00984519" w:rsidP="003F61DF">
            <w:pPr>
              <w:spacing w:line="320" w:lineRule="atLeast"/>
              <w:ind w:left="60" w:right="60"/>
              <w:rPr>
                <w:color w:val="000000" w:themeColor="text1"/>
              </w:rPr>
            </w:pPr>
            <w:r>
              <w:rPr>
                <w:color w:val="000000" w:themeColor="text1"/>
              </w:rPr>
              <w:t>SA</w:t>
            </w:r>
          </w:p>
        </w:tc>
        <w:tc>
          <w:tcPr>
            <w:tcW w:w="0" w:type="auto"/>
            <w:shd w:val="clear" w:color="auto" w:fill="auto"/>
          </w:tcPr>
          <w:p w14:paraId="59CE0B27"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508EAD8F" w14:textId="59C1E58C" w:rsidR="00984519" w:rsidRPr="00AD52F3" w:rsidRDefault="00984519" w:rsidP="003F61DF">
            <w:pPr>
              <w:spacing w:line="320" w:lineRule="atLeast"/>
              <w:ind w:left="60" w:right="60"/>
              <w:jc w:val="right"/>
              <w:rPr>
                <w:color w:val="000000" w:themeColor="text1"/>
              </w:rPr>
            </w:pPr>
            <w:r w:rsidRPr="00AD52F3">
              <w:rPr>
                <w:color w:val="000000" w:themeColor="text1"/>
              </w:rPr>
              <w:t>.6</w:t>
            </w:r>
            <w:r w:rsidR="005D3EFC">
              <w:rPr>
                <w:color w:val="000000" w:themeColor="text1"/>
              </w:rPr>
              <w:t>6</w:t>
            </w:r>
            <w:r w:rsidRPr="00AD52F3">
              <w:rPr>
                <w:color w:val="000000" w:themeColor="text1"/>
                <w:vertAlign w:val="superscript"/>
              </w:rPr>
              <w:t>**</w:t>
            </w:r>
          </w:p>
        </w:tc>
        <w:tc>
          <w:tcPr>
            <w:tcW w:w="0" w:type="auto"/>
            <w:shd w:val="clear" w:color="auto" w:fill="auto"/>
          </w:tcPr>
          <w:p w14:paraId="0CA5315A" w14:textId="2CB754CB" w:rsidR="00984519" w:rsidRPr="00AD52F3" w:rsidRDefault="00984519" w:rsidP="003F61DF">
            <w:pPr>
              <w:spacing w:line="320" w:lineRule="atLeast"/>
              <w:ind w:left="60" w:right="60"/>
              <w:jc w:val="right"/>
              <w:rPr>
                <w:color w:val="000000" w:themeColor="text1"/>
              </w:rPr>
            </w:pPr>
            <w:r w:rsidRPr="00AD52F3">
              <w:rPr>
                <w:color w:val="000000" w:themeColor="text1"/>
              </w:rPr>
              <w:t>.44</w:t>
            </w:r>
            <w:r w:rsidRPr="00AD52F3">
              <w:rPr>
                <w:color w:val="000000" w:themeColor="text1"/>
                <w:vertAlign w:val="superscript"/>
              </w:rPr>
              <w:t>**</w:t>
            </w:r>
          </w:p>
        </w:tc>
        <w:tc>
          <w:tcPr>
            <w:tcW w:w="0" w:type="auto"/>
            <w:shd w:val="clear" w:color="auto" w:fill="auto"/>
          </w:tcPr>
          <w:p w14:paraId="3862FA79" w14:textId="1391F7DD" w:rsidR="00984519" w:rsidRPr="00AD52F3" w:rsidRDefault="00984519" w:rsidP="003F61DF">
            <w:pPr>
              <w:spacing w:line="320" w:lineRule="atLeast"/>
              <w:ind w:left="60" w:right="60"/>
              <w:jc w:val="right"/>
              <w:rPr>
                <w:color w:val="000000" w:themeColor="text1"/>
              </w:rPr>
            </w:pPr>
            <w:r w:rsidRPr="00AD52F3">
              <w:rPr>
                <w:color w:val="000000" w:themeColor="text1"/>
              </w:rPr>
              <w:t>.43</w:t>
            </w:r>
            <w:r w:rsidRPr="00AD52F3">
              <w:rPr>
                <w:color w:val="000000" w:themeColor="text1"/>
                <w:vertAlign w:val="superscript"/>
              </w:rPr>
              <w:t>**</w:t>
            </w:r>
          </w:p>
        </w:tc>
        <w:tc>
          <w:tcPr>
            <w:tcW w:w="0" w:type="auto"/>
            <w:shd w:val="clear" w:color="auto" w:fill="auto"/>
          </w:tcPr>
          <w:p w14:paraId="482FD750"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6E63EC5B"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.319</w:t>
            </w:r>
            <w:r w:rsidRPr="00AD52F3">
              <w:rPr>
                <w:color w:val="FFFFFF" w:themeColor="background1"/>
                <w:vertAlign w:val="superscript"/>
              </w:rPr>
              <w:t>**</w:t>
            </w:r>
          </w:p>
        </w:tc>
        <w:tc>
          <w:tcPr>
            <w:tcW w:w="0" w:type="auto"/>
            <w:shd w:val="clear" w:color="auto" w:fill="auto"/>
          </w:tcPr>
          <w:p w14:paraId="0A6F462A"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.335</w:t>
            </w:r>
            <w:r w:rsidRPr="00AD52F3">
              <w:rPr>
                <w:color w:val="FFFFFF" w:themeColor="background1"/>
                <w:vertAlign w:val="superscript"/>
              </w:rPr>
              <w:t>**</w:t>
            </w:r>
          </w:p>
        </w:tc>
        <w:tc>
          <w:tcPr>
            <w:tcW w:w="0" w:type="auto"/>
            <w:shd w:val="clear" w:color="auto" w:fill="auto"/>
          </w:tcPr>
          <w:p w14:paraId="69E36A55"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.085</w:t>
            </w:r>
            <w:r w:rsidRPr="00AD52F3">
              <w:rPr>
                <w:color w:val="FFFFFF" w:themeColor="background1"/>
                <w:vertAlign w:val="superscript"/>
              </w:rPr>
              <w:t>**</w:t>
            </w:r>
          </w:p>
        </w:tc>
        <w:tc>
          <w:tcPr>
            <w:tcW w:w="0" w:type="auto"/>
            <w:shd w:val="clear" w:color="auto" w:fill="auto"/>
          </w:tcPr>
          <w:p w14:paraId="54733E1B"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.080</w:t>
            </w:r>
            <w:r w:rsidRPr="00AD52F3">
              <w:rPr>
                <w:color w:val="FFFFFF" w:themeColor="background1"/>
                <w:vertAlign w:val="superscript"/>
              </w:rPr>
              <w:t>**</w:t>
            </w:r>
          </w:p>
        </w:tc>
        <w:tc>
          <w:tcPr>
            <w:tcW w:w="0" w:type="auto"/>
            <w:shd w:val="clear" w:color="auto" w:fill="auto"/>
          </w:tcPr>
          <w:p w14:paraId="64227BFB"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.096</w:t>
            </w:r>
            <w:r w:rsidRPr="00AD52F3">
              <w:rPr>
                <w:color w:val="FFFFFF" w:themeColor="background1"/>
                <w:vertAlign w:val="superscript"/>
              </w:rPr>
              <w:t>**</w:t>
            </w:r>
          </w:p>
        </w:tc>
        <w:tc>
          <w:tcPr>
            <w:tcW w:w="0" w:type="auto"/>
            <w:shd w:val="clear" w:color="auto" w:fill="auto"/>
          </w:tcPr>
          <w:p w14:paraId="19FB34C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-.061</w:t>
            </w:r>
            <w:r w:rsidRPr="00AD52F3">
              <w:rPr>
                <w:color w:val="FFFFFF" w:themeColor="background1"/>
                <w:vertAlign w:val="superscript"/>
              </w:rPr>
              <w:t>*</w:t>
            </w:r>
          </w:p>
        </w:tc>
        <w:tc>
          <w:tcPr>
            <w:tcW w:w="0" w:type="auto"/>
            <w:shd w:val="clear" w:color="auto" w:fill="auto"/>
          </w:tcPr>
          <w:p w14:paraId="5524CC60"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-.033</w:t>
            </w:r>
          </w:p>
        </w:tc>
      </w:tr>
      <w:tr w:rsidR="00984519" w:rsidRPr="00AD52F3" w14:paraId="2C4C4F35" w14:textId="77777777" w:rsidTr="003F61DF">
        <w:trPr>
          <w:cantSplit/>
        </w:trPr>
        <w:tc>
          <w:tcPr>
            <w:tcW w:w="0" w:type="auto"/>
            <w:shd w:val="clear" w:color="auto" w:fill="auto"/>
          </w:tcPr>
          <w:p w14:paraId="367561AA" w14:textId="77777777" w:rsidR="00984519" w:rsidRPr="00AD52F3" w:rsidRDefault="00984519" w:rsidP="003F61DF">
            <w:pPr>
              <w:spacing w:line="320" w:lineRule="atLeast"/>
              <w:ind w:left="60" w:right="60"/>
              <w:rPr>
                <w:color w:val="000000" w:themeColor="text1"/>
              </w:rPr>
            </w:pPr>
            <w:r>
              <w:rPr>
                <w:color w:val="000000" w:themeColor="text1"/>
              </w:rPr>
              <w:t>EN</w:t>
            </w:r>
          </w:p>
        </w:tc>
        <w:tc>
          <w:tcPr>
            <w:tcW w:w="0" w:type="auto"/>
            <w:shd w:val="clear" w:color="auto" w:fill="auto"/>
          </w:tcPr>
          <w:p w14:paraId="50307F5D"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6F92ECFF" w14:textId="7E900E16" w:rsidR="00984519" w:rsidRPr="00AD52F3" w:rsidRDefault="00984519" w:rsidP="003F61DF">
            <w:pPr>
              <w:spacing w:line="320" w:lineRule="atLeast"/>
              <w:ind w:left="60" w:right="60"/>
              <w:jc w:val="right"/>
              <w:rPr>
                <w:color w:val="000000" w:themeColor="text1"/>
              </w:rPr>
            </w:pPr>
            <w:r w:rsidRPr="00AD52F3">
              <w:rPr>
                <w:color w:val="000000" w:themeColor="text1"/>
              </w:rPr>
              <w:t>.82</w:t>
            </w:r>
            <w:r w:rsidRPr="00AD52F3">
              <w:rPr>
                <w:color w:val="000000" w:themeColor="text1"/>
                <w:vertAlign w:val="superscript"/>
              </w:rPr>
              <w:t>**</w:t>
            </w:r>
          </w:p>
        </w:tc>
        <w:tc>
          <w:tcPr>
            <w:tcW w:w="0" w:type="auto"/>
            <w:shd w:val="clear" w:color="auto" w:fill="auto"/>
          </w:tcPr>
          <w:p w14:paraId="729AE726" w14:textId="66B79AB7" w:rsidR="00984519" w:rsidRPr="00AD52F3" w:rsidRDefault="00984519" w:rsidP="003F61DF">
            <w:pPr>
              <w:spacing w:line="320" w:lineRule="atLeast"/>
              <w:ind w:left="60" w:right="60"/>
              <w:jc w:val="right"/>
              <w:rPr>
                <w:color w:val="000000" w:themeColor="text1"/>
              </w:rPr>
            </w:pPr>
            <w:r w:rsidRPr="00AD52F3">
              <w:rPr>
                <w:color w:val="000000" w:themeColor="text1"/>
              </w:rPr>
              <w:t>.6</w:t>
            </w:r>
            <w:r w:rsidR="005D3EFC">
              <w:rPr>
                <w:color w:val="000000" w:themeColor="text1"/>
              </w:rPr>
              <w:t>8</w:t>
            </w:r>
            <w:r w:rsidRPr="00AD52F3">
              <w:rPr>
                <w:color w:val="000000" w:themeColor="text1"/>
                <w:vertAlign w:val="superscript"/>
              </w:rPr>
              <w:t>**</w:t>
            </w:r>
          </w:p>
        </w:tc>
        <w:tc>
          <w:tcPr>
            <w:tcW w:w="0" w:type="auto"/>
            <w:shd w:val="clear" w:color="auto" w:fill="auto"/>
          </w:tcPr>
          <w:p w14:paraId="3BA28807" w14:textId="49104135" w:rsidR="00984519" w:rsidRPr="00AD52F3" w:rsidRDefault="00984519" w:rsidP="003F61DF">
            <w:pPr>
              <w:spacing w:line="320" w:lineRule="atLeast"/>
              <w:ind w:left="60" w:right="60"/>
              <w:jc w:val="right"/>
              <w:rPr>
                <w:color w:val="000000" w:themeColor="text1"/>
              </w:rPr>
            </w:pPr>
            <w:r w:rsidRPr="00AD52F3">
              <w:rPr>
                <w:color w:val="000000" w:themeColor="text1"/>
              </w:rPr>
              <w:t>.5</w:t>
            </w:r>
            <w:r w:rsidR="005D3EFC">
              <w:rPr>
                <w:color w:val="000000" w:themeColor="text1"/>
              </w:rPr>
              <w:t>2</w:t>
            </w:r>
            <w:r w:rsidRPr="00AD52F3">
              <w:rPr>
                <w:color w:val="000000" w:themeColor="text1"/>
                <w:vertAlign w:val="superscript"/>
              </w:rPr>
              <w:t>**</w:t>
            </w:r>
          </w:p>
        </w:tc>
        <w:tc>
          <w:tcPr>
            <w:tcW w:w="0" w:type="auto"/>
            <w:shd w:val="clear" w:color="auto" w:fill="auto"/>
          </w:tcPr>
          <w:p w14:paraId="65494BAF" w14:textId="17D3BCF4" w:rsidR="00984519" w:rsidRPr="00AD52F3" w:rsidRDefault="00984519" w:rsidP="003F61DF">
            <w:pPr>
              <w:spacing w:line="320" w:lineRule="atLeast"/>
              <w:ind w:left="60" w:right="60"/>
              <w:jc w:val="right"/>
              <w:rPr>
                <w:color w:val="000000" w:themeColor="text1"/>
              </w:rPr>
            </w:pPr>
            <w:r w:rsidRPr="00AD52F3">
              <w:rPr>
                <w:color w:val="000000" w:themeColor="text1"/>
              </w:rPr>
              <w:t>.3</w:t>
            </w:r>
            <w:r w:rsidR="005D3EFC">
              <w:rPr>
                <w:color w:val="000000" w:themeColor="text1"/>
              </w:rPr>
              <w:t>2</w:t>
            </w:r>
            <w:r w:rsidRPr="00AD52F3">
              <w:rPr>
                <w:color w:val="000000" w:themeColor="text1"/>
                <w:vertAlign w:val="superscript"/>
              </w:rPr>
              <w:t>**</w:t>
            </w:r>
          </w:p>
        </w:tc>
        <w:tc>
          <w:tcPr>
            <w:tcW w:w="0" w:type="auto"/>
            <w:shd w:val="clear" w:color="auto" w:fill="auto"/>
          </w:tcPr>
          <w:p w14:paraId="47E95BEE"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5E788DC1"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.627</w:t>
            </w:r>
            <w:r w:rsidRPr="00AD52F3">
              <w:rPr>
                <w:color w:val="FFFFFF" w:themeColor="background1"/>
                <w:vertAlign w:val="superscript"/>
              </w:rPr>
              <w:t>**</w:t>
            </w:r>
          </w:p>
        </w:tc>
        <w:tc>
          <w:tcPr>
            <w:tcW w:w="0" w:type="auto"/>
            <w:shd w:val="clear" w:color="auto" w:fill="auto"/>
          </w:tcPr>
          <w:p w14:paraId="51E30C37"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.036</w:t>
            </w:r>
          </w:p>
        </w:tc>
        <w:tc>
          <w:tcPr>
            <w:tcW w:w="0" w:type="auto"/>
            <w:shd w:val="clear" w:color="auto" w:fill="auto"/>
          </w:tcPr>
          <w:p w14:paraId="0E58716D"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.048</w:t>
            </w:r>
          </w:p>
        </w:tc>
        <w:tc>
          <w:tcPr>
            <w:tcW w:w="0" w:type="auto"/>
            <w:shd w:val="clear" w:color="auto" w:fill="auto"/>
          </w:tcPr>
          <w:p w14:paraId="7204151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.046</w:t>
            </w:r>
          </w:p>
        </w:tc>
        <w:tc>
          <w:tcPr>
            <w:tcW w:w="0" w:type="auto"/>
            <w:shd w:val="clear" w:color="auto" w:fill="auto"/>
          </w:tcPr>
          <w:p w14:paraId="21AA4A4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-.054</w:t>
            </w:r>
          </w:p>
        </w:tc>
        <w:tc>
          <w:tcPr>
            <w:tcW w:w="0" w:type="auto"/>
            <w:shd w:val="clear" w:color="auto" w:fill="auto"/>
          </w:tcPr>
          <w:p w14:paraId="1CEF884A"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.021</w:t>
            </w:r>
          </w:p>
        </w:tc>
      </w:tr>
      <w:tr w:rsidR="00984519" w:rsidRPr="00AD52F3" w14:paraId="09F9395B" w14:textId="77777777" w:rsidTr="003F61DF">
        <w:trPr>
          <w:cantSplit/>
        </w:trPr>
        <w:tc>
          <w:tcPr>
            <w:tcW w:w="0" w:type="auto"/>
            <w:shd w:val="clear" w:color="auto" w:fill="auto"/>
          </w:tcPr>
          <w:p w14:paraId="0687734F" w14:textId="77777777" w:rsidR="00984519" w:rsidRPr="00AD52F3" w:rsidRDefault="00984519" w:rsidP="003F61DF">
            <w:pPr>
              <w:spacing w:line="320" w:lineRule="atLeast"/>
              <w:ind w:left="60" w:right="60"/>
              <w:rPr>
                <w:color w:val="000000" w:themeColor="text1"/>
              </w:rPr>
            </w:pPr>
            <w:r>
              <w:rPr>
                <w:color w:val="000000" w:themeColor="text1"/>
              </w:rPr>
              <w:t>PN</w:t>
            </w:r>
          </w:p>
        </w:tc>
        <w:tc>
          <w:tcPr>
            <w:tcW w:w="0" w:type="auto"/>
            <w:shd w:val="clear" w:color="auto" w:fill="auto"/>
          </w:tcPr>
          <w:p w14:paraId="155F4304"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029AB577" w14:textId="77796736" w:rsidR="00984519" w:rsidRPr="00AD52F3" w:rsidRDefault="00984519" w:rsidP="003F61DF">
            <w:pPr>
              <w:spacing w:line="320" w:lineRule="atLeast"/>
              <w:ind w:left="60" w:right="60"/>
              <w:jc w:val="right"/>
              <w:rPr>
                <w:color w:val="000000" w:themeColor="text1"/>
              </w:rPr>
            </w:pPr>
            <w:r w:rsidRPr="00AD52F3">
              <w:rPr>
                <w:color w:val="000000" w:themeColor="text1"/>
              </w:rPr>
              <w:t>.74</w:t>
            </w:r>
            <w:r w:rsidRPr="00AD52F3">
              <w:rPr>
                <w:color w:val="000000" w:themeColor="text1"/>
                <w:vertAlign w:val="superscript"/>
              </w:rPr>
              <w:t>**</w:t>
            </w:r>
          </w:p>
        </w:tc>
        <w:tc>
          <w:tcPr>
            <w:tcW w:w="0" w:type="auto"/>
            <w:shd w:val="clear" w:color="auto" w:fill="auto"/>
          </w:tcPr>
          <w:p w14:paraId="043054E0" w14:textId="2A56548D" w:rsidR="00984519" w:rsidRPr="00AD52F3" w:rsidRDefault="00984519" w:rsidP="003F61DF">
            <w:pPr>
              <w:spacing w:line="320" w:lineRule="atLeast"/>
              <w:ind w:left="60" w:right="60"/>
              <w:jc w:val="right"/>
              <w:rPr>
                <w:color w:val="000000" w:themeColor="text1"/>
              </w:rPr>
            </w:pPr>
            <w:r w:rsidRPr="00AD52F3">
              <w:rPr>
                <w:color w:val="000000" w:themeColor="text1"/>
              </w:rPr>
              <w:t>.53</w:t>
            </w:r>
            <w:r w:rsidRPr="00AD52F3">
              <w:rPr>
                <w:color w:val="000000" w:themeColor="text1"/>
                <w:vertAlign w:val="superscript"/>
              </w:rPr>
              <w:t>**</w:t>
            </w:r>
          </w:p>
        </w:tc>
        <w:tc>
          <w:tcPr>
            <w:tcW w:w="0" w:type="auto"/>
            <w:shd w:val="clear" w:color="auto" w:fill="auto"/>
          </w:tcPr>
          <w:p w14:paraId="4D34C328" w14:textId="0FA2779B" w:rsidR="00984519" w:rsidRPr="00AD52F3" w:rsidRDefault="00984519" w:rsidP="003F61DF">
            <w:pPr>
              <w:spacing w:line="320" w:lineRule="atLeast"/>
              <w:ind w:left="60" w:right="60"/>
              <w:jc w:val="right"/>
              <w:rPr>
                <w:color w:val="000000" w:themeColor="text1"/>
              </w:rPr>
            </w:pPr>
            <w:r w:rsidRPr="00AD52F3">
              <w:rPr>
                <w:color w:val="000000" w:themeColor="text1"/>
              </w:rPr>
              <w:t>.51</w:t>
            </w:r>
            <w:r w:rsidRPr="00AD52F3">
              <w:rPr>
                <w:color w:val="000000" w:themeColor="text1"/>
                <w:vertAlign w:val="superscript"/>
              </w:rPr>
              <w:t>**</w:t>
            </w:r>
          </w:p>
        </w:tc>
        <w:tc>
          <w:tcPr>
            <w:tcW w:w="0" w:type="auto"/>
            <w:shd w:val="clear" w:color="auto" w:fill="auto"/>
          </w:tcPr>
          <w:p w14:paraId="7C2FC5B0" w14:textId="3302E851" w:rsidR="00984519" w:rsidRPr="00AD52F3" w:rsidRDefault="00984519" w:rsidP="003F61DF">
            <w:pPr>
              <w:spacing w:line="320" w:lineRule="atLeast"/>
              <w:ind w:left="60" w:right="60"/>
              <w:jc w:val="right"/>
              <w:rPr>
                <w:color w:val="000000" w:themeColor="text1"/>
              </w:rPr>
            </w:pPr>
            <w:r w:rsidRPr="00AD52F3">
              <w:rPr>
                <w:color w:val="000000" w:themeColor="text1"/>
              </w:rPr>
              <w:t>.3</w:t>
            </w:r>
            <w:r w:rsidR="005D3EFC">
              <w:rPr>
                <w:color w:val="000000" w:themeColor="text1"/>
              </w:rPr>
              <w:t>4</w:t>
            </w:r>
            <w:r w:rsidRPr="00AD52F3">
              <w:rPr>
                <w:color w:val="000000" w:themeColor="text1"/>
                <w:vertAlign w:val="superscript"/>
              </w:rPr>
              <w:t>**</w:t>
            </w:r>
          </w:p>
        </w:tc>
        <w:tc>
          <w:tcPr>
            <w:tcW w:w="0" w:type="auto"/>
            <w:shd w:val="clear" w:color="auto" w:fill="auto"/>
          </w:tcPr>
          <w:p w14:paraId="4FBFDEA2" w14:textId="68C51932" w:rsidR="00984519" w:rsidRPr="00AD52F3" w:rsidRDefault="00984519" w:rsidP="003F61DF">
            <w:pPr>
              <w:spacing w:line="320" w:lineRule="atLeast"/>
              <w:ind w:left="60" w:right="60"/>
              <w:jc w:val="right"/>
              <w:rPr>
                <w:color w:val="000000" w:themeColor="text1"/>
              </w:rPr>
            </w:pPr>
            <w:r w:rsidRPr="00AD52F3">
              <w:rPr>
                <w:color w:val="000000" w:themeColor="text1"/>
              </w:rPr>
              <w:t>.6</w:t>
            </w:r>
            <w:r w:rsidR="005D3EFC">
              <w:rPr>
                <w:color w:val="000000" w:themeColor="text1"/>
              </w:rPr>
              <w:t>3</w:t>
            </w:r>
            <w:r w:rsidRPr="00AD52F3">
              <w:rPr>
                <w:color w:val="000000" w:themeColor="text1"/>
                <w:vertAlign w:val="superscript"/>
              </w:rPr>
              <w:t>**</w:t>
            </w:r>
          </w:p>
        </w:tc>
        <w:tc>
          <w:tcPr>
            <w:tcW w:w="0" w:type="auto"/>
            <w:shd w:val="clear" w:color="auto" w:fill="auto"/>
          </w:tcPr>
          <w:p w14:paraId="0ECCC3B2"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607C4B25"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.049</w:t>
            </w:r>
          </w:p>
        </w:tc>
        <w:tc>
          <w:tcPr>
            <w:tcW w:w="0" w:type="auto"/>
            <w:shd w:val="clear" w:color="auto" w:fill="auto"/>
          </w:tcPr>
          <w:p w14:paraId="1B5BAF39"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.112</w:t>
            </w:r>
            <w:r w:rsidRPr="00AD52F3">
              <w:rPr>
                <w:color w:val="FFFFFF" w:themeColor="background1"/>
                <w:vertAlign w:val="superscript"/>
              </w:rPr>
              <w:t>**</w:t>
            </w:r>
          </w:p>
        </w:tc>
        <w:tc>
          <w:tcPr>
            <w:tcW w:w="0" w:type="auto"/>
            <w:shd w:val="clear" w:color="auto" w:fill="auto"/>
          </w:tcPr>
          <w:p w14:paraId="275DDCF3"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.101</w:t>
            </w:r>
            <w:r w:rsidRPr="00AD52F3">
              <w:rPr>
                <w:color w:val="FFFFFF" w:themeColor="background1"/>
                <w:vertAlign w:val="superscript"/>
              </w:rPr>
              <w:t>**</w:t>
            </w:r>
          </w:p>
        </w:tc>
        <w:tc>
          <w:tcPr>
            <w:tcW w:w="0" w:type="auto"/>
            <w:shd w:val="clear" w:color="auto" w:fill="auto"/>
          </w:tcPr>
          <w:p w14:paraId="56F21571"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-.051</w:t>
            </w:r>
          </w:p>
        </w:tc>
        <w:tc>
          <w:tcPr>
            <w:tcW w:w="0" w:type="auto"/>
            <w:shd w:val="clear" w:color="auto" w:fill="auto"/>
          </w:tcPr>
          <w:p w14:paraId="202D6E9D"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.030</w:t>
            </w:r>
          </w:p>
        </w:tc>
      </w:tr>
      <w:tr w:rsidR="00984519" w:rsidRPr="00AD52F3" w14:paraId="68373DE1" w14:textId="77777777" w:rsidTr="003F61DF">
        <w:trPr>
          <w:cantSplit/>
        </w:trPr>
        <w:tc>
          <w:tcPr>
            <w:tcW w:w="0" w:type="auto"/>
            <w:shd w:val="clear" w:color="auto" w:fill="auto"/>
          </w:tcPr>
          <w:p w14:paraId="391A1401" w14:textId="77777777" w:rsidR="00984519" w:rsidRPr="00AD52F3" w:rsidRDefault="00984519" w:rsidP="003F61DF">
            <w:pPr>
              <w:spacing w:line="320" w:lineRule="atLeast"/>
              <w:ind w:left="60" w:right="60"/>
              <w:rPr>
                <w:color w:val="000000" w:themeColor="text1"/>
              </w:rPr>
            </w:pPr>
            <w:r>
              <w:rPr>
                <w:color w:val="000000" w:themeColor="text1"/>
              </w:rPr>
              <w:t>CRP</w:t>
            </w:r>
          </w:p>
        </w:tc>
        <w:tc>
          <w:tcPr>
            <w:tcW w:w="0" w:type="auto"/>
            <w:shd w:val="clear" w:color="auto" w:fill="auto"/>
          </w:tcPr>
          <w:p w14:paraId="387E29D4"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5B177E15" w14:textId="07798153" w:rsidR="00984519" w:rsidRPr="00AD52F3" w:rsidRDefault="00984519" w:rsidP="003F61DF">
            <w:pPr>
              <w:spacing w:line="320" w:lineRule="atLeast"/>
              <w:ind w:left="60" w:right="60"/>
              <w:jc w:val="right"/>
              <w:rPr>
                <w:color w:val="000000" w:themeColor="text1"/>
              </w:rPr>
            </w:pPr>
            <w:r w:rsidRPr="00AD52F3">
              <w:rPr>
                <w:color w:val="000000" w:themeColor="text1"/>
              </w:rPr>
              <w:t>.06</w:t>
            </w:r>
          </w:p>
        </w:tc>
        <w:tc>
          <w:tcPr>
            <w:tcW w:w="0" w:type="auto"/>
            <w:shd w:val="clear" w:color="auto" w:fill="auto"/>
          </w:tcPr>
          <w:p w14:paraId="2F4CE431" w14:textId="43B8F9DC" w:rsidR="00984519" w:rsidRPr="00AD52F3" w:rsidRDefault="00984519" w:rsidP="003F61DF">
            <w:pPr>
              <w:spacing w:line="320" w:lineRule="atLeast"/>
              <w:ind w:left="60" w:right="60"/>
              <w:jc w:val="right"/>
              <w:rPr>
                <w:color w:val="000000" w:themeColor="text1"/>
              </w:rPr>
            </w:pPr>
            <w:r w:rsidRPr="00AD52F3">
              <w:rPr>
                <w:color w:val="000000" w:themeColor="text1"/>
              </w:rPr>
              <w:t>.04</w:t>
            </w:r>
          </w:p>
        </w:tc>
        <w:tc>
          <w:tcPr>
            <w:tcW w:w="0" w:type="auto"/>
            <w:shd w:val="clear" w:color="auto" w:fill="auto"/>
          </w:tcPr>
          <w:p w14:paraId="33DAE93E" w14:textId="66D3379E" w:rsidR="00984519" w:rsidRPr="00AD52F3" w:rsidRDefault="00984519" w:rsidP="003F61DF">
            <w:pPr>
              <w:spacing w:line="320" w:lineRule="atLeast"/>
              <w:ind w:left="60" w:right="60"/>
              <w:jc w:val="right"/>
              <w:rPr>
                <w:color w:val="000000" w:themeColor="text1"/>
              </w:rPr>
            </w:pPr>
            <w:r w:rsidRPr="00AD52F3">
              <w:rPr>
                <w:color w:val="000000" w:themeColor="text1"/>
              </w:rPr>
              <w:t>.03</w:t>
            </w:r>
          </w:p>
        </w:tc>
        <w:tc>
          <w:tcPr>
            <w:tcW w:w="0" w:type="auto"/>
            <w:shd w:val="clear" w:color="auto" w:fill="auto"/>
          </w:tcPr>
          <w:p w14:paraId="7032C743" w14:textId="6770F396"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9</w:t>
            </w:r>
            <w:r w:rsidRPr="00AD52F3">
              <w:rPr>
                <w:color w:val="000000" w:themeColor="text1"/>
                <w:vertAlign w:val="superscript"/>
              </w:rPr>
              <w:t>*</w:t>
            </w:r>
          </w:p>
        </w:tc>
        <w:tc>
          <w:tcPr>
            <w:tcW w:w="0" w:type="auto"/>
            <w:shd w:val="clear" w:color="auto" w:fill="auto"/>
          </w:tcPr>
          <w:p w14:paraId="67134A13" w14:textId="3B52C9F5"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4</w:t>
            </w:r>
          </w:p>
        </w:tc>
        <w:tc>
          <w:tcPr>
            <w:tcW w:w="0" w:type="auto"/>
            <w:shd w:val="clear" w:color="auto" w:fill="auto"/>
          </w:tcPr>
          <w:p w14:paraId="6A0DBB1A" w14:textId="08B1978D"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5</w:t>
            </w:r>
          </w:p>
        </w:tc>
        <w:tc>
          <w:tcPr>
            <w:tcW w:w="0" w:type="auto"/>
            <w:shd w:val="clear" w:color="auto" w:fill="auto"/>
          </w:tcPr>
          <w:p w14:paraId="2BCFCC7B"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5DE46412"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.391</w:t>
            </w:r>
            <w:r w:rsidRPr="00AD52F3">
              <w:rPr>
                <w:color w:val="FFFFFF" w:themeColor="background1"/>
                <w:vertAlign w:val="superscript"/>
              </w:rPr>
              <w:t>**</w:t>
            </w:r>
          </w:p>
        </w:tc>
        <w:tc>
          <w:tcPr>
            <w:tcW w:w="0" w:type="auto"/>
            <w:shd w:val="clear" w:color="auto" w:fill="auto"/>
          </w:tcPr>
          <w:p w14:paraId="1DDFFB21"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.492</w:t>
            </w:r>
            <w:r w:rsidRPr="00AD52F3">
              <w:rPr>
                <w:color w:val="FFFFFF" w:themeColor="background1"/>
                <w:vertAlign w:val="superscript"/>
              </w:rPr>
              <w:t>**</w:t>
            </w:r>
          </w:p>
        </w:tc>
        <w:tc>
          <w:tcPr>
            <w:tcW w:w="0" w:type="auto"/>
            <w:shd w:val="clear" w:color="auto" w:fill="auto"/>
          </w:tcPr>
          <w:p w14:paraId="34B1ECBE"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.084</w:t>
            </w:r>
            <w:r w:rsidRPr="00AD52F3">
              <w:rPr>
                <w:color w:val="FFFFFF" w:themeColor="background1"/>
                <w:vertAlign w:val="superscript"/>
              </w:rPr>
              <w:t>**</w:t>
            </w:r>
          </w:p>
        </w:tc>
        <w:tc>
          <w:tcPr>
            <w:tcW w:w="0" w:type="auto"/>
            <w:shd w:val="clear" w:color="auto" w:fill="auto"/>
          </w:tcPr>
          <w:p w14:paraId="28D40101"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.052</w:t>
            </w:r>
          </w:p>
        </w:tc>
      </w:tr>
      <w:tr w:rsidR="00984519" w:rsidRPr="00AD52F3" w14:paraId="241CED59" w14:textId="77777777" w:rsidTr="003F61DF">
        <w:trPr>
          <w:cantSplit/>
        </w:trPr>
        <w:tc>
          <w:tcPr>
            <w:tcW w:w="0" w:type="auto"/>
            <w:shd w:val="clear" w:color="auto" w:fill="auto"/>
          </w:tcPr>
          <w:p w14:paraId="2A4DDB9F" w14:textId="77777777" w:rsidR="00984519" w:rsidRPr="00AD52F3" w:rsidRDefault="00984519" w:rsidP="003F61DF">
            <w:pPr>
              <w:spacing w:line="320" w:lineRule="atLeast"/>
              <w:ind w:left="60" w:right="60"/>
              <w:rPr>
                <w:color w:val="000000" w:themeColor="text1"/>
              </w:rPr>
            </w:pPr>
            <w:r>
              <w:rPr>
                <w:color w:val="000000" w:themeColor="text1"/>
              </w:rPr>
              <w:t>IL-6</w:t>
            </w:r>
          </w:p>
        </w:tc>
        <w:tc>
          <w:tcPr>
            <w:tcW w:w="0" w:type="auto"/>
            <w:shd w:val="clear" w:color="auto" w:fill="auto"/>
          </w:tcPr>
          <w:p w14:paraId="07EF3869"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7F53B8DB" w14:textId="4126FF8A"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8</w:t>
            </w:r>
            <w:r w:rsidRPr="00AD52F3">
              <w:rPr>
                <w:color w:val="000000" w:themeColor="text1"/>
                <w:vertAlign w:val="superscript"/>
              </w:rPr>
              <w:t>*</w:t>
            </w:r>
          </w:p>
        </w:tc>
        <w:tc>
          <w:tcPr>
            <w:tcW w:w="0" w:type="auto"/>
            <w:shd w:val="clear" w:color="auto" w:fill="auto"/>
          </w:tcPr>
          <w:p w14:paraId="49E7A9E9" w14:textId="06C4B74F"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4</w:t>
            </w:r>
          </w:p>
        </w:tc>
        <w:tc>
          <w:tcPr>
            <w:tcW w:w="0" w:type="auto"/>
            <w:shd w:val="clear" w:color="auto" w:fill="auto"/>
          </w:tcPr>
          <w:p w14:paraId="576E2F54" w14:textId="50099F16" w:rsidR="00984519" w:rsidRPr="00AD52F3" w:rsidRDefault="00984519" w:rsidP="003F61DF">
            <w:pPr>
              <w:spacing w:line="320" w:lineRule="atLeast"/>
              <w:ind w:left="60" w:right="60"/>
              <w:jc w:val="right"/>
              <w:rPr>
                <w:color w:val="000000" w:themeColor="text1"/>
              </w:rPr>
            </w:pPr>
            <w:r w:rsidRPr="00AD52F3">
              <w:rPr>
                <w:color w:val="000000" w:themeColor="text1"/>
              </w:rPr>
              <w:t>.04</w:t>
            </w:r>
          </w:p>
        </w:tc>
        <w:tc>
          <w:tcPr>
            <w:tcW w:w="0" w:type="auto"/>
            <w:shd w:val="clear" w:color="auto" w:fill="auto"/>
          </w:tcPr>
          <w:p w14:paraId="391A81A2" w14:textId="733DAB83" w:rsidR="00984519" w:rsidRPr="00AD52F3" w:rsidRDefault="00984519" w:rsidP="003F61DF">
            <w:pPr>
              <w:spacing w:line="320" w:lineRule="atLeast"/>
              <w:ind w:left="60" w:right="60"/>
              <w:jc w:val="right"/>
              <w:rPr>
                <w:color w:val="000000" w:themeColor="text1"/>
              </w:rPr>
            </w:pPr>
            <w:r w:rsidRPr="00AD52F3">
              <w:rPr>
                <w:color w:val="000000" w:themeColor="text1"/>
              </w:rPr>
              <w:t>.08</w:t>
            </w:r>
            <w:r w:rsidRPr="00AD52F3">
              <w:rPr>
                <w:color w:val="000000" w:themeColor="text1"/>
                <w:vertAlign w:val="superscript"/>
              </w:rPr>
              <w:t>*</w:t>
            </w:r>
          </w:p>
        </w:tc>
        <w:tc>
          <w:tcPr>
            <w:tcW w:w="0" w:type="auto"/>
            <w:shd w:val="clear" w:color="auto" w:fill="auto"/>
          </w:tcPr>
          <w:p w14:paraId="48EBEEB4" w14:textId="4B31E4A4"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5</w:t>
            </w:r>
          </w:p>
        </w:tc>
        <w:tc>
          <w:tcPr>
            <w:tcW w:w="0" w:type="auto"/>
            <w:shd w:val="clear" w:color="auto" w:fill="auto"/>
          </w:tcPr>
          <w:p w14:paraId="1E315AD7" w14:textId="200FC1FC" w:rsidR="00984519" w:rsidRPr="00AD52F3" w:rsidRDefault="00984519" w:rsidP="003F61DF">
            <w:pPr>
              <w:spacing w:line="320" w:lineRule="atLeast"/>
              <w:ind w:left="60" w:right="60"/>
              <w:jc w:val="right"/>
              <w:rPr>
                <w:color w:val="000000" w:themeColor="text1"/>
              </w:rPr>
            </w:pPr>
            <w:r w:rsidRPr="00AD52F3">
              <w:rPr>
                <w:color w:val="000000" w:themeColor="text1"/>
              </w:rPr>
              <w:t>.11</w:t>
            </w:r>
            <w:r w:rsidRPr="00AD52F3">
              <w:rPr>
                <w:color w:val="000000" w:themeColor="text1"/>
                <w:vertAlign w:val="superscript"/>
              </w:rPr>
              <w:t>**</w:t>
            </w:r>
          </w:p>
        </w:tc>
        <w:tc>
          <w:tcPr>
            <w:tcW w:w="0" w:type="auto"/>
            <w:shd w:val="clear" w:color="auto" w:fill="auto"/>
          </w:tcPr>
          <w:p w14:paraId="6676AFB6" w14:textId="06010AE0" w:rsidR="00984519" w:rsidRPr="00AD52F3" w:rsidRDefault="00984519" w:rsidP="003F61DF">
            <w:pPr>
              <w:spacing w:line="320" w:lineRule="atLeast"/>
              <w:ind w:left="60" w:right="60"/>
              <w:jc w:val="right"/>
              <w:rPr>
                <w:color w:val="000000" w:themeColor="text1"/>
              </w:rPr>
            </w:pPr>
            <w:r w:rsidRPr="00AD52F3">
              <w:rPr>
                <w:color w:val="000000" w:themeColor="text1"/>
              </w:rPr>
              <w:t>.39</w:t>
            </w:r>
            <w:r w:rsidRPr="00AD52F3">
              <w:rPr>
                <w:color w:val="000000" w:themeColor="text1"/>
                <w:vertAlign w:val="superscript"/>
              </w:rPr>
              <w:t>**</w:t>
            </w:r>
          </w:p>
        </w:tc>
        <w:tc>
          <w:tcPr>
            <w:tcW w:w="0" w:type="auto"/>
            <w:shd w:val="clear" w:color="auto" w:fill="auto"/>
          </w:tcPr>
          <w:p w14:paraId="723FCF80"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15086168"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.360</w:t>
            </w:r>
            <w:r w:rsidRPr="00AD52F3">
              <w:rPr>
                <w:color w:val="FFFFFF" w:themeColor="background1"/>
                <w:vertAlign w:val="superscript"/>
              </w:rPr>
              <w:t>**</w:t>
            </w:r>
          </w:p>
        </w:tc>
        <w:tc>
          <w:tcPr>
            <w:tcW w:w="0" w:type="auto"/>
            <w:shd w:val="clear" w:color="auto" w:fill="auto"/>
          </w:tcPr>
          <w:p w14:paraId="7D8D88A7"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-.028</w:t>
            </w:r>
          </w:p>
        </w:tc>
        <w:tc>
          <w:tcPr>
            <w:tcW w:w="0" w:type="auto"/>
            <w:shd w:val="clear" w:color="auto" w:fill="auto"/>
          </w:tcPr>
          <w:p w14:paraId="39C05F83"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.010</w:t>
            </w:r>
          </w:p>
        </w:tc>
      </w:tr>
      <w:tr w:rsidR="00984519" w:rsidRPr="00AD52F3" w14:paraId="3C9DE3BA" w14:textId="77777777" w:rsidTr="003F61DF">
        <w:trPr>
          <w:cantSplit/>
        </w:trPr>
        <w:tc>
          <w:tcPr>
            <w:tcW w:w="0" w:type="auto"/>
            <w:shd w:val="clear" w:color="auto" w:fill="auto"/>
          </w:tcPr>
          <w:p w14:paraId="04CA311F" w14:textId="77777777" w:rsidR="00984519" w:rsidRPr="00AD52F3" w:rsidRDefault="00984519" w:rsidP="003F61DF">
            <w:pPr>
              <w:spacing w:line="320" w:lineRule="atLeast"/>
              <w:ind w:left="60" w:right="60"/>
              <w:rPr>
                <w:color w:val="000000" w:themeColor="text1"/>
              </w:rPr>
            </w:pPr>
            <w:r>
              <w:rPr>
                <w:color w:val="000000" w:themeColor="text1"/>
              </w:rPr>
              <w:t>FIB</w:t>
            </w:r>
          </w:p>
        </w:tc>
        <w:tc>
          <w:tcPr>
            <w:tcW w:w="0" w:type="auto"/>
            <w:shd w:val="clear" w:color="auto" w:fill="auto"/>
          </w:tcPr>
          <w:p w14:paraId="5BCB382B"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1E36B585" w14:textId="102616F8" w:rsidR="00984519" w:rsidRPr="00AD52F3" w:rsidRDefault="00984519" w:rsidP="003F61DF">
            <w:pPr>
              <w:spacing w:line="320" w:lineRule="atLeast"/>
              <w:ind w:left="60" w:right="60"/>
              <w:jc w:val="right"/>
              <w:rPr>
                <w:color w:val="000000" w:themeColor="text1"/>
              </w:rPr>
            </w:pPr>
            <w:r w:rsidRPr="00AD52F3">
              <w:rPr>
                <w:color w:val="000000" w:themeColor="text1"/>
              </w:rPr>
              <w:t>.09</w:t>
            </w:r>
            <w:r w:rsidRPr="00AD52F3">
              <w:rPr>
                <w:color w:val="000000" w:themeColor="text1"/>
                <w:vertAlign w:val="superscript"/>
              </w:rPr>
              <w:t>*</w:t>
            </w:r>
          </w:p>
        </w:tc>
        <w:tc>
          <w:tcPr>
            <w:tcW w:w="0" w:type="auto"/>
            <w:shd w:val="clear" w:color="auto" w:fill="auto"/>
          </w:tcPr>
          <w:p w14:paraId="33DE785F" w14:textId="30229FDD"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5</w:t>
            </w:r>
          </w:p>
        </w:tc>
        <w:tc>
          <w:tcPr>
            <w:tcW w:w="0" w:type="auto"/>
            <w:shd w:val="clear" w:color="auto" w:fill="auto"/>
          </w:tcPr>
          <w:p w14:paraId="78BCB22B" w14:textId="1C28DE0B" w:rsidR="00984519" w:rsidRPr="00AD52F3" w:rsidRDefault="00984519" w:rsidP="003F61DF">
            <w:pPr>
              <w:spacing w:line="320" w:lineRule="atLeast"/>
              <w:ind w:left="60" w:right="60"/>
              <w:jc w:val="right"/>
              <w:rPr>
                <w:color w:val="000000" w:themeColor="text1"/>
              </w:rPr>
            </w:pPr>
            <w:r w:rsidRPr="00AD52F3">
              <w:rPr>
                <w:color w:val="000000" w:themeColor="text1"/>
              </w:rPr>
              <w:t>.09</w:t>
            </w:r>
            <w:r w:rsidRPr="00AD52F3">
              <w:rPr>
                <w:color w:val="000000" w:themeColor="text1"/>
                <w:vertAlign w:val="superscript"/>
              </w:rPr>
              <w:t>*</w:t>
            </w:r>
          </w:p>
        </w:tc>
        <w:tc>
          <w:tcPr>
            <w:tcW w:w="0" w:type="auto"/>
            <w:shd w:val="clear" w:color="auto" w:fill="auto"/>
          </w:tcPr>
          <w:p w14:paraId="7A0C1DC5" w14:textId="033417CE"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1</w:t>
            </w:r>
            <w:r w:rsidRPr="00AD52F3">
              <w:rPr>
                <w:color w:val="000000" w:themeColor="text1"/>
                <w:vertAlign w:val="superscript"/>
              </w:rPr>
              <w:t>*</w:t>
            </w:r>
          </w:p>
        </w:tc>
        <w:tc>
          <w:tcPr>
            <w:tcW w:w="0" w:type="auto"/>
            <w:shd w:val="clear" w:color="auto" w:fill="auto"/>
          </w:tcPr>
          <w:p w14:paraId="3DDEFC09" w14:textId="602C2319"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5</w:t>
            </w:r>
          </w:p>
        </w:tc>
        <w:tc>
          <w:tcPr>
            <w:tcW w:w="0" w:type="auto"/>
            <w:shd w:val="clear" w:color="auto" w:fill="auto"/>
          </w:tcPr>
          <w:p w14:paraId="2E77CDA5" w14:textId="17919825" w:rsidR="00984519" w:rsidRPr="00AD52F3" w:rsidRDefault="00984519" w:rsidP="003F61DF">
            <w:pPr>
              <w:spacing w:line="320" w:lineRule="atLeast"/>
              <w:ind w:left="60" w:right="60"/>
              <w:jc w:val="right"/>
              <w:rPr>
                <w:color w:val="000000" w:themeColor="text1"/>
              </w:rPr>
            </w:pPr>
            <w:r w:rsidRPr="00AD52F3">
              <w:rPr>
                <w:color w:val="000000" w:themeColor="text1"/>
              </w:rPr>
              <w:t>.10</w:t>
            </w:r>
            <w:r w:rsidRPr="00AD52F3">
              <w:rPr>
                <w:color w:val="000000" w:themeColor="text1"/>
                <w:vertAlign w:val="superscript"/>
              </w:rPr>
              <w:t>**</w:t>
            </w:r>
          </w:p>
        </w:tc>
        <w:tc>
          <w:tcPr>
            <w:tcW w:w="0" w:type="auto"/>
            <w:shd w:val="clear" w:color="auto" w:fill="auto"/>
          </w:tcPr>
          <w:p w14:paraId="45190DC1" w14:textId="710AD6E3" w:rsidR="00984519" w:rsidRPr="00AD52F3" w:rsidRDefault="00984519" w:rsidP="003F61DF">
            <w:pPr>
              <w:spacing w:line="320" w:lineRule="atLeast"/>
              <w:ind w:left="60" w:right="60"/>
              <w:jc w:val="right"/>
              <w:rPr>
                <w:color w:val="000000" w:themeColor="text1"/>
              </w:rPr>
            </w:pPr>
            <w:r w:rsidRPr="00AD52F3">
              <w:rPr>
                <w:color w:val="000000" w:themeColor="text1"/>
              </w:rPr>
              <w:t>.49</w:t>
            </w:r>
            <w:r w:rsidRPr="00AD52F3">
              <w:rPr>
                <w:color w:val="000000" w:themeColor="text1"/>
                <w:vertAlign w:val="superscript"/>
              </w:rPr>
              <w:t>**</w:t>
            </w:r>
          </w:p>
        </w:tc>
        <w:tc>
          <w:tcPr>
            <w:tcW w:w="0" w:type="auto"/>
            <w:shd w:val="clear" w:color="auto" w:fill="auto"/>
          </w:tcPr>
          <w:p w14:paraId="6D3184A5" w14:textId="0E5E69F6" w:rsidR="00984519" w:rsidRPr="00AD52F3" w:rsidRDefault="00984519" w:rsidP="003F61DF">
            <w:pPr>
              <w:spacing w:line="320" w:lineRule="atLeast"/>
              <w:ind w:left="60" w:right="60"/>
              <w:jc w:val="right"/>
              <w:rPr>
                <w:color w:val="000000" w:themeColor="text1"/>
              </w:rPr>
            </w:pPr>
            <w:r w:rsidRPr="00AD52F3">
              <w:rPr>
                <w:color w:val="000000" w:themeColor="text1"/>
              </w:rPr>
              <w:t>.36</w:t>
            </w:r>
            <w:r w:rsidRPr="00AD52F3">
              <w:rPr>
                <w:color w:val="000000" w:themeColor="text1"/>
                <w:vertAlign w:val="superscript"/>
              </w:rPr>
              <w:t>**</w:t>
            </w:r>
          </w:p>
        </w:tc>
        <w:tc>
          <w:tcPr>
            <w:tcW w:w="0" w:type="auto"/>
            <w:shd w:val="clear" w:color="auto" w:fill="auto"/>
          </w:tcPr>
          <w:p w14:paraId="1FBA9E7C"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555ECE4B"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-.020</w:t>
            </w:r>
          </w:p>
        </w:tc>
        <w:tc>
          <w:tcPr>
            <w:tcW w:w="0" w:type="auto"/>
            <w:shd w:val="clear" w:color="auto" w:fill="auto"/>
          </w:tcPr>
          <w:p w14:paraId="311CE585"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-.064</w:t>
            </w:r>
            <w:r w:rsidRPr="00AD52F3">
              <w:rPr>
                <w:color w:val="FFFFFF" w:themeColor="background1"/>
                <w:vertAlign w:val="superscript"/>
              </w:rPr>
              <w:t>*</w:t>
            </w:r>
          </w:p>
        </w:tc>
      </w:tr>
      <w:tr w:rsidR="00984519" w:rsidRPr="00AD52F3" w14:paraId="43933098" w14:textId="77777777" w:rsidTr="003F61DF">
        <w:trPr>
          <w:cantSplit/>
        </w:trPr>
        <w:tc>
          <w:tcPr>
            <w:tcW w:w="0" w:type="auto"/>
            <w:shd w:val="clear" w:color="auto" w:fill="auto"/>
          </w:tcPr>
          <w:p w14:paraId="10362A32" w14:textId="77777777" w:rsidR="00984519" w:rsidRPr="00AD52F3" w:rsidRDefault="00984519" w:rsidP="003F61DF">
            <w:pPr>
              <w:spacing w:line="320" w:lineRule="atLeast"/>
              <w:ind w:left="60" w:right="60"/>
              <w:rPr>
                <w:color w:val="000000" w:themeColor="text1"/>
              </w:rPr>
            </w:pPr>
            <w:r>
              <w:rPr>
                <w:color w:val="000000" w:themeColor="text1"/>
              </w:rPr>
              <w:t>CORT</w:t>
            </w:r>
          </w:p>
        </w:tc>
        <w:tc>
          <w:tcPr>
            <w:tcW w:w="0" w:type="auto"/>
            <w:shd w:val="clear" w:color="auto" w:fill="auto"/>
          </w:tcPr>
          <w:p w14:paraId="08FD688E" w14:textId="77777777" w:rsidR="00984519" w:rsidRPr="00AD52F3" w:rsidRDefault="00984519" w:rsidP="003F61DF">
            <w:pPr>
              <w:spacing w:line="320" w:lineRule="atLeast"/>
              <w:ind w:left="60" w:right="60"/>
              <w:rPr>
                <w:color w:val="000000" w:themeColor="text1"/>
              </w:rPr>
            </w:pPr>
          </w:p>
        </w:tc>
        <w:tc>
          <w:tcPr>
            <w:tcW w:w="0" w:type="auto"/>
            <w:shd w:val="clear" w:color="auto" w:fill="auto"/>
          </w:tcPr>
          <w:p w14:paraId="7CA0BF63" w14:textId="204BF220" w:rsidR="00984519" w:rsidRPr="00AD52F3" w:rsidRDefault="00984519" w:rsidP="003F61DF">
            <w:pPr>
              <w:spacing w:line="320" w:lineRule="atLeast"/>
              <w:ind w:left="60" w:right="60"/>
              <w:jc w:val="right"/>
              <w:rPr>
                <w:color w:val="000000" w:themeColor="text1"/>
              </w:rPr>
            </w:pPr>
            <w:r w:rsidRPr="00AD52F3">
              <w:rPr>
                <w:color w:val="000000" w:themeColor="text1"/>
              </w:rPr>
              <w:t>-.09</w:t>
            </w:r>
            <w:r w:rsidRPr="00AD52F3">
              <w:rPr>
                <w:color w:val="000000" w:themeColor="text1"/>
                <w:vertAlign w:val="superscript"/>
              </w:rPr>
              <w:t>*</w:t>
            </w:r>
          </w:p>
        </w:tc>
        <w:tc>
          <w:tcPr>
            <w:tcW w:w="0" w:type="auto"/>
            <w:shd w:val="clear" w:color="auto" w:fill="auto"/>
          </w:tcPr>
          <w:p w14:paraId="3DDB34D2" w14:textId="713B9691" w:rsidR="00984519" w:rsidRPr="00AD52F3" w:rsidRDefault="00984519" w:rsidP="003F61DF">
            <w:pPr>
              <w:spacing w:line="320" w:lineRule="atLeast"/>
              <w:ind w:left="60" w:right="60"/>
              <w:jc w:val="right"/>
              <w:rPr>
                <w:color w:val="000000" w:themeColor="text1"/>
              </w:rPr>
            </w:pPr>
            <w:r w:rsidRPr="00AD52F3">
              <w:rPr>
                <w:color w:val="000000" w:themeColor="text1"/>
              </w:rPr>
              <w:t>-.</w:t>
            </w:r>
            <w:r w:rsidR="005D3EFC">
              <w:rPr>
                <w:color w:val="000000" w:themeColor="text1"/>
              </w:rPr>
              <w:t>1</w:t>
            </w:r>
            <w:r w:rsidRPr="00AD52F3">
              <w:rPr>
                <w:color w:val="000000" w:themeColor="text1"/>
                <w:vertAlign w:val="superscript"/>
              </w:rPr>
              <w:t>*</w:t>
            </w:r>
          </w:p>
        </w:tc>
        <w:tc>
          <w:tcPr>
            <w:tcW w:w="0" w:type="auto"/>
            <w:shd w:val="clear" w:color="auto" w:fill="auto"/>
          </w:tcPr>
          <w:p w14:paraId="1D863FDF" w14:textId="66DB17AC" w:rsidR="00984519" w:rsidRPr="00AD52F3" w:rsidRDefault="00984519" w:rsidP="003F61DF">
            <w:pPr>
              <w:spacing w:line="320" w:lineRule="atLeast"/>
              <w:ind w:left="60" w:right="60"/>
              <w:jc w:val="right"/>
              <w:rPr>
                <w:color w:val="000000" w:themeColor="text1"/>
              </w:rPr>
            </w:pPr>
            <w:r w:rsidRPr="00AD52F3">
              <w:rPr>
                <w:color w:val="000000" w:themeColor="text1"/>
              </w:rPr>
              <w:t>-.08</w:t>
            </w:r>
            <w:r w:rsidRPr="00AD52F3">
              <w:rPr>
                <w:color w:val="000000" w:themeColor="text1"/>
                <w:vertAlign w:val="superscript"/>
              </w:rPr>
              <w:t>*</w:t>
            </w:r>
          </w:p>
        </w:tc>
        <w:tc>
          <w:tcPr>
            <w:tcW w:w="0" w:type="auto"/>
            <w:shd w:val="clear" w:color="auto" w:fill="auto"/>
          </w:tcPr>
          <w:p w14:paraId="424D10D9" w14:textId="0081DD95" w:rsidR="00984519" w:rsidRPr="00AD52F3" w:rsidRDefault="00984519" w:rsidP="003F61DF">
            <w:pPr>
              <w:spacing w:line="320" w:lineRule="atLeast"/>
              <w:ind w:left="60" w:right="60"/>
              <w:jc w:val="right"/>
              <w:rPr>
                <w:color w:val="000000" w:themeColor="text1"/>
              </w:rPr>
            </w:pPr>
            <w:r w:rsidRPr="00AD52F3">
              <w:rPr>
                <w:color w:val="000000" w:themeColor="text1"/>
              </w:rPr>
              <w:t>-.06</w:t>
            </w:r>
          </w:p>
        </w:tc>
        <w:tc>
          <w:tcPr>
            <w:tcW w:w="0" w:type="auto"/>
            <w:shd w:val="clear" w:color="auto" w:fill="auto"/>
          </w:tcPr>
          <w:p w14:paraId="218C2F93" w14:textId="184B6068" w:rsidR="00984519" w:rsidRPr="00AD52F3" w:rsidRDefault="00984519" w:rsidP="003F61DF">
            <w:pPr>
              <w:spacing w:line="320" w:lineRule="atLeast"/>
              <w:ind w:left="60" w:right="60"/>
              <w:jc w:val="right"/>
              <w:rPr>
                <w:color w:val="000000" w:themeColor="text1"/>
              </w:rPr>
            </w:pPr>
            <w:r w:rsidRPr="00AD52F3">
              <w:rPr>
                <w:color w:val="000000" w:themeColor="text1"/>
              </w:rPr>
              <w:t>-.05</w:t>
            </w:r>
          </w:p>
        </w:tc>
        <w:tc>
          <w:tcPr>
            <w:tcW w:w="0" w:type="auto"/>
            <w:shd w:val="clear" w:color="auto" w:fill="auto"/>
          </w:tcPr>
          <w:p w14:paraId="1A09CC9B" w14:textId="478694BD" w:rsidR="00984519" w:rsidRPr="00AD52F3" w:rsidRDefault="00984519" w:rsidP="003F61DF">
            <w:pPr>
              <w:spacing w:line="320" w:lineRule="atLeast"/>
              <w:ind w:left="60" w:right="60"/>
              <w:jc w:val="right"/>
              <w:rPr>
                <w:color w:val="000000" w:themeColor="text1"/>
              </w:rPr>
            </w:pPr>
            <w:r w:rsidRPr="00AD52F3">
              <w:rPr>
                <w:color w:val="000000" w:themeColor="text1"/>
              </w:rPr>
              <w:t>-.05</w:t>
            </w:r>
          </w:p>
        </w:tc>
        <w:tc>
          <w:tcPr>
            <w:tcW w:w="0" w:type="auto"/>
            <w:shd w:val="clear" w:color="auto" w:fill="auto"/>
          </w:tcPr>
          <w:p w14:paraId="04FB249D" w14:textId="47E2C66A" w:rsidR="00984519" w:rsidRPr="00AD52F3" w:rsidRDefault="00984519" w:rsidP="003F61DF">
            <w:pPr>
              <w:spacing w:line="320" w:lineRule="atLeast"/>
              <w:ind w:left="60" w:right="60"/>
              <w:jc w:val="right"/>
              <w:rPr>
                <w:color w:val="000000" w:themeColor="text1"/>
              </w:rPr>
            </w:pPr>
            <w:r w:rsidRPr="00AD52F3">
              <w:rPr>
                <w:color w:val="000000" w:themeColor="text1"/>
              </w:rPr>
              <w:t>.08</w:t>
            </w:r>
            <w:r w:rsidRPr="00AD52F3">
              <w:rPr>
                <w:color w:val="000000" w:themeColor="text1"/>
                <w:vertAlign w:val="superscript"/>
              </w:rPr>
              <w:t>*</w:t>
            </w:r>
          </w:p>
        </w:tc>
        <w:tc>
          <w:tcPr>
            <w:tcW w:w="0" w:type="auto"/>
            <w:shd w:val="clear" w:color="auto" w:fill="auto"/>
          </w:tcPr>
          <w:p w14:paraId="31B84765" w14:textId="72CE4485"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3</w:t>
            </w:r>
          </w:p>
        </w:tc>
        <w:tc>
          <w:tcPr>
            <w:tcW w:w="0" w:type="auto"/>
            <w:shd w:val="clear" w:color="auto" w:fill="auto"/>
          </w:tcPr>
          <w:p w14:paraId="0597B58D" w14:textId="02926E7B" w:rsidR="00984519" w:rsidRPr="00AD52F3" w:rsidRDefault="00984519" w:rsidP="003F61DF">
            <w:pPr>
              <w:spacing w:line="320" w:lineRule="atLeast"/>
              <w:ind w:left="60" w:right="60"/>
              <w:jc w:val="right"/>
              <w:rPr>
                <w:color w:val="000000" w:themeColor="text1"/>
              </w:rPr>
            </w:pPr>
            <w:r w:rsidRPr="00AD52F3">
              <w:rPr>
                <w:color w:val="000000" w:themeColor="text1"/>
              </w:rPr>
              <w:t>-.02</w:t>
            </w:r>
          </w:p>
        </w:tc>
        <w:tc>
          <w:tcPr>
            <w:tcW w:w="0" w:type="auto"/>
            <w:shd w:val="clear" w:color="auto" w:fill="auto"/>
          </w:tcPr>
          <w:p w14:paraId="281C9D1E" w14:textId="77777777" w:rsidR="00984519" w:rsidRPr="00AD52F3" w:rsidRDefault="00984519" w:rsidP="003F61DF">
            <w:pPr>
              <w:spacing w:line="320" w:lineRule="atLeast"/>
              <w:ind w:left="60" w:right="60"/>
              <w:jc w:val="right"/>
              <w:rPr>
                <w:color w:val="000000" w:themeColor="text1"/>
              </w:rPr>
            </w:pPr>
            <w:r>
              <w:rPr>
                <w:color w:val="000000" w:themeColor="text1"/>
              </w:rPr>
              <w:t>-</w:t>
            </w:r>
          </w:p>
        </w:tc>
        <w:tc>
          <w:tcPr>
            <w:tcW w:w="0" w:type="auto"/>
            <w:shd w:val="clear" w:color="auto" w:fill="auto"/>
          </w:tcPr>
          <w:p w14:paraId="6CC458E5" w14:textId="77777777" w:rsidR="00984519" w:rsidRPr="00AD52F3" w:rsidRDefault="00984519" w:rsidP="003F61DF">
            <w:pPr>
              <w:spacing w:line="320" w:lineRule="atLeast"/>
              <w:ind w:left="60" w:right="60"/>
              <w:jc w:val="right"/>
              <w:rPr>
                <w:color w:val="FFFFFF" w:themeColor="background1"/>
              </w:rPr>
            </w:pPr>
            <w:r w:rsidRPr="00AD52F3">
              <w:rPr>
                <w:color w:val="FFFFFF" w:themeColor="background1"/>
              </w:rPr>
              <w:t>.384</w:t>
            </w:r>
            <w:r w:rsidRPr="00AD52F3">
              <w:rPr>
                <w:color w:val="FFFFFF" w:themeColor="background1"/>
                <w:vertAlign w:val="superscript"/>
              </w:rPr>
              <w:t>**</w:t>
            </w:r>
          </w:p>
        </w:tc>
      </w:tr>
      <w:tr w:rsidR="00984519" w:rsidRPr="00AD52F3" w14:paraId="52A1B6ED" w14:textId="77777777" w:rsidTr="003F61DF">
        <w:trPr>
          <w:cantSplit/>
        </w:trPr>
        <w:tc>
          <w:tcPr>
            <w:tcW w:w="0" w:type="auto"/>
            <w:tcBorders>
              <w:bottom w:val="single" w:sz="4" w:space="0" w:color="auto"/>
            </w:tcBorders>
            <w:shd w:val="clear" w:color="auto" w:fill="auto"/>
          </w:tcPr>
          <w:p w14:paraId="00BC042D" w14:textId="77777777" w:rsidR="00984519" w:rsidRPr="00AD52F3" w:rsidRDefault="00984519" w:rsidP="003F61DF">
            <w:pPr>
              <w:spacing w:line="320" w:lineRule="atLeast"/>
              <w:ind w:left="60" w:right="60"/>
              <w:rPr>
                <w:color w:val="000000" w:themeColor="text1"/>
              </w:rPr>
            </w:pPr>
            <w:r>
              <w:rPr>
                <w:color w:val="000000" w:themeColor="text1"/>
              </w:rPr>
              <w:t>CREA</w:t>
            </w:r>
          </w:p>
        </w:tc>
        <w:tc>
          <w:tcPr>
            <w:tcW w:w="0" w:type="auto"/>
            <w:tcBorders>
              <w:bottom w:val="single" w:sz="4" w:space="0" w:color="auto"/>
            </w:tcBorders>
            <w:shd w:val="clear" w:color="auto" w:fill="auto"/>
          </w:tcPr>
          <w:p w14:paraId="47F8D45D" w14:textId="77777777" w:rsidR="00984519" w:rsidRPr="00AD52F3" w:rsidRDefault="00984519" w:rsidP="003F61DF">
            <w:pPr>
              <w:spacing w:line="320" w:lineRule="atLeast"/>
              <w:ind w:left="60" w:right="60"/>
              <w:rPr>
                <w:color w:val="000000" w:themeColor="text1"/>
              </w:rPr>
            </w:pPr>
          </w:p>
        </w:tc>
        <w:tc>
          <w:tcPr>
            <w:tcW w:w="0" w:type="auto"/>
            <w:tcBorders>
              <w:bottom w:val="single" w:sz="4" w:space="0" w:color="auto"/>
            </w:tcBorders>
            <w:shd w:val="clear" w:color="auto" w:fill="auto"/>
          </w:tcPr>
          <w:p w14:paraId="2FF7DF76" w14:textId="6D42E27B"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1</w:t>
            </w:r>
          </w:p>
        </w:tc>
        <w:tc>
          <w:tcPr>
            <w:tcW w:w="0" w:type="auto"/>
            <w:tcBorders>
              <w:bottom w:val="single" w:sz="4" w:space="0" w:color="auto"/>
            </w:tcBorders>
            <w:shd w:val="clear" w:color="auto" w:fill="auto"/>
          </w:tcPr>
          <w:p w14:paraId="5344717B" w14:textId="17E207FF"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3</w:t>
            </w:r>
          </w:p>
        </w:tc>
        <w:tc>
          <w:tcPr>
            <w:tcW w:w="0" w:type="auto"/>
            <w:tcBorders>
              <w:bottom w:val="single" w:sz="4" w:space="0" w:color="auto"/>
            </w:tcBorders>
            <w:shd w:val="clear" w:color="auto" w:fill="auto"/>
          </w:tcPr>
          <w:p w14:paraId="03C25DB2" w14:textId="560EF275" w:rsidR="00984519" w:rsidRPr="00AD52F3" w:rsidRDefault="00984519" w:rsidP="003F61DF">
            <w:pPr>
              <w:spacing w:line="320" w:lineRule="atLeast"/>
              <w:ind w:left="60" w:right="60"/>
              <w:jc w:val="right"/>
              <w:rPr>
                <w:color w:val="000000" w:themeColor="text1"/>
              </w:rPr>
            </w:pPr>
            <w:r w:rsidRPr="00AD52F3">
              <w:rPr>
                <w:color w:val="000000" w:themeColor="text1"/>
              </w:rPr>
              <w:t>.0</w:t>
            </w:r>
            <w:r w:rsidR="005D3EFC">
              <w:rPr>
                <w:color w:val="000000" w:themeColor="text1"/>
              </w:rPr>
              <w:t>5</w:t>
            </w:r>
          </w:p>
        </w:tc>
        <w:tc>
          <w:tcPr>
            <w:tcW w:w="0" w:type="auto"/>
            <w:tcBorders>
              <w:bottom w:val="single" w:sz="4" w:space="0" w:color="auto"/>
            </w:tcBorders>
            <w:shd w:val="clear" w:color="auto" w:fill="auto"/>
          </w:tcPr>
          <w:p w14:paraId="52911941" w14:textId="111E42E6" w:rsidR="00984519" w:rsidRPr="00AD52F3" w:rsidRDefault="00984519" w:rsidP="003F61DF">
            <w:pPr>
              <w:spacing w:line="320" w:lineRule="atLeast"/>
              <w:ind w:left="60" w:right="60"/>
              <w:jc w:val="right"/>
              <w:rPr>
                <w:color w:val="000000" w:themeColor="text1"/>
              </w:rPr>
            </w:pPr>
            <w:r w:rsidRPr="00AD52F3">
              <w:rPr>
                <w:color w:val="000000" w:themeColor="text1"/>
              </w:rPr>
              <w:t>-.03</w:t>
            </w:r>
          </w:p>
        </w:tc>
        <w:tc>
          <w:tcPr>
            <w:tcW w:w="0" w:type="auto"/>
            <w:tcBorders>
              <w:bottom w:val="single" w:sz="4" w:space="0" w:color="auto"/>
            </w:tcBorders>
            <w:shd w:val="clear" w:color="auto" w:fill="auto"/>
          </w:tcPr>
          <w:p w14:paraId="2382B72B" w14:textId="1EBE45F5" w:rsidR="00984519" w:rsidRPr="00AD52F3" w:rsidRDefault="00984519" w:rsidP="003F61DF">
            <w:pPr>
              <w:spacing w:line="320" w:lineRule="atLeast"/>
              <w:ind w:left="60" w:right="60"/>
              <w:jc w:val="right"/>
              <w:rPr>
                <w:color w:val="000000" w:themeColor="text1"/>
              </w:rPr>
            </w:pPr>
            <w:r w:rsidRPr="00AD52F3">
              <w:rPr>
                <w:color w:val="000000" w:themeColor="text1"/>
              </w:rPr>
              <w:t>.02</w:t>
            </w:r>
          </w:p>
        </w:tc>
        <w:tc>
          <w:tcPr>
            <w:tcW w:w="0" w:type="auto"/>
            <w:tcBorders>
              <w:bottom w:val="single" w:sz="4" w:space="0" w:color="auto"/>
            </w:tcBorders>
            <w:shd w:val="clear" w:color="auto" w:fill="auto"/>
          </w:tcPr>
          <w:p w14:paraId="68B9BD51" w14:textId="1104F393" w:rsidR="00984519" w:rsidRPr="00AD52F3" w:rsidRDefault="00984519" w:rsidP="003F61DF">
            <w:pPr>
              <w:spacing w:line="320" w:lineRule="atLeast"/>
              <w:ind w:left="60" w:right="60"/>
              <w:jc w:val="right"/>
              <w:rPr>
                <w:color w:val="000000" w:themeColor="text1"/>
              </w:rPr>
            </w:pPr>
            <w:r w:rsidRPr="00AD52F3">
              <w:rPr>
                <w:color w:val="000000" w:themeColor="text1"/>
              </w:rPr>
              <w:t>.03</w:t>
            </w:r>
          </w:p>
        </w:tc>
        <w:tc>
          <w:tcPr>
            <w:tcW w:w="0" w:type="auto"/>
            <w:tcBorders>
              <w:bottom w:val="single" w:sz="4" w:space="0" w:color="auto"/>
            </w:tcBorders>
            <w:shd w:val="clear" w:color="auto" w:fill="auto"/>
          </w:tcPr>
          <w:p w14:paraId="38A0BE51" w14:textId="61E2A566" w:rsidR="00984519" w:rsidRPr="00AD52F3" w:rsidRDefault="00984519" w:rsidP="003F61DF">
            <w:pPr>
              <w:spacing w:line="320" w:lineRule="atLeast"/>
              <w:ind w:left="60" w:right="60"/>
              <w:jc w:val="right"/>
              <w:rPr>
                <w:color w:val="000000" w:themeColor="text1"/>
              </w:rPr>
            </w:pPr>
            <w:r w:rsidRPr="00AD52F3">
              <w:rPr>
                <w:color w:val="000000" w:themeColor="text1"/>
              </w:rPr>
              <w:t>.05</w:t>
            </w:r>
          </w:p>
        </w:tc>
        <w:tc>
          <w:tcPr>
            <w:tcW w:w="0" w:type="auto"/>
            <w:tcBorders>
              <w:bottom w:val="single" w:sz="4" w:space="0" w:color="auto"/>
            </w:tcBorders>
            <w:shd w:val="clear" w:color="auto" w:fill="auto"/>
          </w:tcPr>
          <w:p w14:paraId="09B206DD" w14:textId="6E27A92F" w:rsidR="00984519" w:rsidRPr="00AD52F3" w:rsidRDefault="00984519" w:rsidP="003F61DF">
            <w:pPr>
              <w:spacing w:line="320" w:lineRule="atLeast"/>
              <w:ind w:left="60" w:right="60"/>
              <w:jc w:val="right"/>
              <w:rPr>
                <w:color w:val="000000" w:themeColor="text1"/>
              </w:rPr>
            </w:pPr>
            <w:r w:rsidRPr="00AD52F3">
              <w:rPr>
                <w:color w:val="000000" w:themeColor="text1"/>
              </w:rPr>
              <w:t>.01</w:t>
            </w:r>
          </w:p>
        </w:tc>
        <w:tc>
          <w:tcPr>
            <w:tcW w:w="0" w:type="auto"/>
            <w:tcBorders>
              <w:bottom w:val="single" w:sz="4" w:space="0" w:color="auto"/>
            </w:tcBorders>
            <w:shd w:val="clear" w:color="auto" w:fill="auto"/>
          </w:tcPr>
          <w:p w14:paraId="0DBE132C" w14:textId="46A528A5" w:rsidR="00984519" w:rsidRPr="00AD52F3" w:rsidRDefault="00984519" w:rsidP="003F61DF">
            <w:pPr>
              <w:spacing w:line="320" w:lineRule="atLeast"/>
              <w:ind w:left="60" w:right="60"/>
              <w:jc w:val="right"/>
              <w:rPr>
                <w:color w:val="000000" w:themeColor="text1"/>
              </w:rPr>
            </w:pPr>
            <w:r w:rsidRPr="00AD52F3">
              <w:rPr>
                <w:color w:val="000000" w:themeColor="text1"/>
              </w:rPr>
              <w:t>-.06</w:t>
            </w:r>
          </w:p>
        </w:tc>
        <w:tc>
          <w:tcPr>
            <w:tcW w:w="0" w:type="auto"/>
            <w:tcBorders>
              <w:bottom w:val="single" w:sz="4" w:space="0" w:color="auto"/>
            </w:tcBorders>
            <w:shd w:val="clear" w:color="auto" w:fill="auto"/>
          </w:tcPr>
          <w:p w14:paraId="4FF22C04" w14:textId="6119214E" w:rsidR="00984519" w:rsidRPr="00AD52F3" w:rsidRDefault="00984519" w:rsidP="003F61DF">
            <w:pPr>
              <w:spacing w:line="320" w:lineRule="atLeast"/>
              <w:ind w:left="60" w:right="60"/>
              <w:jc w:val="right"/>
              <w:rPr>
                <w:color w:val="000000" w:themeColor="text1"/>
              </w:rPr>
            </w:pPr>
            <w:r w:rsidRPr="00AD52F3">
              <w:rPr>
                <w:color w:val="000000" w:themeColor="text1"/>
              </w:rPr>
              <w:t>.3</w:t>
            </w:r>
            <w:r w:rsidR="005D3EFC">
              <w:rPr>
                <w:color w:val="000000" w:themeColor="text1"/>
              </w:rPr>
              <w:t>8</w:t>
            </w:r>
            <w:r w:rsidRPr="00AD52F3">
              <w:rPr>
                <w:color w:val="000000" w:themeColor="text1"/>
                <w:vertAlign w:val="superscript"/>
              </w:rPr>
              <w:t>**</w:t>
            </w:r>
          </w:p>
        </w:tc>
        <w:tc>
          <w:tcPr>
            <w:tcW w:w="0" w:type="auto"/>
            <w:tcBorders>
              <w:bottom w:val="single" w:sz="4" w:space="0" w:color="auto"/>
            </w:tcBorders>
            <w:shd w:val="clear" w:color="auto" w:fill="auto"/>
          </w:tcPr>
          <w:p w14:paraId="188F75AA" w14:textId="77777777" w:rsidR="00984519" w:rsidRPr="00AD52F3" w:rsidRDefault="00984519" w:rsidP="003F61DF">
            <w:pPr>
              <w:spacing w:line="320" w:lineRule="atLeast"/>
              <w:ind w:left="60" w:right="60"/>
              <w:jc w:val="right"/>
              <w:rPr>
                <w:color w:val="000000" w:themeColor="text1"/>
              </w:rPr>
            </w:pPr>
            <w:r>
              <w:rPr>
                <w:color w:val="000000" w:themeColor="text1"/>
              </w:rPr>
              <w:t>-</w:t>
            </w:r>
          </w:p>
        </w:tc>
      </w:tr>
      <w:tr w:rsidR="00984519" w:rsidRPr="00AD52F3" w14:paraId="3714A14D" w14:textId="77777777" w:rsidTr="003F61DF">
        <w:trPr>
          <w:cantSplit/>
        </w:trPr>
        <w:tc>
          <w:tcPr>
            <w:tcW w:w="0" w:type="auto"/>
            <w:gridSpan w:val="13"/>
            <w:tcBorders>
              <w:top w:val="single" w:sz="4" w:space="0" w:color="auto"/>
              <w:bottom w:val="nil"/>
            </w:tcBorders>
            <w:shd w:val="clear" w:color="auto" w:fill="auto"/>
          </w:tcPr>
          <w:p w14:paraId="20F37678" w14:textId="77777777" w:rsidR="00984519" w:rsidRPr="00AD52F3" w:rsidRDefault="00984519" w:rsidP="003F61DF">
            <w:pPr>
              <w:spacing w:line="320" w:lineRule="atLeast"/>
              <w:ind w:left="60" w:right="60"/>
              <w:rPr>
                <w:color w:val="000000" w:themeColor="text1"/>
              </w:rPr>
            </w:pPr>
            <w:r w:rsidRPr="000A2006">
              <w:rPr>
                <w:i/>
                <w:iCs/>
                <w:color w:val="000000" w:themeColor="text1"/>
              </w:rPr>
              <w:t>Note:</w:t>
            </w:r>
            <w:r w:rsidRPr="000A2006">
              <w:rPr>
                <w:color w:val="000000" w:themeColor="text1"/>
              </w:rPr>
              <w:t xml:space="preserve"> </w:t>
            </w:r>
            <w:r>
              <w:rPr>
                <w:color w:val="000000" w:themeColor="text1"/>
              </w:rPr>
              <w:t xml:space="preserve">CM=childhood maltreatment; refers to the overall score, EA=emotional abuse, PA=physical abuse, SA=sexual abuse, EN=emotional neglect, PN=physical neglect, </w:t>
            </w:r>
            <w:r w:rsidRPr="000A2006">
              <w:rPr>
                <w:color w:val="000000" w:themeColor="text1"/>
              </w:rPr>
              <w:t>CRP=C-reactive protein (ug/mL), IL</w:t>
            </w:r>
            <w:r>
              <w:rPr>
                <w:color w:val="000000" w:themeColor="text1"/>
              </w:rPr>
              <w:t>-</w:t>
            </w:r>
            <w:r w:rsidRPr="000A2006">
              <w:rPr>
                <w:color w:val="000000" w:themeColor="text1"/>
              </w:rPr>
              <w:t>6=Interleukin-6 (</w:t>
            </w:r>
            <w:proofErr w:type="spellStart"/>
            <w:r w:rsidRPr="000A2006">
              <w:rPr>
                <w:color w:val="000000" w:themeColor="text1"/>
              </w:rPr>
              <w:t>pg</w:t>
            </w:r>
            <w:proofErr w:type="spellEnd"/>
            <w:r w:rsidRPr="000A2006">
              <w:rPr>
                <w:color w:val="000000" w:themeColor="text1"/>
              </w:rPr>
              <w:t xml:space="preserve">/mL), </w:t>
            </w:r>
            <w:r>
              <w:rPr>
                <w:color w:val="000000" w:themeColor="text1"/>
              </w:rPr>
              <w:t>and FIB=</w:t>
            </w:r>
            <w:r w:rsidRPr="000A2006">
              <w:rPr>
                <w:color w:val="000000" w:themeColor="text1"/>
              </w:rPr>
              <w:t xml:space="preserve">fibrinogen (mg/dL) were measured in serum, </w:t>
            </w:r>
            <w:r>
              <w:rPr>
                <w:color w:val="000000" w:themeColor="text1"/>
              </w:rPr>
              <w:t>CORT=</w:t>
            </w:r>
            <w:r w:rsidRPr="000A2006">
              <w:rPr>
                <w:color w:val="000000" w:themeColor="text1"/>
              </w:rPr>
              <w:t>cortisol</w:t>
            </w:r>
            <w:r>
              <w:rPr>
                <w:color w:val="000000" w:themeColor="text1"/>
              </w:rPr>
              <w:t xml:space="preserve"> </w:t>
            </w:r>
            <w:r w:rsidRPr="000A2006">
              <w:rPr>
                <w:color w:val="000000" w:themeColor="text1"/>
              </w:rPr>
              <w:t>(</w:t>
            </w:r>
            <w:r>
              <w:rPr>
                <w:color w:val="000000" w:themeColor="text1"/>
              </w:rPr>
              <w:t>u</w:t>
            </w:r>
            <w:r w:rsidRPr="000A2006">
              <w:rPr>
                <w:color w:val="000000" w:themeColor="text1"/>
              </w:rPr>
              <w:t xml:space="preserve">g/dL) </w:t>
            </w:r>
            <w:r>
              <w:rPr>
                <w:color w:val="000000" w:themeColor="text1"/>
              </w:rPr>
              <w:t xml:space="preserve">and CREA=creatinine </w:t>
            </w:r>
            <w:r w:rsidRPr="000A2006">
              <w:rPr>
                <w:color w:val="000000" w:themeColor="text1"/>
              </w:rPr>
              <w:t>(mg/dL) w</w:t>
            </w:r>
            <w:r>
              <w:rPr>
                <w:color w:val="000000" w:themeColor="text1"/>
              </w:rPr>
              <w:t xml:space="preserve">ere </w:t>
            </w:r>
            <w:r w:rsidRPr="000A2006">
              <w:rPr>
                <w:color w:val="000000" w:themeColor="text1"/>
              </w:rPr>
              <w:t xml:space="preserve">measured in </w:t>
            </w:r>
            <w:r>
              <w:rPr>
                <w:color w:val="000000" w:themeColor="text1"/>
              </w:rPr>
              <w:t>urine</w:t>
            </w:r>
            <w:r w:rsidRPr="000A2006">
              <w:rPr>
                <w:color w:val="000000" w:themeColor="text1"/>
              </w:rPr>
              <w:t>.</w:t>
            </w:r>
          </w:p>
        </w:tc>
      </w:tr>
      <w:tr w:rsidR="00984519" w:rsidRPr="00AD52F3" w14:paraId="29CF487D" w14:textId="77777777" w:rsidTr="003F61DF">
        <w:trPr>
          <w:cantSplit/>
        </w:trPr>
        <w:tc>
          <w:tcPr>
            <w:tcW w:w="0" w:type="auto"/>
            <w:gridSpan w:val="13"/>
            <w:tcBorders>
              <w:top w:val="nil"/>
            </w:tcBorders>
            <w:shd w:val="clear" w:color="auto" w:fill="auto"/>
          </w:tcPr>
          <w:p w14:paraId="2D7CDA4B" w14:textId="77777777" w:rsidR="00984519" w:rsidRPr="00E24103" w:rsidRDefault="00984519" w:rsidP="003F61DF">
            <w:pPr>
              <w:spacing w:line="320" w:lineRule="atLeast"/>
              <w:ind w:right="60"/>
              <w:rPr>
                <w:color w:val="000000" w:themeColor="text1"/>
              </w:rPr>
            </w:pPr>
            <w:r w:rsidRPr="00E24103">
              <w:rPr>
                <w:i/>
                <w:iCs/>
                <w:color w:val="000000" w:themeColor="text1"/>
              </w:rPr>
              <w:t>* p</w:t>
            </w:r>
            <w:r w:rsidRPr="00E24103">
              <w:rPr>
                <w:color w:val="000000" w:themeColor="text1"/>
              </w:rPr>
              <w:t xml:space="preserve">&lt;.05 ** </w:t>
            </w:r>
            <w:r w:rsidRPr="00E24103">
              <w:rPr>
                <w:i/>
                <w:iCs/>
                <w:color w:val="000000" w:themeColor="text1"/>
              </w:rPr>
              <w:t>p</w:t>
            </w:r>
            <w:r w:rsidRPr="00E24103">
              <w:rPr>
                <w:color w:val="000000" w:themeColor="text1"/>
              </w:rPr>
              <w:t xml:space="preserve">&lt;.01, </w:t>
            </w:r>
            <w:r w:rsidRPr="00E24103">
              <w:rPr>
                <w:i/>
                <w:iCs/>
                <w:color w:val="000000" w:themeColor="text1"/>
              </w:rPr>
              <w:t>p</w:t>
            </w:r>
            <w:r w:rsidRPr="00E24103">
              <w:rPr>
                <w:color w:val="000000" w:themeColor="text1"/>
              </w:rPr>
              <w:t>-values are controlled for multiple testing according to Bonferroni.</w:t>
            </w:r>
          </w:p>
        </w:tc>
      </w:tr>
    </w:tbl>
    <w:p w14:paraId="3B410BCE" w14:textId="36330762" w:rsidR="006A0B58" w:rsidRDefault="006A0B58" w:rsidP="009F0559">
      <w:pPr>
        <w:tabs>
          <w:tab w:val="left" w:pos="1142"/>
        </w:tabs>
        <w:spacing w:line="480" w:lineRule="auto"/>
        <w:jc w:val="center"/>
        <w:rPr>
          <w:b/>
          <w:bCs/>
        </w:rPr>
      </w:pPr>
    </w:p>
    <w:p w14:paraId="5EAF0CB9" w14:textId="7C87F20A" w:rsidR="004D7DD6" w:rsidRDefault="004D7DD6" w:rsidP="009F0559">
      <w:pPr>
        <w:tabs>
          <w:tab w:val="left" w:pos="1142"/>
        </w:tabs>
        <w:spacing w:line="480" w:lineRule="auto"/>
        <w:jc w:val="center"/>
        <w:rPr>
          <w:b/>
          <w:bCs/>
        </w:rPr>
      </w:pPr>
    </w:p>
    <w:p w14:paraId="065D6BDD" w14:textId="48FFA512" w:rsidR="004D7DD6" w:rsidRDefault="004D7DD6" w:rsidP="009F0559">
      <w:pPr>
        <w:tabs>
          <w:tab w:val="left" w:pos="1142"/>
        </w:tabs>
        <w:spacing w:line="480" w:lineRule="auto"/>
        <w:jc w:val="center"/>
        <w:rPr>
          <w:b/>
          <w:bCs/>
        </w:rPr>
      </w:pPr>
    </w:p>
    <w:p w14:paraId="126C8EB1" w14:textId="69AAC609" w:rsidR="004D7DD6" w:rsidRDefault="004D7DD6" w:rsidP="009F0559">
      <w:pPr>
        <w:tabs>
          <w:tab w:val="left" w:pos="1142"/>
        </w:tabs>
        <w:spacing w:line="480" w:lineRule="auto"/>
        <w:jc w:val="center"/>
        <w:rPr>
          <w:b/>
          <w:bCs/>
        </w:rPr>
      </w:pPr>
    </w:p>
    <w:p w14:paraId="577C27C7" w14:textId="510ED555" w:rsidR="004D7DD6" w:rsidRDefault="004D7DD6" w:rsidP="009F0559">
      <w:pPr>
        <w:tabs>
          <w:tab w:val="left" w:pos="1142"/>
        </w:tabs>
        <w:spacing w:line="480" w:lineRule="auto"/>
        <w:jc w:val="center"/>
        <w:rPr>
          <w:b/>
          <w:bCs/>
        </w:rPr>
      </w:pPr>
    </w:p>
    <w:p w14:paraId="411B0821" w14:textId="4513A331" w:rsidR="004D7DD6" w:rsidRDefault="004D7DD6" w:rsidP="009F0559">
      <w:pPr>
        <w:tabs>
          <w:tab w:val="left" w:pos="1142"/>
        </w:tabs>
        <w:spacing w:line="480" w:lineRule="auto"/>
        <w:jc w:val="center"/>
        <w:rPr>
          <w:b/>
          <w:bCs/>
        </w:rPr>
      </w:pPr>
    </w:p>
    <w:p w14:paraId="1D687A66" w14:textId="4C2C6E99" w:rsidR="004D7DD6" w:rsidRDefault="004D7DD6" w:rsidP="009F0559">
      <w:pPr>
        <w:tabs>
          <w:tab w:val="left" w:pos="1142"/>
        </w:tabs>
        <w:spacing w:line="480" w:lineRule="auto"/>
        <w:jc w:val="center"/>
        <w:rPr>
          <w:b/>
          <w:bCs/>
        </w:rPr>
      </w:pPr>
    </w:p>
    <w:p w14:paraId="5F9BD1BA" w14:textId="77C9A6DB" w:rsidR="004D7DD6" w:rsidRDefault="004D7DD6" w:rsidP="009F0559">
      <w:pPr>
        <w:tabs>
          <w:tab w:val="left" w:pos="1142"/>
        </w:tabs>
        <w:spacing w:line="480" w:lineRule="auto"/>
        <w:jc w:val="center"/>
        <w:rPr>
          <w:b/>
          <w:bCs/>
        </w:rPr>
      </w:pPr>
    </w:p>
    <w:p w14:paraId="0E131B0B" w14:textId="0E0135AA" w:rsidR="004D7DD6" w:rsidRDefault="004D7DD6" w:rsidP="009F0559">
      <w:pPr>
        <w:tabs>
          <w:tab w:val="left" w:pos="1142"/>
        </w:tabs>
        <w:spacing w:line="480" w:lineRule="auto"/>
        <w:jc w:val="center"/>
        <w:rPr>
          <w:b/>
          <w:bCs/>
        </w:rPr>
      </w:pPr>
    </w:p>
    <w:p w14:paraId="5F7464DE" w14:textId="0F4E75A3" w:rsidR="004D7DD6" w:rsidRDefault="004D7DD6" w:rsidP="009F0559">
      <w:pPr>
        <w:tabs>
          <w:tab w:val="left" w:pos="1142"/>
        </w:tabs>
        <w:spacing w:line="480" w:lineRule="auto"/>
        <w:jc w:val="center"/>
        <w:rPr>
          <w:b/>
          <w:bCs/>
        </w:rPr>
      </w:pPr>
    </w:p>
    <w:p w14:paraId="13CCB8CD" w14:textId="77777777" w:rsidR="004D7DD6" w:rsidRDefault="004D7DD6" w:rsidP="009F0559">
      <w:pPr>
        <w:tabs>
          <w:tab w:val="left" w:pos="1142"/>
        </w:tabs>
        <w:spacing w:line="480" w:lineRule="auto"/>
        <w:jc w:val="center"/>
        <w:rPr>
          <w:b/>
          <w:bCs/>
        </w:rPr>
      </w:pPr>
    </w:p>
    <w:tbl>
      <w:tblPr>
        <w:tblW w:w="0" w:type="auto"/>
        <w:tblCellMar>
          <w:top w:w="15" w:type="dxa"/>
          <w:left w:w="15" w:type="dxa"/>
          <w:bottom w:w="15" w:type="dxa"/>
          <w:right w:w="15" w:type="dxa"/>
        </w:tblCellMar>
        <w:tblLook w:val="04A0" w:firstRow="1" w:lastRow="0" w:firstColumn="1" w:lastColumn="0" w:noHBand="0" w:noVBand="1"/>
      </w:tblPr>
      <w:tblGrid>
        <w:gridCol w:w="1783"/>
        <w:gridCol w:w="2523"/>
        <w:gridCol w:w="990"/>
        <w:gridCol w:w="1530"/>
        <w:gridCol w:w="1290"/>
        <w:gridCol w:w="706"/>
      </w:tblGrid>
      <w:tr w:rsidR="00AE032A" w:rsidRPr="00984519" w14:paraId="40E1B43F" w14:textId="77777777" w:rsidTr="00330946">
        <w:tc>
          <w:tcPr>
            <w:tcW w:w="0" w:type="auto"/>
            <w:gridSpan w:val="6"/>
            <w:tcBorders>
              <w:top w:val="single" w:sz="4" w:space="0" w:color="000000"/>
              <w:left w:val="single" w:sz="4" w:space="0" w:color="000000"/>
              <w:bottom w:val="single" w:sz="4" w:space="0" w:color="000000"/>
              <w:right w:val="single" w:sz="4" w:space="0" w:color="000000"/>
            </w:tcBorders>
            <w:vAlign w:val="center"/>
            <w:hideMark/>
          </w:tcPr>
          <w:p w14:paraId="3E7F9E1E" w14:textId="7BABFC66" w:rsidR="00AE032A" w:rsidRPr="00984519" w:rsidRDefault="00AE032A" w:rsidP="00330946">
            <w:pPr>
              <w:shd w:val="clear" w:color="auto" w:fill="FFFFFF"/>
              <w:ind w:right="60"/>
            </w:pPr>
            <w:r w:rsidRPr="00984519">
              <w:rPr>
                <w:b/>
                <w:bCs/>
                <w:color w:val="000000"/>
              </w:rPr>
              <w:lastRenderedPageBreak/>
              <w:t>Table S1</w:t>
            </w:r>
            <w:r>
              <w:rPr>
                <w:b/>
                <w:bCs/>
                <w:color w:val="000000"/>
              </w:rPr>
              <w:t>3</w:t>
            </w:r>
            <w:r w:rsidRPr="00984519">
              <w:rPr>
                <w:b/>
                <w:bCs/>
                <w:color w:val="000000"/>
              </w:rPr>
              <w:t xml:space="preserve">. </w:t>
            </w:r>
            <w:r w:rsidRPr="00984519">
              <w:rPr>
                <w:color w:val="000000"/>
              </w:rPr>
              <w:t xml:space="preserve">General Linear Model Predicting Childhood Maltreatment </w:t>
            </w:r>
            <w:proofErr w:type="gramStart"/>
            <w:r w:rsidRPr="00984519">
              <w:rPr>
                <w:color w:val="000000"/>
              </w:rPr>
              <w:t>By</w:t>
            </w:r>
            <w:proofErr w:type="gramEnd"/>
            <w:r w:rsidRPr="00984519">
              <w:rPr>
                <w:color w:val="000000"/>
              </w:rPr>
              <w:t xml:space="preserve"> Cluster.</w:t>
            </w:r>
          </w:p>
        </w:tc>
      </w:tr>
      <w:tr w:rsidR="00AE032A" w:rsidRPr="00984519" w14:paraId="2265EF94" w14:textId="77777777" w:rsidTr="00330946">
        <w:tc>
          <w:tcPr>
            <w:tcW w:w="0" w:type="auto"/>
            <w:gridSpan w:val="6"/>
            <w:tcBorders>
              <w:top w:val="single" w:sz="4" w:space="0" w:color="000000"/>
              <w:left w:val="single" w:sz="4" w:space="0" w:color="000000"/>
              <w:bottom w:val="single" w:sz="4" w:space="0" w:color="000000"/>
              <w:right w:val="single" w:sz="4" w:space="0" w:color="000000"/>
            </w:tcBorders>
            <w:vAlign w:val="bottom"/>
            <w:hideMark/>
          </w:tcPr>
          <w:p w14:paraId="2DCCBC70" w14:textId="77777777" w:rsidR="00AE032A" w:rsidRPr="00984519" w:rsidRDefault="00AE032A" w:rsidP="00330946">
            <w:pPr>
              <w:shd w:val="clear" w:color="auto" w:fill="FFFFFF"/>
            </w:pPr>
            <w:r w:rsidRPr="00984519">
              <w:rPr>
                <w:color w:val="000000"/>
                <w:shd w:val="clear" w:color="auto" w:fill="FFFFFF"/>
              </w:rPr>
              <w:t>Dependent Variable: CTQ Sum score  </w:t>
            </w:r>
          </w:p>
        </w:tc>
      </w:tr>
      <w:tr w:rsidR="00AE032A" w:rsidRPr="00984519" w14:paraId="1E43DC7B" w14:textId="77777777" w:rsidTr="00330946">
        <w:tc>
          <w:tcPr>
            <w:tcW w:w="0" w:type="auto"/>
            <w:tcBorders>
              <w:top w:val="single" w:sz="4" w:space="0" w:color="000000"/>
              <w:left w:val="single" w:sz="4" w:space="0" w:color="000000"/>
              <w:bottom w:val="single" w:sz="4" w:space="0" w:color="000000"/>
            </w:tcBorders>
            <w:vAlign w:val="bottom"/>
            <w:hideMark/>
          </w:tcPr>
          <w:p w14:paraId="3BA4C0E8" w14:textId="77777777" w:rsidR="00AE032A" w:rsidRPr="00984519" w:rsidRDefault="00AE032A" w:rsidP="00330946">
            <w:pPr>
              <w:shd w:val="clear" w:color="auto" w:fill="FFFFFF"/>
              <w:ind w:left="60" w:right="60"/>
            </w:pPr>
            <w:r w:rsidRPr="00984519">
              <w:rPr>
                <w:color w:val="000000"/>
              </w:rPr>
              <w:t>Source</w:t>
            </w:r>
          </w:p>
        </w:tc>
        <w:tc>
          <w:tcPr>
            <w:tcW w:w="0" w:type="auto"/>
            <w:tcBorders>
              <w:top w:val="single" w:sz="4" w:space="0" w:color="000000"/>
              <w:bottom w:val="single" w:sz="4" w:space="0" w:color="000000"/>
            </w:tcBorders>
            <w:vAlign w:val="bottom"/>
            <w:hideMark/>
          </w:tcPr>
          <w:p w14:paraId="3A894A57" w14:textId="77777777" w:rsidR="00AE032A" w:rsidRPr="00984519" w:rsidRDefault="00AE032A" w:rsidP="00330946">
            <w:pPr>
              <w:shd w:val="clear" w:color="auto" w:fill="FFFFFF"/>
              <w:ind w:left="60" w:right="60"/>
              <w:jc w:val="center"/>
            </w:pPr>
            <w:r w:rsidRPr="00984519">
              <w:rPr>
                <w:color w:val="000000"/>
              </w:rPr>
              <w:t>Type III Sum of Squares</w:t>
            </w:r>
          </w:p>
        </w:tc>
        <w:tc>
          <w:tcPr>
            <w:tcW w:w="0" w:type="auto"/>
            <w:tcBorders>
              <w:top w:val="single" w:sz="4" w:space="0" w:color="000000"/>
              <w:bottom w:val="single" w:sz="4" w:space="0" w:color="000000"/>
            </w:tcBorders>
            <w:vAlign w:val="bottom"/>
            <w:hideMark/>
          </w:tcPr>
          <w:p w14:paraId="3FF5BF13" w14:textId="77777777" w:rsidR="00AE032A" w:rsidRPr="00984519" w:rsidRDefault="00AE032A" w:rsidP="00330946">
            <w:pPr>
              <w:shd w:val="clear" w:color="auto" w:fill="FFFFFF"/>
              <w:ind w:left="60" w:right="60"/>
              <w:jc w:val="center"/>
            </w:pPr>
            <w:r w:rsidRPr="00984519">
              <w:rPr>
                <w:color w:val="000000"/>
              </w:rPr>
              <w:t>df</w:t>
            </w:r>
          </w:p>
        </w:tc>
        <w:tc>
          <w:tcPr>
            <w:tcW w:w="0" w:type="auto"/>
            <w:tcBorders>
              <w:top w:val="single" w:sz="4" w:space="0" w:color="000000"/>
              <w:bottom w:val="single" w:sz="4" w:space="0" w:color="000000"/>
            </w:tcBorders>
            <w:vAlign w:val="bottom"/>
            <w:hideMark/>
          </w:tcPr>
          <w:p w14:paraId="51B02314" w14:textId="77777777" w:rsidR="00AE032A" w:rsidRPr="00984519" w:rsidRDefault="00AE032A" w:rsidP="00330946">
            <w:pPr>
              <w:shd w:val="clear" w:color="auto" w:fill="FFFFFF"/>
              <w:ind w:left="60" w:right="60"/>
              <w:jc w:val="center"/>
            </w:pPr>
            <w:r w:rsidRPr="00984519">
              <w:rPr>
                <w:color w:val="000000"/>
              </w:rPr>
              <w:t>Mean Square</w:t>
            </w:r>
          </w:p>
        </w:tc>
        <w:tc>
          <w:tcPr>
            <w:tcW w:w="0" w:type="auto"/>
            <w:tcBorders>
              <w:top w:val="single" w:sz="4" w:space="0" w:color="000000"/>
              <w:bottom w:val="single" w:sz="4" w:space="0" w:color="000000"/>
            </w:tcBorders>
            <w:vAlign w:val="bottom"/>
            <w:hideMark/>
          </w:tcPr>
          <w:p w14:paraId="6D3E94AC" w14:textId="77777777" w:rsidR="00AE032A" w:rsidRPr="00984519" w:rsidRDefault="00AE032A" w:rsidP="00330946">
            <w:pPr>
              <w:shd w:val="clear" w:color="auto" w:fill="FFFFFF"/>
              <w:ind w:left="60" w:right="60"/>
              <w:jc w:val="center"/>
            </w:pPr>
            <w:r w:rsidRPr="00984519">
              <w:rPr>
                <w:color w:val="000000"/>
              </w:rPr>
              <w:t>F</w:t>
            </w:r>
          </w:p>
        </w:tc>
        <w:tc>
          <w:tcPr>
            <w:tcW w:w="0" w:type="auto"/>
            <w:tcBorders>
              <w:top w:val="single" w:sz="4" w:space="0" w:color="000000"/>
              <w:bottom w:val="single" w:sz="4" w:space="0" w:color="000000"/>
              <w:right w:val="single" w:sz="4" w:space="0" w:color="000000"/>
            </w:tcBorders>
            <w:vAlign w:val="bottom"/>
            <w:hideMark/>
          </w:tcPr>
          <w:p w14:paraId="14DA8598" w14:textId="77777777" w:rsidR="00AE032A" w:rsidRPr="00984519" w:rsidRDefault="00AE032A" w:rsidP="00330946">
            <w:pPr>
              <w:shd w:val="clear" w:color="auto" w:fill="FFFFFF"/>
              <w:ind w:left="60" w:right="60"/>
              <w:jc w:val="center"/>
            </w:pPr>
            <w:r w:rsidRPr="00984519">
              <w:rPr>
                <w:i/>
                <w:iCs/>
                <w:color w:val="000000"/>
              </w:rPr>
              <w:t>p</w:t>
            </w:r>
          </w:p>
        </w:tc>
      </w:tr>
      <w:tr w:rsidR="00AE032A" w:rsidRPr="00984519" w14:paraId="4D859814" w14:textId="77777777" w:rsidTr="00330946">
        <w:tc>
          <w:tcPr>
            <w:tcW w:w="0" w:type="auto"/>
            <w:tcBorders>
              <w:top w:val="single" w:sz="4" w:space="0" w:color="000000"/>
              <w:left w:val="single" w:sz="4" w:space="0" w:color="000000"/>
            </w:tcBorders>
            <w:hideMark/>
          </w:tcPr>
          <w:p w14:paraId="2C6E205E" w14:textId="77777777" w:rsidR="00AE032A" w:rsidRPr="00984519" w:rsidRDefault="00AE032A" w:rsidP="00330946">
            <w:pPr>
              <w:shd w:val="clear" w:color="auto" w:fill="FFFFFF"/>
              <w:ind w:left="60" w:right="60"/>
            </w:pPr>
            <w:r w:rsidRPr="00984519">
              <w:rPr>
                <w:color w:val="000000"/>
              </w:rPr>
              <w:t>Corrected Model</w:t>
            </w:r>
          </w:p>
        </w:tc>
        <w:tc>
          <w:tcPr>
            <w:tcW w:w="0" w:type="auto"/>
            <w:tcBorders>
              <w:top w:val="single" w:sz="4" w:space="0" w:color="000000"/>
            </w:tcBorders>
            <w:hideMark/>
          </w:tcPr>
          <w:p w14:paraId="17DC8D25" w14:textId="163531F4" w:rsidR="00AE032A" w:rsidRPr="00984519" w:rsidRDefault="00AE032A" w:rsidP="00330946">
            <w:pPr>
              <w:shd w:val="clear" w:color="auto" w:fill="FFFFFF"/>
              <w:ind w:left="60" w:right="60"/>
              <w:jc w:val="right"/>
            </w:pPr>
            <w:r w:rsidRPr="00984519">
              <w:rPr>
                <w:color w:val="000000"/>
              </w:rPr>
              <w:t>1563901920.1</w:t>
            </w:r>
            <w:r w:rsidR="004D7DD6">
              <w:rPr>
                <w:color w:val="000000"/>
              </w:rPr>
              <w:t>4</w:t>
            </w:r>
            <w:r w:rsidRPr="00984519">
              <w:rPr>
                <w:color w:val="000000"/>
                <w:sz w:val="14"/>
                <w:szCs w:val="14"/>
                <w:vertAlign w:val="superscript"/>
              </w:rPr>
              <w:t>a</w:t>
            </w:r>
          </w:p>
        </w:tc>
        <w:tc>
          <w:tcPr>
            <w:tcW w:w="0" w:type="auto"/>
            <w:tcBorders>
              <w:top w:val="single" w:sz="4" w:space="0" w:color="000000"/>
            </w:tcBorders>
            <w:hideMark/>
          </w:tcPr>
          <w:p w14:paraId="031F7380" w14:textId="77777777" w:rsidR="00AE032A" w:rsidRPr="00984519" w:rsidRDefault="00AE032A" w:rsidP="00330946">
            <w:pPr>
              <w:shd w:val="clear" w:color="auto" w:fill="FFFFFF"/>
              <w:ind w:left="60" w:right="60"/>
              <w:jc w:val="right"/>
            </w:pPr>
            <w:r w:rsidRPr="00984519">
              <w:rPr>
                <w:color w:val="000000"/>
              </w:rPr>
              <w:t>709</w:t>
            </w:r>
          </w:p>
        </w:tc>
        <w:tc>
          <w:tcPr>
            <w:tcW w:w="0" w:type="auto"/>
            <w:tcBorders>
              <w:top w:val="single" w:sz="4" w:space="0" w:color="000000"/>
            </w:tcBorders>
            <w:hideMark/>
          </w:tcPr>
          <w:p w14:paraId="689EABAC" w14:textId="5F6189D8" w:rsidR="00AE032A" w:rsidRPr="00984519" w:rsidRDefault="00AE032A" w:rsidP="00330946">
            <w:pPr>
              <w:shd w:val="clear" w:color="auto" w:fill="FFFFFF"/>
              <w:ind w:left="60" w:right="60"/>
              <w:jc w:val="right"/>
            </w:pPr>
            <w:r w:rsidRPr="00984519">
              <w:rPr>
                <w:color w:val="000000"/>
              </w:rPr>
              <w:t>2205785.5</w:t>
            </w:r>
          </w:p>
        </w:tc>
        <w:tc>
          <w:tcPr>
            <w:tcW w:w="0" w:type="auto"/>
            <w:tcBorders>
              <w:top w:val="single" w:sz="4" w:space="0" w:color="000000"/>
            </w:tcBorders>
            <w:hideMark/>
          </w:tcPr>
          <w:p w14:paraId="2A2CCBD7" w14:textId="256171B3" w:rsidR="00AE032A" w:rsidRPr="00984519" w:rsidRDefault="00AE032A" w:rsidP="00330946">
            <w:pPr>
              <w:shd w:val="clear" w:color="auto" w:fill="FFFFFF"/>
              <w:ind w:left="60" w:right="60"/>
              <w:jc w:val="right"/>
            </w:pPr>
            <w:r w:rsidRPr="00984519">
              <w:rPr>
                <w:color w:val="000000"/>
              </w:rPr>
              <w:t>123936.67</w:t>
            </w:r>
          </w:p>
        </w:tc>
        <w:tc>
          <w:tcPr>
            <w:tcW w:w="0" w:type="auto"/>
            <w:tcBorders>
              <w:top w:val="single" w:sz="4" w:space="0" w:color="000000"/>
              <w:right w:val="single" w:sz="4" w:space="0" w:color="000000"/>
            </w:tcBorders>
            <w:hideMark/>
          </w:tcPr>
          <w:p w14:paraId="1394C63C"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252BFF88" w14:textId="77777777" w:rsidTr="00330946">
        <w:tc>
          <w:tcPr>
            <w:tcW w:w="0" w:type="auto"/>
            <w:tcBorders>
              <w:left w:val="single" w:sz="4" w:space="0" w:color="000000"/>
            </w:tcBorders>
            <w:hideMark/>
          </w:tcPr>
          <w:p w14:paraId="19281E85" w14:textId="77777777" w:rsidR="00AE032A" w:rsidRPr="00984519" w:rsidRDefault="00AE032A" w:rsidP="00330946">
            <w:pPr>
              <w:shd w:val="clear" w:color="auto" w:fill="FFFFFF"/>
              <w:ind w:left="60" w:right="60"/>
            </w:pPr>
            <w:r w:rsidRPr="00984519">
              <w:rPr>
                <w:color w:val="000000"/>
              </w:rPr>
              <w:t>Intercept</w:t>
            </w:r>
          </w:p>
        </w:tc>
        <w:tc>
          <w:tcPr>
            <w:tcW w:w="0" w:type="auto"/>
            <w:hideMark/>
          </w:tcPr>
          <w:p w14:paraId="33279355" w14:textId="11CA24C0" w:rsidR="00AE032A" w:rsidRPr="00984519" w:rsidRDefault="00AE032A" w:rsidP="00330946">
            <w:pPr>
              <w:shd w:val="clear" w:color="auto" w:fill="FFFFFF"/>
              <w:ind w:left="60" w:right="60"/>
              <w:jc w:val="right"/>
            </w:pPr>
            <w:r w:rsidRPr="00984519">
              <w:rPr>
                <w:color w:val="000000"/>
              </w:rPr>
              <w:t>241538242.56</w:t>
            </w:r>
          </w:p>
        </w:tc>
        <w:tc>
          <w:tcPr>
            <w:tcW w:w="0" w:type="auto"/>
            <w:hideMark/>
          </w:tcPr>
          <w:p w14:paraId="104BF481" w14:textId="77777777" w:rsidR="00AE032A" w:rsidRPr="00984519" w:rsidRDefault="00AE032A" w:rsidP="00330946">
            <w:pPr>
              <w:shd w:val="clear" w:color="auto" w:fill="FFFFFF"/>
              <w:ind w:left="60" w:right="60"/>
              <w:jc w:val="right"/>
            </w:pPr>
            <w:r w:rsidRPr="00984519">
              <w:rPr>
                <w:color w:val="000000"/>
              </w:rPr>
              <w:t>1</w:t>
            </w:r>
          </w:p>
        </w:tc>
        <w:tc>
          <w:tcPr>
            <w:tcW w:w="0" w:type="auto"/>
            <w:hideMark/>
          </w:tcPr>
          <w:p w14:paraId="4CEFBD6C" w14:textId="3BF211B0" w:rsidR="00AE032A" w:rsidRPr="00984519" w:rsidRDefault="00AE032A" w:rsidP="00330946">
            <w:pPr>
              <w:shd w:val="clear" w:color="auto" w:fill="FFFFFF"/>
              <w:ind w:left="60" w:right="60"/>
              <w:jc w:val="right"/>
            </w:pPr>
            <w:r w:rsidRPr="00984519">
              <w:rPr>
                <w:color w:val="000000"/>
              </w:rPr>
              <w:t>241538242.56</w:t>
            </w:r>
          </w:p>
        </w:tc>
        <w:tc>
          <w:tcPr>
            <w:tcW w:w="0" w:type="auto"/>
            <w:hideMark/>
          </w:tcPr>
          <w:p w14:paraId="2442B9CB" w14:textId="5372F22C" w:rsidR="00AE032A" w:rsidRPr="00984519" w:rsidRDefault="00AE032A" w:rsidP="00330946">
            <w:pPr>
              <w:shd w:val="clear" w:color="auto" w:fill="FFFFFF"/>
              <w:ind w:left="60" w:right="60"/>
              <w:jc w:val="right"/>
            </w:pPr>
            <w:r w:rsidRPr="00984519">
              <w:rPr>
                <w:color w:val="000000"/>
              </w:rPr>
              <w:t>13571331.</w:t>
            </w:r>
            <w:r w:rsidR="004D7DD6">
              <w:rPr>
                <w:color w:val="000000"/>
              </w:rPr>
              <w:t>2</w:t>
            </w:r>
          </w:p>
        </w:tc>
        <w:tc>
          <w:tcPr>
            <w:tcW w:w="0" w:type="auto"/>
            <w:tcBorders>
              <w:right w:val="single" w:sz="4" w:space="0" w:color="000000"/>
            </w:tcBorders>
            <w:hideMark/>
          </w:tcPr>
          <w:p w14:paraId="2EDE6741"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59EAD4EB" w14:textId="77777777" w:rsidTr="00330946">
        <w:tc>
          <w:tcPr>
            <w:tcW w:w="0" w:type="auto"/>
            <w:tcBorders>
              <w:left w:val="single" w:sz="4" w:space="0" w:color="000000"/>
            </w:tcBorders>
            <w:hideMark/>
          </w:tcPr>
          <w:p w14:paraId="23F6D2DC" w14:textId="77777777" w:rsidR="00AE032A" w:rsidRPr="00984519" w:rsidRDefault="00AE032A" w:rsidP="00330946">
            <w:pPr>
              <w:shd w:val="clear" w:color="auto" w:fill="FFFFFF"/>
              <w:ind w:left="60" w:right="60"/>
            </w:pPr>
            <w:r w:rsidRPr="00984519">
              <w:rPr>
                <w:color w:val="000000"/>
              </w:rPr>
              <w:t>Cluster</w:t>
            </w:r>
          </w:p>
        </w:tc>
        <w:tc>
          <w:tcPr>
            <w:tcW w:w="0" w:type="auto"/>
            <w:hideMark/>
          </w:tcPr>
          <w:p w14:paraId="4F03FC37" w14:textId="7053164F" w:rsidR="00AE032A" w:rsidRPr="00984519" w:rsidRDefault="00AE032A" w:rsidP="00330946">
            <w:pPr>
              <w:shd w:val="clear" w:color="auto" w:fill="FFFFFF"/>
              <w:ind w:left="60" w:right="60"/>
              <w:jc w:val="right"/>
            </w:pPr>
            <w:r w:rsidRPr="00984519">
              <w:rPr>
                <w:color w:val="000000"/>
              </w:rPr>
              <w:t>3019986.4</w:t>
            </w:r>
            <w:r w:rsidR="004D7DD6">
              <w:rPr>
                <w:color w:val="000000"/>
              </w:rPr>
              <w:t>3</w:t>
            </w:r>
          </w:p>
        </w:tc>
        <w:tc>
          <w:tcPr>
            <w:tcW w:w="0" w:type="auto"/>
            <w:hideMark/>
          </w:tcPr>
          <w:p w14:paraId="66EFAFF5" w14:textId="77777777" w:rsidR="00AE032A" w:rsidRPr="00984519" w:rsidRDefault="00AE032A" w:rsidP="00330946">
            <w:pPr>
              <w:shd w:val="clear" w:color="auto" w:fill="FFFFFF"/>
              <w:ind w:left="60" w:right="60"/>
              <w:jc w:val="right"/>
            </w:pPr>
            <w:r w:rsidRPr="00984519">
              <w:rPr>
                <w:color w:val="000000"/>
              </w:rPr>
              <w:t>2</w:t>
            </w:r>
          </w:p>
        </w:tc>
        <w:tc>
          <w:tcPr>
            <w:tcW w:w="0" w:type="auto"/>
            <w:hideMark/>
          </w:tcPr>
          <w:p w14:paraId="143E2C03" w14:textId="0CFF1D4D" w:rsidR="00AE032A" w:rsidRPr="00984519" w:rsidRDefault="00AE032A" w:rsidP="00330946">
            <w:pPr>
              <w:shd w:val="clear" w:color="auto" w:fill="FFFFFF"/>
              <w:ind w:left="60" w:right="60"/>
              <w:jc w:val="right"/>
            </w:pPr>
            <w:r w:rsidRPr="00984519">
              <w:rPr>
                <w:color w:val="000000"/>
              </w:rPr>
              <w:t>1509993.2</w:t>
            </w:r>
            <w:r w:rsidR="004D7DD6">
              <w:rPr>
                <w:color w:val="000000"/>
              </w:rPr>
              <w:t>2</w:t>
            </w:r>
          </w:p>
        </w:tc>
        <w:tc>
          <w:tcPr>
            <w:tcW w:w="0" w:type="auto"/>
            <w:hideMark/>
          </w:tcPr>
          <w:p w14:paraId="302B390C" w14:textId="08569A03" w:rsidR="00AE032A" w:rsidRPr="00984519" w:rsidRDefault="00AE032A" w:rsidP="00330946">
            <w:pPr>
              <w:shd w:val="clear" w:color="auto" w:fill="FFFFFF"/>
              <w:ind w:left="60" w:right="60"/>
              <w:jc w:val="right"/>
            </w:pPr>
            <w:r w:rsidRPr="00984519">
              <w:rPr>
                <w:color w:val="000000"/>
              </w:rPr>
              <w:t>84842.1</w:t>
            </w:r>
            <w:r w:rsidR="004D7DD6">
              <w:rPr>
                <w:color w:val="000000"/>
              </w:rPr>
              <w:t>3</w:t>
            </w:r>
          </w:p>
        </w:tc>
        <w:tc>
          <w:tcPr>
            <w:tcW w:w="0" w:type="auto"/>
            <w:tcBorders>
              <w:right w:val="single" w:sz="4" w:space="0" w:color="000000"/>
            </w:tcBorders>
            <w:hideMark/>
          </w:tcPr>
          <w:p w14:paraId="05383F8E"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0742EC1A" w14:textId="77777777" w:rsidTr="00330946">
        <w:tc>
          <w:tcPr>
            <w:tcW w:w="0" w:type="auto"/>
            <w:tcBorders>
              <w:left w:val="single" w:sz="4" w:space="0" w:color="000000"/>
            </w:tcBorders>
            <w:hideMark/>
          </w:tcPr>
          <w:p w14:paraId="20F72D44" w14:textId="77777777" w:rsidR="00AE032A" w:rsidRPr="00984519" w:rsidRDefault="00AE032A" w:rsidP="00330946">
            <w:pPr>
              <w:shd w:val="clear" w:color="auto" w:fill="FFFFFF"/>
              <w:ind w:left="60" w:right="60"/>
            </w:pPr>
            <w:r w:rsidRPr="00984519">
              <w:rPr>
                <w:color w:val="000000"/>
              </w:rPr>
              <w:t>Gender</w:t>
            </w:r>
          </w:p>
        </w:tc>
        <w:tc>
          <w:tcPr>
            <w:tcW w:w="0" w:type="auto"/>
            <w:hideMark/>
          </w:tcPr>
          <w:p w14:paraId="459040C7" w14:textId="3E8BC4DE" w:rsidR="00AE032A" w:rsidRPr="00984519" w:rsidRDefault="00AE032A" w:rsidP="00330946">
            <w:pPr>
              <w:shd w:val="clear" w:color="auto" w:fill="FFFFFF"/>
              <w:ind w:left="60" w:right="60"/>
              <w:jc w:val="right"/>
            </w:pPr>
            <w:r w:rsidRPr="00984519">
              <w:rPr>
                <w:color w:val="000000"/>
              </w:rPr>
              <w:t>116191.31</w:t>
            </w:r>
          </w:p>
        </w:tc>
        <w:tc>
          <w:tcPr>
            <w:tcW w:w="0" w:type="auto"/>
            <w:hideMark/>
          </w:tcPr>
          <w:p w14:paraId="4A11D92D" w14:textId="77777777" w:rsidR="00AE032A" w:rsidRPr="00984519" w:rsidRDefault="00AE032A" w:rsidP="00330946">
            <w:pPr>
              <w:shd w:val="clear" w:color="auto" w:fill="FFFFFF"/>
              <w:ind w:left="60" w:right="60"/>
              <w:jc w:val="right"/>
            </w:pPr>
            <w:r w:rsidRPr="00984519">
              <w:rPr>
                <w:color w:val="000000"/>
              </w:rPr>
              <w:t>1</w:t>
            </w:r>
          </w:p>
        </w:tc>
        <w:tc>
          <w:tcPr>
            <w:tcW w:w="0" w:type="auto"/>
            <w:hideMark/>
          </w:tcPr>
          <w:p w14:paraId="29C566BF" w14:textId="3213B990" w:rsidR="00AE032A" w:rsidRPr="00984519" w:rsidRDefault="00AE032A" w:rsidP="00330946">
            <w:pPr>
              <w:shd w:val="clear" w:color="auto" w:fill="FFFFFF"/>
              <w:ind w:left="60" w:right="60"/>
              <w:jc w:val="right"/>
            </w:pPr>
            <w:r w:rsidRPr="00984519">
              <w:rPr>
                <w:color w:val="000000"/>
              </w:rPr>
              <w:t>116191.31</w:t>
            </w:r>
          </w:p>
        </w:tc>
        <w:tc>
          <w:tcPr>
            <w:tcW w:w="0" w:type="auto"/>
            <w:hideMark/>
          </w:tcPr>
          <w:p w14:paraId="1503673C" w14:textId="7D5F084D" w:rsidR="00AE032A" w:rsidRPr="00984519" w:rsidRDefault="00AE032A" w:rsidP="00330946">
            <w:pPr>
              <w:shd w:val="clear" w:color="auto" w:fill="FFFFFF"/>
              <w:ind w:left="60" w:right="60"/>
              <w:jc w:val="right"/>
            </w:pPr>
            <w:r w:rsidRPr="00984519">
              <w:rPr>
                <w:color w:val="000000"/>
              </w:rPr>
              <w:t>6528.45</w:t>
            </w:r>
          </w:p>
        </w:tc>
        <w:tc>
          <w:tcPr>
            <w:tcW w:w="0" w:type="auto"/>
            <w:tcBorders>
              <w:right w:val="single" w:sz="4" w:space="0" w:color="000000"/>
            </w:tcBorders>
            <w:hideMark/>
          </w:tcPr>
          <w:p w14:paraId="3E9C24F7"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5E81BCFF" w14:textId="77777777" w:rsidTr="00330946">
        <w:tc>
          <w:tcPr>
            <w:tcW w:w="0" w:type="auto"/>
            <w:tcBorders>
              <w:left w:val="single" w:sz="4" w:space="0" w:color="000000"/>
            </w:tcBorders>
            <w:hideMark/>
          </w:tcPr>
          <w:p w14:paraId="2D686927" w14:textId="77777777" w:rsidR="00AE032A" w:rsidRPr="00984519" w:rsidRDefault="00AE032A" w:rsidP="00330946">
            <w:pPr>
              <w:shd w:val="clear" w:color="auto" w:fill="FFFFFF"/>
              <w:ind w:left="60" w:right="60"/>
            </w:pPr>
            <w:r w:rsidRPr="00984519">
              <w:rPr>
                <w:color w:val="000000"/>
              </w:rPr>
              <w:t>Age</w:t>
            </w:r>
          </w:p>
        </w:tc>
        <w:tc>
          <w:tcPr>
            <w:tcW w:w="0" w:type="auto"/>
            <w:hideMark/>
          </w:tcPr>
          <w:p w14:paraId="1996D07E" w14:textId="481D3A9C" w:rsidR="00AE032A" w:rsidRPr="00984519" w:rsidRDefault="00AE032A" w:rsidP="00330946">
            <w:pPr>
              <w:shd w:val="clear" w:color="auto" w:fill="FFFFFF"/>
              <w:ind w:left="60" w:right="60"/>
              <w:jc w:val="right"/>
            </w:pPr>
            <w:r w:rsidRPr="00984519">
              <w:rPr>
                <w:color w:val="000000"/>
              </w:rPr>
              <w:t>96700306.7</w:t>
            </w:r>
            <w:r w:rsidR="004D7DD6">
              <w:rPr>
                <w:color w:val="000000"/>
              </w:rPr>
              <w:t>7</w:t>
            </w:r>
          </w:p>
        </w:tc>
        <w:tc>
          <w:tcPr>
            <w:tcW w:w="0" w:type="auto"/>
            <w:hideMark/>
          </w:tcPr>
          <w:p w14:paraId="49C924A6" w14:textId="77777777" w:rsidR="00AE032A" w:rsidRPr="00984519" w:rsidRDefault="00AE032A" w:rsidP="00330946">
            <w:pPr>
              <w:shd w:val="clear" w:color="auto" w:fill="FFFFFF"/>
              <w:ind w:left="60" w:right="60"/>
              <w:jc w:val="right"/>
            </w:pPr>
            <w:r w:rsidRPr="00984519">
              <w:rPr>
                <w:color w:val="000000"/>
              </w:rPr>
              <w:t>49</w:t>
            </w:r>
          </w:p>
        </w:tc>
        <w:tc>
          <w:tcPr>
            <w:tcW w:w="0" w:type="auto"/>
            <w:hideMark/>
          </w:tcPr>
          <w:p w14:paraId="448FDAF5" w14:textId="011D10F9" w:rsidR="00AE032A" w:rsidRPr="00984519" w:rsidRDefault="00AE032A" w:rsidP="00330946">
            <w:pPr>
              <w:shd w:val="clear" w:color="auto" w:fill="FFFFFF"/>
              <w:ind w:left="60" w:right="60"/>
              <w:jc w:val="right"/>
            </w:pPr>
            <w:r w:rsidRPr="00984519">
              <w:rPr>
                <w:color w:val="000000"/>
              </w:rPr>
              <w:t>1973475.6</w:t>
            </w:r>
            <w:r w:rsidR="004D7DD6">
              <w:rPr>
                <w:color w:val="000000"/>
              </w:rPr>
              <w:t>5</w:t>
            </w:r>
          </w:p>
        </w:tc>
        <w:tc>
          <w:tcPr>
            <w:tcW w:w="0" w:type="auto"/>
            <w:hideMark/>
          </w:tcPr>
          <w:p w14:paraId="5DCFBCFF" w14:textId="540FE24D" w:rsidR="00AE032A" w:rsidRPr="00984519" w:rsidRDefault="00AE032A" w:rsidP="00330946">
            <w:pPr>
              <w:shd w:val="clear" w:color="auto" w:fill="FFFFFF"/>
              <w:ind w:left="60" w:right="60"/>
              <w:jc w:val="right"/>
            </w:pPr>
            <w:r w:rsidRPr="00984519">
              <w:rPr>
                <w:color w:val="000000"/>
              </w:rPr>
              <w:t>110883.8</w:t>
            </w:r>
            <w:r w:rsidR="004D7DD6">
              <w:rPr>
                <w:color w:val="000000"/>
              </w:rPr>
              <w:t>6</w:t>
            </w:r>
          </w:p>
        </w:tc>
        <w:tc>
          <w:tcPr>
            <w:tcW w:w="0" w:type="auto"/>
            <w:tcBorders>
              <w:right w:val="single" w:sz="4" w:space="0" w:color="000000"/>
            </w:tcBorders>
            <w:hideMark/>
          </w:tcPr>
          <w:p w14:paraId="0592743B"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064B1726" w14:textId="77777777" w:rsidTr="00330946">
        <w:tc>
          <w:tcPr>
            <w:tcW w:w="0" w:type="auto"/>
            <w:tcBorders>
              <w:left w:val="single" w:sz="4" w:space="0" w:color="000000"/>
            </w:tcBorders>
            <w:hideMark/>
          </w:tcPr>
          <w:p w14:paraId="323C5A01" w14:textId="77777777" w:rsidR="00AE032A" w:rsidRPr="00984519" w:rsidRDefault="00AE032A" w:rsidP="00330946">
            <w:pPr>
              <w:shd w:val="clear" w:color="auto" w:fill="FFFFFF"/>
              <w:ind w:left="60" w:right="60"/>
            </w:pPr>
            <w:r w:rsidRPr="00984519">
              <w:rPr>
                <w:color w:val="000000"/>
              </w:rPr>
              <w:t>BMI</w:t>
            </w:r>
          </w:p>
        </w:tc>
        <w:tc>
          <w:tcPr>
            <w:tcW w:w="0" w:type="auto"/>
            <w:hideMark/>
          </w:tcPr>
          <w:p w14:paraId="5055AA42" w14:textId="245E5787" w:rsidR="00AE032A" w:rsidRPr="00984519" w:rsidRDefault="00AE032A" w:rsidP="00330946">
            <w:pPr>
              <w:shd w:val="clear" w:color="auto" w:fill="FFFFFF"/>
              <w:ind w:left="60" w:right="60"/>
              <w:jc w:val="right"/>
            </w:pPr>
            <w:r w:rsidRPr="00984519">
              <w:rPr>
                <w:color w:val="000000"/>
              </w:rPr>
              <w:t>1327678509.49</w:t>
            </w:r>
          </w:p>
        </w:tc>
        <w:tc>
          <w:tcPr>
            <w:tcW w:w="0" w:type="auto"/>
            <w:hideMark/>
          </w:tcPr>
          <w:p w14:paraId="01719446" w14:textId="77777777" w:rsidR="00AE032A" w:rsidRPr="00984519" w:rsidRDefault="00AE032A" w:rsidP="00330946">
            <w:pPr>
              <w:shd w:val="clear" w:color="auto" w:fill="FFFFFF"/>
              <w:ind w:left="60" w:right="60"/>
              <w:jc w:val="right"/>
            </w:pPr>
            <w:r w:rsidRPr="00984519">
              <w:rPr>
                <w:color w:val="000000"/>
              </w:rPr>
              <w:t>650</w:t>
            </w:r>
          </w:p>
        </w:tc>
        <w:tc>
          <w:tcPr>
            <w:tcW w:w="0" w:type="auto"/>
            <w:hideMark/>
          </w:tcPr>
          <w:p w14:paraId="7D52034A" w14:textId="5320E41E" w:rsidR="00AE032A" w:rsidRPr="00984519" w:rsidRDefault="00AE032A" w:rsidP="00330946">
            <w:pPr>
              <w:shd w:val="clear" w:color="auto" w:fill="FFFFFF"/>
              <w:ind w:left="60" w:right="60"/>
              <w:jc w:val="right"/>
            </w:pPr>
            <w:r w:rsidRPr="00984519">
              <w:rPr>
                <w:color w:val="000000"/>
              </w:rPr>
              <w:t>2042582.32</w:t>
            </w:r>
          </w:p>
        </w:tc>
        <w:tc>
          <w:tcPr>
            <w:tcW w:w="0" w:type="auto"/>
            <w:hideMark/>
          </w:tcPr>
          <w:p w14:paraId="4E552120" w14:textId="2F713443" w:rsidR="00AE032A" w:rsidRPr="00984519" w:rsidRDefault="00AE032A" w:rsidP="00330946">
            <w:pPr>
              <w:shd w:val="clear" w:color="auto" w:fill="FFFFFF"/>
              <w:ind w:left="60" w:right="60"/>
              <w:jc w:val="right"/>
            </w:pPr>
            <w:r w:rsidRPr="00984519">
              <w:rPr>
                <w:color w:val="000000"/>
              </w:rPr>
              <w:t>114766.7</w:t>
            </w:r>
            <w:r w:rsidR="004D7DD6">
              <w:rPr>
                <w:color w:val="000000"/>
              </w:rPr>
              <w:t>6</w:t>
            </w:r>
          </w:p>
        </w:tc>
        <w:tc>
          <w:tcPr>
            <w:tcW w:w="0" w:type="auto"/>
            <w:tcBorders>
              <w:right w:val="single" w:sz="4" w:space="0" w:color="000000"/>
            </w:tcBorders>
            <w:hideMark/>
          </w:tcPr>
          <w:p w14:paraId="32E49594"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5EDDF409" w14:textId="77777777" w:rsidTr="00330946">
        <w:tc>
          <w:tcPr>
            <w:tcW w:w="0" w:type="auto"/>
            <w:tcBorders>
              <w:left w:val="single" w:sz="4" w:space="0" w:color="000000"/>
            </w:tcBorders>
            <w:hideMark/>
          </w:tcPr>
          <w:p w14:paraId="09C3D21E" w14:textId="77777777" w:rsidR="00AE032A" w:rsidRPr="00984519" w:rsidRDefault="00AE032A" w:rsidP="00330946">
            <w:pPr>
              <w:shd w:val="clear" w:color="auto" w:fill="FFFFFF"/>
              <w:ind w:left="60" w:right="60"/>
            </w:pPr>
            <w:r w:rsidRPr="00984519">
              <w:rPr>
                <w:color w:val="000000"/>
              </w:rPr>
              <w:t>Physical activity</w:t>
            </w:r>
          </w:p>
        </w:tc>
        <w:tc>
          <w:tcPr>
            <w:tcW w:w="0" w:type="auto"/>
            <w:hideMark/>
          </w:tcPr>
          <w:p w14:paraId="38607D0D" w14:textId="52509C40" w:rsidR="00AE032A" w:rsidRPr="00984519" w:rsidRDefault="00AE032A" w:rsidP="00330946">
            <w:pPr>
              <w:shd w:val="clear" w:color="auto" w:fill="FFFFFF"/>
              <w:ind w:left="60" w:right="60"/>
              <w:jc w:val="right"/>
            </w:pPr>
            <w:r w:rsidRPr="00984519">
              <w:rPr>
                <w:color w:val="000000"/>
              </w:rPr>
              <w:t>484217.85</w:t>
            </w:r>
          </w:p>
        </w:tc>
        <w:tc>
          <w:tcPr>
            <w:tcW w:w="0" w:type="auto"/>
            <w:hideMark/>
          </w:tcPr>
          <w:p w14:paraId="68AA1F61" w14:textId="77777777" w:rsidR="00AE032A" w:rsidRPr="00984519" w:rsidRDefault="00AE032A" w:rsidP="00330946">
            <w:pPr>
              <w:shd w:val="clear" w:color="auto" w:fill="FFFFFF"/>
              <w:ind w:left="60" w:right="60"/>
              <w:jc w:val="right"/>
            </w:pPr>
            <w:r w:rsidRPr="00984519">
              <w:rPr>
                <w:color w:val="000000"/>
              </w:rPr>
              <w:t>1</w:t>
            </w:r>
          </w:p>
        </w:tc>
        <w:tc>
          <w:tcPr>
            <w:tcW w:w="0" w:type="auto"/>
            <w:hideMark/>
          </w:tcPr>
          <w:p w14:paraId="6182CD43" w14:textId="2FDC2D90" w:rsidR="00AE032A" w:rsidRPr="00984519" w:rsidRDefault="00AE032A" w:rsidP="00330946">
            <w:pPr>
              <w:shd w:val="clear" w:color="auto" w:fill="FFFFFF"/>
              <w:ind w:left="60" w:right="60"/>
              <w:jc w:val="right"/>
            </w:pPr>
            <w:r w:rsidRPr="00984519">
              <w:rPr>
                <w:color w:val="000000"/>
              </w:rPr>
              <w:t>484217.85</w:t>
            </w:r>
          </w:p>
        </w:tc>
        <w:tc>
          <w:tcPr>
            <w:tcW w:w="0" w:type="auto"/>
            <w:hideMark/>
          </w:tcPr>
          <w:p w14:paraId="72097B4C" w14:textId="24EEAD5B" w:rsidR="00AE032A" w:rsidRPr="00984519" w:rsidRDefault="00AE032A" w:rsidP="00330946">
            <w:pPr>
              <w:shd w:val="clear" w:color="auto" w:fill="FFFFFF"/>
              <w:ind w:left="60" w:right="60"/>
              <w:jc w:val="right"/>
            </w:pPr>
            <w:r w:rsidRPr="00984519">
              <w:rPr>
                <w:color w:val="000000"/>
              </w:rPr>
              <w:t>27206.79</w:t>
            </w:r>
          </w:p>
        </w:tc>
        <w:tc>
          <w:tcPr>
            <w:tcW w:w="0" w:type="auto"/>
            <w:tcBorders>
              <w:right w:val="single" w:sz="4" w:space="0" w:color="000000"/>
            </w:tcBorders>
            <w:hideMark/>
          </w:tcPr>
          <w:p w14:paraId="70CC0B64"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494CB580" w14:textId="77777777" w:rsidTr="00330946">
        <w:tc>
          <w:tcPr>
            <w:tcW w:w="0" w:type="auto"/>
            <w:tcBorders>
              <w:left w:val="single" w:sz="4" w:space="0" w:color="000000"/>
            </w:tcBorders>
            <w:hideMark/>
          </w:tcPr>
          <w:p w14:paraId="03E7EF17" w14:textId="77777777" w:rsidR="00AE032A" w:rsidRPr="00984519" w:rsidRDefault="00AE032A" w:rsidP="00330946">
            <w:pPr>
              <w:shd w:val="clear" w:color="auto" w:fill="FFFFFF"/>
              <w:ind w:left="60" w:right="60"/>
            </w:pPr>
            <w:r w:rsidRPr="00984519">
              <w:rPr>
                <w:color w:val="000000"/>
              </w:rPr>
              <w:t>Alcohol</w:t>
            </w:r>
          </w:p>
        </w:tc>
        <w:tc>
          <w:tcPr>
            <w:tcW w:w="0" w:type="auto"/>
            <w:hideMark/>
          </w:tcPr>
          <w:p w14:paraId="73CBF575" w14:textId="1F9E4967" w:rsidR="00AE032A" w:rsidRPr="00984519" w:rsidRDefault="00AE032A" w:rsidP="00330946">
            <w:pPr>
              <w:shd w:val="clear" w:color="auto" w:fill="FFFFFF"/>
              <w:ind w:left="60" w:right="60"/>
              <w:jc w:val="right"/>
            </w:pPr>
            <w:r w:rsidRPr="00984519">
              <w:rPr>
                <w:color w:val="000000"/>
              </w:rPr>
              <w:t>3254689.</w:t>
            </w:r>
            <w:r w:rsidR="004D7DD6">
              <w:rPr>
                <w:color w:val="000000"/>
              </w:rPr>
              <w:t>1</w:t>
            </w:r>
          </w:p>
        </w:tc>
        <w:tc>
          <w:tcPr>
            <w:tcW w:w="0" w:type="auto"/>
            <w:hideMark/>
          </w:tcPr>
          <w:p w14:paraId="72947ADE" w14:textId="77777777" w:rsidR="00AE032A" w:rsidRPr="00984519" w:rsidRDefault="00AE032A" w:rsidP="00330946">
            <w:pPr>
              <w:shd w:val="clear" w:color="auto" w:fill="FFFFFF"/>
              <w:ind w:left="60" w:right="60"/>
              <w:jc w:val="right"/>
            </w:pPr>
            <w:r w:rsidRPr="00984519">
              <w:rPr>
                <w:color w:val="000000"/>
              </w:rPr>
              <w:t>5</w:t>
            </w:r>
          </w:p>
        </w:tc>
        <w:tc>
          <w:tcPr>
            <w:tcW w:w="0" w:type="auto"/>
            <w:hideMark/>
          </w:tcPr>
          <w:p w14:paraId="453A901B" w14:textId="2CCCCA60" w:rsidR="00AE032A" w:rsidRPr="00984519" w:rsidRDefault="00AE032A" w:rsidP="00330946">
            <w:pPr>
              <w:shd w:val="clear" w:color="auto" w:fill="FFFFFF"/>
              <w:ind w:left="60" w:right="60"/>
              <w:jc w:val="right"/>
            </w:pPr>
            <w:r w:rsidRPr="00984519">
              <w:rPr>
                <w:color w:val="000000"/>
              </w:rPr>
              <w:t>650937.82</w:t>
            </w:r>
          </w:p>
        </w:tc>
        <w:tc>
          <w:tcPr>
            <w:tcW w:w="0" w:type="auto"/>
            <w:hideMark/>
          </w:tcPr>
          <w:p w14:paraId="72B74694" w14:textId="28F39A23" w:rsidR="00AE032A" w:rsidRPr="00984519" w:rsidRDefault="00AE032A" w:rsidP="00330946">
            <w:pPr>
              <w:shd w:val="clear" w:color="auto" w:fill="FFFFFF"/>
              <w:ind w:left="60" w:right="60"/>
              <w:jc w:val="right"/>
            </w:pPr>
            <w:r w:rsidRPr="00984519">
              <w:rPr>
                <w:color w:val="000000"/>
              </w:rPr>
              <w:t>36574.3</w:t>
            </w:r>
          </w:p>
        </w:tc>
        <w:tc>
          <w:tcPr>
            <w:tcW w:w="0" w:type="auto"/>
            <w:tcBorders>
              <w:right w:val="single" w:sz="4" w:space="0" w:color="000000"/>
            </w:tcBorders>
            <w:hideMark/>
          </w:tcPr>
          <w:p w14:paraId="7C1B95BF"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207BAA89" w14:textId="77777777" w:rsidTr="00330946">
        <w:tc>
          <w:tcPr>
            <w:tcW w:w="0" w:type="auto"/>
            <w:tcBorders>
              <w:left w:val="single" w:sz="4" w:space="0" w:color="000000"/>
            </w:tcBorders>
            <w:hideMark/>
          </w:tcPr>
          <w:p w14:paraId="1EDBC5BF" w14:textId="77777777" w:rsidR="00AE032A" w:rsidRPr="00984519" w:rsidRDefault="00AE032A" w:rsidP="00330946">
            <w:pPr>
              <w:shd w:val="clear" w:color="auto" w:fill="FFFFFF"/>
              <w:ind w:left="60" w:right="60"/>
            </w:pPr>
            <w:r w:rsidRPr="00984519">
              <w:rPr>
                <w:color w:val="000000"/>
              </w:rPr>
              <w:t>Smoking</w:t>
            </w:r>
          </w:p>
        </w:tc>
        <w:tc>
          <w:tcPr>
            <w:tcW w:w="0" w:type="auto"/>
            <w:hideMark/>
          </w:tcPr>
          <w:p w14:paraId="703DE67B" w14:textId="1672B1A3" w:rsidR="00AE032A" w:rsidRPr="00984519" w:rsidRDefault="00AE032A" w:rsidP="00330946">
            <w:pPr>
              <w:shd w:val="clear" w:color="auto" w:fill="FFFFFF"/>
              <w:ind w:left="60" w:right="60"/>
              <w:jc w:val="right"/>
            </w:pPr>
            <w:r w:rsidRPr="00984519">
              <w:rPr>
                <w:color w:val="000000"/>
              </w:rPr>
              <w:t>28830.93</w:t>
            </w:r>
          </w:p>
        </w:tc>
        <w:tc>
          <w:tcPr>
            <w:tcW w:w="0" w:type="auto"/>
            <w:hideMark/>
          </w:tcPr>
          <w:p w14:paraId="11C0026F" w14:textId="77777777" w:rsidR="00AE032A" w:rsidRPr="00984519" w:rsidRDefault="00AE032A" w:rsidP="00330946">
            <w:pPr>
              <w:shd w:val="clear" w:color="auto" w:fill="FFFFFF"/>
              <w:ind w:left="60" w:right="60"/>
              <w:jc w:val="right"/>
            </w:pPr>
            <w:r w:rsidRPr="00984519">
              <w:rPr>
                <w:color w:val="000000"/>
              </w:rPr>
              <w:t>1</w:t>
            </w:r>
          </w:p>
        </w:tc>
        <w:tc>
          <w:tcPr>
            <w:tcW w:w="0" w:type="auto"/>
            <w:hideMark/>
          </w:tcPr>
          <w:p w14:paraId="0E2A18A5" w14:textId="477C8F47" w:rsidR="00AE032A" w:rsidRPr="00984519" w:rsidRDefault="00AE032A" w:rsidP="00330946">
            <w:pPr>
              <w:shd w:val="clear" w:color="auto" w:fill="FFFFFF"/>
              <w:ind w:left="60" w:right="60"/>
              <w:jc w:val="right"/>
            </w:pPr>
            <w:r w:rsidRPr="00984519">
              <w:rPr>
                <w:color w:val="000000"/>
              </w:rPr>
              <w:t>28830.93</w:t>
            </w:r>
          </w:p>
        </w:tc>
        <w:tc>
          <w:tcPr>
            <w:tcW w:w="0" w:type="auto"/>
            <w:hideMark/>
          </w:tcPr>
          <w:p w14:paraId="00002DE3" w14:textId="55F5E8F9" w:rsidR="00AE032A" w:rsidRPr="00984519" w:rsidRDefault="00AE032A" w:rsidP="00330946">
            <w:pPr>
              <w:shd w:val="clear" w:color="auto" w:fill="FFFFFF"/>
              <w:ind w:left="60" w:right="60"/>
              <w:jc w:val="right"/>
            </w:pPr>
            <w:r w:rsidRPr="00984519">
              <w:rPr>
                <w:color w:val="000000"/>
              </w:rPr>
              <w:t>1619.9</w:t>
            </w:r>
            <w:r w:rsidR="004D7DD6">
              <w:rPr>
                <w:color w:val="000000"/>
              </w:rPr>
              <w:t>3</w:t>
            </w:r>
          </w:p>
        </w:tc>
        <w:tc>
          <w:tcPr>
            <w:tcW w:w="0" w:type="auto"/>
            <w:tcBorders>
              <w:right w:val="single" w:sz="4" w:space="0" w:color="000000"/>
            </w:tcBorders>
            <w:hideMark/>
          </w:tcPr>
          <w:p w14:paraId="21ED1CEE" w14:textId="77777777" w:rsidR="00AE032A" w:rsidRPr="00984519" w:rsidRDefault="00AE032A" w:rsidP="00330946">
            <w:pPr>
              <w:shd w:val="clear" w:color="auto" w:fill="FFFFFF"/>
              <w:ind w:left="60" w:right="60"/>
              <w:jc w:val="right"/>
            </w:pPr>
            <w:r w:rsidRPr="00984519">
              <w:rPr>
                <w:color w:val="000000"/>
              </w:rPr>
              <w:t>&lt;.001</w:t>
            </w:r>
          </w:p>
        </w:tc>
      </w:tr>
      <w:tr w:rsidR="00AE032A" w:rsidRPr="00984519" w14:paraId="0E308011" w14:textId="77777777" w:rsidTr="00330946">
        <w:tc>
          <w:tcPr>
            <w:tcW w:w="0" w:type="auto"/>
            <w:tcBorders>
              <w:left w:val="single" w:sz="4" w:space="0" w:color="000000"/>
            </w:tcBorders>
            <w:hideMark/>
          </w:tcPr>
          <w:p w14:paraId="434A0364" w14:textId="77777777" w:rsidR="00AE032A" w:rsidRPr="00984519" w:rsidRDefault="00AE032A" w:rsidP="00330946">
            <w:pPr>
              <w:shd w:val="clear" w:color="auto" w:fill="FFFFFF"/>
              <w:ind w:left="60" w:right="60"/>
            </w:pPr>
            <w:r w:rsidRPr="00984519">
              <w:rPr>
                <w:color w:val="000000"/>
              </w:rPr>
              <w:t>Error</w:t>
            </w:r>
          </w:p>
        </w:tc>
        <w:tc>
          <w:tcPr>
            <w:tcW w:w="0" w:type="auto"/>
            <w:hideMark/>
          </w:tcPr>
          <w:p w14:paraId="0970E0F5" w14:textId="49157D0D" w:rsidR="00AE032A" w:rsidRPr="00984519" w:rsidRDefault="00AE032A" w:rsidP="00330946">
            <w:pPr>
              <w:shd w:val="clear" w:color="auto" w:fill="FFFFFF"/>
              <w:ind w:left="60" w:right="60"/>
              <w:jc w:val="right"/>
            </w:pPr>
            <w:r w:rsidRPr="00984519">
              <w:rPr>
                <w:color w:val="000000"/>
              </w:rPr>
              <w:t>143451028.84</w:t>
            </w:r>
          </w:p>
        </w:tc>
        <w:tc>
          <w:tcPr>
            <w:tcW w:w="0" w:type="auto"/>
            <w:hideMark/>
          </w:tcPr>
          <w:p w14:paraId="4A72D15F" w14:textId="77777777" w:rsidR="00AE032A" w:rsidRPr="00984519" w:rsidRDefault="00AE032A" w:rsidP="00330946">
            <w:pPr>
              <w:shd w:val="clear" w:color="auto" w:fill="FFFFFF"/>
              <w:ind w:left="60" w:right="60"/>
              <w:jc w:val="right"/>
            </w:pPr>
            <w:r w:rsidRPr="00984519">
              <w:rPr>
                <w:color w:val="000000"/>
              </w:rPr>
              <w:t>8060096</w:t>
            </w:r>
          </w:p>
        </w:tc>
        <w:tc>
          <w:tcPr>
            <w:tcW w:w="0" w:type="auto"/>
            <w:hideMark/>
          </w:tcPr>
          <w:p w14:paraId="31D71675" w14:textId="25E03517" w:rsidR="00AE032A" w:rsidRPr="00984519" w:rsidRDefault="00AE032A" w:rsidP="00330946">
            <w:pPr>
              <w:shd w:val="clear" w:color="auto" w:fill="FFFFFF"/>
              <w:ind w:left="60" w:right="60"/>
              <w:jc w:val="right"/>
            </w:pPr>
            <w:r w:rsidRPr="00984519">
              <w:rPr>
                <w:color w:val="000000"/>
              </w:rPr>
              <w:t>17.</w:t>
            </w:r>
            <w:r w:rsidR="004D7DD6">
              <w:rPr>
                <w:color w:val="000000"/>
              </w:rPr>
              <w:t>8</w:t>
            </w:r>
          </w:p>
        </w:tc>
        <w:tc>
          <w:tcPr>
            <w:tcW w:w="0" w:type="auto"/>
            <w:vAlign w:val="center"/>
            <w:hideMark/>
          </w:tcPr>
          <w:p w14:paraId="23856464" w14:textId="77777777" w:rsidR="00AE032A" w:rsidRPr="00984519" w:rsidRDefault="00AE032A" w:rsidP="00330946">
            <w:pPr>
              <w:shd w:val="clear" w:color="auto" w:fill="FFFFFF"/>
            </w:pPr>
            <w:r w:rsidRPr="00984519">
              <w:t> </w:t>
            </w:r>
          </w:p>
        </w:tc>
        <w:tc>
          <w:tcPr>
            <w:tcW w:w="0" w:type="auto"/>
            <w:tcBorders>
              <w:right w:val="single" w:sz="4" w:space="0" w:color="000000"/>
            </w:tcBorders>
            <w:vAlign w:val="center"/>
            <w:hideMark/>
          </w:tcPr>
          <w:p w14:paraId="4F691AA8" w14:textId="77777777" w:rsidR="00AE032A" w:rsidRPr="00984519" w:rsidRDefault="00AE032A" w:rsidP="00330946">
            <w:pPr>
              <w:shd w:val="clear" w:color="auto" w:fill="FFFFFF"/>
            </w:pPr>
            <w:r w:rsidRPr="00984519">
              <w:t> </w:t>
            </w:r>
          </w:p>
        </w:tc>
      </w:tr>
      <w:tr w:rsidR="00AE032A" w:rsidRPr="00984519" w14:paraId="4C3898D6" w14:textId="77777777" w:rsidTr="00330946">
        <w:tc>
          <w:tcPr>
            <w:tcW w:w="0" w:type="auto"/>
            <w:tcBorders>
              <w:left w:val="single" w:sz="4" w:space="0" w:color="000000"/>
            </w:tcBorders>
            <w:hideMark/>
          </w:tcPr>
          <w:p w14:paraId="75ADC844" w14:textId="77777777" w:rsidR="00AE032A" w:rsidRPr="00984519" w:rsidRDefault="00AE032A" w:rsidP="00330946">
            <w:pPr>
              <w:shd w:val="clear" w:color="auto" w:fill="FFFFFF"/>
              <w:ind w:left="60" w:right="60"/>
            </w:pPr>
            <w:r w:rsidRPr="00984519">
              <w:rPr>
                <w:color w:val="000000"/>
              </w:rPr>
              <w:t>Total</w:t>
            </w:r>
          </w:p>
        </w:tc>
        <w:tc>
          <w:tcPr>
            <w:tcW w:w="0" w:type="auto"/>
            <w:hideMark/>
          </w:tcPr>
          <w:p w14:paraId="26E8CC78" w14:textId="586B3676" w:rsidR="00AE032A" w:rsidRPr="00984519" w:rsidRDefault="00AE032A" w:rsidP="00330946">
            <w:pPr>
              <w:shd w:val="clear" w:color="auto" w:fill="FFFFFF"/>
              <w:ind w:left="60" w:right="60"/>
              <w:jc w:val="right"/>
            </w:pPr>
            <w:r w:rsidRPr="00984519">
              <w:rPr>
                <w:color w:val="000000"/>
              </w:rPr>
              <w:t>13564939758.34</w:t>
            </w:r>
          </w:p>
        </w:tc>
        <w:tc>
          <w:tcPr>
            <w:tcW w:w="0" w:type="auto"/>
            <w:hideMark/>
          </w:tcPr>
          <w:p w14:paraId="4BF8E37F" w14:textId="77777777" w:rsidR="00AE032A" w:rsidRPr="00984519" w:rsidRDefault="00AE032A" w:rsidP="00330946">
            <w:pPr>
              <w:shd w:val="clear" w:color="auto" w:fill="FFFFFF"/>
              <w:ind w:left="60" w:right="60"/>
              <w:jc w:val="right"/>
            </w:pPr>
            <w:r w:rsidRPr="00984519">
              <w:rPr>
                <w:color w:val="000000"/>
              </w:rPr>
              <w:t>8060806</w:t>
            </w:r>
          </w:p>
        </w:tc>
        <w:tc>
          <w:tcPr>
            <w:tcW w:w="0" w:type="auto"/>
            <w:vAlign w:val="center"/>
            <w:hideMark/>
          </w:tcPr>
          <w:p w14:paraId="263C590D" w14:textId="77777777" w:rsidR="00AE032A" w:rsidRPr="00984519" w:rsidRDefault="00AE032A" w:rsidP="00330946">
            <w:pPr>
              <w:shd w:val="clear" w:color="auto" w:fill="FFFFFF"/>
            </w:pPr>
            <w:r w:rsidRPr="00984519">
              <w:t> </w:t>
            </w:r>
          </w:p>
        </w:tc>
        <w:tc>
          <w:tcPr>
            <w:tcW w:w="0" w:type="auto"/>
            <w:vAlign w:val="center"/>
            <w:hideMark/>
          </w:tcPr>
          <w:p w14:paraId="7431205C" w14:textId="77777777" w:rsidR="00AE032A" w:rsidRPr="00984519" w:rsidRDefault="00AE032A" w:rsidP="00330946">
            <w:pPr>
              <w:shd w:val="clear" w:color="auto" w:fill="FFFFFF"/>
            </w:pPr>
            <w:r w:rsidRPr="00984519">
              <w:t> </w:t>
            </w:r>
          </w:p>
        </w:tc>
        <w:tc>
          <w:tcPr>
            <w:tcW w:w="0" w:type="auto"/>
            <w:tcBorders>
              <w:right w:val="single" w:sz="4" w:space="0" w:color="000000"/>
            </w:tcBorders>
            <w:vAlign w:val="center"/>
            <w:hideMark/>
          </w:tcPr>
          <w:p w14:paraId="1BB3650E" w14:textId="77777777" w:rsidR="00AE032A" w:rsidRPr="00984519" w:rsidRDefault="00AE032A" w:rsidP="00330946">
            <w:pPr>
              <w:shd w:val="clear" w:color="auto" w:fill="FFFFFF"/>
            </w:pPr>
            <w:r w:rsidRPr="00984519">
              <w:t> </w:t>
            </w:r>
          </w:p>
        </w:tc>
      </w:tr>
      <w:tr w:rsidR="00AE032A" w:rsidRPr="00984519" w14:paraId="1BA189F9" w14:textId="77777777" w:rsidTr="00330946">
        <w:tc>
          <w:tcPr>
            <w:tcW w:w="0" w:type="auto"/>
            <w:tcBorders>
              <w:left w:val="single" w:sz="4" w:space="0" w:color="000000"/>
              <w:bottom w:val="single" w:sz="4" w:space="0" w:color="000000"/>
            </w:tcBorders>
            <w:hideMark/>
          </w:tcPr>
          <w:p w14:paraId="324C1FE9" w14:textId="77777777" w:rsidR="00AE032A" w:rsidRPr="00984519" w:rsidRDefault="00AE032A" w:rsidP="00330946">
            <w:pPr>
              <w:shd w:val="clear" w:color="auto" w:fill="FFFFFF"/>
              <w:ind w:left="60" w:right="60"/>
            </w:pPr>
            <w:r w:rsidRPr="00984519">
              <w:rPr>
                <w:color w:val="000000"/>
              </w:rPr>
              <w:t>Corrected Total</w:t>
            </w:r>
          </w:p>
        </w:tc>
        <w:tc>
          <w:tcPr>
            <w:tcW w:w="0" w:type="auto"/>
            <w:tcBorders>
              <w:bottom w:val="single" w:sz="4" w:space="0" w:color="000000"/>
            </w:tcBorders>
            <w:hideMark/>
          </w:tcPr>
          <w:p w14:paraId="2D710324" w14:textId="2415256F" w:rsidR="00AE032A" w:rsidRPr="00984519" w:rsidRDefault="00AE032A" w:rsidP="00330946">
            <w:pPr>
              <w:shd w:val="clear" w:color="auto" w:fill="FFFFFF"/>
              <w:ind w:left="60" w:right="60"/>
              <w:jc w:val="right"/>
            </w:pPr>
            <w:r w:rsidRPr="00984519">
              <w:rPr>
                <w:color w:val="000000"/>
              </w:rPr>
              <w:t>1707352948.99</w:t>
            </w:r>
          </w:p>
        </w:tc>
        <w:tc>
          <w:tcPr>
            <w:tcW w:w="0" w:type="auto"/>
            <w:tcBorders>
              <w:bottom w:val="single" w:sz="4" w:space="0" w:color="000000"/>
            </w:tcBorders>
            <w:hideMark/>
          </w:tcPr>
          <w:p w14:paraId="63923938" w14:textId="77777777" w:rsidR="00AE032A" w:rsidRPr="00984519" w:rsidRDefault="00AE032A" w:rsidP="00330946">
            <w:pPr>
              <w:shd w:val="clear" w:color="auto" w:fill="FFFFFF"/>
              <w:ind w:left="60" w:right="60"/>
              <w:jc w:val="right"/>
            </w:pPr>
            <w:r w:rsidRPr="00984519">
              <w:rPr>
                <w:color w:val="000000"/>
              </w:rPr>
              <w:t>8060805</w:t>
            </w:r>
          </w:p>
        </w:tc>
        <w:tc>
          <w:tcPr>
            <w:tcW w:w="0" w:type="auto"/>
            <w:tcBorders>
              <w:bottom w:val="single" w:sz="4" w:space="0" w:color="000000"/>
            </w:tcBorders>
            <w:vAlign w:val="center"/>
            <w:hideMark/>
          </w:tcPr>
          <w:p w14:paraId="7BA9FB92" w14:textId="77777777" w:rsidR="00AE032A" w:rsidRPr="00984519" w:rsidRDefault="00AE032A" w:rsidP="00330946">
            <w:pPr>
              <w:shd w:val="clear" w:color="auto" w:fill="FFFFFF"/>
            </w:pPr>
            <w:r w:rsidRPr="00984519">
              <w:t> </w:t>
            </w:r>
          </w:p>
        </w:tc>
        <w:tc>
          <w:tcPr>
            <w:tcW w:w="0" w:type="auto"/>
            <w:tcBorders>
              <w:bottom w:val="single" w:sz="4" w:space="0" w:color="000000"/>
            </w:tcBorders>
            <w:vAlign w:val="center"/>
            <w:hideMark/>
          </w:tcPr>
          <w:p w14:paraId="43251543" w14:textId="77777777" w:rsidR="00AE032A" w:rsidRPr="00984519" w:rsidRDefault="00AE032A" w:rsidP="00330946">
            <w:pPr>
              <w:shd w:val="clear" w:color="auto" w:fill="FFFFFF"/>
            </w:pPr>
            <w:r w:rsidRPr="00984519">
              <w:t> </w:t>
            </w:r>
          </w:p>
        </w:tc>
        <w:tc>
          <w:tcPr>
            <w:tcW w:w="0" w:type="auto"/>
            <w:tcBorders>
              <w:bottom w:val="single" w:sz="4" w:space="0" w:color="000000"/>
              <w:right w:val="single" w:sz="4" w:space="0" w:color="000000"/>
            </w:tcBorders>
            <w:vAlign w:val="center"/>
            <w:hideMark/>
          </w:tcPr>
          <w:p w14:paraId="00AD83AF" w14:textId="77777777" w:rsidR="00AE032A" w:rsidRPr="00984519" w:rsidRDefault="00AE032A" w:rsidP="00330946">
            <w:pPr>
              <w:shd w:val="clear" w:color="auto" w:fill="FFFFFF"/>
            </w:pPr>
            <w:r w:rsidRPr="00984519">
              <w:t> </w:t>
            </w:r>
          </w:p>
        </w:tc>
      </w:tr>
      <w:tr w:rsidR="00AE032A" w:rsidRPr="00984519" w14:paraId="164D4CAE" w14:textId="77777777" w:rsidTr="00330946">
        <w:tc>
          <w:tcPr>
            <w:tcW w:w="0" w:type="auto"/>
            <w:gridSpan w:val="6"/>
            <w:tcBorders>
              <w:top w:val="single" w:sz="4" w:space="0" w:color="000000"/>
              <w:left w:val="single" w:sz="4" w:space="0" w:color="000000"/>
              <w:bottom w:val="single" w:sz="4" w:space="0" w:color="000000"/>
              <w:right w:val="single" w:sz="4" w:space="0" w:color="000000"/>
            </w:tcBorders>
            <w:hideMark/>
          </w:tcPr>
          <w:p w14:paraId="1F36CE2E" w14:textId="44DC6AA9" w:rsidR="00AE032A" w:rsidRPr="00984519" w:rsidRDefault="00AE032A" w:rsidP="00330946">
            <w:pPr>
              <w:numPr>
                <w:ilvl w:val="0"/>
                <w:numId w:val="8"/>
              </w:numPr>
              <w:shd w:val="clear" w:color="auto" w:fill="FFFFFF"/>
              <w:ind w:right="60"/>
              <w:textAlignment w:val="baseline"/>
              <w:rPr>
                <w:color w:val="000000"/>
              </w:rPr>
            </w:pPr>
            <w:r w:rsidRPr="00984519">
              <w:rPr>
                <w:i/>
                <w:iCs/>
                <w:color w:val="000000"/>
              </w:rPr>
              <w:t>R</w:t>
            </w:r>
            <w:r w:rsidRPr="00984519">
              <w:rPr>
                <w:i/>
                <w:iCs/>
                <w:color w:val="000000"/>
                <w:sz w:val="14"/>
                <w:szCs w:val="14"/>
                <w:vertAlign w:val="superscript"/>
              </w:rPr>
              <w:t>2</w:t>
            </w:r>
            <w:r w:rsidRPr="00984519">
              <w:rPr>
                <w:color w:val="000000"/>
              </w:rPr>
              <w:t>= .9</w:t>
            </w:r>
            <w:r w:rsidR="004D7DD6">
              <w:rPr>
                <w:color w:val="000000"/>
              </w:rPr>
              <w:t>2</w:t>
            </w:r>
            <w:r w:rsidRPr="00984519">
              <w:rPr>
                <w:color w:val="000000"/>
              </w:rPr>
              <w:t xml:space="preserve"> (</w:t>
            </w:r>
            <w:r w:rsidRPr="00984519">
              <w:rPr>
                <w:i/>
                <w:iCs/>
                <w:color w:val="000000"/>
              </w:rPr>
              <w:t>R</w:t>
            </w:r>
            <w:r w:rsidRPr="00984519">
              <w:rPr>
                <w:i/>
                <w:iCs/>
                <w:color w:val="000000"/>
                <w:sz w:val="14"/>
                <w:szCs w:val="14"/>
                <w:vertAlign w:val="superscript"/>
              </w:rPr>
              <w:t>2</w:t>
            </w:r>
            <w:r w:rsidRPr="00984519">
              <w:rPr>
                <w:i/>
                <w:iCs/>
                <w:color w:val="000000"/>
                <w:sz w:val="14"/>
                <w:szCs w:val="14"/>
                <w:vertAlign w:val="subscript"/>
              </w:rPr>
              <w:t>adjusted</w:t>
            </w:r>
            <w:r w:rsidRPr="00984519">
              <w:rPr>
                <w:color w:val="000000"/>
              </w:rPr>
              <w:t>= .</w:t>
            </w:r>
            <w:r w:rsidR="004D7DD6">
              <w:rPr>
                <w:color w:val="000000"/>
              </w:rPr>
              <w:t>92</w:t>
            </w:r>
            <w:r w:rsidRPr="00984519">
              <w:rPr>
                <w:color w:val="000000"/>
              </w:rPr>
              <w:t>)</w:t>
            </w:r>
          </w:p>
          <w:p w14:paraId="14908CF3" w14:textId="77777777" w:rsidR="00AE032A" w:rsidRPr="00984519" w:rsidRDefault="00AE032A" w:rsidP="00330946">
            <w:pPr>
              <w:shd w:val="clear" w:color="auto" w:fill="FFFFFF"/>
              <w:ind w:left="60" w:right="60"/>
            </w:pPr>
            <w:r w:rsidRPr="00984519">
              <w:rPr>
                <w:color w:val="000000"/>
              </w:rPr>
              <w:t>Bootstrapping was performed using 10,000 samples.</w:t>
            </w:r>
          </w:p>
          <w:p w14:paraId="087BF406" w14:textId="77777777" w:rsidR="00AE032A" w:rsidRPr="00984519" w:rsidRDefault="00AE032A" w:rsidP="00330946">
            <w:pPr>
              <w:shd w:val="clear" w:color="auto" w:fill="FFFFFF"/>
              <w:ind w:left="60" w:right="60"/>
            </w:pPr>
            <w:r w:rsidRPr="00984519">
              <w:rPr>
                <w:color w:val="000000"/>
              </w:rPr>
              <w:t>CTQ = Childhood Trauma Questionnaire.</w:t>
            </w:r>
          </w:p>
        </w:tc>
      </w:tr>
    </w:tbl>
    <w:p w14:paraId="057CECDD" w14:textId="77777777" w:rsidR="00AE032A" w:rsidRDefault="00AE032A" w:rsidP="00AE032A">
      <w:pPr>
        <w:spacing w:line="480" w:lineRule="auto"/>
        <w:rPr>
          <w:b/>
          <w:bCs/>
        </w:rPr>
      </w:pPr>
    </w:p>
    <w:tbl>
      <w:tblPr>
        <w:tblW w:w="0" w:type="auto"/>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65"/>
        <w:gridCol w:w="374"/>
        <w:gridCol w:w="2226"/>
        <w:gridCol w:w="1067"/>
        <w:gridCol w:w="676"/>
        <w:gridCol w:w="1447"/>
        <w:gridCol w:w="1425"/>
      </w:tblGrid>
      <w:tr w:rsidR="00AE032A" w:rsidRPr="006451CA" w14:paraId="006CD048" w14:textId="77777777" w:rsidTr="00330946">
        <w:trPr>
          <w:cantSplit/>
        </w:trPr>
        <w:tc>
          <w:tcPr>
            <w:tcW w:w="0" w:type="auto"/>
            <w:gridSpan w:val="7"/>
            <w:tcBorders>
              <w:top w:val="single" w:sz="4" w:space="0" w:color="auto"/>
              <w:bottom w:val="single" w:sz="4" w:space="0" w:color="auto"/>
            </w:tcBorders>
            <w:shd w:val="clear" w:color="auto" w:fill="auto"/>
            <w:vAlign w:val="center"/>
          </w:tcPr>
          <w:p w14:paraId="2497808A" w14:textId="3F2E0C61" w:rsidR="00AE032A" w:rsidRPr="006451CA" w:rsidRDefault="00AE032A" w:rsidP="00330946">
            <w:pPr>
              <w:shd w:val="clear" w:color="auto" w:fill="FFFFFF" w:themeFill="background1"/>
              <w:spacing w:line="320" w:lineRule="atLeast"/>
              <w:ind w:left="60" w:right="60"/>
              <w:rPr>
                <w:color w:val="000000" w:themeColor="text1"/>
              </w:rPr>
            </w:pPr>
            <w:r w:rsidRPr="006451CA">
              <w:rPr>
                <w:b/>
                <w:bCs/>
                <w:color w:val="000000" w:themeColor="text1"/>
              </w:rPr>
              <w:t xml:space="preserve">Table </w:t>
            </w:r>
            <w:r>
              <w:rPr>
                <w:b/>
                <w:bCs/>
                <w:color w:val="000000" w:themeColor="text1"/>
              </w:rPr>
              <w:t>S13.1</w:t>
            </w:r>
            <w:r w:rsidRPr="006451CA">
              <w:rPr>
                <w:b/>
                <w:bCs/>
                <w:color w:val="000000" w:themeColor="text1"/>
              </w:rPr>
              <w:t xml:space="preserve">. </w:t>
            </w:r>
            <w:r w:rsidRPr="006451CA">
              <w:rPr>
                <w:color w:val="000000" w:themeColor="text1"/>
              </w:rPr>
              <w:t xml:space="preserve">Pairwise Comparisons </w:t>
            </w:r>
            <w:proofErr w:type="gramStart"/>
            <w:r w:rsidRPr="006451CA">
              <w:rPr>
                <w:color w:val="000000" w:themeColor="text1"/>
              </w:rPr>
              <w:t>Of</w:t>
            </w:r>
            <w:proofErr w:type="gramEnd"/>
            <w:r w:rsidRPr="006451CA">
              <w:rPr>
                <w:color w:val="000000" w:themeColor="text1"/>
              </w:rPr>
              <w:t xml:space="preserve"> Childhood Maltreatment </w:t>
            </w:r>
          </w:p>
          <w:p w14:paraId="632AEA56" w14:textId="77777777" w:rsidR="00AE032A" w:rsidRPr="006451CA" w:rsidRDefault="00AE032A" w:rsidP="00330946">
            <w:pPr>
              <w:shd w:val="clear" w:color="auto" w:fill="FFFFFF" w:themeFill="background1"/>
              <w:spacing w:line="320" w:lineRule="atLeast"/>
              <w:ind w:left="60" w:right="60"/>
              <w:rPr>
                <w:color w:val="000000" w:themeColor="text1"/>
              </w:rPr>
            </w:pPr>
            <w:r>
              <w:rPr>
                <w:color w:val="000000" w:themeColor="text1"/>
              </w:rPr>
              <w:t>Among</w:t>
            </w:r>
            <w:r w:rsidRPr="006451CA">
              <w:rPr>
                <w:color w:val="000000" w:themeColor="text1"/>
              </w:rPr>
              <w:t xml:space="preserve"> Clusters.</w:t>
            </w:r>
            <w:r w:rsidRPr="006451CA">
              <w:rPr>
                <w:b/>
                <w:bCs/>
                <w:color w:val="000000" w:themeColor="text1"/>
              </w:rPr>
              <w:t xml:space="preserve"> </w:t>
            </w:r>
          </w:p>
        </w:tc>
      </w:tr>
      <w:tr w:rsidR="00AE032A" w:rsidRPr="006451CA" w14:paraId="4A157335" w14:textId="77777777" w:rsidTr="00330946">
        <w:trPr>
          <w:cantSplit/>
        </w:trPr>
        <w:tc>
          <w:tcPr>
            <w:tcW w:w="0" w:type="auto"/>
            <w:gridSpan w:val="7"/>
            <w:tcBorders>
              <w:top w:val="single" w:sz="4" w:space="0" w:color="auto"/>
              <w:bottom w:val="single" w:sz="4" w:space="0" w:color="auto"/>
            </w:tcBorders>
            <w:shd w:val="clear" w:color="auto" w:fill="auto"/>
            <w:vAlign w:val="bottom"/>
          </w:tcPr>
          <w:p w14:paraId="697F0CA8" w14:textId="77777777" w:rsidR="00AE032A" w:rsidRPr="006451CA" w:rsidRDefault="00AE032A" w:rsidP="00330946">
            <w:pPr>
              <w:shd w:val="clear" w:color="auto" w:fill="FFFFFF" w:themeFill="background1"/>
              <w:spacing w:line="320" w:lineRule="atLeast"/>
              <w:rPr>
                <w:color w:val="000000" w:themeColor="text1"/>
              </w:rPr>
            </w:pPr>
            <w:r w:rsidRPr="006451CA">
              <w:rPr>
                <w:color w:val="000000" w:themeColor="text1"/>
                <w:shd w:val="clear" w:color="auto" w:fill="FFFFFF"/>
              </w:rPr>
              <w:t xml:space="preserve">Dependent Variable:   CTQ Sum score  </w:t>
            </w:r>
          </w:p>
        </w:tc>
      </w:tr>
      <w:tr w:rsidR="00AE032A" w:rsidRPr="006451CA" w14:paraId="28743392" w14:textId="77777777" w:rsidTr="00330946">
        <w:trPr>
          <w:cantSplit/>
        </w:trPr>
        <w:tc>
          <w:tcPr>
            <w:tcW w:w="0" w:type="auto"/>
            <w:vMerge w:val="restart"/>
            <w:tcBorders>
              <w:top w:val="single" w:sz="4" w:space="0" w:color="auto"/>
              <w:bottom w:val="nil"/>
            </w:tcBorders>
            <w:shd w:val="clear" w:color="auto" w:fill="auto"/>
            <w:vAlign w:val="bottom"/>
          </w:tcPr>
          <w:p w14:paraId="33F185F5"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(I)</w:t>
            </w:r>
          </w:p>
        </w:tc>
        <w:tc>
          <w:tcPr>
            <w:tcW w:w="0" w:type="auto"/>
            <w:vMerge w:val="restart"/>
            <w:tcBorders>
              <w:top w:val="single" w:sz="4" w:space="0" w:color="auto"/>
              <w:bottom w:val="nil"/>
            </w:tcBorders>
            <w:shd w:val="clear" w:color="auto" w:fill="auto"/>
            <w:vAlign w:val="bottom"/>
          </w:tcPr>
          <w:p w14:paraId="53ACC957"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 xml:space="preserve">(J) </w:t>
            </w:r>
          </w:p>
        </w:tc>
        <w:tc>
          <w:tcPr>
            <w:tcW w:w="0" w:type="auto"/>
            <w:vMerge w:val="restart"/>
            <w:tcBorders>
              <w:top w:val="single" w:sz="4" w:space="0" w:color="auto"/>
              <w:bottom w:val="nil"/>
            </w:tcBorders>
            <w:shd w:val="clear" w:color="auto" w:fill="auto"/>
            <w:vAlign w:val="bottom"/>
          </w:tcPr>
          <w:p w14:paraId="26B4F76F"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Mean Difference (I-J)</w:t>
            </w:r>
          </w:p>
        </w:tc>
        <w:tc>
          <w:tcPr>
            <w:tcW w:w="0" w:type="auto"/>
            <w:vMerge w:val="restart"/>
            <w:tcBorders>
              <w:top w:val="single" w:sz="4" w:space="0" w:color="auto"/>
              <w:bottom w:val="nil"/>
            </w:tcBorders>
            <w:shd w:val="clear" w:color="auto" w:fill="auto"/>
            <w:vAlign w:val="bottom"/>
          </w:tcPr>
          <w:p w14:paraId="07851539"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Std. Error</w:t>
            </w:r>
          </w:p>
        </w:tc>
        <w:tc>
          <w:tcPr>
            <w:tcW w:w="0" w:type="auto"/>
            <w:vMerge w:val="restart"/>
            <w:tcBorders>
              <w:top w:val="single" w:sz="4" w:space="0" w:color="auto"/>
              <w:bottom w:val="nil"/>
            </w:tcBorders>
            <w:shd w:val="clear" w:color="auto" w:fill="auto"/>
            <w:vAlign w:val="bottom"/>
          </w:tcPr>
          <w:p w14:paraId="178BF284"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Sig.</w:t>
            </w:r>
          </w:p>
        </w:tc>
        <w:tc>
          <w:tcPr>
            <w:tcW w:w="0" w:type="auto"/>
            <w:gridSpan w:val="2"/>
            <w:tcBorders>
              <w:top w:val="single" w:sz="4" w:space="0" w:color="auto"/>
              <w:bottom w:val="nil"/>
            </w:tcBorders>
            <w:shd w:val="clear" w:color="auto" w:fill="auto"/>
            <w:vAlign w:val="bottom"/>
          </w:tcPr>
          <w:p w14:paraId="6EE37E61"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95% Confidence Interval</w:t>
            </w:r>
          </w:p>
        </w:tc>
      </w:tr>
      <w:tr w:rsidR="00AE032A" w:rsidRPr="006451CA" w14:paraId="3392D29F" w14:textId="77777777" w:rsidTr="00330946">
        <w:trPr>
          <w:cantSplit/>
        </w:trPr>
        <w:tc>
          <w:tcPr>
            <w:tcW w:w="0" w:type="auto"/>
            <w:vMerge/>
            <w:tcBorders>
              <w:top w:val="nil"/>
              <w:bottom w:val="single" w:sz="4" w:space="0" w:color="auto"/>
            </w:tcBorders>
            <w:shd w:val="clear" w:color="auto" w:fill="auto"/>
            <w:vAlign w:val="bottom"/>
          </w:tcPr>
          <w:p w14:paraId="0CEB23E9" w14:textId="77777777" w:rsidR="00AE032A" w:rsidRPr="006451CA" w:rsidRDefault="00AE032A" w:rsidP="00330946">
            <w:pPr>
              <w:shd w:val="clear" w:color="auto" w:fill="FFFFFF" w:themeFill="background1"/>
              <w:rPr>
                <w:color w:val="000000" w:themeColor="text1"/>
              </w:rPr>
            </w:pPr>
          </w:p>
        </w:tc>
        <w:tc>
          <w:tcPr>
            <w:tcW w:w="0" w:type="auto"/>
            <w:vMerge/>
            <w:tcBorders>
              <w:top w:val="nil"/>
              <w:bottom w:val="single" w:sz="4" w:space="0" w:color="auto"/>
            </w:tcBorders>
            <w:shd w:val="clear" w:color="auto" w:fill="auto"/>
            <w:vAlign w:val="bottom"/>
          </w:tcPr>
          <w:p w14:paraId="33CD5A24" w14:textId="77777777" w:rsidR="00AE032A" w:rsidRPr="006451CA" w:rsidRDefault="00AE032A" w:rsidP="00330946">
            <w:pPr>
              <w:shd w:val="clear" w:color="auto" w:fill="FFFFFF" w:themeFill="background1"/>
              <w:rPr>
                <w:color w:val="000000" w:themeColor="text1"/>
              </w:rPr>
            </w:pPr>
          </w:p>
        </w:tc>
        <w:tc>
          <w:tcPr>
            <w:tcW w:w="0" w:type="auto"/>
            <w:vMerge/>
            <w:tcBorders>
              <w:top w:val="nil"/>
              <w:bottom w:val="single" w:sz="4" w:space="0" w:color="auto"/>
            </w:tcBorders>
            <w:shd w:val="clear" w:color="auto" w:fill="auto"/>
            <w:vAlign w:val="bottom"/>
          </w:tcPr>
          <w:p w14:paraId="6807EF44" w14:textId="77777777" w:rsidR="00AE032A" w:rsidRPr="006451CA" w:rsidRDefault="00AE032A" w:rsidP="00330946">
            <w:pPr>
              <w:shd w:val="clear" w:color="auto" w:fill="FFFFFF" w:themeFill="background1"/>
              <w:rPr>
                <w:color w:val="000000" w:themeColor="text1"/>
              </w:rPr>
            </w:pPr>
          </w:p>
        </w:tc>
        <w:tc>
          <w:tcPr>
            <w:tcW w:w="0" w:type="auto"/>
            <w:vMerge/>
            <w:tcBorders>
              <w:top w:val="nil"/>
              <w:bottom w:val="single" w:sz="4" w:space="0" w:color="auto"/>
            </w:tcBorders>
            <w:shd w:val="clear" w:color="auto" w:fill="auto"/>
            <w:vAlign w:val="bottom"/>
          </w:tcPr>
          <w:p w14:paraId="1372FBE4" w14:textId="77777777" w:rsidR="00AE032A" w:rsidRPr="006451CA" w:rsidRDefault="00AE032A" w:rsidP="00330946">
            <w:pPr>
              <w:shd w:val="clear" w:color="auto" w:fill="FFFFFF" w:themeFill="background1"/>
              <w:rPr>
                <w:color w:val="000000" w:themeColor="text1"/>
              </w:rPr>
            </w:pPr>
          </w:p>
        </w:tc>
        <w:tc>
          <w:tcPr>
            <w:tcW w:w="0" w:type="auto"/>
            <w:vMerge/>
            <w:tcBorders>
              <w:top w:val="nil"/>
              <w:bottom w:val="single" w:sz="4" w:space="0" w:color="auto"/>
            </w:tcBorders>
            <w:shd w:val="clear" w:color="auto" w:fill="auto"/>
            <w:vAlign w:val="bottom"/>
          </w:tcPr>
          <w:p w14:paraId="3D361ACB" w14:textId="77777777" w:rsidR="00AE032A" w:rsidRPr="006451CA" w:rsidRDefault="00AE032A" w:rsidP="00330946">
            <w:pPr>
              <w:shd w:val="clear" w:color="auto" w:fill="FFFFFF" w:themeFill="background1"/>
              <w:rPr>
                <w:color w:val="000000" w:themeColor="text1"/>
              </w:rPr>
            </w:pPr>
          </w:p>
        </w:tc>
        <w:tc>
          <w:tcPr>
            <w:tcW w:w="0" w:type="auto"/>
            <w:tcBorders>
              <w:top w:val="nil"/>
              <w:bottom w:val="single" w:sz="4" w:space="0" w:color="auto"/>
            </w:tcBorders>
            <w:shd w:val="clear" w:color="auto" w:fill="auto"/>
            <w:vAlign w:val="bottom"/>
          </w:tcPr>
          <w:p w14:paraId="5FAEA3BA"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Lower Bound</w:t>
            </w:r>
          </w:p>
        </w:tc>
        <w:tc>
          <w:tcPr>
            <w:tcW w:w="0" w:type="auto"/>
            <w:tcBorders>
              <w:top w:val="nil"/>
              <w:bottom w:val="single" w:sz="4" w:space="0" w:color="auto"/>
            </w:tcBorders>
            <w:shd w:val="clear" w:color="auto" w:fill="auto"/>
            <w:vAlign w:val="bottom"/>
          </w:tcPr>
          <w:p w14:paraId="49CC096F" w14:textId="77777777" w:rsidR="00AE032A" w:rsidRPr="006451CA" w:rsidRDefault="00AE032A" w:rsidP="00330946">
            <w:pPr>
              <w:shd w:val="clear" w:color="auto" w:fill="FFFFFF" w:themeFill="background1"/>
              <w:spacing w:line="320" w:lineRule="atLeast"/>
              <w:ind w:left="60" w:right="60"/>
              <w:jc w:val="center"/>
              <w:rPr>
                <w:color w:val="000000" w:themeColor="text1"/>
              </w:rPr>
            </w:pPr>
            <w:r w:rsidRPr="006451CA">
              <w:rPr>
                <w:color w:val="000000" w:themeColor="text1"/>
              </w:rPr>
              <w:t>Upper Bound</w:t>
            </w:r>
          </w:p>
        </w:tc>
      </w:tr>
      <w:tr w:rsidR="00AE032A" w:rsidRPr="006451CA" w14:paraId="2119AE1B" w14:textId="77777777" w:rsidTr="00330946">
        <w:trPr>
          <w:cantSplit/>
        </w:trPr>
        <w:tc>
          <w:tcPr>
            <w:tcW w:w="0" w:type="auto"/>
            <w:vMerge w:val="restart"/>
            <w:tcBorders>
              <w:top w:val="single" w:sz="4" w:space="0" w:color="auto"/>
            </w:tcBorders>
            <w:shd w:val="clear" w:color="auto" w:fill="auto"/>
          </w:tcPr>
          <w:p w14:paraId="22A6FBCD"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1</w:t>
            </w:r>
          </w:p>
        </w:tc>
        <w:tc>
          <w:tcPr>
            <w:tcW w:w="0" w:type="auto"/>
            <w:tcBorders>
              <w:top w:val="single" w:sz="4" w:space="0" w:color="auto"/>
            </w:tcBorders>
            <w:shd w:val="clear" w:color="auto" w:fill="auto"/>
          </w:tcPr>
          <w:p w14:paraId="7B16995F"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2</w:t>
            </w:r>
          </w:p>
        </w:tc>
        <w:tc>
          <w:tcPr>
            <w:tcW w:w="0" w:type="auto"/>
            <w:tcBorders>
              <w:top w:val="single" w:sz="4" w:space="0" w:color="auto"/>
            </w:tcBorders>
            <w:shd w:val="clear" w:color="auto" w:fill="auto"/>
          </w:tcPr>
          <w:p w14:paraId="2D06D0AB" w14:textId="1B80F72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r w:rsidR="004D7DD6">
              <w:rPr>
                <w:color w:val="000000" w:themeColor="text1"/>
              </w:rPr>
              <w:t>2</w:t>
            </w:r>
          </w:p>
        </w:tc>
        <w:tc>
          <w:tcPr>
            <w:tcW w:w="0" w:type="auto"/>
            <w:tcBorders>
              <w:top w:val="single" w:sz="4" w:space="0" w:color="auto"/>
            </w:tcBorders>
            <w:shd w:val="clear" w:color="auto" w:fill="auto"/>
          </w:tcPr>
          <w:p w14:paraId="797FED09" w14:textId="0FAFC546"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tcBorders>
              <w:top w:val="single" w:sz="4" w:space="0" w:color="auto"/>
            </w:tcBorders>
            <w:shd w:val="clear" w:color="auto" w:fill="auto"/>
          </w:tcPr>
          <w:p w14:paraId="3BB565F6"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tcBorders>
              <w:top w:val="single" w:sz="4" w:space="0" w:color="auto"/>
            </w:tcBorders>
            <w:shd w:val="clear" w:color="auto" w:fill="auto"/>
          </w:tcPr>
          <w:p w14:paraId="3915533A" w14:textId="79B850A3"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r w:rsidR="004D7DD6">
              <w:rPr>
                <w:color w:val="000000" w:themeColor="text1"/>
              </w:rPr>
              <w:t>3</w:t>
            </w:r>
          </w:p>
        </w:tc>
        <w:tc>
          <w:tcPr>
            <w:tcW w:w="0" w:type="auto"/>
            <w:tcBorders>
              <w:top w:val="single" w:sz="4" w:space="0" w:color="auto"/>
            </w:tcBorders>
            <w:shd w:val="clear" w:color="auto" w:fill="auto"/>
          </w:tcPr>
          <w:p w14:paraId="0226AF24" w14:textId="70ACD958"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p>
        </w:tc>
      </w:tr>
      <w:tr w:rsidR="00AE032A" w:rsidRPr="006451CA" w14:paraId="2552F317" w14:textId="77777777" w:rsidTr="00330946">
        <w:trPr>
          <w:cantSplit/>
        </w:trPr>
        <w:tc>
          <w:tcPr>
            <w:tcW w:w="0" w:type="auto"/>
            <w:vMerge/>
            <w:shd w:val="clear" w:color="auto" w:fill="auto"/>
          </w:tcPr>
          <w:p w14:paraId="7138F3DC" w14:textId="77777777" w:rsidR="00AE032A" w:rsidRPr="006451CA" w:rsidRDefault="00AE032A" w:rsidP="00330946">
            <w:pPr>
              <w:shd w:val="clear" w:color="auto" w:fill="FFFFFF" w:themeFill="background1"/>
              <w:rPr>
                <w:color w:val="000000" w:themeColor="text1"/>
              </w:rPr>
            </w:pPr>
          </w:p>
        </w:tc>
        <w:tc>
          <w:tcPr>
            <w:tcW w:w="0" w:type="auto"/>
            <w:shd w:val="clear" w:color="auto" w:fill="auto"/>
          </w:tcPr>
          <w:p w14:paraId="30F03CA7"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3</w:t>
            </w:r>
          </w:p>
        </w:tc>
        <w:tc>
          <w:tcPr>
            <w:tcW w:w="0" w:type="auto"/>
            <w:shd w:val="clear" w:color="auto" w:fill="auto"/>
          </w:tcPr>
          <w:p w14:paraId="0B53A4B8" w14:textId="3D9664EB"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.68</w:t>
            </w:r>
          </w:p>
        </w:tc>
        <w:tc>
          <w:tcPr>
            <w:tcW w:w="0" w:type="auto"/>
            <w:shd w:val="clear" w:color="auto" w:fill="auto"/>
          </w:tcPr>
          <w:p w14:paraId="22E2D65A" w14:textId="1EB075BA"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shd w:val="clear" w:color="auto" w:fill="auto"/>
          </w:tcPr>
          <w:p w14:paraId="7345F450"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shd w:val="clear" w:color="auto" w:fill="auto"/>
          </w:tcPr>
          <w:p w14:paraId="5DBA950D" w14:textId="2EFA81D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.67</w:t>
            </w:r>
          </w:p>
        </w:tc>
        <w:tc>
          <w:tcPr>
            <w:tcW w:w="0" w:type="auto"/>
            <w:shd w:val="clear" w:color="auto" w:fill="auto"/>
          </w:tcPr>
          <w:p w14:paraId="59F4F474" w14:textId="321B0971"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p>
        </w:tc>
      </w:tr>
      <w:tr w:rsidR="00AE032A" w:rsidRPr="006451CA" w14:paraId="6289F021" w14:textId="77777777" w:rsidTr="00330946">
        <w:trPr>
          <w:cantSplit/>
        </w:trPr>
        <w:tc>
          <w:tcPr>
            <w:tcW w:w="0" w:type="auto"/>
            <w:vMerge w:val="restart"/>
            <w:shd w:val="clear" w:color="auto" w:fill="auto"/>
          </w:tcPr>
          <w:p w14:paraId="7A4470E0"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2</w:t>
            </w:r>
          </w:p>
        </w:tc>
        <w:tc>
          <w:tcPr>
            <w:tcW w:w="0" w:type="auto"/>
            <w:shd w:val="clear" w:color="auto" w:fill="auto"/>
          </w:tcPr>
          <w:p w14:paraId="2EAB3212"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1</w:t>
            </w:r>
          </w:p>
        </w:tc>
        <w:tc>
          <w:tcPr>
            <w:tcW w:w="0" w:type="auto"/>
            <w:shd w:val="clear" w:color="auto" w:fill="auto"/>
          </w:tcPr>
          <w:p w14:paraId="78AC9734" w14:textId="5A2C132C"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r w:rsidR="004D7DD6">
              <w:rPr>
                <w:color w:val="000000" w:themeColor="text1"/>
              </w:rPr>
              <w:t>2</w:t>
            </w:r>
          </w:p>
        </w:tc>
        <w:tc>
          <w:tcPr>
            <w:tcW w:w="0" w:type="auto"/>
            <w:shd w:val="clear" w:color="auto" w:fill="auto"/>
          </w:tcPr>
          <w:p w14:paraId="1031AEB7" w14:textId="706C9396"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shd w:val="clear" w:color="auto" w:fill="auto"/>
          </w:tcPr>
          <w:p w14:paraId="5D0849AB"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shd w:val="clear" w:color="auto" w:fill="auto"/>
          </w:tcPr>
          <w:p w14:paraId="21FEFEE3" w14:textId="3B2E2C2D"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p>
        </w:tc>
        <w:tc>
          <w:tcPr>
            <w:tcW w:w="0" w:type="auto"/>
            <w:shd w:val="clear" w:color="auto" w:fill="auto"/>
          </w:tcPr>
          <w:p w14:paraId="4E85152B" w14:textId="7C009104"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r w:rsidR="004D7DD6">
              <w:rPr>
                <w:color w:val="000000" w:themeColor="text1"/>
              </w:rPr>
              <w:t>3</w:t>
            </w:r>
          </w:p>
        </w:tc>
      </w:tr>
      <w:tr w:rsidR="00AE032A" w:rsidRPr="006451CA" w14:paraId="6F1A06BA" w14:textId="77777777" w:rsidTr="00330946">
        <w:trPr>
          <w:cantSplit/>
        </w:trPr>
        <w:tc>
          <w:tcPr>
            <w:tcW w:w="0" w:type="auto"/>
            <w:vMerge/>
            <w:shd w:val="clear" w:color="auto" w:fill="auto"/>
          </w:tcPr>
          <w:p w14:paraId="60CE1633" w14:textId="77777777" w:rsidR="00AE032A" w:rsidRPr="006451CA" w:rsidRDefault="00AE032A" w:rsidP="00330946">
            <w:pPr>
              <w:shd w:val="clear" w:color="auto" w:fill="FFFFFF" w:themeFill="background1"/>
              <w:rPr>
                <w:color w:val="000000" w:themeColor="text1"/>
              </w:rPr>
            </w:pPr>
          </w:p>
        </w:tc>
        <w:tc>
          <w:tcPr>
            <w:tcW w:w="0" w:type="auto"/>
            <w:shd w:val="clear" w:color="auto" w:fill="auto"/>
          </w:tcPr>
          <w:p w14:paraId="5D36982A"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3</w:t>
            </w:r>
          </w:p>
        </w:tc>
        <w:tc>
          <w:tcPr>
            <w:tcW w:w="0" w:type="auto"/>
            <w:shd w:val="clear" w:color="auto" w:fill="auto"/>
          </w:tcPr>
          <w:p w14:paraId="127863D8" w14:textId="1530384C"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w:t>
            </w:r>
            <w:r w:rsidR="004D7DD6">
              <w:rPr>
                <w:color w:val="000000" w:themeColor="text1"/>
              </w:rPr>
              <w:t>6</w:t>
            </w:r>
          </w:p>
        </w:tc>
        <w:tc>
          <w:tcPr>
            <w:tcW w:w="0" w:type="auto"/>
            <w:shd w:val="clear" w:color="auto" w:fill="auto"/>
          </w:tcPr>
          <w:p w14:paraId="2F9B0E1E" w14:textId="10CA98BD"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shd w:val="clear" w:color="auto" w:fill="auto"/>
          </w:tcPr>
          <w:p w14:paraId="6A7954A9"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shd w:val="clear" w:color="auto" w:fill="auto"/>
          </w:tcPr>
          <w:p w14:paraId="4BB1C756" w14:textId="75E9BF4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7.5</w:t>
            </w:r>
            <w:r w:rsidR="004D7DD6">
              <w:rPr>
                <w:color w:val="000000" w:themeColor="text1"/>
              </w:rPr>
              <w:t>9</w:t>
            </w:r>
          </w:p>
        </w:tc>
        <w:tc>
          <w:tcPr>
            <w:tcW w:w="0" w:type="auto"/>
            <w:shd w:val="clear" w:color="auto" w:fill="auto"/>
          </w:tcPr>
          <w:p w14:paraId="7E391650" w14:textId="3CC82FA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7.61</w:t>
            </w:r>
          </w:p>
        </w:tc>
      </w:tr>
      <w:tr w:rsidR="00AE032A" w:rsidRPr="006451CA" w14:paraId="67E2F026" w14:textId="77777777" w:rsidTr="00330946">
        <w:trPr>
          <w:cantSplit/>
        </w:trPr>
        <w:tc>
          <w:tcPr>
            <w:tcW w:w="0" w:type="auto"/>
            <w:vMerge w:val="restart"/>
            <w:shd w:val="clear" w:color="auto" w:fill="auto"/>
          </w:tcPr>
          <w:p w14:paraId="5480FD96"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3</w:t>
            </w:r>
          </w:p>
        </w:tc>
        <w:tc>
          <w:tcPr>
            <w:tcW w:w="0" w:type="auto"/>
            <w:shd w:val="clear" w:color="auto" w:fill="auto"/>
          </w:tcPr>
          <w:p w14:paraId="738D529C"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1</w:t>
            </w:r>
          </w:p>
        </w:tc>
        <w:tc>
          <w:tcPr>
            <w:tcW w:w="0" w:type="auto"/>
            <w:shd w:val="clear" w:color="auto" w:fill="auto"/>
          </w:tcPr>
          <w:p w14:paraId="0FA712D3" w14:textId="75EC6FE8"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-.68</w:t>
            </w:r>
          </w:p>
        </w:tc>
        <w:tc>
          <w:tcPr>
            <w:tcW w:w="0" w:type="auto"/>
            <w:shd w:val="clear" w:color="auto" w:fill="auto"/>
          </w:tcPr>
          <w:p w14:paraId="1789EEB7" w14:textId="1825F325"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shd w:val="clear" w:color="auto" w:fill="auto"/>
          </w:tcPr>
          <w:p w14:paraId="21978F97"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shd w:val="clear" w:color="auto" w:fill="auto"/>
          </w:tcPr>
          <w:p w14:paraId="4E6C54AB" w14:textId="235C069F"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-.69</w:t>
            </w:r>
          </w:p>
        </w:tc>
        <w:tc>
          <w:tcPr>
            <w:tcW w:w="0" w:type="auto"/>
            <w:shd w:val="clear" w:color="auto" w:fill="auto"/>
          </w:tcPr>
          <w:p w14:paraId="2CF90288" w14:textId="66D8F46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-.67</w:t>
            </w:r>
          </w:p>
        </w:tc>
      </w:tr>
      <w:tr w:rsidR="00AE032A" w:rsidRPr="006451CA" w14:paraId="2DEE1ECB" w14:textId="77777777" w:rsidTr="00330946">
        <w:trPr>
          <w:cantSplit/>
        </w:trPr>
        <w:tc>
          <w:tcPr>
            <w:tcW w:w="0" w:type="auto"/>
            <w:vMerge/>
            <w:tcBorders>
              <w:bottom w:val="single" w:sz="4" w:space="0" w:color="auto"/>
            </w:tcBorders>
            <w:shd w:val="clear" w:color="auto" w:fill="auto"/>
          </w:tcPr>
          <w:p w14:paraId="0823CC5B" w14:textId="77777777" w:rsidR="00AE032A" w:rsidRPr="006451CA" w:rsidRDefault="00AE032A" w:rsidP="00330946">
            <w:pPr>
              <w:shd w:val="clear" w:color="auto" w:fill="FFFFFF" w:themeFill="background1"/>
              <w:rPr>
                <w:color w:val="000000" w:themeColor="text1"/>
              </w:rPr>
            </w:pPr>
          </w:p>
        </w:tc>
        <w:tc>
          <w:tcPr>
            <w:tcW w:w="0" w:type="auto"/>
            <w:tcBorders>
              <w:bottom w:val="single" w:sz="4" w:space="0" w:color="auto"/>
            </w:tcBorders>
            <w:shd w:val="clear" w:color="auto" w:fill="auto"/>
          </w:tcPr>
          <w:p w14:paraId="60637DC6"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color w:val="000000" w:themeColor="text1"/>
              </w:rPr>
              <w:t>2</w:t>
            </w:r>
          </w:p>
        </w:tc>
        <w:tc>
          <w:tcPr>
            <w:tcW w:w="0" w:type="auto"/>
            <w:tcBorders>
              <w:bottom w:val="single" w:sz="4" w:space="0" w:color="auto"/>
            </w:tcBorders>
            <w:shd w:val="clear" w:color="auto" w:fill="auto"/>
          </w:tcPr>
          <w:p w14:paraId="63DCF00A" w14:textId="3BFC849C"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w:t>
            </w:r>
            <w:r w:rsidR="004D7DD6">
              <w:rPr>
                <w:color w:val="000000" w:themeColor="text1"/>
              </w:rPr>
              <w:t>6</w:t>
            </w:r>
          </w:p>
        </w:tc>
        <w:tc>
          <w:tcPr>
            <w:tcW w:w="0" w:type="auto"/>
            <w:tcBorders>
              <w:bottom w:val="single" w:sz="4" w:space="0" w:color="auto"/>
            </w:tcBorders>
            <w:shd w:val="clear" w:color="auto" w:fill="auto"/>
          </w:tcPr>
          <w:p w14:paraId="2DF1AB0B" w14:textId="62C73B72"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.0</w:t>
            </w:r>
            <w:r w:rsidR="004D7DD6">
              <w:rPr>
                <w:color w:val="000000" w:themeColor="text1"/>
              </w:rPr>
              <w:t>1</w:t>
            </w:r>
          </w:p>
        </w:tc>
        <w:tc>
          <w:tcPr>
            <w:tcW w:w="0" w:type="auto"/>
            <w:tcBorders>
              <w:bottom w:val="single" w:sz="4" w:space="0" w:color="auto"/>
            </w:tcBorders>
            <w:shd w:val="clear" w:color="auto" w:fill="auto"/>
          </w:tcPr>
          <w:p w14:paraId="2B3B7EB1" w14:textId="77777777"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&lt;.001</w:t>
            </w:r>
          </w:p>
        </w:tc>
        <w:tc>
          <w:tcPr>
            <w:tcW w:w="0" w:type="auto"/>
            <w:tcBorders>
              <w:bottom w:val="single" w:sz="4" w:space="0" w:color="auto"/>
            </w:tcBorders>
            <w:shd w:val="clear" w:color="auto" w:fill="auto"/>
          </w:tcPr>
          <w:p w14:paraId="247820E6" w14:textId="1C76D71C"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-7.61</w:t>
            </w:r>
          </w:p>
        </w:tc>
        <w:tc>
          <w:tcPr>
            <w:tcW w:w="0" w:type="auto"/>
            <w:tcBorders>
              <w:bottom w:val="single" w:sz="4" w:space="0" w:color="auto"/>
            </w:tcBorders>
            <w:shd w:val="clear" w:color="auto" w:fill="auto"/>
          </w:tcPr>
          <w:p w14:paraId="2F92CDCE" w14:textId="2C251259" w:rsidR="00AE032A" w:rsidRPr="006451CA" w:rsidRDefault="00AE032A" w:rsidP="00330946">
            <w:pPr>
              <w:shd w:val="clear" w:color="auto" w:fill="FFFFFF" w:themeFill="background1"/>
              <w:spacing w:line="320" w:lineRule="atLeast"/>
              <w:ind w:left="60" w:right="60"/>
              <w:jc w:val="right"/>
              <w:rPr>
                <w:color w:val="000000" w:themeColor="text1"/>
              </w:rPr>
            </w:pPr>
            <w:r w:rsidRPr="006451CA">
              <w:rPr>
                <w:color w:val="000000" w:themeColor="text1"/>
              </w:rPr>
              <w:t>-7.58</w:t>
            </w:r>
          </w:p>
        </w:tc>
      </w:tr>
      <w:tr w:rsidR="00AE032A" w:rsidRPr="006451CA" w14:paraId="32E64B38" w14:textId="77777777" w:rsidTr="00330946">
        <w:trPr>
          <w:cantSplit/>
        </w:trPr>
        <w:tc>
          <w:tcPr>
            <w:tcW w:w="0" w:type="auto"/>
            <w:gridSpan w:val="7"/>
            <w:tcBorders>
              <w:top w:val="single" w:sz="4" w:space="0" w:color="auto"/>
              <w:bottom w:val="single" w:sz="4" w:space="0" w:color="auto"/>
            </w:tcBorders>
            <w:shd w:val="clear" w:color="auto" w:fill="auto"/>
          </w:tcPr>
          <w:p w14:paraId="23202C1D" w14:textId="77777777" w:rsidR="00AE032A" w:rsidRDefault="00AE032A" w:rsidP="00330946">
            <w:pPr>
              <w:shd w:val="clear" w:color="auto" w:fill="FFFFFF" w:themeFill="background1"/>
              <w:spacing w:line="320" w:lineRule="atLeast"/>
              <w:ind w:left="60" w:right="60"/>
              <w:rPr>
                <w:color w:val="000000" w:themeColor="text1"/>
              </w:rPr>
            </w:pPr>
            <w:r w:rsidRPr="006451CA">
              <w:rPr>
                <w:color w:val="000000" w:themeColor="text1"/>
              </w:rPr>
              <w:t>Based on observed means. The error term is Mean Square(Error) = 17.7.</w:t>
            </w:r>
          </w:p>
          <w:p w14:paraId="24490A43" w14:textId="77777777" w:rsidR="00AE032A" w:rsidRPr="006451CA" w:rsidRDefault="00AE032A" w:rsidP="00330946">
            <w:pPr>
              <w:shd w:val="clear" w:color="auto" w:fill="FFFFFF" w:themeFill="background1"/>
              <w:spacing w:line="320" w:lineRule="atLeast"/>
              <w:ind w:left="60" w:right="60"/>
              <w:rPr>
                <w:color w:val="000000" w:themeColor="text1"/>
              </w:rPr>
            </w:pPr>
            <w:r w:rsidRPr="006451CA">
              <w:rPr>
                <w:i/>
                <w:iCs/>
                <w:color w:val="000000" w:themeColor="text1"/>
              </w:rPr>
              <w:t>p</w:t>
            </w:r>
            <w:r w:rsidRPr="006451CA">
              <w:rPr>
                <w:color w:val="000000" w:themeColor="text1"/>
              </w:rPr>
              <w:t>-values are corrected for multiple testing (Bonferroni,</w:t>
            </w:r>
          </w:p>
          <w:p w14:paraId="211B68E2" w14:textId="77777777" w:rsidR="00AE032A" w:rsidRDefault="00AE032A" w:rsidP="00330946">
            <w:pPr>
              <w:shd w:val="clear" w:color="auto" w:fill="FFFFFF" w:themeFill="background1"/>
              <w:spacing w:line="320" w:lineRule="atLeast"/>
              <w:ind w:left="60" w:right="60"/>
              <w:rPr>
                <w:color w:val="000000" w:themeColor="text1"/>
              </w:rPr>
            </w:pPr>
            <w:r w:rsidRPr="006451CA">
              <w:rPr>
                <w:color w:val="000000" w:themeColor="text1"/>
              </w:rPr>
              <w:t xml:space="preserve">i.e., multiplied by </w:t>
            </w:r>
            <w:r>
              <w:rPr>
                <w:color w:val="000000" w:themeColor="text1"/>
              </w:rPr>
              <w:t>three</w:t>
            </w:r>
            <w:r w:rsidRPr="006451CA">
              <w:rPr>
                <w:color w:val="000000" w:themeColor="text1"/>
              </w:rPr>
              <w:t xml:space="preserve"> due to </w:t>
            </w:r>
            <w:r>
              <w:rPr>
                <w:color w:val="000000" w:themeColor="text1"/>
              </w:rPr>
              <w:t>three</w:t>
            </w:r>
            <w:r w:rsidRPr="006451CA">
              <w:rPr>
                <w:color w:val="000000" w:themeColor="text1"/>
              </w:rPr>
              <w:t xml:space="preserve"> pairwise comparisons).</w:t>
            </w:r>
            <w:r>
              <w:rPr>
                <w:color w:val="000000" w:themeColor="text1"/>
              </w:rPr>
              <w:t xml:space="preserve"> </w:t>
            </w:r>
          </w:p>
          <w:p w14:paraId="339376F3" w14:textId="77777777" w:rsidR="00AE032A" w:rsidRDefault="00AE032A" w:rsidP="00330946">
            <w:pPr>
              <w:shd w:val="clear" w:color="auto" w:fill="FFFFFF" w:themeFill="background1"/>
              <w:spacing w:line="320" w:lineRule="atLeast"/>
              <w:ind w:left="60" w:right="60"/>
              <w:rPr>
                <w:color w:val="000000" w:themeColor="text1"/>
              </w:rPr>
            </w:pPr>
            <w:r w:rsidRPr="006451CA">
              <w:rPr>
                <w:color w:val="000000" w:themeColor="text1"/>
              </w:rPr>
              <w:t>Bootstrapping was performed using 10,000 samples.</w:t>
            </w:r>
          </w:p>
          <w:p w14:paraId="3B4721BE" w14:textId="77777777" w:rsidR="00AE032A" w:rsidRPr="006451CA" w:rsidRDefault="00AE032A" w:rsidP="00330946">
            <w:pPr>
              <w:shd w:val="clear" w:color="auto" w:fill="FFFFFF" w:themeFill="background1"/>
              <w:spacing w:line="320" w:lineRule="atLeast"/>
              <w:ind w:left="60" w:right="60"/>
              <w:rPr>
                <w:color w:val="000000" w:themeColor="text1"/>
              </w:rPr>
            </w:pPr>
            <w:r>
              <w:rPr>
                <w:color w:val="000000" w:themeColor="text1"/>
              </w:rPr>
              <w:t>CTQ = Childhood Trauma Questionnaire.</w:t>
            </w:r>
          </w:p>
        </w:tc>
      </w:tr>
    </w:tbl>
    <w:p w14:paraId="5C1A7D4F" w14:textId="2FDA4CF1" w:rsidR="00AE032A" w:rsidRDefault="00AE032A" w:rsidP="009F0559">
      <w:pPr>
        <w:tabs>
          <w:tab w:val="left" w:pos="1142"/>
        </w:tabs>
        <w:spacing w:line="480" w:lineRule="auto"/>
        <w:jc w:val="center"/>
        <w:rPr>
          <w:b/>
          <w:bCs/>
        </w:rPr>
      </w:pPr>
    </w:p>
    <w:p w14:paraId="64C6836E" w14:textId="2EACF08C" w:rsidR="004D7DD6" w:rsidRDefault="004D7DD6" w:rsidP="009F0559">
      <w:pPr>
        <w:tabs>
          <w:tab w:val="left" w:pos="1142"/>
        </w:tabs>
        <w:spacing w:line="480" w:lineRule="auto"/>
        <w:jc w:val="center"/>
        <w:rPr>
          <w:b/>
          <w:bCs/>
        </w:rPr>
      </w:pPr>
    </w:p>
    <w:p w14:paraId="3B94FFAE" w14:textId="77777777" w:rsidR="004D7DD6" w:rsidRDefault="004D7DD6" w:rsidP="009F0559">
      <w:pPr>
        <w:tabs>
          <w:tab w:val="left" w:pos="1142"/>
        </w:tabs>
        <w:spacing w:line="480" w:lineRule="auto"/>
        <w:jc w:val="center"/>
        <w:rPr>
          <w:b/>
          <w:bCs/>
        </w:rPr>
      </w:pPr>
    </w:p>
    <w:p w14:paraId="23A54542" w14:textId="6E1DD45A" w:rsidR="00D921BF" w:rsidRDefault="00D921BF" w:rsidP="009F0559">
      <w:pPr>
        <w:tabs>
          <w:tab w:val="left" w:pos="1142"/>
        </w:tabs>
        <w:spacing w:line="480" w:lineRule="auto"/>
        <w:jc w:val="center"/>
        <w:rPr>
          <w:b/>
          <w:bCs/>
        </w:rPr>
      </w:pPr>
      <w:r w:rsidRPr="00945C00">
        <w:rPr>
          <w:b/>
          <w:bCs/>
        </w:rPr>
        <w:lastRenderedPageBreak/>
        <w:t>References for the Supplemental Material</w:t>
      </w:r>
    </w:p>
    <w:p w14:paraId="55E449D2" w14:textId="77777777" w:rsidR="00747B01" w:rsidRPr="00747B01" w:rsidRDefault="00747B01" w:rsidP="00747B01">
      <w:pPr>
        <w:pStyle w:val="Bibliography"/>
        <w:rPr>
          <w:rFonts w:ascii="Times New Roman" w:hAnsi="Times New Roman" w:cs="Times New Roman"/>
          <w:color w:val="auto"/>
          <w:sz w:val="24"/>
        </w:rPr>
      </w:pPr>
      <w:r>
        <w:rPr>
          <w:b/>
          <w:bCs/>
        </w:rPr>
        <w:fldChar w:fldCharType="begin"/>
      </w:r>
      <w:r>
        <w:rPr>
          <w:b/>
          <w:bCs/>
        </w:rPr>
        <w:instrText xml:space="preserve"> ADDIN ZOTERO_BIBL {"uncited":[],"omitted":[],"custom":[]} CSL_BIBLIOGRAPHY </w:instrText>
      </w:r>
      <w:r>
        <w:rPr>
          <w:b/>
          <w:bCs/>
        </w:rPr>
        <w:fldChar w:fldCharType="separate"/>
      </w:r>
      <w:r w:rsidRPr="00747B01">
        <w:rPr>
          <w:rFonts w:ascii="Times New Roman" w:hAnsi="Times New Roman" w:cs="Times New Roman"/>
          <w:color w:val="auto"/>
          <w:sz w:val="24"/>
        </w:rPr>
        <w:t>1. Ryff CD, Seeman T, Weinstein M. Midlife in the United States (MIDUS 2): Biomarker Project, 2004-2009: Version 9 [Internet]. Inter-University Consortium for Political and Social Research; 2010 [cited 2021 Mar 27]. Available from: https://www.icpsr.umich.edu/icpsrweb/NACDA/studies/29282/versions/V9</w:t>
      </w:r>
    </w:p>
    <w:p w14:paraId="31F0E31E" w14:textId="78AB77F8" w:rsidR="00747B01" w:rsidRDefault="00747B01" w:rsidP="00747B01">
      <w:pPr>
        <w:pStyle w:val="Bibliography"/>
        <w:rPr>
          <w:rFonts w:ascii="Times New Roman" w:hAnsi="Times New Roman" w:cs="Times New Roman"/>
          <w:color w:val="auto"/>
          <w:sz w:val="24"/>
        </w:rPr>
      </w:pPr>
      <w:r w:rsidRPr="00747B01">
        <w:rPr>
          <w:rFonts w:ascii="Times New Roman" w:hAnsi="Times New Roman" w:cs="Times New Roman"/>
          <w:color w:val="auto"/>
          <w:sz w:val="24"/>
        </w:rPr>
        <w:t xml:space="preserve">2. Franklin J. The elements of statistical learning: data mining, inference and prediction. The Mathematical Intelligencer. 2005;27:83–5. </w:t>
      </w:r>
    </w:p>
    <w:p w14:paraId="0E9B5441" w14:textId="3A30ADAF" w:rsidR="00747B01" w:rsidRPr="00CC06A6" w:rsidRDefault="00747B01" w:rsidP="00747B01">
      <w:pPr>
        <w:pStyle w:val="Bibliography"/>
        <w:rPr>
          <w:rFonts w:ascii="Times New Roman" w:hAnsi="Times New Roman" w:cs="Times New Roman"/>
          <w:sz w:val="24"/>
        </w:rPr>
      </w:pPr>
      <w:r w:rsidRPr="00CC06A6">
        <w:rPr>
          <w:rFonts w:ascii="Times New Roman" w:hAnsi="Times New Roman" w:cs="Times New Roman"/>
          <w:sz w:val="24"/>
        </w:rPr>
        <w:t xml:space="preserve">3. Bernstein D, Fink L. Manual for the childhood trauma questionnaire. The Psychological Corporation. 1998; </w:t>
      </w:r>
    </w:p>
    <w:p w14:paraId="65266FC9" w14:textId="77777777" w:rsidR="00747B01" w:rsidRPr="00747B01" w:rsidRDefault="00747B01" w:rsidP="00747B01"/>
    <w:p w14:paraId="09687FDA" w14:textId="0E9BA659" w:rsidR="00747B01" w:rsidRDefault="00747B01" w:rsidP="009F0559">
      <w:pPr>
        <w:tabs>
          <w:tab w:val="left" w:pos="1142"/>
        </w:tabs>
        <w:spacing w:line="480" w:lineRule="auto"/>
        <w:jc w:val="center"/>
        <w:rPr>
          <w:b/>
          <w:bCs/>
        </w:rPr>
      </w:pPr>
      <w:r>
        <w:rPr>
          <w:b/>
          <w:bCs/>
        </w:rPr>
        <w:fldChar w:fldCharType="end"/>
      </w:r>
    </w:p>
    <w:p w14:paraId="01CEA4DE" w14:textId="6F977724" w:rsidR="00747B01" w:rsidRDefault="00747B01" w:rsidP="009F0559">
      <w:pPr>
        <w:tabs>
          <w:tab w:val="left" w:pos="1142"/>
        </w:tabs>
        <w:spacing w:line="480" w:lineRule="auto"/>
        <w:jc w:val="center"/>
        <w:rPr>
          <w:b/>
          <w:bCs/>
        </w:rPr>
      </w:pPr>
    </w:p>
    <w:p w14:paraId="20C29D83" w14:textId="652177B0" w:rsidR="00747B01" w:rsidRDefault="00747B01" w:rsidP="009F0559">
      <w:pPr>
        <w:tabs>
          <w:tab w:val="left" w:pos="1142"/>
        </w:tabs>
        <w:spacing w:line="480" w:lineRule="auto"/>
        <w:jc w:val="center"/>
        <w:rPr>
          <w:b/>
          <w:bCs/>
        </w:rPr>
      </w:pPr>
    </w:p>
    <w:p w14:paraId="4FF9979E" w14:textId="77777777" w:rsidR="00747B01" w:rsidRPr="00945C00" w:rsidRDefault="00747B01" w:rsidP="009F0559">
      <w:pPr>
        <w:tabs>
          <w:tab w:val="left" w:pos="1142"/>
        </w:tabs>
        <w:spacing w:line="480" w:lineRule="auto"/>
        <w:jc w:val="center"/>
        <w:rPr>
          <w:b/>
          <w:bCs/>
        </w:rPr>
      </w:pPr>
    </w:p>
    <w:p w14:paraId="33682D23" w14:textId="77777777" w:rsidR="00D921BF" w:rsidRDefault="00D921BF" w:rsidP="00D921BF">
      <w:pPr>
        <w:tabs>
          <w:tab w:val="left" w:pos="1142"/>
        </w:tabs>
        <w:spacing w:line="480" w:lineRule="auto"/>
      </w:pPr>
    </w:p>
    <w:p w14:paraId="3E9871DB" w14:textId="77777777" w:rsidR="00D921BF" w:rsidRPr="00AA37E5" w:rsidRDefault="00D921BF" w:rsidP="00D921BF">
      <w:pPr>
        <w:tabs>
          <w:tab w:val="left" w:pos="1142"/>
        </w:tabs>
        <w:spacing w:line="480" w:lineRule="auto"/>
      </w:pPr>
    </w:p>
    <w:p w14:paraId="66F61678" w14:textId="77777777" w:rsidR="00303A87" w:rsidRDefault="00303A87"/>
    <w:sectPr w:rsidR="00303A87" w:rsidSect="007164B7">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9E25D" w14:textId="77777777" w:rsidR="008C25C2" w:rsidRDefault="008C25C2">
      <w:r>
        <w:separator/>
      </w:r>
    </w:p>
  </w:endnote>
  <w:endnote w:type="continuationSeparator" w:id="0">
    <w:p w14:paraId="4618F0E5" w14:textId="77777777" w:rsidR="008C25C2" w:rsidRDefault="008C2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20B0604020202020204"/>
    <w:charset w:val="00"/>
    <w:family w:val="roman"/>
    <w:pitch w:val="default"/>
  </w:font>
  <w:font w:name="Times">
    <w:altName w:val="﷽﷽﷽﷽﷽﷽Ⓚŷ怀"/>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4239090"/>
      <w:docPartObj>
        <w:docPartGallery w:val="Page Numbers (Bottom of Page)"/>
        <w:docPartUnique/>
      </w:docPartObj>
    </w:sdtPr>
    <w:sdtEndPr>
      <w:rPr>
        <w:rStyle w:val="PageNumber"/>
      </w:rPr>
    </w:sdtEndPr>
    <w:sdtContent>
      <w:p w14:paraId="155E4C45" w14:textId="77777777" w:rsidR="00837C19" w:rsidRDefault="00A366C5" w:rsidP="000B47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A09F33" w14:textId="77777777" w:rsidR="00837C19" w:rsidRDefault="008C25C2" w:rsidP="008742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5477617"/>
      <w:docPartObj>
        <w:docPartGallery w:val="Page Numbers (Bottom of Page)"/>
        <w:docPartUnique/>
      </w:docPartObj>
    </w:sdtPr>
    <w:sdtEndPr>
      <w:rPr>
        <w:rStyle w:val="PageNumber"/>
      </w:rPr>
    </w:sdtEndPr>
    <w:sdtContent>
      <w:p w14:paraId="35AC65BA" w14:textId="77777777" w:rsidR="00837C19" w:rsidRDefault="00A366C5" w:rsidP="000B4766">
        <w:pPr>
          <w:pStyle w:val="Footer"/>
          <w:framePr w:wrap="none" w:vAnchor="text" w:hAnchor="margin" w:xAlign="right" w:y="1"/>
          <w:rPr>
            <w:rStyle w:val="PageNumber"/>
          </w:rPr>
        </w:pPr>
        <w:r w:rsidRPr="000B4766">
          <w:rPr>
            <w:rStyle w:val="PageNumber"/>
            <w:rFonts w:ascii="Times New Roman" w:hAnsi="Times New Roman" w:cs="Times New Roman"/>
          </w:rPr>
          <w:fldChar w:fldCharType="begin"/>
        </w:r>
        <w:r w:rsidRPr="000B4766">
          <w:rPr>
            <w:rStyle w:val="PageNumber"/>
            <w:rFonts w:ascii="Times New Roman" w:hAnsi="Times New Roman" w:cs="Times New Roman"/>
          </w:rPr>
          <w:instrText xml:space="preserve"> PAGE </w:instrText>
        </w:r>
        <w:r w:rsidRPr="000B4766">
          <w:rPr>
            <w:rStyle w:val="PageNumber"/>
            <w:rFonts w:ascii="Times New Roman" w:hAnsi="Times New Roman" w:cs="Times New Roman"/>
          </w:rPr>
          <w:fldChar w:fldCharType="separate"/>
        </w:r>
        <w:r>
          <w:rPr>
            <w:rStyle w:val="PageNumber"/>
            <w:rFonts w:ascii="Times New Roman" w:hAnsi="Times New Roman" w:cs="Times New Roman"/>
            <w:noProof/>
          </w:rPr>
          <w:t>18</w:t>
        </w:r>
        <w:r w:rsidRPr="000B4766">
          <w:rPr>
            <w:rStyle w:val="PageNumber"/>
            <w:rFonts w:ascii="Times New Roman" w:hAnsi="Times New Roman" w:cs="Times New Roman"/>
          </w:rPr>
          <w:fldChar w:fldCharType="end"/>
        </w:r>
      </w:p>
    </w:sdtContent>
  </w:sdt>
  <w:p w14:paraId="31C76085" w14:textId="77777777" w:rsidR="00837C19" w:rsidRDefault="008C25C2" w:rsidP="0087425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0A283" w14:textId="77777777" w:rsidR="008C25C2" w:rsidRDefault="008C25C2">
      <w:r>
        <w:separator/>
      </w:r>
    </w:p>
  </w:footnote>
  <w:footnote w:type="continuationSeparator" w:id="0">
    <w:p w14:paraId="77352EA1" w14:textId="77777777" w:rsidR="008C25C2" w:rsidRDefault="008C25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A1BB6"/>
    <w:multiLevelType w:val="multilevel"/>
    <w:tmpl w:val="8140F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B83581"/>
    <w:multiLevelType w:val="hybridMultilevel"/>
    <w:tmpl w:val="C6428D56"/>
    <w:lvl w:ilvl="0" w:tplc="9146A532">
      <w:start w:val="4"/>
      <w:numFmt w:val="lowerLetter"/>
      <w:lvlText w:val="%1."/>
      <w:lvlJc w:val="left"/>
      <w:pPr>
        <w:tabs>
          <w:tab w:val="num" w:pos="720"/>
        </w:tabs>
        <w:ind w:left="720" w:hanging="360"/>
      </w:pPr>
    </w:lvl>
    <w:lvl w:ilvl="1" w:tplc="E2B4A628" w:tentative="1">
      <w:start w:val="1"/>
      <w:numFmt w:val="decimal"/>
      <w:lvlText w:val="%2."/>
      <w:lvlJc w:val="left"/>
      <w:pPr>
        <w:tabs>
          <w:tab w:val="num" w:pos="1440"/>
        </w:tabs>
        <w:ind w:left="1440" w:hanging="360"/>
      </w:pPr>
    </w:lvl>
    <w:lvl w:ilvl="2" w:tplc="B680C8DC" w:tentative="1">
      <w:start w:val="1"/>
      <w:numFmt w:val="decimal"/>
      <w:lvlText w:val="%3."/>
      <w:lvlJc w:val="left"/>
      <w:pPr>
        <w:tabs>
          <w:tab w:val="num" w:pos="2160"/>
        </w:tabs>
        <w:ind w:left="2160" w:hanging="360"/>
      </w:pPr>
    </w:lvl>
    <w:lvl w:ilvl="3" w:tplc="2E34D402" w:tentative="1">
      <w:start w:val="1"/>
      <w:numFmt w:val="decimal"/>
      <w:lvlText w:val="%4."/>
      <w:lvlJc w:val="left"/>
      <w:pPr>
        <w:tabs>
          <w:tab w:val="num" w:pos="2880"/>
        </w:tabs>
        <w:ind w:left="2880" w:hanging="360"/>
      </w:pPr>
    </w:lvl>
    <w:lvl w:ilvl="4" w:tplc="F24CE194" w:tentative="1">
      <w:start w:val="1"/>
      <w:numFmt w:val="decimal"/>
      <w:lvlText w:val="%5."/>
      <w:lvlJc w:val="left"/>
      <w:pPr>
        <w:tabs>
          <w:tab w:val="num" w:pos="3600"/>
        </w:tabs>
        <w:ind w:left="3600" w:hanging="360"/>
      </w:pPr>
    </w:lvl>
    <w:lvl w:ilvl="5" w:tplc="7DAA578C" w:tentative="1">
      <w:start w:val="1"/>
      <w:numFmt w:val="decimal"/>
      <w:lvlText w:val="%6."/>
      <w:lvlJc w:val="left"/>
      <w:pPr>
        <w:tabs>
          <w:tab w:val="num" w:pos="4320"/>
        </w:tabs>
        <w:ind w:left="4320" w:hanging="360"/>
      </w:pPr>
    </w:lvl>
    <w:lvl w:ilvl="6" w:tplc="0BAE5ECA" w:tentative="1">
      <w:start w:val="1"/>
      <w:numFmt w:val="decimal"/>
      <w:lvlText w:val="%7."/>
      <w:lvlJc w:val="left"/>
      <w:pPr>
        <w:tabs>
          <w:tab w:val="num" w:pos="5040"/>
        </w:tabs>
        <w:ind w:left="5040" w:hanging="360"/>
      </w:pPr>
    </w:lvl>
    <w:lvl w:ilvl="7" w:tplc="EF4CD9F0" w:tentative="1">
      <w:start w:val="1"/>
      <w:numFmt w:val="decimal"/>
      <w:lvlText w:val="%8."/>
      <w:lvlJc w:val="left"/>
      <w:pPr>
        <w:tabs>
          <w:tab w:val="num" w:pos="5760"/>
        </w:tabs>
        <w:ind w:left="5760" w:hanging="360"/>
      </w:pPr>
    </w:lvl>
    <w:lvl w:ilvl="8" w:tplc="5802A494" w:tentative="1">
      <w:start w:val="1"/>
      <w:numFmt w:val="decimal"/>
      <w:lvlText w:val="%9."/>
      <w:lvlJc w:val="left"/>
      <w:pPr>
        <w:tabs>
          <w:tab w:val="num" w:pos="6480"/>
        </w:tabs>
        <w:ind w:left="6480" w:hanging="360"/>
      </w:pPr>
    </w:lvl>
  </w:abstractNum>
  <w:abstractNum w:abstractNumId="2" w15:restartNumberingAfterBreak="0">
    <w:nsid w:val="192A265B"/>
    <w:multiLevelType w:val="multilevel"/>
    <w:tmpl w:val="3ACCE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A56A05"/>
    <w:multiLevelType w:val="hybridMultilevel"/>
    <w:tmpl w:val="2E70FFF4"/>
    <w:lvl w:ilvl="0" w:tplc="F9E0B4E0">
      <w:start w:val="2"/>
      <w:numFmt w:val="lowerLetter"/>
      <w:lvlText w:val="%1."/>
      <w:lvlJc w:val="left"/>
      <w:pPr>
        <w:tabs>
          <w:tab w:val="num" w:pos="720"/>
        </w:tabs>
        <w:ind w:left="720" w:hanging="360"/>
      </w:pPr>
    </w:lvl>
    <w:lvl w:ilvl="1" w:tplc="A978E0B8" w:tentative="1">
      <w:start w:val="1"/>
      <w:numFmt w:val="decimal"/>
      <w:lvlText w:val="%2."/>
      <w:lvlJc w:val="left"/>
      <w:pPr>
        <w:tabs>
          <w:tab w:val="num" w:pos="1440"/>
        </w:tabs>
        <w:ind w:left="1440" w:hanging="360"/>
      </w:pPr>
    </w:lvl>
    <w:lvl w:ilvl="2" w:tplc="B4A6DD54" w:tentative="1">
      <w:start w:val="1"/>
      <w:numFmt w:val="decimal"/>
      <w:lvlText w:val="%3."/>
      <w:lvlJc w:val="left"/>
      <w:pPr>
        <w:tabs>
          <w:tab w:val="num" w:pos="2160"/>
        </w:tabs>
        <w:ind w:left="2160" w:hanging="360"/>
      </w:pPr>
    </w:lvl>
    <w:lvl w:ilvl="3" w:tplc="59DCBE78" w:tentative="1">
      <w:start w:val="1"/>
      <w:numFmt w:val="decimal"/>
      <w:lvlText w:val="%4."/>
      <w:lvlJc w:val="left"/>
      <w:pPr>
        <w:tabs>
          <w:tab w:val="num" w:pos="2880"/>
        </w:tabs>
        <w:ind w:left="2880" w:hanging="360"/>
      </w:pPr>
    </w:lvl>
    <w:lvl w:ilvl="4" w:tplc="B10458CC" w:tentative="1">
      <w:start w:val="1"/>
      <w:numFmt w:val="decimal"/>
      <w:lvlText w:val="%5."/>
      <w:lvlJc w:val="left"/>
      <w:pPr>
        <w:tabs>
          <w:tab w:val="num" w:pos="3600"/>
        </w:tabs>
        <w:ind w:left="3600" w:hanging="360"/>
      </w:pPr>
    </w:lvl>
    <w:lvl w:ilvl="5" w:tplc="055C02F6" w:tentative="1">
      <w:start w:val="1"/>
      <w:numFmt w:val="decimal"/>
      <w:lvlText w:val="%6."/>
      <w:lvlJc w:val="left"/>
      <w:pPr>
        <w:tabs>
          <w:tab w:val="num" w:pos="4320"/>
        </w:tabs>
        <w:ind w:left="4320" w:hanging="360"/>
      </w:pPr>
    </w:lvl>
    <w:lvl w:ilvl="6" w:tplc="D2BCF6B2" w:tentative="1">
      <w:start w:val="1"/>
      <w:numFmt w:val="decimal"/>
      <w:lvlText w:val="%7."/>
      <w:lvlJc w:val="left"/>
      <w:pPr>
        <w:tabs>
          <w:tab w:val="num" w:pos="5040"/>
        </w:tabs>
        <w:ind w:left="5040" w:hanging="360"/>
      </w:pPr>
    </w:lvl>
    <w:lvl w:ilvl="7" w:tplc="CD92D3AC" w:tentative="1">
      <w:start w:val="1"/>
      <w:numFmt w:val="decimal"/>
      <w:lvlText w:val="%8."/>
      <w:lvlJc w:val="left"/>
      <w:pPr>
        <w:tabs>
          <w:tab w:val="num" w:pos="5760"/>
        </w:tabs>
        <w:ind w:left="5760" w:hanging="360"/>
      </w:pPr>
    </w:lvl>
    <w:lvl w:ilvl="8" w:tplc="0B8A1E5E" w:tentative="1">
      <w:start w:val="1"/>
      <w:numFmt w:val="decimal"/>
      <w:lvlText w:val="%9."/>
      <w:lvlJc w:val="left"/>
      <w:pPr>
        <w:tabs>
          <w:tab w:val="num" w:pos="6480"/>
        </w:tabs>
        <w:ind w:left="6480" w:hanging="360"/>
      </w:pPr>
    </w:lvl>
  </w:abstractNum>
  <w:abstractNum w:abstractNumId="4" w15:restartNumberingAfterBreak="0">
    <w:nsid w:val="20005053"/>
    <w:multiLevelType w:val="hybridMultilevel"/>
    <w:tmpl w:val="683C466C"/>
    <w:lvl w:ilvl="0" w:tplc="F3082D16">
      <w:start w:val="3"/>
      <w:numFmt w:val="lowerLetter"/>
      <w:lvlText w:val="%1."/>
      <w:lvlJc w:val="left"/>
      <w:pPr>
        <w:tabs>
          <w:tab w:val="num" w:pos="720"/>
        </w:tabs>
        <w:ind w:left="720" w:hanging="360"/>
      </w:pPr>
    </w:lvl>
    <w:lvl w:ilvl="1" w:tplc="2C807B34" w:tentative="1">
      <w:start w:val="1"/>
      <w:numFmt w:val="decimal"/>
      <w:lvlText w:val="%2."/>
      <w:lvlJc w:val="left"/>
      <w:pPr>
        <w:tabs>
          <w:tab w:val="num" w:pos="1440"/>
        </w:tabs>
        <w:ind w:left="1440" w:hanging="360"/>
      </w:pPr>
    </w:lvl>
    <w:lvl w:ilvl="2" w:tplc="1ADE3ECC" w:tentative="1">
      <w:start w:val="1"/>
      <w:numFmt w:val="decimal"/>
      <w:lvlText w:val="%3."/>
      <w:lvlJc w:val="left"/>
      <w:pPr>
        <w:tabs>
          <w:tab w:val="num" w:pos="2160"/>
        </w:tabs>
        <w:ind w:left="2160" w:hanging="360"/>
      </w:pPr>
    </w:lvl>
    <w:lvl w:ilvl="3" w:tplc="A686D9DC" w:tentative="1">
      <w:start w:val="1"/>
      <w:numFmt w:val="decimal"/>
      <w:lvlText w:val="%4."/>
      <w:lvlJc w:val="left"/>
      <w:pPr>
        <w:tabs>
          <w:tab w:val="num" w:pos="2880"/>
        </w:tabs>
        <w:ind w:left="2880" w:hanging="360"/>
      </w:pPr>
    </w:lvl>
    <w:lvl w:ilvl="4" w:tplc="62BEAC5C" w:tentative="1">
      <w:start w:val="1"/>
      <w:numFmt w:val="decimal"/>
      <w:lvlText w:val="%5."/>
      <w:lvlJc w:val="left"/>
      <w:pPr>
        <w:tabs>
          <w:tab w:val="num" w:pos="3600"/>
        </w:tabs>
        <w:ind w:left="3600" w:hanging="360"/>
      </w:pPr>
    </w:lvl>
    <w:lvl w:ilvl="5" w:tplc="C72C7E3C" w:tentative="1">
      <w:start w:val="1"/>
      <w:numFmt w:val="decimal"/>
      <w:lvlText w:val="%6."/>
      <w:lvlJc w:val="left"/>
      <w:pPr>
        <w:tabs>
          <w:tab w:val="num" w:pos="4320"/>
        </w:tabs>
        <w:ind w:left="4320" w:hanging="360"/>
      </w:pPr>
    </w:lvl>
    <w:lvl w:ilvl="6" w:tplc="521A2BEA" w:tentative="1">
      <w:start w:val="1"/>
      <w:numFmt w:val="decimal"/>
      <w:lvlText w:val="%7."/>
      <w:lvlJc w:val="left"/>
      <w:pPr>
        <w:tabs>
          <w:tab w:val="num" w:pos="5040"/>
        </w:tabs>
        <w:ind w:left="5040" w:hanging="360"/>
      </w:pPr>
    </w:lvl>
    <w:lvl w:ilvl="7" w:tplc="2C841F96" w:tentative="1">
      <w:start w:val="1"/>
      <w:numFmt w:val="decimal"/>
      <w:lvlText w:val="%8."/>
      <w:lvlJc w:val="left"/>
      <w:pPr>
        <w:tabs>
          <w:tab w:val="num" w:pos="5760"/>
        </w:tabs>
        <w:ind w:left="5760" w:hanging="360"/>
      </w:pPr>
    </w:lvl>
    <w:lvl w:ilvl="8" w:tplc="04C2F994" w:tentative="1">
      <w:start w:val="1"/>
      <w:numFmt w:val="decimal"/>
      <w:lvlText w:val="%9."/>
      <w:lvlJc w:val="left"/>
      <w:pPr>
        <w:tabs>
          <w:tab w:val="num" w:pos="6480"/>
        </w:tabs>
        <w:ind w:left="6480" w:hanging="360"/>
      </w:pPr>
    </w:lvl>
  </w:abstractNum>
  <w:abstractNum w:abstractNumId="5" w15:restartNumberingAfterBreak="0">
    <w:nsid w:val="25364DAF"/>
    <w:multiLevelType w:val="multilevel"/>
    <w:tmpl w:val="ED080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28268E"/>
    <w:multiLevelType w:val="hybridMultilevel"/>
    <w:tmpl w:val="883CC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5E2055"/>
    <w:multiLevelType w:val="hybridMultilevel"/>
    <w:tmpl w:val="43AA5746"/>
    <w:lvl w:ilvl="0" w:tplc="04090019">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15:restartNumberingAfterBreak="0">
    <w:nsid w:val="3D2C6F12"/>
    <w:multiLevelType w:val="hybridMultilevel"/>
    <w:tmpl w:val="E61C83E0"/>
    <w:lvl w:ilvl="0" w:tplc="B5E0EB7E">
      <w:numFmt w:val="bullet"/>
      <w:lvlText w:val=""/>
      <w:lvlJc w:val="left"/>
      <w:pPr>
        <w:ind w:left="720" w:hanging="360"/>
      </w:pPr>
      <w:rPr>
        <w:rFonts w:ascii="Wingdings" w:eastAsiaTheme="minorHAnsi" w:hAnsi="Wingdings"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71519E"/>
    <w:multiLevelType w:val="hybridMultilevel"/>
    <w:tmpl w:val="273EFB60"/>
    <w:lvl w:ilvl="0" w:tplc="7BEA5F66">
      <w:start w:val="3"/>
      <w:numFmt w:val="bullet"/>
      <w:lvlText w:val=""/>
      <w:lvlJc w:val="left"/>
      <w:pPr>
        <w:ind w:left="420" w:hanging="360"/>
      </w:pPr>
      <w:rPr>
        <w:rFonts w:ascii="Symbol" w:eastAsia="Times New Roman"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6E7A1C6F"/>
    <w:multiLevelType w:val="multilevel"/>
    <w:tmpl w:val="E8B4C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4B47928"/>
    <w:multiLevelType w:val="hybridMultilevel"/>
    <w:tmpl w:val="6F98856E"/>
    <w:lvl w:ilvl="0" w:tplc="EDC661E8">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2" w15:restartNumberingAfterBreak="0">
    <w:nsid w:val="74C913A9"/>
    <w:multiLevelType w:val="hybridMultilevel"/>
    <w:tmpl w:val="43AA5746"/>
    <w:lvl w:ilvl="0" w:tplc="04090019">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10"/>
  </w:num>
  <w:num w:numId="2">
    <w:abstractNumId w:val="11"/>
  </w:num>
  <w:num w:numId="3">
    <w:abstractNumId w:val="12"/>
  </w:num>
  <w:num w:numId="4">
    <w:abstractNumId w:val="7"/>
  </w:num>
  <w:num w:numId="5">
    <w:abstractNumId w:val="9"/>
  </w:num>
  <w:num w:numId="6">
    <w:abstractNumId w:val="8"/>
  </w:num>
  <w:num w:numId="7">
    <w:abstractNumId w:val="6"/>
  </w:num>
  <w:num w:numId="8">
    <w:abstractNumId w:val="2"/>
    <w:lvlOverride w:ilvl="0">
      <w:lvl w:ilvl="0">
        <w:numFmt w:val="lowerLetter"/>
        <w:lvlText w:val="%1."/>
        <w:lvlJc w:val="left"/>
      </w:lvl>
    </w:lvlOverride>
  </w:num>
  <w:num w:numId="9">
    <w:abstractNumId w:val="0"/>
    <w:lvlOverride w:ilvl="0">
      <w:lvl w:ilvl="0">
        <w:numFmt w:val="lowerLetter"/>
        <w:lvlText w:val="%1."/>
        <w:lvlJc w:val="left"/>
      </w:lvl>
    </w:lvlOverride>
  </w:num>
  <w:num w:numId="10">
    <w:abstractNumId w:val="5"/>
    <w:lvlOverride w:ilvl="0">
      <w:lvl w:ilvl="0">
        <w:numFmt w:val="lowerLetter"/>
        <w:lvlText w:val="%1."/>
        <w:lvlJc w:val="left"/>
      </w:lvl>
    </w:lvlOverride>
  </w:num>
  <w:num w:numId="11">
    <w:abstractNumId w:val="3"/>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1BF"/>
    <w:rsid w:val="00000A47"/>
    <w:rsid w:val="00002295"/>
    <w:rsid w:val="00005086"/>
    <w:rsid w:val="000122AA"/>
    <w:rsid w:val="0002072E"/>
    <w:rsid w:val="00070056"/>
    <w:rsid w:val="00070AF4"/>
    <w:rsid w:val="00071BE3"/>
    <w:rsid w:val="00073F49"/>
    <w:rsid w:val="00091112"/>
    <w:rsid w:val="0009773C"/>
    <w:rsid w:val="000A2545"/>
    <w:rsid w:val="000A30A5"/>
    <w:rsid w:val="000A7C35"/>
    <w:rsid w:val="000B0002"/>
    <w:rsid w:val="000B1D50"/>
    <w:rsid w:val="000B2648"/>
    <w:rsid w:val="000B279E"/>
    <w:rsid w:val="000B342A"/>
    <w:rsid w:val="000D02F0"/>
    <w:rsid w:val="000D1B37"/>
    <w:rsid w:val="000D214D"/>
    <w:rsid w:val="000D7256"/>
    <w:rsid w:val="000E07A6"/>
    <w:rsid w:val="000E2BBD"/>
    <w:rsid w:val="000E7653"/>
    <w:rsid w:val="000E7958"/>
    <w:rsid w:val="000F6E95"/>
    <w:rsid w:val="00111B60"/>
    <w:rsid w:val="001175CB"/>
    <w:rsid w:val="00155567"/>
    <w:rsid w:val="001959C5"/>
    <w:rsid w:val="00196A30"/>
    <w:rsid w:val="001A1365"/>
    <w:rsid w:val="001B18BD"/>
    <w:rsid w:val="001C4648"/>
    <w:rsid w:val="001C72F2"/>
    <w:rsid w:val="001D610B"/>
    <w:rsid w:val="001E7985"/>
    <w:rsid w:val="001F196F"/>
    <w:rsid w:val="001F465F"/>
    <w:rsid w:val="001F5D2D"/>
    <w:rsid w:val="00222EAF"/>
    <w:rsid w:val="002238E8"/>
    <w:rsid w:val="00227B7D"/>
    <w:rsid w:val="00233448"/>
    <w:rsid w:val="002400C7"/>
    <w:rsid w:val="002431C0"/>
    <w:rsid w:val="00243BF7"/>
    <w:rsid w:val="0024502C"/>
    <w:rsid w:val="0024705B"/>
    <w:rsid w:val="002504D7"/>
    <w:rsid w:val="002575F3"/>
    <w:rsid w:val="002620A2"/>
    <w:rsid w:val="00265797"/>
    <w:rsid w:val="002703F9"/>
    <w:rsid w:val="0027224F"/>
    <w:rsid w:val="002827FD"/>
    <w:rsid w:val="00282B59"/>
    <w:rsid w:val="002870B4"/>
    <w:rsid w:val="002913F4"/>
    <w:rsid w:val="00297C0D"/>
    <w:rsid w:val="002B03C5"/>
    <w:rsid w:val="002B52B7"/>
    <w:rsid w:val="002B689A"/>
    <w:rsid w:val="002C29FA"/>
    <w:rsid w:val="002D0B30"/>
    <w:rsid w:val="002D20AE"/>
    <w:rsid w:val="00303A87"/>
    <w:rsid w:val="00310131"/>
    <w:rsid w:val="00313895"/>
    <w:rsid w:val="00320AA5"/>
    <w:rsid w:val="00327A5B"/>
    <w:rsid w:val="00333872"/>
    <w:rsid w:val="003407FC"/>
    <w:rsid w:val="00356471"/>
    <w:rsid w:val="00362993"/>
    <w:rsid w:val="0036313D"/>
    <w:rsid w:val="00367BBF"/>
    <w:rsid w:val="00373770"/>
    <w:rsid w:val="00384289"/>
    <w:rsid w:val="00390B25"/>
    <w:rsid w:val="003A19D3"/>
    <w:rsid w:val="003A3A44"/>
    <w:rsid w:val="003A54B8"/>
    <w:rsid w:val="003B44A8"/>
    <w:rsid w:val="003C0FDC"/>
    <w:rsid w:val="003C340E"/>
    <w:rsid w:val="003F684C"/>
    <w:rsid w:val="003F7BA3"/>
    <w:rsid w:val="00400468"/>
    <w:rsid w:val="0041147E"/>
    <w:rsid w:val="00412E6E"/>
    <w:rsid w:val="00414F6C"/>
    <w:rsid w:val="00415B7F"/>
    <w:rsid w:val="004274C3"/>
    <w:rsid w:val="00441D36"/>
    <w:rsid w:val="004501FB"/>
    <w:rsid w:val="00451968"/>
    <w:rsid w:val="00451D16"/>
    <w:rsid w:val="0045647C"/>
    <w:rsid w:val="00472D34"/>
    <w:rsid w:val="0047794A"/>
    <w:rsid w:val="00492058"/>
    <w:rsid w:val="0049797E"/>
    <w:rsid w:val="004A237E"/>
    <w:rsid w:val="004B60CE"/>
    <w:rsid w:val="004C3E1D"/>
    <w:rsid w:val="004C5123"/>
    <w:rsid w:val="004C63A2"/>
    <w:rsid w:val="004D7DD6"/>
    <w:rsid w:val="004E298E"/>
    <w:rsid w:val="004E4399"/>
    <w:rsid w:val="004F0FE6"/>
    <w:rsid w:val="004F3805"/>
    <w:rsid w:val="00515B51"/>
    <w:rsid w:val="005178C2"/>
    <w:rsid w:val="00534F95"/>
    <w:rsid w:val="005361B1"/>
    <w:rsid w:val="005470A8"/>
    <w:rsid w:val="0055399C"/>
    <w:rsid w:val="005574B3"/>
    <w:rsid w:val="0056570A"/>
    <w:rsid w:val="005750A6"/>
    <w:rsid w:val="00585523"/>
    <w:rsid w:val="00585985"/>
    <w:rsid w:val="00592146"/>
    <w:rsid w:val="0059582F"/>
    <w:rsid w:val="005A6E98"/>
    <w:rsid w:val="005C1A73"/>
    <w:rsid w:val="005C65F3"/>
    <w:rsid w:val="005D00AA"/>
    <w:rsid w:val="005D1DBF"/>
    <w:rsid w:val="005D3EFC"/>
    <w:rsid w:val="005E0363"/>
    <w:rsid w:val="005E6992"/>
    <w:rsid w:val="005F0654"/>
    <w:rsid w:val="005F3F3C"/>
    <w:rsid w:val="00625C03"/>
    <w:rsid w:val="00632089"/>
    <w:rsid w:val="006436A8"/>
    <w:rsid w:val="00653738"/>
    <w:rsid w:val="006600DB"/>
    <w:rsid w:val="00662D4B"/>
    <w:rsid w:val="00666294"/>
    <w:rsid w:val="00667E2E"/>
    <w:rsid w:val="006709F5"/>
    <w:rsid w:val="006806DB"/>
    <w:rsid w:val="006814EF"/>
    <w:rsid w:val="006849B4"/>
    <w:rsid w:val="00684B9F"/>
    <w:rsid w:val="00692412"/>
    <w:rsid w:val="00695C49"/>
    <w:rsid w:val="006A0B58"/>
    <w:rsid w:val="006B5FAA"/>
    <w:rsid w:val="006D746B"/>
    <w:rsid w:val="006E2C4A"/>
    <w:rsid w:val="006E581C"/>
    <w:rsid w:val="00705605"/>
    <w:rsid w:val="00705EA6"/>
    <w:rsid w:val="007132C0"/>
    <w:rsid w:val="007164B7"/>
    <w:rsid w:val="0072365A"/>
    <w:rsid w:val="007256AB"/>
    <w:rsid w:val="00726EF1"/>
    <w:rsid w:val="00727BFC"/>
    <w:rsid w:val="00731CC2"/>
    <w:rsid w:val="00736E40"/>
    <w:rsid w:val="007426C0"/>
    <w:rsid w:val="00742B72"/>
    <w:rsid w:val="00747668"/>
    <w:rsid w:val="00747B01"/>
    <w:rsid w:val="00750F6A"/>
    <w:rsid w:val="00752EA7"/>
    <w:rsid w:val="00772C60"/>
    <w:rsid w:val="00783D4B"/>
    <w:rsid w:val="00791838"/>
    <w:rsid w:val="00794863"/>
    <w:rsid w:val="007A76E3"/>
    <w:rsid w:val="007B58B4"/>
    <w:rsid w:val="007D6006"/>
    <w:rsid w:val="007E7A84"/>
    <w:rsid w:val="007F57FD"/>
    <w:rsid w:val="00811205"/>
    <w:rsid w:val="0081381D"/>
    <w:rsid w:val="008146A0"/>
    <w:rsid w:val="00825BB8"/>
    <w:rsid w:val="00833DF5"/>
    <w:rsid w:val="008426D9"/>
    <w:rsid w:val="00853F90"/>
    <w:rsid w:val="00870B70"/>
    <w:rsid w:val="00877948"/>
    <w:rsid w:val="00895B73"/>
    <w:rsid w:val="008A40AE"/>
    <w:rsid w:val="008A4433"/>
    <w:rsid w:val="008A449F"/>
    <w:rsid w:val="008A7A7C"/>
    <w:rsid w:val="008B1AE9"/>
    <w:rsid w:val="008B3F3F"/>
    <w:rsid w:val="008B7B17"/>
    <w:rsid w:val="008C25C2"/>
    <w:rsid w:val="008D11E4"/>
    <w:rsid w:val="008D303A"/>
    <w:rsid w:val="008E6CB8"/>
    <w:rsid w:val="008E7771"/>
    <w:rsid w:val="008E7EA3"/>
    <w:rsid w:val="008F195F"/>
    <w:rsid w:val="008F7C98"/>
    <w:rsid w:val="00902D7B"/>
    <w:rsid w:val="00905454"/>
    <w:rsid w:val="00907E72"/>
    <w:rsid w:val="00912C66"/>
    <w:rsid w:val="00913ADF"/>
    <w:rsid w:val="009236EE"/>
    <w:rsid w:val="00943B67"/>
    <w:rsid w:val="00961F51"/>
    <w:rsid w:val="009649D7"/>
    <w:rsid w:val="00964CE6"/>
    <w:rsid w:val="00984519"/>
    <w:rsid w:val="0099766D"/>
    <w:rsid w:val="009B7B93"/>
    <w:rsid w:val="009C67EB"/>
    <w:rsid w:val="009F0559"/>
    <w:rsid w:val="009F6453"/>
    <w:rsid w:val="00A06C5A"/>
    <w:rsid w:val="00A0783C"/>
    <w:rsid w:val="00A1033F"/>
    <w:rsid w:val="00A20831"/>
    <w:rsid w:val="00A3023C"/>
    <w:rsid w:val="00A366C5"/>
    <w:rsid w:val="00A368B2"/>
    <w:rsid w:val="00A40FDB"/>
    <w:rsid w:val="00A46498"/>
    <w:rsid w:val="00A5608A"/>
    <w:rsid w:val="00A5615E"/>
    <w:rsid w:val="00A71C25"/>
    <w:rsid w:val="00A87762"/>
    <w:rsid w:val="00A87971"/>
    <w:rsid w:val="00AA06CD"/>
    <w:rsid w:val="00AA6FC1"/>
    <w:rsid w:val="00AB1738"/>
    <w:rsid w:val="00AC0B16"/>
    <w:rsid w:val="00AC4220"/>
    <w:rsid w:val="00AD39DB"/>
    <w:rsid w:val="00AD71E3"/>
    <w:rsid w:val="00AE01AE"/>
    <w:rsid w:val="00AE032A"/>
    <w:rsid w:val="00AE303D"/>
    <w:rsid w:val="00AF5E95"/>
    <w:rsid w:val="00B02B7C"/>
    <w:rsid w:val="00B05F03"/>
    <w:rsid w:val="00B26BBC"/>
    <w:rsid w:val="00B324A0"/>
    <w:rsid w:val="00B60800"/>
    <w:rsid w:val="00B6177C"/>
    <w:rsid w:val="00B646E8"/>
    <w:rsid w:val="00B73633"/>
    <w:rsid w:val="00B818D1"/>
    <w:rsid w:val="00B87DB7"/>
    <w:rsid w:val="00BC2893"/>
    <w:rsid w:val="00BC332F"/>
    <w:rsid w:val="00BC69A9"/>
    <w:rsid w:val="00BD2A2C"/>
    <w:rsid w:val="00BD7B43"/>
    <w:rsid w:val="00BE2AB9"/>
    <w:rsid w:val="00BE5183"/>
    <w:rsid w:val="00BF1F83"/>
    <w:rsid w:val="00BF508F"/>
    <w:rsid w:val="00C11D76"/>
    <w:rsid w:val="00C37251"/>
    <w:rsid w:val="00C51C4B"/>
    <w:rsid w:val="00C52917"/>
    <w:rsid w:val="00C53602"/>
    <w:rsid w:val="00C56206"/>
    <w:rsid w:val="00C60935"/>
    <w:rsid w:val="00C60A63"/>
    <w:rsid w:val="00C65F05"/>
    <w:rsid w:val="00C73F91"/>
    <w:rsid w:val="00C841FE"/>
    <w:rsid w:val="00C90D60"/>
    <w:rsid w:val="00CB1C15"/>
    <w:rsid w:val="00CB20CD"/>
    <w:rsid w:val="00CB77F9"/>
    <w:rsid w:val="00CC13BF"/>
    <w:rsid w:val="00CC1ED6"/>
    <w:rsid w:val="00CC392B"/>
    <w:rsid w:val="00CC7DD9"/>
    <w:rsid w:val="00CD3AD6"/>
    <w:rsid w:val="00CD6BBB"/>
    <w:rsid w:val="00CE4CA8"/>
    <w:rsid w:val="00CF27AB"/>
    <w:rsid w:val="00D17664"/>
    <w:rsid w:val="00D258C3"/>
    <w:rsid w:val="00D2765E"/>
    <w:rsid w:val="00D30BBE"/>
    <w:rsid w:val="00D311C7"/>
    <w:rsid w:val="00D32CC5"/>
    <w:rsid w:val="00D45BF2"/>
    <w:rsid w:val="00D50E5B"/>
    <w:rsid w:val="00D51DAF"/>
    <w:rsid w:val="00D540F3"/>
    <w:rsid w:val="00D571EE"/>
    <w:rsid w:val="00D63525"/>
    <w:rsid w:val="00D640E8"/>
    <w:rsid w:val="00D65562"/>
    <w:rsid w:val="00D921BF"/>
    <w:rsid w:val="00D92734"/>
    <w:rsid w:val="00D96C36"/>
    <w:rsid w:val="00DA00A1"/>
    <w:rsid w:val="00DA0515"/>
    <w:rsid w:val="00DA220C"/>
    <w:rsid w:val="00DB7ACF"/>
    <w:rsid w:val="00DC4804"/>
    <w:rsid w:val="00DE494E"/>
    <w:rsid w:val="00DF5627"/>
    <w:rsid w:val="00DF626B"/>
    <w:rsid w:val="00E014DF"/>
    <w:rsid w:val="00E03426"/>
    <w:rsid w:val="00E05502"/>
    <w:rsid w:val="00E12A8F"/>
    <w:rsid w:val="00E22D63"/>
    <w:rsid w:val="00E26A2A"/>
    <w:rsid w:val="00E355FF"/>
    <w:rsid w:val="00E5205C"/>
    <w:rsid w:val="00E609E8"/>
    <w:rsid w:val="00E67A73"/>
    <w:rsid w:val="00E71C10"/>
    <w:rsid w:val="00E75D37"/>
    <w:rsid w:val="00E76640"/>
    <w:rsid w:val="00E82F0D"/>
    <w:rsid w:val="00EB1305"/>
    <w:rsid w:val="00EB2FDB"/>
    <w:rsid w:val="00EB5EA3"/>
    <w:rsid w:val="00EB66C2"/>
    <w:rsid w:val="00EC5ECB"/>
    <w:rsid w:val="00ED2F72"/>
    <w:rsid w:val="00F055F8"/>
    <w:rsid w:val="00F350A3"/>
    <w:rsid w:val="00F40229"/>
    <w:rsid w:val="00F40C89"/>
    <w:rsid w:val="00F463FC"/>
    <w:rsid w:val="00F52867"/>
    <w:rsid w:val="00F628E5"/>
    <w:rsid w:val="00F71018"/>
    <w:rsid w:val="00F736DB"/>
    <w:rsid w:val="00F916E8"/>
    <w:rsid w:val="00F979AD"/>
    <w:rsid w:val="00FA2459"/>
    <w:rsid w:val="00FA4FBD"/>
    <w:rsid w:val="00FD4CB7"/>
    <w:rsid w:val="00FD5D37"/>
    <w:rsid w:val="00FF0589"/>
    <w:rsid w:val="00FF109C"/>
    <w:rsid w:val="00FF7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5E043B"/>
  <w15:chartTrackingRefBased/>
  <w15:docId w15:val="{C44094C3-7BEF-BB44-8A06-8A6DA1BF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243BF7"/>
    <w:rPr>
      <w:rFonts w:ascii="Times New Roman" w:eastAsia="Times New Roman" w:hAnsi="Times New Roman" w:cs="Times New Roman"/>
    </w:rPr>
  </w:style>
  <w:style w:type="paragraph" w:styleId="Heading1">
    <w:name w:val="heading 1"/>
    <w:basedOn w:val="Normal"/>
    <w:next w:val="Normal"/>
    <w:link w:val="Heading1Char"/>
    <w:uiPriority w:val="9"/>
    <w:qFormat/>
    <w:rsid w:val="00D921BF"/>
    <w:pPr>
      <w:autoSpaceDE w:val="0"/>
      <w:autoSpaceDN w:val="0"/>
      <w:adjustRightInd w:val="0"/>
      <w:outlineLvl w:val="0"/>
    </w:pPr>
    <w:rPr>
      <w:rFonts w:ascii="Courier New" w:eastAsiaTheme="minorHAnsi" w:hAnsi="Courier New" w:cs="Courier New"/>
      <w:b/>
      <w:bCs/>
      <w:color w:val="000000"/>
      <w:sz w:val="32"/>
      <w:szCs w:val="32"/>
    </w:rPr>
  </w:style>
  <w:style w:type="paragraph" w:styleId="Heading2">
    <w:name w:val="heading 2"/>
    <w:basedOn w:val="Normal"/>
    <w:next w:val="Normal"/>
    <w:link w:val="Heading2Char"/>
    <w:uiPriority w:val="99"/>
    <w:qFormat/>
    <w:rsid w:val="00D921BF"/>
    <w:pPr>
      <w:autoSpaceDE w:val="0"/>
      <w:autoSpaceDN w:val="0"/>
      <w:adjustRightInd w:val="0"/>
      <w:outlineLvl w:val="1"/>
    </w:pPr>
    <w:rPr>
      <w:rFonts w:ascii="Courier New" w:eastAsiaTheme="minorHAnsi" w:hAnsi="Courier New" w:cs="Courier New"/>
      <w:b/>
      <w:bCs/>
      <w:i/>
      <w:iCs/>
      <w:color w:val="000000"/>
      <w:sz w:val="28"/>
      <w:szCs w:val="28"/>
    </w:rPr>
  </w:style>
  <w:style w:type="paragraph" w:styleId="Heading3">
    <w:name w:val="heading 3"/>
    <w:basedOn w:val="Normal"/>
    <w:next w:val="Normal"/>
    <w:link w:val="Heading3Char"/>
    <w:uiPriority w:val="99"/>
    <w:qFormat/>
    <w:rsid w:val="00D921BF"/>
    <w:pPr>
      <w:autoSpaceDE w:val="0"/>
      <w:autoSpaceDN w:val="0"/>
      <w:adjustRightInd w:val="0"/>
      <w:outlineLvl w:val="2"/>
    </w:pPr>
    <w:rPr>
      <w:rFonts w:ascii="Courier New" w:eastAsiaTheme="minorHAnsi" w:hAnsi="Courier New" w:cs="Courier New"/>
      <w:b/>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1BF"/>
    <w:rPr>
      <w:rFonts w:ascii="Courier New" w:hAnsi="Courier New" w:cs="Courier New"/>
      <w:b/>
      <w:bCs/>
      <w:color w:val="000000"/>
      <w:sz w:val="32"/>
      <w:szCs w:val="32"/>
    </w:rPr>
  </w:style>
  <w:style w:type="character" w:customStyle="1" w:styleId="Heading2Char">
    <w:name w:val="Heading 2 Char"/>
    <w:basedOn w:val="DefaultParagraphFont"/>
    <w:link w:val="Heading2"/>
    <w:uiPriority w:val="99"/>
    <w:rsid w:val="00D921BF"/>
    <w:rPr>
      <w:rFonts w:ascii="Courier New" w:hAnsi="Courier New" w:cs="Courier New"/>
      <w:b/>
      <w:bCs/>
      <w:i/>
      <w:iCs/>
      <w:color w:val="000000"/>
      <w:sz w:val="28"/>
      <w:szCs w:val="28"/>
    </w:rPr>
  </w:style>
  <w:style w:type="character" w:customStyle="1" w:styleId="Heading3Char">
    <w:name w:val="Heading 3 Char"/>
    <w:basedOn w:val="DefaultParagraphFont"/>
    <w:link w:val="Heading3"/>
    <w:uiPriority w:val="99"/>
    <w:rsid w:val="00D921BF"/>
    <w:rPr>
      <w:rFonts w:ascii="Courier New" w:hAnsi="Courier New" w:cs="Courier New"/>
      <w:b/>
      <w:bCs/>
      <w:color w:val="000000"/>
      <w:sz w:val="26"/>
      <w:szCs w:val="26"/>
    </w:rPr>
  </w:style>
  <w:style w:type="paragraph" w:styleId="Bibliography">
    <w:name w:val="Bibliography"/>
    <w:basedOn w:val="Normal"/>
    <w:next w:val="Normal"/>
    <w:uiPriority w:val="37"/>
    <w:unhideWhenUsed/>
    <w:rsid w:val="00D921BF"/>
    <w:pPr>
      <w:tabs>
        <w:tab w:val="left" w:pos="380"/>
      </w:tabs>
      <w:autoSpaceDE w:val="0"/>
      <w:autoSpaceDN w:val="0"/>
      <w:adjustRightInd w:val="0"/>
      <w:spacing w:after="240"/>
    </w:pPr>
    <w:rPr>
      <w:rFonts w:ascii="Courier New" w:eastAsiaTheme="minorHAnsi" w:hAnsi="Courier New" w:cs="Courier New"/>
      <w:color w:val="000000"/>
      <w:sz w:val="28"/>
      <w:szCs w:val="28"/>
    </w:rPr>
  </w:style>
  <w:style w:type="paragraph" w:styleId="ListParagraph">
    <w:name w:val="List Paragraph"/>
    <w:basedOn w:val="Normal"/>
    <w:uiPriority w:val="34"/>
    <w:qFormat/>
    <w:rsid w:val="00D921BF"/>
    <w:pPr>
      <w:autoSpaceDE w:val="0"/>
      <w:autoSpaceDN w:val="0"/>
      <w:adjustRightInd w:val="0"/>
      <w:spacing w:before="100" w:beforeAutospacing="1" w:after="100" w:afterAutospacing="1"/>
    </w:pPr>
    <w:rPr>
      <w:color w:val="000000"/>
      <w:sz w:val="28"/>
      <w:szCs w:val="28"/>
    </w:rPr>
  </w:style>
  <w:style w:type="character" w:customStyle="1" w:styleId="apple-converted-space">
    <w:name w:val="apple-converted-space"/>
    <w:basedOn w:val="DefaultParagraphFont"/>
    <w:rsid w:val="00D921BF"/>
  </w:style>
  <w:style w:type="paragraph" w:styleId="Footer">
    <w:name w:val="footer"/>
    <w:basedOn w:val="Normal"/>
    <w:link w:val="FooterChar"/>
    <w:uiPriority w:val="99"/>
    <w:unhideWhenUsed/>
    <w:rsid w:val="00D921BF"/>
    <w:pPr>
      <w:tabs>
        <w:tab w:val="center" w:pos="4680"/>
        <w:tab w:val="right" w:pos="9360"/>
      </w:tabs>
      <w:autoSpaceDE w:val="0"/>
      <w:autoSpaceDN w:val="0"/>
      <w:adjustRightInd w:val="0"/>
    </w:pPr>
    <w:rPr>
      <w:rFonts w:ascii="Courier New" w:eastAsiaTheme="minorHAnsi" w:hAnsi="Courier New" w:cs="Courier New"/>
      <w:color w:val="000000"/>
      <w:sz w:val="28"/>
      <w:szCs w:val="28"/>
    </w:rPr>
  </w:style>
  <w:style w:type="character" w:customStyle="1" w:styleId="FooterChar">
    <w:name w:val="Footer Char"/>
    <w:basedOn w:val="DefaultParagraphFont"/>
    <w:link w:val="Footer"/>
    <w:uiPriority w:val="99"/>
    <w:rsid w:val="00D921BF"/>
    <w:rPr>
      <w:rFonts w:ascii="Courier New" w:hAnsi="Courier New" w:cs="Courier New"/>
      <w:color w:val="000000"/>
      <w:sz w:val="28"/>
      <w:szCs w:val="28"/>
    </w:rPr>
  </w:style>
  <w:style w:type="character" w:styleId="PageNumber">
    <w:name w:val="page number"/>
    <w:basedOn w:val="DefaultParagraphFont"/>
    <w:uiPriority w:val="99"/>
    <w:semiHidden/>
    <w:unhideWhenUsed/>
    <w:rsid w:val="00D921BF"/>
  </w:style>
  <w:style w:type="table" w:styleId="TableGrid">
    <w:name w:val="Table Grid"/>
    <w:basedOn w:val="TableNormal"/>
    <w:uiPriority w:val="39"/>
    <w:rsid w:val="00D921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921BF"/>
    <w:pPr>
      <w:tabs>
        <w:tab w:val="center" w:pos="4680"/>
        <w:tab w:val="right" w:pos="9360"/>
      </w:tabs>
      <w:autoSpaceDE w:val="0"/>
      <w:autoSpaceDN w:val="0"/>
      <w:adjustRightInd w:val="0"/>
    </w:pPr>
    <w:rPr>
      <w:rFonts w:ascii="Courier New" w:eastAsiaTheme="minorHAnsi" w:hAnsi="Courier New" w:cs="Courier New"/>
      <w:color w:val="000000"/>
      <w:sz w:val="28"/>
      <w:szCs w:val="28"/>
    </w:rPr>
  </w:style>
  <w:style w:type="character" w:customStyle="1" w:styleId="HeaderChar">
    <w:name w:val="Header Char"/>
    <w:basedOn w:val="DefaultParagraphFont"/>
    <w:link w:val="Header"/>
    <w:uiPriority w:val="99"/>
    <w:rsid w:val="00D921BF"/>
    <w:rPr>
      <w:rFonts w:ascii="Courier New" w:hAnsi="Courier New" w:cs="Courier New"/>
      <w:color w:val="000000"/>
      <w:sz w:val="28"/>
      <w:szCs w:val="28"/>
    </w:rPr>
  </w:style>
  <w:style w:type="character" w:styleId="CommentReference">
    <w:name w:val="annotation reference"/>
    <w:basedOn w:val="DefaultParagraphFont"/>
    <w:uiPriority w:val="99"/>
    <w:semiHidden/>
    <w:unhideWhenUsed/>
    <w:rsid w:val="00D921BF"/>
    <w:rPr>
      <w:sz w:val="16"/>
      <w:szCs w:val="16"/>
    </w:rPr>
  </w:style>
  <w:style w:type="paragraph" w:styleId="CommentText">
    <w:name w:val="annotation text"/>
    <w:basedOn w:val="Normal"/>
    <w:link w:val="CommentTextChar"/>
    <w:uiPriority w:val="99"/>
    <w:semiHidden/>
    <w:unhideWhenUsed/>
    <w:rsid w:val="00D921BF"/>
    <w:pPr>
      <w:autoSpaceDE w:val="0"/>
      <w:autoSpaceDN w:val="0"/>
      <w:adjustRightInd w:val="0"/>
    </w:pPr>
    <w:rPr>
      <w:rFonts w:ascii="Courier New" w:eastAsiaTheme="minorHAnsi" w:hAnsi="Courier New" w:cs="Courier New"/>
      <w:color w:val="000000"/>
      <w:sz w:val="20"/>
      <w:szCs w:val="20"/>
    </w:rPr>
  </w:style>
  <w:style w:type="character" w:customStyle="1" w:styleId="CommentTextChar">
    <w:name w:val="Comment Text Char"/>
    <w:basedOn w:val="DefaultParagraphFont"/>
    <w:link w:val="CommentText"/>
    <w:uiPriority w:val="99"/>
    <w:semiHidden/>
    <w:rsid w:val="00D921BF"/>
    <w:rPr>
      <w:rFonts w:ascii="Courier New" w:hAnsi="Courier New" w:cs="Courier New"/>
      <w:color w:val="000000"/>
      <w:sz w:val="20"/>
      <w:szCs w:val="20"/>
    </w:rPr>
  </w:style>
  <w:style w:type="paragraph" w:styleId="CommentSubject">
    <w:name w:val="annotation subject"/>
    <w:basedOn w:val="CommentText"/>
    <w:next w:val="CommentText"/>
    <w:link w:val="CommentSubjectChar"/>
    <w:uiPriority w:val="99"/>
    <w:semiHidden/>
    <w:unhideWhenUsed/>
    <w:rsid w:val="00D921BF"/>
    <w:rPr>
      <w:b/>
      <w:bCs/>
    </w:rPr>
  </w:style>
  <w:style w:type="character" w:customStyle="1" w:styleId="CommentSubjectChar">
    <w:name w:val="Comment Subject Char"/>
    <w:basedOn w:val="CommentTextChar"/>
    <w:link w:val="CommentSubject"/>
    <w:uiPriority w:val="99"/>
    <w:semiHidden/>
    <w:rsid w:val="00D921BF"/>
    <w:rPr>
      <w:rFonts w:ascii="Courier New" w:hAnsi="Courier New" w:cs="Courier New"/>
      <w:b/>
      <w:bCs/>
      <w:color w:val="000000"/>
      <w:sz w:val="20"/>
      <w:szCs w:val="20"/>
    </w:rPr>
  </w:style>
  <w:style w:type="paragraph" w:styleId="Revision">
    <w:name w:val="Revision"/>
    <w:hidden/>
    <w:uiPriority w:val="99"/>
    <w:semiHidden/>
    <w:rsid w:val="00D921BF"/>
    <w:rPr>
      <w:rFonts w:ascii="Courier New" w:hAnsi="Courier New" w:cs="Courier New"/>
      <w:color w:val="000000"/>
      <w:sz w:val="28"/>
      <w:szCs w:val="28"/>
    </w:rPr>
  </w:style>
  <w:style w:type="paragraph" w:styleId="BalloonText">
    <w:name w:val="Balloon Text"/>
    <w:basedOn w:val="Normal"/>
    <w:link w:val="BalloonTextChar"/>
    <w:uiPriority w:val="99"/>
    <w:semiHidden/>
    <w:unhideWhenUsed/>
    <w:rsid w:val="00D921BF"/>
    <w:pPr>
      <w:autoSpaceDE w:val="0"/>
      <w:autoSpaceDN w:val="0"/>
      <w:adjustRightInd w:val="0"/>
    </w:pPr>
    <w:rPr>
      <w:rFonts w:ascii="Tahoma" w:eastAsiaTheme="minorHAnsi" w:hAnsi="Tahoma" w:cs="Tahoma"/>
      <w:color w:val="000000"/>
      <w:sz w:val="16"/>
      <w:szCs w:val="16"/>
    </w:rPr>
  </w:style>
  <w:style w:type="character" w:customStyle="1" w:styleId="BalloonTextChar">
    <w:name w:val="Balloon Text Char"/>
    <w:basedOn w:val="DefaultParagraphFont"/>
    <w:link w:val="BalloonText"/>
    <w:uiPriority w:val="99"/>
    <w:semiHidden/>
    <w:rsid w:val="00D921BF"/>
    <w:rPr>
      <w:rFonts w:ascii="Tahoma" w:hAnsi="Tahoma" w:cs="Tahoma"/>
      <w:color w:val="000000"/>
      <w:sz w:val="16"/>
      <w:szCs w:val="16"/>
    </w:rPr>
  </w:style>
  <w:style w:type="character" w:styleId="Hyperlink">
    <w:name w:val="Hyperlink"/>
    <w:basedOn w:val="DefaultParagraphFont"/>
    <w:uiPriority w:val="99"/>
    <w:unhideWhenUsed/>
    <w:rsid w:val="00D921BF"/>
    <w:rPr>
      <w:color w:val="0563C1" w:themeColor="hyperlink"/>
      <w:u w:val="single"/>
    </w:rPr>
  </w:style>
  <w:style w:type="character" w:customStyle="1" w:styleId="UnresolvedMention1">
    <w:name w:val="Unresolved Mention1"/>
    <w:basedOn w:val="DefaultParagraphFont"/>
    <w:uiPriority w:val="99"/>
    <w:semiHidden/>
    <w:unhideWhenUsed/>
    <w:rsid w:val="00D921BF"/>
    <w:rPr>
      <w:color w:val="605E5C"/>
      <w:shd w:val="clear" w:color="auto" w:fill="E1DFDD"/>
    </w:rPr>
  </w:style>
  <w:style w:type="paragraph" w:styleId="NormalWeb">
    <w:name w:val="Normal (Web)"/>
    <w:basedOn w:val="Normal"/>
    <w:uiPriority w:val="99"/>
    <w:unhideWhenUsed/>
    <w:rsid w:val="00D921BF"/>
    <w:pPr>
      <w:spacing w:before="100" w:beforeAutospacing="1" w:after="100" w:afterAutospacing="1"/>
    </w:pPr>
  </w:style>
  <w:style w:type="character" w:customStyle="1" w:styleId="apple-tab-span">
    <w:name w:val="apple-tab-span"/>
    <w:basedOn w:val="DefaultParagraphFont"/>
    <w:rsid w:val="00D921BF"/>
  </w:style>
  <w:style w:type="paragraph" w:customStyle="1" w:styleId="msonormal0">
    <w:name w:val="msonormal"/>
    <w:basedOn w:val="Normal"/>
    <w:rsid w:val="0098451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772944">
      <w:bodyDiv w:val="1"/>
      <w:marLeft w:val="0"/>
      <w:marRight w:val="0"/>
      <w:marTop w:val="0"/>
      <w:marBottom w:val="0"/>
      <w:divBdr>
        <w:top w:val="none" w:sz="0" w:space="0" w:color="auto"/>
        <w:left w:val="none" w:sz="0" w:space="0" w:color="auto"/>
        <w:bottom w:val="none" w:sz="0" w:space="0" w:color="auto"/>
        <w:right w:val="none" w:sz="0" w:space="0" w:color="auto"/>
      </w:divBdr>
    </w:div>
    <w:div w:id="334725052">
      <w:bodyDiv w:val="1"/>
      <w:marLeft w:val="0"/>
      <w:marRight w:val="0"/>
      <w:marTop w:val="0"/>
      <w:marBottom w:val="0"/>
      <w:divBdr>
        <w:top w:val="none" w:sz="0" w:space="0" w:color="auto"/>
        <w:left w:val="none" w:sz="0" w:space="0" w:color="auto"/>
        <w:bottom w:val="none" w:sz="0" w:space="0" w:color="auto"/>
        <w:right w:val="none" w:sz="0" w:space="0" w:color="auto"/>
      </w:divBdr>
      <w:divsChild>
        <w:div w:id="922492897">
          <w:marLeft w:val="-108"/>
          <w:marRight w:val="0"/>
          <w:marTop w:val="0"/>
          <w:marBottom w:val="0"/>
          <w:divBdr>
            <w:top w:val="none" w:sz="0" w:space="0" w:color="auto"/>
            <w:left w:val="none" w:sz="0" w:space="0" w:color="auto"/>
            <w:bottom w:val="none" w:sz="0" w:space="0" w:color="auto"/>
            <w:right w:val="none" w:sz="0" w:space="0" w:color="auto"/>
          </w:divBdr>
        </w:div>
      </w:divsChild>
    </w:div>
    <w:div w:id="421537613">
      <w:bodyDiv w:val="1"/>
      <w:marLeft w:val="0"/>
      <w:marRight w:val="0"/>
      <w:marTop w:val="0"/>
      <w:marBottom w:val="0"/>
      <w:divBdr>
        <w:top w:val="none" w:sz="0" w:space="0" w:color="auto"/>
        <w:left w:val="none" w:sz="0" w:space="0" w:color="auto"/>
        <w:bottom w:val="none" w:sz="0" w:space="0" w:color="auto"/>
        <w:right w:val="none" w:sz="0" w:space="0" w:color="auto"/>
      </w:divBdr>
    </w:div>
    <w:div w:id="513612641">
      <w:bodyDiv w:val="1"/>
      <w:marLeft w:val="0"/>
      <w:marRight w:val="0"/>
      <w:marTop w:val="0"/>
      <w:marBottom w:val="0"/>
      <w:divBdr>
        <w:top w:val="none" w:sz="0" w:space="0" w:color="auto"/>
        <w:left w:val="none" w:sz="0" w:space="0" w:color="auto"/>
        <w:bottom w:val="none" w:sz="0" w:space="0" w:color="auto"/>
        <w:right w:val="none" w:sz="0" w:space="0" w:color="auto"/>
      </w:divBdr>
    </w:div>
    <w:div w:id="573129966">
      <w:bodyDiv w:val="1"/>
      <w:marLeft w:val="0"/>
      <w:marRight w:val="0"/>
      <w:marTop w:val="0"/>
      <w:marBottom w:val="0"/>
      <w:divBdr>
        <w:top w:val="none" w:sz="0" w:space="0" w:color="auto"/>
        <w:left w:val="none" w:sz="0" w:space="0" w:color="auto"/>
        <w:bottom w:val="none" w:sz="0" w:space="0" w:color="auto"/>
        <w:right w:val="none" w:sz="0" w:space="0" w:color="auto"/>
      </w:divBdr>
    </w:div>
    <w:div w:id="632754437">
      <w:bodyDiv w:val="1"/>
      <w:marLeft w:val="0"/>
      <w:marRight w:val="0"/>
      <w:marTop w:val="0"/>
      <w:marBottom w:val="0"/>
      <w:divBdr>
        <w:top w:val="none" w:sz="0" w:space="0" w:color="auto"/>
        <w:left w:val="none" w:sz="0" w:space="0" w:color="auto"/>
        <w:bottom w:val="none" w:sz="0" w:space="0" w:color="auto"/>
        <w:right w:val="none" w:sz="0" w:space="0" w:color="auto"/>
      </w:divBdr>
    </w:div>
    <w:div w:id="695690827">
      <w:bodyDiv w:val="1"/>
      <w:marLeft w:val="0"/>
      <w:marRight w:val="0"/>
      <w:marTop w:val="0"/>
      <w:marBottom w:val="0"/>
      <w:divBdr>
        <w:top w:val="none" w:sz="0" w:space="0" w:color="auto"/>
        <w:left w:val="none" w:sz="0" w:space="0" w:color="auto"/>
        <w:bottom w:val="none" w:sz="0" w:space="0" w:color="auto"/>
        <w:right w:val="none" w:sz="0" w:space="0" w:color="auto"/>
      </w:divBdr>
    </w:div>
    <w:div w:id="833567667">
      <w:bodyDiv w:val="1"/>
      <w:marLeft w:val="0"/>
      <w:marRight w:val="0"/>
      <w:marTop w:val="0"/>
      <w:marBottom w:val="0"/>
      <w:divBdr>
        <w:top w:val="none" w:sz="0" w:space="0" w:color="auto"/>
        <w:left w:val="none" w:sz="0" w:space="0" w:color="auto"/>
        <w:bottom w:val="none" w:sz="0" w:space="0" w:color="auto"/>
        <w:right w:val="none" w:sz="0" w:space="0" w:color="auto"/>
      </w:divBdr>
    </w:div>
    <w:div w:id="834222156">
      <w:bodyDiv w:val="1"/>
      <w:marLeft w:val="0"/>
      <w:marRight w:val="0"/>
      <w:marTop w:val="0"/>
      <w:marBottom w:val="0"/>
      <w:divBdr>
        <w:top w:val="none" w:sz="0" w:space="0" w:color="auto"/>
        <w:left w:val="none" w:sz="0" w:space="0" w:color="auto"/>
        <w:bottom w:val="none" w:sz="0" w:space="0" w:color="auto"/>
        <w:right w:val="none" w:sz="0" w:space="0" w:color="auto"/>
      </w:divBdr>
      <w:divsChild>
        <w:div w:id="207962101">
          <w:marLeft w:val="-115"/>
          <w:marRight w:val="0"/>
          <w:marTop w:val="0"/>
          <w:marBottom w:val="0"/>
          <w:divBdr>
            <w:top w:val="none" w:sz="0" w:space="0" w:color="auto"/>
            <w:left w:val="none" w:sz="0" w:space="0" w:color="auto"/>
            <w:bottom w:val="none" w:sz="0" w:space="0" w:color="auto"/>
            <w:right w:val="none" w:sz="0" w:space="0" w:color="auto"/>
          </w:divBdr>
        </w:div>
      </w:divsChild>
    </w:div>
    <w:div w:id="972751825">
      <w:bodyDiv w:val="1"/>
      <w:marLeft w:val="0"/>
      <w:marRight w:val="0"/>
      <w:marTop w:val="0"/>
      <w:marBottom w:val="0"/>
      <w:divBdr>
        <w:top w:val="none" w:sz="0" w:space="0" w:color="auto"/>
        <w:left w:val="none" w:sz="0" w:space="0" w:color="auto"/>
        <w:bottom w:val="none" w:sz="0" w:space="0" w:color="auto"/>
        <w:right w:val="none" w:sz="0" w:space="0" w:color="auto"/>
      </w:divBdr>
    </w:div>
    <w:div w:id="1147282505">
      <w:bodyDiv w:val="1"/>
      <w:marLeft w:val="0"/>
      <w:marRight w:val="0"/>
      <w:marTop w:val="0"/>
      <w:marBottom w:val="0"/>
      <w:divBdr>
        <w:top w:val="none" w:sz="0" w:space="0" w:color="auto"/>
        <w:left w:val="none" w:sz="0" w:space="0" w:color="auto"/>
        <w:bottom w:val="none" w:sz="0" w:space="0" w:color="auto"/>
        <w:right w:val="none" w:sz="0" w:space="0" w:color="auto"/>
      </w:divBdr>
    </w:div>
    <w:div w:id="1148547342">
      <w:bodyDiv w:val="1"/>
      <w:marLeft w:val="0"/>
      <w:marRight w:val="0"/>
      <w:marTop w:val="0"/>
      <w:marBottom w:val="0"/>
      <w:divBdr>
        <w:top w:val="none" w:sz="0" w:space="0" w:color="auto"/>
        <w:left w:val="none" w:sz="0" w:space="0" w:color="auto"/>
        <w:bottom w:val="none" w:sz="0" w:space="0" w:color="auto"/>
        <w:right w:val="none" w:sz="0" w:space="0" w:color="auto"/>
      </w:divBdr>
    </w:div>
    <w:div w:id="1511993188">
      <w:bodyDiv w:val="1"/>
      <w:marLeft w:val="0"/>
      <w:marRight w:val="0"/>
      <w:marTop w:val="0"/>
      <w:marBottom w:val="0"/>
      <w:divBdr>
        <w:top w:val="none" w:sz="0" w:space="0" w:color="auto"/>
        <w:left w:val="none" w:sz="0" w:space="0" w:color="auto"/>
        <w:bottom w:val="none" w:sz="0" w:space="0" w:color="auto"/>
        <w:right w:val="none" w:sz="0" w:space="0" w:color="auto"/>
      </w:divBdr>
    </w:div>
    <w:div w:id="1696341461">
      <w:bodyDiv w:val="1"/>
      <w:marLeft w:val="0"/>
      <w:marRight w:val="0"/>
      <w:marTop w:val="0"/>
      <w:marBottom w:val="0"/>
      <w:divBdr>
        <w:top w:val="none" w:sz="0" w:space="0" w:color="auto"/>
        <w:left w:val="none" w:sz="0" w:space="0" w:color="auto"/>
        <w:bottom w:val="none" w:sz="0" w:space="0" w:color="auto"/>
        <w:right w:val="none" w:sz="0" w:space="0" w:color="auto"/>
      </w:divBdr>
      <w:divsChild>
        <w:div w:id="850611451">
          <w:marLeft w:val="-115"/>
          <w:marRight w:val="0"/>
          <w:marTop w:val="0"/>
          <w:marBottom w:val="0"/>
          <w:divBdr>
            <w:top w:val="none" w:sz="0" w:space="0" w:color="auto"/>
            <w:left w:val="none" w:sz="0" w:space="0" w:color="auto"/>
            <w:bottom w:val="none" w:sz="0" w:space="0" w:color="auto"/>
            <w:right w:val="none" w:sz="0" w:space="0" w:color="auto"/>
          </w:divBdr>
        </w:div>
      </w:divsChild>
    </w:div>
    <w:div w:id="2000378569">
      <w:bodyDiv w:val="1"/>
      <w:marLeft w:val="0"/>
      <w:marRight w:val="0"/>
      <w:marTop w:val="0"/>
      <w:marBottom w:val="0"/>
      <w:divBdr>
        <w:top w:val="none" w:sz="0" w:space="0" w:color="auto"/>
        <w:left w:val="none" w:sz="0" w:space="0" w:color="auto"/>
        <w:bottom w:val="none" w:sz="0" w:space="0" w:color="auto"/>
        <w:right w:val="none" w:sz="0" w:space="0" w:color="auto"/>
      </w:divBdr>
    </w:div>
    <w:div w:id="206158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Users\ninabertele\Desktop\Stanford%20University\MIDUS\FINAL\CLUSTER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ninabertele\Desktop\Stanford%20University\MIDUS\FINAL\CLUSTE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Users\ninabertele\Desktop\MIDUS_DISEAS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MIDUS2!$J$30</c:f>
              <c:strCache>
                <c:ptCount val="1"/>
                <c:pt idx="0">
                  <c:v>1</c:v>
                </c:pt>
              </c:strCache>
            </c:strRef>
          </c:tx>
          <c:spPr>
            <a:ln w="19050" cap="rnd">
              <a:solidFill>
                <a:schemeClr val="bg2">
                  <a:lumMod val="50000"/>
                </a:schemeClr>
              </a:solidFill>
              <a:round/>
            </a:ln>
            <a:effectLst/>
          </c:spPr>
          <c:marker>
            <c:symbol val="none"/>
          </c:marker>
          <c:cat>
            <c:strRef>
              <c:f>MIDUS2!$I$31:$I$35</c:f>
              <c:strCache>
                <c:ptCount val="5"/>
                <c:pt idx="0">
                  <c:v>CRP</c:v>
                </c:pt>
                <c:pt idx="1">
                  <c:v>IL6</c:v>
                </c:pt>
                <c:pt idx="2">
                  <c:v>FBN</c:v>
                </c:pt>
                <c:pt idx="3">
                  <c:v>CORT</c:v>
                </c:pt>
                <c:pt idx="4">
                  <c:v>CREA</c:v>
                </c:pt>
              </c:strCache>
            </c:strRef>
          </c:cat>
          <c:val>
            <c:numRef>
              <c:f>MIDUS2!$J$31:$J$35</c:f>
              <c:numCache>
                <c:formatCode>General</c:formatCode>
                <c:ptCount val="5"/>
                <c:pt idx="0">
                  <c:v>-0.2244215</c:v>
                </c:pt>
                <c:pt idx="1">
                  <c:v>-0.3043112</c:v>
                </c:pt>
                <c:pt idx="2">
                  <c:v>-0.2089212</c:v>
                </c:pt>
                <c:pt idx="3">
                  <c:v>-0.2170347</c:v>
                </c:pt>
                <c:pt idx="4">
                  <c:v>-0.2981647</c:v>
                </c:pt>
              </c:numCache>
            </c:numRef>
          </c:val>
          <c:smooth val="0"/>
          <c:extLst>
            <c:ext xmlns:c16="http://schemas.microsoft.com/office/drawing/2014/chart" uri="{C3380CC4-5D6E-409C-BE32-E72D297353CC}">
              <c16:uniqueId val="{00000000-EB38-1B43-8CED-516DE470AC39}"/>
            </c:ext>
          </c:extLst>
        </c:ser>
        <c:ser>
          <c:idx val="1"/>
          <c:order val="1"/>
          <c:tx>
            <c:strRef>
              <c:f>MIDUS2!$K$30</c:f>
              <c:strCache>
                <c:ptCount val="1"/>
                <c:pt idx="0">
                  <c:v>2</c:v>
                </c:pt>
              </c:strCache>
            </c:strRef>
          </c:tx>
          <c:spPr>
            <a:ln w="19050" cap="rnd">
              <a:solidFill>
                <a:srgbClr val="941100"/>
              </a:solidFill>
              <a:round/>
            </a:ln>
            <a:effectLst/>
          </c:spPr>
          <c:marker>
            <c:symbol val="none"/>
          </c:marker>
          <c:cat>
            <c:strRef>
              <c:f>MIDUS2!$I$31:$I$35</c:f>
              <c:strCache>
                <c:ptCount val="5"/>
                <c:pt idx="0">
                  <c:v>CRP</c:v>
                </c:pt>
                <c:pt idx="1">
                  <c:v>IL6</c:v>
                </c:pt>
                <c:pt idx="2">
                  <c:v>FBN</c:v>
                </c:pt>
                <c:pt idx="3">
                  <c:v>CORT</c:v>
                </c:pt>
                <c:pt idx="4">
                  <c:v>CREA</c:v>
                </c:pt>
              </c:strCache>
            </c:strRef>
          </c:cat>
          <c:val>
            <c:numRef>
              <c:f>MIDUS2!$K$31:$K$35</c:f>
              <c:numCache>
                <c:formatCode>General</c:formatCode>
                <c:ptCount val="5"/>
                <c:pt idx="0">
                  <c:v>1.8815534</c:v>
                </c:pt>
                <c:pt idx="1">
                  <c:v>1.5863817</c:v>
                </c:pt>
                <c:pt idx="2">
                  <c:v>1.2137529</c:v>
                </c:pt>
                <c:pt idx="3">
                  <c:v>-2.7031699999999999E-2</c:v>
                </c:pt>
                <c:pt idx="4">
                  <c:v>2.6145600000000001E-2</c:v>
                </c:pt>
              </c:numCache>
            </c:numRef>
          </c:val>
          <c:smooth val="0"/>
          <c:extLst>
            <c:ext xmlns:c16="http://schemas.microsoft.com/office/drawing/2014/chart" uri="{C3380CC4-5D6E-409C-BE32-E72D297353CC}">
              <c16:uniqueId val="{00000001-EB38-1B43-8CED-516DE470AC39}"/>
            </c:ext>
          </c:extLst>
        </c:ser>
        <c:ser>
          <c:idx val="2"/>
          <c:order val="2"/>
          <c:tx>
            <c:strRef>
              <c:f>MIDUS2!$L$30</c:f>
              <c:strCache>
                <c:ptCount val="1"/>
                <c:pt idx="0">
                  <c:v>3</c:v>
                </c:pt>
              </c:strCache>
            </c:strRef>
          </c:tx>
          <c:spPr>
            <a:ln w="19050" cap="rnd">
              <a:solidFill>
                <a:schemeClr val="tx2"/>
              </a:solidFill>
              <a:round/>
            </a:ln>
            <a:effectLst/>
          </c:spPr>
          <c:marker>
            <c:symbol val="none"/>
          </c:marker>
          <c:cat>
            <c:strRef>
              <c:f>MIDUS2!$I$31:$I$35</c:f>
              <c:strCache>
                <c:ptCount val="5"/>
                <c:pt idx="0">
                  <c:v>CRP</c:v>
                </c:pt>
                <c:pt idx="1">
                  <c:v>IL6</c:v>
                </c:pt>
                <c:pt idx="2">
                  <c:v>FBN</c:v>
                </c:pt>
                <c:pt idx="3">
                  <c:v>CORT</c:v>
                </c:pt>
                <c:pt idx="4">
                  <c:v>CREA</c:v>
                </c:pt>
              </c:strCache>
            </c:strRef>
          </c:cat>
          <c:val>
            <c:numRef>
              <c:f>MIDUS2!$L$31:$L$35</c:f>
              <c:numCache>
                <c:formatCode>General</c:formatCode>
                <c:ptCount val="5"/>
                <c:pt idx="0">
                  <c:v>-0.1070729</c:v>
                </c:pt>
                <c:pt idx="1">
                  <c:v>-0.2350949</c:v>
                </c:pt>
                <c:pt idx="2">
                  <c:v>-0.25998549999999998</c:v>
                </c:pt>
                <c:pt idx="3">
                  <c:v>1.0732762</c:v>
                </c:pt>
                <c:pt idx="4">
                  <c:v>1.7238869999999999</c:v>
                </c:pt>
              </c:numCache>
            </c:numRef>
          </c:val>
          <c:smooth val="0"/>
          <c:extLst>
            <c:ext xmlns:c16="http://schemas.microsoft.com/office/drawing/2014/chart" uri="{C3380CC4-5D6E-409C-BE32-E72D297353CC}">
              <c16:uniqueId val="{00000002-EB38-1B43-8CED-516DE470AC39}"/>
            </c:ext>
          </c:extLst>
        </c:ser>
        <c:dLbls>
          <c:showLegendKey val="0"/>
          <c:showVal val="0"/>
          <c:showCatName val="0"/>
          <c:showSerName val="0"/>
          <c:showPercent val="0"/>
          <c:showBubbleSize val="0"/>
        </c:dLbls>
        <c:smooth val="0"/>
        <c:axId val="412841088"/>
        <c:axId val="412842624"/>
      </c:lineChart>
      <c:catAx>
        <c:axId val="412841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12842624"/>
        <c:crosses val="autoZero"/>
        <c:auto val="1"/>
        <c:lblAlgn val="ctr"/>
        <c:lblOffset val="100"/>
        <c:noMultiLvlLbl val="0"/>
      </c:catAx>
      <c:valAx>
        <c:axId val="412842624"/>
        <c:scaling>
          <c:orientation val="minMax"/>
          <c:min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solidFill>
                      <a:schemeClr val="tx1"/>
                    </a:solidFill>
                    <a:latin typeface="Times New Roman" panose="02020603050405020304" pitchFamily="18" charset="0"/>
                    <a:cs typeface="Times New Roman" panose="02020603050405020304" pitchFamily="18" charset="0"/>
                  </a:rPr>
                  <a:t>z-scores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128410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MIDUS2!$M$102</c:f>
              <c:strCache>
                <c:ptCount val="1"/>
                <c:pt idx="0">
                  <c:v>1</c:v>
                </c:pt>
              </c:strCache>
            </c:strRef>
          </c:tx>
          <c:spPr>
            <a:ln w="19050" cap="rnd">
              <a:solidFill>
                <a:schemeClr val="bg2">
                  <a:lumMod val="50000"/>
                </a:schemeClr>
              </a:solidFill>
              <a:round/>
            </a:ln>
            <a:effectLst/>
          </c:spPr>
          <c:marker>
            <c:symbol val="none"/>
          </c:marker>
          <c:cat>
            <c:strRef>
              <c:f>MIDUS2!$L$103:$L$107</c:f>
              <c:strCache>
                <c:ptCount val="5"/>
                <c:pt idx="0">
                  <c:v>CRP</c:v>
                </c:pt>
                <c:pt idx="1">
                  <c:v>IL6</c:v>
                </c:pt>
                <c:pt idx="2">
                  <c:v>FBN</c:v>
                </c:pt>
                <c:pt idx="3">
                  <c:v>CORT</c:v>
                </c:pt>
                <c:pt idx="4">
                  <c:v>CREA</c:v>
                </c:pt>
              </c:strCache>
            </c:strRef>
          </c:cat>
          <c:val>
            <c:numRef>
              <c:f>MIDUS2!$M$103:$M$107</c:f>
              <c:numCache>
                <c:formatCode>General</c:formatCode>
                <c:ptCount val="5"/>
                <c:pt idx="0">
                  <c:v>-0.30802760000000001</c:v>
                </c:pt>
                <c:pt idx="1">
                  <c:v>-0.26831129999999997</c:v>
                </c:pt>
                <c:pt idx="2">
                  <c:v>-0.46445710000000001</c:v>
                </c:pt>
                <c:pt idx="3">
                  <c:v>-0.2046634</c:v>
                </c:pt>
                <c:pt idx="4">
                  <c:v>-0.39547310000000002</c:v>
                </c:pt>
              </c:numCache>
            </c:numRef>
          </c:val>
          <c:smooth val="0"/>
          <c:extLst>
            <c:ext xmlns:c16="http://schemas.microsoft.com/office/drawing/2014/chart" uri="{C3380CC4-5D6E-409C-BE32-E72D297353CC}">
              <c16:uniqueId val="{00000000-C5FE-1740-9447-DE6CADDE9C15}"/>
            </c:ext>
          </c:extLst>
        </c:ser>
        <c:ser>
          <c:idx val="1"/>
          <c:order val="1"/>
          <c:tx>
            <c:strRef>
              <c:f>MIDUS2!$N$102</c:f>
              <c:strCache>
                <c:ptCount val="1"/>
                <c:pt idx="0">
                  <c:v>2</c:v>
                </c:pt>
              </c:strCache>
            </c:strRef>
          </c:tx>
          <c:spPr>
            <a:ln w="19050" cap="rnd">
              <a:solidFill>
                <a:srgbClr val="941100"/>
              </a:solidFill>
              <a:round/>
            </a:ln>
            <a:effectLst/>
          </c:spPr>
          <c:marker>
            <c:symbol val="none"/>
          </c:marker>
          <c:cat>
            <c:strRef>
              <c:f>MIDUS2!$L$103:$L$107</c:f>
              <c:strCache>
                <c:ptCount val="5"/>
                <c:pt idx="0">
                  <c:v>CRP</c:v>
                </c:pt>
                <c:pt idx="1">
                  <c:v>IL6</c:v>
                </c:pt>
                <c:pt idx="2">
                  <c:v>FBN</c:v>
                </c:pt>
                <c:pt idx="3">
                  <c:v>CORT</c:v>
                </c:pt>
                <c:pt idx="4">
                  <c:v>CREA</c:v>
                </c:pt>
              </c:strCache>
            </c:strRef>
          </c:cat>
          <c:val>
            <c:numRef>
              <c:f>MIDUS2!$N$103:$N$107</c:f>
              <c:numCache>
                <c:formatCode>General</c:formatCode>
                <c:ptCount val="5"/>
                <c:pt idx="0">
                  <c:v>1.3481528</c:v>
                </c:pt>
                <c:pt idx="1">
                  <c:v>3.555072</c:v>
                </c:pt>
                <c:pt idx="2">
                  <c:v>1.3550873999999999</c:v>
                </c:pt>
                <c:pt idx="3">
                  <c:v>-0.4192517</c:v>
                </c:pt>
                <c:pt idx="4">
                  <c:v>-0.32507269999999999</c:v>
                </c:pt>
              </c:numCache>
            </c:numRef>
          </c:val>
          <c:smooth val="0"/>
          <c:extLst>
            <c:ext xmlns:c16="http://schemas.microsoft.com/office/drawing/2014/chart" uri="{C3380CC4-5D6E-409C-BE32-E72D297353CC}">
              <c16:uniqueId val="{00000001-C5FE-1740-9447-DE6CADDE9C15}"/>
            </c:ext>
          </c:extLst>
        </c:ser>
        <c:ser>
          <c:idx val="2"/>
          <c:order val="2"/>
          <c:tx>
            <c:strRef>
              <c:f>MIDUS2!$O$102</c:f>
              <c:strCache>
                <c:ptCount val="1"/>
                <c:pt idx="0">
                  <c:v>3</c:v>
                </c:pt>
              </c:strCache>
            </c:strRef>
          </c:tx>
          <c:spPr>
            <a:ln w="19050" cap="rnd">
              <a:solidFill>
                <a:schemeClr val="tx2"/>
              </a:solidFill>
              <a:round/>
            </a:ln>
            <a:effectLst/>
          </c:spPr>
          <c:marker>
            <c:symbol val="none"/>
          </c:marker>
          <c:cat>
            <c:strRef>
              <c:f>MIDUS2!$L$103:$L$107</c:f>
              <c:strCache>
                <c:ptCount val="5"/>
                <c:pt idx="0">
                  <c:v>CRP</c:v>
                </c:pt>
                <c:pt idx="1">
                  <c:v>IL6</c:v>
                </c:pt>
                <c:pt idx="2">
                  <c:v>FBN</c:v>
                </c:pt>
                <c:pt idx="3">
                  <c:v>CORT</c:v>
                </c:pt>
                <c:pt idx="4">
                  <c:v>CREA</c:v>
                </c:pt>
              </c:strCache>
            </c:strRef>
          </c:cat>
          <c:val>
            <c:numRef>
              <c:f>MIDUS2!$O$103:$O$107</c:f>
              <c:numCache>
                <c:formatCode>General</c:formatCode>
                <c:ptCount val="5"/>
                <c:pt idx="0">
                  <c:v>0.1204004</c:v>
                </c:pt>
                <c:pt idx="1">
                  <c:v>0.17235429999999999</c:v>
                </c:pt>
                <c:pt idx="2">
                  <c:v>0.82569159999999997</c:v>
                </c:pt>
                <c:pt idx="3">
                  <c:v>8.3388500000000004E-2</c:v>
                </c:pt>
                <c:pt idx="4">
                  <c:v>0.22090960000000001</c:v>
                </c:pt>
              </c:numCache>
            </c:numRef>
          </c:val>
          <c:smooth val="0"/>
          <c:extLst>
            <c:ext xmlns:c16="http://schemas.microsoft.com/office/drawing/2014/chart" uri="{C3380CC4-5D6E-409C-BE32-E72D297353CC}">
              <c16:uniqueId val="{00000002-C5FE-1740-9447-DE6CADDE9C15}"/>
            </c:ext>
          </c:extLst>
        </c:ser>
        <c:dLbls>
          <c:showLegendKey val="0"/>
          <c:showVal val="0"/>
          <c:showCatName val="0"/>
          <c:showSerName val="0"/>
          <c:showPercent val="0"/>
          <c:showBubbleSize val="0"/>
        </c:dLbls>
        <c:smooth val="0"/>
        <c:axId val="418252672"/>
        <c:axId val="418254208"/>
      </c:lineChart>
      <c:catAx>
        <c:axId val="41825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18254208"/>
        <c:crosses val="autoZero"/>
        <c:auto val="1"/>
        <c:lblAlgn val="ctr"/>
        <c:lblOffset val="100"/>
        <c:noMultiLvlLbl val="0"/>
      </c:catAx>
      <c:valAx>
        <c:axId val="4182542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solidFill>
                      <a:schemeClr val="tx1"/>
                    </a:solidFill>
                    <a:latin typeface="Times New Roman" panose="02020603050405020304" pitchFamily="18" charset="0"/>
                    <a:cs typeface="Times New Roman" panose="02020603050405020304" pitchFamily="18" charset="0"/>
                  </a:rPr>
                  <a:t>z-scores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182526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Sheet3!$B$5</c:f>
              <c:strCache>
                <c:ptCount val="1"/>
                <c:pt idx="0">
                  <c:v>1</c:v>
                </c:pt>
              </c:strCache>
            </c:strRef>
          </c:tx>
          <c:spPr>
            <a:ln w="19050" cap="rnd">
              <a:solidFill>
                <a:schemeClr val="bg2">
                  <a:lumMod val="50000"/>
                </a:schemeClr>
              </a:solidFill>
              <a:round/>
            </a:ln>
            <a:effectLst/>
          </c:spPr>
          <c:marker>
            <c:symbol val="none"/>
          </c:marker>
          <c:cat>
            <c:strRef>
              <c:f>Sheet3!$A$6:$A$10</c:f>
              <c:strCache>
                <c:ptCount val="5"/>
                <c:pt idx="0">
                  <c:v>CRP</c:v>
                </c:pt>
                <c:pt idx="1">
                  <c:v>FBN</c:v>
                </c:pt>
                <c:pt idx="2">
                  <c:v>IL6</c:v>
                </c:pt>
                <c:pt idx="3">
                  <c:v>CORT</c:v>
                </c:pt>
                <c:pt idx="4">
                  <c:v>CREA</c:v>
                </c:pt>
              </c:strCache>
            </c:strRef>
          </c:cat>
          <c:val>
            <c:numRef>
              <c:f>Sheet3!$B$6:$B$10</c:f>
              <c:numCache>
                <c:formatCode>General</c:formatCode>
                <c:ptCount val="5"/>
                <c:pt idx="0">
                  <c:v>-0.2605806</c:v>
                </c:pt>
                <c:pt idx="1">
                  <c:v>-0.27736379999999999</c:v>
                </c:pt>
                <c:pt idx="2">
                  <c:v>-0.17061589999999999</c:v>
                </c:pt>
                <c:pt idx="3">
                  <c:v>-0.26711940000000001</c:v>
                </c:pt>
                <c:pt idx="4">
                  <c:v>-0.422788</c:v>
                </c:pt>
              </c:numCache>
            </c:numRef>
          </c:val>
          <c:smooth val="0"/>
          <c:extLst>
            <c:ext xmlns:c16="http://schemas.microsoft.com/office/drawing/2014/chart" uri="{C3380CC4-5D6E-409C-BE32-E72D297353CC}">
              <c16:uniqueId val="{00000000-B72D-AC45-B13D-D4984168ED43}"/>
            </c:ext>
          </c:extLst>
        </c:ser>
        <c:ser>
          <c:idx val="1"/>
          <c:order val="1"/>
          <c:tx>
            <c:strRef>
              <c:f>Sheet3!$C$5</c:f>
              <c:strCache>
                <c:ptCount val="1"/>
                <c:pt idx="0">
                  <c:v>2</c:v>
                </c:pt>
              </c:strCache>
            </c:strRef>
          </c:tx>
          <c:spPr>
            <a:ln w="19050" cap="rnd">
              <a:solidFill>
                <a:srgbClr val="941100"/>
              </a:solidFill>
              <a:round/>
            </a:ln>
            <a:effectLst/>
          </c:spPr>
          <c:marker>
            <c:symbol val="none"/>
          </c:marker>
          <c:cat>
            <c:strRef>
              <c:f>Sheet3!$A$6:$A$10</c:f>
              <c:strCache>
                <c:ptCount val="5"/>
                <c:pt idx="0">
                  <c:v>CRP</c:v>
                </c:pt>
                <c:pt idx="1">
                  <c:v>FBN</c:v>
                </c:pt>
                <c:pt idx="2">
                  <c:v>IL6</c:v>
                </c:pt>
                <c:pt idx="3">
                  <c:v>CORT</c:v>
                </c:pt>
                <c:pt idx="4">
                  <c:v>CREA</c:v>
                </c:pt>
              </c:strCache>
            </c:strRef>
          </c:cat>
          <c:val>
            <c:numRef>
              <c:f>Sheet3!$C$6:$C$10</c:f>
              <c:numCache>
                <c:formatCode>General</c:formatCode>
                <c:ptCount val="5"/>
                <c:pt idx="0">
                  <c:v>1.3617579</c:v>
                </c:pt>
                <c:pt idx="1">
                  <c:v>2.3579067999999999</c:v>
                </c:pt>
                <c:pt idx="2">
                  <c:v>1.3180915</c:v>
                </c:pt>
                <c:pt idx="3">
                  <c:v>-0.27964879999999998</c:v>
                </c:pt>
                <c:pt idx="4">
                  <c:v>-0.34561700000000001</c:v>
                </c:pt>
              </c:numCache>
            </c:numRef>
          </c:val>
          <c:smooth val="0"/>
          <c:extLst>
            <c:ext xmlns:c16="http://schemas.microsoft.com/office/drawing/2014/chart" uri="{C3380CC4-5D6E-409C-BE32-E72D297353CC}">
              <c16:uniqueId val="{00000001-B72D-AC45-B13D-D4984168ED43}"/>
            </c:ext>
          </c:extLst>
        </c:ser>
        <c:ser>
          <c:idx val="2"/>
          <c:order val="2"/>
          <c:tx>
            <c:strRef>
              <c:f>Sheet3!$D$5</c:f>
              <c:strCache>
                <c:ptCount val="1"/>
                <c:pt idx="0">
                  <c:v>3</c:v>
                </c:pt>
              </c:strCache>
            </c:strRef>
          </c:tx>
          <c:spPr>
            <a:ln w="19050" cap="rnd">
              <a:solidFill>
                <a:schemeClr val="tx2"/>
              </a:solidFill>
              <a:round/>
            </a:ln>
            <a:effectLst/>
          </c:spPr>
          <c:marker>
            <c:symbol val="none"/>
          </c:marker>
          <c:cat>
            <c:strRef>
              <c:f>Sheet3!$A$6:$A$10</c:f>
              <c:strCache>
                <c:ptCount val="5"/>
                <c:pt idx="0">
                  <c:v>CRP</c:v>
                </c:pt>
                <c:pt idx="1">
                  <c:v>FBN</c:v>
                </c:pt>
                <c:pt idx="2">
                  <c:v>IL6</c:v>
                </c:pt>
                <c:pt idx="3">
                  <c:v>CORT</c:v>
                </c:pt>
                <c:pt idx="4">
                  <c:v>CREA</c:v>
                </c:pt>
              </c:strCache>
            </c:strRef>
          </c:cat>
          <c:val>
            <c:numRef>
              <c:f>Sheet3!$D$6:$D$10</c:f>
              <c:numCache>
                <c:formatCode>General</c:formatCode>
                <c:ptCount val="5"/>
                <c:pt idx="0">
                  <c:v>-0.19157089999999999</c:v>
                </c:pt>
                <c:pt idx="1">
                  <c:v>-0.25601800000000002</c:v>
                </c:pt>
                <c:pt idx="2">
                  <c:v>-0.37522119999999998</c:v>
                </c:pt>
                <c:pt idx="3">
                  <c:v>1.0181697000000001</c:v>
                </c:pt>
                <c:pt idx="4">
                  <c:v>1.3423844</c:v>
                </c:pt>
              </c:numCache>
            </c:numRef>
          </c:val>
          <c:smooth val="0"/>
          <c:extLst>
            <c:ext xmlns:c16="http://schemas.microsoft.com/office/drawing/2014/chart" uri="{C3380CC4-5D6E-409C-BE32-E72D297353CC}">
              <c16:uniqueId val="{00000002-B72D-AC45-B13D-D4984168ED43}"/>
            </c:ext>
          </c:extLst>
        </c:ser>
        <c:dLbls>
          <c:showLegendKey val="0"/>
          <c:showVal val="0"/>
          <c:showCatName val="0"/>
          <c:showSerName val="0"/>
          <c:showPercent val="0"/>
          <c:showBubbleSize val="0"/>
        </c:dLbls>
        <c:smooth val="0"/>
        <c:axId val="407054976"/>
        <c:axId val="407056768"/>
      </c:lineChart>
      <c:catAx>
        <c:axId val="407054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07056768"/>
        <c:crosses val="autoZero"/>
        <c:auto val="1"/>
        <c:lblAlgn val="ctr"/>
        <c:lblOffset val="100"/>
        <c:noMultiLvlLbl val="0"/>
      </c:catAx>
      <c:valAx>
        <c:axId val="4070567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r>
                  <a:rPr lang="en-US" sz="1000" b="0" i="0" kern="1200" baseline="0">
                    <a:solidFill>
                      <a:srgbClr val="000000"/>
                    </a:solidFill>
                    <a:effectLst/>
                    <a:latin typeface="Times New Roman" panose="02020603050405020304" pitchFamily="18" charset="0"/>
                    <a:cs typeface="Times New Roman" panose="02020603050405020304" pitchFamily="18" charset="0"/>
                  </a:rPr>
                  <a:t>z-scores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07054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3111</Words>
  <Characters>17734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Bertele</dc:creator>
  <cp:keywords/>
  <dc:description/>
  <cp:lastModifiedBy>Nina Bertele</cp:lastModifiedBy>
  <cp:revision>2</cp:revision>
  <dcterms:created xsi:type="dcterms:W3CDTF">2021-08-31T19:09:00Z</dcterms:created>
  <dcterms:modified xsi:type="dcterms:W3CDTF">2021-08-31T19:09:00Z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id="kDk4O92w"/&gt;&lt;style id="http://www.zotero.org/styles/epma-journal" hasBibliography="1" bibliographyStyleHasBeenSet="1"/&gt;&lt;prefs&gt;&lt;pref name="fieldType" value="Field"/&gt;&lt;/prefs&gt;&lt;/data&gt;</vt:lpwstr>
  </property>
</Properties>
</file>