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75" w:type="dxa"/>
        <w:tblInd w:w="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828"/>
        <w:gridCol w:w="914"/>
        <w:gridCol w:w="911"/>
        <w:gridCol w:w="660"/>
        <w:gridCol w:w="566"/>
        <w:gridCol w:w="1320"/>
        <w:gridCol w:w="2058"/>
        <w:gridCol w:w="1372"/>
        <w:gridCol w:w="2476"/>
        <w:gridCol w:w="977"/>
        <w:gridCol w:w="727"/>
      </w:tblGrid>
      <w:tr w14:paraId="0026B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23F8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First author,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year</w:t>
            </w:r>
          </w:p>
        </w:tc>
        <w:tc>
          <w:tcPr>
            <w:tcW w:w="8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6041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Country,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study design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980E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Mean Age (years)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mean±SD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D9F45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Sample size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726CE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Mean FEV1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%predicted AG/CG</w:t>
            </w: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9987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Intervention</w:t>
            </w:r>
          </w:p>
        </w:tc>
        <w:tc>
          <w:tcPr>
            <w:tcW w:w="24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ED11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Intervention Details</w:t>
            </w:r>
          </w:p>
        </w:tc>
        <w:tc>
          <w:tcPr>
            <w:tcW w:w="9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65CE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Outcome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D5B5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Treatment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duration</w:t>
            </w:r>
          </w:p>
        </w:tc>
      </w:tr>
      <w:tr w14:paraId="6F958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6269C">
            <w:pPr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F197B">
            <w:pPr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AF32B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AG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2B90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CG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F7A9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AG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A8A0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CG</w:t>
            </w: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E99E4">
            <w:pPr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C465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AG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001B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CG</w:t>
            </w:r>
          </w:p>
        </w:tc>
        <w:tc>
          <w:tcPr>
            <w:tcW w:w="247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E1263">
            <w:pPr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</w:p>
        </w:tc>
        <w:tc>
          <w:tcPr>
            <w:tcW w:w="9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61F35">
            <w:pPr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06609">
            <w:pPr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</w:p>
        </w:tc>
      </w:tr>
      <w:tr w14:paraId="3BE3D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F1CE1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Abedi,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begin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instrText xml:space="preserve"> ADDIN NE.Ref.{E5436A06-4EF4-4679-85B6-C8F2ECC430B0}</w:instrTex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separate"/>
            </w:r>
            <w:r>
              <w:rPr>
                <w:color w:val="080000"/>
                <w:sz w:val="22"/>
              </w:rPr>
              <w:t>[</w:t>
            </w:r>
            <w:r>
              <w:rPr>
                <w:rFonts w:ascii="Arial" w:hAnsi="Arial"/>
                <w:color w:val="080000"/>
                <w:sz w:val="22"/>
              </w:rPr>
              <w:t>27</w:t>
            </w:r>
            <w:r>
              <w:rPr>
                <w:color w:val="080000"/>
                <w:sz w:val="22"/>
              </w:rPr>
              <w:t>]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506C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Iran, RCT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1CF9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53.5 ± 10.37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49AA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55.67 ± 11.08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6ED1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32C7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91E25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NR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F1101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outpatient-based program including aerobic exercise, 2 days/wk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2755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usual care control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9EA8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40 min of aerobic exercise was performed on a treadmill and a foot ergometer two days a week with 40-60% of heart rate reserve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ED6A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SGRQ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AA9E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8wk</w:t>
            </w:r>
          </w:p>
        </w:tc>
      </w:tr>
      <w:tr w14:paraId="4E633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A69A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Borghi-Silva,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begin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instrText xml:space="preserve"> ADDIN NE.Ref.{AEE20D7F-643F-4B47-BD45-0D1F3F210694}</w:instrTex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separate"/>
            </w:r>
            <w:r>
              <w:rPr>
                <w:color w:val="080000"/>
                <w:sz w:val="22"/>
              </w:rPr>
              <w:t>[</w:t>
            </w:r>
            <w:r>
              <w:rPr>
                <w:rFonts w:ascii="Arial" w:hAnsi="Arial"/>
                <w:color w:val="080000"/>
                <w:sz w:val="22"/>
              </w:rPr>
              <w:t>28</w:t>
            </w:r>
            <w:r>
              <w:rPr>
                <w:color w:val="080000"/>
                <w:sz w:val="22"/>
              </w:rPr>
              <w:t>]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2009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5A4B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the United States of America, RCT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E73E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67 ± 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A8BAF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67 ± 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5706F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3908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AF7A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33/35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A960B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outpatient-based program including usual medical care, aerobic exercise, 3 days/wk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B95D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usual care control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AF79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50 min of aerobic exercise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20 min of stretching of lower and upper limbs and 30 min of treadmill ambulation)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The training intensity on treadmill was set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at 70% of the maximal speed achieved during the symptom limited exercise test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AB97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6MWD, 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FVC</w:t>
            </w:r>
            <w:r>
              <w:rPr>
                <w:rFonts w:hint="eastAsia" w:ascii="Arial" w:hAnsi="Arial" w:eastAsia="宋体" w:cs="Arial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(%predicted)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, FEV1</w:t>
            </w:r>
            <w:r>
              <w:rPr>
                <w:rFonts w:hint="eastAsia" w:ascii="Arial" w:hAnsi="Arial" w:eastAsia="宋体" w:cs="Arial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(%predicted)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78CC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6wk</w:t>
            </w:r>
          </w:p>
        </w:tc>
      </w:tr>
      <w:tr w14:paraId="21300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83D8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BrunaG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S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begin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instrText xml:space="preserve"> ADDIN NE.Ref.{FCA6970B-8063-4A5C-96AD-DF621C7899FE}</w:instrTex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separate"/>
            </w:r>
            <w:r>
              <w:rPr>
                <w:color w:val="080000"/>
                <w:sz w:val="22"/>
              </w:rPr>
              <w:t>[</w:t>
            </w:r>
            <w:r>
              <w:rPr>
                <w:rFonts w:ascii="Arial" w:hAnsi="Arial"/>
                <w:color w:val="080000"/>
                <w:sz w:val="22"/>
              </w:rPr>
              <w:t>37</w:t>
            </w:r>
            <w:r>
              <w:rPr>
                <w:color w:val="080000"/>
                <w:sz w:val="22"/>
              </w:rPr>
              <w:t>]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2024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E840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Brazil, 2024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74BE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65.5±6.3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E306E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66.3±10.2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A83A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46345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A72DF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44.6±23.2/ 46.0±26.5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9C08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a water aerobic exercise program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1B1E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evaluations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E23E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60 min of aerobic exercise, on alternate days, three times a week for eight weeks, totaling 24 sessions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B381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FVC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(%predicted)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, FEV1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(%predicted)，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FEV1/FVC (%), 6MW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D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.</w:t>
            </w:r>
          </w:p>
          <w:p w14:paraId="49710C59">
            <w:pPr>
              <w:widowControl/>
              <w:textAlignment w:val="center"/>
              <w:rPr>
                <w:rFonts w:ascii="Segoe UI" w:hAnsi="Segoe UI" w:cs="Segoe UI"/>
                <w:shd w:val="clear" w:color="auto" w:fill="F9FAFB"/>
              </w:rPr>
            </w:pPr>
          </w:p>
          <w:p w14:paraId="7F23704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5066D">
            <w:pPr>
              <w:widowControl/>
              <w:textAlignment w:val="center"/>
              <w:rPr>
                <w:rFonts w:ascii="Segoe UI" w:hAnsi="Segoe UI" w:cs="Segoe UI"/>
                <w:shd w:val="clear" w:color="auto" w:fill="F9FAFB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wk</w:t>
            </w:r>
          </w:p>
        </w:tc>
      </w:tr>
      <w:tr w14:paraId="56B88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1B2F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Chang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N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begin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instrText xml:space="preserve"> ADDIN NE.Ref.{78BED9C2-5BC0-4C45-BB53-A992189E9E1D}</w:instrTex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separate"/>
            </w:r>
            <w:r>
              <w:rPr>
                <w:color w:val="080000"/>
                <w:sz w:val="22"/>
              </w:rPr>
              <w:t>[</w:t>
            </w:r>
            <w:r>
              <w:rPr>
                <w:rFonts w:ascii="Arial" w:hAnsi="Arial"/>
                <w:color w:val="080000"/>
                <w:sz w:val="22"/>
              </w:rPr>
              <w:t>29</w:t>
            </w:r>
            <w:r>
              <w:rPr>
                <w:color w:val="080000"/>
                <w:sz w:val="22"/>
              </w:rPr>
              <w:t>]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2023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8485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Chin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,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RCT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CA99E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70.242±8.3980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6154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69.183±9.0873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3AFB1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157D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CA38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N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R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C74E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Aerobic exercise combined</w:t>
            </w:r>
          </w:p>
          <w:p w14:paraId="57CEBA2B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with drug care group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627C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regular drug treatment only.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6FB2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60 min of aerobic exercise daily.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956E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6MWD.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16AE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8wk</w:t>
            </w:r>
          </w:p>
        </w:tc>
      </w:tr>
      <w:tr w14:paraId="7F0E3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0" w:hRule="atLeast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68DC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Chen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X,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begin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instrText xml:space="preserve"> ADDIN NE.Ref.{203ACD65-AE97-489C-8AC6-EB5756D61C84}</w:instrTex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separate"/>
            </w:r>
            <w:r>
              <w:rPr>
                <w:color w:val="080000"/>
                <w:sz w:val="22"/>
              </w:rPr>
              <w:t>[</w:t>
            </w:r>
            <w:r>
              <w:rPr>
                <w:rFonts w:ascii="Arial" w:hAnsi="Arial"/>
                <w:color w:val="080000"/>
                <w:sz w:val="22"/>
              </w:rPr>
              <w:t>30</w:t>
            </w:r>
            <w:r>
              <w:rPr>
                <w:color w:val="080000"/>
                <w:sz w:val="22"/>
              </w:rPr>
              <w:t>]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2020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2CC0B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China, RCT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88C5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83.48 ± 5.21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23D75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83.80 ± 4.98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3527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FF72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3AD0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48.16/48.92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E9F7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outpatient-based program including usual medical care and aerobic exercise,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3-4 days/wk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538C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usual care control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26CB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30 min of aerobic exercise (treadmill training and upper extremity power car training)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AT level heart rate ±5 beats /min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22CF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FEV1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(%predicted)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Arial" w:hAnsi="Arial" w:eastAsia="宋体" w:cs="Arial"/>
                <w:color w:val="FF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FEV1/FVC(%), 6MWD,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CAT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280E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16wk</w:t>
            </w:r>
          </w:p>
        </w:tc>
      </w:tr>
      <w:tr w14:paraId="4221B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6B0A5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Chen X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begin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instrText xml:space="preserve"> ADDIN NE.Ref.{744505F7-5DC9-4EFD-947F-9A222BD4B565}</w:instrTex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separate"/>
            </w:r>
            <w:r>
              <w:rPr>
                <w:color w:val="080000"/>
                <w:sz w:val="22"/>
              </w:rPr>
              <w:t>[</w:t>
            </w:r>
            <w:r>
              <w:rPr>
                <w:rFonts w:ascii="Arial" w:hAnsi="Arial"/>
                <w:color w:val="080000"/>
                <w:sz w:val="22"/>
              </w:rPr>
              <w:t>31</w:t>
            </w:r>
            <w:r>
              <w:rPr>
                <w:color w:val="080000"/>
                <w:sz w:val="22"/>
              </w:rPr>
              <w:t>]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2025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403D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China, RCT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16831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Baduanjin Group: 66.7 ± 6.7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8C1E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66.7 ± 8.1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12D1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35FB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52E6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46.45 ± 20.97/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46.77 ± 13.64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F79D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Baduanjin Group: Baduanjin Exercise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446A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routine healthcare services but no specific PR or exercise training.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9C44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30 min of aerobic exercise (Baduanjin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)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: an intensive, therapist-led, and nurse-assist training program 5 sessions week 1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30-minute sessions, twice daily, for 5 days per week. 12-week</w:t>
            </w:r>
          </w:p>
          <w:p w14:paraId="05D8D76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B1995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FEV1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(%predicted)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, 6MWD, CAT, SGRQ.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6628B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wk</w:t>
            </w:r>
          </w:p>
        </w:tc>
      </w:tr>
      <w:tr w14:paraId="4A012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888AF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Chen Y,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begin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instrText xml:space="preserve"> ADDIN NE.Ref.{F7ADEBB9-E69F-4B16-A1F2-46ABED1FC90B}</w:instrTex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separate"/>
            </w:r>
            <w:r>
              <w:rPr>
                <w:color w:val="080000"/>
                <w:sz w:val="22"/>
              </w:rPr>
              <w:t>[</w:t>
            </w:r>
            <w:r>
              <w:rPr>
                <w:rFonts w:ascii="Arial" w:hAnsi="Arial"/>
                <w:color w:val="080000"/>
                <w:sz w:val="22"/>
              </w:rPr>
              <w:t>32</w:t>
            </w:r>
            <w:r>
              <w:rPr>
                <w:color w:val="080000"/>
                <w:sz w:val="22"/>
              </w:rPr>
              <w:t>]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2024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634B5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China, RCT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7FCA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BE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61.52 ± 10.31</w:t>
            </w:r>
          </w:p>
          <w:p w14:paraId="03C943E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B143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61.97 ± 10.91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4BAE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  <w:p w14:paraId="18ACECE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96D45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F2C2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N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R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BFA9B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The Baduanjin group received six months of Baduanjin training, 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730E1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usual care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4FCDF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30 min of aerobic exercise (Baduanjin training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)</w:t>
            </w:r>
            <w:r>
              <w:rPr>
                <w:rFonts w:ascii="Arial" w:hAnsi="Arial" w:eastAsia="宋体" w:cs="Arial"/>
                <w:color w:val="FF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at home from the second to the sixth month. 5 days a week, twice a day.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8BE0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CAT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6MWD.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3A26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4wk</w:t>
            </w:r>
          </w:p>
        </w:tc>
      </w:tr>
      <w:tr w14:paraId="54244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0475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Chen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ZY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begin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instrText xml:space="preserve">NE.Cms_Insert</w:instrTex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end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,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begin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instrText xml:space="preserve"> ADDIN NE.Ref.{5AB137BA-4C82-44BD-849A-839447E53086}</w:instrTex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separate"/>
            </w:r>
            <w:r>
              <w:rPr>
                <w:color w:val="080000"/>
                <w:sz w:val="22"/>
              </w:rPr>
              <w:t>[</w:t>
            </w:r>
            <w:r>
              <w:rPr>
                <w:rFonts w:ascii="Arial" w:hAnsi="Arial"/>
                <w:color w:val="080000"/>
                <w:sz w:val="22"/>
              </w:rPr>
              <w:t>33</w:t>
            </w:r>
            <w:r>
              <w:rPr>
                <w:color w:val="080000"/>
                <w:sz w:val="22"/>
              </w:rPr>
              <w:t>]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2025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59BB1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China, RCT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957A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69.03±1.05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B4C65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67.10±1.20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0C5B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35BC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9501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45.30±11.74/51.14±17.44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5BAFF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Traditional Chinese exercise (TCE) + medication and usual nursing care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785C1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Medication and usual nursing care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C0D9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35 min of aerobic exercise (lung-strengthening exercise) once a week at the hospital and 3 times a week at home, with each session.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E2C3C">
            <w:pPr>
              <w:widowControl/>
              <w:textAlignment w:val="center"/>
              <w:rPr>
                <w:rFonts w:ascii="Arial" w:hAnsi="Arial" w:cs="Arial"/>
                <w:color w:val="2E2E2E"/>
                <w:shd w:val="clear" w:color="auto" w:fill="FFFFFF"/>
              </w:rPr>
            </w:pPr>
            <w:r>
              <w:rPr>
                <w:rFonts w:ascii="Arial" w:hAnsi="Arial" w:cs="Arial"/>
                <w:color w:val="2E2E2E"/>
                <w:shd w:val="clear" w:color="auto" w:fill="FFFFFF"/>
              </w:rPr>
              <w:t>FVC</w:t>
            </w:r>
            <w:r>
              <w:rPr>
                <w:rFonts w:hint="eastAsia" w:ascii="Arial" w:hAnsi="Arial" w:cs="Arial"/>
                <w:color w:val="2E2E2E"/>
                <w:shd w:val="clear" w:color="auto" w:fill="FFFFFF"/>
              </w:rPr>
              <w:t xml:space="preserve"> (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%predicted)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, FEV1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(%predicted)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, FEV1/FVC(%</w:t>
            </w:r>
            <w:r>
              <w:rPr>
                <w:rFonts w:ascii="Arial" w:hAnsi="Arial" w:cs="Arial"/>
                <w:color w:val="2E2E2E"/>
                <w:shd w:val="clear" w:color="auto" w:fill="FFFFFF"/>
              </w:rPr>
              <w:t>)</w:t>
            </w:r>
            <w:r>
              <w:rPr>
                <w:rFonts w:hint="eastAsia" w:ascii="Arial" w:hAnsi="Arial" w:cs="Arial"/>
                <w:color w:val="2E2E2E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2E2E2E"/>
                <w:shd w:val="clear" w:color="auto" w:fill="FFFFFF"/>
              </w:rPr>
              <w:t>6MW</w:t>
            </w:r>
            <w:r>
              <w:rPr>
                <w:rFonts w:hint="eastAsia" w:ascii="Arial" w:hAnsi="Arial" w:cs="Arial"/>
                <w:color w:val="2E2E2E"/>
                <w:shd w:val="clear" w:color="auto" w:fill="FFFFFF"/>
              </w:rPr>
              <w:t>D</w:t>
            </w:r>
            <w:r>
              <w:rPr>
                <w:rFonts w:ascii="Arial" w:hAnsi="Arial" w:cs="Arial"/>
                <w:color w:val="2E2E2E"/>
                <w:shd w:val="clear" w:color="auto" w:fill="FFFFFF"/>
              </w:rPr>
              <w:t>、CAT.</w:t>
            </w:r>
          </w:p>
          <w:p w14:paraId="5E994E0B">
            <w:pPr>
              <w:widowControl/>
              <w:textAlignment w:val="center"/>
              <w:rPr>
                <w:rFonts w:ascii="Arial" w:hAnsi="Arial" w:cs="Arial"/>
                <w:color w:val="2E2E2E"/>
                <w:shd w:val="clear" w:color="auto" w:fill="FFFFFF"/>
              </w:rPr>
            </w:pPr>
          </w:p>
          <w:p w14:paraId="6A06EE33">
            <w:pPr>
              <w:widowControl/>
              <w:textAlignment w:val="center"/>
              <w:rPr>
                <w:rFonts w:ascii="Arial" w:hAnsi="Arial" w:cs="Arial"/>
                <w:color w:val="2E2E2E"/>
                <w:shd w:val="clear" w:color="auto" w:fill="FFFFFF"/>
              </w:rPr>
            </w:pPr>
          </w:p>
          <w:p w14:paraId="2D83D464">
            <w:pPr>
              <w:widowControl/>
              <w:textAlignment w:val="center"/>
              <w:rPr>
                <w:rFonts w:ascii="Arial" w:hAnsi="Arial" w:cs="Arial"/>
                <w:color w:val="2E2E2E"/>
                <w:shd w:val="clear" w:color="auto" w:fill="FFFFFF"/>
              </w:rPr>
            </w:pPr>
          </w:p>
          <w:p w14:paraId="561382E2">
            <w:pPr>
              <w:widowControl/>
              <w:textAlignment w:val="center"/>
              <w:rPr>
                <w:rFonts w:ascii="Arial" w:hAnsi="Arial" w:cs="Arial"/>
                <w:color w:val="2E2E2E"/>
                <w:shd w:val="clear" w:color="auto" w:fill="FFFFFF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54F9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Segoe UI" w:hAnsi="Segoe UI" w:cs="Segoe UI"/>
                <w:shd w:val="clear" w:color="auto" w:fill="F9FAFB"/>
              </w:rPr>
              <w:t>12 wk</w:t>
            </w:r>
          </w:p>
        </w:tc>
      </w:tr>
      <w:tr w14:paraId="53807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A2FD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Deng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L,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begin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instrText xml:space="preserve"> ADDIN NE.Ref.{79334E0C-0271-4C0F-8E2E-0797BF44DAEC}</w:instrTex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separate"/>
            </w:r>
            <w:r>
              <w:rPr>
                <w:color w:val="080000"/>
                <w:sz w:val="22"/>
              </w:rPr>
              <w:t>[</w:t>
            </w:r>
            <w:r>
              <w:rPr>
                <w:rFonts w:ascii="Arial" w:hAnsi="Arial"/>
                <w:color w:val="080000"/>
                <w:sz w:val="22"/>
              </w:rPr>
              <w:t>34</w:t>
            </w:r>
            <w:r>
              <w:rPr>
                <w:color w:val="080000"/>
                <w:sz w:val="22"/>
              </w:rPr>
              <w:t>]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2020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397A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China, RCT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C41F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76.53 ± 8.59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C96A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76.59 ± 7.69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3584E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94CF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A370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57.66/54.24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48C1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outpatient-based program including usual medical care, nursing prevention and aerobic exercise,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5-7 days/wk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7BBD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usual care control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83991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30 min of aerobic exercise (liuzijue)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Heart rate, less than 60% of the patient's maximum expected heart rate (220 -- age)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5C87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FEV1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(%predicted)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,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FEV1/FVC</w:t>
            </w:r>
            <w: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(%), CAT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AE54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12wk</w:t>
            </w:r>
          </w:p>
        </w:tc>
      </w:tr>
      <w:tr w14:paraId="60B7B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24B5E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Finnerty,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fldChar w:fldCharType="begin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instrText xml:space="preserve"> ADDIN NE.Ref.{C356C14F-C144-42E0-9462-741114AD8861}</w:instrTex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fldChar w:fldCharType="separate"/>
            </w:r>
            <w:r>
              <w:rPr>
                <w:color w:val="080000"/>
                <w:sz w:val="22"/>
              </w:rPr>
              <w:t>[</w:t>
            </w:r>
            <w:r>
              <w:rPr>
                <w:rFonts w:ascii="Arial" w:hAnsi="Arial"/>
                <w:color w:val="080000"/>
                <w:sz w:val="22"/>
              </w:rPr>
              <w:t>35</w:t>
            </w:r>
            <w:r>
              <w:rPr>
                <w:color w:val="080000"/>
                <w:sz w:val="22"/>
              </w:rPr>
              <w:t>]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2001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4759E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United Kingdom, RCT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5620F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70.4 ± 8.0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0FF5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68.4 ± 10.4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8FACF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707D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0BCF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41.2/41.2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EF7B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outpatient-based program including educational sessions, 2 days/wk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aerobic exercise, once or twice daily， minimum of 5 days/wk, 1-2 time/d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dietary  assessment and advice, 1 days/wk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87E4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usual care control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8D3B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25 min of aerobic activity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（diagonal arm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raises, arm abduction into elevation and reverse, and arm abduc tion, forward flexion, and reverse; treadmill or static bicycle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exercise; step-ups with three step heights; and straight leg raises）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E07A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FEV1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(%predicted)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, FVC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(%predicted)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, SGRQ，6MWD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82F1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6wk</w:t>
            </w:r>
          </w:p>
        </w:tc>
      </w:tr>
      <w:tr w14:paraId="46599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9A34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Gallo-Silva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,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begin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instrText xml:space="preserve"> ADDIN NE.Ref.{A6448C1A-98D2-4789-856F-69A356686BDD}</w:instrTex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separate"/>
            </w:r>
            <w:r>
              <w:rPr>
                <w:color w:val="080000"/>
                <w:sz w:val="22"/>
              </w:rPr>
              <w:t>[</w:t>
            </w:r>
            <w:r>
              <w:rPr>
                <w:rFonts w:ascii="Arial" w:hAnsi="Arial"/>
                <w:color w:val="080000"/>
                <w:sz w:val="22"/>
              </w:rPr>
              <w:t>36</w:t>
            </w:r>
            <w:r>
              <w:rPr>
                <w:color w:val="080000"/>
                <w:sz w:val="22"/>
              </w:rPr>
              <w:t>]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4207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Brazil, RCT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81F4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66.3 ± 6.5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4BFB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66.5 ± 9.5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FD1F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15DC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AB12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47.9/47.8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C533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supervised program including usual medical care and water-based aerobic interval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training, 3 days/wk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94AD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usual care control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9FCDB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20-40 min aerobic exercises including exercises for the trunk, upper limbs, and lower limbs that involved the hips, feet, ankles, hands/wrists, and shoulders.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prescribed intensity, Borg CR-10 scale rating of 4 to 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F6E7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FVC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(%predicted)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, FEV1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(%predicted)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, SGRQ,6MWD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D8D1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8wk</w:t>
            </w:r>
          </w:p>
        </w:tc>
      </w:tr>
      <w:tr w14:paraId="2CD1D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66A4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Gu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J,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begin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instrText xml:space="preserve"> ADDIN NE.Ref.{A54CC646-DAB0-4B84-A88C-3703D0205424}</w:instrTex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separate"/>
            </w:r>
            <w:r>
              <w:rPr>
                <w:color w:val="080000"/>
                <w:sz w:val="22"/>
              </w:rPr>
              <w:t>[</w:t>
            </w:r>
            <w:r>
              <w:rPr>
                <w:rFonts w:ascii="Arial" w:hAnsi="Arial"/>
                <w:color w:val="080000"/>
                <w:sz w:val="22"/>
              </w:rPr>
              <w:t>38</w:t>
            </w:r>
            <w:r>
              <w:rPr>
                <w:color w:val="080000"/>
                <w:sz w:val="22"/>
              </w:rPr>
              <w:t>]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2018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2AE01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China, RCT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F645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NR (Non Reported)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52B0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NR (Non Reported)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6C92B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313F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610B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NR 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0258E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outpatient-based program including usual medical care, educational sessions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and aerobic exercise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C1DC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usual care control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7E09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NR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A0C2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6MWD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3AD2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12wk</w:t>
            </w:r>
          </w:p>
        </w:tc>
      </w:tr>
      <w:tr w14:paraId="67E30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547E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Huang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X,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begin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instrText xml:space="preserve"> ADDIN NE.Ref.{E10F2F92-FA24-40E9-8CA5-FED2060FBF18}</w:instrTex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separate"/>
            </w:r>
            <w:r>
              <w:rPr>
                <w:color w:val="080000"/>
                <w:sz w:val="22"/>
              </w:rPr>
              <w:t>[</w:t>
            </w:r>
            <w:r>
              <w:rPr>
                <w:rFonts w:ascii="Arial" w:hAnsi="Arial"/>
                <w:color w:val="080000"/>
                <w:sz w:val="22"/>
              </w:rPr>
              <w:t>39</w:t>
            </w:r>
            <w:r>
              <w:rPr>
                <w:color w:val="080000"/>
                <w:sz w:val="22"/>
              </w:rPr>
              <w:t>]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2021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1BC8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China, RCT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1DED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67.4 ± 6.8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A867B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67.4 ± 6.8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C21B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556CF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B0045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NR 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8B79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outpatient-based program including usual medical care, educational sessions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and aerobic exercise, 5 days/wk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4AE8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usual care control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93F4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30-45 min of aerobic exercise (Pedal the power cycling)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C374F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SGRQ, 6MWD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C971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12wk</w:t>
            </w:r>
          </w:p>
        </w:tc>
      </w:tr>
      <w:tr w14:paraId="2390D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CE59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Liu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S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Y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begin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instrText xml:space="preserve"> ADDIN NE.Ref.{A4BD497C-CD27-4EEF-A3A1-9AABFACA6321}</w:instrTex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separate"/>
            </w:r>
            <w:r>
              <w:rPr>
                <w:color w:val="080000"/>
                <w:sz w:val="22"/>
              </w:rPr>
              <w:t>[</w:t>
            </w:r>
            <w:r>
              <w:rPr>
                <w:rFonts w:ascii="Arial" w:hAnsi="Arial"/>
                <w:color w:val="080000"/>
                <w:sz w:val="22"/>
              </w:rPr>
              <w:t>40</w:t>
            </w:r>
            <w:r>
              <w:rPr>
                <w:color w:val="080000"/>
                <w:sz w:val="22"/>
              </w:rPr>
              <w:t>]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2024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20E71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Chin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,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RCT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2CD8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59.59±3.81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6CA5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59.52±3.79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EF89E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C5AA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6606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N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R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EC14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lung rehabilitation nursing plan.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58FD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routine</w:t>
            </w:r>
          </w:p>
          <w:p w14:paraId="3334E7DB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nursing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B561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30 min of aerobic exercise, 3 times/week;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FE621">
            <w:pPr>
              <w:widowControl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6MW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D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.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3310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NR</w:t>
            </w:r>
          </w:p>
        </w:tc>
      </w:tr>
      <w:tr w14:paraId="33E3E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909A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Liu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Y,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begin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instrText xml:space="preserve"> ADDIN NE.Ref.{886346F4-9438-467C-9B6B-1834E978924A}</w:instrTex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separate"/>
            </w:r>
            <w:r>
              <w:rPr>
                <w:color w:val="080000"/>
                <w:sz w:val="22"/>
              </w:rPr>
              <w:t>[</w:t>
            </w:r>
            <w:r>
              <w:rPr>
                <w:rFonts w:ascii="Arial" w:hAnsi="Arial"/>
                <w:color w:val="080000"/>
                <w:sz w:val="22"/>
              </w:rPr>
              <w:t>41</w:t>
            </w:r>
            <w:r>
              <w:rPr>
                <w:color w:val="080000"/>
                <w:sz w:val="22"/>
              </w:rPr>
              <w:t>]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2022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BEF8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China, RCT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BA7C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67.57 ± 4.34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9505B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67.34 ± 4.22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4C26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BC0EE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10B2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52.62/52.55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6C80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outpatient-based program including aerobic exercise,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3 days/wk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0035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active control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85B5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45 min of aerobic exercise (jogging, squats, aerobics, etc)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The initial training intensity was 50% ~ 70% of the maximum intensity in CPET test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530EF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FEV1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(%predicted)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,FEV1/FVC(%),6MWD, CAT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5824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8wk</w:t>
            </w:r>
          </w:p>
        </w:tc>
      </w:tr>
      <w:tr w14:paraId="10CE6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EBDF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Lu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DD,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begin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instrText xml:space="preserve"> ADDIN NE.Ref.{9231BD4B-1295-47D7-85E1-CFB709EEF484}</w:instrTex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separate"/>
            </w:r>
            <w:r>
              <w:rPr>
                <w:color w:val="080000"/>
                <w:sz w:val="22"/>
              </w:rPr>
              <w:t>[</w:t>
            </w:r>
            <w:r>
              <w:rPr>
                <w:rFonts w:ascii="Arial" w:hAnsi="Arial"/>
                <w:color w:val="080000"/>
                <w:sz w:val="22"/>
              </w:rPr>
              <w:t>42</w:t>
            </w:r>
            <w:r>
              <w:rPr>
                <w:color w:val="080000"/>
                <w:sz w:val="22"/>
              </w:rPr>
              <w:t>]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end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2022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62F3B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China, RCT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2AD4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62.79 ± 7.08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0A8D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63.47 ± 7.13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F88D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721C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2A241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48.02/47.38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1560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outpatient-based program including nursing counselling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session, usual care and aerobic exercise, 3-5 days/wk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0E06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active control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102C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20-30 min of aerobic exercise (playing badminton, shuttlecock kicking, swimming, slow running, climbing buildings, cycling or square dancing, etc),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exercise heart rate anaerobic threshold (AT) level ±5 beats /min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57D5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FEV1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(%predicted)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, FEV1/FVC(%),CAT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1167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8wk</w:t>
            </w:r>
          </w:p>
        </w:tc>
      </w:tr>
      <w:tr w14:paraId="6EF6E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DA69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Shen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H,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begin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instrText xml:space="preserve"> ADDIN NE.Ref.{1B59448D-1CB2-4A78-87B7-4B75259F8707}</w:instrTex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separate"/>
            </w:r>
            <w:r>
              <w:rPr>
                <w:color w:val="080000"/>
                <w:sz w:val="22"/>
              </w:rPr>
              <w:t>[</w:t>
            </w:r>
            <w:r>
              <w:rPr>
                <w:rFonts w:ascii="Arial" w:hAnsi="Arial"/>
                <w:color w:val="080000"/>
                <w:sz w:val="22"/>
              </w:rPr>
              <w:t>43</w:t>
            </w:r>
            <w:r>
              <w:rPr>
                <w:color w:val="080000"/>
                <w:sz w:val="22"/>
              </w:rPr>
              <w:t>]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2023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71E7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China, RCT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BAB9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60.57 ± 6.46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CBD2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58.88 ± 5.58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F165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7426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BB43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NR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DA5D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Aerobic exercise guided by CPET target heart rate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3688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respiratory training based on the target heart rate in the cardiopulmonary</w:t>
            </w:r>
          </w:p>
          <w:p w14:paraId="7923C4D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exercise test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4979F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30–45 min of aerobic exercise (Routine care + aerobic exercise), 5 times/week, 12 weeks);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534F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FEV1/FVC (%),</w:t>
            </w:r>
            <w: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6MW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D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CAT,</w:t>
            </w:r>
            <w: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SGRQ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A9C5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2wk</w:t>
            </w:r>
          </w:p>
        </w:tc>
      </w:tr>
      <w:tr w14:paraId="29419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54541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Shen HH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begin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instrText xml:space="preserve"> ADDIN NE.Ref.{1DDDD89D-8458-4A33-A58A-0C6A535FA50C}</w:instrTex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separate"/>
            </w:r>
            <w:r>
              <w:rPr>
                <w:color w:val="080000"/>
                <w:sz w:val="22"/>
              </w:rPr>
              <w:t>[</w:t>
            </w:r>
            <w:r>
              <w:rPr>
                <w:rFonts w:ascii="Arial" w:hAnsi="Arial"/>
                <w:color w:val="080000"/>
                <w:sz w:val="22"/>
              </w:rPr>
              <w:t>44</w:t>
            </w:r>
            <w:r>
              <w:rPr>
                <w:color w:val="080000"/>
                <w:sz w:val="22"/>
              </w:rPr>
              <w:t>]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2024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AE1E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China, RCT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8FE81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62.0 ± 7.1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982D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62.7 ± 7.5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0881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CEA7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79EC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44.6± 8.4/ 44.9 ± 8.3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76B4B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airway pressure therapy +moderate-intensity aerobic exercise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B9541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airway pressure therapy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895E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40 min of moderate-intensity aerobic exercise, 5 times per week,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0wk.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231D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MWD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,  FEV1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(%predicted)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8B92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0wk</w:t>
            </w:r>
          </w:p>
        </w:tc>
      </w:tr>
      <w:tr w14:paraId="39D53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7345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Tang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SX,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begin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instrText xml:space="preserve"> ADDIN NE.Ref.{8402829B-8770-49CF-85B5-6291857E8813}</w:instrTex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separate"/>
            </w:r>
            <w:r>
              <w:rPr>
                <w:color w:val="080000"/>
                <w:sz w:val="22"/>
              </w:rPr>
              <w:t>[</w:t>
            </w:r>
            <w:r>
              <w:rPr>
                <w:rFonts w:ascii="Arial" w:hAnsi="Arial"/>
                <w:color w:val="080000"/>
                <w:sz w:val="22"/>
              </w:rPr>
              <w:t>45</w:t>
            </w:r>
            <w:r>
              <w:rPr>
                <w:color w:val="080000"/>
                <w:sz w:val="22"/>
              </w:rPr>
              <w:t>]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end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2018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C690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China, RCT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D0935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61.3 ± 8.5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BE6A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61.5 ± 8.2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87B3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63D1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C11C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51.7/51.6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2C23B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outpatient-based program including usual care and aerobic exercise, 4-5 days/wk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653B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usual care control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B053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20-30 min of aerobic exercise (walking), pulse at 120 beats /min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9EE1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FEV1/FVC (%), 6MWD, SGRQ</w:t>
            </w:r>
          </w:p>
          <w:p w14:paraId="20C5C36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25F0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24wk</w:t>
            </w:r>
          </w:p>
        </w:tc>
      </w:tr>
      <w:tr w14:paraId="0855A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9277E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Wang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QY,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begin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instrText xml:space="preserve"> ADDIN NE.Ref.{632C0F39-AC82-47E6-8B98-04DD89DBAA20}</w:instrTex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separate"/>
            </w:r>
            <w:r>
              <w:rPr>
                <w:color w:val="080000"/>
                <w:sz w:val="22"/>
              </w:rPr>
              <w:t>[</w:t>
            </w:r>
            <w:r>
              <w:rPr>
                <w:rFonts w:ascii="Arial" w:hAnsi="Arial"/>
                <w:color w:val="080000"/>
                <w:sz w:val="22"/>
              </w:rPr>
              <w:t>46</w:t>
            </w:r>
            <w:r>
              <w:rPr>
                <w:color w:val="080000"/>
                <w:sz w:val="22"/>
              </w:rPr>
              <w:t>]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2024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C198E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Chin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,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RCT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2141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65y and above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9612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65y and above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6271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217C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1827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N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R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6187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Respiratory rehabilitation care+ regular drug treatment+nursing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89CF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regular drug treatment+nursing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6674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NR.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D91F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SGRQ，CAT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B7FDE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wk</w:t>
            </w:r>
          </w:p>
        </w:tc>
      </w:tr>
      <w:tr w14:paraId="6BCE1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4429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Wang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Y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begin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instrText xml:space="preserve">NE.Cms_Insert</w:instrTex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end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begin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instrText xml:space="preserve"> ADDIN NE.Ref.{0F0F5D1B-360E-4AA3-9DB4-0B4A096677B7}</w:instrTex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separate"/>
            </w:r>
            <w:r>
              <w:rPr>
                <w:color w:val="080000"/>
                <w:sz w:val="22"/>
              </w:rPr>
              <w:t>[</w:t>
            </w:r>
            <w:r>
              <w:rPr>
                <w:rFonts w:ascii="Arial" w:hAnsi="Arial"/>
                <w:color w:val="080000"/>
                <w:sz w:val="22"/>
              </w:rPr>
              <w:t>47</w:t>
            </w:r>
            <w:r>
              <w:rPr>
                <w:color w:val="080000"/>
                <w:sz w:val="22"/>
              </w:rPr>
              <w:t>]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2022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7FA8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China, RCT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8A231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66.87 ± 4.82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DBD1E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66.45 ± 4.71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2BEC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BDA7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4BC91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50.12/50.38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60EC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outpatient-based program including aerobic exercise,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7 days/wk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E33B1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active control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D2071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40 min of aerobic exercise (jogging, aerobics, Tai chi, squat, brisk walking and so on)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054D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FEV1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(%predicted)，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6MWD, CAT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D339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8wk</w:t>
            </w:r>
          </w:p>
        </w:tc>
      </w:tr>
      <w:tr w14:paraId="63C0D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9321B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Xu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Y,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begin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instrText xml:space="preserve"> ADDIN NE.Ref.{84136B56-DD71-45BC-A2E0-6274AB70BA2A}</w:instrTex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separate"/>
            </w:r>
            <w:r>
              <w:rPr>
                <w:color w:val="080000"/>
                <w:sz w:val="22"/>
              </w:rPr>
              <w:t>[</w:t>
            </w:r>
            <w:r>
              <w:rPr>
                <w:rFonts w:ascii="Arial" w:hAnsi="Arial"/>
                <w:color w:val="080000"/>
                <w:sz w:val="22"/>
              </w:rPr>
              <w:t>48</w:t>
            </w:r>
            <w:r>
              <w:rPr>
                <w:color w:val="080000"/>
                <w:sz w:val="22"/>
              </w:rPr>
              <w:t>]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2017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E6511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China, RCT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0A011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67 ± 11. 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EA71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68 ± 10. 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7E99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CEF2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F487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57.86/58.11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2F0F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outpatient-based program including educational sessions, routine respiratory function training and aerobic exercise, 5 days/wk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AFF0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active control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4EA8E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45 min of aerobic exercise (treadmill and walking training)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Heart rate &lt; 70% Max heart rate (Max heart rate = 220 - age)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2C55F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FEV1/FVC (%), 6MWD,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4C92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4wk</w:t>
            </w:r>
          </w:p>
        </w:tc>
      </w:tr>
      <w:tr w14:paraId="62362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2826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Yu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ZH,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begin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instrText xml:space="preserve"> ADDIN NE.Ref.{6081B243-A6EE-485B-862C-12552782C96F}</w:instrTex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separate"/>
            </w:r>
            <w:r>
              <w:rPr>
                <w:color w:val="080000"/>
                <w:sz w:val="22"/>
              </w:rPr>
              <w:t>[</w:t>
            </w:r>
            <w:r>
              <w:rPr>
                <w:rFonts w:ascii="Arial" w:hAnsi="Arial"/>
                <w:color w:val="080000"/>
                <w:sz w:val="22"/>
              </w:rPr>
              <w:t>49</w:t>
            </w:r>
            <w:r>
              <w:rPr>
                <w:color w:val="080000"/>
                <w:sz w:val="22"/>
              </w:rPr>
              <w:t>]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2024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1FE0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China, RCT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5644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68.3 ± 4.3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1974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69.6 ± 4.8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A089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CA0C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E3C0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NR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2"/>
              <w:tblW w:w="0" w:type="auto"/>
              <w:tblCellSpacing w:w="15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10"/>
            </w:tblGrid>
            <w:tr w14:paraId="5A8000B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36" w:type="dxa"/>
                  <w:vAlign w:val="center"/>
                </w:tcPr>
                <w:p w14:paraId="3A8C0A73">
                  <w:pPr>
                    <w:widowControl/>
                    <w:rPr>
                      <w:rFonts w:ascii="Arial" w:hAnsi="Arial" w:eastAsia="宋体" w:cs="Arial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</w:p>
              </w:tc>
            </w:tr>
          </w:tbl>
          <w:p w14:paraId="21A59891">
            <w:pP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Postoperative exercise training</w:t>
            </w:r>
          </w:p>
          <w:p w14:paraId="399E46F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472F7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standard postoperative rehabilitation for 1 wk. After that, oxygen therapy (if needed) and nebulization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C55E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30 min of aerobic exercise (cycle ergometer)24 training sessions, twice daily, 6 days a week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00BF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6MW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D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4837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wk</w:t>
            </w:r>
          </w:p>
        </w:tc>
      </w:tr>
      <w:tr w14:paraId="29F44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8BF55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Zhu WH,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begin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instrText xml:space="preserve"> ADDIN NE.Ref.{1E929A3C-6EEC-4C26-BBE6-535691883F79}</w:instrTex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separate"/>
            </w:r>
            <w:r>
              <w:rPr>
                <w:color w:val="080000"/>
                <w:sz w:val="22"/>
              </w:rPr>
              <w:t>[</w:t>
            </w:r>
            <w:r>
              <w:rPr>
                <w:rFonts w:ascii="Arial" w:hAnsi="Arial"/>
                <w:color w:val="080000"/>
                <w:sz w:val="22"/>
              </w:rPr>
              <w:t>50</w:t>
            </w:r>
            <w:r>
              <w:rPr>
                <w:color w:val="080000"/>
                <w:sz w:val="22"/>
              </w:rPr>
              <w:t>]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2024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95821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Chin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,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RCT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8E02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61.28±7.14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86C2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60.22±7.26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543C0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87744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CEE1C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NR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85A0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Pulmonary rehabilitation+ Budesonide formoterol inhalation powder spray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D675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Budesonide formoterol inhalation powder spray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9130F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Aerobic exercise:   heart rate reaches 60%~70% of the maximum expected heart rate.</w:t>
            </w:r>
          </w:p>
          <w:p w14:paraId="776F347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4633E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FEV</w:t>
            </w:r>
            <w:r>
              <w:rPr>
                <w:rFonts w:ascii="Cambria Math" w:hAnsi="Cambria Math" w:eastAsia="宋体" w:cs="Cambria Math"/>
                <w:color w:val="000000"/>
                <w:kern w:val="0"/>
                <w:sz w:val="22"/>
                <w:szCs w:val="22"/>
                <w:lang w:bidi="ar"/>
              </w:rPr>
              <w:t>₁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/FVC</w:t>
            </w:r>
            <w: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(%)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6MW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D，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SGRQ.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9D0E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d</w:t>
            </w:r>
          </w:p>
        </w:tc>
      </w:tr>
      <w:tr w14:paraId="590BA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A63C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Zhu ZG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,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begin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instrText xml:space="preserve"> ADDIN NE.Ref.{CC2EA7F2-1E49-4E58-9C2C-C4025CA6B54D}</w:instrTex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separate"/>
            </w:r>
            <w:r>
              <w:rPr>
                <w:color w:val="080000"/>
                <w:sz w:val="22"/>
              </w:rPr>
              <w:t>[</w:t>
            </w:r>
            <w:r>
              <w:rPr>
                <w:rFonts w:ascii="Arial" w:hAnsi="Arial"/>
                <w:color w:val="080000"/>
                <w:sz w:val="22"/>
              </w:rPr>
              <w:t>51</w:t>
            </w:r>
            <w:r>
              <w:rPr>
                <w:color w:val="080000"/>
                <w:sz w:val="22"/>
              </w:rPr>
              <w:t>]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fldChar w:fldCharType="end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2025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249E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China, RCT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49752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65.3 ± 3.9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8338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64.6 ± 3.9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8F9E8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18B46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4A25A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71.22±11.27/71.22±10.67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1420F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The Mawangdui group practised the Mawangdui exercise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48CA5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daily activities without additional exercise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CC049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60 min of aerobic exercise (Mawangdui exercise) 12-week, five days a week.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F4533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FEV1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(%predicted)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, 6MWD,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SGRQ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and CAT.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8CD2D">
            <w:pPr>
              <w:widowControl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wk</w:t>
            </w:r>
          </w:p>
        </w:tc>
      </w:tr>
    </w:tbl>
    <w:p w14:paraId="56BD78EE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SD: standard deviation; RCT: randomized controlled trials; AG: aerobic group; CG: control group; FEV1: forced expiratory volume in one second; NR: non reported; SGRQ: St. George's Respiratory Questionnaire; 6MWT: six minutes walk test; FEV1/FVC: Forced Expiratory Volume in 1 Second/Forced Vital Capacity; CAT: COPD Assessment Test</w:t>
      </w:r>
    </w:p>
    <w:p w14:paraId="253B1F7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005A8"/>
    <w:rsid w:val="2B8E7BE2"/>
    <w:rsid w:val="5C375FF2"/>
    <w:rsid w:val="62613B06"/>
    <w:rsid w:val="6DC441C8"/>
    <w:rsid w:val="78A0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1349</Words>
  <Characters>7202</Characters>
  <Lines>0</Lines>
  <Paragraphs>0</Paragraphs>
  <TotalTime>0</TotalTime>
  <ScaleCrop>false</ScaleCrop>
  <LinksUpToDate>false</LinksUpToDate>
  <CharactersWithSpaces>8215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2025-09-23T01:22:00Z</dcterms:created>
  <dc:creator>郭玥</dc:creator>
  <cp:lastModifiedBy>郭玥</cp:lastModifiedBy>
  <dcterms:modified xsi:type="dcterms:W3CDTF">2025-09-30T08:55:36Z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97AEE7E4DDE444BBBF99AE0740993C91_11</vt:lpwstr>
  </property>
  <property fmtid="{D5CDD505-2E9C-101B-9397-08002B2CF9AE}" pid="4" name="KSOTemplateDocerSaveRecord">
    <vt:lpwstr>eyJoZGlkIjoiZTNiMmJjMGUyMDNhMGI0MjllZTc4OTE3ODRjOTBjMWQiLCJ1c2VySWQiOiIyMjg4NzE5MjIifQ==</vt:lpwstr>
  </property>
</Properties>
</file>