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730F7" w14:textId="794E8002" w:rsidR="00D5711E" w:rsidRPr="001C7F5D" w:rsidRDefault="008810F4" w:rsidP="001C7F5D">
      <w:pPr>
        <w:spacing w:after="240" w:line="480" w:lineRule="auto"/>
        <w:rPr>
          <w:rFonts w:ascii="Arial" w:hAnsi="Arial" w:cs="Arial"/>
          <w:sz w:val="32"/>
          <w:szCs w:val="32"/>
        </w:rPr>
      </w:pPr>
      <w:r w:rsidRPr="001C7F5D">
        <w:rPr>
          <w:rFonts w:ascii="Arial" w:hAnsi="Arial" w:cs="Arial"/>
          <w:sz w:val="32"/>
          <w:szCs w:val="32"/>
        </w:rPr>
        <w:t>Supplemental Information</w:t>
      </w:r>
    </w:p>
    <w:p w14:paraId="7A6F92A5" w14:textId="330605D7" w:rsidR="00BA13CE" w:rsidRPr="00A42E22" w:rsidRDefault="00BA13CE" w:rsidP="007D1768">
      <w:pPr>
        <w:spacing w:before="240" w:after="240" w:line="360" w:lineRule="auto"/>
        <w:rPr>
          <w:rFonts w:ascii="Arial" w:eastAsia="宋体" w:hAnsi="Arial" w:cs="Arial"/>
          <w:sz w:val="28"/>
          <w:szCs w:val="28"/>
        </w:rPr>
      </w:pPr>
      <w:bookmarkStart w:id="0" w:name="OLE_LINK498"/>
      <w:r w:rsidRPr="00BA13CE">
        <w:rPr>
          <w:rFonts w:ascii="Arial" w:eastAsia="宋体" w:hAnsi="Arial" w:cs="Arial"/>
          <w:sz w:val="28"/>
          <w:szCs w:val="28"/>
        </w:rPr>
        <w:t xml:space="preserve">Table </w:t>
      </w:r>
      <w:r w:rsidRPr="00A42E22">
        <w:rPr>
          <w:rFonts w:ascii="Arial" w:eastAsia="宋体" w:hAnsi="Arial" w:cs="Arial"/>
          <w:sz w:val="28"/>
          <w:szCs w:val="28"/>
        </w:rPr>
        <w:t xml:space="preserve">titles and </w:t>
      </w:r>
      <w:r>
        <w:rPr>
          <w:rFonts w:ascii="Arial" w:eastAsia="宋体" w:hAnsi="Arial" w:cs="Arial"/>
          <w:sz w:val="28"/>
          <w:szCs w:val="28"/>
        </w:rPr>
        <w:t>footnote</w:t>
      </w:r>
      <w:r w:rsidRPr="00A42E22">
        <w:rPr>
          <w:rFonts w:ascii="Arial" w:eastAsia="宋体" w:hAnsi="Arial" w:cs="Arial"/>
          <w:sz w:val="28"/>
          <w:szCs w:val="28"/>
        </w:rPr>
        <w:t xml:space="preserve">s in the </w:t>
      </w:r>
      <w:bookmarkStart w:id="1" w:name="OLE_LINK496"/>
      <w:r w:rsidR="001C7F5D">
        <w:rPr>
          <w:rFonts w:ascii="Arial" w:eastAsia="宋体" w:hAnsi="Arial" w:cs="Arial"/>
          <w:sz w:val="28"/>
          <w:szCs w:val="28"/>
        </w:rPr>
        <w:t>s</w:t>
      </w:r>
      <w:r w:rsidR="001C7F5D" w:rsidRPr="002318B5">
        <w:rPr>
          <w:rFonts w:ascii="Arial" w:eastAsia="宋体" w:hAnsi="Arial" w:cs="Arial"/>
          <w:sz w:val="28"/>
          <w:szCs w:val="28"/>
        </w:rPr>
        <w:t xml:space="preserve">upplemental </w:t>
      </w:r>
      <w:r w:rsidR="001C7F5D">
        <w:rPr>
          <w:rFonts w:ascii="Arial" w:eastAsia="宋体" w:hAnsi="Arial" w:cs="Arial"/>
          <w:sz w:val="28"/>
          <w:szCs w:val="28"/>
        </w:rPr>
        <w:t>i</w:t>
      </w:r>
      <w:r w:rsidR="001C7F5D" w:rsidRPr="002318B5">
        <w:rPr>
          <w:rFonts w:ascii="Arial" w:eastAsia="宋体" w:hAnsi="Arial" w:cs="Arial"/>
          <w:sz w:val="28"/>
          <w:szCs w:val="28"/>
        </w:rPr>
        <w:t>nformation</w:t>
      </w:r>
      <w:bookmarkEnd w:id="1"/>
      <w:r w:rsidR="001C7F5D">
        <w:rPr>
          <w:rFonts w:ascii="Arial" w:eastAsia="宋体" w:hAnsi="Arial" w:cs="Arial"/>
          <w:sz w:val="28"/>
          <w:szCs w:val="28"/>
        </w:rPr>
        <w:t xml:space="preserve"> files</w:t>
      </w:r>
    </w:p>
    <w:p w14:paraId="30BE5CDB" w14:textId="0A3261DF" w:rsidR="00AD7581" w:rsidRDefault="00AD7581" w:rsidP="00EC1F17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bookmarkStart w:id="2" w:name="_Hlk72695834"/>
      <w:bookmarkEnd w:id="0"/>
      <w:r w:rsidRPr="00EC1F17">
        <w:rPr>
          <w:rFonts w:ascii="Times New Roman" w:hAnsi="Times New Roman" w:cs="Times New Roman"/>
          <w:b/>
          <w:sz w:val="24"/>
          <w:szCs w:val="24"/>
        </w:rPr>
        <w:t>Table</w:t>
      </w:r>
      <w:bookmarkEnd w:id="2"/>
      <w:r w:rsidRPr="00EC1F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0A12" w:rsidRPr="00EC1F17">
        <w:rPr>
          <w:rFonts w:ascii="Times New Roman" w:hAnsi="Times New Roman" w:cs="Times New Roman"/>
          <w:b/>
          <w:sz w:val="24"/>
          <w:szCs w:val="24"/>
        </w:rPr>
        <w:t>S</w:t>
      </w:r>
      <w:r w:rsidR="00C87847" w:rsidRPr="00EC1F17">
        <w:rPr>
          <w:rFonts w:ascii="Times New Roman" w:hAnsi="Times New Roman" w:cs="Times New Roman"/>
          <w:b/>
          <w:sz w:val="24"/>
          <w:szCs w:val="24"/>
        </w:rPr>
        <w:t>1</w:t>
      </w:r>
      <w:r w:rsidR="004746A5" w:rsidRPr="00EC1F17">
        <w:rPr>
          <w:rFonts w:ascii="Times New Roman" w:hAnsi="Times New Roman" w:cs="Times New Roman"/>
          <w:b/>
          <w:sz w:val="24"/>
          <w:szCs w:val="24"/>
        </w:rPr>
        <w:t>.</w:t>
      </w:r>
      <w:r w:rsidRPr="00EC1F17">
        <w:rPr>
          <w:rFonts w:ascii="Times New Roman" w:hAnsi="Times New Roman" w:cs="Times New Roman"/>
          <w:sz w:val="24"/>
          <w:szCs w:val="24"/>
        </w:rPr>
        <w:t xml:space="preserve"> </w:t>
      </w:r>
      <w:r w:rsidR="00BA13CE" w:rsidRPr="00EC1F17">
        <w:rPr>
          <w:rFonts w:ascii="Times New Roman" w:hAnsi="Times New Roman" w:cs="Times New Roman"/>
          <w:sz w:val="24"/>
          <w:szCs w:val="24"/>
        </w:rPr>
        <w:t xml:space="preserve">A summary of the identified </w:t>
      </w:r>
      <w:proofErr w:type="spellStart"/>
      <w:r w:rsidR="00BA13CE" w:rsidRPr="00EC1F17">
        <w:rPr>
          <w:rFonts w:ascii="Times New Roman" w:hAnsi="Times New Roman" w:cs="Times New Roman"/>
          <w:sz w:val="24"/>
          <w:szCs w:val="24"/>
        </w:rPr>
        <w:t>tsRNAs</w:t>
      </w:r>
      <w:proofErr w:type="spellEnd"/>
      <w:r w:rsidR="00BA13CE" w:rsidRPr="00EC1F17">
        <w:rPr>
          <w:rFonts w:ascii="Times New Roman" w:hAnsi="Times New Roman" w:cs="Times New Roman"/>
          <w:sz w:val="24"/>
          <w:szCs w:val="24"/>
        </w:rPr>
        <w:t xml:space="preserve"> with available expression abundance in</w:t>
      </w:r>
      <w:r w:rsidR="00D32B95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OLE_LINK201"/>
      <w:r w:rsidR="00D32B95">
        <w:rPr>
          <w:rFonts w:ascii="Times New Roman" w:hAnsi="Times New Roman" w:cs="Times New Roman" w:hint="eastAsia"/>
          <w:sz w:val="24"/>
          <w:szCs w:val="24"/>
        </w:rPr>
        <w:t>the</w:t>
      </w:r>
      <w:r w:rsidR="00D32B95">
        <w:rPr>
          <w:rFonts w:ascii="Times New Roman" w:hAnsi="Times New Roman" w:cs="Times New Roman"/>
          <w:sz w:val="24"/>
          <w:szCs w:val="24"/>
        </w:rPr>
        <w:t xml:space="preserve"> </w:t>
      </w:r>
      <w:r w:rsidR="00B71A1F" w:rsidRPr="00B71A1F">
        <w:rPr>
          <w:rFonts w:ascii="Times New Roman" w:hAnsi="Times New Roman" w:cs="Times New Roman"/>
          <w:sz w:val="24"/>
          <w:szCs w:val="24"/>
        </w:rPr>
        <w:t>datasets of colon adenocarcinomas.</w:t>
      </w:r>
    </w:p>
    <w:bookmarkEnd w:id="3"/>
    <w:p w14:paraId="43CEDB2A" w14:textId="77777777" w:rsidR="00F208D3" w:rsidRPr="00EC1F17" w:rsidRDefault="00F208D3" w:rsidP="00EC1F17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38837CE7" w14:textId="718A6C91" w:rsidR="00A623AD" w:rsidRPr="00EC1F17" w:rsidRDefault="00A623AD" w:rsidP="00A623AD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bookmarkStart w:id="4" w:name="OLE_LINK1"/>
      <w:r w:rsidRPr="00EC1F17">
        <w:rPr>
          <w:rFonts w:ascii="Times New Roman" w:hAnsi="Times New Roman" w:cs="Times New Roman"/>
          <w:b/>
          <w:sz w:val="24"/>
          <w:szCs w:val="24"/>
        </w:rPr>
        <w:t>Table S</w:t>
      </w:r>
      <w:r w:rsidR="00F208D3">
        <w:rPr>
          <w:rFonts w:ascii="Times New Roman" w:hAnsi="Times New Roman" w:cs="Times New Roman"/>
          <w:b/>
          <w:sz w:val="24"/>
          <w:szCs w:val="24"/>
        </w:rPr>
        <w:t>2</w:t>
      </w:r>
      <w:r w:rsidRPr="00EC1F17">
        <w:rPr>
          <w:rFonts w:ascii="Times New Roman" w:hAnsi="Times New Roman" w:cs="Times New Roman"/>
          <w:b/>
          <w:sz w:val="24"/>
          <w:szCs w:val="24"/>
        </w:rPr>
        <w:t>.</w:t>
      </w:r>
      <w:r w:rsidRPr="00EC1F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3D69" w:rsidRPr="00EC3D69">
        <w:rPr>
          <w:rFonts w:ascii="Times New Roman" w:hAnsi="Times New Roman" w:cs="Times New Roman"/>
          <w:sz w:val="24"/>
          <w:szCs w:val="24"/>
        </w:rPr>
        <w:t xml:space="preserve">differentially expressed </w:t>
      </w:r>
      <w:proofErr w:type="spellStart"/>
      <w:r w:rsidR="00EC3D69" w:rsidRPr="00EC3D69">
        <w:rPr>
          <w:rFonts w:ascii="Times New Roman" w:hAnsi="Times New Roman" w:cs="Times New Roman"/>
          <w:sz w:val="24"/>
          <w:szCs w:val="24"/>
        </w:rPr>
        <w:t>tsRNA</w:t>
      </w:r>
      <w:proofErr w:type="spellEnd"/>
      <w:r w:rsidR="00EC3D69">
        <w:rPr>
          <w:rFonts w:ascii="Times New Roman" w:hAnsi="Times New Roman" w:cs="Times New Roman"/>
          <w:sz w:val="24"/>
          <w:szCs w:val="24"/>
        </w:rPr>
        <w:t xml:space="preserve"> </w:t>
      </w:r>
      <w:r w:rsidR="00EC3D69">
        <w:rPr>
          <w:rFonts w:ascii="Times New Roman" w:hAnsi="Times New Roman" w:cs="Times New Roman" w:hint="eastAsia"/>
          <w:sz w:val="24"/>
          <w:szCs w:val="24"/>
        </w:rPr>
        <w:t>gene</w:t>
      </w:r>
      <w:r w:rsidR="00EC3D69" w:rsidRPr="00EC3D69">
        <w:rPr>
          <w:rFonts w:ascii="Times New Roman" w:hAnsi="Times New Roman" w:cs="Times New Roman"/>
          <w:sz w:val="24"/>
          <w:szCs w:val="24"/>
        </w:rPr>
        <w:t>s between colon adenocarcinomas and non-tumor controls</w:t>
      </w:r>
      <w:r w:rsidRPr="00EC1F17">
        <w:rPr>
          <w:rFonts w:ascii="Times New Roman" w:hAnsi="Times New Roman" w:cs="Times New Roman"/>
          <w:sz w:val="24"/>
          <w:szCs w:val="24"/>
        </w:rPr>
        <w:t>.</w:t>
      </w:r>
    </w:p>
    <w:bookmarkEnd w:id="4"/>
    <w:p w14:paraId="4CD3A855" w14:textId="77777777" w:rsidR="007D1768" w:rsidRPr="00A623AD" w:rsidRDefault="007D1768" w:rsidP="00EC1F17">
      <w:pPr>
        <w:spacing w:after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709F03B" w14:textId="6F1071AF" w:rsidR="00EC3D69" w:rsidRDefault="00D32B95" w:rsidP="00EC3D69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bookmarkStart w:id="5" w:name="OLE_LINK3"/>
      <w:r w:rsidRPr="00EC1F17">
        <w:rPr>
          <w:rFonts w:ascii="Times New Roman" w:hAnsi="Times New Roman" w:cs="Times New Roman"/>
          <w:b/>
          <w:sz w:val="24"/>
          <w:szCs w:val="24"/>
        </w:rPr>
        <w:t>Table S</w:t>
      </w:r>
      <w:r w:rsidR="00EC3D69">
        <w:rPr>
          <w:rFonts w:ascii="Times New Roman" w:hAnsi="Times New Roman" w:cs="Times New Roman"/>
          <w:b/>
          <w:sz w:val="24"/>
          <w:szCs w:val="24"/>
        </w:rPr>
        <w:t>3</w:t>
      </w:r>
      <w:r w:rsidRPr="00EC1F17">
        <w:rPr>
          <w:rFonts w:ascii="Times New Roman" w:hAnsi="Times New Roman" w:cs="Times New Roman"/>
          <w:b/>
          <w:sz w:val="24"/>
          <w:szCs w:val="24"/>
        </w:rPr>
        <w:t>.</w:t>
      </w:r>
      <w:r w:rsidRPr="00EC1F17">
        <w:rPr>
          <w:rFonts w:ascii="Times New Roman" w:hAnsi="Times New Roman" w:cs="Times New Roman"/>
          <w:sz w:val="24"/>
          <w:szCs w:val="24"/>
        </w:rPr>
        <w:t xml:space="preserve"> </w:t>
      </w:r>
      <w:bookmarkStart w:id="6" w:name="OLE_LINK2"/>
      <w:bookmarkEnd w:id="5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 xml:space="preserve"> expression profiles of </w:t>
      </w:r>
      <w:r w:rsidRPr="00A623AD">
        <w:rPr>
          <w:rFonts w:ascii="Times New Roman" w:hAnsi="Times New Roman" w:cs="Times New Roman"/>
          <w:sz w:val="24"/>
          <w:szCs w:val="24"/>
        </w:rPr>
        <w:t>tRNA-</w:t>
      </w:r>
      <w:r w:rsidR="00EC3D69" w:rsidRPr="00EC3D69">
        <w:rPr>
          <w:rFonts w:ascii="Times New Roman" w:hAnsi="Times New Roman" w:cs="Times New Roman"/>
          <w:sz w:val="24"/>
          <w:szCs w:val="24"/>
        </w:rPr>
        <w:t>His-GUG</w:t>
      </w:r>
      <w:r w:rsidRPr="00A623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deriv</w:t>
      </w:r>
      <w:r w:rsidRPr="00EC1F17">
        <w:rPr>
          <w:rFonts w:ascii="Times New Roman" w:hAnsi="Times New Roman" w:cs="Times New Roman"/>
          <w:sz w:val="24"/>
          <w:szCs w:val="24"/>
        </w:rPr>
        <w:t xml:space="preserve">ed </w:t>
      </w:r>
      <w:proofErr w:type="spellStart"/>
      <w:r w:rsidRPr="00EC1F17">
        <w:rPr>
          <w:rFonts w:ascii="Times New Roman" w:hAnsi="Times New Roman" w:cs="Times New Roman"/>
          <w:sz w:val="24"/>
          <w:szCs w:val="24"/>
        </w:rPr>
        <w:t>tsRNA</w:t>
      </w:r>
      <w:proofErr w:type="spellEnd"/>
      <w:r w:rsidR="00EC3D69">
        <w:rPr>
          <w:rFonts w:ascii="Times New Roman" w:hAnsi="Times New Roman" w:cs="Times New Roman"/>
          <w:sz w:val="24"/>
          <w:szCs w:val="24"/>
        </w:rPr>
        <w:t xml:space="preserve"> </w:t>
      </w:r>
      <w:r w:rsidR="00EC3D69">
        <w:rPr>
          <w:rFonts w:ascii="Times New Roman" w:hAnsi="Times New Roman" w:cs="Times New Roman" w:hint="eastAsia"/>
          <w:sz w:val="24"/>
          <w:szCs w:val="24"/>
        </w:rPr>
        <w:t>fragment</w:t>
      </w:r>
      <w:r w:rsidRPr="00EC1F17">
        <w:rPr>
          <w:rFonts w:ascii="Times New Roman" w:hAnsi="Times New Roman" w:cs="Times New Roman"/>
          <w:sz w:val="24"/>
          <w:szCs w:val="24"/>
        </w:rPr>
        <w:t xml:space="preserve">s in </w:t>
      </w:r>
      <w:bookmarkStart w:id="7" w:name="OLE_LINK202"/>
      <w:r w:rsidR="00EC3D69">
        <w:rPr>
          <w:rFonts w:ascii="Times New Roman" w:hAnsi="Times New Roman" w:cs="Times New Roman" w:hint="eastAsia"/>
          <w:sz w:val="24"/>
          <w:szCs w:val="24"/>
        </w:rPr>
        <w:t>the</w:t>
      </w:r>
      <w:r w:rsidR="00EC3D69">
        <w:rPr>
          <w:rFonts w:ascii="Times New Roman" w:hAnsi="Times New Roman" w:cs="Times New Roman"/>
          <w:sz w:val="24"/>
          <w:szCs w:val="24"/>
        </w:rPr>
        <w:t xml:space="preserve"> </w:t>
      </w:r>
      <w:r w:rsidR="00EC3D69">
        <w:rPr>
          <w:rFonts w:ascii="Times New Roman" w:hAnsi="Times New Roman" w:cs="Times New Roman" w:hint="eastAsia"/>
          <w:sz w:val="24"/>
          <w:szCs w:val="24"/>
        </w:rPr>
        <w:t>samples</w:t>
      </w:r>
      <w:r w:rsidR="00EC3D69">
        <w:rPr>
          <w:rFonts w:ascii="Times New Roman" w:hAnsi="Times New Roman" w:cs="Times New Roman"/>
          <w:sz w:val="24"/>
          <w:szCs w:val="24"/>
        </w:rPr>
        <w:t xml:space="preserve"> </w:t>
      </w:r>
      <w:r w:rsidR="00EC3D69">
        <w:rPr>
          <w:rFonts w:ascii="Times New Roman" w:hAnsi="Times New Roman" w:cs="Times New Roman" w:hint="eastAsia"/>
          <w:sz w:val="24"/>
          <w:szCs w:val="24"/>
        </w:rPr>
        <w:t>of</w:t>
      </w:r>
      <w:r w:rsidR="00EC3D69" w:rsidRPr="00EC1F17">
        <w:rPr>
          <w:rFonts w:ascii="Times New Roman" w:hAnsi="Times New Roman" w:cs="Times New Roman"/>
          <w:sz w:val="24"/>
          <w:szCs w:val="24"/>
        </w:rPr>
        <w:t xml:space="preserve"> </w:t>
      </w:r>
      <w:r w:rsidR="00EC3D69">
        <w:rPr>
          <w:rFonts w:ascii="Times New Roman" w:hAnsi="Times New Roman" w:cs="Times New Roman"/>
          <w:sz w:val="24"/>
          <w:szCs w:val="24"/>
        </w:rPr>
        <w:t>TCGA-COAD</w:t>
      </w:r>
      <w:r w:rsidR="00EC3D69" w:rsidRPr="00EC1F17">
        <w:rPr>
          <w:rFonts w:ascii="Times New Roman" w:hAnsi="Times New Roman" w:cs="Times New Roman"/>
          <w:sz w:val="24"/>
          <w:szCs w:val="24"/>
        </w:rPr>
        <w:t xml:space="preserve"> datasets.</w:t>
      </w:r>
      <w:bookmarkEnd w:id="6"/>
    </w:p>
    <w:bookmarkEnd w:id="7"/>
    <w:p w14:paraId="4166E51F" w14:textId="77777777" w:rsidR="00D32B95" w:rsidRPr="00EC3D69" w:rsidRDefault="00D32B95" w:rsidP="00D32B95">
      <w:pPr>
        <w:spacing w:after="24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E296A40" w14:textId="7FFEBE76" w:rsidR="00EC3D69" w:rsidRDefault="00BA13CE" w:rsidP="00EC3D69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  <w:r w:rsidRPr="00EC1F17">
        <w:rPr>
          <w:rFonts w:ascii="Times New Roman" w:hAnsi="Times New Roman" w:cs="Times New Roman"/>
          <w:b/>
          <w:sz w:val="24"/>
          <w:szCs w:val="24"/>
        </w:rPr>
        <w:t>Table S</w:t>
      </w:r>
      <w:r w:rsidR="00B71A1F">
        <w:rPr>
          <w:rFonts w:ascii="Times New Roman" w:hAnsi="Times New Roman" w:cs="Times New Roman"/>
          <w:b/>
          <w:sz w:val="24"/>
          <w:szCs w:val="24"/>
        </w:rPr>
        <w:t>4</w:t>
      </w:r>
      <w:r w:rsidRPr="00EC1F17">
        <w:rPr>
          <w:rFonts w:ascii="Times New Roman" w:hAnsi="Times New Roman" w:cs="Times New Roman"/>
          <w:b/>
          <w:sz w:val="24"/>
          <w:szCs w:val="24"/>
        </w:rPr>
        <w:t>.</w:t>
      </w:r>
      <w:r w:rsidRPr="00EC1F17">
        <w:rPr>
          <w:rFonts w:ascii="Times New Roman" w:hAnsi="Times New Roman" w:cs="Times New Roman"/>
          <w:sz w:val="24"/>
          <w:szCs w:val="24"/>
        </w:rPr>
        <w:t xml:space="preserve"> </w:t>
      </w:r>
      <w:r w:rsidR="007D1768">
        <w:rPr>
          <w:rFonts w:ascii="Times New Roman" w:hAnsi="Times New Roman" w:cs="Times New Roman"/>
          <w:sz w:val="24"/>
          <w:szCs w:val="24"/>
        </w:rPr>
        <w:t>T</w:t>
      </w:r>
      <w:r w:rsidR="00EC1F17" w:rsidRPr="00EC1F17">
        <w:rPr>
          <w:rFonts w:ascii="Times New Roman" w:hAnsi="Times New Roman" w:cs="Times New Roman"/>
          <w:noProof/>
          <w:sz w:val="24"/>
          <w:szCs w:val="24"/>
        </w:rPr>
        <w:t>he primary clinical and molecular pathology characteristics</w:t>
      </w:r>
      <w:r w:rsidR="007D1768">
        <w:rPr>
          <w:rFonts w:ascii="Times New Roman" w:hAnsi="Times New Roman" w:cs="Times New Roman"/>
          <w:noProof/>
          <w:sz w:val="24"/>
          <w:szCs w:val="24"/>
        </w:rPr>
        <w:t xml:space="preserve"> parameters</w:t>
      </w:r>
      <w:r w:rsidR="00EC1F17" w:rsidRPr="00EC1F1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7D1768">
        <w:rPr>
          <w:rFonts w:ascii="Times New Roman" w:hAnsi="Times New Roman" w:cs="Times New Roman"/>
          <w:noProof/>
          <w:sz w:val="24"/>
          <w:szCs w:val="24"/>
        </w:rPr>
        <w:t>in</w:t>
      </w:r>
      <w:r w:rsidR="00EC1F17" w:rsidRPr="00EC1F1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bookmarkStart w:id="8" w:name="OLE_LINK4"/>
      <w:r w:rsidR="00EC3D69">
        <w:rPr>
          <w:rFonts w:ascii="Times New Roman" w:hAnsi="Times New Roman" w:cs="Times New Roman" w:hint="eastAsia"/>
          <w:sz w:val="24"/>
          <w:szCs w:val="24"/>
        </w:rPr>
        <w:t>the</w:t>
      </w:r>
      <w:r w:rsidR="00EC3D69">
        <w:rPr>
          <w:rFonts w:ascii="Times New Roman" w:hAnsi="Times New Roman" w:cs="Times New Roman"/>
          <w:sz w:val="24"/>
          <w:szCs w:val="24"/>
        </w:rPr>
        <w:t xml:space="preserve"> </w:t>
      </w:r>
      <w:r w:rsidR="00EC3D69">
        <w:rPr>
          <w:rFonts w:ascii="Times New Roman" w:hAnsi="Times New Roman" w:cs="Times New Roman" w:hint="eastAsia"/>
          <w:sz w:val="24"/>
          <w:szCs w:val="24"/>
        </w:rPr>
        <w:t>samples</w:t>
      </w:r>
      <w:r w:rsidR="00EC3D69">
        <w:rPr>
          <w:rFonts w:ascii="Times New Roman" w:hAnsi="Times New Roman" w:cs="Times New Roman"/>
          <w:sz w:val="24"/>
          <w:szCs w:val="24"/>
        </w:rPr>
        <w:t xml:space="preserve"> </w:t>
      </w:r>
      <w:r w:rsidR="00EC3D69">
        <w:rPr>
          <w:rFonts w:ascii="Times New Roman" w:hAnsi="Times New Roman" w:cs="Times New Roman" w:hint="eastAsia"/>
          <w:sz w:val="24"/>
          <w:szCs w:val="24"/>
        </w:rPr>
        <w:t>of</w:t>
      </w:r>
      <w:r w:rsidR="00EC3D69" w:rsidRPr="00EC1F17">
        <w:rPr>
          <w:rFonts w:ascii="Times New Roman" w:hAnsi="Times New Roman" w:cs="Times New Roman"/>
          <w:sz w:val="24"/>
          <w:szCs w:val="24"/>
        </w:rPr>
        <w:t xml:space="preserve"> </w:t>
      </w:r>
      <w:r w:rsidR="00EC3D69">
        <w:rPr>
          <w:rFonts w:ascii="Times New Roman" w:hAnsi="Times New Roman" w:cs="Times New Roman"/>
          <w:sz w:val="24"/>
          <w:szCs w:val="24"/>
        </w:rPr>
        <w:t>TCGA-COAD</w:t>
      </w:r>
      <w:r w:rsidR="00EC3D69" w:rsidRPr="00EC1F17">
        <w:rPr>
          <w:rFonts w:ascii="Times New Roman" w:hAnsi="Times New Roman" w:cs="Times New Roman"/>
          <w:sz w:val="24"/>
          <w:szCs w:val="24"/>
        </w:rPr>
        <w:t xml:space="preserve"> datasets.</w:t>
      </w:r>
    </w:p>
    <w:bookmarkEnd w:id="8"/>
    <w:p w14:paraId="10F89BA4" w14:textId="4847CB80" w:rsidR="00BA13CE" w:rsidRPr="00B71A1F" w:rsidRDefault="00BA13CE" w:rsidP="00EC1F17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0556B8CF" w14:textId="77777777" w:rsidR="00EC3D69" w:rsidRPr="00EC3D69" w:rsidRDefault="00EC3D69" w:rsidP="00EC1F17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28A28726" w14:textId="77777777" w:rsidR="007D1768" w:rsidRDefault="007D1768" w:rsidP="00EC1F17">
      <w:pPr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7236A7FC" w14:textId="198CE8CE" w:rsidR="00EC1F17" w:rsidRPr="00EC1F17" w:rsidRDefault="00EC1F17" w:rsidP="00EC1F17">
      <w:pPr>
        <w:spacing w:after="240" w:line="360" w:lineRule="auto"/>
        <w:rPr>
          <w:rFonts w:ascii="Arial" w:eastAsia="宋体" w:hAnsi="Arial" w:cs="Arial"/>
          <w:sz w:val="28"/>
          <w:szCs w:val="28"/>
        </w:rPr>
      </w:pPr>
      <w:r w:rsidRPr="00EC1F17">
        <w:rPr>
          <w:rFonts w:ascii="Arial" w:eastAsia="宋体" w:hAnsi="Arial" w:cs="Arial"/>
          <w:sz w:val="28"/>
          <w:szCs w:val="28"/>
        </w:rPr>
        <w:t>Figure</w:t>
      </w:r>
      <w:r w:rsidRPr="00BA13CE">
        <w:rPr>
          <w:rFonts w:ascii="Arial" w:eastAsia="宋体" w:hAnsi="Arial" w:cs="Arial"/>
          <w:sz w:val="28"/>
          <w:szCs w:val="28"/>
        </w:rPr>
        <w:t xml:space="preserve"> </w:t>
      </w:r>
      <w:r w:rsidRPr="00A42E22">
        <w:rPr>
          <w:rFonts w:ascii="Arial" w:eastAsia="宋体" w:hAnsi="Arial" w:cs="Arial"/>
          <w:sz w:val="28"/>
          <w:szCs w:val="28"/>
        </w:rPr>
        <w:t xml:space="preserve">titles and </w:t>
      </w:r>
      <w:r>
        <w:rPr>
          <w:rFonts w:ascii="Arial" w:eastAsia="宋体" w:hAnsi="Arial" w:cs="Arial"/>
          <w:sz w:val="28"/>
          <w:szCs w:val="28"/>
        </w:rPr>
        <w:t>legend</w:t>
      </w:r>
      <w:r w:rsidRPr="00A42E22">
        <w:rPr>
          <w:rFonts w:ascii="Arial" w:eastAsia="宋体" w:hAnsi="Arial" w:cs="Arial"/>
          <w:sz w:val="28"/>
          <w:szCs w:val="28"/>
        </w:rPr>
        <w:t xml:space="preserve">s in the </w:t>
      </w:r>
      <w:r>
        <w:rPr>
          <w:rFonts w:ascii="Arial" w:eastAsia="宋体" w:hAnsi="Arial" w:cs="Arial"/>
          <w:sz w:val="28"/>
          <w:szCs w:val="28"/>
        </w:rPr>
        <w:t>s</w:t>
      </w:r>
      <w:r w:rsidRPr="002318B5">
        <w:rPr>
          <w:rFonts w:ascii="Arial" w:eastAsia="宋体" w:hAnsi="Arial" w:cs="Arial"/>
          <w:sz w:val="28"/>
          <w:szCs w:val="28"/>
        </w:rPr>
        <w:t xml:space="preserve">upplemental </w:t>
      </w:r>
      <w:r>
        <w:rPr>
          <w:rFonts w:ascii="Arial" w:eastAsia="宋体" w:hAnsi="Arial" w:cs="Arial"/>
          <w:sz w:val="28"/>
          <w:szCs w:val="28"/>
        </w:rPr>
        <w:t>i</w:t>
      </w:r>
      <w:r w:rsidRPr="002318B5">
        <w:rPr>
          <w:rFonts w:ascii="Arial" w:eastAsia="宋体" w:hAnsi="Arial" w:cs="Arial"/>
          <w:sz w:val="28"/>
          <w:szCs w:val="28"/>
        </w:rPr>
        <w:t>nformation</w:t>
      </w:r>
      <w:r>
        <w:rPr>
          <w:rFonts w:ascii="Arial" w:eastAsia="宋体" w:hAnsi="Arial" w:cs="Arial"/>
          <w:sz w:val="28"/>
          <w:szCs w:val="28"/>
        </w:rPr>
        <w:t xml:space="preserve"> files</w:t>
      </w:r>
    </w:p>
    <w:p w14:paraId="7E3F6B0F" w14:textId="07749EC9" w:rsidR="00EC3D69" w:rsidRPr="00EC3D69" w:rsidRDefault="00C80749" w:rsidP="00EC3D69">
      <w:pPr>
        <w:spacing w:line="276" w:lineRule="auto"/>
        <w:rPr>
          <w:rFonts w:ascii="Times New Roman" w:eastAsia="宋体" w:hAnsi="Times New Roman" w:cs="Times New Roman"/>
          <w:sz w:val="24"/>
          <w:szCs w:val="24"/>
        </w:rPr>
      </w:pPr>
      <w:bookmarkStart w:id="9" w:name="OLE_LINK499"/>
      <w:r w:rsidRPr="00EC1F17">
        <w:rPr>
          <w:rFonts w:ascii="Times New Roman" w:hAnsi="Times New Roman" w:cs="Times New Roman"/>
          <w:b/>
          <w:bCs/>
          <w:noProof/>
          <w:sz w:val="24"/>
          <w:szCs w:val="24"/>
        </w:rPr>
        <w:t>Figure</w:t>
      </w:r>
      <w:bookmarkEnd w:id="9"/>
      <w:r w:rsidRPr="00EC1F17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S1</w:t>
      </w:r>
      <w:r w:rsidRPr="00EC1F17">
        <w:rPr>
          <w:rFonts w:ascii="Times New Roman" w:hAnsi="Times New Roman" w:cs="Times New Roman"/>
          <w:noProof/>
          <w:sz w:val="24"/>
          <w:szCs w:val="24"/>
        </w:rPr>
        <w:t>.</w:t>
      </w:r>
      <w:r w:rsidR="00EC3D69" w:rsidRPr="00EC3D6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>The enrichment analyses of tRFdb-30</w:t>
      </w:r>
      <w:r w:rsidR="00EC3D69">
        <w:rPr>
          <w:rFonts w:ascii="Times New Roman" w:eastAsia="宋体" w:hAnsi="Times New Roman" w:cs="Times New Roman"/>
          <w:sz w:val="24"/>
          <w:szCs w:val="24"/>
        </w:rPr>
        <w:t>1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>3</w:t>
      </w:r>
      <w:r w:rsidR="00883E96">
        <w:rPr>
          <w:rFonts w:ascii="Times New Roman" w:eastAsia="宋体" w:hAnsi="Times New Roman" w:cs="Times New Roman"/>
          <w:sz w:val="24"/>
          <w:szCs w:val="24"/>
        </w:rPr>
        <w:t>b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 xml:space="preserve"> -related genes</w:t>
      </w:r>
      <w:r w:rsidR="00EC3D69">
        <w:rPr>
          <w:rFonts w:ascii="Times New Roman" w:eastAsia="宋体" w:hAnsi="Times New Roman" w:cs="Times New Roman"/>
          <w:sz w:val="24"/>
          <w:szCs w:val="24"/>
        </w:rPr>
        <w:t xml:space="preserve"> within TCGA-COAD datasets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 xml:space="preserve">. </w:t>
      </w:r>
      <w:bookmarkStart w:id="10" w:name="OLE_LINK149"/>
      <w:bookmarkStart w:id="11" w:name="OLE_LINK150"/>
      <w:r w:rsidR="00EC3D69" w:rsidRPr="00F05486">
        <w:rPr>
          <w:rFonts w:ascii="Times New Roman" w:eastAsia="宋体" w:hAnsi="Times New Roman" w:cs="Times New Roman"/>
          <w:sz w:val="24"/>
          <w:szCs w:val="24"/>
        </w:rPr>
        <w:t>(</w:t>
      </w:r>
      <w:r w:rsidR="00EC3D69" w:rsidRPr="001730E1">
        <w:rPr>
          <w:rFonts w:ascii="Times New Roman" w:eastAsia="宋体" w:hAnsi="Times New Roman" w:cs="Times New Roman"/>
          <w:b/>
          <w:bCs/>
          <w:sz w:val="24"/>
          <w:szCs w:val="24"/>
        </w:rPr>
        <w:t>A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 xml:space="preserve">) </w:t>
      </w:r>
      <w:bookmarkEnd w:id="10"/>
      <w:bookmarkEnd w:id="11"/>
      <w:r w:rsidR="00EC3D69" w:rsidRPr="00F05486">
        <w:rPr>
          <w:rFonts w:ascii="Times New Roman" w:eastAsia="宋体" w:hAnsi="Times New Roman" w:cs="Times New Roman"/>
          <w:sz w:val="24"/>
          <w:szCs w:val="24"/>
        </w:rPr>
        <w:t>The top gene ontology (GO) terms, including biological process, cellular component and molecular function</w:t>
      </w:r>
      <w:r w:rsidR="00EC3D69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 xml:space="preserve"> </w:t>
      </w:r>
      <w:bookmarkStart w:id="12" w:name="OLE_LINK152"/>
      <w:bookmarkStart w:id="13" w:name="OLE_LINK153"/>
      <w:r w:rsidR="00EC3D69" w:rsidRPr="00F05486">
        <w:rPr>
          <w:rFonts w:ascii="Times New Roman" w:eastAsia="宋体" w:hAnsi="Times New Roman" w:cs="Times New Roman"/>
          <w:sz w:val="24"/>
          <w:szCs w:val="24"/>
        </w:rPr>
        <w:t>(</w:t>
      </w:r>
      <w:r w:rsidR="00EC3D69" w:rsidRPr="001730E1">
        <w:rPr>
          <w:rFonts w:ascii="Times New Roman" w:eastAsia="宋体" w:hAnsi="Times New Roman" w:cs="Times New Roman"/>
          <w:b/>
          <w:bCs/>
          <w:sz w:val="24"/>
          <w:szCs w:val="24"/>
        </w:rPr>
        <w:t>B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>)</w:t>
      </w:r>
      <w:bookmarkEnd w:id="12"/>
      <w:bookmarkEnd w:id="13"/>
      <w:r w:rsidR="00EC3D69" w:rsidRPr="00F0548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C3D69">
        <w:rPr>
          <w:rFonts w:ascii="Times New Roman" w:eastAsia="宋体" w:hAnsi="Times New Roman" w:cs="Times New Roman"/>
          <w:sz w:val="24"/>
          <w:szCs w:val="24"/>
        </w:rPr>
        <w:t>T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 xml:space="preserve">he top KEGG pathway for </w:t>
      </w:r>
      <w:r w:rsidR="00EC3D69" w:rsidRPr="00F05486">
        <w:rPr>
          <w:rFonts w:ascii="Times New Roman" w:eastAsia="宋体" w:hAnsi="Times New Roman" w:cs="Times New Roman"/>
          <w:kern w:val="0"/>
          <w:sz w:val="24"/>
          <w:szCs w:val="24"/>
        </w:rPr>
        <w:t>tRFdb-30</w:t>
      </w:r>
      <w:r w:rsidR="00EC3D69">
        <w:rPr>
          <w:rFonts w:ascii="Times New Roman" w:eastAsia="宋体" w:hAnsi="Times New Roman" w:cs="Times New Roman"/>
          <w:kern w:val="0"/>
          <w:sz w:val="24"/>
          <w:szCs w:val="24"/>
        </w:rPr>
        <w:t>1</w:t>
      </w:r>
      <w:r w:rsidR="00EC3D69" w:rsidRPr="00F05486">
        <w:rPr>
          <w:rFonts w:ascii="Times New Roman" w:eastAsia="宋体" w:hAnsi="Times New Roman" w:cs="Times New Roman"/>
          <w:kern w:val="0"/>
          <w:sz w:val="24"/>
          <w:szCs w:val="24"/>
        </w:rPr>
        <w:t>3</w:t>
      </w:r>
      <w:r w:rsidR="00883E96">
        <w:rPr>
          <w:rFonts w:ascii="Times New Roman" w:eastAsia="宋体" w:hAnsi="Times New Roman" w:cs="Times New Roman"/>
          <w:kern w:val="0"/>
          <w:sz w:val="24"/>
          <w:szCs w:val="24"/>
        </w:rPr>
        <w:t>b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>-related genes</w:t>
      </w:r>
      <w:r w:rsidR="00EC3D69" w:rsidRPr="00F05486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bookmarkStart w:id="14" w:name="OLE_LINK164"/>
      <w:bookmarkStart w:id="15" w:name="OLE_LINK165"/>
      <w:r w:rsidR="00EC3D69" w:rsidRPr="00F05486">
        <w:rPr>
          <w:rFonts w:ascii="Times New Roman" w:eastAsia="宋体" w:hAnsi="Times New Roman" w:cs="Times New Roman"/>
          <w:kern w:val="0"/>
          <w:sz w:val="24"/>
          <w:szCs w:val="24"/>
        </w:rPr>
        <w:t>correlation</w:t>
      </w:r>
      <w:bookmarkEnd w:id="14"/>
      <w:bookmarkEnd w:id="15"/>
      <w:r w:rsidR="00EC3D69" w:rsidRPr="00F05486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bookmarkStart w:id="16" w:name="OLE_LINK157"/>
      <w:bookmarkStart w:id="17" w:name="OLE_LINK158"/>
      <w:r w:rsidR="00EC3D69" w:rsidRPr="00F05486">
        <w:rPr>
          <w:rFonts w:ascii="Times New Roman" w:eastAsia="宋体" w:hAnsi="Times New Roman" w:cs="Times New Roman"/>
          <w:kern w:val="0"/>
          <w:sz w:val="24"/>
          <w:szCs w:val="24"/>
        </w:rPr>
        <w:t xml:space="preserve">scatter-plots of </w:t>
      </w:r>
      <w:bookmarkEnd w:id="16"/>
      <w:bookmarkEnd w:id="17"/>
      <w:r w:rsidR="00EC3D69" w:rsidRPr="00F05486">
        <w:rPr>
          <w:rFonts w:ascii="Times New Roman" w:eastAsia="宋体" w:hAnsi="Times New Roman" w:cs="Times New Roman"/>
          <w:kern w:val="0"/>
          <w:sz w:val="24"/>
          <w:szCs w:val="24"/>
        </w:rPr>
        <w:t>tRFdb-30</w:t>
      </w:r>
      <w:r w:rsidR="00EC3D69">
        <w:rPr>
          <w:rFonts w:ascii="Times New Roman" w:eastAsia="宋体" w:hAnsi="Times New Roman" w:cs="Times New Roman"/>
          <w:kern w:val="0"/>
          <w:sz w:val="24"/>
          <w:szCs w:val="24"/>
        </w:rPr>
        <w:t>1</w:t>
      </w:r>
      <w:r w:rsidR="00EC3D69" w:rsidRPr="00F05486">
        <w:rPr>
          <w:rFonts w:ascii="Times New Roman" w:eastAsia="宋体" w:hAnsi="Times New Roman" w:cs="Times New Roman"/>
          <w:kern w:val="0"/>
          <w:sz w:val="24"/>
          <w:szCs w:val="24"/>
        </w:rPr>
        <w:t>3</w:t>
      </w:r>
      <w:r w:rsidR="00883E96">
        <w:rPr>
          <w:rFonts w:ascii="Times New Roman" w:eastAsia="宋体" w:hAnsi="Times New Roman" w:cs="Times New Roman"/>
          <w:kern w:val="0"/>
          <w:sz w:val="24"/>
          <w:szCs w:val="24"/>
        </w:rPr>
        <w:t>b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bookmarkStart w:id="18" w:name="OLE_LINK173"/>
      <w:bookmarkStart w:id="19" w:name="OLE_LINK174"/>
      <w:r w:rsidR="00EC3D69" w:rsidRPr="00F05486">
        <w:rPr>
          <w:rFonts w:ascii="Times New Roman" w:eastAsia="宋体" w:hAnsi="Times New Roman" w:cs="Times New Roman"/>
          <w:sz w:val="24"/>
          <w:szCs w:val="24"/>
        </w:rPr>
        <w:t xml:space="preserve">its </w:t>
      </w:r>
      <w:bookmarkStart w:id="20" w:name="OLE_LINK166"/>
      <w:bookmarkStart w:id="21" w:name="OLE_LINK167"/>
      <w:r w:rsidR="00EC3D69" w:rsidRPr="00F05486">
        <w:rPr>
          <w:rFonts w:ascii="Times New Roman" w:eastAsia="宋体" w:hAnsi="Times New Roman" w:cs="Times New Roman"/>
          <w:sz w:val="24"/>
          <w:szCs w:val="24"/>
        </w:rPr>
        <w:t>correlated-genes</w:t>
      </w:r>
      <w:bookmarkEnd w:id="20"/>
      <w:bookmarkEnd w:id="21"/>
      <w:r w:rsidR="00EC3D69" w:rsidRPr="00F05486">
        <w:rPr>
          <w:rFonts w:ascii="Times New Roman" w:eastAsia="宋体" w:hAnsi="Times New Roman" w:cs="Times New Roman"/>
          <w:sz w:val="24"/>
          <w:szCs w:val="24"/>
        </w:rPr>
        <w:t xml:space="preserve"> (</w:t>
      </w:r>
      <w:bookmarkEnd w:id="18"/>
      <w:bookmarkEnd w:id="19"/>
      <w:r w:rsidR="00EC3D69">
        <w:rPr>
          <w:rFonts w:ascii="Times New Roman" w:eastAsia="宋体" w:hAnsi="Times New Roman" w:cs="Times New Roman"/>
          <w:sz w:val="24"/>
          <w:szCs w:val="24"/>
        </w:rPr>
        <w:t xml:space="preserve">ADAT2, EMILIN1, 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>and</w:t>
      </w:r>
      <w:r w:rsidR="00EC3D69">
        <w:rPr>
          <w:rFonts w:ascii="Times New Roman" w:eastAsia="宋体" w:hAnsi="Times New Roman" w:cs="Times New Roman"/>
          <w:sz w:val="24"/>
          <w:szCs w:val="24"/>
        </w:rPr>
        <w:t xml:space="preserve"> C1R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>). (</w:t>
      </w:r>
      <w:r w:rsidR="00EC3D69" w:rsidRPr="001730E1">
        <w:rPr>
          <w:rFonts w:ascii="Times New Roman" w:eastAsia="宋体" w:hAnsi="Times New Roman" w:cs="Times New Roman"/>
          <w:b/>
          <w:bCs/>
          <w:sz w:val="24"/>
          <w:szCs w:val="24"/>
        </w:rPr>
        <w:t>C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>) GSEA (</w:t>
      </w:r>
      <w:bookmarkStart w:id="22" w:name="OLE_LINK177"/>
      <w:r w:rsidR="00EC3D69" w:rsidRPr="00F05486">
        <w:rPr>
          <w:rFonts w:ascii="Times New Roman" w:eastAsia="宋体" w:hAnsi="Times New Roman" w:cs="Times New Roman"/>
          <w:kern w:val="0"/>
          <w:sz w:val="24"/>
          <w:szCs w:val="24"/>
        </w:rPr>
        <w:t>gene set enrichment analysis</w:t>
      </w:r>
      <w:bookmarkEnd w:id="22"/>
      <w:r w:rsidR="00EC3D69" w:rsidRPr="00F05486">
        <w:rPr>
          <w:rFonts w:ascii="Times New Roman" w:eastAsia="宋体" w:hAnsi="Times New Roman" w:cs="Times New Roman"/>
          <w:sz w:val="24"/>
          <w:szCs w:val="24"/>
        </w:rPr>
        <w:t>) plots of the molecular signatures</w:t>
      </w:r>
      <w:r w:rsidR="00EC3D69" w:rsidRPr="00F05486">
        <w:rPr>
          <w:rFonts w:ascii="Times New Roman" w:eastAsia="宋体" w:hAnsi="Times New Roman" w:cs="Times New Roman"/>
          <w:kern w:val="0"/>
          <w:sz w:val="24"/>
          <w:szCs w:val="24"/>
        </w:rPr>
        <w:t xml:space="preserve">, the scatter plots 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 xml:space="preserve">for </w:t>
      </w:r>
      <w:r w:rsidR="00EC3D69" w:rsidRPr="00F05486">
        <w:rPr>
          <w:rFonts w:ascii="Times New Roman" w:eastAsia="宋体" w:hAnsi="Times New Roman" w:cs="Times New Roman"/>
          <w:kern w:val="0"/>
          <w:sz w:val="24"/>
          <w:szCs w:val="24"/>
        </w:rPr>
        <w:t>tRFdb-30</w:t>
      </w:r>
      <w:r w:rsidR="00EC3D69">
        <w:rPr>
          <w:rFonts w:ascii="Times New Roman" w:eastAsia="宋体" w:hAnsi="Times New Roman" w:cs="Times New Roman"/>
          <w:kern w:val="0"/>
          <w:sz w:val="24"/>
          <w:szCs w:val="24"/>
        </w:rPr>
        <w:t>1</w:t>
      </w:r>
      <w:r w:rsidR="00EC3D69" w:rsidRPr="00F05486">
        <w:rPr>
          <w:rFonts w:ascii="Times New Roman" w:eastAsia="宋体" w:hAnsi="Times New Roman" w:cs="Times New Roman"/>
          <w:kern w:val="0"/>
          <w:sz w:val="24"/>
          <w:szCs w:val="24"/>
        </w:rPr>
        <w:t>3</w:t>
      </w:r>
      <w:r w:rsidR="00883E96">
        <w:rPr>
          <w:rFonts w:ascii="Times New Roman" w:eastAsia="宋体" w:hAnsi="Times New Roman" w:cs="Times New Roman"/>
          <w:kern w:val="0"/>
          <w:sz w:val="24"/>
          <w:szCs w:val="24"/>
        </w:rPr>
        <w:t>b</w:t>
      </w:r>
      <w:r w:rsidR="00EC3D69" w:rsidRPr="00F05486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</w:t>
      </w:r>
      <w:r w:rsidR="00EC3D69" w:rsidRPr="00F05486">
        <w:rPr>
          <w:rFonts w:ascii="Times New Roman" w:eastAsia="宋体" w:hAnsi="Times New Roman" w:cs="Times New Roman"/>
          <w:sz w:val="24"/>
          <w:szCs w:val="24"/>
        </w:rPr>
        <w:t>its correlated-genes (</w:t>
      </w:r>
      <w:r w:rsidR="00EC3D69">
        <w:rPr>
          <w:rFonts w:ascii="Times New Roman" w:eastAsia="宋体" w:hAnsi="Times New Roman" w:cs="Times New Roman"/>
          <w:sz w:val="24"/>
          <w:szCs w:val="24"/>
        </w:rPr>
        <w:t>ILVBL-AS1</w:t>
      </w:r>
      <w:r w:rsidR="00EC3D69" w:rsidRPr="00F05486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r w:rsidR="00EC3D69">
        <w:rPr>
          <w:rFonts w:ascii="Times New Roman" w:eastAsia="宋体" w:hAnsi="Times New Roman" w:cs="Times New Roman"/>
          <w:kern w:val="0"/>
          <w:sz w:val="24"/>
          <w:szCs w:val="24"/>
        </w:rPr>
        <w:t>FBLN1</w:t>
      </w:r>
      <w:r w:rsidR="00EC3D69" w:rsidRPr="00F05486">
        <w:rPr>
          <w:rFonts w:ascii="Times New Roman" w:eastAsia="宋体" w:hAnsi="Times New Roman" w:cs="Times New Roman"/>
          <w:kern w:val="0"/>
          <w:sz w:val="24"/>
          <w:szCs w:val="24"/>
        </w:rPr>
        <w:t>).</w:t>
      </w:r>
    </w:p>
    <w:p w14:paraId="6A9CE088" w14:textId="584D4C0C" w:rsidR="00450149" w:rsidRPr="004746A5" w:rsidRDefault="00EC3D69" w:rsidP="004746A5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9214E06" wp14:editId="7A78A300">
            <wp:extent cx="6392849" cy="9198959"/>
            <wp:effectExtent l="0" t="0" r="825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4462" cy="9215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50149" w:rsidRPr="004746A5" w:rsidSect="00C8074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9A7C8A" w14:textId="77777777" w:rsidR="00BA3A14" w:rsidRDefault="00BA3A14" w:rsidP="00B93E07">
      <w:r>
        <w:separator/>
      </w:r>
    </w:p>
  </w:endnote>
  <w:endnote w:type="continuationSeparator" w:id="0">
    <w:p w14:paraId="3C89E86D" w14:textId="77777777" w:rsidR="00BA3A14" w:rsidRDefault="00BA3A14" w:rsidP="00B93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7EE9D" w14:textId="77777777" w:rsidR="00BA3A14" w:rsidRDefault="00BA3A14" w:rsidP="00B93E07">
      <w:r>
        <w:separator/>
      </w:r>
    </w:p>
  </w:footnote>
  <w:footnote w:type="continuationSeparator" w:id="0">
    <w:p w14:paraId="67EDEC2B" w14:textId="77777777" w:rsidR="00BA3A14" w:rsidRDefault="00BA3A14" w:rsidP="00B93E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355"/>
    <w:rsid w:val="00000997"/>
    <w:rsid w:val="00004455"/>
    <w:rsid w:val="00014002"/>
    <w:rsid w:val="00027289"/>
    <w:rsid w:val="00042B29"/>
    <w:rsid w:val="0006067F"/>
    <w:rsid w:val="00063832"/>
    <w:rsid w:val="00071D81"/>
    <w:rsid w:val="0008120F"/>
    <w:rsid w:val="000E4971"/>
    <w:rsid w:val="00110D39"/>
    <w:rsid w:val="00114755"/>
    <w:rsid w:val="00125453"/>
    <w:rsid w:val="001478A8"/>
    <w:rsid w:val="00156D5D"/>
    <w:rsid w:val="001730E1"/>
    <w:rsid w:val="001778ED"/>
    <w:rsid w:val="001A04E1"/>
    <w:rsid w:val="001A56A7"/>
    <w:rsid w:val="001A749A"/>
    <w:rsid w:val="001C7F5D"/>
    <w:rsid w:val="001D55B9"/>
    <w:rsid w:val="00203A20"/>
    <w:rsid w:val="00211747"/>
    <w:rsid w:val="002230E6"/>
    <w:rsid w:val="0022557E"/>
    <w:rsid w:val="00231A21"/>
    <w:rsid w:val="00240DA1"/>
    <w:rsid w:val="00256D49"/>
    <w:rsid w:val="00281F32"/>
    <w:rsid w:val="0028564B"/>
    <w:rsid w:val="0029536A"/>
    <w:rsid w:val="00297C6B"/>
    <w:rsid w:val="002B7925"/>
    <w:rsid w:val="002C26A5"/>
    <w:rsid w:val="002D1DA5"/>
    <w:rsid w:val="002D5F35"/>
    <w:rsid w:val="002E2E27"/>
    <w:rsid w:val="00300A38"/>
    <w:rsid w:val="003052C5"/>
    <w:rsid w:val="00311EC3"/>
    <w:rsid w:val="0032447C"/>
    <w:rsid w:val="0033357E"/>
    <w:rsid w:val="003544AA"/>
    <w:rsid w:val="003545E8"/>
    <w:rsid w:val="003833A1"/>
    <w:rsid w:val="003A05FF"/>
    <w:rsid w:val="003B20AD"/>
    <w:rsid w:val="003B28D2"/>
    <w:rsid w:val="003F0D40"/>
    <w:rsid w:val="003F380A"/>
    <w:rsid w:val="0040681F"/>
    <w:rsid w:val="00440424"/>
    <w:rsid w:val="00450149"/>
    <w:rsid w:val="004746A5"/>
    <w:rsid w:val="00476656"/>
    <w:rsid w:val="0048000B"/>
    <w:rsid w:val="00493BCE"/>
    <w:rsid w:val="00493FB2"/>
    <w:rsid w:val="00496211"/>
    <w:rsid w:val="004A1996"/>
    <w:rsid w:val="004C57F5"/>
    <w:rsid w:val="004D7D05"/>
    <w:rsid w:val="004E6C28"/>
    <w:rsid w:val="00501058"/>
    <w:rsid w:val="00505C86"/>
    <w:rsid w:val="0052132C"/>
    <w:rsid w:val="005263D4"/>
    <w:rsid w:val="00541850"/>
    <w:rsid w:val="005601BC"/>
    <w:rsid w:val="00561BA9"/>
    <w:rsid w:val="00576064"/>
    <w:rsid w:val="00585A7F"/>
    <w:rsid w:val="00586DB2"/>
    <w:rsid w:val="00587820"/>
    <w:rsid w:val="0059725D"/>
    <w:rsid w:val="005976FD"/>
    <w:rsid w:val="005A2FB6"/>
    <w:rsid w:val="005B4EDE"/>
    <w:rsid w:val="005C1759"/>
    <w:rsid w:val="005C5D88"/>
    <w:rsid w:val="005C72A4"/>
    <w:rsid w:val="005D44C2"/>
    <w:rsid w:val="005D6A57"/>
    <w:rsid w:val="005E401A"/>
    <w:rsid w:val="00605533"/>
    <w:rsid w:val="00617E7C"/>
    <w:rsid w:val="00632647"/>
    <w:rsid w:val="0063308C"/>
    <w:rsid w:val="0063410C"/>
    <w:rsid w:val="006354D8"/>
    <w:rsid w:val="00650175"/>
    <w:rsid w:val="00657584"/>
    <w:rsid w:val="00677289"/>
    <w:rsid w:val="0068465B"/>
    <w:rsid w:val="006A3EE5"/>
    <w:rsid w:val="006A550B"/>
    <w:rsid w:val="006B0CA1"/>
    <w:rsid w:val="006B2878"/>
    <w:rsid w:val="006C1DE8"/>
    <w:rsid w:val="006C5AAC"/>
    <w:rsid w:val="006D5A11"/>
    <w:rsid w:val="006F124A"/>
    <w:rsid w:val="006F262C"/>
    <w:rsid w:val="007078BA"/>
    <w:rsid w:val="00716321"/>
    <w:rsid w:val="00723ECA"/>
    <w:rsid w:val="007404A4"/>
    <w:rsid w:val="00750827"/>
    <w:rsid w:val="00753603"/>
    <w:rsid w:val="00775AA3"/>
    <w:rsid w:val="00776358"/>
    <w:rsid w:val="00787D68"/>
    <w:rsid w:val="00791357"/>
    <w:rsid w:val="0079594E"/>
    <w:rsid w:val="00795AF5"/>
    <w:rsid w:val="007A6FF0"/>
    <w:rsid w:val="007A74C4"/>
    <w:rsid w:val="007B7436"/>
    <w:rsid w:val="007C3CBE"/>
    <w:rsid w:val="007D1768"/>
    <w:rsid w:val="007D63B6"/>
    <w:rsid w:val="007E4D00"/>
    <w:rsid w:val="007F3482"/>
    <w:rsid w:val="007F36C5"/>
    <w:rsid w:val="007F4FC5"/>
    <w:rsid w:val="007F590B"/>
    <w:rsid w:val="00805BB2"/>
    <w:rsid w:val="00825C2F"/>
    <w:rsid w:val="00842722"/>
    <w:rsid w:val="008630B2"/>
    <w:rsid w:val="00863A63"/>
    <w:rsid w:val="00870ADC"/>
    <w:rsid w:val="008772B5"/>
    <w:rsid w:val="008810F4"/>
    <w:rsid w:val="00883E96"/>
    <w:rsid w:val="00885236"/>
    <w:rsid w:val="00890A12"/>
    <w:rsid w:val="00896E89"/>
    <w:rsid w:val="008C3F36"/>
    <w:rsid w:val="008F26BE"/>
    <w:rsid w:val="008F49ED"/>
    <w:rsid w:val="009123DF"/>
    <w:rsid w:val="00927695"/>
    <w:rsid w:val="0093036C"/>
    <w:rsid w:val="00933BC6"/>
    <w:rsid w:val="009413E2"/>
    <w:rsid w:val="00990F47"/>
    <w:rsid w:val="009A114F"/>
    <w:rsid w:val="009B1539"/>
    <w:rsid w:val="009D6CB9"/>
    <w:rsid w:val="009E1E9D"/>
    <w:rsid w:val="009E3E66"/>
    <w:rsid w:val="009F6E2A"/>
    <w:rsid w:val="00A174AA"/>
    <w:rsid w:val="00A37CCD"/>
    <w:rsid w:val="00A46CFB"/>
    <w:rsid w:val="00A52E78"/>
    <w:rsid w:val="00A61171"/>
    <w:rsid w:val="00A623AD"/>
    <w:rsid w:val="00A64377"/>
    <w:rsid w:val="00A728AD"/>
    <w:rsid w:val="00A74616"/>
    <w:rsid w:val="00A862E1"/>
    <w:rsid w:val="00A86CD8"/>
    <w:rsid w:val="00AA04E6"/>
    <w:rsid w:val="00AC113F"/>
    <w:rsid w:val="00AC75DB"/>
    <w:rsid w:val="00AD5A95"/>
    <w:rsid w:val="00AD7581"/>
    <w:rsid w:val="00AF46E5"/>
    <w:rsid w:val="00AF4C98"/>
    <w:rsid w:val="00B01172"/>
    <w:rsid w:val="00B06EEC"/>
    <w:rsid w:val="00B24C27"/>
    <w:rsid w:val="00B40054"/>
    <w:rsid w:val="00B43A41"/>
    <w:rsid w:val="00B462BA"/>
    <w:rsid w:val="00B50B71"/>
    <w:rsid w:val="00B71A1F"/>
    <w:rsid w:val="00B80CBF"/>
    <w:rsid w:val="00B91B4C"/>
    <w:rsid w:val="00B92B9A"/>
    <w:rsid w:val="00B93E07"/>
    <w:rsid w:val="00B96D52"/>
    <w:rsid w:val="00BA13CE"/>
    <w:rsid w:val="00BA2872"/>
    <w:rsid w:val="00BA3A14"/>
    <w:rsid w:val="00BB134C"/>
    <w:rsid w:val="00BB78FF"/>
    <w:rsid w:val="00BE42BE"/>
    <w:rsid w:val="00BE5188"/>
    <w:rsid w:val="00C06F00"/>
    <w:rsid w:val="00C107C4"/>
    <w:rsid w:val="00C20117"/>
    <w:rsid w:val="00C33B44"/>
    <w:rsid w:val="00C34A61"/>
    <w:rsid w:val="00C408CC"/>
    <w:rsid w:val="00C421A8"/>
    <w:rsid w:val="00C44B4E"/>
    <w:rsid w:val="00C80749"/>
    <w:rsid w:val="00C83B8D"/>
    <w:rsid w:val="00C858E3"/>
    <w:rsid w:val="00C87847"/>
    <w:rsid w:val="00C9038A"/>
    <w:rsid w:val="00CA0933"/>
    <w:rsid w:val="00CA5609"/>
    <w:rsid w:val="00CA7940"/>
    <w:rsid w:val="00CC1C7F"/>
    <w:rsid w:val="00CD356E"/>
    <w:rsid w:val="00CE66B9"/>
    <w:rsid w:val="00D14274"/>
    <w:rsid w:val="00D142E4"/>
    <w:rsid w:val="00D2417F"/>
    <w:rsid w:val="00D31117"/>
    <w:rsid w:val="00D32B95"/>
    <w:rsid w:val="00D34C93"/>
    <w:rsid w:val="00D44538"/>
    <w:rsid w:val="00D5172C"/>
    <w:rsid w:val="00D5711E"/>
    <w:rsid w:val="00D60477"/>
    <w:rsid w:val="00D623BA"/>
    <w:rsid w:val="00D75E07"/>
    <w:rsid w:val="00D80E75"/>
    <w:rsid w:val="00D80F92"/>
    <w:rsid w:val="00D96104"/>
    <w:rsid w:val="00DF78AA"/>
    <w:rsid w:val="00E021A3"/>
    <w:rsid w:val="00E04D48"/>
    <w:rsid w:val="00E25906"/>
    <w:rsid w:val="00E25CB1"/>
    <w:rsid w:val="00E73116"/>
    <w:rsid w:val="00E8126F"/>
    <w:rsid w:val="00EA72EF"/>
    <w:rsid w:val="00EB1798"/>
    <w:rsid w:val="00EB1DC9"/>
    <w:rsid w:val="00EB3355"/>
    <w:rsid w:val="00EB6419"/>
    <w:rsid w:val="00EC1F17"/>
    <w:rsid w:val="00EC3D69"/>
    <w:rsid w:val="00EE44E9"/>
    <w:rsid w:val="00F1330D"/>
    <w:rsid w:val="00F208D3"/>
    <w:rsid w:val="00F31627"/>
    <w:rsid w:val="00F3388D"/>
    <w:rsid w:val="00F45F95"/>
    <w:rsid w:val="00F50B71"/>
    <w:rsid w:val="00F53EF2"/>
    <w:rsid w:val="00F577E8"/>
    <w:rsid w:val="00F7774C"/>
    <w:rsid w:val="00FA56F8"/>
    <w:rsid w:val="00FC5C3C"/>
    <w:rsid w:val="00FD2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448CA1"/>
  <w15:chartTrackingRefBased/>
  <w15:docId w15:val="{E488F409-3C70-4200-860A-84158969D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3E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3E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3E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3E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3E07"/>
    <w:rPr>
      <w:sz w:val="18"/>
      <w:szCs w:val="18"/>
    </w:rPr>
  </w:style>
  <w:style w:type="table" w:styleId="2">
    <w:name w:val="Plain Table 2"/>
    <w:basedOn w:val="a1"/>
    <w:uiPriority w:val="42"/>
    <w:rsid w:val="0065758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7">
    <w:name w:val="Strong"/>
    <w:basedOn w:val="a0"/>
    <w:uiPriority w:val="22"/>
    <w:qFormat/>
    <w:rsid w:val="00585A7F"/>
    <w:rPr>
      <w:b/>
      <w:bCs/>
    </w:rPr>
  </w:style>
  <w:style w:type="character" w:styleId="a8">
    <w:name w:val="line number"/>
    <w:basedOn w:val="a0"/>
    <w:uiPriority w:val="99"/>
    <w:semiHidden/>
    <w:unhideWhenUsed/>
    <w:rsid w:val="005B4EDE"/>
  </w:style>
  <w:style w:type="character" w:styleId="a9">
    <w:name w:val="Emphasis"/>
    <w:basedOn w:val="a0"/>
    <w:uiPriority w:val="20"/>
    <w:qFormat/>
    <w:rsid w:val="00D623B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D12748-577F-42CE-A850-804ED7616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2</Pages>
  <Words>168</Words>
  <Characters>964</Characters>
  <Application>Microsoft Office Word</Application>
  <DocSecurity>0</DocSecurity>
  <Lines>8</Lines>
  <Paragraphs>2</Paragraphs>
  <ScaleCrop>false</ScaleCrop>
  <Company>Sky123.Org</Company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Zou Hecun</cp:lastModifiedBy>
  <cp:revision>43</cp:revision>
  <dcterms:created xsi:type="dcterms:W3CDTF">2017-05-04T13:57:00Z</dcterms:created>
  <dcterms:modified xsi:type="dcterms:W3CDTF">2021-07-06T12:16:00Z</dcterms:modified>
</cp:coreProperties>
</file>