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cs="Times New Roman"/>
          <w:bCs/>
          <w:sz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>Additional f</w:t>
      </w:r>
      <w:r>
        <w:rPr>
          <w:rFonts w:hint="default" w:ascii="Times New Roman" w:hAnsi="Times New Roman" w:cs="Times New Roman"/>
          <w:bCs/>
          <w:sz w:val="24"/>
          <w:shd w:val="clear" w:color="auto" w:fill="FFFFFF"/>
          <w:lang w:val="en-US" w:eastAsia="zh-CN"/>
        </w:rPr>
        <w:t>i</w:t>
      </w:r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 xml:space="preserve">le 1: </w:t>
      </w:r>
      <w:r>
        <w:rPr>
          <w:rFonts w:hint="default" w:ascii="Times New Roman" w:hAnsi="Times New Roman" w:cs="Times New Roman"/>
          <w:bCs/>
          <w:sz w:val="24"/>
          <w:shd w:val="clear" w:color="auto" w:fill="FFFFFF"/>
          <w:lang w:val="en-US" w:eastAsia="zh-CN"/>
        </w:rPr>
        <w:t>Table</w:t>
      </w:r>
      <w:r>
        <w:rPr>
          <w:rFonts w:hint="eastAsia" w:ascii="Times New Roman" w:hAnsi="Times New Roman" w:cs="Times New Roman"/>
          <w:bCs/>
          <w:sz w:val="24"/>
          <w:shd w:val="clear" w:color="auto" w:fill="FFFFFF"/>
          <w:lang w:val="en-US" w:eastAsia="zh-CN"/>
        </w:rPr>
        <w:t xml:space="preserve"> S1. </w:t>
      </w:r>
      <w:r>
        <w:rPr>
          <w:rFonts w:hint="default" w:ascii="Times New Roman" w:hAnsi="Times New Roman" w:eastAsia="宋体" w:cs="Times New Roman"/>
          <w:bCs/>
          <w:sz w:val="24"/>
          <w:szCs w:val="24"/>
          <w:shd w:val="clear" w:fill="FFFFFF"/>
          <w:lang w:val="en-US" w:eastAsia="zh-CN" w:bidi="ar"/>
        </w:rPr>
        <w:t>The Selected radiomics features of model</w:t>
      </w:r>
    </w:p>
    <w:p/>
    <w:p>
      <w:pPr>
        <w:spacing w:line="300" w:lineRule="auto"/>
        <w:rPr>
          <w:rFonts w:hint="eastAsia" w:ascii="Times New Roman" w:hAnsi="Times New Roman" w:cs="Times New Roman"/>
          <w:bCs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Cs/>
          <w:sz w:val="21"/>
          <w:szCs w:val="21"/>
          <w:shd w:val="clear" w:color="auto" w:fill="FFFFFF"/>
          <w:lang w:val="en-US" w:eastAsia="zh-CN"/>
        </w:rPr>
        <w:t>Table</w:t>
      </w:r>
      <w:r>
        <w:rPr>
          <w:rFonts w:hint="default" w:ascii="Times New Roman" w:hAnsi="Times New Roman" w:cs="Times New Roman"/>
          <w:bCs/>
          <w:sz w:val="21"/>
          <w:szCs w:val="21"/>
          <w:shd w:val="clear" w:color="auto" w:fill="FFFFFF"/>
          <w:lang w:val="en-US" w:eastAsia="zh-CN"/>
        </w:rPr>
        <w:t xml:space="preserve"> S1</w:t>
      </w:r>
      <w:r>
        <w:rPr>
          <w:rFonts w:hint="eastAsia" w:ascii="Times New Roman" w:hAnsi="Times New Roman" w:cs="Times New Roman"/>
          <w:bCs/>
          <w:sz w:val="21"/>
          <w:szCs w:val="21"/>
          <w:shd w:val="clear" w:color="auto" w:fill="FFFFFF"/>
          <w:lang w:val="en-US" w:eastAsia="zh-CN"/>
        </w:rPr>
        <w:t>. Selected radiomics features of model</w:t>
      </w:r>
      <w:bookmarkStart w:id="0" w:name="_GoBack"/>
      <w:bookmarkEnd w:id="0"/>
    </w:p>
    <w:tbl>
      <w:tblPr>
        <w:tblStyle w:val="4"/>
        <w:tblW w:w="7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599"/>
        <w:gridCol w:w="1253"/>
        <w:gridCol w:w="1308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No.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Radiomics feature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Radiomics class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Filter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Coefficients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1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Mean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wavelet-LHH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-0.043910614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Minimum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square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-0.031577318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10Percentile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square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-0.027374423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HighGrayLevelZoneEmphasis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-0.027174578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Minimum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original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-0.011592632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ClusterProminence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glcm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-0.010480311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Autocorrelation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glcm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-0.010420287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DependenceNonUniformityNormalized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gldm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-0.004832955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Minimum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-0.003529046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HighGrayLevelRunEmphasis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glrlm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wavelet-LHL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-2.63E-06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GrayLevelNonUniformityNormalized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glszmd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-1.10E-07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GrayLevelVariance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logarithm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6.39E-18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LowGrayLevelZoneEmphasis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1.83E-08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GrayLevelVariance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squareroot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0.000191209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GrayLevelVariance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original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0.000220358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Skewness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wavelet-LLL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0.001753804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17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HighGrayLevelZoneEmphasis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0.0048036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18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Kurtosis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0.012540987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19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SizeZoneNonUniformity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0.013472918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GrayLevelVariance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0.014116834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21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SmallAreaHighGrayLevelEmphasis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0.014141954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22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SmallAreaHighGrayLevelEmphasis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0.025415128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23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GrayLevelVariance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0.02935504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24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ZoneEntropy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wavelet-HHL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0.031778026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Maximum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0.037306842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26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JointEntropy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glcm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wavelet-LHL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0.039536434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27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Mean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firstorder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wavelet-LLH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0.040572324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28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LowGrayLevelRunEmphasis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glrlm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wavelet-LHL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0.04207843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29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ShortRunHighGrayLevelEmphasis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glrlm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wavelet-HLH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0.043206973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ZoneEntropy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glszm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wavelet-LHL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16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15"/>
                <w:szCs w:val="15"/>
                <w:shd w:val="clear" w:color="auto" w:fill="FFFFFF"/>
                <w:vertAlign w:val="baseline"/>
                <w:lang w:val="en-US" w:eastAsia="zh-CN"/>
              </w:rPr>
              <w:t>0.103382311</w:t>
            </w:r>
          </w:p>
        </w:tc>
      </w:tr>
    </w:tbl>
    <w:p>
      <w:pPr>
        <w:rPr>
          <w:rFonts w:hint="default" w:ascii="Times New Roman" w:hAnsi="Times New Roman" w:eastAsia="宋体" w:cs="Times New Roman"/>
          <w:b w:val="0"/>
          <w:bCs/>
          <w:i w:val="0"/>
          <w:iCs w:val="0"/>
          <w:caps w:val="0"/>
          <w:spacing w:val="0"/>
          <w:kern w:val="2"/>
          <w:sz w:val="18"/>
          <w:szCs w:val="18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lcm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gray level co-occurrence matrix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; g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lrlm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 xml:space="preserve"> gray level run length matrix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glszm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gray level size zone matrix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gldm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>gray level dependence matrix</w:t>
      </w:r>
      <w:r>
        <w:rPr>
          <w:rFonts w:hint="default" w:ascii="Times New Roman" w:hAnsi="Times New Roman" w:cs="Times New Roman"/>
          <w:b w:val="0"/>
          <w:bCs/>
          <w:sz w:val="18"/>
          <w:szCs w:val="18"/>
          <w:shd w:val="clear" w:color="auto" w:fill="FFFFFF"/>
          <w:vertAlign w:val="baseline"/>
          <w:lang w:val="en-US" w:eastAsia="zh-CN"/>
        </w:rPr>
        <w:t xml:space="preserve">; </w:t>
      </w:r>
    </w:p>
    <w:p>
      <w:pPr>
        <w:rPr>
          <w:rFonts w:hint="default" w:ascii="Times New Roman" w:hAnsi="Times New Roman" w:cs="Times New Roman"/>
          <w:sz w:val="18"/>
          <w:szCs w:val="18"/>
        </w:rPr>
      </w:pP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2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pPr>
      <w:spacing w:after="160" w:line="259" w:lineRule="auto"/>
    </w:pPr>
    <w:rPr>
      <w:rFonts w:asciiTheme="minorHAnsi" w:hAnsiTheme="minorHAnsi" w:eastAsiaTheme="minorEastAsia" w:cstheme="minorBid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2021-08-23T17:31:50Z</dcterms:created>
  <dc:creator>Administrator</dc:creator>
  <cp:lastModifiedBy>Administrator</cp:lastModifiedBy>
  <dcterms:modified xsi:type="dcterms:W3CDTF">2021-08-23T17:35:25Z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3BB51F4B5BEF4A28A07ACAE7C2EF93B5</vt:lpwstr>
  </property>
</Properties>
</file>