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5692" w:rsidRDefault="00D44DD3">
      <w:bookmarkStart w:id="0" w:name="_GoBack"/>
      <w:r w:rsidRPr="00EF3971">
        <w:rPr>
          <w:noProof/>
        </w:rPr>
        <w:drawing>
          <wp:inline distT="0" distB="0" distL="0" distR="0" wp14:anchorId="7205C561" wp14:editId="627201DD">
            <wp:extent cx="4145280" cy="2404147"/>
            <wp:effectExtent l="0" t="0" r="7620" b="0"/>
            <wp:docPr id="7" name="图片 7" descr="C:\Users\Administrator\Desktop\0803Chinese chemical letter\0803Chinese chemical letter\Figs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0803Chinese chemical letter\0803Chinese chemical letter\Figs\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984" cy="24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056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60B"/>
    <w:rsid w:val="003073EB"/>
    <w:rsid w:val="003D460B"/>
    <w:rsid w:val="00D05692"/>
    <w:rsid w:val="00D4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36E0D"/>
  <w15:chartTrackingRefBased/>
  <w15:docId w15:val="{D99097D6-DEDA-490E-8497-E96A8CE26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2021-08-14T02:25:00Z</dcterms:created>
  <dcterms:modified xsi:type="dcterms:W3CDTF">2021-08-14T02:26:00Z</dcterms:modified>
</cp:coreProperties>
</file>