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5D6EB" w14:textId="77777777" w:rsidR="00A63E02" w:rsidRDefault="00A63E02" w:rsidP="00A63E02">
      <w:pPr>
        <w:pStyle w:val="Caption"/>
        <w:keepNext/>
        <w:spacing w:line="360" w:lineRule="auto"/>
        <w:jc w:val="both"/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</w:pPr>
    </w:p>
    <w:p w14:paraId="1E3842FF" w14:textId="47B84CC4" w:rsidR="00A63E02" w:rsidRPr="004461A8" w:rsidRDefault="00A63E02" w:rsidP="00A63E02">
      <w:pPr>
        <w:pStyle w:val="Caption"/>
        <w:keepNext/>
        <w:spacing w:line="360" w:lineRule="auto"/>
        <w:jc w:val="both"/>
        <w:rPr>
          <w:rFonts w:asciiTheme="majorBidi" w:hAnsiTheme="majorBidi" w:cstheme="majorBidi"/>
          <w:i w:val="0"/>
          <w:iCs w:val="0"/>
          <w:sz w:val="20"/>
          <w:szCs w:val="20"/>
        </w:rPr>
      </w:pPr>
      <w:r w:rsidRPr="00005171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t xml:space="preserve">Table </w:t>
      </w:r>
      <w:r w:rsidRPr="00005171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begin"/>
      </w:r>
      <w:r w:rsidRPr="00005171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instrText xml:space="preserve"> SEQ Table \* ARABIC </w:instrText>
      </w:r>
      <w:r w:rsidRPr="00005171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sz w:val="20"/>
          <w:szCs w:val="20"/>
        </w:rPr>
        <w:t>1</w:t>
      </w:r>
      <w:r w:rsidRPr="00005171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end"/>
      </w:r>
      <w:r w:rsidRPr="00005171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t xml:space="preserve">. </w:t>
      </w:r>
      <w:r w:rsidRPr="004461A8">
        <w:rPr>
          <w:rFonts w:asciiTheme="majorBidi" w:hAnsiTheme="majorBidi" w:cstheme="majorBidi"/>
          <w:i w:val="0"/>
          <w:iCs w:val="0"/>
          <w:sz w:val="20"/>
          <w:szCs w:val="20"/>
        </w:rPr>
        <w:t>Characteristics of included studies.</w:t>
      </w:r>
    </w:p>
    <w:tbl>
      <w:tblPr>
        <w:tblStyle w:val="ListTable1Light"/>
        <w:tblW w:w="13770" w:type="dxa"/>
        <w:tblInd w:w="-360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7"/>
        <w:gridCol w:w="993"/>
        <w:gridCol w:w="720"/>
        <w:gridCol w:w="761"/>
        <w:gridCol w:w="1170"/>
        <w:gridCol w:w="1039"/>
        <w:gridCol w:w="720"/>
        <w:gridCol w:w="1080"/>
        <w:gridCol w:w="941"/>
        <w:gridCol w:w="1605"/>
        <w:gridCol w:w="1212"/>
        <w:gridCol w:w="1115"/>
        <w:gridCol w:w="1067"/>
      </w:tblGrid>
      <w:tr w:rsidR="00A63E02" w:rsidRPr="009569EB" w14:paraId="765C89FE" w14:textId="77777777" w:rsidTr="004D5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tcBorders>
              <w:top w:val="nil"/>
            </w:tcBorders>
            <w:vAlign w:val="center"/>
          </w:tcPr>
          <w:p w14:paraId="6F6EF87E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Study</w:t>
            </w:r>
          </w:p>
        </w:tc>
        <w:tc>
          <w:tcPr>
            <w:tcW w:w="993" w:type="dxa"/>
            <w:vMerge w:val="restart"/>
            <w:tcBorders>
              <w:top w:val="nil"/>
            </w:tcBorders>
            <w:vAlign w:val="center"/>
          </w:tcPr>
          <w:p w14:paraId="0F3FDB09" w14:textId="77777777" w:rsidR="00A63E02" w:rsidRPr="009569EB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country</w:t>
            </w:r>
          </w:p>
        </w:tc>
        <w:tc>
          <w:tcPr>
            <w:tcW w:w="720" w:type="dxa"/>
            <w:vMerge w:val="restart"/>
            <w:tcBorders>
              <w:top w:val="nil"/>
            </w:tcBorders>
            <w:vAlign w:val="center"/>
          </w:tcPr>
          <w:p w14:paraId="1FC2930E" w14:textId="77777777" w:rsidR="00A63E02" w:rsidRPr="009569EB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711" w:type="dxa"/>
            <w:gridSpan w:val="6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06904F10" w14:textId="77777777" w:rsidR="00A63E02" w:rsidRPr="009569EB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gr</w:t>
            </w:r>
            <w:r w:rsidRPr="009569EB">
              <w:rPr>
                <w:rFonts w:asciiTheme="majorBidi" w:hAnsiTheme="majorBidi" w:cstheme="majorBidi"/>
                <w:sz w:val="20"/>
                <w:szCs w:val="20"/>
                <w:shd w:val="clear" w:color="auto" w:fill="D9D9D9" w:themeFill="background1" w:themeFillShade="D9"/>
              </w:rPr>
              <w:t>oup</w:t>
            </w:r>
          </w:p>
        </w:tc>
        <w:tc>
          <w:tcPr>
            <w:tcW w:w="1605" w:type="dxa"/>
            <w:tcBorders>
              <w:top w:val="nil"/>
            </w:tcBorders>
            <w:vAlign w:val="center"/>
          </w:tcPr>
          <w:p w14:paraId="6935DD85" w14:textId="77777777" w:rsidR="00A63E02" w:rsidRPr="009569EB" w:rsidRDefault="00A63E02" w:rsidP="004D5F72">
            <w:pPr>
              <w:spacing w:line="360" w:lineRule="auto"/>
              <w:ind w:left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Study</w:t>
            </w:r>
          </w:p>
          <w:p w14:paraId="528026CF" w14:textId="77777777" w:rsidR="00A63E02" w:rsidRPr="009569EB" w:rsidRDefault="00A63E02" w:rsidP="004D5F72">
            <w:pPr>
              <w:spacing w:line="360" w:lineRule="auto"/>
              <w:ind w:left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population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14:paraId="195DB7D5" w14:textId="77777777" w:rsidR="00A63E02" w:rsidRPr="009569EB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Dose</w:t>
            </w:r>
          </w:p>
        </w:tc>
        <w:tc>
          <w:tcPr>
            <w:tcW w:w="1115" w:type="dxa"/>
            <w:tcBorders>
              <w:top w:val="nil"/>
            </w:tcBorders>
            <w:vAlign w:val="center"/>
          </w:tcPr>
          <w:p w14:paraId="3B6217AF" w14:textId="77777777" w:rsidR="00A63E02" w:rsidRPr="009569EB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Exercise Type</w:t>
            </w:r>
          </w:p>
        </w:tc>
        <w:tc>
          <w:tcPr>
            <w:tcW w:w="1067" w:type="dxa"/>
            <w:tcBorders>
              <w:top w:val="nil"/>
            </w:tcBorders>
            <w:vAlign w:val="center"/>
          </w:tcPr>
          <w:p w14:paraId="3D335BFB" w14:textId="77777777" w:rsidR="00A63E02" w:rsidRPr="009569EB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Duration (w)</w:t>
            </w:r>
          </w:p>
        </w:tc>
      </w:tr>
      <w:tr w:rsidR="00A63E02" w:rsidRPr="009569EB" w14:paraId="4668057C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5726BEFF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47A21D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14:paraId="5C72045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1D1D240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sex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1FC9AC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VDE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52CB9E63" w14:textId="77777777" w:rsidR="00A63E02" w:rsidRPr="009569EB" w:rsidRDefault="00A63E02" w:rsidP="004D5F72">
            <w:pPr>
              <w:spacing w:line="360" w:lineRule="auto"/>
              <w:ind w:lef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</w: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t>VD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688815B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E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47B688A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14:paraId="40A4D006" w14:textId="77777777" w:rsidR="00A63E02" w:rsidRPr="009569EB" w:rsidRDefault="00A63E02" w:rsidP="004D5F72">
            <w:pPr>
              <w:spacing w:line="360" w:lineRule="auto"/>
              <w:ind w:left="-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shd w:val="clear" w:color="auto" w:fill="FFFFFF" w:themeFill="background1"/>
            <w:vAlign w:val="center"/>
          </w:tcPr>
          <w:p w14:paraId="0DCD44D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FFFFFF" w:themeFill="background1"/>
            <w:vAlign w:val="center"/>
          </w:tcPr>
          <w:p w14:paraId="16D754C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shd w:val="clear" w:color="auto" w:fill="FFFFFF" w:themeFill="background1"/>
            <w:vAlign w:val="center"/>
          </w:tcPr>
          <w:p w14:paraId="5DDB701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289F90C7" w14:textId="77777777" w:rsidTr="004D5F72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vAlign w:val="center"/>
          </w:tcPr>
          <w:p w14:paraId="1FA74BCD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Hoseini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al., 2020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&lt;EndNote&gt;&lt;Cite&gt;&lt;Author&gt;Hoseini&lt;/Author&gt;&lt;Year&gt;2020&lt;/Year&gt;&lt;RecNum&gt;1&lt;/RecNum&gt;&lt;DisplayText&gt;(18)&lt;/DisplayText&gt;&lt;record&gt;&lt;rec-number&gt;1&lt;/rec-number&gt;&lt;foreign-keys&gt;&lt;key app="EN" db-id="v9fsd0ff2e0w5geax9r5wea29wzaxsrf2w2z" timestamp="1760026633"&gt;1&lt;/key&gt;&lt;/foreign-keys&gt;&lt;ref-type name="Journal Article"&gt;17&lt;/ref-type&gt;&lt;contributors&gt;&lt;authors&gt;&lt;author&gt;Hoseini, Zahra&lt;/author&gt;&lt;author&gt;Behpour, Nasser&lt;/author&gt;&lt;author&gt;Hoseini, Rastegar&lt;/author&gt;&lt;/authors&gt;&lt;/contributors&gt;&lt;titles&gt;&lt;title&gt;Co-treatment with vitamin D supplementation and aerobic training in elderly women with Vit D deficiency and NAFLD: a single-blind controlled trial&lt;/title&gt;&lt;secondary-title&gt;Hepatitis Monthly&lt;/secondary-title&gt;&lt;/titles&gt;&lt;volume&gt;20&lt;/volume&gt;&lt;number&gt;2&lt;/number&gt;&lt;dates&gt;&lt;year&gt;2020&lt;/year&gt;&lt;/dates&gt;&lt;isbn&gt;1735-143X&lt;/isbn&gt;&lt;urls&gt;&lt;/urls&gt;&lt;/record&gt;&lt;/Cite&gt;&lt;/EndNote&gt;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(18)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vAlign w:val="center"/>
          </w:tcPr>
          <w:p w14:paraId="7013C49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vAlign w:val="center"/>
          </w:tcPr>
          <w:p w14:paraId="416911B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vAlign w:val="center"/>
          </w:tcPr>
          <w:p w14:paraId="76D9A34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170" w:type="dxa"/>
            <w:vAlign w:val="center"/>
          </w:tcPr>
          <w:p w14:paraId="16598FB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59" w:type="dxa"/>
            <w:gridSpan w:val="2"/>
            <w:vAlign w:val="center"/>
          </w:tcPr>
          <w:p w14:paraId="04EA5C6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080" w:type="dxa"/>
            <w:vAlign w:val="center"/>
          </w:tcPr>
          <w:p w14:paraId="2DE8CDB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41" w:type="dxa"/>
            <w:vAlign w:val="center"/>
          </w:tcPr>
          <w:p w14:paraId="5728B29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605" w:type="dxa"/>
            <w:vMerge w:val="restart"/>
            <w:vAlign w:val="center"/>
          </w:tcPr>
          <w:p w14:paraId="4F57D47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Elderly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t>women with vitamin D Deficiency and NAFLD</w:t>
            </w:r>
          </w:p>
        </w:tc>
        <w:tc>
          <w:tcPr>
            <w:tcW w:w="1212" w:type="dxa"/>
            <w:vMerge w:val="restart"/>
            <w:vAlign w:val="center"/>
          </w:tcPr>
          <w:p w14:paraId="777DFCD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50000 IU/week</w:t>
            </w:r>
          </w:p>
        </w:tc>
        <w:tc>
          <w:tcPr>
            <w:tcW w:w="1115" w:type="dxa"/>
            <w:vMerge w:val="restart"/>
            <w:vAlign w:val="center"/>
          </w:tcPr>
          <w:p w14:paraId="3759C5B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Aerobic Training</w:t>
            </w:r>
          </w:p>
          <w:p w14:paraId="0A037A1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 w:val="restart"/>
            <w:vAlign w:val="center"/>
          </w:tcPr>
          <w:p w14:paraId="426E9D9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63E02" w:rsidRPr="009569EB" w14:paraId="4B5C7075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0C81F89D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712B5C1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27792CB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6EB4FEE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  <w:p w14:paraId="30A309D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79BDE3C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04D9607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63.10±2.37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22561D7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61.30±1.41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CB5BB4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62.60±1.89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42DE19C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62±1.88</w:t>
            </w:r>
          </w:p>
        </w:tc>
        <w:tc>
          <w:tcPr>
            <w:tcW w:w="1605" w:type="dxa"/>
            <w:vMerge/>
            <w:vAlign w:val="center"/>
          </w:tcPr>
          <w:p w14:paraId="5D8F238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5753F6F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4B376A8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27FDB6D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01DE7BF0" w14:textId="77777777" w:rsidTr="004D5F72">
        <w:trPr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3453193D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72FBFFB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88EF9E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  <w:p w14:paraId="30162A0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vAlign w:val="center"/>
          </w:tcPr>
          <w:p w14:paraId="5D57F65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29305C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35.55±3.55</w:t>
            </w:r>
          </w:p>
        </w:tc>
        <w:tc>
          <w:tcPr>
            <w:tcW w:w="1759" w:type="dxa"/>
            <w:gridSpan w:val="2"/>
            <w:vAlign w:val="center"/>
          </w:tcPr>
          <w:p w14:paraId="2D50B14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34.40±1.78</w:t>
            </w:r>
          </w:p>
        </w:tc>
        <w:tc>
          <w:tcPr>
            <w:tcW w:w="1080" w:type="dxa"/>
            <w:vAlign w:val="center"/>
          </w:tcPr>
          <w:p w14:paraId="0BACD2E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33.57±1.92</w:t>
            </w:r>
          </w:p>
        </w:tc>
        <w:tc>
          <w:tcPr>
            <w:tcW w:w="941" w:type="dxa"/>
            <w:vAlign w:val="center"/>
          </w:tcPr>
          <w:p w14:paraId="0024661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34.65±1.70</w:t>
            </w:r>
          </w:p>
        </w:tc>
        <w:tc>
          <w:tcPr>
            <w:tcW w:w="1605" w:type="dxa"/>
            <w:vMerge/>
            <w:vAlign w:val="center"/>
          </w:tcPr>
          <w:p w14:paraId="0F6CC58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5AE3026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51E0AF6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33B6AB8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201F2E51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shd w:val="clear" w:color="auto" w:fill="D9D9D9" w:themeFill="background1" w:themeFillShade="D9"/>
            <w:vAlign w:val="center"/>
          </w:tcPr>
          <w:p w14:paraId="4F455445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 xml:space="preserve">Jafari </w:t>
            </w:r>
            <w:proofErr w:type="spellStart"/>
            <w:r w:rsidRPr="009569EB">
              <w:rPr>
                <w:rFonts w:asciiTheme="majorBidi" w:hAnsiTheme="majorBidi" w:cstheme="majorBidi"/>
                <w:sz w:val="20"/>
                <w:szCs w:val="20"/>
              </w:rPr>
              <w:t>Dolatabadi</w:t>
            </w:r>
            <w:proofErr w:type="spellEnd"/>
            <w:r w:rsidRPr="009569EB">
              <w:rPr>
                <w:rFonts w:asciiTheme="majorBidi" w:hAnsiTheme="majorBidi" w:cstheme="majorBidi"/>
                <w:sz w:val="20"/>
                <w:szCs w:val="20"/>
              </w:rPr>
              <w:t xml:space="preserve"> et al., 2023 </w: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&lt;EndNote&gt;&lt;Cite&gt;&lt;Author&gt;Jafari Dolatabadi&lt;/Author&gt;&lt;Year&gt;2023&lt;/Year&gt;&lt;RecNum&gt;2&lt;/RecNum&gt;&lt;DisplayText&gt;(19)&lt;/DisplayText&gt;&lt;record&gt;&lt;rec-number&gt;2&lt;/rec-number&gt;&lt;foreign-keys&gt;&lt;key app="EN" db-id="v9fsd0ff2e0w5geax9r5wea29wzaxsrf2w2z" timestamp="1760027836"&gt;2&lt;/key&gt;&lt;/foreign-keys&gt;&lt;ref-type name="Journal Article"&gt;17&lt;/ref-type&gt;&lt;contributors&gt;&lt;authors&gt;&lt;author&gt;Jafari Dolatabadi, M&lt;/author&gt;&lt;author&gt;Habibian, M&lt;/author&gt;&lt;/authors&gt;&lt;/contributors&gt;&lt;titles&gt;&lt;title&gt;Investigation of the Changes in Sirtuin 1 Following a Course of High-Intensity Interval Running Exercise with Vitamin D Intake in Young Women with Vitamin D Deficiency&lt;/title&gt;&lt;secondary-title&gt;Iranian Journal of Nutrition Sciences and Food Technology&lt;/secondary-title&gt;&lt;/titles&gt;&lt;pages&gt;31-38&lt;/pages&gt;&lt;volume&gt;18&lt;/volume&gt;&lt;number&gt;3&lt;/number&gt;&lt;dates&gt;&lt;year&gt;2023&lt;/year&gt;&lt;/dates&gt;&lt;urls&gt;&lt;/urls&gt;&lt;/record&gt;&lt;/Cite&gt;&lt;/EndNote&gt;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</w:rPr>
              <w:t>(19)</w: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  <w:p w14:paraId="31BEA9BF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A82C439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D9D9D9" w:themeFill="background1" w:themeFillShade="D9"/>
            <w:vAlign w:val="center"/>
          </w:tcPr>
          <w:p w14:paraId="05AEB59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1A7A526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61B90C3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13178EE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09D1E85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4CC3DA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3A672CC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605" w:type="dxa"/>
            <w:vMerge w:val="restart"/>
            <w:shd w:val="clear" w:color="auto" w:fill="D9D9D9" w:themeFill="background1" w:themeFillShade="D9"/>
            <w:vAlign w:val="center"/>
          </w:tcPr>
          <w:p w14:paraId="232CBB3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Young women with overweight and vitamin D deficiency</w:t>
            </w:r>
          </w:p>
        </w:tc>
        <w:tc>
          <w:tcPr>
            <w:tcW w:w="1212" w:type="dxa"/>
            <w:vMerge w:val="restart"/>
            <w:shd w:val="clear" w:color="auto" w:fill="D9D9D9" w:themeFill="background1" w:themeFillShade="D9"/>
            <w:vAlign w:val="center"/>
          </w:tcPr>
          <w:p w14:paraId="0616CAF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50000 IU/week</w:t>
            </w:r>
          </w:p>
        </w:tc>
        <w:tc>
          <w:tcPr>
            <w:tcW w:w="1115" w:type="dxa"/>
            <w:vMerge w:val="restart"/>
            <w:shd w:val="clear" w:color="auto" w:fill="D9D9D9" w:themeFill="background1" w:themeFillShade="D9"/>
            <w:vAlign w:val="center"/>
          </w:tcPr>
          <w:p w14:paraId="3374BF4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High-intensity interval running training (HIIT)</w:t>
            </w:r>
          </w:p>
          <w:p w14:paraId="20DB731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 w:val="restart"/>
            <w:shd w:val="clear" w:color="auto" w:fill="D9D9D9" w:themeFill="background1" w:themeFillShade="D9"/>
            <w:vAlign w:val="center"/>
          </w:tcPr>
          <w:p w14:paraId="1DDC1BB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63E02" w:rsidRPr="009569EB" w14:paraId="63FBE34F" w14:textId="77777777" w:rsidTr="004D5F72">
        <w:trPr>
          <w:cantSplit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6740AB2C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36F3975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3A01D51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7358060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12EC295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8FBA12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25.5±1.8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3861991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133A542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25.9±2.0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3FBC403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26.1±1.9</w:t>
            </w:r>
          </w:p>
        </w:tc>
        <w:tc>
          <w:tcPr>
            <w:tcW w:w="1605" w:type="dxa"/>
            <w:vMerge/>
            <w:shd w:val="clear" w:color="auto" w:fill="D9D9D9" w:themeFill="background1" w:themeFillShade="D9"/>
            <w:vAlign w:val="center"/>
          </w:tcPr>
          <w:p w14:paraId="33F8D0E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shd w:val="clear" w:color="auto" w:fill="D9D9D9" w:themeFill="background1" w:themeFillShade="D9"/>
            <w:vAlign w:val="center"/>
          </w:tcPr>
          <w:p w14:paraId="6B7313F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38D1FA1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6A734A7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045541A4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514C3D1E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74D1858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24FD9AB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30260BC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E9E468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27.6±1.1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590396B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79B9816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28.1±1.1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5CA662F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27.0±1.0</w:t>
            </w:r>
          </w:p>
        </w:tc>
        <w:tc>
          <w:tcPr>
            <w:tcW w:w="1605" w:type="dxa"/>
            <w:vMerge/>
            <w:shd w:val="clear" w:color="auto" w:fill="D9D9D9" w:themeFill="background1" w:themeFillShade="D9"/>
            <w:vAlign w:val="center"/>
          </w:tcPr>
          <w:p w14:paraId="762EDAF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shd w:val="clear" w:color="auto" w:fill="D9D9D9" w:themeFill="background1" w:themeFillShade="D9"/>
            <w:vAlign w:val="center"/>
          </w:tcPr>
          <w:p w14:paraId="7E933C0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7171B90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32D3D9B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36470AD0" w14:textId="77777777" w:rsidTr="004D5F72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vAlign w:val="center"/>
          </w:tcPr>
          <w:p w14:paraId="55C3EE78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Najafi </w:t>
            </w: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Nazarabadi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et al., 2022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&lt;EndNote&gt;&lt;Cite&gt;&lt;Author&gt;Nazarabadi&lt;/Author&gt;&lt;Year&gt;2022&lt;/Year&gt;&lt;RecNum&gt;3&lt;/RecNum&gt;&lt;DisplayText&gt;(20)&lt;/DisplayText&gt;&lt;record&gt;&lt;rec-number&gt;3&lt;/rec-number&gt;&lt;foreign-keys&gt;&lt;key app="EN" db-id="v9fsd0ff2e0w5geax9r5wea29wzaxsrf2w2z" timestamp="1760027919"&gt;3&lt;/key&gt;&lt;/foreign-keys&gt;&lt;ref-type name="Journal Article"&gt;17&lt;/ref-type&gt;&lt;contributors&gt;&lt;authors&gt;&lt;author&gt;Nazarabadi, Parivash Najafi&lt;/author&gt;&lt;author&gt;Etemad, Zaher&lt;/author&gt;&lt;author&gt;Hoseini, Rastegar&lt;/author&gt;&lt;author&gt;Moradi, Fatah&lt;/author&gt;&lt;/authors&gt;&lt;/contributors&gt;&lt;titles&gt;&lt;title&gt;Anti-Inflammatory effects of a period of aerobic training and vitamin D supplementation in postmenopausal women with metabolic syndrome&lt;/title&gt;&lt;secondary-title&gt;International Journal of Preventive Medicine&lt;/secondary-title&gt;&lt;/titles&gt;&lt;pages&gt;60&lt;/pages&gt;&lt;volume&gt;13&lt;/volume&gt;&lt;number&gt;1&lt;/number&gt;&lt;dates&gt;&lt;year&gt;2022&lt;/year&gt;&lt;/dates&gt;&lt;isbn&gt;2008-7802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(20)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vAlign w:val="center"/>
          </w:tcPr>
          <w:p w14:paraId="58A04CC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Iran</w:t>
            </w:r>
          </w:p>
        </w:tc>
        <w:tc>
          <w:tcPr>
            <w:tcW w:w="720" w:type="dxa"/>
            <w:vAlign w:val="center"/>
          </w:tcPr>
          <w:p w14:paraId="18AE70A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vAlign w:val="center"/>
          </w:tcPr>
          <w:p w14:paraId="77252C0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170" w:type="dxa"/>
            <w:vAlign w:val="center"/>
          </w:tcPr>
          <w:p w14:paraId="6818106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759" w:type="dxa"/>
            <w:gridSpan w:val="2"/>
            <w:vAlign w:val="center"/>
          </w:tcPr>
          <w:p w14:paraId="7E3AB21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080" w:type="dxa"/>
            <w:vAlign w:val="center"/>
          </w:tcPr>
          <w:p w14:paraId="2CCFC2D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41" w:type="dxa"/>
            <w:vAlign w:val="center"/>
          </w:tcPr>
          <w:p w14:paraId="3971ECC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605" w:type="dxa"/>
            <w:vMerge w:val="restart"/>
            <w:vAlign w:val="center"/>
          </w:tcPr>
          <w:p w14:paraId="6296274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 xml:space="preserve">Postmenopausal women with </w: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metabolic syndrome</w:t>
            </w:r>
          </w:p>
        </w:tc>
        <w:tc>
          <w:tcPr>
            <w:tcW w:w="1212" w:type="dxa"/>
            <w:vMerge w:val="restart"/>
            <w:vAlign w:val="center"/>
          </w:tcPr>
          <w:p w14:paraId="356D881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50000 IU/week</w:t>
            </w:r>
          </w:p>
        </w:tc>
        <w:tc>
          <w:tcPr>
            <w:tcW w:w="1115" w:type="dxa"/>
            <w:vMerge w:val="restart"/>
            <w:vAlign w:val="center"/>
          </w:tcPr>
          <w:p w14:paraId="460B98A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aerobic training</w:t>
            </w:r>
          </w:p>
          <w:p w14:paraId="45EC098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 w:val="restart"/>
            <w:vAlign w:val="center"/>
          </w:tcPr>
          <w:p w14:paraId="0B361EC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63E02" w:rsidRPr="009569EB" w14:paraId="7A98A4F3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5E769D96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7885D0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1565D81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7F1EEE0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609F357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56D2569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56.01±2.23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5E51BD1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55.25±2.01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00CF34E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45.25±2.22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282E5CB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56.36±1.91</w:t>
            </w:r>
          </w:p>
        </w:tc>
        <w:tc>
          <w:tcPr>
            <w:tcW w:w="1605" w:type="dxa"/>
            <w:vMerge/>
            <w:vAlign w:val="center"/>
          </w:tcPr>
          <w:p w14:paraId="15A697B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331638C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768D19D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1E24889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7D793E82" w14:textId="77777777" w:rsidTr="004D5F7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4CFD02E6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21651EE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3F5E51B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20729BC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67CDD14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34.51±1.21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5DE2FB1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34.82±1.20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67C7A12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33.94±1.24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707F5D4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34.41±1.01</w:t>
            </w:r>
          </w:p>
        </w:tc>
        <w:tc>
          <w:tcPr>
            <w:tcW w:w="1605" w:type="dxa"/>
            <w:vMerge/>
            <w:vAlign w:val="center"/>
          </w:tcPr>
          <w:p w14:paraId="6129E7B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1FAA8A6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6C8B889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40043BD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5B90E6AA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shd w:val="clear" w:color="auto" w:fill="D9D9D9" w:themeFill="background1" w:themeFillShade="D9"/>
            <w:vAlign w:val="center"/>
          </w:tcPr>
          <w:p w14:paraId="2F600E65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Ruipeng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al., 2025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&lt;EndNote&gt;&lt;Cite&gt;&lt;Author&gt;MA&lt;/Author&gt;&lt;Year&gt;2025&lt;/Year&gt;&lt;RecNum&gt;4&lt;/RecNum&gt;&lt;DisplayText&gt;(21)&lt;/DisplayText&gt;&lt;record&gt;&lt;rec-number&gt;4&lt;/rec-number&gt;&lt;foreign-keys&gt;&lt;key app="EN" db-id="v9fsd0ff2e0w5geax9r5wea29wzaxsrf2w2z" timestamp="1760027971"&gt;4&lt;/key&gt;&lt;/foreign-keys&gt;&lt;ref-type name="Journal Article"&gt;17&lt;/ref-type&gt;&lt;contributors&gt;&lt;authors&gt;&lt;author&gt;MA, Ruipeng&lt;/author&gt;&lt;author&gt;WANG, Jiangang&lt;/author&gt;&lt;author&gt;ZHANG, Wei&lt;/author&gt;&lt;author&gt;DUAN, Chenggang&lt;/author&gt;&lt;/authors&gt;&lt;/contributors&gt;&lt;titles&gt;&lt;title&gt;Buerger exercise combined with vitamin D for the treatment of ischemic diabetic foot ulcer&lt;/title&gt;&lt;secondary-title&gt;Chin J Clin Res&lt;/secondary-title&gt;&lt;/titles&gt;&lt;volume&gt;38&lt;/volume&gt;&lt;number&gt;4&lt;/number&gt;&lt;dates&gt;&lt;year&gt;2025&lt;/year&gt;&lt;/dates&gt;&lt;urls&gt;&lt;/urls&gt;&lt;/record&gt;&lt;/Cite&gt;&lt;/EndNote&gt;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(21)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shd w:val="clear" w:color="auto" w:fill="D9D9D9" w:themeFill="background1" w:themeFillShade="D9"/>
            <w:vAlign w:val="center"/>
          </w:tcPr>
          <w:p w14:paraId="1314F44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25EB715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46765D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F/M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1DBA465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0E2946A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608866B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6BD9192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05" w:type="dxa"/>
            <w:vMerge w:val="restart"/>
            <w:shd w:val="clear" w:color="auto" w:fill="D9D9D9" w:themeFill="background1" w:themeFillShade="D9"/>
            <w:vAlign w:val="center"/>
          </w:tcPr>
          <w:p w14:paraId="02A5C5A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ischemic diabetic foot ulcer patients</w:t>
            </w:r>
          </w:p>
        </w:tc>
        <w:tc>
          <w:tcPr>
            <w:tcW w:w="1212" w:type="dxa"/>
            <w:vMerge w:val="restart"/>
            <w:shd w:val="clear" w:color="auto" w:fill="D9D9D9" w:themeFill="background1" w:themeFillShade="D9"/>
            <w:vAlign w:val="center"/>
          </w:tcPr>
          <w:p w14:paraId="2C9B85A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initial:15 mg</w:t>
            </w:r>
          </w:p>
          <w:p w14:paraId="6562710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subsequent:7.5 to 15 mg every 4 weeks</w:t>
            </w:r>
          </w:p>
        </w:tc>
        <w:tc>
          <w:tcPr>
            <w:tcW w:w="1115" w:type="dxa"/>
            <w:vMerge w:val="restart"/>
            <w:shd w:val="clear" w:color="auto" w:fill="D9D9D9" w:themeFill="background1" w:themeFillShade="D9"/>
            <w:vAlign w:val="center"/>
          </w:tcPr>
          <w:p w14:paraId="0C969D2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Buerger exercise</w:t>
            </w:r>
          </w:p>
        </w:tc>
        <w:tc>
          <w:tcPr>
            <w:tcW w:w="1067" w:type="dxa"/>
            <w:vMerge w:val="restart"/>
            <w:shd w:val="clear" w:color="auto" w:fill="D9D9D9" w:themeFill="background1" w:themeFillShade="D9"/>
            <w:vAlign w:val="center"/>
          </w:tcPr>
          <w:p w14:paraId="09173D2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</w:tr>
      <w:tr w:rsidR="00A63E02" w:rsidRPr="009569EB" w14:paraId="246A1353" w14:textId="77777777" w:rsidTr="004D5F72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60EDF321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23951DF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2AAC6D6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33EE7B0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EF2E7F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27B953C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63.57±8.39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0BCF045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1FE5F5F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64.01±8.55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5419CA5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62.35±7.64</w:t>
            </w:r>
          </w:p>
        </w:tc>
        <w:tc>
          <w:tcPr>
            <w:tcW w:w="1605" w:type="dxa"/>
            <w:vMerge/>
            <w:vAlign w:val="center"/>
          </w:tcPr>
          <w:p w14:paraId="7C743BA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1220690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006A0DC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7F9F7C2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63E02" w:rsidRPr="009569EB" w14:paraId="1D5B144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14741978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501BA8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6E5EA8A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407840E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605E565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23.94±0.51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1E23874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409545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23.89±0.53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04F51AC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24.05±0.47</w:t>
            </w:r>
          </w:p>
        </w:tc>
        <w:tc>
          <w:tcPr>
            <w:tcW w:w="1605" w:type="dxa"/>
            <w:vMerge/>
            <w:vAlign w:val="center"/>
          </w:tcPr>
          <w:p w14:paraId="4A11B66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248EC93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14CAD16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43CFFE4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63E02" w:rsidRPr="009569EB" w14:paraId="12146720" w14:textId="77777777" w:rsidTr="004D5F7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vAlign w:val="center"/>
          </w:tcPr>
          <w:p w14:paraId="4A24E45E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Farag et al., 2018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&lt;EndNote&gt;&lt;Cite&gt;&lt;Author&gt;Farag&lt;/Author&gt;&lt;Year&gt;2018&lt;/Year&gt;&lt;RecNum&gt;5&lt;/RecNum&gt;&lt;DisplayText&gt;(22)&lt;/DisplayText&gt;&lt;record&gt;&lt;rec-number&gt;5&lt;/rec-number&gt;&lt;foreign-keys&gt;&lt;key app="EN" db-id="v9fsd0ff2e0w5geax9r5wea29wzaxsrf2w2z" timestamp="1760028034"&gt;5&lt;/key&gt;&lt;/foreign-keys&gt;&lt;ref-type name="Journal Article"&gt;17&lt;/ref-type&gt;&lt;contributors&gt;&lt;authors&gt;&lt;author&gt;Farag, Halgord Ali M&lt;/author&gt;&lt;author&gt;Hosseinzadeh-Attar, Mohammad Javad&lt;/author&gt;&lt;author&gt;Muhammad, Belal A&lt;/author&gt;&lt;author&gt;Esmaillzadeh, Ahmad&lt;/author&gt;&lt;author&gt;Bilbeisi, Abdel Hamid El&lt;/author&gt;&lt;/authors&gt;&lt;/contributors&gt;&lt;titles&gt;&lt;title&gt;Comparative effects of vitamin D and vitamin C supplementations with and without endurance physical activity on metabolic syndrome patients: a randomized controlled trial&lt;/title&gt;&lt;secondary-title&gt;Diabetology &amp;amp; Metabolic Syndrome&lt;/secondary-title&gt;&lt;/titles&gt;&lt;pages&gt;80&lt;/pages&gt;&lt;volume&gt;10&lt;/volume&gt;&lt;number&gt;1&lt;/number&gt;&lt;dates&gt;&lt;year&gt;2018&lt;/year&gt;&lt;/dates&gt;&lt;isbn&gt;1758-5996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(22)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vAlign w:val="center"/>
          </w:tcPr>
          <w:p w14:paraId="0459D36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0510B7F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6D6D6CF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F/M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19FB415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5705696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05A9C8B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D852F8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605" w:type="dxa"/>
            <w:vMerge w:val="restart"/>
            <w:shd w:val="clear" w:color="auto" w:fill="FFFFFF" w:themeFill="background1"/>
            <w:vAlign w:val="center"/>
          </w:tcPr>
          <w:p w14:paraId="597E1AB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metabolic syndrome patients</w:t>
            </w:r>
          </w:p>
        </w:tc>
        <w:tc>
          <w:tcPr>
            <w:tcW w:w="1212" w:type="dxa"/>
            <w:vMerge w:val="restart"/>
            <w:vAlign w:val="center"/>
          </w:tcPr>
          <w:p w14:paraId="55D417A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IU/day</w:t>
            </w:r>
          </w:p>
        </w:tc>
        <w:tc>
          <w:tcPr>
            <w:tcW w:w="1115" w:type="dxa"/>
            <w:vMerge w:val="restart"/>
            <w:vAlign w:val="center"/>
          </w:tcPr>
          <w:p w14:paraId="449B4EF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Endurance physical activity</w:t>
            </w:r>
          </w:p>
        </w:tc>
        <w:tc>
          <w:tcPr>
            <w:tcW w:w="1067" w:type="dxa"/>
            <w:vMerge w:val="restart"/>
            <w:vAlign w:val="center"/>
          </w:tcPr>
          <w:p w14:paraId="1530F42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A63E02" w:rsidRPr="009569EB" w14:paraId="67CB4987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33C4E502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239241E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3CF76CB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7B12D05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1BCEAED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6316018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40.4</w: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5.9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5E44DA2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40.5±5.9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1271E2A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41.6±6.4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361134B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42.6±5.6</w:t>
            </w:r>
          </w:p>
        </w:tc>
        <w:tc>
          <w:tcPr>
            <w:tcW w:w="1605" w:type="dxa"/>
            <w:vMerge/>
            <w:shd w:val="clear" w:color="auto" w:fill="FFFFFF" w:themeFill="background1"/>
            <w:vAlign w:val="center"/>
          </w:tcPr>
          <w:p w14:paraId="4D209A6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76D09BF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3BFD1DB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7868CE9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5E97CBA6" w14:textId="77777777" w:rsidTr="004D5F7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7CD0C0D7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F83018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FDE509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vAlign w:val="center"/>
          </w:tcPr>
          <w:p w14:paraId="5EC7764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51109B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33.4±4.3</w:t>
            </w:r>
          </w:p>
        </w:tc>
        <w:tc>
          <w:tcPr>
            <w:tcW w:w="1759" w:type="dxa"/>
            <w:gridSpan w:val="2"/>
            <w:vAlign w:val="center"/>
          </w:tcPr>
          <w:p w14:paraId="19AF54E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33.1±5.9</w:t>
            </w:r>
          </w:p>
        </w:tc>
        <w:tc>
          <w:tcPr>
            <w:tcW w:w="1080" w:type="dxa"/>
            <w:vAlign w:val="center"/>
          </w:tcPr>
          <w:p w14:paraId="7657FE9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30.1±4.7</w:t>
            </w:r>
          </w:p>
        </w:tc>
        <w:tc>
          <w:tcPr>
            <w:tcW w:w="941" w:type="dxa"/>
            <w:vAlign w:val="center"/>
          </w:tcPr>
          <w:p w14:paraId="28CE282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32.8±4.3</w:t>
            </w:r>
          </w:p>
        </w:tc>
        <w:tc>
          <w:tcPr>
            <w:tcW w:w="1605" w:type="dxa"/>
            <w:vMerge/>
            <w:vAlign w:val="center"/>
          </w:tcPr>
          <w:p w14:paraId="07E6C5B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3B3BF91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06D09C2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0C02B2F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6E3ADF23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shd w:val="clear" w:color="auto" w:fill="D9D9D9" w:themeFill="background1" w:themeFillShade="D9"/>
            <w:vAlign w:val="center"/>
          </w:tcPr>
          <w:p w14:paraId="006C8210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Kallantar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al., 2020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&lt;EndNote&gt;&lt;Cite&gt;&lt;Author&gt;Kallantar&lt;/Author&gt;&lt;Year&gt;2020&lt;/Year&gt;&lt;RecNum&gt;6&lt;/RecNum&gt;&lt;DisplayText&gt;(23)&lt;/DisplayText&gt;&lt;record&gt;&lt;rec-number&gt;6&lt;/rec-number&gt;&lt;foreign-keys&gt;&lt;key app="EN" db-id="v9fsd0ff2e0w5geax9r5wea29wzaxsrf2w2z" timestamp="1760028076"&gt;6&lt;/key&gt;&lt;/foreign-keys&gt;&lt;ref-type name="Journal Article"&gt;17&lt;/ref-type&gt;&lt;contributors&gt;&lt;authors&gt;&lt;author&gt;Kallantar, Narges&lt;/author&gt;&lt;author&gt;Fatolahi, Hoseyn&lt;/author&gt;&lt;/authors&gt;&lt;/contributors&gt;&lt;titles&gt;&lt;title&gt;Decrease of plasma TNF-α and CRP levels in response to postexhaust resistance training and vitamin D supplementation in overweight healthy women&lt;/title&gt;&lt;secondary-title&gt;Romanian Journal of Diabetes Nutrition and Metabolic Diseases&lt;/secondary-title&gt;&lt;/titles&gt;&lt;pages&gt;349-356&lt;/pages&gt;&lt;volume&gt;27&lt;/volume&gt;&lt;number&gt;4&lt;/number&gt;&lt;dates&gt;&lt;year&gt;2020&lt;/year&gt;&lt;/dates&gt;&lt;isbn&gt;2068-8245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(23)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shd w:val="clear" w:color="auto" w:fill="D9D9D9" w:themeFill="background1" w:themeFillShade="D9"/>
            <w:vAlign w:val="center"/>
          </w:tcPr>
          <w:p w14:paraId="5DC662B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1EC634E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34E8D4E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633D020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3683AB6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74532E4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3622A1B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605" w:type="dxa"/>
            <w:vMerge w:val="restart"/>
            <w:shd w:val="clear" w:color="auto" w:fill="D9D9D9" w:themeFill="background1" w:themeFillShade="D9"/>
            <w:vAlign w:val="center"/>
          </w:tcPr>
          <w:p w14:paraId="69A3FB5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sedentary overweight healthy women</w:t>
            </w:r>
          </w:p>
        </w:tc>
        <w:tc>
          <w:tcPr>
            <w:tcW w:w="1212" w:type="dxa"/>
            <w:vMerge w:val="restart"/>
            <w:shd w:val="clear" w:color="auto" w:fill="D9D9D9" w:themeFill="background1" w:themeFillShade="D9"/>
            <w:vAlign w:val="center"/>
          </w:tcPr>
          <w:p w14:paraId="52ED57F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1000 IU/day</w:t>
            </w:r>
          </w:p>
        </w:tc>
        <w:tc>
          <w:tcPr>
            <w:tcW w:w="1115" w:type="dxa"/>
            <w:vMerge w:val="restart"/>
            <w:shd w:val="clear" w:color="auto" w:fill="D9D9D9" w:themeFill="background1" w:themeFillShade="D9"/>
            <w:vAlign w:val="center"/>
          </w:tcPr>
          <w:p w14:paraId="7653D2F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Resistance training</w:t>
            </w:r>
          </w:p>
        </w:tc>
        <w:tc>
          <w:tcPr>
            <w:tcW w:w="1067" w:type="dxa"/>
            <w:vMerge w:val="restart"/>
            <w:shd w:val="clear" w:color="auto" w:fill="D9D9D9" w:themeFill="background1" w:themeFillShade="D9"/>
            <w:vAlign w:val="center"/>
          </w:tcPr>
          <w:p w14:paraId="08D1A88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63E02" w:rsidRPr="009569EB" w14:paraId="7B1E17D6" w14:textId="77777777" w:rsidTr="004D5F72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638F4656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A8A3E9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748EF4A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2B4D6CF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458EFC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72F489A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27.9±3.8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2A51A10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29.2±3.2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189AC5B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29.2±3.3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04A0886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27.4±1.4</w:t>
            </w:r>
          </w:p>
        </w:tc>
        <w:tc>
          <w:tcPr>
            <w:tcW w:w="1605" w:type="dxa"/>
            <w:vMerge/>
            <w:shd w:val="clear" w:color="auto" w:fill="D9D9D9" w:themeFill="background1" w:themeFillShade="D9"/>
            <w:vAlign w:val="center"/>
          </w:tcPr>
          <w:p w14:paraId="1D9CA4D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1D6D91E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0F82CF5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28590B9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2C3740AC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4C855C3C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33304E6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5F3D834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5E18F1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93C02F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27.9±1.3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1E4B40E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26.2±0.7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4805E96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27.2±1.8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25D9296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27.4±1.5</w:t>
            </w:r>
          </w:p>
        </w:tc>
        <w:tc>
          <w:tcPr>
            <w:tcW w:w="1605" w:type="dxa"/>
            <w:vMerge/>
            <w:shd w:val="clear" w:color="auto" w:fill="D9D9D9" w:themeFill="background1" w:themeFillShade="D9"/>
            <w:vAlign w:val="center"/>
          </w:tcPr>
          <w:p w14:paraId="17164BB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4D6318D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6DBC27B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664CD29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459D8F4A" w14:textId="77777777" w:rsidTr="004D5F72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vAlign w:val="center"/>
          </w:tcPr>
          <w:p w14:paraId="5EB8D635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El </w:t>
            </w: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Bilbeisi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al., 2021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&lt;EndNote&gt;&lt;Cite&gt;&lt;Author&gt;El Bilbeisi&lt;/Author&gt;&lt;Year&gt;2021&lt;/Year&gt;&lt;RecNum&gt;7&lt;/RecNum&gt;&lt;DisplayText&gt;(24)&lt;/DisplayText&gt;&lt;record&gt;&lt;rec-number&gt;7&lt;/rec-number&gt;&lt;foreign-keys&gt;&lt;key app="EN" db-id="v9fsd0ff2e0w5geax9r5wea29wzaxsrf2w2z" timestamp="1760028126"&gt;7&lt;/key&gt;&lt;/foreign-keys&gt;&lt;ref-type name="Journal Article"&gt;17&lt;/ref-type&gt;&lt;contributors&gt;&lt;authors&gt;&lt;author&gt;El Bilbeisi, Abdel Hamid&lt;/author&gt;&lt;author&gt;El Afifi, Amany&lt;/author&gt;&lt;author&gt;Farag, Halgord Ali M&lt;/author&gt;&lt;author&gt;Djafarian, Kurosh&lt;/author&gt;&lt;/authors&gt;&lt;/contributors&gt;&lt;titles&gt;&lt;title&gt;Effects of vitamin D supplementation along with and without endurance physical activity on calcium and parathyroid hormone levels in metabolic syndrome patients: A randomized controlled trial&lt;/title&gt;&lt;secondary-title&gt;Clinical Nutrition Open Science&lt;/secondary-title&gt;&lt;/titles&gt;&lt;pages&gt;1-11&lt;/pages&gt;&lt;volume&gt;35&lt;/volume&gt;&lt;dates&gt;&lt;year&gt;2021&lt;/year&gt;&lt;/dates&gt;&lt;isbn&gt;2667-2685&lt;/isbn&gt;&lt;urls&gt;&lt;/urls&gt;&lt;/record&gt;&lt;/Cite&gt;&lt;/EndNote&gt;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(24)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 w14:paraId="73FE934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Iraq</w:t>
            </w: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08651DC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2A352A0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F/M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5499046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0D4A214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6FEAABE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18D1AF5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605" w:type="dxa"/>
            <w:vMerge w:val="restart"/>
            <w:vAlign w:val="center"/>
          </w:tcPr>
          <w:p w14:paraId="3F4037C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metabolic syndrome patients</w:t>
            </w:r>
          </w:p>
        </w:tc>
        <w:tc>
          <w:tcPr>
            <w:tcW w:w="1212" w:type="dxa"/>
            <w:vMerge w:val="restart"/>
            <w:vAlign w:val="center"/>
          </w:tcPr>
          <w:p w14:paraId="1DA9B13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IU/day</w:t>
            </w:r>
          </w:p>
        </w:tc>
        <w:tc>
          <w:tcPr>
            <w:tcW w:w="1115" w:type="dxa"/>
            <w:vMerge w:val="restart"/>
            <w:vAlign w:val="center"/>
          </w:tcPr>
          <w:p w14:paraId="11FFE9C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endurance physical activity</w:t>
            </w:r>
          </w:p>
        </w:tc>
        <w:tc>
          <w:tcPr>
            <w:tcW w:w="1067" w:type="dxa"/>
            <w:vMerge w:val="restart"/>
            <w:vAlign w:val="center"/>
          </w:tcPr>
          <w:p w14:paraId="21B8B25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A63E02" w:rsidRPr="009569EB" w14:paraId="4FA3FAC9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488ED6C2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  <w:vAlign w:val="center"/>
          </w:tcPr>
          <w:p w14:paraId="2AD1B84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4A965F0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05C9032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0B8A1CE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4C836C7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40.8±5.9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68E4BA9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40.5±6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29D716E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42.2±6.2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3B95C8C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42.7±5.3</w:t>
            </w:r>
          </w:p>
        </w:tc>
        <w:tc>
          <w:tcPr>
            <w:tcW w:w="1605" w:type="dxa"/>
            <w:vMerge/>
            <w:vAlign w:val="center"/>
          </w:tcPr>
          <w:p w14:paraId="7C432FC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388C26A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73B3B43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5014F91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1BB3FD2A" w14:textId="77777777" w:rsidTr="004D5F7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60D8C34A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76C8D8A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22C78A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vAlign w:val="center"/>
          </w:tcPr>
          <w:p w14:paraId="4F1D6D6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6FB780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33.5±4.3</w:t>
            </w:r>
          </w:p>
        </w:tc>
        <w:tc>
          <w:tcPr>
            <w:tcW w:w="1759" w:type="dxa"/>
            <w:gridSpan w:val="2"/>
            <w:vAlign w:val="center"/>
          </w:tcPr>
          <w:p w14:paraId="6838ED2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32.4±5.8</w:t>
            </w:r>
          </w:p>
        </w:tc>
        <w:tc>
          <w:tcPr>
            <w:tcW w:w="1080" w:type="dxa"/>
            <w:vAlign w:val="center"/>
          </w:tcPr>
          <w:p w14:paraId="6AEDC82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30.5±4.9</w:t>
            </w:r>
          </w:p>
        </w:tc>
        <w:tc>
          <w:tcPr>
            <w:tcW w:w="941" w:type="dxa"/>
            <w:vAlign w:val="center"/>
          </w:tcPr>
          <w:p w14:paraId="3F237C3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32.5±4.1</w:t>
            </w:r>
          </w:p>
        </w:tc>
        <w:tc>
          <w:tcPr>
            <w:tcW w:w="1605" w:type="dxa"/>
            <w:vMerge/>
            <w:vAlign w:val="center"/>
          </w:tcPr>
          <w:p w14:paraId="4F614F4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632B35F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0BC19F5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1E0AB44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62EDE9C0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shd w:val="clear" w:color="auto" w:fill="D9D9D9" w:themeFill="background1" w:themeFillShade="D9"/>
            <w:vAlign w:val="center"/>
          </w:tcPr>
          <w:p w14:paraId="6303EC27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Sun et al., 2023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&lt;EndNote&gt;&lt;Cite&gt;&lt;Author&gt;Sun&lt;/Author&gt;&lt;Year&gt;2023&lt;/Year&gt;&lt;RecNum&gt;8&lt;/RecNum&gt;&lt;DisplayText&gt;(25)&lt;/DisplayText&gt;&lt;record&gt;&lt;rec-number&gt;8&lt;/rec-number&gt;&lt;foreign-keys&gt;&lt;key app="EN" db-id="v9fsd0ff2e0w5geax9r5wea29wzaxsrf2w2z" timestamp="1760028181"&gt;8&lt;/key&gt;&lt;/foreign-keys&gt;&lt;ref-type name="Journal Article"&gt;17&lt;/ref-type&gt;&lt;contributors&gt;&lt;authors&gt;&lt;author&gt;Sun, Xiaomin&lt;/author&gt;&lt;author&gt;Yan, Tao&lt;/author&gt;&lt;author&gt;Li, Zhongying&lt;/author&gt;&lt;author&gt;Zhou, Sirui&lt;/author&gt;&lt;author&gt;Peng, Wen&lt;/author&gt;&lt;author&gt;Cui, Wei&lt;/author&gt;&lt;author&gt;Xu, Jing&lt;/author&gt;&lt;author&gt;Cao, Zhen-Bo&lt;/author&gt;&lt;author&gt;Shi, Lin&lt;/author&gt;&lt;author&gt;Wang, Youfa&lt;/author&gt;&lt;/authors&gt;&lt;/contributors&gt;&lt;titles&gt;&lt;title&gt;Effects of endurance exercise and vitamin D supplementation on insulin resistance and plasma lipidome in middle-aged adults with type 2 diabetes&lt;/title&gt;&lt;secondary-title&gt;Nutrients&lt;/secondary-title&gt;&lt;/titles&gt;&lt;pages&gt;3027&lt;/pages&gt;&lt;volume&gt;15&lt;/volume&gt;&lt;number&gt;13&lt;/number&gt;&lt;dates&gt;&lt;year&gt;2023&lt;/year&gt;&lt;/dates&gt;&lt;isbn&gt;2072-6643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(25)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shd w:val="clear" w:color="auto" w:fill="D9D9D9" w:themeFill="background1" w:themeFillShade="D9"/>
            <w:vAlign w:val="center"/>
          </w:tcPr>
          <w:p w14:paraId="2887815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7179B30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64D61E3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F/M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552C60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5383D96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04381C9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77AE5E7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605" w:type="dxa"/>
            <w:vMerge w:val="restart"/>
            <w:shd w:val="clear" w:color="auto" w:fill="D9D9D9" w:themeFill="background1" w:themeFillShade="D9"/>
            <w:vAlign w:val="center"/>
          </w:tcPr>
          <w:p w14:paraId="776BEF1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Middle-Aged</w:t>
            </w:r>
          </w:p>
          <w:p w14:paraId="02C07E8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Adults with Type 2 Diabetes</w:t>
            </w:r>
          </w:p>
        </w:tc>
        <w:tc>
          <w:tcPr>
            <w:tcW w:w="1212" w:type="dxa"/>
            <w:vMerge w:val="restart"/>
            <w:shd w:val="clear" w:color="auto" w:fill="D9D9D9" w:themeFill="background1" w:themeFillShade="D9"/>
            <w:vAlign w:val="center"/>
          </w:tcPr>
          <w:p w14:paraId="2DC1EE6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1000 IU/day</w:t>
            </w:r>
          </w:p>
        </w:tc>
        <w:tc>
          <w:tcPr>
            <w:tcW w:w="1115" w:type="dxa"/>
            <w:vMerge w:val="restart"/>
            <w:shd w:val="clear" w:color="auto" w:fill="D9D9D9" w:themeFill="background1" w:themeFillShade="D9"/>
            <w:vAlign w:val="center"/>
          </w:tcPr>
          <w:p w14:paraId="03E3F9E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progressively</w:t>
            </w:r>
          </w:p>
          <w:p w14:paraId="5BF7EA6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increasing endurance cycling exercise</w:t>
            </w:r>
          </w:p>
          <w:p w14:paraId="50E7CA6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 w:val="restart"/>
            <w:shd w:val="clear" w:color="auto" w:fill="D9D9D9" w:themeFill="background1" w:themeFillShade="D9"/>
            <w:vAlign w:val="center"/>
          </w:tcPr>
          <w:p w14:paraId="674BD31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A63E02" w:rsidRPr="009569EB" w14:paraId="267EB193" w14:textId="77777777" w:rsidTr="004D5F7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shd w:val="clear" w:color="auto" w:fill="D9D9D9" w:themeFill="background1" w:themeFillShade="D9"/>
            <w:vAlign w:val="center"/>
          </w:tcPr>
          <w:p w14:paraId="5C2D6721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54DA4AE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5578920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0D86F80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5711" w:type="dxa"/>
            <w:gridSpan w:val="6"/>
            <w:shd w:val="clear" w:color="auto" w:fill="D9D9D9" w:themeFill="background1" w:themeFillShade="D9"/>
            <w:vAlign w:val="center"/>
          </w:tcPr>
          <w:p w14:paraId="0DE5E41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50.1 ± 7.3 (overall)</w:t>
            </w:r>
          </w:p>
        </w:tc>
        <w:tc>
          <w:tcPr>
            <w:tcW w:w="1605" w:type="dxa"/>
            <w:vMerge/>
            <w:shd w:val="clear" w:color="auto" w:fill="D9D9D9" w:themeFill="background1" w:themeFillShade="D9"/>
            <w:vAlign w:val="center"/>
          </w:tcPr>
          <w:p w14:paraId="476BD4A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shd w:val="clear" w:color="auto" w:fill="D9D9D9" w:themeFill="background1" w:themeFillShade="D9"/>
            <w:vAlign w:val="center"/>
          </w:tcPr>
          <w:p w14:paraId="0ECA723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078BCC5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192B203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77584DB0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shd w:val="clear" w:color="auto" w:fill="D9D9D9" w:themeFill="background1" w:themeFillShade="D9"/>
            <w:vAlign w:val="center"/>
          </w:tcPr>
          <w:p w14:paraId="656F0999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FD0316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21055D0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65CE5FA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9389DE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25.1±3.0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4C0D7F2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25.3±3.3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3CD3E0C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26.1±4.8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2762CB1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27.2±3.2</w:t>
            </w:r>
          </w:p>
        </w:tc>
        <w:tc>
          <w:tcPr>
            <w:tcW w:w="1605" w:type="dxa"/>
            <w:vMerge/>
            <w:shd w:val="clear" w:color="auto" w:fill="D9D9D9" w:themeFill="background1" w:themeFillShade="D9"/>
            <w:vAlign w:val="center"/>
          </w:tcPr>
          <w:p w14:paraId="1416364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shd w:val="clear" w:color="auto" w:fill="D9D9D9" w:themeFill="background1" w:themeFillShade="D9"/>
            <w:vAlign w:val="center"/>
          </w:tcPr>
          <w:p w14:paraId="332D247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65DD184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6DF8A82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0CB6FAC9" w14:textId="77777777" w:rsidTr="004D5F7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vAlign w:val="center"/>
          </w:tcPr>
          <w:p w14:paraId="11A951A6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Kim et al., 2014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&lt;EndNote&gt;&lt;Cite&gt;&lt;Author&gt;Kim&lt;/Author&gt;&lt;Year&gt;2014&lt;/Year&gt;&lt;RecNum&gt;9&lt;/RecNum&gt;&lt;DisplayText&gt;(26)&lt;/DisplayText&gt;&lt;record&gt;&lt;rec-number&gt;9&lt;/rec-number&gt;&lt;foreign-keys&gt;&lt;key app="EN" db-id="v9fsd0ff2e0w5geax9r5wea29wzaxsrf2w2z" timestamp="1760028219"&gt;9&lt;/key&gt;&lt;/foreign-keys&gt;&lt;ref-type name="Journal Article"&gt;17&lt;/ref-type&gt;&lt;contributors&gt;&lt;authors&gt;&lt;author&gt;Kim, Hyoung-Jun&lt;/author&gt;&lt;author&gt;Kang, Chang-Kyun&lt;/author&gt;&lt;author&gt;Park, Hyon&lt;/author&gt;&lt;author&gt;Lee, Man-Gyoon&lt;/author&gt;&lt;/authors&gt;&lt;/contributors&gt;&lt;titles&gt;&lt;title&gt;Effects of vitamin D supplementation and circuit training on indices of obesity and insulin resistance in T2D and vitamin D deficient elderly women&lt;/title&gt;&lt;secondary-title&gt;Journal of exercise nutrition &amp;amp; biochemistry&lt;/secondary-title&gt;&lt;/titles&gt;&lt;pages&gt;249&lt;/pages&gt;&lt;volume&gt;18&lt;/volume&gt;&lt;number&gt;3&lt;/number&gt;&lt;dates&gt;&lt;year&gt;2014&lt;/year&gt;&lt;/dates&gt;&lt;urls&gt;&lt;/urls&gt;&lt;/record&gt;&lt;/Cite&gt;&lt;/EndNote&gt;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(26)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 w14:paraId="27AE18C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Korea</w:t>
            </w: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5CF8A0F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49432EE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316BC06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0DC0A01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31C9303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0E4BCD3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605" w:type="dxa"/>
            <w:vMerge w:val="restart"/>
            <w:vAlign w:val="center"/>
          </w:tcPr>
          <w:p w14:paraId="0D0C1D3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type 2-diabetes (T2D) and vitamin D deficient elderly women</w:t>
            </w:r>
          </w:p>
        </w:tc>
        <w:tc>
          <w:tcPr>
            <w:tcW w:w="1212" w:type="dxa"/>
            <w:vMerge w:val="restart"/>
            <w:vAlign w:val="center"/>
          </w:tcPr>
          <w:p w14:paraId="24C9418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1200 IU/day</w:t>
            </w:r>
          </w:p>
        </w:tc>
        <w:tc>
          <w:tcPr>
            <w:tcW w:w="1115" w:type="dxa"/>
            <w:vMerge w:val="restart"/>
            <w:vAlign w:val="center"/>
          </w:tcPr>
          <w:p w14:paraId="57E30E7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circuit training</w:t>
            </w:r>
          </w:p>
          <w:p w14:paraId="3CAEB6D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 w:val="restart"/>
            <w:vAlign w:val="center"/>
          </w:tcPr>
          <w:p w14:paraId="15A8EDC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A63E02" w:rsidRPr="009569EB" w14:paraId="25C43577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62BF9E6D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  <w:vAlign w:val="center"/>
          </w:tcPr>
          <w:p w14:paraId="6C2D984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2C37F67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79F649A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78748E7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2A8B574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69.53±0.84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3EA13BF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73.27±2.06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4A85D9B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68.54±1.18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0BFDB4F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70.08±1.37</w:t>
            </w:r>
          </w:p>
        </w:tc>
        <w:tc>
          <w:tcPr>
            <w:tcW w:w="1605" w:type="dxa"/>
            <w:vMerge/>
            <w:vAlign w:val="center"/>
          </w:tcPr>
          <w:p w14:paraId="1F145B1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6AF8839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5ADDDF3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0CC968C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7E96B5D4" w14:textId="77777777" w:rsidTr="004D5F7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7343D40B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C2AA49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AF8A1E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vAlign w:val="center"/>
          </w:tcPr>
          <w:p w14:paraId="0F67D01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CA7E76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25.02±0.59</w:t>
            </w:r>
          </w:p>
        </w:tc>
        <w:tc>
          <w:tcPr>
            <w:tcW w:w="1759" w:type="dxa"/>
            <w:gridSpan w:val="2"/>
            <w:vAlign w:val="center"/>
          </w:tcPr>
          <w:p w14:paraId="7064AEA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24.08±0.73</w:t>
            </w:r>
          </w:p>
        </w:tc>
        <w:tc>
          <w:tcPr>
            <w:tcW w:w="1080" w:type="dxa"/>
            <w:vAlign w:val="center"/>
          </w:tcPr>
          <w:p w14:paraId="618D603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25.51±0.77</w:t>
            </w:r>
          </w:p>
        </w:tc>
        <w:tc>
          <w:tcPr>
            <w:tcW w:w="941" w:type="dxa"/>
            <w:vAlign w:val="center"/>
          </w:tcPr>
          <w:p w14:paraId="07B1CBB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23.72±0.68</w:t>
            </w:r>
          </w:p>
        </w:tc>
        <w:tc>
          <w:tcPr>
            <w:tcW w:w="1605" w:type="dxa"/>
            <w:vMerge/>
            <w:vAlign w:val="center"/>
          </w:tcPr>
          <w:p w14:paraId="4AE1173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3844ED8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475A202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678F46A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466B7913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shd w:val="clear" w:color="auto" w:fill="D9D9D9" w:themeFill="background1" w:themeFillShade="D9"/>
            <w:vAlign w:val="center"/>
          </w:tcPr>
          <w:p w14:paraId="76CA908E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Bahmani et al., 2022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&lt;EndNote&gt;&lt;Cite&gt;&lt;Author&gt;Bahmani&lt;/Author&gt;&lt;Year&gt;2022&lt;/Year&gt;&lt;RecNum&gt;10&lt;/RecNum&gt;&lt;DisplayText&gt;(27)&lt;/DisplayText&gt;&lt;record&gt;&lt;rec-number&gt;10&lt;/rec-number&gt;&lt;foreign-keys&gt;&lt;key app="EN" db-id="v9fsd0ff2e0w5geax9r5wea29wzaxsrf2w2z" timestamp="1760028293"&gt;10&lt;/key&gt;&lt;/foreign-keys&gt;&lt;ref-type name="Journal Article"&gt;17&lt;/ref-type&gt;&lt;contributors&gt;&lt;authors&gt;&lt;author&gt;Bahmani, Elahe&lt;/author&gt;&lt;author&gt;Hoseini, Rastegar&lt;/author&gt;&lt;author&gt;Amiri, Ehsan&lt;/author&gt;&lt;/authors&gt;&lt;/contributors&gt;&lt;titles&gt;&lt;title&gt;Home-based aerobic training and vitamin D improve neurotrophins and inflammatory biomarkers in MS patients&lt;/title&gt;&lt;secondary-title&gt;Multiple sclerosis and related disorders&lt;/secondary-title&gt;&lt;/titles&gt;&lt;pages&gt;103693&lt;/pages&gt;&lt;volume&gt;60&lt;/volume&gt;&lt;dates&gt;&lt;year&gt;2022&lt;/year&gt;&lt;/dates&gt;&lt;isbn&gt;2211-0348&lt;/isbn&gt;&lt;urls&gt;&lt;/urls&gt;&lt;/record&gt;&lt;/Cite&gt;&lt;/EndNote&gt;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(27)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shd w:val="clear" w:color="auto" w:fill="D9D9D9" w:themeFill="background1" w:themeFillShade="D9"/>
            <w:vAlign w:val="center"/>
          </w:tcPr>
          <w:p w14:paraId="5418923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4DAF3BB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692207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EF33D6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14888F8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5F6534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65E6B27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605" w:type="dxa"/>
            <w:vMerge w:val="restart"/>
            <w:shd w:val="clear" w:color="auto" w:fill="D9D9D9" w:themeFill="background1" w:themeFillShade="D9"/>
            <w:vAlign w:val="center"/>
          </w:tcPr>
          <w:p w14:paraId="5E58BAD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Multiple sclerosis (MS) patients with overweight</w:t>
            </w:r>
          </w:p>
        </w:tc>
        <w:tc>
          <w:tcPr>
            <w:tcW w:w="1212" w:type="dxa"/>
            <w:vMerge w:val="restart"/>
            <w:shd w:val="clear" w:color="auto" w:fill="D9D9D9" w:themeFill="background1" w:themeFillShade="D9"/>
            <w:vAlign w:val="center"/>
          </w:tcPr>
          <w:p w14:paraId="0D03EA5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50000 IU/week</w:t>
            </w:r>
          </w:p>
        </w:tc>
        <w:tc>
          <w:tcPr>
            <w:tcW w:w="1115" w:type="dxa"/>
            <w:vMerge w:val="restart"/>
            <w:shd w:val="clear" w:color="auto" w:fill="D9D9D9" w:themeFill="background1" w:themeFillShade="D9"/>
            <w:vAlign w:val="center"/>
          </w:tcPr>
          <w:p w14:paraId="6A422CE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Home-based aerobic training</w:t>
            </w:r>
          </w:p>
        </w:tc>
        <w:tc>
          <w:tcPr>
            <w:tcW w:w="1067" w:type="dxa"/>
            <w:vMerge w:val="restart"/>
            <w:shd w:val="clear" w:color="auto" w:fill="D9D9D9" w:themeFill="background1" w:themeFillShade="D9"/>
            <w:vAlign w:val="center"/>
          </w:tcPr>
          <w:p w14:paraId="07C25CB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63E02" w:rsidRPr="009569EB" w14:paraId="71F764D9" w14:textId="77777777" w:rsidTr="004D5F72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2410A845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2E1414C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536E6C4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4E3D23B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1A90966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7E69C4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27.70±2.68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25050AE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25.44±2.29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4D7F4C7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26.77±2.27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27A4DB8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28.11±3.62</w:t>
            </w:r>
          </w:p>
        </w:tc>
        <w:tc>
          <w:tcPr>
            <w:tcW w:w="1605" w:type="dxa"/>
            <w:vMerge/>
            <w:vAlign w:val="center"/>
          </w:tcPr>
          <w:p w14:paraId="7A85A3C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73E8E0C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4805450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0D362A0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740D9BCB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3AE4C0E8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74C969A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6DE7490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CE9096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7319898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791FCF">
              <w:rPr>
                <w:rFonts w:asciiTheme="majorBidi" w:hAnsiTheme="majorBidi" w:cstheme="majorBidi"/>
                <w:sz w:val="20"/>
                <w:szCs w:val="20"/>
              </w:rPr>
              <w:t>26.94±0.93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35BD0DB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791FCF">
              <w:rPr>
                <w:rFonts w:asciiTheme="majorBidi" w:hAnsiTheme="majorBidi" w:cstheme="majorBidi"/>
                <w:sz w:val="20"/>
                <w:szCs w:val="20"/>
              </w:rPr>
              <w:t>26.98 ±0.88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30C38556" w14:textId="77777777" w:rsidR="00A63E02" w:rsidRPr="009569EB" w:rsidRDefault="00A63E02" w:rsidP="004D5F7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791FCF">
              <w:rPr>
                <w:rFonts w:asciiTheme="majorBidi" w:hAnsiTheme="majorBidi" w:cstheme="majorBidi"/>
                <w:sz w:val="20"/>
                <w:szCs w:val="20"/>
              </w:rPr>
              <w:t>26.33±1.07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57DF110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791FCF">
              <w:rPr>
                <w:rFonts w:asciiTheme="majorBidi" w:hAnsiTheme="majorBidi" w:cstheme="majorBidi"/>
                <w:sz w:val="20"/>
                <w:szCs w:val="20"/>
              </w:rPr>
              <w:t>27.08 ±0.66</w:t>
            </w:r>
          </w:p>
        </w:tc>
        <w:tc>
          <w:tcPr>
            <w:tcW w:w="1605" w:type="dxa"/>
            <w:vMerge/>
            <w:vAlign w:val="center"/>
          </w:tcPr>
          <w:p w14:paraId="239C284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38C13E1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687821E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63BA103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668F198C" w14:textId="77777777" w:rsidTr="004D5F72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vAlign w:val="center"/>
          </w:tcPr>
          <w:p w14:paraId="491EBE52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Dadrass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al., 2019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&lt;EndNote&gt;&lt;Cite&gt;&lt;Author&gt;Dadrass&lt;/Author&gt;&lt;Year&gt;2019&lt;/Year&gt;&lt;RecNum&gt;11&lt;/RecNum&gt;&lt;DisplayText&gt;(28)&lt;/DisplayText&gt;&lt;record&gt;&lt;rec-number&gt;11&lt;/rec-number&gt;&lt;foreign-keys&gt;&lt;key app="EN" db-id="v9fsd0ff2e0w5geax9r5wea29wzaxsrf2w2z" timestamp="1760028328"&gt;11&lt;/key&gt;&lt;/foreign-keys&gt;&lt;ref-type name="Journal Article"&gt;17&lt;/ref-type&gt;&lt;contributors&gt;&lt;authors&gt;&lt;author&gt;Dadrass, Ali&lt;/author&gt;&lt;author&gt;Mohamadzadeh Salamat, Khalid&lt;/author&gt;&lt;author&gt;Hamidi, Kamaladdin&lt;/author&gt;&lt;author&gt;Azizbeigi, Kamal&lt;/author&gt;&lt;/authors&gt;&lt;/contributors&gt;&lt;titles&gt;&lt;title&gt;Anti-inflammatory effects of vitamin D and resistance training in men with type 2 diabetes mellitus and vitamin D deficiency: a randomized, double-blinded, placebo-controlled clinical trial&lt;/title&gt;&lt;secondary-title&gt;Journal of Diabetes &amp;amp; Metabolic Disorders&lt;/secondary-title&gt;&lt;/titles&gt;&lt;pages&gt;323-331&lt;/pages&gt;&lt;volume&gt;18&lt;/volume&gt;&lt;number&gt;2&lt;/number&gt;&lt;dates&gt;&lt;year&gt;2019&lt;/year&gt;&lt;/dates&gt;&lt;isbn&gt;2251-6581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(28)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vAlign w:val="center"/>
          </w:tcPr>
          <w:p w14:paraId="3B78282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vAlign w:val="center"/>
          </w:tcPr>
          <w:p w14:paraId="0BA859C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vAlign w:val="center"/>
          </w:tcPr>
          <w:p w14:paraId="5487D37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1170" w:type="dxa"/>
            <w:vAlign w:val="center"/>
          </w:tcPr>
          <w:p w14:paraId="79C88FB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759" w:type="dxa"/>
            <w:gridSpan w:val="2"/>
            <w:vAlign w:val="center"/>
          </w:tcPr>
          <w:p w14:paraId="1E3D3EC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080" w:type="dxa"/>
            <w:vAlign w:val="center"/>
          </w:tcPr>
          <w:p w14:paraId="2E9D810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41" w:type="dxa"/>
            <w:vAlign w:val="center"/>
          </w:tcPr>
          <w:p w14:paraId="6B6AC5B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605" w:type="dxa"/>
            <w:vMerge w:val="restart"/>
            <w:vAlign w:val="center"/>
          </w:tcPr>
          <w:p w14:paraId="7A312E0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 xml:space="preserve">type 2 diabetes mellitus and vitamin D </w: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deficiency patients</w:t>
            </w:r>
          </w:p>
        </w:tc>
        <w:tc>
          <w:tcPr>
            <w:tcW w:w="1212" w:type="dxa"/>
            <w:vMerge w:val="restart"/>
            <w:vAlign w:val="center"/>
          </w:tcPr>
          <w:p w14:paraId="4BC0270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50000 IU per two week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1115" w:type="dxa"/>
            <w:vMerge w:val="restart"/>
            <w:vAlign w:val="center"/>
          </w:tcPr>
          <w:p w14:paraId="25A4FE1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resistance training</w:t>
            </w:r>
          </w:p>
          <w:p w14:paraId="45B4C96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 w:val="restart"/>
            <w:vAlign w:val="center"/>
          </w:tcPr>
          <w:p w14:paraId="439FDA8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A63E02" w:rsidRPr="009569EB" w14:paraId="563F8C00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1AD40C05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53DDCE7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7F46A35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53F520F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7DFE6DF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24CE369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53.75±8.00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1611E56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53.83±6.61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479A550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54.91±5.86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06BC67E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53.16±8.12</w:t>
            </w:r>
          </w:p>
        </w:tc>
        <w:tc>
          <w:tcPr>
            <w:tcW w:w="1605" w:type="dxa"/>
            <w:vMerge/>
            <w:vAlign w:val="center"/>
          </w:tcPr>
          <w:p w14:paraId="04EBB10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60F37A1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77A08E3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657BB79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2E154029" w14:textId="77777777" w:rsidTr="004D5F72">
        <w:trPr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5EEABBE8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E37A04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670D8ED3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0E2D216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746628D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29.00±4.65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0E3A304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27.70±3.55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6959E73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27.94±4.43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3908B66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27.79±1.85</w:t>
            </w:r>
          </w:p>
        </w:tc>
        <w:tc>
          <w:tcPr>
            <w:tcW w:w="1605" w:type="dxa"/>
            <w:vMerge/>
            <w:vAlign w:val="center"/>
          </w:tcPr>
          <w:p w14:paraId="1E4B2DF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452F49A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422A4FB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6C41A9A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22A8BA84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shd w:val="clear" w:color="auto" w:fill="D9D9D9" w:themeFill="background1" w:themeFillShade="D9"/>
            <w:vAlign w:val="center"/>
          </w:tcPr>
          <w:p w14:paraId="004B2111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Hoseini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al.,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D9D9D9" w:themeFill="background1" w:themeFillShade="D9"/>
              </w:rPr>
              <w:t xml:space="preserve">2022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ADDIN EN.CITE &lt;EndNote&gt;&lt;Cite&gt;&lt;Author&gt;Hoseini&lt;/Author&gt;&lt;Year&gt;2022&lt;/Year&gt;&lt;RecNum&gt;12&lt;/RecNum&gt;&lt;DisplayText&gt;(29)&lt;/DisplayText&gt;&lt;record&gt;&lt;rec-number&gt;12&lt;/rec-number&gt;&lt;foreign-keys&gt;&lt;key app="EN" db-id="v9fsd0ff2e0w5geax9r5wea29wzaxsrf2w2z" timestamp="1760028367"&gt;12&lt;/key&gt;&lt;/foreign-keys&gt;&lt;ref-type name="Journal Article"&gt;17&lt;/ref-type&gt;&lt;contributors&gt;&lt;authors&gt;&lt;author&gt;Hoseini, Rastegar&lt;/author&gt;&lt;author&gt;Rahim, Hiwa Ahmed&lt;/author&gt;&lt;author&gt;Ahmed, Jalal Khdhr&lt;/author&gt;&lt;/authors&gt;&lt;/contributors&gt;&lt;titles&gt;&lt;title&gt;Concurrent alteration in inflammatory biomarker gene expression and oxidative stress: how aerobic training and vitamin D improve T2DM&lt;/title&gt;&lt;secondary-title&gt;BMC Complementary Medicine and Therapies&lt;/secondary-title&gt;&lt;/titles&gt;&lt;pages&gt;165&lt;/pages&gt;&lt;volume&gt;22&lt;/volume&gt;&lt;number&gt;1&lt;/number&gt;&lt;dates&gt;&lt;year&gt;2022&lt;/year&gt;&lt;/dates&gt;&lt;isbn&gt;2662-7671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  <w:shd w:val="clear" w:color="auto" w:fill="D9D9D9" w:themeFill="background1" w:themeFillShade="D9"/>
              </w:rPr>
              <w:t>(29)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</w:p>
        </w:tc>
        <w:tc>
          <w:tcPr>
            <w:tcW w:w="993" w:type="dxa"/>
            <w:vMerge w:val="restart"/>
            <w:shd w:val="clear" w:color="auto" w:fill="D9D9D9" w:themeFill="background1" w:themeFillShade="D9"/>
            <w:vAlign w:val="center"/>
          </w:tcPr>
          <w:p w14:paraId="5D40372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Iraq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0391CDC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0B90535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ADAEB3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7B7F051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2F3D25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6EDA603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605" w:type="dxa"/>
            <w:vMerge w:val="restart"/>
            <w:shd w:val="clear" w:color="auto" w:fill="D9D9D9" w:themeFill="background1" w:themeFillShade="D9"/>
            <w:vAlign w:val="center"/>
          </w:tcPr>
          <w:p w14:paraId="4AA96EA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type 2 diabetes mellitus and BMI: 25-31 kg/m2</w:t>
            </w:r>
          </w:p>
        </w:tc>
        <w:tc>
          <w:tcPr>
            <w:tcW w:w="1212" w:type="dxa"/>
            <w:vMerge w:val="restart"/>
            <w:shd w:val="clear" w:color="auto" w:fill="D9D9D9" w:themeFill="background1" w:themeFillShade="D9"/>
            <w:vAlign w:val="center"/>
          </w:tcPr>
          <w:p w14:paraId="6105D1C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50000 IU</w:t>
            </w:r>
            <w:r w:rsidRPr="009569EB">
              <w:rPr>
                <w:rFonts w:asciiTheme="majorBidi" w:hAnsiTheme="majorBidi" w:cstheme="majorBidi"/>
                <w:sz w:val="20"/>
                <w:szCs w:val="20"/>
              </w:rPr>
              <w:t>/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week</w:t>
            </w:r>
          </w:p>
        </w:tc>
        <w:tc>
          <w:tcPr>
            <w:tcW w:w="1115" w:type="dxa"/>
            <w:vMerge w:val="restart"/>
            <w:shd w:val="clear" w:color="auto" w:fill="D9D9D9" w:themeFill="background1" w:themeFillShade="D9"/>
            <w:vAlign w:val="center"/>
          </w:tcPr>
          <w:p w14:paraId="374CCCF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Aerobic Training</w:t>
            </w:r>
          </w:p>
        </w:tc>
        <w:tc>
          <w:tcPr>
            <w:tcW w:w="1067" w:type="dxa"/>
            <w:vMerge w:val="restart"/>
            <w:shd w:val="clear" w:color="auto" w:fill="D9D9D9" w:themeFill="background1" w:themeFillShade="D9"/>
            <w:vAlign w:val="center"/>
          </w:tcPr>
          <w:p w14:paraId="185F7F7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63E02" w:rsidRPr="009569EB" w14:paraId="1F455152" w14:textId="77777777" w:rsidTr="004D5F7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shd w:val="clear" w:color="auto" w:fill="D9D9D9" w:themeFill="background1" w:themeFillShade="D9"/>
            <w:vAlign w:val="center"/>
          </w:tcPr>
          <w:p w14:paraId="3E0810BA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D9D9D9" w:themeFill="background1" w:themeFillShade="D9"/>
            <w:vAlign w:val="center"/>
          </w:tcPr>
          <w:p w14:paraId="567680F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1B3D816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219B37A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AB38BB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504ABB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48.32±2.23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0F3CBEC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49.10±1.2346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286FF20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47.13±3.12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69A585B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48.27±2.17</w:t>
            </w:r>
          </w:p>
        </w:tc>
        <w:tc>
          <w:tcPr>
            <w:tcW w:w="1605" w:type="dxa"/>
            <w:vMerge/>
            <w:vAlign w:val="center"/>
          </w:tcPr>
          <w:p w14:paraId="0E07584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shd w:val="clear" w:color="auto" w:fill="D9D9D9" w:themeFill="background1" w:themeFillShade="D9"/>
            <w:vAlign w:val="center"/>
          </w:tcPr>
          <w:p w14:paraId="4AD3833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2F5E083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456DC5A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63D1168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shd w:val="clear" w:color="auto" w:fill="D9D9D9" w:themeFill="background1" w:themeFillShade="D9"/>
            <w:vAlign w:val="center"/>
          </w:tcPr>
          <w:p w14:paraId="414D779A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D9D9D9" w:themeFill="background1" w:themeFillShade="D9"/>
            <w:vAlign w:val="center"/>
          </w:tcPr>
          <w:p w14:paraId="53F22D5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0CC2D0C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28D1330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7C9F2BE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29.66±1.25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0163CB4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28.90±1.23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6C7B446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29.30±1.43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4FFB1D4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28.57±1.27</w:t>
            </w:r>
          </w:p>
        </w:tc>
        <w:tc>
          <w:tcPr>
            <w:tcW w:w="1605" w:type="dxa"/>
            <w:vMerge/>
            <w:vAlign w:val="center"/>
          </w:tcPr>
          <w:p w14:paraId="6F9FCCB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shd w:val="clear" w:color="auto" w:fill="D9D9D9" w:themeFill="background1" w:themeFillShade="D9"/>
            <w:vAlign w:val="center"/>
          </w:tcPr>
          <w:p w14:paraId="607E709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6DB2032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612F049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77BB684A" w14:textId="77777777" w:rsidTr="004D5F72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vAlign w:val="center"/>
          </w:tcPr>
          <w:p w14:paraId="675975C1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Zaravar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al., 2025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&lt;EndNote&gt;&lt;Cite&gt;&lt;Author&gt;Zaravar&lt;/Author&gt;&lt;Year&gt;2025&lt;/Year&gt;&lt;RecNum&gt;14&lt;/RecNum&gt;&lt;DisplayText&gt;(30)&lt;/DisplayText&gt;&lt;record&gt;&lt;rec-number&gt;14&lt;/rec-number&gt;&lt;foreign-keys&gt;&lt;key app="EN" db-id="v9fsd0ff2e0w5geax9r5wea29wzaxsrf2w2z" timestamp="1760028553"&gt;14&lt;/key&gt;&lt;/foreign-keys&gt;&lt;ref-type name="Journal Article"&gt;17&lt;/ref-type&gt;&lt;contributors&gt;&lt;authors&gt;&lt;author&gt;Zaravar, Foroozandeh&lt;/author&gt;&lt;author&gt;Tamaddon, Golamhossein&lt;/author&gt;&lt;author&gt;Safari, Mohammadamin&lt;/author&gt;&lt;author&gt;Zaravar, Leila&lt;/author&gt;&lt;author&gt;Jahromi, Maryam Koushkie&lt;/author&gt;&lt;/authors&gt;&lt;/contributors&gt;&lt;titles&gt;&lt;title&gt;Vitamin D3 supplementation enhances the effect of aerobic water-based training on physical fitness indices in obese and overweight menopausal women: A randomized controlled trial&lt;/title&gt;&lt;secondary-title&gt;Women&amp;apos;s Health&lt;/secondary-title&gt;&lt;/titles&gt;&lt;pages&gt;17455057251361255&lt;/pages&gt;&lt;volume&gt;21&lt;/volume&gt;&lt;dates&gt;&lt;year&gt;2025&lt;/year&gt;&lt;/dates&gt;&lt;isbn&gt;1745-5057&lt;/isbn&gt;&lt;urls&gt;&lt;/urls&gt;&lt;/record&gt;&lt;/Cite&gt;&lt;/EndNote&gt;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(30)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vAlign w:val="center"/>
          </w:tcPr>
          <w:p w14:paraId="6E0768F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vAlign w:val="center"/>
          </w:tcPr>
          <w:p w14:paraId="2D52D59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vAlign w:val="center"/>
          </w:tcPr>
          <w:p w14:paraId="5DD930D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170" w:type="dxa"/>
            <w:vAlign w:val="center"/>
          </w:tcPr>
          <w:p w14:paraId="70327A6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59" w:type="dxa"/>
            <w:gridSpan w:val="2"/>
            <w:vAlign w:val="center"/>
          </w:tcPr>
          <w:p w14:paraId="5B8F596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080" w:type="dxa"/>
            <w:vAlign w:val="center"/>
          </w:tcPr>
          <w:p w14:paraId="25667C7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41" w:type="dxa"/>
            <w:vAlign w:val="center"/>
          </w:tcPr>
          <w:p w14:paraId="67C2DC1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605" w:type="dxa"/>
            <w:vMerge w:val="restart"/>
            <w:vAlign w:val="center"/>
          </w:tcPr>
          <w:p w14:paraId="3981606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postmenopausal women with obesity or overweight and insufficient/deficient vitamin D</w:t>
            </w:r>
          </w:p>
        </w:tc>
        <w:tc>
          <w:tcPr>
            <w:tcW w:w="1212" w:type="dxa"/>
            <w:vMerge w:val="restart"/>
            <w:vAlign w:val="center"/>
          </w:tcPr>
          <w:p w14:paraId="335C1C4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insufficient vitamin D: 400 IU/day, deficient vitamin D: 1000 IU/day</w:t>
            </w:r>
          </w:p>
        </w:tc>
        <w:tc>
          <w:tcPr>
            <w:tcW w:w="1115" w:type="dxa"/>
            <w:vMerge w:val="restart"/>
            <w:vAlign w:val="center"/>
          </w:tcPr>
          <w:p w14:paraId="6FB6510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Water-based</w:t>
            </w:r>
          </w:p>
          <w:p w14:paraId="404F1C9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aerobic exercise</w:t>
            </w:r>
          </w:p>
          <w:p w14:paraId="360966D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 w:val="restart"/>
            <w:vAlign w:val="center"/>
          </w:tcPr>
          <w:p w14:paraId="21BA00B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63E02" w:rsidRPr="009569EB" w14:paraId="2240D71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6B9CD4F8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7AA3121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5CFB1BF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286D5B9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0660009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2C04161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65.10±3.21</w:t>
            </w:r>
          </w:p>
        </w:tc>
        <w:tc>
          <w:tcPr>
            <w:tcW w:w="1759" w:type="dxa"/>
            <w:gridSpan w:val="2"/>
            <w:shd w:val="clear" w:color="auto" w:fill="FFFFFF" w:themeFill="background1"/>
            <w:vAlign w:val="center"/>
          </w:tcPr>
          <w:p w14:paraId="33D0841D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66.00±3.56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61692DD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65.20±3.48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1B11759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65.40±3.28</w:t>
            </w:r>
          </w:p>
        </w:tc>
        <w:tc>
          <w:tcPr>
            <w:tcW w:w="1605" w:type="dxa"/>
            <w:vMerge/>
            <w:vAlign w:val="center"/>
          </w:tcPr>
          <w:p w14:paraId="07D9EB5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4E254FC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087163F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01151E8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41D6F505" w14:textId="77777777" w:rsidTr="004D5F72">
        <w:trPr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2C877F98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536B61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EF42D3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vAlign w:val="center"/>
          </w:tcPr>
          <w:p w14:paraId="78786B0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EADEA4B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45.64±7.985</w:t>
            </w:r>
          </w:p>
        </w:tc>
        <w:tc>
          <w:tcPr>
            <w:tcW w:w="1759" w:type="dxa"/>
            <w:gridSpan w:val="2"/>
            <w:vAlign w:val="center"/>
          </w:tcPr>
          <w:p w14:paraId="31020C8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46.81±5.49</w:t>
            </w:r>
          </w:p>
        </w:tc>
        <w:tc>
          <w:tcPr>
            <w:tcW w:w="1080" w:type="dxa"/>
            <w:vAlign w:val="center"/>
          </w:tcPr>
          <w:p w14:paraId="36A64864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45.15±5.87</w:t>
            </w:r>
          </w:p>
        </w:tc>
        <w:tc>
          <w:tcPr>
            <w:tcW w:w="941" w:type="dxa"/>
            <w:vAlign w:val="center"/>
          </w:tcPr>
          <w:p w14:paraId="2433FF8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44.92±4.81</w:t>
            </w:r>
          </w:p>
        </w:tc>
        <w:tc>
          <w:tcPr>
            <w:tcW w:w="1605" w:type="dxa"/>
            <w:vMerge/>
            <w:vAlign w:val="center"/>
          </w:tcPr>
          <w:p w14:paraId="79DE46F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5F554DA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66916E2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743C2150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0BA15328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shd w:val="clear" w:color="auto" w:fill="D9D9D9" w:themeFill="background1" w:themeFillShade="D9"/>
            <w:vAlign w:val="center"/>
          </w:tcPr>
          <w:p w14:paraId="6E829D80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Sheikholeslami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-Vatani et al., 2022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&lt;EndNote&gt;&lt;Cite&gt;&lt;Author&gt;Sheikholeslami-Vatani&lt;/Author&gt;&lt;Year&gt;2022&lt;/Year&gt;&lt;RecNum&gt;13&lt;/RecNum&gt;&lt;DisplayText&gt;(31)&lt;/DisplayText&gt;&lt;record&gt;&lt;rec-number&gt;13&lt;/rec-number&gt;&lt;foreign-keys&gt;&lt;key app="EN" db-id="v9fsd0ff2e0w5geax9r5wea29wzaxsrf2w2z" timestamp="1760028457"&gt;13&lt;/key&gt;&lt;/foreign-keys&gt;&lt;ref-type name="Journal Article"&gt;17&lt;/ref-type&gt;&lt;contributors&gt;&lt;authors&gt;&lt;author&gt;Sheikholeslami-Vatani, Dariush&lt;/author&gt;&lt;author&gt;Rostamzadeh, Naser&lt;/author&gt;&lt;/authors&gt;&lt;/contributors&gt;&lt;titles&gt;&lt;title&gt;Changes in appetite-dependent hormones and body composition after 8 weeks of high-intensity interval training and vitamin D supplementation in sedentary overweight men&lt;/title&gt;&lt;secondary-title&gt;Frontiers in Nutrition&lt;/secondary-title&gt;&lt;/titles&gt;&lt;pages&gt;827630&lt;/pages&gt;&lt;volume&gt;9&lt;/volume&gt;&lt;dates&gt;&lt;year&gt;2022&lt;/year&gt;&lt;/dates&gt;&lt;isbn&gt;2296-861X&lt;/isbn&gt;&lt;urls&gt;&lt;/urls&gt;&lt;/record&gt;&lt;/Cite&gt;&lt;/EndNote&gt;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(31)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shd w:val="clear" w:color="auto" w:fill="D9D9D9" w:themeFill="background1" w:themeFillShade="D9"/>
            <w:vAlign w:val="center"/>
          </w:tcPr>
          <w:p w14:paraId="23E12BCA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1059BAA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D59689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A0E21E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1B3670F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1299288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18B4604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605" w:type="dxa"/>
            <w:vMerge w:val="restart"/>
            <w:shd w:val="clear" w:color="auto" w:fill="D9D9D9" w:themeFill="background1" w:themeFillShade="D9"/>
            <w:vAlign w:val="center"/>
          </w:tcPr>
          <w:p w14:paraId="5ADDE46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Overweight BMI: Higher than 25 and Vitamin D Deficiency</w:t>
            </w:r>
          </w:p>
        </w:tc>
        <w:tc>
          <w:tcPr>
            <w:tcW w:w="1212" w:type="dxa"/>
            <w:vMerge w:val="restart"/>
            <w:shd w:val="clear" w:color="auto" w:fill="D9D9D9" w:themeFill="background1" w:themeFillShade="D9"/>
            <w:vAlign w:val="center"/>
          </w:tcPr>
          <w:p w14:paraId="0D8FF2C7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IU/day</w:t>
            </w:r>
          </w:p>
        </w:tc>
        <w:tc>
          <w:tcPr>
            <w:tcW w:w="1115" w:type="dxa"/>
            <w:vMerge w:val="restart"/>
            <w:shd w:val="clear" w:color="auto" w:fill="D9D9D9" w:themeFill="background1" w:themeFillShade="D9"/>
            <w:vAlign w:val="center"/>
          </w:tcPr>
          <w:p w14:paraId="666167F9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High-Intensity</w:t>
            </w:r>
          </w:p>
          <w:p w14:paraId="41DEB7B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Interval Training</w:t>
            </w:r>
          </w:p>
          <w:p w14:paraId="1839BAE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 w:val="restart"/>
            <w:shd w:val="clear" w:color="auto" w:fill="D9D9D9" w:themeFill="background1" w:themeFillShade="D9"/>
            <w:vAlign w:val="center"/>
          </w:tcPr>
          <w:p w14:paraId="79C4BD5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63E02" w:rsidRPr="009569EB" w14:paraId="2ADF94C4" w14:textId="77777777" w:rsidTr="004D5F7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46FFEC30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314D24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30D44D7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5BAC3C8C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5711" w:type="dxa"/>
            <w:gridSpan w:val="6"/>
            <w:shd w:val="clear" w:color="auto" w:fill="D9D9D9" w:themeFill="background1" w:themeFillShade="D9"/>
            <w:vAlign w:val="center"/>
          </w:tcPr>
          <w:p w14:paraId="799BA5C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21.7±1.4 (overall)</w:t>
            </w:r>
          </w:p>
        </w:tc>
        <w:tc>
          <w:tcPr>
            <w:tcW w:w="1605" w:type="dxa"/>
            <w:vMerge/>
            <w:shd w:val="clear" w:color="auto" w:fill="D9D9D9" w:themeFill="background1" w:themeFillShade="D9"/>
            <w:vAlign w:val="center"/>
          </w:tcPr>
          <w:p w14:paraId="63343BE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65EB012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039744A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5D308EB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656A465A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5E5AE2F7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5FC20DA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3293679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shd w:val="clear" w:color="auto" w:fill="D9D9D9" w:themeFill="background1" w:themeFillShade="D9"/>
            <w:vAlign w:val="center"/>
          </w:tcPr>
          <w:p w14:paraId="5BF8BE4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70A78D4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27.23±0.36</w:t>
            </w:r>
          </w:p>
        </w:tc>
        <w:tc>
          <w:tcPr>
            <w:tcW w:w="1759" w:type="dxa"/>
            <w:gridSpan w:val="2"/>
            <w:shd w:val="clear" w:color="auto" w:fill="D9D9D9" w:themeFill="background1" w:themeFillShade="D9"/>
            <w:vAlign w:val="center"/>
          </w:tcPr>
          <w:p w14:paraId="66E358B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27.32±0.26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3AD078B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27.25±0.31</w:t>
            </w:r>
          </w:p>
        </w:tc>
        <w:tc>
          <w:tcPr>
            <w:tcW w:w="941" w:type="dxa"/>
            <w:shd w:val="clear" w:color="auto" w:fill="D9D9D9" w:themeFill="background1" w:themeFillShade="D9"/>
            <w:vAlign w:val="center"/>
          </w:tcPr>
          <w:p w14:paraId="6AB402C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27.36±0.35</w:t>
            </w:r>
          </w:p>
        </w:tc>
        <w:tc>
          <w:tcPr>
            <w:tcW w:w="1605" w:type="dxa"/>
            <w:vMerge/>
            <w:shd w:val="clear" w:color="auto" w:fill="D9D9D9" w:themeFill="background1" w:themeFillShade="D9"/>
            <w:vAlign w:val="center"/>
          </w:tcPr>
          <w:p w14:paraId="16DCA27B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2952160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shd w:val="clear" w:color="auto" w:fill="D9D9D9" w:themeFill="background1" w:themeFillShade="D9"/>
            <w:vAlign w:val="center"/>
          </w:tcPr>
          <w:p w14:paraId="4D2335F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D9D9D9" w:themeFill="background1" w:themeFillShade="D9"/>
            <w:vAlign w:val="center"/>
          </w:tcPr>
          <w:p w14:paraId="5AD98258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4E5A4BE1" w14:textId="77777777" w:rsidTr="004D5F72">
        <w:trPr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 w:val="restart"/>
            <w:vAlign w:val="center"/>
          </w:tcPr>
          <w:p w14:paraId="3919E97A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Irandoust</w:t>
            </w:r>
            <w:proofErr w:type="spellEnd"/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al., 2017 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instrText xml:space="preserve"> ADDIN EN.CITE &lt;EndNote&gt;&lt;Cite&gt;&lt;Author&gt;Irandoust&lt;/Author&gt;&lt;Year&gt;2017&lt;/Year&gt;&lt;RecNum&gt;15&lt;/RecNum&gt;&lt;DisplayText&gt;(32)&lt;/DisplayText&gt;&lt;record&gt;&lt;rec-number&gt;15&lt;/rec-number&gt;&lt;foreign-keys&gt;&lt;key app="EN" db-id="v9fsd0ff2e0w5geax9r5wea29wzaxsrf2w2z" timestamp="1760028600"&gt;15&lt;/key&gt;&lt;/foreign-keys&gt;&lt;ref-type name="Journal Article"&gt;17&lt;/ref-type&gt;&lt;contributors&gt;&lt;authors&gt;&lt;author&gt;Irandoust, Khadijeh&lt;/author&gt;&lt;author&gt;Taheri, Morteza&lt;/author&gt;&lt;/authors&gt;&lt;/contributors&gt;&lt;titles&gt;&lt;title&gt;The effect of vitamin D supplement and indoor vs outdoor physical activity on depression of obese depressed women&lt;/title&gt;&lt;secondary-title&gt;Asian journal of sports medicine&lt;/secondary-title&gt;&lt;/titles&gt;&lt;volume&gt;8&lt;/volume&gt;&lt;number&gt;3&lt;/number&gt;&lt;dates&gt;&lt;year&gt;2017&lt;/year&gt;&lt;/dates&gt;&lt;isbn&gt;2008-000X&lt;/isbn&gt;&lt;urls&gt;&lt;/urls&gt;&lt;/record&gt;&lt;/Cite&gt;&lt;/EndNote&gt;</w:instrTex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/>
                <w:sz w:val="20"/>
                <w:szCs w:val="20"/>
              </w:rPr>
              <w:t>(32)</w:t>
            </w: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Merge w:val="restart"/>
            <w:vAlign w:val="center"/>
          </w:tcPr>
          <w:p w14:paraId="321EADAF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720" w:type="dxa"/>
            <w:vMerge w:val="restart"/>
            <w:shd w:val="clear" w:color="auto" w:fill="FFFFFF" w:themeFill="background1"/>
            <w:vAlign w:val="center"/>
          </w:tcPr>
          <w:p w14:paraId="5DF9ED8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581A8E3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sex</w:t>
            </w:r>
          </w:p>
          <w:p w14:paraId="0DCFA27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71985CB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OPA + VD</w:t>
            </w:r>
          </w:p>
        </w:tc>
        <w:tc>
          <w:tcPr>
            <w:tcW w:w="1039" w:type="dxa"/>
            <w:shd w:val="clear" w:color="auto" w:fill="FFFFFF" w:themeFill="background1"/>
            <w:vAlign w:val="center"/>
          </w:tcPr>
          <w:p w14:paraId="7D2995C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IPA +   VD</w:t>
            </w: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3F6396E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OPA</w:t>
            </w:r>
          </w:p>
          <w:p w14:paraId="6AA040B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20E01D9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IPA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0DC645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  <w:tc>
          <w:tcPr>
            <w:tcW w:w="1605" w:type="dxa"/>
            <w:vMerge w:val="restart"/>
            <w:shd w:val="clear" w:color="auto" w:fill="FFFFFF" w:themeFill="background1"/>
            <w:vAlign w:val="center"/>
          </w:tcPr>
          <w:p w14:paraId="3202AE8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Obese depressed women</w:t>
            </w:r>
          </w:p>
        </w:tc>
        <w:tc>
          <w:tcPr>
            <w:tcW w:w="1212" w:type="dxa"/>
            <w:vMerge w:val="restart"/>
            <w:vAlign w:val="center"/>
          </w:tcPr>
          <w:p w14:paraId="2BED749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IU/day</w:t>
            </w:r>
          </w:p>
        </w:tc>
        <w:tc>
          <w:tcPr>
            <w:tcW w:w="1115" w:type="dxa"/>
            <w:vMerge w:val="restart"/>
            <w:vAlign w:val="center"/>
          </w:tcPr>
          <w:p w14:paraId="4F9E83A5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Indoor and Outdoor Physical</w:t>
            </w:r>
          </w:p>
          <w:p w14:paraId="0F2D3307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Activity</w:t>
            </w:r>
          </w:p>
        </w:tc>
        <w:tc>
          <w:tcPr>
            <w:tcW w:w="1067" w:type="dxa"/>
            <w:vMerge w:val="restart"/>
            <w:vAlign w:val="center"/>
          </w:tcPr>
          <w:p w14:paraId="540B3E1A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A63E02" w:rsidRPr="009569EB" w14:paraId="2817648A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791DC7CF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6873E9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FFFFFF" w:themeFill="background1"/>
            <w:vAlign w:val="center"/>
          </w:tcPr>
          <w:p w14:paraId="0D782FF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1" w:type="dxa"/>
            <w:shd w:val="clear" w:color="auto" w:fill="FFFFFF" w:themeFill="background1"/>
            <w:vAlign w:val="center"/>
          </w:tcPr>
          <w:p w14:paraId="56D426A3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23DB1F3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039" w:type="dxa"/>
            <w:shd w:val="clear" w:color="auto" w:fill="FFFFFF" w:themeFill="background1"/>
            <w:vAlign w:val="center"/>
          </w:tcPr>
          <w:p w14:paraId="284A7A2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4C3DABF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74FC307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09DB8B5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605" w:type="dxa"/>
            <w:vMerge/>
            <w:shd w:val="clear" w:color="auto" w:fill="FFFFFF" w:themeFill="background1"/>
            <w:vAlign w:val="center"/>
          </w:tcPr>
          <w:p w14:paraId="467C465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28A26B7E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7A0280F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4D1B36F0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521D0FC1" w14:textId="77777777" w:rsidTr="004D5F72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vAlign w:val="center"/>
          </w:tcPr>
          <w:p w14:paraId="2478C353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7E9FBAD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76690259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  <w:p w14:paraId="358BFCC1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(yr)</w:t>
            </w:r>
          </w:p>
        </w:tc>
        <w:tc>
          <w:tcPr>
            <w:tcW w:w="5711" w:type="dxa"/>
            <w:gridSpan w:val="6"/>
            <w:shd w:val="clear" w:color="auto" w:fill="FFFFFF" w:themeFill="background1"/>
            <w:vAlign w:val="center"/>
          </w:tcPr>
          <w:p w14:paraId="566C4BA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43.5±12.8 (overall)</w:t>
            </w:r>
          </w:p>
        </w:tc>
        <w:tc>
          <w:tcPr>
            <w:tcW w:w="1605" w:type="dxa"/>
            <w:vMerge/>
            <w:shd w:val="clear" w:color="auto" w:fill="FFFFFF" w:themeFill="background1"/>
            <w:vAlign w:val="center"/>
          </w:tcPr>
          <w:p w14:paraId="139F5A2E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vAlign w:val="center"/>
          </w:tcPr>
          <w:p w14:paraId="63534AA2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vAlign w:val="center"/>
          </w:tcPr>
          <w:p w14:paraId="0D632456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vAlign w:val="center"/>
          </w:tcPr>
          <w:p w14:paraId="2F75B7E8" w14:textId="77777777" w:rsidR="00A63E02" w:rsidRPr="009569EB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569EB" w14:paraId="298F5238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vMerge/>
            <w:tcBorders>
              <w:bottom w:val="single" w:sz="4" w:space="0" w:color="auto"/>
            </w:tcBorders>
            <w:vAlign w:val="center"/>
          </w:tcPr>
          <w:p w14:paraId="3FF23C1A" w14:textId="77777777" w:rsidR="00A63E02" w:rsidRPr="009569EB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4AF874E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A8C7D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0820E2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8E24F6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30.21±2.17</w:t>
            </w: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0CD8F6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31.00±1.90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EC5E8F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30.04±1.59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F4844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30.04±1.63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D83095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569EB">
              <w:rPr>
                <w:rFonts w:asciiTheme="majorBidi" w:hAnsiTheme="majorBidi" w:cstheme="majorBidi"/>
                <w:sz w:val="20"/>
                <w:szCs w:val="20"/>
              </w:rPr>
              <w:t>31.73±2.50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709D98C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2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FEB9745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16E984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7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093051" w14:textId="77777777" w:rsidR="00A63E02" w:rsidRPr="009569EB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7A51EA0F" w14:textId="77777777" w:rsidR="00A63E02" w:rsidRPr="004A7824" w:rsidRDefault="00A63E02" w:rsidP="00A63E02">
      <w:pPr>
        <w:tabs>
          <w:tab w:val="left" w:pos="924"/>
        </w:tabs>
        <w:spacing w:line="360" w:lineRule="auto"/>
        <w:ind w:hanging="1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A7824"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FB448C">
        <w:rPr>
          <w:rFonts w:ascii="Times New Roman" w:hAnsi="Times New Roman" w:cs="Times New Roman"/>
          <w:sz w:val="20"/>
          <w:szCs w:val="20"/>
        </w:rPr>
        <w:t>VDE, vitamin D + exercise group; VD, vitamin D group; E, exercise group; C, control group; IPA, indoor physical activity; OPA, outdoor physical activity</w:t>
      </w:r>
    </w:p>
    <w:p w14:paraId="57166283" w14:textId="77777777" w:rsidR="00A63E02" w:rsidRPr="000560E5" w:rsidRDefault="00A63E02" w:rsidP="00A63E02">
      <w:pPr>
        <w:ind w:left="-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E4F70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 w:rsidRPr="006E4F70">
        <w:rPr>
          <w:rFonts w:asciiTheme="majorBidi" w:hAnsiTheme="majorBidi" w:cstheme="majorBidi"/>
          <w:b/>
          <w:bCs/>
          <w:i/>
          <w:iCs/>
          <w:sz w:val="20"/>
          <w:szCs w:val="20"/>
        </w:rPr>
        <w:fldChar w:fldCharType="begin"/>
      </w:r>
      <w:r w:rsidRPr="006E4F70">
        <w:rPr>
          <w:rFonts w:asciiTheme="majorBidi" w:hAnsiTheme="majorBidi" w:cstheme="majorBidi"/>
          <w:b/>
          <w:bCs/>
          <w:sz w:val="20"/>
          <w:szCs w:val="20"/>
        </w:rPr>
        <w:instrText xml:space="preserve"> SEQ Table \* ARABIC </w:instrText>
      </w:r>
      <w:r w:rsidRPr="006E4F70">
        <w:rPr>
          <w:rFonts w:asciiTheme="majorBidi" w:hAnsiTheme="majorBidi" w:cstheme="majorBidi"/>
          <w:b/>
          <w:bCs/>
          <w:i/>
          <w:iCs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0"/>
          <w:szCs w:val="20"/>
        </w:rPr>
        <w:t>2</w:t>
      </w:r>
      <w:r w:rsidRPr="006E4F70">
        <w:rPr>
          <w:rFonts w:asciiTheme="majorBidi" w:hAnsiTheme="majorBidi" w:cstheme="majorBidi"/>
          <w:b/>
          <w:bCs/>
          <w:i/>
          <w:iCs/>
          <w:sz w:val="20"/>
          <w:szCs w:val="20"/>
        </w:rPr>
        <w:fldChar w:fldCharType="end"/>
      </w:r>
      <w:r w:rsidRPr="006E4F70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CA5590">
        <w:rPr>
          <w:rFonts w:asciiTheme="majorBidi" w:hAnsiTheme="majorBidi" w:cstheme="majorBidi"/>
          <w:sz w:val="20"/>
          <w:szCs w:val="20"/>
        </w:rPr>
        <w:t>GRADE profile of combined exercise and vitamin D supplementation on glucose control and serum vitamin D levels</w:t>
      </w:r>
    </w:p>
    <w:tbl>
      <w:tblPr>
        <w:tblStyle w:val="TableGrid"/>
        <w:tblpPr w:leftFromText="180" w:rightFromText="180" w:vertAnchor="page" w:horzAnchor="margin" w:tblpXSpec="center" w:tblpY="1987"/>
        <w:tblW w:w="11425" w:type="dxa"/>
        <w:tblLook w:val="04A0" w:firstRow="1" w:lastRow="0" w:firstColumn="1" w:lastColumn="0" w:noHBand="0" w:noVBand="1"/>
      </w:tblPr>
      <w:tblGrid>
        <w:gridCol w:w="1072"/>
        <w:gridCol w:w="1139"/>
        <w:gridCol w:w="1372"/>
        <w:gridCol w:w="1482"/>
        <w:gridCol w:w="1239"/>
        <w:gridCol w:w="1321"/>
        <w:gridCol w:w="1283"/>
        <w:gridCol w:w="1201"/>
        <w:gridCol w:w="1316"/>
      </w:tblGrid>
      <w:tr w:rsidR="00A63E02" w:rsidRPr="00CA5590" w14:paraId="24042085" w14:textId="77777777" w:rsidTr="004D5F72">
        <w:trPr>
          <w:trHeight w:val="281"/>
        </w:trPr>
        <w:tc>
          <w:tcPr>
            <w:tcW w:w="7621" w:type="dxa"/>
            <w:gridSpan w:val="6"/>
            <w:noWrap/>
            <w:vAlign w:val="center"/>
          </w:tcPr>
          <w:p w14:paraId="10CE24DE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Quality Assessment</w:t>
            </w:r>
          </w:p>
        </w:tc>
        <w:tc>
          <w:tcPr>
            <w:tcW w:w="2484" w:type="dxa"/>
            <w:gridSpan w:val="2"/>
            <w:vAlign w:val="center"/>
          </w:tcPr>
          <w:p w14:paraId="4F6913FE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Summary of Findings</w:t>
            </w:r>
          </w:p>
        </w:tc>
        <w:tc>
          <w:tcPr>
            <w:tcW w:w="1320" w:type="dxa"/>
            <w:vMerge w:val="restart"/>
            <w:vAlign w:val="center"/>
          </w:tcPr>
          <w:p w14:paraId="0D30CBB9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Quality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of Evidence</w:t>
            </w:r>
          </w:p>
        </w:tc>
      </w:tr>
      <w:tr w:rsidR="00A63E02" w:rsidRPr="00CA5590" w14:paraId="4FD584B3" w14:textId="77777777" w:rsidTr="004D5F72">
        <w:trPr>
          <w:trHeight w:val="281"/>
        </w:trPr>
        <w:tc>
          <w:tcPr>
            <w:tcW w:w="1072" w:type="dxa"/>
            <w:noWrap/>
            <w:vAlign w:val="center"/>
            <w:hideMark/>
          </w:tcPr>
          <w:p w14:paraId="4D605D84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Outcomes</w:t>
            </w:r>
          </w:p>
        </w:tc>
        <w:tc>
          <w:tcPr>
            <w:tcW w:w="1139" w:type="dxa"/>
            <w:noWrap/>
            <w:vAlign w:val="center"/>
            <w:hideMark/>
          </w:tcPr>
          <w:p w14:paraId="04F06A92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Risk of Bias</w:t>
            </w:r>
          </w:p>
        </w:tc>
        <w:tc>
          <w:tcPr>
            <w:tcW w:w="1372" w:type="dxa"/>
            <w:noWrap/>
            <w:vAlign w:val="center"/>
            <w:hideMark/>
          </w:tcPr>
          <w:p w14:paraId="16351FCF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Inconsistency</w:t>
            </w:r>
          </w:p>
        </w:tc>
        <w:tc>
          <w:tcPr>
            <w:tcW w:w="1482" w:type="dxa"/>
            <w:noWrap/>
            <w:vAlign w:val="center"/>
            <w:hideMark/>
          </w:tcPr>
          <w:p w14:paraId="0F120798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Indirectness</w:t>
            </w:r>
          </w:p>
        </w:tc>
        <w:tc>
          <w:tcPr>
            <w:tcW w:w="1235" w:type="dxa"/>
            <w:vAlign w:val="center"/>
          </w:tcPr>
          <w:p w14:paraId="41B9F8F5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Imprecision</w:t>
            </w:r>
          </w:p>
        </w:tc>
        <w:tc>
          <w:tcPr>
            <w:tcW w:w="1321" w:type="dxa"/>
            <w:noWrap/>
            <w:vAlign w:val="center"/>
            <w:hideMark/>
          </w:tcPr>
          <w:p w14:paraId="1690A553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Publication Bias</w:t>
            </w: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83" w:type="dxa"/>
            <w:vAlign w:val="center"/>
          </w:tcPr>
          <w:p w14:paraId="46231E38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Intervention / Control</w:t>
            </w:r>
          </w:p>
        </w:tc>
        <w:tc>
          <w:tcPr>
            <w:tcW w:w="1201" w:type="dxa"/>
            <w:vAlign w:val="center"/>
          </w:tcPr>
          <w:p w14:paraId="4C4B259B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WMD, 95% CI</w:t>
            </w:r>
          </w:p>
        </w:tc>
        <w:tc>
          <w:tcPr>
            <w:tcW w:w="1320" w:type="dxa"/>
            <w:vMerge/>
            <w:vAlign w:val="center"/>
          </w:tcPr>
          <w:p w14:paraId="79EE8E49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A63E02" w:rsidRPr="00CA5590" w14:paraId="27858E1B" w14:textId="77777777" w:rsidTr="004D5F72">
        <w:trPr>
          <w:trHeight w:val="281"/>
        </w:trPr>
        <w:tc>
          <w:tcPr>
            <w:tcW w:w="1072" w:type="dxa"/>
            <w:noWrap/>
            <w:vAlign w:val="center"/>
            <w:hideMark/>
          </w:tcPr>
          <w:p w14:paraId="4D509C5F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Insulin</w:t>
            </w:r>
          </w:p>
        </w:tc>
        <w:tc>
          <w:tcPr>
            <w:tcW w:w="1139" w:type="dxa"/>
            <w:noWrap/>
            <w:vAlign w:val="center"/>
            <w:hideMark/>
          </w:tcPr>
          <w:p w14:paraId="288BBE15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72" w:type="dxa"/>
            <w:noWrap/>
            <w:vAlign w:val="center"/>
            <w:hideMark/>
          </w:tcPr>
          <w:p w14:paraId="1407EFBE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Very Serious Limitations</w:t>
            </w:r>
          </w:p>
        </w:tc>
        <w:tc>
          <w:tcPr>
            <w:tcW w:w="1482" w:type="dxa"/>
            <w:noWrap/>
            <w:vAlign w:val="center"/>
            <w:hideMark/>
          </w:tcPr>
          <w:p w14:paraId="0F8503C6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35" w:type="dxa"/>
            <w:vAlign w:val="center"/>
          </w:tcPr>
          <w:p w14:paraId="7CEE7BCC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21" w:type="dxa"/>
            <w:noWrap/>
            <w:vAlign w:val="center"/>
            <w:hideMark/>
          </w:tcPr>
          <w:p w14:paraId="64103C24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83" w:type="dxa"/>
            <w:vAlign w:val="center"/>
          </w:tcPr>
          <w:p w14:paraId="5DE014CE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72/69</w:t>
            </w:r>
          </w:p>
        </w:tc>
        <w:tc>
          <w:tcPr>
            <w:tcW w:w="1201" w:type="dxa"/>
            <w:vAlign w:val="center"/>
          </w:tcPr>
          <w:p w14:paraId="788B19F8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-1.54μIU/ml, 95% CI: -2.34, -0.73</w:t>
            </w:r>
          </w:p>
        </w:tc>
        <w:tc>
          <w:tcPr>
            <w:tcW w:w="1320" w:type="dxa"/>
            <w:vAlign w:val="center"/>
          </w:tcPr>
          <w:p w14:paraId="0B7037F5" w14:textId="77777777" w:rsidR="00A63E02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C7E6393" wp14:editId="67BEC55B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107950</wp:posOffset>
                      </wp:positionV>
                      <wp:extent cx="152400" cy="137160"/>
                      <wp:effectExtent l="0" t="0" r="19050" b="15240"/>
                      <wp:wrapNone/>
                      <wp:docPr id="903185457" name="Flowchart: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3716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C1CD7C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1" o:spid="_x0000_s1026" type="#_x0000_t120" style="position:absolute;margin-left:44.95pt;margin-top:8.5pt;width:12pt;height:10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" filled="f" strokecolor="windowText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A634CA" wp14:editId="2F43DF1C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101600</wp:posOffset>
                      </wp:positionV>
                      <wp:extent cx="163286" cy="137160"/>
                      <wp:effectExtent l="0" t="0" r="27305" b="15240"/>
                      <wp:wrapNone/>
                      <wp:docPr id="836467339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286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519078" id="_x0000_t124" coordsize="21600,21600" o:spt="124" path="m10800,qx,10800,10800,21600,21600,10800,10800,xem,10800nfl21600,10800em10800,nfl10800,21600e">
                      <v:path o:extrusionok="f" gradientshapeok="t" o:connecttype="custom" o:connectlocs="10800,0;3163,3163;0,10800;3163,18437;10800,21600;18437,18437;21600,10800;18437,3163" textboxrect="3163,3163,18437,18437"/>
                    </v:shapetype>
                    <v:shape id="Flowchart: Or 2" o:spid="_x0000_s1026" type="#_x0000_t124" style="position:absolute;margin-left:-2.6pt;margin-top:8pt;width:12.85pt;height:1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D2F1B6" wp14:editId="0C8FCA55">
                      <wp:simplePos x="0" y="0"/>
                      <wp:positionH relativeFrom="column">
                        <wp:posOffset>363855</wp:posOffset>
                      </wp:positionH>
                      <wp:positionV relativeFrom="paragraph">
                        <wp:posOffset>105410</wp:posOffset>
                      </wp:positionV>
                      <wp:extent cx="163195" cy="137160"/>
                      <wp:effectExtent l="0" t="0" r="27305" b="15240"/>
                      <wp:wrapNone/>
                      <wp:docPr id="511688476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DCF416" id="Flowchart: Or 2" o:spid="_x0000_s1026" type="#_x0000_t124" style="position:absolute;margin-left:28.65pt;margin-top:8.3pt;width:12.85pt;height:10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351D1FC" wp14:editId="74F15F60">
                      <wp:simplePos x="0" y="0"/>
                      <wp:positionH relativeFrom="column">
                        <wp:posOffset>167005</wp:posOffset>
                      </wp:positionH>
                      <wp:positionV relativeFrom="paragraph">
                        <wp:posOffset>105410</wp:posOffset>
                      </wp:positionV>
                      <wp:extent cx="163195" cy="137160"/>
                      <wp:effectExtent l="0" t="0" r="27305" b="15240"/>
                      <wp:wrapNone/>
                      <wp:docPr id="951297068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DC1A5D" id="Flowchart: Or 2" o:spid="_x0000_s1026" type="#_x0000_t124" style="position:absolute;margin-left:13.15pt;margin-top:8.3pt;width:12.85pt;height:10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" filled="f" strokecolor="#223f59" strokeweight="1pt">
                      <v:stroke joinstyle="miter"/>
                    </v:shape>
                  </w:pict>
                </mc:Fallback>
              </mc:AlternateContent>
            </w:r>
          </w:p>
          <w:p w14:paraId="6B1F6507" w14:textId="77777777" w:rsidR="00A63E02" w:rsidRPr="00C13023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E73B222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Moderate</w:t>
            </w:r>
          </w:p>
        </w:tc>
      </w:tr>
      <w:tr w:rsidR="00A63E02" w:rsidRPr="00CA5590" w14:paraId="0BC6673E" w14:textId="77777777" w:rsidTr="004D5F72">
        <w:trPr>
          <w:trHeight w:val="986"/>
        </w:trPr>
        <w:tc>
          <w:tcPr>
            <w:tcW w:w="1072" w:type="dxa"/>
            <w:noWrap/>
            <w:vAlign w:val="center"/>
            <w:hideMark/>
          </w:tcPr>
          <w:p w14:paraId="49A96DC9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FBG</w:t>
            </w:r>
          </w:p>
        </w:tc>
        <w:tc>
          <w:tcPr>
            <w:tcW w:w="1139" w:type="dxa"/>
            <w:noWrap/>
            <w:vAlign w:val="center"/>
            <w:hideMark/>
          </w:tcPr>
          <w:p w14:paraId="03E598E8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72" w:type="dxa"/>
            <w:noWrap/>
            <w:vAlign w:val="center"/>
            <w:hideMark/>
          </w:tcPr>
          <w:p w14:paraId="1A27AA71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Very Serious Limitations</w:t>
            </w:r>
          </w:p>
        </w:tc>
        <w:tc>
          <w:tcPr>
            <w:tcW w:w="1482" w:type="dxa"/>
            <w:noWrap/>
            <w:vAlign w:val="center"/>
            <w:hideMark/>
          </w:tcPr>
          <w:p w14:paraId="7EC26054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35" w:type="dxa"/>
            <w:vAlign w:val="center"/>
          </w:tcPr>
          <w:p w14:paraId="01F667F6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21" w:type="dxa"/>
            <w:noWrap/>
            <w:vAlign w:val="center"/>
            <w:hideMark/>
          </w:tcPr>
          <w:p w14:paraId="64FEFC24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83" w:type="dxa"/>
            <w:vAlign w:val="center"/>
          </w:tcPr>
          <w:p w14:paraId="251BDEA1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140/139</w:t>
            </w:r>
          </w:p>
        </w:tc>
        <w:tc>
          <w:tcPr>
            <w:tcW w:w="1201" w:type="dxa"/>
            <w:vAlign w:val="center"/>
          </w:tcPr>
          <w:p w14:paraId="39388009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-16.59 mg/dL, 95% CI: -20.69, -12.48</w:t>
            </w:r>
          </w:p>
        </w:tc>
        <w:tc>
          <w:tcPr>
            <w:tcW w:w="1320" w:type="dxa"/>
            <w:vAlign w:val="center"/>
          </w:tcPr>
          <w:p w14:paraId="47949FED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BC82BF4" w14:textId="77777777" w:rsidR="00A63E02" w:rsidRPr="00C13023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AE4D3DF" wp14:editId="67A0F571">
                      <wp:simplePos x="0" y="0"/>
                      <wp:positionH relativeFrom="column">
                        <wp:posOffset>583565</wp:posOffset>
                      </wp:positionH>
                      <wp:positionV relativeFrom="paragraph">
                        <wp:posOffset>3175</wp:posOffset>
                      </wp:positionV>
                      <wp:extent cx="152400" cy="137160"/>
                      <wp:effectExtent l="0" t="0" r="19050" b="15240"/>
                      <wp:wrapNone/>
                      <wp:docPr id="571169387" name="Flowchart: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3716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6E74D1" id="Flowchart: Connector 1" o:spid="_x0000_s1026" type="#_x0000_t120" style="position:absolute;margin-left:45.95pt;margin-top:.25pt;width:12pt;height:10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" filled="f" strokecolor="windowText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4F4CB64" wp14:editId="5E2B7EE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5080</wp:posOffset>
                      </wp:positionV>
                      <wp:extent cx="163286" cy="137160"/>
                      <wp:effectExtent l="0" t="0" r="27305" b="15240"/>
                      <wp:wrapNone/>
                      <wp:docPr id="1445114273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286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3FEAA0" id="Flowchart: Or 2" o:spid="_x0000_s1026" type="#_x0000_t124" style="position:absolute;margin-left:.05pt;margin-top:.4pt;width:12.85pt;height:1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5B0AAB4" wp14:editId="2591911C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8890</wp:posOffset>
                      </wp:positionV>
                      <wp:extent cx="163195" cy="137160"/>
                      <wp:effectExtent l="0" t="0" r="27305" b="15240"/>
                      <wp:wrapNone/>
                      <wp:docPr id="1978079446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140330" id="Flowchart: Or 2" o:spid="_x0000_s1026" type="#_x0000_t124" style="position:absolute;margin-left:15.8pt;margin-top:.7pt;width:12.85pt;height:10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C78B138" wp14:editId="1D338737">
                      <wp:simplePos x="0" y="0"/>
                      <wp:positionH relativeFrom="column">
                        <wp:posOffset>397510</wp:posOffset>
                      </wp:positionH>
                      <wp:positionV relativeFrom="paragraph">
                        <wp:posOffset>8890</wp:posOffset>
                      </wp:positionV>
                      <wp:extent cx="163195" cy="137160"/>
                      <wp:effectExtent l="0" t="0" r="27305" b="15240"/>
                      <wp:wrapNone/>
                      <wp:docPr id="1242869903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47F603" id="Flowchart: Or 2" o:spid="_x0000_s1026" type="#_x0000_t124" style="position:absolute;margin-left:31.3pt;margin-top:.7pt;width:12.85pt;height:10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" filled="f" strokecolor="#223f59" strokeweight="1pt">
                      <v:stroke joinstyle="miter"/>
                    </v:shape>
                  </w:pict>
                </mc:Fallback>
              </mc:AlternateContent>
            </w:r>
          </w:p>
          <w:p w14:paraId="394AF5D9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Moderate</w:t>
            </w:r>
          </w:p>
        </w:tc>
      </w:tr>
      <w:tr w:rsidR="00A63E02" w:rsidRPr="00CA5590" w14:paraId="603E99EC" w14:textId="77777777" w:rsidTr="004D5F72">
        <w:trPr>
          <w:trHeight w:val="695"/>
        </w:trPr>
        <w:tc>
          <w:tcPr>
            <w:tcW w:w="1072" w:type="dxa"/>
            <w:noWrap/>
            <w:vAlign w:val="center"/>
            <w:hideMark/>
          </w:tcPr>
          <w:p w14:paraId="55736E18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Hb1c</w:t>
            </w:r>
          </w:p>
        </w:tc>
        <w:tc>
          <w:tcPr>
            <w:tcW w:w="1139" w:type="dxa"/>
            <w:noWrap/>
            <w:vAlign w:val="center"/>
            <w:hideMark/>
          </w:tcPr>
          <w:p w14:paraId="48536DE1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72" w:type="dxa"/>
            <w:noWrap/>
            <w:vAlign w:val="center"/>
            <w:hideMark/>
          </w:tcPr>
          <w:p w14:paraId="43AB1E70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Serious Limitations</w:t>
            </w:r>
          </w:p>
        </w:tc>
        <w:tc>
          <w:tcPr>
            <w:tcW w:w="1482" w:type="dxa"/>
            <w:noWrap/>
            <w:vAlign w:val="center"/>
            <w:hideMark/>
          </w:tcPr>
          <w:p w14:paraId="16BB9664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35" w:type="dxa"/>
            <w:vAlign w:val="center"/>
          </w:tcPr>
          <w:p w14:paraId="35853CCA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21" w:type="dxa"/>
            <w:noWrap/>
            <w:vAlign w:val="center"/>
            <w:hideMark/>
          </w:tcPr>
          <w:p w14:paraId="5379EFA4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83" w:type="dxa"/>
            <w:vAlign w:val="center"/>
          </w:tcPr>
          <w:p w14:paraId="07EB53C1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59/58</w:t>
            </w:r>
          </w:p>
        </w:tc>
        <w:tc>
          <w:tcPr>
            <w:tcW w:w="1201" w:type="dxa"/>
            <w:vAlign w:val="center"/>
          </w:tcPr>
          <w:p w14:paraId="69F8B92D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-0.97%, 95% CI: -1.46, -0.48</w:t>
            </w:r>
          </w:p>
        </w:tc>
        <w:tc>
          <w:tcPr>
            <w:tcW w:w="1320" w:type="dxa"/>
            <w:vAlign w:val="center"/>
          </w:tcPr>
          <w:p w14:paraId="05E4D7AE" w14:textId="77777777" w:rsidR="00A63E02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CD70299" wp14:editId="3F8B9B92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125730</wp:posOffset>
                      </wp:positionV>
                      <wp:extent cx="163195" cy="137160"/>
                      <wp:effectExtent l="0" t="0" r="27305" b="15240"/>
                      <wp:wrapNone/>
                      <wp:docPr id="49971249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79D597" id="Flowchart: Or 2" o:spid="_x0000_s1026" type="#_x0000_t124" style="position:absolute;margin-left:30.05pt;margin-top:9.9pt;width:12.85pt;height:10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9DC10C5" wp14:editId="3A7C4283">
                      <wp:simplePos x="0" y="0"/>
                      <wp:positionH relativeFrom="column">
                        <wp:posOffset>184785</wp:posOffset>
                      </wp:positionH>
                      <wp:positionV relativeFrom="paragraph">
                        <wp:posOffset>125730</wp:posOffset>
                      </wp:positionV>
                      <wp:extent cx="163195" cy="137160"/>
                      <wp:effectExtent l="0" t="0" r="27305" b="15240"/>
                      <wp:wrapNone/>
                      <wp:docPr id="1414952240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7E23749" id="Flowchart: Or 2" o:spid="_x0000_s1026" type="#_x0000_t124" style="position:absolute;margin-left:14.55pt;margin-top:9.9pt;width:12.85pt;height:10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C107979" wp14:editId="2F1107A7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121920</wp:posOffset>
                      </wp:positionV>
                      <wp:extent cx="163195" cy="137160"/>
                      <wp:effectExtent l="0" t="0" r="27305" b="15240"/>
                      <wp:wrapNone/>
                      <wp:docPr id="963240766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179992" id="Flowchart: Or 2" o:spid="_x0000_s1026" type="#_x0000_t124" style="position:absolute;margin-left:-1.2pt;margin-top:9.6pt;width:12.85pt;height:10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B5F4C56" wp14:editId="520061B2">
                      <wp:simplePos x="0" y="0"/>
                      <wp:positionH relativeFrom="column">
                        <wp:posOffset>579120</wp:posOffset>
                      </wp:positionH>
                      <wp:positionV relativeFrom="paragraph">
                        <wp:posOffset>121920</wp:posOffset>
                      </wp:positionV>
                      <wp:extent cx="152400" cy="137160"/>
                      <wp:effectExtent l="0" t="0" r="19050" b="15240"/>
                      <wp:wrapNone/>
                      <wp:docPr id="224567806" name="Flowchart: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3716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75911" id="Flowchart: Connector 1" o:spid="_x0000_s1026" type="#_x0000_t120" style="position:absolute;margin-left:45.6pt;margin-top:9.6pt;width:12pt;height:10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" filled="f" strokecolor="windowText" strokeweight="1pt">
                      <v:stroke joinstyle="miter"/>
                    </v:shape>
                  </w:pict>
                </mc:Fallback>
              </mc:AlternateContent>
            </w:r>
          </w:p>
          <w:p w14:paraId="3732EA01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7480041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Moderate</w:t>
            </w:r>
          </w:p>
        </w:tc>
      </w:tr>
      <w:tr w:rsidR="00A63E02" w:rsidRPr="00CA5590" w14:paraId="2384CE97" w14:textId="77777777" w:rsidTr="004D5F72">
        <w:trPr>
          <w:trHeight w:val="713"/>
        </w:trPr>
        <w:tc>
          <w:tcPr>
            <w:tcW w:w="1072" w:type="dxa"/>
            <w:noWrap/>
            <w:vAlign w:val="center"/>
            <w:hideMark/>
          </w:tcPr>
          <w:p w14:paraId="5CA3EA8B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HOMA-IR</w:t>
            </w:r>
          </w:p>
        </w:tc>
        <w:tc>
          <w:tcPr>
            <w:tcW w:w="1139" w:type="dxa"/>
            <w:noWrap/>
            <w:vAlign w:val="center"/>
            <w:hideMark/>
          </w:tcPr>
          <w:p w14:paraId="1769C159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72" w:type="dxa"/>
            <w:noWrap/>
            <w:vAlign w:val="center"/>
            <w:hideMark/>
          </w:tcPr>
          <w:p w14:paraId="4F2B278E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Very Serious Limitations</w:t>
            </w:r>
          </w:p>
        </w:tc>
        <w:tc>
          <w:tcPr>
            <w:tcW w:w="1482" w:type="dxa"/>
            <w:noWrap/>
            <w:vAlign w:val="center"/>
            <w:hideMark/>
          </w:tcPr>
          <w:p w14:paraId="45996394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35" w:type="dxa"/>
            <w:vAlign w:val="center"/>
          </w:tcPr>
          <w:p w14:paraId="288DFB4F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21" w:type="dxa"/>
            <w:noWrap/>
            <w:vAlign w:val="center"/>
            <w:hideMark/>
          </w:tcPr>
          <w:p w14:paraId="69EED7AB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83" w:type="dxa"/>
            <w:vAlign w:val="center"/>
          </w:tcPr>
          <w:p w14:paraId="0AD4B063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60/57</w:t>
            </w:r>
          </w:p>
        </w:tc>
        <w:tc>
          <w:tcPr>
            <w:tcW w:w="1201" w:type="dxa"/>
            <w:vAlign w:val="center"/>
          </w:tcPr>
          <w:p w14:paraId="1C7F83B5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-0.98, 95% CI: -1.54, -0.42</w:t>
            </w:r>
          </w:p>
        </w:tc>
        <w:tc>
          <w:tcPr>
            <w:tcW w:w="1320" w:type="dxa"/>
            <w:vAlign w:val="center"/>
          </w:tcPr>
          <w:p w14:paraId="62EC8401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3B0DD6D" wp14:editId="632B90C9">
                      <wp:simplePos x="0" y="0"/>
                      <wp:positionH relativeFrom="column">
                        <wp:posOffset>374015</wp:posOffset>
                      </wp:positionH>
                      <wp:positionV relativeFrom="paragraph">
                        <wp:posOffset>67310</wp:posOffset>
                      </wp:positionV>
                      <wp:extent cx="163195" cy="137160"/>
                      <wp:effectExtent l="0" t="0" r="27305" b="15240"/>
                      <wp:wrapNone/>
                      <wp:docPr id="2132781193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0B6650" id="Flowchart: Or 2" o:spid="_x0000_s1026" type="#_x0000_t124" style="position:absolute;margin-left:29.45pt;margin-top:5.3pt;width:12.85pt;height:10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95E6855" wp14:editId="55D53B47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67310</wp:posOffset>
                      </wp:positionV>
                      <wp:extent cx="163195" cy="137160"/>
                      <wp:effectExtent l="0" t="0" r="27305" b="15240"/>
                      <wp:wrapNone/>
                      <wp:docPr id="2125583325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AC590E" id="Flowchart: Or 2" o:spid="_x0000_s1026" type="#_x0000_t124" style="position:absolute;margin-left:13.95pt;margin-top:5.3pt;width:12.85pt;height:10.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04FE7AF" wp14:editId="44781D0F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63500</wp:posOffset>
                      </wp:positionV>
                      <wp:extent cx="163195" cy="137160"/>
                      <wp:effectExtent l="0" t="0" r="27305" b="15240"/>
                      <wp:wrapNone/>
                      <wp:docPr id="462829684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409C96" id="Flowchart: Or 2" o:spid="_x0000_s1026" type="#_x0000_t124" style="position:absolute;margin-left:-1.8pt;margin-top:5pt;width:12.85pt;height:10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EFFA549" wp14:editId="4074BD62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63500</wp:posOffset>
                      </wp:positionV>
                      <wp:extent cx="152400" cy="137160"/>
                      <wp:effectExtent l="0" t="0" r="19050" b="15240"/>
                      <wp:wrapNone/>
                      <wp:docPr id="1608909376" name="Flowchart: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3716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9F23C4" id="Flowchart: Connector 1" o:spid="_x0000_s1026" type="#_x0000_t120" style="position:absolute;margin-left:45pt;margin-top:5pt;width:12pt;height:10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" filled="f" strokecolor="windowText" strokeweight="1pt">
                      <v:stroke joinstyle="miter"/>
                    </v:shape>
                  </w:pict>
                </mc:Fallback>
              </mc:AlternateContent>
            </w:r>
          </w:p>
          <w:p w14:paraId="2690FE9F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Moderate</w:t>
            </w:r>
          </w:p>
        </w:tc>
      </w:tr>
      <w:tr w:rsidR="00A63E02" w:rsidRPr="00CA5590" w14:paraId="3DA6EFC0" w14:textId="77777777" w:rsidTr="004D5F72">
        <w:trPr>
          <w:trHeight w:val="1481"/>
        </w:trPr>
        <w:tc>
          <w:tcPr>
            <w:tcW w:w="1072" w:type="dxa"/>
            <w:noWrap/>
            <w:vAlign w:val="center"/>
          </w:tcPr>
          <w:p w14:paraId="38F62C81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Serum vitamin D</w:t>
            </w:r>
          </w:p>
        </w:tc>
        <w:tc>
          <w:tcPr>
            <w:tcW w:w="1139" w:type="dxa"/>
            <w:noWrap/>
            <w:vAlign w:val="center"/>
          </w:tcPr>
          <w:p w14:paraId="57162CCD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72" w:type="dxa"/>
            <w:noWrap/>
            <w:vAlign w:val="center"/>
          </w:tcPr>
          <w:p w14:paraId="08C18972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Very Serious Limitations</w:t>
            </w:r>
          </w:p>
        </w:tc>
        <w:tc>
          <w:tcPr>
            <w:tcW w:w="1482" w:type="dxa"/>
            <w:noWrap/>
            <w:vAlign w:val="center"/>
          </w:tcPr>
          <w:p w14:paraId="03C28D25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35" w:type="dxa"/>
            <w:vAlign w:val="center"/>
          </w:tcPr>
          <w:p w14:paraId="59AD76CB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321" w:type="dxa"/>
            <w:noWrap/>
            <w:vAlign w:val="center"/>
          </w:tcPr>
          <w:p w14:paraId="6EB325FB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No Serious Limitations</w:t>
            </w:r>
          </w:p>
        </w:tc>
        <w:tc>
          <w:tcPr>
            <w:tcW w:w="1283" w:type="dxa"/>
            <w:vAlign w:val="center"/>
          </w:tcPr>
          <w:p w14:paraId="69C4FF06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172/164</w:t>
            </w:r>
          </w:p>
        </w:tc>
        <w:tc>
          <w:tcPr>
            <w:tcW w:w="1201" w:type="dxa"/>
            <w:vAlign w:val="center"/>
          </w:tcPr>
          <w:p w14:paraId="4578784C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14.39</w:t>
            </w:r>
          </w:p>
          <w:p w14:paraId="39ABE3C3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sz w:val="20"/>
                <w:szCs w:val="20"/>
              </w:rPr>
              <w:t>ng/ml, 95% CI: 10.39, 18.38</w:t>
            </w:r>
          </w:p>
          <w:p w14:paraId="124D75C0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40AB0C49" w14:textId="77777777" w:rsidR="00A63E02" w:rsidRPr="00CA5590" w:rsidRDefault="00A63E02" w:rsidP="004D5F72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D031592" w14:textId="77777777" w:rsidR="00A63E02" w:rsidRPr="00C13023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992269A" wp14:editId="56DFBF28">
                      <wp:simplePos x="0" y="0"/>
                      <wp:positionH relativeFrom="column">
                        <wp:posOffset>594995</wp:posOffset>
                      </wp:positionH>
                      <wp:positionV relativeFrom="paragraph">
                        <wp:posOffset>1905</wp:posOffset>
                      </wp:positionV>
                      <wp:extent cx="152400" cy="137160"/>
                      <wp:effectExtent l="0" t="0" r="19050" b="15240"/>
                      <wp:wrapNone/>
                      <wp:docPr id="1597067939" name="Flowchart: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3716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501781" id="Flowchart: Connector 1" o:spid="_x0000_s1026" type="#_x0000_t120" style="position:absolute;margin-left:46.85pt;margin-top:.15pt;width:12pt;height:1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" filled="f" strokecolor="windowText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0B539DF" wp14:editId="2379FFC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1905</wp:posOffset>
                      </wp:positionV>
                      <wp:extent cx="163286" cy="137160"/>
                      <wp:effectExtent l="0" t="0" r="27305" b="15240"/>
                      <wp:wrapNone/>
                      <wp:docPr id="139905252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286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E19EBE" id="Flowchart: Or 2" o:spid="_x0000_s1026" type="#_x0000_t124" style="position:absolute;margin-left:.05pt;margin-top:.15pt;width:12.85pt;height:10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A5607A7" wp14:editId="71705866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5715</wp:posOffset>
                      </wp:positionV>
                      <wp:extent cx="163195" cy="137160"/>
                      <wp:effectExtent l="0" t="0" r="27305" b="15240"/>
                      <wp:wrapNone/>
                      <wp:docPr id="1540098790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832D61" id="Flowchart: Or 2" o:spid="_x0000_s1026" type="#_x0000_t124" style="position:absolute;margin-left:15.8pt;margin-top:.45pt;width:12.85pt;height:10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" filled="f" strokecolor="#223f59" strokeweight="1pt">
                      <v:stroke joinstyle="miter"/>
                    </v:shape>
                  </w:pict>
                </mc:Fallback>
              </mc:AlternateContent>
            </w:r>
            <w:r w:rsidRPr="00CA5590">
              <w:rPr>
                <w:rFonts w:asciiTheme="majorBidi" w:hAnsiTheme="majorBidi" w:cstheme="majorBidi"/>
                <w:noProof/>
                <w:sz w:val="20"/>
                <w:szCs w:val="20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DFC2CE0" wp14:editId="4E5275E6">
                      <wp:simplePos x="0" y="0"/>
                      <wp:positionH relativeFrom="column">
                        <wp:posOffset>397510</wp:posOffset>
                      </wp:positionH>
                      <wp:positionV relativeFrom="paragraph">
                        <wp:posOffset>5715</wp:posOffset>
                      </wp:positionV>
                      <wp:extent cx="163195" cy="137160"/>
                      <wp:effectExtent l="0" t="0" r="27305" b="15240"/>
                      <wp:wrapNone/>
                      <wp:docPr id="1464418629" name="Flowchart: 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195" cy="137160"/>
                              </a:xfrm>
                              <a:prstGeom prst="flowChartO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44AFC3" id="Flowchart: Or 2" o:spid="_x0000_s1026" type="#_x0000_t124" style="position:absolute;margin-left:31.3pt;margin-top:.45pt;width:12.85pt;height:10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" filled="f" strokecolor="#223f59" strokeweight="1pt">
                      <v:stroke joinstyle="miter"/>
                    </v:shape>
                  </w:pict>
                </mc:Fallback>
              </mc:AlternateContent>
            </w:r>
          </w:p>
          <w:p w14:paraId="7A5F860F" w14:textId="77777777" w:rsidR="00A63E02" w:rsidRPr="00CA5590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55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Moderate</w:t>
            </w:r>
          </w:p>
        </w:tc>
      </w:tr>
    </w:tbl>
    <w:p w14:paraId="48486DCB" w14:textId="77777777" w:rsidR="00A63E02" w:rsidRPr="007A619E" w:rsidRDefault="00A63E02" w:rsidP="00A63E02">
      <w:pPr>
        <w:tabs>
          <w:tab w:val="left" w:pos="360"/>
        </w:tabs>
        <w:spacing w:line="360" w:lineRule="auto"/>
        <w:ind w:left="-180" w:right="-360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1. </w:t>
      </w:r>
      <w:r w:rsidRPr="007A619E">
        <w:rPr>
          <w:rFonts w:asciiTheme="majorBidi" w:hAnsiTheme="majorBidi" w:cstheme="majorBidi"/>
          <w:sz w:val="20"/>
          <w:szCs w:val="20"/>
        </w:rPr>
        <w:t>For outcomes with a limited number of studies in which publication bias could not be quantitatively analyzed, a qualitative    assessment of publication bias was performed.</w:t>
      </w:r>
    </w:p>
    <w:p w14:paraId="1DA8E4CE" w14:textId="77777777" w:rsidR="00A63E02" w:rsidRPr="000560E5" w:rsidRDefault="00A63E02" w:rsidP="00A63E02">
      <w:pPr>
        <w:pStyle w:val="ListParagraph"/>
        <w:tabs>
          <w:tab w:val="left" w:pos="360"/>
        </w:tabs>
        <w:spacing w:line="360" w:lineRule="auto"/>
        <w:ind w:left="0" w:right="-360"/>
        <w:jc w:val="both"/>
        <w:rPr>
          <w:rFonts w:asciiTheme="majorBidi" w:hAnsiTheme="majorBidi" w:cstheme="majorBidi"/>
          <w:sz w:val="20"/>
          <w:szCs w:val="20"/>
          <w:rtl/>
        </w:rPr>
      </w:pPr>
      <w:r w:rsidRPr="000560E5">
        <w:rPr>
          <w:rFonts w:ascii="Times New Roman" w:hAnsi="Times New Roman" w:cs="Times New Roman"/>
          <w:b/>
          <w:bCs/>
          <w:sz w:val="20"/>
          <w:szCs w:val="20"/>
        </w:rPr>
        <w:t xml:space="preserve">Abbreviations: </w:t>
      </w:r>
      <w:r w:rsidRPr="000560E5">
        <w:rPr>
          <w:rFonts w:ascii="Times New Roman" w:hAnsi="Times New Roman" w:cs="Times New Roman"/>
          <w:sz w:val="20"/>
          <w:szCs w:val="20"/>
        </w:rPr>
        <w:t>FBG, fast blood glucose; Hb1c, glycated hemoglobin; HOMA-IR, homeostatic model assessment of insulin resistance</w:t>
      </w:r>
    </w:p>
    <w:p w14:paraId="338D38BC" w14:textId="735E876D" w:rsidR="00A63E02" w:rsidRPr="004A7824" w:rsidRDefault="00A63E02" w:rsidP="00A63E02">
      <w:pPr>
        <w:tabs>
          <w:tab w:val="left" w:pos="924"/>
        </w:tabs>
        <w:rPr>
          <w:rFonts w:ascii="Times New Roman" w:hAnsi="Times New Roman" w:cs="Times New Roman"/>
          <w:sz w:val="24"/>
          <w:szCs w:val="24"/>
        </w:rPr>
        <w:sectPr w:rsidR="00A63E02" w:rsidRPr="004A7824" w:rsidSect="00A63E0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BC664BB" w14:textId="77777777" w:rsidR="00A63E02" w:rsidRPr="00671134" w:rsidRDefault="00A63E02" w:rsidP="00A63E02">
      <w:pPr>
        <w:pStyle w:val="Caption"/>
        <w:keepNext/>
        <w:rPr>
          <w:rFonts w:asciiTheme="majorBidi" w:hAnsiTheme="majorBidi" w:cstheme="majorBidi"/>
          <w:i w:val="0"/>
          <w:iCs w:val="0"/>
          <w:sz w:val="20"/>
          <w:szCs w:val="20"/>
        </w:rPr>
      </w:pPr>
      <w:r w:rsidRPr="00671134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lastRenderedPageBreak/>
        <w:t xml:space="preserve">Table </w:t>
      </w:r>
      <w:r w:rsidRPr="00671134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begin"/>
      </w:r>
      <w:r w:rsidRPr="00671134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instrText xml:space="preserve"> SEQ Table \* ARABIC </w:instrText>
      </w:r>
      <w:r w:rsidRPr="00671134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separate"/>
      </w:r>
      <w:r w:rsidRPr="00671134">
        <w:rPr>
          <w:rFonts w:asciiTheme="majorBidi" w:hAnsiTheme="majorBidi" w:cstheme="majorBidi"/>
          <w:b/>
          <w:bCs/>
          <w:i w:val="0"/>
          <w:iCs w:val="0"/>
          <w:noProof/>
          <w:sz w:val="20"/>
          <w:szCs w:val="20"/>
        </w:rPr>
        <w:t>3</w:t>
      </w:r>
      <w:r w:rsidRPr="00671134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end"/>
      </w:r>
      <w:r w:rsidRPr="00671134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t>.</w:t>
      </w:r>
      <w:r w:rsidRPr="00671134">
        <w:rPr>
          <w:rFonts w:asciiTheme="majorBidi" w:hAnsiTheme="majorBidi" w:cstheme="majorBidi"/>
          <w:i w:val="0"/>
          <w:iCs w:val="0"/>
          <w:sz w:val="20"/>
          <w:szCs w:val="20"/>
        </w:rPr>
        <w:t xml:space="preserve"> Summary of pooled analyses for outcomes</w:t>
      </w:r>
    </w:p>
    <w:tbl>
      <w:tblPr>
        <w:tblStyle w:val="PlainTable1"/>
        <w:tblW w:w="13590" w:type="dxa"/>
        <w:tblInd w:w="-365" w:type="dxa"/>
        <w:tblLook w:val="04A0" w:firstRow="1" w:lastRow="0" w:firstColumn="1" w:lastColumn="0" w:noHBand="0" w:noVBand="1"/>
      </w:tblPr>
      <w:tblGrid>
        <w:gridCol w:w="1414"/>
        <w:gridCol w:w="669"/>
        <w:gridCol w:w="669"/>
        <w:gridCol w:w="670"/>
        <w:gridCol w:w="178"/>
        <w:gridCol w:w="58"/>
        <w:gridCol w:w="1104"/>
        <w:gridCol w:w="579"/>
        <w:gridCol w:w="671"/>
        <w:gridCol w:w="108"/>
        <w:gridCol w:w="128"/>
        <w:gridCol w:w="1106"/>
        <w:gridCol w:w="671"/>
        <w:gridCol w:w="671"/>
        <w:gridCol w:w="236"/>
        <w:gridCol w:w="1115"/>
        <w:gridCol w:w="1023"/>
        <w:gridCol w:w="324"/>
        <w:gridCol w:w="579"/>
        <w:gridCol w:w="671"/>
        <w:gridCol w:w="946"/>
      </w:tblGrid>
      <w:tr w:rsidR="00A63E02" w:rsidRPr="00F009EF" w14:paraId="42262496" w14:textId="77777777" w:rsidTr="004D5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15132B02" w14:textId="77777777" w:rsidR="00A63E02" w:rsidRPr="00F009EF" w:rsidRDefault="00A63E02" w:rsidP="004D5F72">
            <w:pPr>
              <w:ind w:left="-102"/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Variables</w:t>
            </w:r>
          </w:p>
        </w:tc>
        <w:tc>
          <w:tcPr>
            <w:tcW w:w="2186" w:type="dxa"/>
            <w:gridSpan w:val="4"/>
            <w:vAlign w:val="center"/>
          </w:tcPr>
          <w:p w14:paraId="1B65B3BC" w14:textId="77777777" w:rsidR="00A63E02" w:rsidRPr="00F009EF" w:rsidRDefault="00A63E02" w:rsidP="004D5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VDE vs C</w:t>
            </w:r>
          </w:p>
        </w:tc>
        <w:tc>
          <w:tcPr>
            <w:tcW w:w="2520" w:type="dxa"/>
            <w:gridSpan w:val="5"/>
            <w:vAlign w:val="center"/>
          </w:tcPr>
          <w:p w14:paraId="27ACFC21" w14:textId="77777777" w:rsidR="00A63E02" w:rsidRPr="00F009EF" w:rsidRDefault="00A63E02" w:rsidP="004D5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VDE vs VD</w:t>
            </w:r>
          </w:p>
        </w:tc>
        <w:tc>
          <w:tcPr>
            <w:tcW w:w="2576" w:type="dxa"/>
            <w:gridSpan w:val="4"/>
            <w:vAlign w:val="center"/>
          </w:tcPr>
          <w:p w14:paraId="325146BF" w14:textId="77777777" w:rsidR="00A63E02" w:rsidRPr="00F009EF" w:rsidRDefault="00A63E02" w:rsidP="004D5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VDE vs E</w:t>
            </w:r>
          </w:p>
        </w:tc>
        <w:tc>
          <w:tcPr>
            <w:tcW w:w="2374" w:type="dxa"/>
            <w:gridSpan w:val="3"/>
            <w:vAlign w:val="center"/>
          </w:tcPr>
          <w:p w14:paraId="7313CF2C" w14:textId="77777777" w:rsidR="00A63E02" w:rsidRPr="00F009EF" w:rsidRDefault="00A63E02" w:rsidP="004D5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VD vs C</w:t>
            </w:r>
          </w:p>
        </w:tc>
        <w:tc>
          <w:tcPr>
            <w:tcW w:w="2520" w:type="dxa"/>
            <w:gridSpan w:val="4"/>
            <w:vAlign w:val="center"/>
          </w:tcPr>
          <w:p w14:paraId="59FFB741" w14:textId="77777777" w:rsidR="00A63E02" w:rsidRPr="00F009EF" w:rsidRDefault="00A63E02" w:rsidP="004D5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E vs C</w:t>
            </w:r>
          </w:p>
        </w:tc>
      </w:tr>
      <w:tr w:rsidR="00A63E02" w:rsidRPr="00F009EF" w14:paraId="45B04AD7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4C565E84" w14:textId="77777777" w:rsidR="00A63E02" w:rsidRPr="00F009EF" w:rsidRDefault="00A63E02" w:rsidP="004D5F72">
            <w:pPr>
              <w:jc w:val="center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Insulin (</w:t>
            </w:r>
            <w:proofErr w:type="spellStart"/>
            <w:r w:rsidRPr="00F009EF">
              <w:rPr>
                <w:sz w:val="20"/>
                <w:szCs w:val="20"/>
              </w:rPr>
              <w:t>μIU</w:t>
            </w:r>
            <w:proofErr w:type="spellEnd"/>
            <w:r w:rsidRPr="00F009EF">
              <w:rPr>
                <w:sz w:val="20"/>
                <w:szCs w:val="20"/>
              </w:rPr>
              <w:t>/ml)</w:t>
            </w:r>
          </w:p>
        </w:tc>
        <w:tc>
          <w:tcPr>
            <w:tcW w:w="669" w:type="dxa"/>
            <w:tcBorders>
              <w:right w:val="nil"/>
            </w:tcBorders>
            <w:vAlign w:val="center"/>
          </w:tcPr>
          <w:p w14:paraId="2874C77F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69" w:type="dxa"/>
            <w:tcBorders>
              <w:left w:val="nil"/>
              <w:right w:val="nil"/>
            </w:tcBorders>
            <w:vAlign w:val="center"/>
          </w:tcPr>
          <w:p w14:paraId="231608F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0" w:type="dxa"/>
            <w:tcBorders>
              <w:left w:val="nil"/>
              <w:right w:val="nil"/>
            </w:tcBorders>
            <w:vAlign w:val="center"/>
          </w:tcPr>
          <w:p w14:paraId="1F61A2B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7FAB79C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nil"/>
              <w:right w:val="nil"/>
            </w:tcBorders>
            <w:vAlign w:val="center"/>
          </w:tcPr>
          <w:p w14:paraId="706ABAF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4992F46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25B65A66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5FB6CC2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02C1D60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613B607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DF0A45A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53DDE97C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5" w:type="dxa"/>
            <w:tcBorders>
              <w:left w:val="nil"/>
              <w:right w:val="nil"/>
            </w:tcBorders>
            <w:vAlign w:val="center"/>
          </w:tcPr>
          <w:p w14:paraId="03531D42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3" w:type="dxa"/>
            <w:tcBorders>
              <w:left w:val="nil"/>
              <w:right w:val="nil"/>
            </w:tcBorders>
            <w:vAlign w:val="center"/>
          </w:tcPr>
          <w:p w14:paraId="26960CF9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24" w:type="dxa"/>
            <w:tcBorders>
              <w:left w:val="nil"/>
              <w:right w:val="nil"/>
            </w:tcBorders>
            <w:vAlign w:val="center"/>
          </w:tcPr>
          <w:p w14:paraId="657C757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72B23761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A038172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left w:val="nil"/>
            </w:tcBorders>
            <w:vAlign w:val="center"/>
          </w:tcPr>
          <w:p w14:paraId="3389B9F9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63E02" w:rsidRPr="00F009EF" w14:paraId="45190AA2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1733FB97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No. of comparison</w:t>
            </w:r>
          </w:p>
        </w:tc>
        <w:tc>
          <w:tcPr>
            <w:tcW w:w="2186" w:type="dxa"/>
            <w:gridSpan w:val="4"/>
            <w:vAlign w:val="center"/>
          </w:tcPr>
          <w:p w14:paraId="40478F6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6</w:t>
            </w:r>
          </w:p>
        </w:tc>
        <w:tc>
          <w:tcPr>
            <w:tcW w:w="2520" w:type="dxa"/>
            <w:gridSpan w:val="5"/>
            <w:vAlign w:val="center"/>
          </w:tcPr>
          <w:p w14:paraId="1454F0BB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6</w:t>
            </w:r>
          </w:p>
        </w:tc>
        <w:tc>
          <w:tcPr>
            <w:tcW w:w="2576" w:type="dxa"/>
            <w:gridSpan w:val="4"/>
            <w:vAlign w:val="center"/>
          </w:tcPr>
          <w:p w14:paraId="19A4040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6</w:t>
            </w:r>
          </w:p>
        </w:tc>
        <w:tc>
          <w:tcPr>
            <w:tcW w:w="2374" w:type="dxa"/>
            <w:gridSpan w:val="3"/>
            <w:vAlign w:val="center"/>
          </w:tcPr>
          <w:p w14:paraId="443AA4E8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6</w:t>
            </w:r>
          </w:p>
        </w:tc>
        <w:tc>
          <w:tcPr>
            <w:tcW w:w="2520" w:type="dxa"/>
            <w:gridSpan w:val="4"/>
            <w:vAlign w:val="center"/>
          </w:tcPr>
          <w:p w14:paraId="18D52C81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6</w:t>
            </w:r>
          </w:p>
        </w:tc>
      </w:tr>
      <w:tr w:rsidR="00A63E02" w:rsidRPr="00F009EF" w14:paraId="7F99F699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6CB9C469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WMD</w:t>
            </w:r>
          </w:p>
        </w:tc>
        <w:tc>
          <w:tcPr>
            <w:tcW w:w="2186" w:type="dxa"/>
            <w:gridSpan w:val="4"/>
            <w:vAlign w:val="center"/>
          </w:tcPr>
          <w:p w14:paraId="2DB0EF0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-1.54</w:t>
            </w:r>
          </w:p>
        </w:tc>
        <w:tc>
          <w:tcPr>
            <w:tcW w:w="2520" w:type="dxa"/>
            <w:gridSpan w:val="5"/>
            <w:vAlign w:val="center"/>
          </w:tcPr>
          <w:p w14:paraId="77CD9A6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-0.69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2576" w:type="dxa"/>
            <w:gridSpan w:val="4"/>
            <w:vAlign w:val="center"/>
          </w:tcPr>
          <w:p w14:paraId="25A96598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-0.35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2374" w:type="dxa"/>
            <w:gridSpan w:val="3"/>
            <w:vAlign w:val="center"/>
          </w:tcPr>
          <w:p w14:paraId="6EAB3B9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-0.76</w:t>
            </w:r>
          </w:p>
        </w:tc>
        <w:tc>
          <w:tcPr>
            <w:tcW w:w="2520" w:type="dxa"/>
            <w:gridSpan w:val="4"/>
            <w:vAlign w:val="center"/>
          </w:tcPr>
          <w:p w14:paraId="3A1981EB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-1.13</w:t>
            </w:r>
          </w:p>
        </w:tc>
      </w:tr>
      <w:tr w:rsidR="00A63E02" w:rsidRPr="00F009EF" w14:paraId="7ABB8F08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509650CE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95% CI</w:t>
            </w:r>
          </w:p>
        </w:tc>
        <w:tc>
          <w:tcPr>
            <w:tcW w:w="2186" w:type="dxa"/>
            <w:gridSpan w:val="4"/>
            <w:vAlign w:val="center"/>
          </w:tcPr>
          <w:p w14:paraId="31A6C72D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-2.34, -0.73</w:t>
            </w:r>
          </w:p>
        </w:tc>
        <w:tc>
          <w:tcPr>
            <w:tcW w:w="2520" w:type="dxa"/>
            <w:gridSpan w:val="5"/>
            <w:vAlign w:val="center"/>
          </w:tcPr>
          <w:p w14:paraId="6633E91B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-1.80, 0.41</w:t>
            </w:r>
          </w:p>
        </w:tc>
        <w:tc>
          <w:tcPr>
            <w:tcW w:w="2576" w:type="dxa"/>
            <w:gridSpan w:val="4"/>
            <w:vAlign w:val="center"/>
          </w:tcPr>
          <w:p w14:paraId="70828FE4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-0.62, -0.08</w:t>
            </w:r>
          </w:p>
        </w:tc>
        <w:tc>
          <w:tcPr>
            <w:tcW w:w="2374" w:type="dxa"/>
            <w:gridSpan w:val="3"/>
            <w:vAlign w:val="center"/>
          </w:tcPr>
          <w:p w14:paraId="5BD70AEC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-1.30, -0.23</w:t>
            </w:r>
          </w:p>
        </w:tc>
        <w:tc>
          <w:tcPr>
            <w:tcW w:w="2520" w:type="dxa"/>
            <w:gridSpan w:val="4"/>
            <w:vAlign w:val="center"/>
          </w:tcPr>
          <w:p w14:paraId="63CAEB8E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-1.81, -0.44</w:t>
            </w:r>
          </w:p>
        </w:tc>
      </w:tr>
      <w:tr w:rsidR="00A63E02" w:rsidRPr="00F009EF" w14:paraId="68CA544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086B2E0E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 value</w:t>
            </w:r>
          </w:p>
        </w:tc>
        <w:tc>
          <w:tcPr>
            <w:tcW w:w="2186" w:type="dxa"/>
            <w:gridSpan w:val="4"/>
            <w:vAlign w:val="center"/>
          </w:tcPr>
          <w:p w14:paraId="12D2843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5"/>
            <w:vAlign w:val="center"/>
          </w:tcPr>
          <w:p w14:paraId="3126DD2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0.220</w:t>
            </w:r>
          </w:p>
        </w:tc>
        <w:tc>
          <w:tcPr>
            <w:tcW w:w="2576" w:type="dxa"/>
            <w:gridSpan w:val="4"/>
            <w:vAlign w:val="center"/>
          </w:tcPr>
          <w:p w14:paraId="3AFE7988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0.009</w:t>
            </w:r>
          </w:p>
        </w:tc>
        <w:tc>
          <w:tcPr>
            <w:tcW w:w="2374" w:type="dxa"/>
            <w:gridSpan w:val="3"/>
            <w:vAlign w:val="center"/>
          </w:tcPr>
          <w:p w14:paraId="4F892CDF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0.005</w:t>
            </w:r>
          </w:p>
        </w:tc>
        <w:tc>
          <w:tcPr>
            <w:tcW w:w="2520" w:type="dxa"/>
            <w:gridSpan w:val="4"/>
            <w:vAlign w:val="center"/>
          </w:tcPr>
          <w:p w14:paraId="5C8B586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0.001</w:t>
            </w:r>
          </w:p>
        </w:tc>
      </w:tr>
      <w:tr w:rsidR="00A63E02" w:rsidRPr="00F009EF" w14:paraId="74125A0B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350F4BB5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I</w:t>
            </w:r>
            <w:r w:rsidRPr="00F009EF">
              <w:rPr>
                <w:b w:val="0"/>
                <w:sz w:val="20"/>
                <w:szCs w:val="20"/>
                <w:vertAlign w:val="superscript"/>
              </w:rPr>
              <w:t>2</w:t>
            </w:r>
            <w:r w:rsidRPr="00F009EF">
              <w:rPr>
                <w:b w:val="0"/>
                <w:sz w:val="20"/>
                <w:szCs w:val="20"/>
              </w:rPr>
              <w:t>(%) / Model</w:t>
            </w:r>
          </w:p>
        </w:tc>
        <w:tc>
          <w:tcPr>
            <w:tcW w:w="2186" w:type="dxa"/>
            <w:gridSpan w:val="4"/>
            <w:vAlign w:val="center"/>
          </w:tcPr>
          <w:p w14:paraId="26D82F8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93.60 / R</w:t>
            </w:r>
          </w:p>
        </w:tc>
        <w:tc>
          <w:tcPr>
            <w:tcW w:w="2520" w:type="dxa"/>
            <w:gridSpan w:val="5"/>
            <w:vAlign w:val="center"/>
          </w:tcPr>
          <w:p w14:paraId="4EA4208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97.17 / R</w:t>
            </w:r>
          </w:p>
        </w:tc>
        <w:tc>
          <w:tcPr>
            <w:tcW w:w="2576" w:type="dxa"/>
            <w:gridSpan w:val="4"/>
            <w:vAlign w:val="center"/>
          </w:tcPr>
          <w:p w14:paraId="0981277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41.99 / R</w:t>
            </w:r>
          </w:p>
        </w:tc>
        <w:tc>
          <w:tcPr>
            <w:tcW w:w="2374" w:type="dxa"/>
            <w:gridSpan w:val="3"/>
            <w:vAlign w:val="center"/>
          </w:tcPr>
          <w:p w14:paraId="3AD32E09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83.27 / R</w:t>
            </w:r>
          </w:p>
        </w:tc>
        <w:tc>
          <w:tcPr>
            <w:tcW w:w="2520" w:type="dxa"/>
            <w:gridSpan w:val="4"/>
            <w:vAlign w:val="center"/>
          </w:tcPr>
          <w:p w14:paraId="5299DF24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88.78 / R</w:t>
            </w:r>
          </w:p>
        </w:tc>
      </w:tr>
      <w:tr w:rsidR="00A63E02" w:rsidRPr="00F009EF" w14:paraId="0DEBC37F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7F153C65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218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6CBAFE2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5"/>
            <w:tcBorders>
              <w:bottom w:val="single" w:sz="4" w:space="0" w:color="BFBFBF" w:themeColor="background1" w:themeShade="BF"/>
            </w:tcBorders>
            <w:vAlign w:val="center"/>
          </w:tcPr>
          <w:p w14:paraId="5CB5FE8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7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4CF37151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0.125</w:t>
            </w:r>
          </w:p>
        </w:tc>
        <w:tc>
          <w:tcPr>
            <w:tcW w:w="2374" w:type="dxa"/>
            <w:gridSpan w:val="3"/>
            <w:tcBorders>
              <w:bottom w:val="single" w:sz="4" w:space="0" w:color="BFBFBF" w:themeColor="background1" w:themeShade="BF"/>
            </w:tcBorders>
            <w:vAlign w:val="center"/>
          </w:tcPr>
          <w:p w14:paraId="324F013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1BEDD40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</w:tr>
      <w:tr w:rsidR="00A63E02" w:rsidRPr="00F009EF" w14:paraId="36486E99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28B7A665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FBG (mg/dL)</w:t>
            </w:r>
          </w:p>
        </w:tc>
        <w:tc>
          <w:tcPr>
            <w:tcW w:w="669" w:type="dxa"/>
            <w:tcBorders>
              <w:right w:val="nil"/>
            </w:tcBorders>
            <w:vAlign w:val="center"/>
          </w:tcPr>
          <w:p w14:paraId="28774091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69" w:type="dxa"/>
            <w:tcBorders>
              <w:left w:val="nil"/>
              <w:right w:val="nil"/>
            </w:tcBorders>
            <w:vAlign w:val="center"/>
          </w:tcPr>
          <w:p w14:paraId="01F4C648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0" w:type="dxa"/>
            <w:tcBorders>
              <w:left w:val="nil"/>
              <w:right w:val="nil"/>
            </w:tcBorders>
            <w:vAlign w:val="center"/>
          </w:tcPr>
          <w:p w14:paraId="2667763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6A2E454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nil"/>
              <w:right w:val="nil"/>
            </w:tcBorders>
            <w:vAlign w:val="center"/>
          </w:tcPr>
          <w:p w14:paraId="0C2512A9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05498AA8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7158F76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7D189A09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33DA474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57ED39F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42D4D9DF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7AB71B7F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5" w:type="dxa"/>
            <w:tcBorders>
              <w:left w:val="nil"/>
              <w:right w:val="nil"/>
            </w:tcBorders>
            <w:vAlign w:val="center"/>
          </w:tcPr>
          <w:p w14:paraId="5DA6CF0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3" w:type="dxa"/>
            <w:tcBorders>
              <w:left w:val="nil"/>
              <w:right w:val="nil"/>
            </w:tcBorders>
            <w:vAlign w:val="center"/>
          </w:tcPr>
          <w:p w14:paraId="6360E4A1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24" w:type="dxa"/>
            <w:tcBorders>
              <w:left w:val="nil"/>
              <w:right w:val="nil"/>
            </w:tcBorders>
            <w:vAlign w:val="center"/>
          </w:tcPr>
          <w:p w14:paraId="172FF15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2549A1CB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14D0BBC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left w:val="nil"/>
            </w:tcBorders>
            <w:vAlign w:val="center"/>
          </w:tcPr>
          <w:p w14:paraId="26C031EF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63E02" w:rsidRPr="00F009EF" w14:paraId="42B308DC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13C7B615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No. of comparison</w:t>
            </w:r>
          </w:p>
        </w:tc>
        <w:tc>
          <w:tcPr>
            <w:tcW w:w="2186" w:type="dxa"/>
            <w:gridSpan w:val="4"/>
            <w:vAlign w:val="center"/>
          </w:tcPr>
          <w:p w14:paraId="6FA0F69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</w:t>
            </w:r>
          </w:p>
        </w:tc>
        <w:tc>
          <w:tcPr>
            <w:tcW w:w="2520" w:type="dxa"/>
            <w:gridSpan w:val="5"/>
            <w:vAlign w:val="center"/>
          </w:tcPr>
          <w:p w14:paraId="0D20796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8</w:t>
            </w:r>
          </w:p>
        </w:tc>
        <w:tc>
          <w:tcPr>
            <w:tcW w:w="2576" w:type="dxa"/>
            <w:gridSpan w:val="4"/>
            <w:vAlign w:val="center"/>
          </w:tcPr>
          <w:p w14:paraId="31DD9AEA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</w:t>
            </w:r>
          </w:p>
        </w:tc>
        <w:tc>
          <w:tcPr>
            <w:tcW w:w="2374" w:type="dxa"/>
            <w:gridSpan w:val="3"/>
            <w:vAlign w:val="center"/>
          </w:tcPr>
          <w:p w14:paraId="1D8CD595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8</w:t>
            </w:r>
          </w:p>
        </w:tc>
        <w:tc>
          <w:tcPr>
            <w:tcW w:w="2520" w:type="dxa"/>
            <w:gridSpan w:val="4"/>
            <w:vAlign w:val="center"/>
          </w:tcPr>
          <w:p w14:paraId="3EEA6F0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</w:t>
            </w:r>
          </w:p>
        </w:tc>
      </w:tr>
      <w:tr w:rsidR="00A63E02" w:rsidRPr="00F009EF" w14:paraId="19D188AC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6967B02B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WMD</w:t>
            </w:r>
          </w:p>
        </w:tc>
        <w:tc>
          <w:tcPr>
            <w:tcW w:w="2186" w:type="dxa"/>
            <w:gridSpan w:val="4"/>
            <w:vAlign w:val="center"/>
          </w:tcPr>
          <w:p w14:paraId="49DE5011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-16.59</w:t>
            </w:r>
          </w:p>
        </w:tc>
        <w:tc>
          <w:tcPr>
            <w:tcW w:w="2520" w:type="dxa"/>
            <w:gridSpan w:val="5"/>
            <w:vAlign w:val="center"/>
          </w:tcPr>
          <w:p w14:paraId="70B26BF9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-8.88</w:t>
            </w:r>
          </w:p>
        </w:tc>
        <w:tc>
          <w:tcPr>
            <w:tcW w:w="2576" w:type="dxa"/>
            <w:gridSpan w:val="4"/>
            <w:vAlign w:val="center"/>
          </w:tcPr>
          <w:p w14:paraId="07E51A7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-5.84</w:t>
            </w:r>
          </w:p>
        </w:tc>
        <w:tc>
          <w:tcPr>
            <w:tcW w:w="2374" w:type="dxa"/>
            <w:gridSpan w:val="3"/>
            <w:vAlign w:val="center"/>
          </w:tcPr>
          <w:p w14:paraId="7B34BCA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-8.43</w:t>
            </w:r>
          </w:p>
        </w:tc>
        <w:tc>
          <w:tcPr>
            <w:tcW w:w="2520" w:type="dxa"/>
            <w:gridSpan w:val="4"/>
            <w:vAlign w:val="center"/>
          </w:tcPr>
          <w:p w14:paraId="3136AE8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-10.90</w:t>
            </w:r>
          </w:p>
        </w:tc>
      </w:tr>
      <w:tr w:rsidR="00A63E02" w:rsidRPr="00F009EF" w14:paraId="36492EA8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1674E0FD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95% CI</w:t>
            </w:r>
          </w:p>
        </w:tc>
        <w:tc>
          <w:tcPr>
            <w:tcW w:w="2186" w:type="dxa"/>
            <w:gridSpan w:val="4"/>
            <w:vAlign w:val="center"/>
          </w:tcPr>
          <w:p w14:paraId="1CE80DB9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-20.69, -12.48</w:t>
            </w:r>
          </w:p>
        </w:tc>
        <w:tc>
          <w:tcPr>
            <w:tcW w:w="2520" w:type="dxa"/>
            <w:gridSpan w:val="5"/>
            <w:vAlign w:val="center"/>
          </w:tcPr>
          <w:p w14:paraId="0D633472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-12.63, -5.13</w:t>
            </w:r>
          </w:p>
          <w:p w14:paraId="31DFC2C5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576" w:type="dxa"/>
            <w:gridSpan w:val="4"/>
            <w:vAlign w:val="center"/>
          </w:tcPr>
          <w:p w14:paraId="703FD2BC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-8.37, -3.31</w:t>
            </w:r>
          </w:p>
        </w:tc>
        <w:tc>
          <w:tcPr>
            <w:tcW w:w="2374" w:type="dxa"/>
            <w:gridSpan w:val="3"/>
            <w:vAlign w:val="center"/>
          </w:tcPr>
          <w:p w14:paraId="5B8467F6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-10.76, -6.10</w:t>
            </w:r>
          </w:p>
        </w:tc>
        <w:tc>
          <w:tcPr>
            <w:tcW w:w="2520" w:type="dxa"/>
            <w:gridSpan w:val="4"/>
            <w:vAlign w:val="center"/>
          </w:tcPr>
          <w:p w14:paraId="0195375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-14.64, -7.15</w:t>
            </w:r>
          </w:p>
          <w:p w14:paraId="5478B87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63E02" w:rsidRPr="00F009EF" w14:paraId="7CCC9640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308FB348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 value</w:t>
            </w:r>
          </w:p>
        </w:tc>
        <w:tc>
          <w:tcPr>
            <w:tcW w:w="2186" w:type="dxa"/>
            <w:gridSpan w:val="4"/>
            <w:vAlign w:val="center"/>
          </w:tcPr>
          <w:p w14:paraId="13DD993E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5"/>
            <w:vAlign w:val="center"/>
          </w:tcPr>
          <w:p w14:paraId="374C88F6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76" w:type="dxa"/>
            <w:gridSpan w:val="4"/>
            <w:vAlign w:val="center"/>
          </w:tcPr>
          <w:p w14:paraId="0E2F0A01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374" w:type="dxa"/>
            <w:gridSpan w:val="3"/>
            <w:vAlign w:val="center"/>
          </w:tcPr>
          <w:p w14:paraId="3D9F8A8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4"/>
            <w:vAlign w:val="center"/>
          </w:tcPr>
          <w:p w14:paraId="2C921F6E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</w:tr>
      <w:tr w:rsidR="00A63E02" w:rsidRPr="00F009EF" w14:paraId="7D4B01E9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4FAD068A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I</w:t>
            </w:r>
            <w:r w:rsidRPr="00F009EF">
              <w:rPr>
                <w:b w:val="0"/>
                <w:sz w:val="20"/>
                <w:szCs w:val="20"/>
                <w:vertAlign w:val="superscript"/>
              </w:rPr>
              <w:t>2</w:t>
            </w:r>
            <w:r w:rsidRPr="00F009EF">
              <w:rPr>
                <w:b w:val="0"/>
                <w:sz w:val="20"/>
                <w:szCs w:val="20"/>
              </w:rPr>
              <w:t>(%) / Model</w:t>
            </w:r>
          </w:p>
        </w:tc>
        <w:tc>
          <w:tcPr>
            <w:tcW w:w="2186" w:type="dxa"/>
            <w:gridSpan w:val="4"/>
            <w:vAlign w:val="center"/>
          </w:tcPr>
          <w:p w14:paraId="3BE0CE8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93.07 / R</w:t>
            </w:r>
          </w:p>
        </w:tc>
        <w:tc>
          <w:tcPr>
            <w:tcW w:w="2520" w:type="dxa"/>
            <w:gridSpan w:val="5"/>
            <w:vAlign w:val="center"/>
          </w:tcPr>
          <w:p w14:paraId="3A60B8B6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91.44 / R</w:t>
            </w:r>
          </w:p>
        </w:tc>
        <w:tc>
          <w:tcPr>
            <w:tcW w:w="2576" w:type="dxa"/>
            <w:gridSpan w:val="4"/>
            <w:vAlign w:val="center"/>
          </w:tcPr>
          <w:p w14:paraId="2B9AEE8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77.89 / R</w:t>
            </w:r>
          </w:p>
        </w:tc>
        <w:tc>
          <w:tcPr>
            <w:tcW w:w="2374" w:type="dxa"/>
            <w:gridSpan w:val="3"/>
            <w:vAlign w:val="center"/>
          </w:tcPr>
          <w:p w14:paraId="71BD13F8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70.83 / R</w:t>
            </w:r>
          </w:p>
        </w:tc>
        <w:tc>
          <w:tcPr>
            <w:tcW w:w="2520" w:type="dxa"/>
            <w:gridSpan w:val="4"/>
            <w:vAlign w:val="center"/>
          </w:tcPr>
          <w:p w14:paraId="7DB3FF0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87.79 / R</w:t>
            </w:r>
          </w:p>
        </w:tc>
      </w:tr>
      <w:tr w:rsidR="00A63E02" w:rsidRPr="00F009EF" w14:paraId="784D6E88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4195302B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218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1365CA7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5"/>
            <w:tcBorders>
              <w:bottom w:val="single" w:sz="4" w:space="0" w:color="BFBFBF" w:themeColor="background1" w:themeShade="BF"/>
            </w:tcBorders>
            <w:vAlign w:val="center"/>
          </w:tcPr>
          <w:p w14:paraId="431455AD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7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7E2794A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374" w:type="dxa"/>
            <w:gridSpan w:val="3"/>
            <w:tcBorders>
              <w:bottom w:val="single" w:sz="4" w:space="0" w:color="BFBFBF" w:themeColor="background1" w:themeShade="BF"/>
            </w:tcBorders>
            <w:vAlign w:val="center"/>
          </w:tcPr>
          <w:p w14:paraId="4F7EBD7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0.001</w:t>
            </w:r>
          </w:p>
        </w:tc>
        <w:tc>
          <w:tcPr>
            <w:tcW w:w="2520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4C3715D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</w:tr>
      <w:tr w:rsidR="00A63E02" w:rsidRPr="00F009EF" w14:paraId="4958D087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4D9655A9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HOMA-IR</w:t>
            </w:r>
          </w:p>
        </w:tc>
        <w:tc>
          <w:tcPr>
            <w:tcW w:w="669" w:type="dxa"/>
            <w:tcBorders>
              <w:right w:val="nil"/>
            </w:tcBorders>
            <w:vAlign w:val="center"/>
          </w:tcPr>
          <w:p w14:paraId="1B6110C9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69" w:type="dxa"/>
            <w:tcBorders>
              <w:left w:val="nil"/>
              <w:right w:val="nil"/>
            </w:tcBorders>
            <w:vAlign w:val="center"/>
          </w:tcPr>
          <w:p w14:paraId="75CDA112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0" w:type="dxa"/>
            <w:tcBorders>
              <w:left w:val="nil"/>
              <w:right w:val="nil"/>
            </w:tcBorders>
            <w:vAlign w:val="center"/>
          </w:tcPr>
          <w:p w14:paraId="6CA9164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2DC809B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nil"/>
              <w:right w:val="nil"/>
            </w:tcBorders>
            <w:vAlign w:val="center"/>
          </w:tcPr>
          <w:p w14:paraId="6E2A8C2C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71505F21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35E6B9A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4852BB1A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28E0AB3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4E151D7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1B1953A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35ABD2B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5" w:type="dxa"/>
            <w:tcBorders>
              <w:left w:val="nil"/>
              <w:right w:val="nil"/>
            </w:tcBorders>
            <w:vAlign w:val="center"/>
          </w:tcPr>
          <w:p w14:paraId="1BBF792B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3" w:type="dxa"/>
            <w:tcBorders>
              <w:left w:val="nil"/>
              <w:right w:val="nil"/>
            </w:tcBorders>
            <w:vAlign w:val="center"/>
          </w:tcPr>
          <w:p w14:paraId="1B98336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24" w:type="dxa"/>
            <w:tcBorders>
              <w:left w:val="nil"/>
              <w:right w:val="nil"/>
            </w:tcBorders>
            <w:vAlign w:val="center"/>
          </w:tcPr>
          <w:p w14:paraId="38F9970B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5A244E8C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DE62AA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left w:val="nil"/>
            </w:tcBorders>
            <w:vAlign w:val="center"/>
          </w:tcPr>
          <w:p w14:paraId="41FE06D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63E02" w:rsidRPr="00F009EF" w14:paraId="31325858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6F4498E4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No. of comparison</w:t>
            </w:r>
          </w:p>
        </w:tc>
        <w:tc>
          <w:tcPr>
            <w:tcW w:w="2186" w:type="dxa"/>
            <w:gridSpan w:val="4"/>
            <w:vAlign w:val="center"/>
          </w:tcPr>
          <w:p w14:paraId="35AA587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5</w:t>
            </w:r>
          </w:p>
        </w:tc>
        <w:tc>
          <w:tcPr>
            <w:tcW w:w="2520" w:type="dxa"/>
            <w:gridSpan w:val="5"/>
            <w:vAlign w:val="center"/>
          </w:tcPr>
          <w:p w14:paraId="6310ADF6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5</w:t>
            </w:r>
          </w:p>
        </w:tc>
        <w:tc>
          <w:tcPr>
            <w:tcW w:w="2576" w:type="dxa"/>
            <w:gridSpan w:val="4"/>
            <w:vAlign w:val="center"/>
          </w:tcPr>
          <w:p w14:paraId="11EEA351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5</w:t>
            </w:r>
          </w:p>
        </w:tc>
        <w:tc>
          <w:tcPr>
            <w:tcW w:w="2374" w:type="dxa"/>
            <w:gridSpan w:val="3"/>
            <w:vAlign w:val="center"/>
          </w:tcPr>
          <w:p w14:paraId="0AFC11F4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5</w:t>
            </w:r>
          </w:p>
        </w:tc>
        <w:tc>
          <w:tcPr>
            <w:tcW w:w="2520" w:type="dxa"/>
            <w:gridSpan w:val="4"/>
            <w:vAlign w:val="center"/>
          </w:tcPr>
          <w:p w14:paraId="0349619C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5</w:t>
            </w:r>
          </w:p>
        </w:tc>
      </w:tr>
      <w:tr w:rsidR="00A63E02" w:rsidRPr="00F009EF" w14:paraId="60167955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7373E410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WMD</w:t>
            </w:r>
          </w:p>
        </w:tc>
        <w:tc>
          <w:tcPr>
            <w:tcW w:w="2186" w:type="dxa"/>
            <w:gridSpan w:val="4"/>
            <w:vAlign w:val="center"/>
          </w:tcPr>
          <w:p w14:paraId="40011E3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-0.98</w:t>
            </w:r>
          </w:p>
        </w:tc>
        <w:tc>
          <w:tcPr>
            <w:tcW w:w="2520" w:type="dxa"/>
            <w:gridSpan w:val="5"/>
            <w:vAlign w:val="center"/>
          </w:tcPr>
          <w:p w14:paraId="05F10D1C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-0.55</w:t>
            </w:r>
          </w:p>
        </w:tc>
        <w:tc>
          <w:tcPr>
            <w:tcW w:w="2576" w:type="dxa"/>
            <w:gridSpan w:val="4"/>
            <w:vAlign w:val="center"/>
          </w:tcPr>
          <w:p w14:paraId="0B909895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-0.33</w:t>
            </w:r>
          </w:p>
        </w:tc>
        <w:tc>
          <w:tcPr>
            <w:tcW w:w="2374" w:type="dxa"/>
            <w:gridSpan w:val="3"/>
            <w:vAlign w:val="center"/>
          </w:tcPr>
          <w:p w14:paraId="453A427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-0.38</w:t>
            </w:r>
          </w:p>
          <w:p w14:paraId="67142A1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520" w:type="dxa"/>
            <w:gridSpan w:val="4"/>
            <w:vAlign w:val="center"/>
          </w:tcPr>
          <w:p w14:paraId="0B9EA46C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-0.58</w:t>
            </w:r>
            <w:r>
              <w:rPr>
                <w:sz w:val="20"/>
                <w:szCs w:val="20"/>
              </w:rPr>
              <w:t>*</w:t>
            </w:r>
          </w:p>
        </w:tc>
      </w:tr>
      <w:tr w:rsidR="00A63E02" w:rsidRPr="00F009EF" w14:paraId="744E67CE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59399143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95% CI</w:t>
            </w:r>
          </w:p>
        </w:tc>
        <w:tc>
          <w:tcPr>
            <w:tcW w:w="2186" w:type="dxa"/>
            <w:gridSpan w:val="4"/>
            <w:vAlign w:val="center"/>
          </w:tcPr>
          <w:p w14:paraId="108699F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-1.54, -0.42</w:t>
            </w:r>
          </w:p>
        </w:tc>
        <w:tc>
          <w:tcPr>
            <w:tcW w:w="2520" w:type="dxa"/>
            <w:gridSpan w:val="5"/>
            <w:vAlign w:val="center"/>
          </w:tcPr>
          <w:p w14:paraId="16CCB441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-0.94, -0.16</w:t>
            </w:r>
          </w:p>
          <w:p w14:paraId="462BE53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576" w:type="dxa"/>
            <w:gridSpan w:val="4"/>
            <w:vAlign w:val="center"/>
          </w:tcPr>
          <w:p w14:paraId="1D04A93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-0.43, -0.23</w:t>
            </w:r>
          </w:p>
        </w:tc>
        <w:tc>
          <w:tcPr>
            <w:tcW w:w="2374" w:type="dxa"/>
            <w:gridSpan w:val="3"/>
            <w:vAlign w:val="center"/>
          </w:tcPr>
          <w:p w14:paraId="56DCC56D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-0.57, -0.19</w:t>
            </w:r>
          </w:p>
        </w:tc>
        <w:tc>
          <w:tcPr>
            <w:tcW w:w="2520" w:type="dxa"/>
            <w:gridSpan w:val="4"/>
            <w:vAlign w:val="center"/>
          </w:tcPr>
          <w:p w14:paraId="6E8EB8A4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-1.08, -0.08</w:t>
            </w:r>
          </w:p>
        </w:tc>
      </w:tr>
      <w:tr w:rsidR="00A63E02" w:rsidRPr="00F009EF" w14:paraId="3E938A79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7EF15054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 value</w:t>
            </w:r>
          </w:p>
        </w:tc>
        <w:tc>
          <w:tcPr>
            <w:tcW w:w="2186" w:type="dxa"/>
            <w:gridSpan w:val="4"/>
            <w:vAlign w:val="center"/>
          </w:tcPr>
          <w:p w14:paraId="0AA3A885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0.001</w:t>
            </w:r>
          </w:p>
        </w:tc>
        <w:tc>
          <w:tcPr>
            <w:tcW w:w="2520" w:type="dxa"/>
            <w:gridSpan w:val="5"/>
            <w:vAlign w:val="center"/>
          </w:tcPr>
          <w:p w14:paraId="4384AF7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0.005</w:t>
            </w:r>
          </w:p>
        </w:tc>
        <w:tc>
          <w:tcPr>
            <w:tcW w:w="2576" w:type="dxa"/>
            <w:gridSpan w:val="4"/>
            <w:vAlign w:val="center"/>
          </w:tcPr>
          <w:p w14:paraId="544D189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374" w:type="dxa"/>
            <w:gridSpan w:val="3"/>
            <w:vAlign w:val="center"/>
          </w:tcPr>
          <w:p w14:paraId="2CB52BF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4"/>
            <w:vAlign w:val="center"/>
          </w:tcPr>
          <w:p w14:paraId="3D63F3FA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0.022</w:t>
            </w:r>
          </w:p>
        </w:tc>
      </w:tr>
      <w:tr w:rsidR="00A63E02" w:rsidRPr="00F009EF" w14:paraId="5291E2CD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3D3416D4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I</w:t>
            </w:r>
            <w:r w:rsidRPr="00F009EF">
              <w:rPr>
                <w:b w:val="0"/>
                <w:sz w:val="20"/>
                <w:szCs w:val="20"/>
                <w:vertAlign w:val="superscript"/>
              </w:rPr>
              <w:t>2</w:t>
            </w:r>
            <w:r w:rsidRPr="00F009EF">
              <w:rPr>
                <w:b w:val="0"/>
                <w:sz w:val="20"/>
                <w:szCs w:val="20"/>
              </w:rPr>
              <w:t>(%) / Model</w:t>
            </w:r>
          </w:p>
        </w:tc>
        <w:tc>
          <w:tcPr>
            <w:tcW w:w="2186" w:type="dxa"/>
            <w:gridSpan w:val="4"/>
            <w:vAlign w:val="center"/>
          </w:tcPr>
          <w:p w14:paraId="125C98D0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93.23 / R</w:t>
            </w:r>
          </w:p>
        </w:tc>
        <w:tc>
          <w:tcPr>
            <w:tcW w:w="2520" w:type="dxa"/>
            <w:gridSpan w:val="5"/>
            <w:vAlign w:val="center"/>
          </w:tcPr>
          <w:p w14:paraId="055F1638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86.51 / R</w:t>
            </w:r>
          </w:p>
        </w:tc>
        <w:tc>
          <w:tcPr>
            <w:tcW w:w="2576" w:type="dxa"/>
            <w:gridSpan w:val="4"/>
            <w:vAlign w:val="center"/>
          </w:tcPr>
          <w:p w14:paraId="2BE40DBB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 / F</w:t>
            </w:r>
          </w:p>
        </w:tc>
        <w:tc>
          <w:tcPr>
            <w:tcW w:w="2374" w:type="dxa"/>
            <w:gridSpan w:val="3"/>
            <w:vAlign w:val="center"/>
          </w:tcPr>
          <w:p w14:paraId="66EF78ED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40.41 / R</w:t>
            </w:r>
          </w:p>
        </w:tc>
        <w:tc>
          <w:tcPr>
            <w:tcW w:w="2520" w:type="dxa"/>
            <w:gridSpan w:val="4"/>
            <w:vAlign w:val="center"/>
          </w:tcPr>
          <w:p w14:paraId="0BFF0C9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90.85 / R</w:t>
            </w:r>
          </w:p>
        </w:tc>
      </w:tr>
      <w:tr w:rsidR="00A63E02" w:rsidRPr="00F009EF" w14:paraId="66ED074E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41B6C14B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218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1B22268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5"/>
            <w:tcBorders>
              <w:bottom w:val="single" w:sz="4" w:space="0" w:color="BFBFBF" w:themeColor="background1" w:themeShade="BF"/>
            </w:tcBorders>
            <w:vAlign w:val="center"/>
          </w:tcPr>
          <w:p w14:paraId="082CB91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7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36C4D1F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0.745</w:t>
            </w:r>
          </w:p>
        </w:tc>
        <w:tc>
          <w:tcPr>
            <w:tcW w:w="2374" w:type="dxa"/>
            <w:gridSpan w:val="3"/>
            <w:tcBorders>
              <w:bottom w:val="single" w:sz="4" w:space="0" w:color="BFBFBF" w:themeColor="background1" w:themeShade="BF"/>
            </w:tcBorders>
            <w:vAlign w:val="center"/>
          </w:tcPr>
          <w:p w14:paraId="37B6BB5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0.152</w:t>
            </w:r>
          </w:p>
        </w:tc>
        <w:tc>
          <w:tcPr>
            <w:tcW w:w="2520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783D68D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</w:tr>
      <w:tr w:rsidR="00A63E02" w:rsidRPr="00F009EF" w14:paraId="58CD8A75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2E3E2283" w14:textId="77777777" w:rsidR="00A63E02" w:rsidRPr="00F009EF" w:rsidRDefault="00A63E02" w:rsidP="004D5F72">
            <w:pPr>
              <w:jc w:val="center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lastRenderedPageBreak/>
              <w:t>Hb1c (%)</w:t>
            </w:r>
          </w:p>
        </w:tc>
        <w:tc>
          <w:tcPr>
            <w:tcW w:w="669" w:type="dxa"/>
            <w:tcBorders>
              <w:right w:val="nil"/>
            </w:tcBorders>
            <w:vAlign w:val="center"/>
          </w:tcPr>
          <w:p w14:paraId="20BEDA00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69" w:type="dxa"/>
            <w:tcBorders>
              <w:left w:val="nil"/>
              <w:right w:val="nil"/>
            </w:tcBorders>
            <w:vAlign w:val="center"/>
          </w:tcPr>
          <w:p w14:paraId="54BE06BE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0" w:type="dxa"/>
            <w:tcBorders>
              <w:left w:val="nil"/>
              <w:right w:val="nil"/>
            </w:tcBorders>
            <w:vAlign w:val="center"/>
          </w:tcPr>
          <w:p w14:paraId="1915919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6B7E731D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nil"/>
              <w:right w:val="nil"/>
            </w:tcBorders>
            <w:vAlign w:val="center"/>
          </w:tcPr>
          <w:p w14:paraId="6D13210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11E6452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49F7097C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2533B59C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4BCAFA29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44EBE49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28AD4BB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1B3DD98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5" w:type="dxa"/>
            <w:tcBorders>
              <w:left w:val="nil"/>
              <w:right w:val="nil"/>
            </w:tcBorders>
            <w:vAlign w:val="center"/>
          </w:tcPr>
          <w:p w14:paraId="2ECE350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3" w:type="dxa"/>
            <w:tcBorders>
              <w:left w:val="nil"/>
              <w:right w:val="nil"/>
            </w:tcBorders>
            <w:vAlign w:val="center"/>
          </w:tcPr>
          <w:p w14:paraId="37D44CF8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24" w:type="dxa"/>
            <w:tcBorders>
              <w:left w:val="nil"/>
              <w:right w:val="nil"/>
            </w:tcBorders>
            <w:vAlign w:val="center"/>
          </w:tcPr>
          <w:p w14:paraId="6699854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2A9A138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73EC517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left w:val="nil"/>
            </w:tcBorders>
            <w:vAlign w:val="center"/>
          </w:tcPr>
          <w:p w14:paraId="4BFD8B1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63E02" w:rsidRPr="00F009EF" w14:paraId="6A9EA8F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60457E92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No. of comparison</w:t>
            </w:r>
          </w:p>
        </w:tc>
        <w:tc>
          <w:tcPr>
            <w:tcW w:w="2186" w:type="dxa"/>
            <w:gridSpan w:val="4"/>
            <w:vAlign w:val="center"/>
          </w:tcPr>
          <w:p w14:paraId="65159F99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3</w:t>
            </w:r>
          </w:p>
        </w:tc>
        <w:tc>
          <w:tcPr>
            <w:tcW w:w="2520" w:type="dxa"/>
            <w:gridSpan w:val="5"/>
            <w:vAlign w:val="center"/>
          </w:tcPr>
          <w:p w14:paraId="0998946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2</w:t>
            </w:r>
          </w:p>
        </w:tc>
        <w:tc>
          <w:tcPr>
            <w:tcW w:w="2576" w:type="dxa"/>
            <w:gridSpan w:val="4"/>
            <w:vAlign w:val="center"/>
          </w:tcPr>
          <w:p w14:paraId="3D8171B5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3</w:t>
            </w:r>
          </w:p>
        </w:tc>
        <w:tc>
          <w:tcPr>
            <w:tcW w:w="2374" w:type="dxa"/>
            <w:gridSpan w:val="3"/>
            <w:vAlign w:val="center"/>
          </w:tcPr>
          <w:p w14:paraId="29F3FB21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2</w:t>
            </w:r>
          </w:p>
        </w:tc>
        <w:tc>
          <w:tcPr>
            <w:tcW w:w="2520" w:type="dxa"/>
            <w:gridSpan w:val="4"/>
            <w:vAlign w:val="center"/>
          </w:tcPr>
          <w:p w14:paraId="0FF5FAA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3</w:t>
            </w:r>
          </w:p>
        </w:tc>
      </w:tr>
      <w:tr w:rsidR="00A63E02" w:rsidRPr="00F009EF" w14:paraId="35A6E85C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63C42D8B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WMD</w:t>
            </w:r>
          </w:p>
        </w:tc>
        <w:tc>
          <w:tcPr>
            <w:tcW w:w="2186" w:type="dxa"/>
            <w:gridSpan w:val="4"/>
            <w:vAlign w:val="center"/>
          </w:tcPr>
          <w:p w14:paraId="7814215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-0.97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2520" w:type="dxa"/>
            <w:gridSpan w:val="5"/>
            <w:vAlign w:val="center"/>
          </w:tcPr>
          <w:p w14:paraId="374FB30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-0.07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2576" w:type="dxa"/>
            <w:gridSpan w:val="4"/>
            <w:vAlign w:val="center"/>
          </w:tcPr>
          <w:p w14:paraId="07945589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-0.42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2374" w:type="dxa"/>
            <w:gridSpan w:val="3"/>
            <w:vAlign w:val="center"/>
          </w:tcPr>
          <w:p w14:paraId="60A2268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-0.65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2520" w:type="dxa"/>
            <w:gridSpan w:val="4"/>
            <w:vAlign w:val="center"/>
          </w:tcPr>
          <w:p w14:paraId="47AC3CD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-0.59</w:t>
            </w:r>
            <w:r>
              <w:rPr>
                <w:sz w:val="20"/>
                <w:szCs w:val="20"/>
              </w:rPr>
              <w:t>*</w:t>
            </w:r>
          </w:p>
        </w:tc>
      </w:tr>
      <w:tr w:rsidR="00A63E02" w:rsidRPr="00F009EF" w14:paraId="3BA0F49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5F2CEC9C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95% CI</w:t>
            </w:r>
          </w:p>
        </w:tc>
        <w:tc>
          <w:tcPr>
            <w:tcW w:w="2186" w:type="dxa"/>
            <w:gridSpan w:val="4"/>
            <w:vAlign w:val="center"/>
          </w:tcPr>
          <w:p w14:paraId="597DF8AF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-1.46, -0.48</w:t>
            </w:r>
          </w:p>
        </w:tc>
        <w:tc>
          <w:tcPr>
            <w:tcW w:w="2520" w:type="dxa"/>
            <w:gridSpan w:val="5"/>
            <w:vAlign w:val="center"/>
          </w:tcPr>
          <w:p w14:paraId="50BA2D8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-0.53, 0.38</w:t>
            </w:r>
          </w:p>
        </w:tc>
        <w:tc>
          <w:tcPr>
            <w:tcW w:w="2576" w:type="dxa"/>
            <w:gridSpan w:val="4"/>
            <w:vAlign w:val="center"/>
          </w:tcPr>
          <w:p w14:paraId="1170CF9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-0.63, -0.21</w:t>
            </w:r>
          </w:p>
        </w:tc>
        <w:tc>
          <w:tcPr>
            <w:tcW w:w="2374" w:type="dxa"/>
            <w:gridSpan w:val="3"/>
            <w:vAlign w:val="center"/>
          </w:tcPr>
          <w:p w14:paraId="2FD77A0A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-2.27, 0.95</w:t>
            </w:r>
          </w:p>
        </w:tc>
        <w:tc>
          <w:tcPr>
            <w:tcW w:w="2520" w:type="dxa"/>
            <w:gridSpan w:val="4"/>
            <w:vAlign w:val="center"/>
          </w:tcPr>
          <w:p w14:paraId="7871AA58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-1.40, 0.20</w:t>
            </w:r>
          </w:p>
        </w:tc>
      </w:tr>
      <w:tr w:rsidR="00A63E02" w:rsidRPr="00F009EF" w14:paraId="67E9FCB5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28D34F98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 value</w:t>
            </w:r>
          </w:p>
        </w:tc>
        <w:tc>
          <w:tcPr>
            <w:tcW w:w="2186" w:type="dxa"/>
            <w:gridSpan w:val="4"/>
            <w:vAlign w:val="center"/>
          </w:tcPr>
          <w:p w14:paraId="4DA149CB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5"/>
            <w:vAlign w:val="center"/>
          </w:tcPr>
          <w:p w14:paraId="3F98C6D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0.750</w:t>
            </w:r>
          </w:p>
        </w:tc>
        <w:tc>
          <w:tcPr>
            <w:tcW w:w="2576" w:type="dxa"/>
            <w:gridSpan w:val="4"/>
            <w:vAlign w:val="center"/>
          </w:tcPr>
          <w:p w14:paraId="6310F4A1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374" w:type="dxa"/>
            <w:gridSpan w:val="3"/>
            <w:vAlign w:val="center"/>
          </w:tcPr>
          <w:p w14:paraId="1C85AC1E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0.424</w:t>
            </w:r>
          </w:p>
        </w:tc>
        <w:tc>
          <w:tcPr>
            <w:tcW w:w="2520" w:type="dxa"/>
            <w:gridSpan w:val="4"/>
            <w:vAlign w:val="center"/>
          </w:tcPr>
          <w:p w14:paraId="4F28B664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0.147</w:t>
            </w:r>
          </w:p>
        </w:tc>
      </w:tr>
      <w:tr w:rsidR="00A63E02" w:rsidRPr="00F009EF" w14:paraId="77F57B3D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1690988D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I</w:t>
            </w:r>
            <w:r w:rsidRPr="00F009EF">
              <w:rPr>
                <w:b w:val="0"/>
                <w:sz w:val="20"/>
                <w:szCs w:val="20"/>
                <w:vertAlign w:val="superscript"/>
              </w:rPr>
              <w:t>2</w:t>
            </w:r>
            <w:r w:rsidRPr="00F009EF">
              <w:rPr>
                <w:b w:val="0"/>
                <w:sz w:val="20"/>
                <w:szCs w:val="20"/>
              </w:rPr>
              <w:t>(%) / Model</w:t>
            </w:r>
          </w:p>
        </w:tc>
        <w:tc>
          <w:tcPr>
            <w:tcW w:w="2186" w:type="dxa"/>
            <w:gridSpan w:val="4"/>
            <w:vAlign w:val="center"/>
          </w:tcPr>
          <w:p w14:paraId="4439292C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58.33 / R</w:t>
            </w:r>
          </w:p>
        </w:tc>
        <w:tc>
          <w:tcPr>
            <w:tcW w:w="2520" w:type="dxa"/>
            <w:gridSpan w:val="5"/>
            <w:vAlign w:val="center"/>
          </w:tcPr>
          <w:p w14:paraId="5FED4F8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 / F</w:t>
            </w:r>
          </w:p>
        </w:tc>
        <w:tc>
          <w:tcPr>
            <w:tcW w:w="2576" w:type="dxa"/>
            <w:gridSpan w:val="4"/>
            <w:vAlign w:val="center"/>
          </w:tcPr>
          <w:p w14:paraId="2E11DADF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 / F</w:t>
            </w:r>
          </w:p>
        </w:tc>
        <w:tc>
          <w:tcPr>
            <w:tcW w:w="2374" w:type="dxa"/>
            <w:gridSpan w:val="3"/>
            <w:vAlign w:val="center"/>
          </w:tcPr>
          <w:p w14:paraId="7E066025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91.50 / R</w:t>
            </w:r>
          </w:p>
        </w:tc>
        <w:tc>
          <w:tcPr>
            <w:tcW w:w="2520" w:type="dxa"/>
            <w:gridSpan w:val="4"/>
            <w:vAlign w:val="center"/>
          </w:tcPr>
          <w:p w14:paraId="55A3620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88.99 / R</w:t>
            </w:r>
          </w:p>
        </w:tc>
      </w:tr>
      <w:tr w:rsidR="00A63E02" w:rsidRPr="00F009EF" w14:paraId="48039C4A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1F85D04B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218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6B948DE8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0.091</w:t>
            </w:r>
          </w:p>
        </w:tc>
        <w:tc>
          <w:tcPr>
            <w:tcW w:w="2520" w:type="dxa"/>
            <w:gridSpan w:val="5"/>
            <w:tcBorders>
              <w:bottom w:val="single" w:sz="4" w:space="0" w:color="BFBFBF" w:themeColor="background1" w:themeShade="BF"/>
            </w:tcBorders>
            <w:vAlign w:val="center"/>
          </w:tcPr>
          <w:p w14:paraId="3D14F41E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0.433</w:t>
            </w:r>
          </w:p>
        </w:tc>
        <w:tc>
          <w:tcPr>
            <w:tcW w:w="257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67E60008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0.957</w:t>
            </w:r>
          </w:p>
        </w:tc>
        <w:tc>
          <w:tcPr>
            <w:tcW w:w="2374" w:type="dxa"/>
            <w:gridSpan w:val="3"/>
            <w:tcBorders>
              <w:bottom w:val="single" w:sz="4" w:space="0" w:color="BFBFBF" w:themeColor="background1" w:themeShade="BF"/>
            </w:tcBorders>
            <w:vAlign w:val="center"/>
          </w:tcPr>
          <w:p w14:paraId="7D9C2AA3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0.001</w:t>
            </w:r>
          </w:p>
        </w:tc>
        <w:tc>
          <w:tcPr>
            <w:tcW w:w="2520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6B1CB975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</w:tr>
      <w:tr w:rsidR="00A63E02" w:rsidRPr="00F009EF" w14:paraId="2BD3E2FD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4D8F942E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Serum VD (ng/ml)</w:t>
            </w:r>
          </w:p>
        </w:tc>
        <w:tc>
          <w:tcPr>
            <w:tcW w:w="669" w:type="dxa"/>
            <w:tcBorders>
              <w:right w:val="nil"/>
            </w:tcBorders>
            <w:vAlign w:val="center"/>
          </w:tcPr>
          <w:p w14:paraId="183485A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69" w:type="dxa"/>
            <w:tcBorders>
              <w:left w:val="nil"/>
              <w:right w:val="nil"/>
            </w:tcBorders>
            <w:vAlign w:val="center"/>
          </w:tcPr>
          <w:p w14:paraId="31F70798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0" w:type="dxa"/>
            <w:tcBorders>
              <w:left w:val="nil"/>
              <w:right w:val="nil"/>
            </w:tcBorders>
            <w:vAlign w:val="center"/>
          </w:tcPr>
          <w:p w14:paraId="6CEB1C18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12A1C8AC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nil"/>
              <w:right w:val="nil"/>
            </w:tcBorders>
            <w:vAlign w:val="center"/>
          </w:tcPr>
          <w:p w14:paraId="639C1D03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7711F492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06E0883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6ED76818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 w14:paraId="58C15C0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0CF537F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670BF05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1E5CF6D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5" w:type="dxa"/>
            <w:tcBorders>
              <w:left w:val="nil"/>
              <w:right w:val="nil"/>
            </w:tcBorders>
            <w:vAlign w:val="center"/>
          </w:tcPr>
          <w:p w14:paraId="6F7554CA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3" w:type="dxa"/>
            <w:tcBorders>
              <w:left w:val="nil"/>
              <w:right w:val="nil"/>
            </w:tcBorders>
            <w:vAlign w:val="center"/>
          </w:tcPr>
          <w:p w14:paraId="0342B15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24" w:type="dxa"/>
            <w:tcBorders>
              <w:left w:val="nil"/>
              <w:right w:val="nil"/>
            </w:tcBorders>
            <w:vAlign w:val="center"/>
          </w:tcPr>
          <w:p w14:paraId="3098FB2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</w:tcPr>
          <w:p w14:paraId="77E76CF1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044B5ABB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left w:val="nil"/>
            </w:tcBorders>
            <w:vAlign w:val="center"/>
          </w:tcPr>
          <w:p w14:paraId="59E4711A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63E02" w:rsidRPr="00F009EF" w14:paraId="7EBA3209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7AB7D701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No. of comparison</w:t>
            </w:r>
          </w:p>
        </w:tc>
        <w:tc>
          <w:tcPr>
            <w:tcW w:w="2186" w:type="dxa"/>
            <w:gridSpan w:val="4"/>
            <w:vAlign w:val="center"/>
          </w:tcPr>
          <w:p w14:paraId="79C02C0F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13</w:t>
            </w:r>
          </w:p>
        </w:tc>
        <w:tc>
          <w:tcPr>
            <w:tcW w:w="2520" w:type="dxa"/>
            <w:gridSpan w:val="5"/>
            <w:vAlign w:val="center"/>
          </w:tcPr>
          <w:p w14:paraId="5C672E76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10</w:t>
            </w:r>
          </w:p>
        </w:tc>
        <w:tc>
          <w:tcPr>
            <w:tcW w:w="2576" w:type="dxa"/>
            <w:gridSpan w:val="4"/>
            <w:vAlign w:val="center"/>
          </w:tcPr>
          <w:p w14:paraId="7D6E5E2C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13</w:t>
            </w:r>
          </w:p>
        </w:tc>
        <w:tc>
          <w:tcPr>
            <w:tcW w:w="2374" w:type="dxa"/>
            <w:gridSpan w:val="3"/>
            <w:vAlign w:val="center"/>
          </w:tcPr>
          <w:p w14:paraId="0E1FC11D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10</w:t>
            </w:r>
          </w:p>
        </w:tc>
        <w:tc>
          <w:tcPr>
            <w:tcW w:w="2520" w:type="dxa"/>
            <w:gridSpan w:val="4"/>
            <w:vAlign w:val="center"/>
          </w:tcPr>
          <w:p w14:paraId="73402436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13</w:t>
            </w:r>
          </w:p>
        </w:tc>
      </w:tr>
      <w:tr w:rsidR="00A63E02" w:rsidRPr="00F009EF" w14:paraId="36A2EDEF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481E7E60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WMD</w:t>
            </w:r>
          </w:p>
        </w:tc>
        <w:tc>
          <w:tcPr>
            <w:tcW w:w="2186" w:type="dxa"/>
            <w:gridSpan w:val="4"/>
            <w:vAlign w:val="center"/>
          </w:tcPr>
          <w:p w14:paraId="54E3137F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66FDB2F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14.39</w:t>
            </w:r>
          </w:p>
        </w:tc>
        <w:tc>
          <w:tcPr>
            <w:tcW w:w="2520" w:type="dxa"/>
            <w:gridSpan w:val="5"/>
            <w:vAlign w:val="center"/>
          </w:tcPr>
          <w:p w14:paraId="2C387111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C566E99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2.45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2576" w:type="dxa"/>
            <w:gridSpan w:val="4"/>
            <w:vAlign w:val="center"/>
          </w:tcPr>
          <w:p w14:paraId="6ADD99C1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10.94</w:t>
            </w:r>
          </w:p>
        </w:tc>
        <w:tc>
          <w:tcPr>
            <w:tcW w:w="2374" w:type="dxa"/>
            <w:gridSpan w:val="3"/>
            <w:vAlign w:val="center"/>
          </w:tcPr>
          <w:p w14:paraId="52606777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12.05</w:t>
            </w:r>
          </w:p>
        </w:tc>
        <w:tc>
          <w:tcPr>
            <w:tcW w:w="2520" w:type="dxa"/>
            <w:gridSpan w:val="4"/>
            <w:vAlign w:val="center"/>
          </w:tcPr>
          <w:p w14:paraId="576E1ED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3.34</w:t>
            </w:r>
          </w:p>
        </w:tc>
      </w:tr>
      <w:tr w:rsidR="00A63E02" w:rsidRPr="00F009EF" w14:paraId="6A2D7E4B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238EC803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95% CI</w:t>
            </w:r>
          </w:p>
        </w:tc>
        <w:tc>
          <w:tcPr>
            <w:tcW w:w="2186" w:type="dxa"/>
            <w:gridSpan w:val="4"/>
            <w:vAlign w:val="center"/>
          </w:tcPr>
          <w:p w14:paraId="379BDAEE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10.39, 18.38</w:t>
            </w:r>
          </w:p>
        </w:tc>
        <w:tc>
          <w:tcPr>
            <w:tcW w:w="2520" w:type="dxa"/>
            <w:gridSpan w:val="5"/>
            <w:vAlign w:val="center"/>
          </w:tcPr>
          <w:p w14:paraId="712AAD02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D3C09AF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0.81, 4.09</w:t>
            </w:r>
          </w:p>
        </w:tc>
        <w:tc>
          <w:tcPr>
            <w:tcW w:w="2576" w:type="dxa"/>
            <w:gridSpan w:val="4"/>
            <w:vAlign w:val="center"/>
          </w:tcPr>
          <w:p w14:paraId="534C3E0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7.93, 13.95</w:t>
            </w:r>
          </w:p>
        </w:tc>
        <w:tc>
          <w:tcPr>
            <w:tcW w:w="2374" w:type="dxa"/>
            <w:gridSpan w:val="3"/>
            <w:vAlign w:val="center"/>
          </w:tcPr>
          <w:p w14:paraId="2EF4D9B4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8.01, 16.10</w:t>
            </w:r>
          </w:p>
        </w:tc>
        <w:tc>
          <w:tcPr>
            <w:tcW w:w="2520" w:type="dxa"/>
            <w:gridSpan w:val="4"/>
            <w:vAlign w:val="center"/>
          </w:tcPr>
          <w:p w14:paraId="0250A097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1.40, 5.27</w:t>
            </w:r>
          </w:p>
        </w:tc>
      </w:tr>
      <w:tr w:rsidR="00A63E02" w:rsidRPr="00F009EF" w14:paraId="4ED0BB3A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6E53015A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 value</w:t>
            </w:r>
          </w:p>
        </w:tc>
        <w:tc>
          <w:tcPr>
            <w:tcW w:w="2186" w:type="dxa"/>
            <w:gridSpan w:val="4"/>
            <w:vAlign w:val="center"/>
          </w:tcPr>
          <w:p w14:paraId="0167BF1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5"/>
            <w:vAlign w:val="center"/>
          </w:tcPr>
          <w:p w14:paraId="041A0C9B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0.003</w:t>
            </w:r>
          </w:p>
        </w:tc>
        <w:tc>
          <w:tcPr>
            <w:tcW w:w="2576" w:type="dxa"/>
            <w:gridSpan w:val="4"/>
            <w:vAlign w:val="center"/>
          </w:tcPr>
          <w:p w14:paraId="76623B79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374" w:type="dxa"/>
            <w:gridSpan w:val="3"/>
            <w:vAlign w:val="center"/>
          </w:tcPr>
          <w:p w14:paraId="319079E4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4"/>
            <w:vAlign w:val="center"/>
          </w:tcPr>
          <w:p w14:paraId="0EA0EDD5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0.001</w:t>
            </w:r>
          </w:p>
        </w:tc>
      </w:tr>
      <w:tr w:rsidR="00A63E02" w:rsidRPr="00F009EF" w14:paraId="6C0D3CE8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38AB7869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I</w:t>
            </w:r>
            <w:r w:rsidRPr="00F009EF">
              <w:rPr>
                <w:b w:val="0"/>
                <w:sz w:val="20"/>
                <w:szCs w:val="20"/>
                <w:vertAlign w:val="superscript"/>
              </w:rPr>
              <w:t>2</w:t>
            </w:r>
            <w:r w:rsidRPr="00F009EF">
              <w:rPr>
                <w:b w:val="0"/>
                <w:sz w:val="20"/>
                <w:szCs w:val="20"/>
              </w:rPr>
              <w:t>(%) / Model</w:t>
            </w:r>
          </w:p>
        </w:tc>
        <w:tc>
          <w:tcPr>
            <w:tcW w:w="2186" w:type="dxa"/>
            <w:gridSpan w:val="4"/>
            <w:vAlign w:val="center"/>
          </w:tcPr>
          <w:p w14:paraId="253733E8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98.58 / R</w:t>
            </w:r>
          </w:p>
        </w:tc>
        <w:tc>
          <w:tcPr>
            <w:tcW w:w="2520" w:type="dxa"/>
            <w:gridSpan w:val="5"/>
            <w:vAlign w:val="center"/>
          </w:tcPr>
          <w:p w14:paraId="51CF0400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94.66 / R</w:t>
            </w:r>
          </w:p>
        </w:tc>
        <w:tc>
          <w:tcPr>
            <w:tcW w:w="2576" w:type="dxa"/>
            <w:gridSpan w:val="4"/>
            <w:vAlign w:val="center"/>
          </w:tcPr>
          <w:p w14:paraId="0DD96119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98.71 / R</w:t>
            </w:r>
          </w:p>
        </w:tc>
        <w:tc>
          <w:tcPr>
            <w:tcW w:w="2374" w:type="dxa"/>
            <w:gridSpan w:val="3"/>
            <w:vAlign w:val="center"/>
          </w:tcPr>
          <w:p w14:paraId="676EC18A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98.43 / R</w:t>
            </w:r>
          </w:p>
        </w:tc>
        <w:tc>
          <w:tcPr>
            <w:tcW w:w="2520" w:type="dxa"/>
            <w:gridSpan w:val="4"/>
            <w:vAlign w:val="center"/>
          </w:tcPr>
          <w:p w14:paraId="1F03B396" w14:textId="77777777" w:rsidR="00A63E02" w:rsidRPr="00F009EF" w:rsidRDefault="00A63E02" w:rsidP="004D5F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95.50 / R</w:t>
            </w:r>
          </w:p>
        </w:tc>
      </w:tr>
      <w:tr w:rsidR="00A63E02" w:rsidRPr="00F009EF" w14:paraId="1974480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Align w:val="center"/>
          </w:tcPr>
          <w:p w14:paraId="52E6920E" w14:textId="77777777" w:rsidR="00A63E02" w:rsidRPr="00F009EF" w:rsidRDefault="00A63E02" w:rsidP="004D5F72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F009EF">
              <w:rPr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218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727E1400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5"/>
            <w:tcBorders>
              <w:bottom w:val="single" w:sz="4" w:space="0" w:color="BFBFBF" w:themeColor="background1" w:themeShade="BF"/>
            </w:tcBorders>
            <w:vAlign w:val="center"/>
          </w:tcPr>
          <w:p w14:paraId="69D239EF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76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4105826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374" w:type="dxa"/>
            <w:gridSpan w:val="3"/>
            <w:tcBorders>
              <w:bottom w:val="single" w:sz="4" w:space="0" w:color="BFBFBF" w:themeColor="background1" w:themeShade="BF"/>
            </w:tcBorders>
            <w:vAlign w:val="center"/>
          </w:tcPr>
          <w:p w14:paraId="0B69926D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&lt;0.001</w:t>
            </w:r>
          </w:p>
        </w:tc>
        <w:tc>
          <w:tcPr>
            <w:tcW w:w="2520" w:type="dxa"/>
            <w:gridSpan w:val="4"/>
            <w:tcBorders>
              <w:bottom w:val="single" w:sz="4" w:space="0" w:color="BFBFBF" w:themeColor="background1" w:themeShade="BF"/>
            </w:tcBorders>
            <w:vAlign w:val="center"/>
          </w:tcPr>
          <w:p w14:paraId="6C23189E" w14:textId="77777777" w:rsidR="00A63E02" w:rsidRPr="00F009EF" w:rsidRDefault="00A63E02" w:rsidP="004D5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09EF">
              <w:rPr>
                <w:sz w:val="20"/>
                <w:szCs w:val="20"/>
              </w:rPr>
              <w:t>0.001</w:t>
            </w:r>
          </w:p>
        </w:tc>
      </w:tr>
    </w:tbl>
    <w:p w14:paraId="1CFB29B4" w14:textId="77777777" w:rsidR="00A63E02" w:rsidRDefault="00A63E02" w:rsidP="00A63E02">
      <w:pPr>
        <w:spacing w:line="360" w:lineRule="auto"/>
        <w:jc w:val="both"/>
        <w:rPr>
          <w:rFonts w:cs="Times New Roman"/>
          <w:sz w:val="20"/>
          <w:szCs w:val="20"/>
        </w:rPr>
        <w:sectPr w:rsidR="00A63E02" w:rsidSect="00A63E0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4A7824">
        <w:rPr>
          <w:rFonts w:cs="Times New Roman"/>
          <w:b/>
          <w:sz w:val="20"/>
          <w:szCs w:val="20"/>
        </w:rPr>
        <w:t>Abbreviations</w:t>
      </w:r>
      <w:r>
        <w:rPr>
          <w:rFonts w:cs="Times New Roman"/>
          <w:b/>
          <w:sz w:val="20"/>
          <w:szCs w:val="20"/>
        </w:rPr>
        <w:t xml:space="preserve">: </w:t>
      </w:r>
      <w:r w:rsidRPr="00FB448C">
        <w:rPr>
          <w:rFonts w:cs="Times New Roman"/>
          <w:sz w:val="20"/>
          <w:szCs w:val="20"/>
        </w:rPr>
        <w:t>VDE, vitamin D + exercise group; VD, vitamin D group; E, exercise group; C, control group</w:t>
      </w:r>
      <w:r>
        <w:rPr>
          <w:rFonts w:cs="Times New Roman"/>
          <w:sz w:val="20"/>
          <w:szCs w:val="20"/>
        </w:rPr>
        <w:t xml:space="preserve">; </w:t>
      </w:r>
      <w:r w:rsidRPr="001E0244">
        <w:rPr>
          <w:rFonts w:cs="Times New Roman"/>
          <w:sz w:val="20"/>
          <w:szCs w:val="20"/>
        </w:rPr>
        <w:t>FBG, fast blood glucose; Hb1c, glycated hemoglobin; HOMA-IR, homeostatic model assessment of insulin resistanc</w:t>
      </w:r>
      <w:r>
        <w:rPr>
          <w:rFonts w:cs="Times New Roman"/>
          <w:sz w:val="20"/>
          <w:szCs w:val="20"/>
        </w:rPr>
        <w:t xml:space="preserve">e; R, random-effects model; F, fixed-effects model; </w:t>
      </w:r>
      <w:r>
        <w:rPr>
          <w:rFonts w:ascii="Times New Roman" w:hAnsi="Times New Roman" w:cs="Times New Roman"/>
          <w:sz w:val="20"/>
          <w:szCs w:val="20"/>
        </w:rPr>
        <w:t>*</w:t>
      </w:r>
      <w:r w:rsidRPr="00110B97">
        <w:rPr>
          <w:rFonts w:ascii="Times New Roman" w:hAnsi="Times New Roman" w:cs="Times New Roman"/>
          <w:sz w:val="20"/>
          <w:szCs w:val="20"/>
        </w:rPr>
        <w:t>Significant change observed in sensitivity analysis (pooled result not robust). All other results remained stable after sensitivity analysi</w:t>
      </w:r>
      <w:r>
        <w:rPr>
          <w:rFonts w:ascii="Times New Roman" w:hAnsi="Times New Roman" w:cs="Times New Roman"/>
          <w:sz w:val="20"/>
          <w:szCs w:val="20"/>
        </w:rPr>
        <w:t>s</w:t>
      </w:r>
    </w:p>
    <w:p w14:paraId="6A7BA1F9" w14:textId="77777777" w:rsidR="00A63E02" w:rsidRPr="002D642F" w:rsidRDefault="00A63E02" w:rsidP="00A63E02">
      <w:pPr>
        <w:pStyle w:val="Caption"/>
        <w:keepNext/>
        <w:spacing w:line="360" w:lineRule="auto"/>
        <w:jc w:val="both"/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</w:pPr>
      <w:r w:rsidRPr="002D642F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lastRenderedPageBreak/>
        <w:t xml:space="preserve">Table </w:t>
      </w:r>
      <w:r w:rsidRPr="002D642F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begin"/>
      </w:r>
      <w:r w:rsidRPr="002D642F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instrText xml:space="preserve"> SEQ Table \* ARABIC </w:instrText>
      </w:r>
      <w:r w:rsidRPr="002D642F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sz w:val="20"/>
          <w:szCs w:val="20"/>
        </w:rPr>
        <w:t>4</w:t>
      </w:r>
      <w:r w:rsidRPr="002D642F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fldChar w:fldCharType="end"/>
      </w:r>
      <w:r w:rsidRPr="002D642F">
        <w:rPr>
          <w:rFonts w:asciiTheme="majorBidi" w:hAnsiTheme="majorBidi" w:cstheme="majorBidi"/>
          <w:b/>
          <w:bCs/>
          <w:i w:val="0"/>
          <w:iCs w:val="0"/>
          <w:sz w:val="20"/>
          <w:szCs w:val="20"/>
        </w:rPr>
        <w:t>. Results of subgroup analyses</w:t>
      </w:r>
    </w:p>
    <w:tbl>
      <w:tblPr>
        <w:tblStyle w:val="PlainTable1"/>
        <w:tblW w:w="13135" w:type="dxa"/>
        <w:tblInd w:w="-185" w:type="dxa"/>
        <w:tblLook w:val="04A0" w:firstRow="1" w:lastRow="0" w:firstColumn="1" w:lastColumn="0" w:noHBand="0" w:noVBand="1"/>
      </w:tblPr>
      <w:tblGrid>
        <w:gridCol w:w="1096"/>
        <w:gridCol w:w="671"/>
        <w:gridCol w:w="671"/>
        <w:gridCol w:w="671"/>
        <w:gridCol w:w="671"/>
        <w:gridCol w:w="671"/>
        <w:gridCol w:w="620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</w:tblGrid>
      <w:tr w:rsidR="00A63E02" w:rsidRPr="0097521F" w14:paraId="428D314A" w14:textId="77777777" w:rsidTr="004D5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Merge w:val="restart"/>
            <w:vAlign w:val="center"/>
          </w:tcPr>
          <w:p w14:paraId="2401C784" w14:textId="77777777" w:rsidR="00A63E02" w:rsidRPr="0097521F" w:rsidRDefault="00A63E02" w:rsidP="004D5F72">
            <w:pPr>
              <w:spacing w:line="360" w:lineRule="auto"/>
              <w:ind w:left="-18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Variables</w:t>
            </w:r>
          </w:p>
        </w:tc>
        <w:tc>
          <w:tcPr>
            <w:tcW w:w="2684" w:type="dxa"/>
            <w:gridSpan w:val="4"/>
            <w:vAlign w:val="center"/>
          </w:tcPr>
          <w:p w14:paraId="734FE8AB" w14:textId="77777777" w:rsidR="00A63E02" w:rsidRPr="0097521F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VDE vs C</w:t>
            </w:r>
          </w:p>
        </w:tc>
        <w:tc>
          <w:tcPr>
            <w:tcW w:w="2635" w:type="dxa"/>
            <w:gridSpan w:val="4"/>
            <w:vAlign w:val="center"/>
          </w:tcPr>
          <w:p w14:paraId="5B9DE088" w14:textId="77777777" w:rsidR="00A63E02" w:rsidRPr="0097521F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VDE vs VD</w:t>
            </w:r>
          </w:p>
        </w:tc>
        <w:tc>
          <w:tcPr>
            <w:tcW w:w="2688" w:type="dxa"/>
            <w:gridSpan w:val="4"/>
            <w:vAlign w:val="center"/>
          </w:tcPr>
          <w:p w14:paraId="52BB9759" w14:textId="77777777" w:rsidR="00A63E02" w:rsidRPr="0097521F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VDE vs E</w:t>
            </w:r>
          </w:p>
        </w:tc>
        <w:tc>
          <w:tcPr>
            <w:tcW w:w="1344" w:type="dxa"/>
            <w:gridSpan w:val="2"/>
            <w:vAlign w:val="center"/>
          </w:tcPr>
          <w:p w14:paraId="01AA184A" w14:textId="77777777" w:rsidR="00A63E02" w:rsidRPr="0097521F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VD vs C</w:t>
            </w:r>
          </w:p>
        </w:tc>
        <w:tc>
          <w:tcPr>
            <w:tcW w:w="2688" w:type="dxa"/>
            <w:gridSpan w:val="4"/>
            <w:vAlign w:val="center"/>
          </w:tcPr>
          <w:p w14:paraId="75727205" w14:textId="77777777" w:rsidR="00A63E02" w:rsidRPr="0097521F" w:rsidRDefault="00A63E02" w:rsidP="004D5F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E vs C</w:t>
            </w:r>
          </w:p>
        </w:tc>
      </w:tr>
      <w:tr w:rsidR="00A63E02" w:rsidRPr="0097521F" w14:paraId="0F0F784C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Merge/>
            <w:vAlign w:val="center"/>
          </w:tcPr>
          <w:p w14:paraId="3DA8B27C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0BD4074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Type of exercise</w:t>
            </w:r>
          </w:p>
        </w:tc>
        <w:tc>
          <w:tcPr>
            <w:tcW w:w="1342" w:type="dxa"/>
            <w:gridSpan w:val="2"/>
            <w:vAlign w:val="center"/>
          </w:tcPr>
          <w:p w14:paraId="60280C8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Duration</w:t>
            </w:r>
          </w:p>
          <w:p w14:paraId="7B7579C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(weeks)</w:t>
            </w:r>
          </w:p>
        </w:tc>
        <w:tc>
          <w:tcPr>
            <w:tcW w:w="1291" w:type="dxa"/>
            <w:gridSpan w:val="2"/>
            <w:vAlign w:val="center"/>
          </w:tcPr>
          <w:p w14:paraId="64CE706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Type of exercise</w:t>
            </w:r>
          </w:p>
        </w:tc>
        <w:tc>
          <w:tcPr>
            <w:tcW w:w="1344" w:type="dxa"/>
            <w:gridSpan w:val="2"/>
            <w:vAlign w:val="center"/>
          </w:tcPr>
          <w:p w14:paraId="5EBA416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Duration</w:t>
            </w:r>
          </w:p>
          <w:p w14:paraId="2A6B280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(weeks)</w:t>
            </w:r>
          </w:p>
        </w:tc>
        <w:tc>
          <w:tcPr>
            <w:tcW w:w="1344" w:type="dxa"/>
            <w:gridSpan w:val="2"/>
            <w:vAlign w:val="center"/>
          </w:tcPr>
          <w:p w14:paraId="6BEAEC0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Type of exercise</w:t>
            </w:r>
          </w:p>
        </w:tc>
        <w:tc>
          <w:tcPr>
            <w:tcW w:w="1344" w:type="dxa"/>
            <w:gridSpan w:val="2"/>
            <w:vAlign w:val="center"/>
          </w:tcPr>
          <w:p w14:paraId="2E6CD84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Duration</w:t>
            </w:r>
          </w:p>
          <w:p w14:paraId="20B2D83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(weeks)</w:t>
            </w:r>
          </w:p>
        </w:tc>
        <w:tc>
          <w:tcPr>
            <w:tcW w:w="1344" w:type="dxa"/>
            <w:gridSpan w:val="2"/>
            <w:vAlign w:val="center"/>
          </w:tcPr>
          <w:p w14:paraId="081D927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Duration</w:t>
            </w:r>
          </w:p>
          <w:p w14:paraId="7187D86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(weeks)</w:t>
            </w:r>
          </w:p>
        </w:tc>
        <w:tc>
          <w:tcPr>
            <w:tcW w:w="1344" w:type="dxa"/>
            <w:gridSpan w:val="2"/>
            <w:vAlign w:val="center"/>
          </w:tcPr>
          <w:p w14:paraId="0386FCE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Type of exercise</w:t>
            </w:r>
          </w:p>
        </w:tc>
        <w:tc>
          <w:tcPr>
            <w:tcW w:w="1344" w:type="dxa"/>
            <w:gridSpan w:val="2"/>
            <w:vAlign w:val="center"/>
          </w:tcPr>
          <w:p w14:paraId="6CA211C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Duration</w:t>
            </w:r>
          </w:p>
          <w:p w14:paraId="2091A90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(weeks)</w:t>
            </w:r>
          </w:p>
        </w:tc>
      </w:tr>
      <w:tr w:rsidR="00A63E02" w:rsidRPr="0097521F" w14:paraId="780C3790" w14:textId="77777777" w:rsidTr="004D5F72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Merge/>
            <w:vAlign w:val="center"/>
          </w:tcPr>
          <w:p w14:paraId="5F86B8E6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E703FB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AE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34972D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AN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3C6E19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12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FC94F0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8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8E8714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AE</w:t>
            </w:r>
          </w:p>
        </w:tc>
        <w:tc>
          <w:tcPr>
            <w:tcW w:w="62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84E155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AN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696A4E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12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C41A92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8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E04336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AE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2360E7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AN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ED6408D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12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C77401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8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5E23DD1" w14:textId="77777777" w:rsidR="00A63E02" w:rsidRPr="0097521F" w:rsidRDefault="00A63E02" w:rsidP="004D5F72">
            <w:pPr>
              <w:spacing w:line="360" w:lineRule="auto"/>
              <w:ind w:left="-120" w:hanging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sz w:val="20"/>
                <w:szCs w:val="20"/>
                <w:rtl/>
              </w:rPr>
              <w:t xml:space="preserve">      </w:t>
            </w: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12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36A731D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8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5CEE08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AE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C87547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AN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EC0E58D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12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933172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/>
                <w:sz w:val="20"/>
                <w:szCs w:val="20"/>
              </w:rPr>
              <w:t>8</w:t>
            </w:r>
          </w:p>
        </w:tc>
      </w:tr>
      <w:tr w:rsidR="00A63E02" w:rsidRPr="0097521F" w14:paraId="50D8995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07BC8DF2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Insulin (</w:t>
            </w:r>
            <w:proofErr w:type="spellStart"/>
            <w:r w:rsidRPr="0097521F">
              <w:rPr>
                <w:rFonts w:asciiTheme="majorBidi" w:hAnsiTheme="majorBidi" w:cstheme="majorBidi"/>
                <w:sz w:val="20"/>
                <w:szCs w:val="20"/>
              </w:rPr>
              <w:t>μIU</w:t>
            </w:r>
            <w:proofErr w:type="spellEnd"/>
            <w:r w:rsidRPr="0097521F">
              <w:rPr>
                <w:rFonts w:asciiTheme="majorBidi" w:hAnsiTheme="majorBidi" w:cstheme="majorBidi"/>
                <w:sz w:val="20"/>
                <w:szCs w:val="20"/>
              </w:rPr>
              <w:t>/ml)</w:t>
            </w:r>
          </w:p>
        </w:tc>
        <w:tc>
          <w:tcPr>
            <w:tcW w:w="671" w:type="dxa"/>
            <w:tcBorders>
              <w:right w:val="nil"/>
            </w:tcBorders>
            <w:vAlign w:val="center"/>
          </w:tcPr>
          <w:p w14:paraId="679E2F7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A90BF8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5E1168B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5CEA8B1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2CE7F3E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nil"/>
              <w:right w:val="nil"/>
            </w:tcBorders>
            <w:vAlign w:val="center"/>
          </w:tcPr>
          <w:p w14:paraId="59850EB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6092002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5C1CE68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5BC4CDB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2815BFC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656BE3C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770E2DF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76076E4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161E36C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2028C89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57A4F1B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6DDA130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</w:tcBorders>
            <w:vAlign w:val="center"/>
          </w:tcPr>
          <w:p w14:paraId="6218148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7521F" w14:paraId="5686BCB8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207EB88E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No. of comparison</w:t>
            </w:r>
          </w:p>
        </w:tc>
        <w:tc>
          <w:tcPr>
            <w:tcW w:w="671" w:type="dxa"/>
            <w:vAlign w:val="center"/>
          </w:tcPr>
          <w:p w14:paraId="387AEA4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1" w:type="dxa"/>
            <w:vAlign w:val="center"/>
          </w:tcPr>
          <w:p w14:paraId="5E7AF66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1" w:type="dxa"/>
            <w:vAlign w:val="center"/>
          </w:tcPr>
          <w:p w14:paraId="2E4B4E8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1" w:type="dxa"/>
            <w:vAlign w:val="center"/>
          </w:tcPr>
          <w:p w14:paraId="1A10F9C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1" w:type="dxa"/>
            <w:vAlign w:val="center"/>
          </w:tcPr>
          <w:p w14:paraId="184ADB2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20" w:type="dxa"/>
            <w:vAlign w:val="center"/>
          </w:tcPr>
          <w:p w14:paraId="0AC61FD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6DBF54B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6020D3E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666D46F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09483E9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3396A81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35BB1D6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6664925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3B50340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0EE9EC5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3F1D2EC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5D9892A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4140303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A63E02" w:rsidRPr="0097521F" w14:paraId="4D444FA2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0A02B9A9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WMD</w:t>
            </w:r>
          </w:p>
        </w:tc>
        <w:tc>
          <w:tcPr>
            <w:tcW w:w="671" w:type="dxa"/>
            <w:vAlign w:val="center"/>
          </w:tcPr>
          <w:p w14:paraId="2599419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-1.40</w:t>
            </w:r>
          </w:p>
        </w:tc>
        <w:tc>
          <w:tcPr>
            <w:tcW w:w="671" w:type="dxa"/>
            <w:vAlign w:val="center"/>
          </w:tcPr>
          <w:p w14:paraId="037521D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-1.55</w:t>
            </w:r>
          </w:p>
        </w:tc>
        <w:tc>
          <w:tcPr>
            <w:tcW w:w="671" w:type="dxa"/>
            <w:vAlign w:val="center"/>
          </w:tcPr>
          <w:p w14:paraId="3FA0A1A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-1.37</w:t>
            </w:r>
          </w:p>
        </w:tc>
        <w:tc>
          <w:tcPr>
            <w:tcW w:w="671" w:type="dxa"/>
            <w:vAlign w:val="center"/>
          </w:tcPr>
          <w:p w14:paraId="10666E5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-1.67</w:t>
            </w:r>
          </w:p>
        </w:tc>
        <w:tc>
          <w:tcPr>
            <w:tcW w:w="671" w:type="dxa"/>
            <w:vAlign w:val="center"/>
          </w:tcPr>
          <w:p w14:paraId="44A4D8C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-1.02</w:t>
            </w:r>
          </w:p>
        </w:tc>
        <w:tc>
          <w:tcPr>
            <w:tcW w:w="620" w:type="dxa"/>
            <w:vAlign w:val="center"/>
          </w:tcPr>
          <w:p w14:paraId="031E035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-0.02</w:t>
            </w:r>
          </w:p>
        </w:tc>
        <w:tc>
          <w:tcPr>
            <w:tcW w:w="672" w:type="dxa"/>
            <w:vAlign w:val="center"/>
          </w:tcPr>
          <w:p w14:paraId="31731CC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-0.05</w:t>
            </w:r>
          </w:p>
        </w:tc>
        <w:tc>
          <w:tcPr>
            <w:tcW w:w="672" w:type="dxa"/>
            <w:vAlign w:val="center"/>
          </w:tcPr>
          <w:p w14:paraId="28233DD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-1.00</w:t>
            </w:r>
          </w:p>
        </w:tc>
        <w:tc>
          <w:tcPr>
            <w:tcW w:w="672" w:type="dxa"/>
            <w:vAlign w:val="center"/>
          </w:tcPr>
          <w:p w14:paraId="6B08E34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-0.48</w:t>
            </w:r>
          </w:p>
        </w:tc>
        <w:tc>
          <w:tcPr>
            <w:tcW w:w="672" w:type="dxa"/>
            <w:vAlign w:val="center"/>
          </w:tcPr>
          <w:p w14:paraId="4F0524F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-0.26</w:t>
            </w:r>
          </w:p>
        </w:tc>
        <w:tc>
          <w:tcPr>
            <w:tcW w:w="672" w:type="dxa"/>
            <w:vAlign w:val="center"/>
          </w:tcPr>
          <w:p w14:paraId="1368EF4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-0.46</w:t>
            </w:r>
          </w:p>
        </w:tc>
        <w:tc>
          <w:tcPr>
            <w:tcW w:w="672" w:type="dxa"/>
            <w:vAlign w:val="center"/>
          </w:tcPr>
          <w:p w14:paraId="3BB049D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-0.33</w:t>
            </w:r>
          </w:p>
        </w:tc>
        <w:tc>
          <w:tcPr>
            <w:tcW w:w="672" w:type="dxa"/>
            <w:vAlign w:val="center"/>
          </w:tcPr>
          <w:p w14:paraId="750C944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-1.00</w:t>
            </w:r>
          </w:p>
        </w:tc>
        <w:tc>
          <w:tcPr>
            <w:tcW w:w="672" w:type="dxa"/>
            <w:vAlign w:val="center"/>
          </w:tcPr>
          <w:p w14:paraId="7EA1D20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-0.66</w:t>
            </w:r>
          </w:p>
        </w:tc>
        <w:tc>
          <w:tcPr>
            <w:tcW w:w="672" w:type="dxa"/>
            <w:vAlign w:val="center"/>
          </w:tcPr>
          <w:p w14:paraId="2102DC7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-0.96</w:t>
            </w:r>
          </w:p>
        </w:tc>
        <w:tc>
          <w:tcPr>
            <w:tcW w:w="672" w:type="dxa"/>
            <w:vAlign w:val="center"/>
          </w:tcPr>
          <w:p w14:paraId="05D0823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-1.26</w:t>
            </w:r>
          </w:p>
        </w:tc>
        <w:tc>
          <w:tcPr>
            <w:tcW w:w="672" w:type="dxa"/>
            <w:vAlign w:val="center"/>
          </w:tcPr>
          <w:p w14:paraId="2B1F7E2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-0.81</w:t>
            </w:r>
          </w:p>
        </w:tc>
        <w:tc>
          <w:tcPr>
            <w:tcW w:w="672" w:type="dxa"/>
            <w:vAlign w:val="center"/>
          </w:tcPr>
          <w:p w14:paraId="7237444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-1.31</w:t>
            </w:r>
          </w:p>
        </w:tc>
      </w:tr>
      <w:tr w:rsidR="00A63E02" w:rsidRPr="0097521F" w14:paraId="65977191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50AFD7E3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95% CI</w:t>
            </w:r>
          </w:p>
        </w:tc>
        <w:tc>
          <w:tcPr>
            <w:tcW w:w="671" w:type="dxa"/>
            <w:vAlign w:val="center"/>
          </w:tcPr>
          <w:p w14:paraId="04F9F7B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-2.74, -0.05</w:t>
            </w:r>
          </w:p>
        </w:tc>
        <w:tc>
          <w:tcPr>
            <w:tcW w:w="671" w:type="dxa"/>
            <w:vAlign w:val="center"/>
          </w:tcPr>
          <w:p w14:paraId="04A199B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-2.40, -0.70</w:t>
            </w:r>
          </w:p>
        </w:tc>
        <w:tc>
          <w:tcPr>
            <w:tcW w:w="671" w:type="dxa"/>
            <w:vAlign w:val="center"/>
          </w:tcPr>
          <w:p w14:paraId="4693316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-2.76, 0.02</w:t>
            </w:r>
          </w:p>
        </w:tc>
        <w:tc>
          <w:tcPr>
            <w:tcW w:w="671" w:type="dxa"/>
            <w:vAlign w:val="center"/>
          </w:tcPr>
          <w:p w14:paraId="17DB75D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-2.68, -0.67</w:t>
            </w:r>
          </w:p>
        </w:tc>
        <w:tc>
          <w:tcPr>
            <w:tcW w:w="671" w:type="dxa"/>
            <w:vAlign w:val="center"/>
          </w:tcPr>
          <w:p w14:paraId="59458EA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-2.31, 0.26</w:t>
            </w:r>
          </w:p>
        </w:tc>
        <w:tc>
          <w:tcPr>
            <w:tcW w:w="620" w:type="dxa"/>
            <w:vAlign w:val="center"/>
          </w:tcPr>
          <w:p w14:paraId="5C7D8D2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-0.38, 0.32</w:t>
            </w:r>
          </w:p>
        </w:tc>
        <w:tc>
          <w:tcPr>
            <w:tcW w:w="672" w:type="dxa"/>
            <w:vAlign w:val="center"/>
          </w:tcPr>
          <w:p w14:paraId="579DFD9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-0.68, 0.58</w:t>
            </w:r>
          </w:p>
        </w:tc>
        <w:tc>
          <w:tcPr>
            <w:tcW w:w="672" w:type="dxa"/>
            <w:vAlign w:val="center"/>
          </w:tcPr>
          <w:p w14:paraId="6317836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-2.53, 0.51</w:t>
            </w:r>
          </w:p>
        </w:tc>
        <w:tc>
          <w:tcPr>
            <w:tcW w:w="672" w:type="dxa"/>
            <w:vAlign w:val="center"/>
          </w:tcPr>
          <w:p w14:paraId="181984B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-0.73, -0.23</w:t>
            </w:r>
          </w:p>
        </w:tc>
        <w:tc>
          <w:tcPr>
            <w:tcW w:w="672" w:type="dxa"/>
            <w:vAlign w:val="center"/>
          </w:tcPr>
          <w:p w14:paraId="260599C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-0.77, 0.23</w:t>
            </w:r>
          </w:p>
        </w:tc>
        <w:tc>
          <w:tcPr>
            <w:tcW w:w="672" w:type="dxa"/>
            <w:vAlign w:val="center"/>
          </w:tcPr>
          <w:p w14:paraId="3FE948B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-0.93, 0.00</w:t>
            </w:r>
          </w:p>
        </w:tc>
        <w:tc>
          <w:tcPr>
            <w:tcW w:w="672" w:type="dxa"/>
            <w:vAlign w:val="center"/>
          </w:tcPr>
          <w:p w14:paraId="7396D9F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-0.71, 0.04</w:t>
            </w:r>
          </w:p>
        </w:tc>
        <w:tc>
          <w:tcPr>
            <w:tcW w:w="672" w:type="dxa"/>
            <w:vAlign w:val="center"/>
          </w:tcPr>
          <w:p w14:paraId="7D34918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-1.80, -0.21</w:t>
            </w:r>
          </w:p>
        </w:tc>
        <w:tc>
          <w:tcPr>
            <w:tcW w:w="672" w:type="dxa"/>
            <w:vAlign w:val="center"/>
          </w:tcPr>
          <w:p w14:paraId="64BFB5E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-1.32, 0.00</w:t>
            </w:r>
          </w:p>
        </w:tc>
        <w:tc>
          <w:tcPr>
            <w:tcW w:w="672" w:type="dxa"/>
            <w:vAlign w:val="center"/>
          </w:tcPr>
          <w:p w14:paraId="29B1E18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-2.34, 0.41</w:t>
            </w:r>
          </w:p>
        </w:tc>
        <w:tc>
          <w:tcPr>
            <w:tcW w:w="672" w:type="dxa"/>
            <w:vAlign w:val="center"/>
          </w:tcPr>
          <w:p w14:paraId="282652A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-1.88, -0.64</w:t>
            </w:r>
          </w:p>
        </w:tc>
        <w:tc>
          <w:tcPr>
            <w:tcW w:w="672" w:type="dxa"/>
            <w:vAlign w:val="center"/>
          </w:tcPr>
          <w:p w14:paraId="613EDE7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-1.82, 0.19</w:t>
            </w:r>
          </w:p>
        </w:tc>
        <w:tc>
          <w:tcPr>
            <w:tcW w:w="672" w:type="dxa"/>
            <w:vAlign w:val="center"/>
          </w:tcPr>
          <w:p w14:paraId="43E93B5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-2.18, -0.43</w:t>
            </w:r>
          </w:p>
        </w:tc>
      </w:tr>
      <w:tr w:rsidR="00A63E02" w:rsidRPr="0097521F" w14:paraId="72BAA9F1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7DECC181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P value</w:t>
            </w:r>
          </w:p>
        </w:tc>
        <w:tc>
          <w:tcPr>
            <w:tcW w:w="671" w:type="dxa"/>
            <w:vAlign w:val="center"/>
          </w:tcPr>
          <w:p w14:paraId="7EC87F6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0.041</w:t>
            </w:r>
          </w:p>
        </w:tc>
        <w:tc>
          <w:tcPr>
            <w:tcW w:w="671" w:type="dxa"/>
            <w:vAlign w:val="center"/>
          </w:tcPr>
          <w:p w14:paraId="6CCC70E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7A1429B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0.053</w:t>
            </w:r>
          </w:p>
        </w:tc>
        <w:tc>
          <w:tcPr>
            <w:tcW w:w="671" w:type="dxa"/>
            <w:vAlign w:val="center"/>
          </w:tcPr>
          <w:p w14:paraId="7290CBD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</w:p>
        </w:tc>
        <w:tc>
          <w:tcPr>
            <w:tcW w:w="671" w:type="dxa"/>
            <w:vAlign w:val="center"/>
          </w:tcPr>
          <w:p w14:paraId="37E99F4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0.118</w:t>
            </w:r>
          </w:p>
        </w:tc>
        <w:tc>
          <w:tcPr>
            <w:tcW w:w="620" w:type="dxa"/>
            <w:vAlign w:val="center"/>
          </w:tcPr>
          <w:p w14:paraId="1891018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0.874</w:t>
            </w:r>
          </w:p>
        </w:tc>
        <w:tc>
          <w:tcPr>
            <w:tcW w:w="672" w:type="dxa"/>
            <w:vAlign w:val="center"/>
          </w:tcPr>
          <w:p w14:paraId="0DF34BA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0.876</w:t>
            </w:r>
          </w:p>
        </w:tc>
        <w:tc>
          <w:tcPr>
            <w:tcW w:w="672" w:type="dxa"/>
            <w:vAlign w:val="center"/>
          </w:tcPr>
          <w:p w14:paraId="49A998A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0.195</w:t>
            </w:r>
          </w:p>
        </w:tc>
        <w:tc>
          <w:tcPr>
            <w:tcW w:w="672" w:type="dxa"/>
            <w:vAlign w:val="center"/>
          </w:tcPr>
          <w:p w14:paraId="0A5178B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728FB8B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0.295</w:t>
            </w:r>
          </w:p>
        </w:tc>
        <w:tc>
          <w:tcPr>
            <w:tcW w:w="672" w:type="dxa"/>
            <w:vAlign w:val="center"/>
          </w:tcPr>
          <w:p w14:paraId="0EAF7C2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0.053</w:t>
            </w:r>
          </w:p>
        </w:tc>
        <w:tc>
          <w:tcPr>
            <w:tcW w:w="672" w:type="dxa"/>
            <w:vAlign w:val="center"/>
          </w:tcPr>
          <w:p w14:paraId="7D3B05A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0.084</w:t>
            </w:r>
          </w:p>
        </w:tc>
        <w:tc>
          <w:tcPr>
            <w:tcW w:w="672" w:type="dxa"/>
            <w:vAlign w:val="center"/>
          </w:tcPr>
          <w:p w14:paraId="5C5428C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0.013</w:t>
            </w:r>
          </w:p>
        </w:tc>
        <w:tc>
          <w:tcPr>
            <w:tcW w:w="672" w:type="dxa"/>
            <w:vAlign w:val="center"/>
          </w:tcPr>
          <w:p w14:paraId="23ACA61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0.052</w:t>
            </w:r>
          </w:p>
        </w:tc>
        <w:tc>
          <w:tcPr>
            <w:tcW w:w="672" w:type="dxa"/>
            <w:vAlign w:val="center"/>
          </w:tcPr>
          <w:p w14:paraId="316BC33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0.170</w:t>
            </w:r>
          </w:p>
        </w:tc>
        <w:tc>
          <w:tcPr>
            <w:tcW w:w="672" w:type="dxa"/>
            <w:vAlign w:val="center"/>
          </w:tcPr>
          <w:p w14:paraId="0E2D54E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7C1DCFD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0.112</w:t>
            </w:r>
          </w:p>
        </w:tc>
        <w:tc>
          <w:tcPr>
            <w:tcW w:w="672" w:type="dxa"/>
            <w:vAlign w:val="center"/>
          </w:tcPr>
          <w:p w14:paraId="1EBA78D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</w:tr>
      <w:tr w:rsidR="00A63E02" w:rsidRPr="0097521F" w14:paraId="5A56D170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7E167A95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I</w:t>
            </w: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  <w:vertAlign w:val="superscript"/>
              </w:rPr>
              <w:t>2</w:t>
            </w: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(%)</w:t>
            </w:r>
          </w:p>
        </w:tc>
        <w:tc>
          <w:tcPr>
            <w:tcW w:w="671" w:type="dxa"/>
            <w:vAlign w:val="center"/>
          </w:tcPr>
          <w:p w14:paraId="3F69A60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95.46</w:t>
            </w:r>
          </w:p>
        </w:tc>
        <w:tc>
          <w:tcPr>
            <w:tcW w:w="671" w:type="dxa"/>
            <w:vAlign w:val="center"/>
          </w:tcPr>
          <w:p w14:paraId="53135D2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56.99</w:t>
            </w:r>
          </w:p>
        </w:tc>
        <w:tc>
          <w:tcPr>
            <w:tcW w:w="671" w:type="dxa"/>
            <w:vAlign w:val="center"/>
          </w:tcPr>
          <w:p w14:paraId="28E91EE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71.93</w:t>
            </w:r>
          </w:p>
        </w:tc>
        <w:tc>
          <w:tcPr>
            <w:tcW w:w="671" w:type="dxa"/>
            <w:vAlign w:val="center"/>
          </w:tcPr>
          <w:p w14:paraId="12540C5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96.75</w:t>
            </w:r>
          </w:p>
        </w:tc>
        <w:tc>
          <w:tcPr>
            <w:tcW w:w="671" w:type="dxa"/>
            <w:vAlign w:val="center"/>
          </w:tcPr>
          <w:p w14:paraId="3D6A3FD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95.62</w:t>
            </w:r>
          </w:p>
        </w:tc>
        <w:tc>
          <w:tcPr>
            <w:tcW w:w="620" w:type="dxa"/>
            <w:vAlign w:val="center"/>
          </w:tcPr>
          <w:p w14:paraId="301F297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8.25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368598D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10.41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3E4519D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98.67</w:t>
            </w:r>
          </w:p>
        </w:tc>
        <w:tc>
          <w:tcPr>
            <w:tcW w:w="672" w:type="dxa"/>
            <w:vAlign w:val="center"/>
          </w:tcPr>
          <w:p w14:paraId="7BFD2D9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3ACBB81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47.95</w:t>
            </w:r>
          </w:p>
        </w:tc>
        <w:tc>
          <w:tcPr>
            <w:tcW w:w="672" w:type="dxa"/>
            <w:vAlign w:val="center"/>
          </w:tcPr>
          <w:p w14:paraId="34619B3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1F8CD03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71.37</w:t>
            </w:r>
          </w:p>
        </w:tc>
        <w:tc>
          <w:tcPr>
            <w:tcW w:w="672" w:type="dxa"/>
            <w:vAlign w:val="center"/>
          </w:tcPr>
          <w:p w14:paraId="781DC1F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28A84DE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92.68</w:t>
            </w:r>
          </w:p>
        </w:tc>
        <w:tc>
          <w:tcPr>
            <w:tcW w:w="672" w:type="dxa"/>
            <w:vAlign w:val="center"/>
          </w:tcPr>
          <w:p w14:paraId="5BC21AF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94.97</w:t>
            </w:r>
          </w:p>
        </w:tc>
        <w:tc>
          <w:tcPr>
            <w:tcW w:w="672" w:type="dxa"/>
            <w:vAlign w:val="center"/>
          </w:tcPr>
          <w:p w14:paraId="40926E5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37.42</w:t>
            </w:r>
          </w:p>
        </w:tc>
        <w:tc>
          <w:tcPr>
            <w:tcW w:w="672" w:type="dxa"/>
            <w:vAlign w:val="center"/>
          </w:tcPr>
          <w:p w14:paraId="4C9F16C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47.41</w:t>
            </w:r>
          </w:p>
        </w:tc>
        <w:tc>
          <w:tcPr>
            <w:tcW w:w="672" w:type="dxa"/>
            <w:vAlign w:val="center"/>
          </w:tcPr>
          <w:p w14:paraId="0E39CC1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94.51</w:t>
            </w:r>
          </w:p>
        </w:tc>
      </w:tr>
      <w:tr w:rsidR="00A63E02" w:rsidRPr="0097521F" w14:paraId="6CEE0558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4FAD9C0A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2480A1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0B8FC9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0.098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3BFD31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0.028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1124B8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5E89E5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2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810163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0.336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C316AA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0.327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ED4D89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684F4F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0.694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5B75E3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0.146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6A6F2D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0.563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BF3A8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0.030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C34789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0.503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4036A9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21CD0A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67CD66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0.202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E3926E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0.149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1971AD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A63E02" w:rsidRPr="0097521F" w14:paraId="3E440FC8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024FED3F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FBG (mg/dL)</w:t>
            </w:r>
          </w:p>
        </w:tc>
        <w:tc>
          <w:tcPr>
            <w:tcW w:w="671" w:type="dxa"/>
            <w:tcBorders>
              <w:right w:val="nil"/>
            </w:tcBorders>
            <w:vAlign w:val="center"/>
          </w:tcPr>
          <w:p w14:paraId="4F4D292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5E2FCD6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6AE6CC6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33CF7F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4501A98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nil"/>
              <w:right w:val="nil"/>
            </w:tcBorders>
            <w:vAlign w:val="center"/>
          </w:tcPr>
          <w:p w14:paraId="6BD08D7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3AD09CC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701C145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00459D2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09AAE71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7C6F415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532B218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38B2351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27ABDFF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07BCD9E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7301645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17723DA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</w:tcBorders>
            <w:vAlign w:val="center"/>
          </w:tcPr>
          <w:p w14:paraId="14B3515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7521F" w14:paraId="498246EE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541E46B1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lastRenderedPageBreak/>
              <w:t>No. of comparison</w:t>
            </w:r>
          </w:p>
        </w:tc>
        <w:tc>
          <w:tcPr>
            <w:tcW w:w="671" w:type="dxa"/>
            <w:vAlign w:val="center"/>
          </w:tcPr>
          <w:p w14:paraId="288AE8B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671" w:type="dxa"/>
            <w:vAlign w:val="center"/>
          </w:tcPr>
          <w:p w14:paraId="740F7ED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1" w:type="dxa"/>
            <w:vAlign w:val="center"/>
          </w:tcPr>
          <w:p w14:paraId="1181D25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1" w:type="dxa"/>
            <w:vAlign w:val="center"/>
          </w:tcPr>
          <w:p w14:paraId="3C6E9A4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671" w:type="dxa"/>
            <w:vAlign w:val="center"/>
          </w:tcPr>
          <w:p w14:paraId="7A21BE1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620" w:type="dxa"/>
            <w:vAlign w:val="center"/>
          </w:tcPr>
          <w:p w14:paraId="7B86041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5F58E0A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6FAFDE0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48E4BD0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14:paraId="0A35A31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46BF985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3F44A87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672" w:type="dxa"/>
            <w:vAlign w:val="center"/>
          </w:tcPr>
          <w:p w14:paraId="47FF82B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3045B99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7DEE726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14:paraId="3FA8E13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4CD4F38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208FD8F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A63E02" w:rsidRPr="0097521F" w14:paraId="17C2CFA9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25E7E6D6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WMD</w:t>
            </w:r>
          </w:p>
        </w:tc>
        <w:tc>
          <w:tcPr>
            <w:tcW w:w="671" w:type="dxa"/>
            <w:vAlign w:val="center"/>
          </w:tcPr>
          <w:p w14:paraId="4C8F796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-20.49</w:t>
            </w:r>
          </w:p>
        </w:tc>
        <w:tc>
          <w:tcPr>
            <w:tcW w:w="671" w:type="dxa"/>
            <w:vAlign w:val="center"/>
          </w:tcPr>
          <w:p w14:paraId="37325B0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-15.77</w:t>
            </w:r>
          </w:p>
        </w:tc>
        <w:tc>
          <w:tcPr>
            <w:tcW w:w="671" w:type="dxa"/>
            <w:vAlign w:val="center"/>
          </w:tcPr>
          <w:p w14:paraId="21DC301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-14.07</w:t>
            </w:r>
          </w:p>
        </w:tc>
        <w:tc>
          <w:tcPr>
            <w:tcW w:w="671" w:type="dxa"/>
            <w:vAlign w:val="center"/>
          </w:tcPr>
          <w:p w14:paraId="172D631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-17.48</w:t>
            </w:r>
          </w:p>
        </w:tc>
        <w:tc>
          <w:tcPr>
            <w:tcW w:w="671" w:type="dxa"/>
            <w:vAlign w:val="center"/>
          </w:tcPr>
          <w:p w14:paraId="433FD59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-10.16</w:t>
            </w:r>
          </w:p>
        </w:tc>
        <w:tc>
          <w:tcPr>
            <w:tcW w:w="620" w:type="dxa"/>
            <w:vAlign w:val="center"/>
          </w:tcPr>
          <w:p w14:paraId="02F26A2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-9.92</w:t>
            </w:r>
          </w:p>
        </w:tc>
        <w:tc>
          <w:tcPr>
            <w:tcW w:w="672" w:type="dxa"/>
            <w:vAlign w:val="center"/>
          </w:tcPr>
          <w:p w14:paraId="28DE777D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-6.41</w:t>
            </w:r>
          </w:p>
        </w:tc>
        <w:tc>
          <w:tcPr>
            <w:tcW w:w="672" w:type="dxa"/>
            <w:vAlign w:val="center"/>
          </w:tcPr>
          <w:p w14:paraId="799AC7C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-9.99</w:t>
            </w:r>
          </w:p>
        </w:tc>
        <w:tc>
          <w:tcPr>
            <w:tcW w:w="672" w:type="dxa"/>
            <w:vAlign w:val="center"/>
          </w:tcPr>
          <w:p w14:paraId="41EF3E8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-6.15</w:t>
            </w:r>
          </w:p>
        </w:tc>
        <w:tc>
          <w:tcPr>
            <w:tcW w:w="672" w:type="dxa"/>
            <w:vAlign w:val="center"/>
          </w:tcPr>
          <w:p w14:paraId="123F09C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-10.37</w:t>
            </w:r>
          </w:p>
        </w:tc>
        <w:tc>
          <w:tcPr>
            <w:tcW w:w="672" w:type="dxa"/>
            <w:vAlign w:val="center"/>
          </w:tcPr>
          <w:p w14:paraId="1766E26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-8.77</w:t>
            </w:r>
          </w:p>
        </w:tc>
        <w:tc>
          <w:tcPr>
            <w:tcW w:w="672" w:type="dxa"/>
            <w:vAlign w:val="center"/>
          </w:tcPr>
          <w:p w14:paraId="6107308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-5.64</w:t>
            </w:r>
          </w:p>
        </w:tc>
        <w:tc>
          <w:tcPr>
            <w:tcW w:w="672" w:type="dxa"/>
            <w:vAlign w:val="center"/>
          </w:tcPr>
          <w:p w14:paraId="6BDC7E1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-7.90</w:t>
            </w:r>
          </w:p>
        </w:tc>
        <w:tc>
          <w:tcPr>
            <w:tcW w:w="672" w:type="dxa"/>
            <w:vAlign w:val="center"/>
          </w:tcPr>
          <w:p w14:paraId="04DEC95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-8.37</w:t>
            </w:r>
          </w:p>
        </w:tc>
        <w:tc>
          <w:tcPr>
            <w:tcW w:w="672" w:type="dxa"/>
            <w:vAlign w:val="center"/>
          </w:tcPr>
          <w:p w14:paraId="71DE1DD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-15.06</w:t>
            </w:r>
          </w:p>
        </w:tc>
        <w:tc>
          <w:tcPr>
            <w:tcW w:w="672" w:type="dxa"/>
            <w:vAlign w:val="center"/>
          </w:tcPr>
          <w:p w14:paraId="712B8CC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-1.61</w:t>
            </w:r>
          </w:p>
        </w:tc>
        <w:tc>
          <w:tcPr>
            <w:tcW w:w="672" w:type="dxa"/>
            <w:vAlign w:val="center"/>
          </w:tcPr>
          <w:p w14:paraId="2EC4C02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-5.75</w:t>
            </w:r>
          </w:p>
        </w:tc>
        <w:tc>
          <w:tcPr>
            <w:tcW w:w="672" w:type="dxa"/>
            <w:vAlign w:val="center"/>
          </w:tcPr>
          <w:p w14:paraId="4D0D715D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-11.98</w:t>
            </w:r>
          </w:p>
        </w:tc>
      </w:tr>
      <w:tr w:rsidR="00A63E02" w:rsidRPr="0097521F" w14:paraId="19157939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27A535D3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95% CI</w:t>
            </w:r>
          </w:p>
        </w:tc>
        <w:tc>
          <w:tcPr>
            <w:tcW w:w="671" w:type="dxa"/>
            <w:vAlign w:val="center"/>
          </w:tcPr>
          <w:p w14:paraId="080EB8A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-23.37, -17.61</w:t>
            </w:r>
          </w:p>
        </w:tc>
        <w:tc>
          <w:tcPr>
            <w:tcW w:w="671" w:type="dxa"/>
            <w:vAlign w:val="center"/>
          </w:tcPr>
          <w:p w14:paraId="37CF49D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-34.54, 2.98</w:t>
            </w:r>
          </w:p>
        </w:tc>
        <w:tc>
          <w:tcPr>
            <w:tcW w:w="671" w:type="dxa"/>
            <w:vAlign w:val="center"/>
          </w:tcPr>
          <w:p w14:paraId="2651AA0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-25.47, -2.67</w:t>
            </w:r>
          </w:p>
        </w:tc>
        <w:tc>
          <w:tcPr>
            <w:tcW w:w="671" w:type="dxa"/>
            <w:vAlign w:val="center"/>
          </w:tcPr>
          <w:p w14:paraId="25F3D8D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-21.95, -13.02</w:t>
            </w:r>
          </w:p>
        </w:tc>
        <w:tc>
          <w:tcPr>
            <w:tcW w:w="671" w:type="dxa"/>
            <w:vAlign w:val="center"/>
          </w:tcPr>
          <w:p w14:paraId="16D22F8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-13.99, -6.33</w:t>
            </w:r>
          </w:p>
        </w:tc>
        <w:tc>
          <w:tcPr>
            <w:tcW w:w="620" w:type="dxa"/>
            <w:vAlign w:val="center"/>
          </w:tcPr>
          <w:p w14:paraId="187556A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-23.42, 3.57</w:t>
            </w:r>
          </w:p>
        </w:tc>
        <w:tc>
          <w:tcPr>
            <w:tcW w:w="672" w:type="dxa"/>
            <w:vAlign w:val="center"/>
          </w:tcPr>
          <w:p w14:paraId="688B43D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-17.70, 4.87</w:t>
            </w:r>
          </w:p>
        </w:tc>
        <w:tc>
          <w:tcPr>
            <w:tcW w:w="672" w:type="dxa"/>
            <w:vAlign w:val="center"/>
          </w:tcPr>
          <w:p w14:paraId="41B6D89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-1.04, -5.94</w:t>
            </w:r>
          </w:p>
        </w:tc>
        <w:tc>
          <w:tcPr>
            <w:tcW w:w="672" w:type="dxa"/>
            <w:vAlign w:val="center"/>
          </w:tcPr>
          <w:p w14:paraId="1E9FDCE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-8.63, -3.67</w:t>
            </w:r>
          </w:p>
        </w:tc>
        <w:tc>
          <w:tcPr>
            <w:tcW w:w="672" w:type="dxa"/>
            <w:vAlign w:val="center"/>
          </w:tcPr>
          <w:p w14:paraId="75E9EDF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-23.68, 2.93</w:t>
            </w:r>
          </w:p>
        </w:tc>
        <w:tc>
          <w:tcPr>
            <w:tcW w:w="672" w:type="dxa"/>
            <w:vAlign w:val="center"/>
          </w:tcPr>
          <w:p w14:paraId="2A5B267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-19.10, 1.54</w:t>
            </w:r>
          </w:p>
        </w:tc>
        <w:tc>
          <w:tcPr>
            <w:tcW w:w="672" w:type="dxa"/>
            <w:vAlign w:val="center"/>
          </w:tcPr>
          <w:p w14:paraId="05DEDE3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-8.27, -3.00</w:t>
            </w:r>
          </w:p>
        </w:tc>
        <w:tc>
          <w:tcPr>
            <w:tcW w:w="672" w:type="dxa"/>
            <w:vAlign w:val="center"/>
          </w:tcPr>
          <w:p w14:paraId="51FFFF6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-15.83, 0.03</w:t>
            </w:r>
          </w:p>
        </w:tc>
        <w:tc>
          <w:tcPr>
            <w:tcW w:w="672" w:type="dxa"/>
            <w:vAlign w:val="center"/>
          </w:tcPr>
          <w:p w14:paraId="64F521C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-11.02, -5.73</w:t>
            </w:r>
          </w:p>
        </w:tc>
        <w:tc>
          <w:tcPr>
            <w:tcW w:w="672" w:type="dxa"/>
            <w:vAlign w:val="center"/>
          </w:tcPr>
          <w:p w14:paraId="2B1E8F1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-17.24, -12.88</w:t>
            </w:r>
          </w:p>
        </w:tc>
        <w:tc>
          <w:tcPr>
            <w:tcW w:w="672" w:type="dxa"/>
            <w:vAlign w:val="center"/>
          </w:tcPr>
          <w:p w14:paraId="4E64221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-5.57, 2.34</w:t>
            </w:r>
          </w:p>
        </w:tc>
        <w:tc>
          <w:tcPr>
            <w:tcW w:w="672" w:type="dxa"/>
            <w:vAlign w:val="center"/>
          </w:tcPr>
          <w:p w14:paraId="727DE50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2C7978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-13.24, 1.73</w:t>
            </w:r>
          </w:p>
        </w:tc>
        <w:tc>
          <w:tcPr>
            <w:tcW w:w="672" w:type="dxa"/>
            <w:vAlign w:val="center"/>
          </w:tcPr>
          <w:p w14:paraId="1E0DF8F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-16.05, -7.91</w:t>
            </w:r>
          </w:p>
        </w:tc>
      </w:tr>
      <w:tr w:rsidR="00A63E02" w:rsidRPr="0097521F" w14:paraId="762C56F9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67D8307C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P value</w:t>
            </w:r>
          </w:p>
        </w:tc>
        <w:tc>
          <w:tcPr>
            <w:tcW w:w="671" w:type="dxa"/>
            <w:vAlign w:val="center"/>
          </w:tcPr>
          <w:p w14:paraId="6BC8E86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15888BB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0.099</w:t>
            </w:r>
          </w:p>
        </w:tc>
        <w:tc>
          <w:tcPr>
            <w:tcW w:w="671" w:type="dxa"/>
            <w:vAlign w:val="center"/>
          </w:tcPr>
          <w:p w14:paraId="3264AC4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0.016</w:t>
            </w:r>
          </w:p>
        </w:tc>
        <w:tc>
          <w:tcPr>
            <w:tcW w:w="671" w:type="dxa"/>
            <w:vAlign w:val="center"/>
          </w:tcPr>
          <w:p w14:paraId="5B3297A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3EF0DCC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20" w:type="dxa"/>
            <w:vAlign w:val="center"/>
          </w:tcPr>
          <w:p w14:paraId="3952827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0.149</w:t>
            </w:r>
          </w:p>
        </w:tc>
        <w:tc>
          <w:tcPr>
            <w:tcW w:w="672" w:type="dxa"/>
            <w:vAlign w:val="center"/>
          </w:tcPr>
          <w:p w14:paraId="2D64676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0.266</w:t>
            </w:r>
          </w:p>
        </w:tc>
        <w:tc>
          <w:tcPr>
            <w:tcW w:w="672" w:type="dxa"/>
            <w:vAlign w:val="center"/>
          </w:tcPr>
          <w:p w14:paraId="7FDF8F2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3E8439A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71A50EE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0.126</w:t>
            </w:r>
          </w:p>
        </w:tc>
        <w:tc>
          <w:tcPr>
            <w:tcW w:w="672" w:type="dxa"/>
            <w:vAlign w:val="center"/>
          </w:tcPr>
          <w:p w14:paraId="64391C6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0.096</w:t>
            </w:r>
          </w:p>
        </w:tc>
        <w:tc>
          <w:tcPr>
            <w:tcW w:w="672" w:type="dxa"/>
            <w:vAlign w:val="center"/>
          </w:tcPr>
          <w:p w14:paraId="7E0300F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5448FF5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0.051</w:t>
            </w:r>
          </w:p>
        </w:tc>
        <w:tc>
          <w:tcPr>
            <w:tcW w:w="672" w:type="dxa"/>
            <w:vAlign w:val="center"/>
          </w:tcPr>
          <w:p w14:paraId="0F79618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3E9F9AF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0C07BEA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0.423</w:t>
            </w:r>
          </w:p>
        </w:tc>
        <w:tc>
          <w:tcPr>
            <w:tcW w:w="672" w:type="dxa"/>
            <w:vAlign w:val="center"/>
          </w:tcPr>
          <w:p w14:paraId="202AFCB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0.132</w:t>
            </w:r>
          </w:p>
        </w:tc>
        <w:tc>
          <w:tcPr>
            <w:tcW w:w="672" w:type="dxa"/>
            <w:vAlign w:val="center"/>
          </w:tcPr>
          <w:p w14:paraId="2C2DDAB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A63E02" w:rsidRPr="0097521F" w14:paraId="1D30B1AB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1E118D03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I</w:t>
            </w: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  <w:vertAlign w:val="superscript"/>
              </w:rPr>
              <w:t>2</w:t>
            </w: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(%)</w:t>
            </w:r>
          </w:p>
        </w:tc>
        <w:tc>
          <w:tcPr>
            <w:tcW w:w="671" w:type="dxa"/>
            <w:vAlign w:val="center"/>
          </w:tcPr>
          <w:p w14:paraId="225B7DF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85.53</w:t>
            </w:r>
          </w:p>
        </w:tc>
        <w:tc>
          <w:tcPr>
            <w:tcW w:w="671" w:type="dxa"/>
            <w:vAlign w:val="center"/>
          </w:tcPr>
          <w:p w14:paraId="2AFD1AD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82.36</w:t>
            </w:r>
          </w:p>
        </w:tc>
        <w:tc>
          <w:tcPr>
            <w:tcW w:w="671" w:type="dxa"/>
            <w:vAlign w:val="center"/>
          </w:tcPr>
          <w:p w14:paraId="4AFB925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48.85</w:t>
            </w:r>
          </w:p>
        </w:tc>
        <w:tc>
          <w:tcPr>
            <w:tcW w:w="671" w:type="dxa"/>
            <w:vAlign w:val="center"/>
          </w:tcPr>
          <w:p w14:paraId="302993C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96.12</w:t>
            </w:r>
          </w:p>
        </w:tc>
        <w:tc>
          <w:tcPr>
            <w:tcW w:w="671" w:type="dxa"/>
            <w:vAlign w:val="center"/>
          </w:tcPr>
          <w:p w14:paraId="46163AE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92.92</w:t>
            </w:r>
          </w:p>
        </w:tc>
        <w:tc>
          <w:tcPr>
            <w:tcW w:w="620" w:type="dxa"/>
            <w:vAlign w:val="center"/>
          </w:tcPr>
          <w:p w14:paraId="5DDE064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69.42</w:t>
            </w:r>
          </w:p>
        </w:tc>
        <w:tc>
          <w:tcPr>
            <w:tcW w:w="672" w:type="dxa"/>
            <w:vAlign w:val="center"/>
          </w:tcPr>
          <w:p w14:paraId="29A2EC1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57.61</w:t>
            </w:r>
          </w:p>
        </w:tc>
        <w:tc>
          <w:tcPr>
            <w:tcW w:w="672" w:type="dxa"/>
            <w:vAlign w:val="center"/>
          </w:tcPr>
          <w:p w14:paraId="6A49021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95.65</w:t>
            </w:r>
          </w:p>
        </w:tc>
        <w:tc>
          <w:tcPr>
            <w:tcW w:w="672" w:type="dxa"/>
            <w:vAlign w:val="center"/>
          </w:tcPr>
          <w:p w14:paraId="0DE1A88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78.72</w:t>
            </w:r>
          </w:p>
        </w:tc>
        <w:tc>
          <w:tcPr>
            <w:tcW w:w="672" w:type="dxa"/>
            <w:vAlign w:val="center"/>
          </w:tcPr>
          <w:p w14:paraId="250B5F7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80.00</w:t>
            </w:r>
          </w:p>
        </w:tc>
        <w:tc>
          <w:tcPr>
            <w:tcW w:w="672" w:type="dxa"/>
            <w:vAlign w:val="center"/>
          </w:tcPr>
          <w:p w14:paraId="405B48C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60.05</w:t>
            </w:r>
          </w:p>
        </w:tc>
        <w:tc>
          <w:tcPr>
            <w:tcW w:w="672" w:type="dxa"/>
            <w:vAlign w:val="center"/>
          </w:tcPr>
          <w:p w14:paraId="0904CD1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86.04</w:t>
            </w:r>
          </w:p>
        </w:tc>
        <w:tc>
          <w:tcPr>
            <w:tcW w:w="672" w:type="dxa"/>
            <w:vAlign w:val="center"/>
          </w:tcPr>
          <w:p w14:paraId="183DE04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18D1B83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87.31</w:t>
            </w:r>
          </w:p>
        </w:tc>
        <w:tc>
          <w:tcPr>
            <w:tcW w:w="672" w:type="dxa"/>
            <w:vAlign w:val="center"/>
          </w:tcPr>
          <w:p w14:paraId="4096020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64.35</w:t>
            </w:r>
          </w:p>
        </w:tc>
        <w:tc>
          <w:tcPr>
            <w:tcW w:w="672" w:type="dxa"/>
            <w:vAlign w:val="center"/>
          </w:tcPr>
          <w:p w14:paraId="55D9C3A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1E32CA9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1D92A0D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93.15</w:t>
            </w:r>
          </w:p>
        </w:tc>
      </w:tr>
      <w:tr w:rsidR="00A63E02" w:rsidRPr="0097521F" w14:paraId="5F3EAC2D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701CBFFD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9FE491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B45EA4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4390B6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0.118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B77E41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176D0A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2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62F5F4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0.038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266DAA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0.069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EDEBA1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195EF8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011F7F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0.007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C6278E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0.057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8C4016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277376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0.992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294E92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5C106E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0.015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932E3A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0.526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054415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0.933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B5B0E4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A63E02" w:rsidRPr="0097521F" w14:paraId="32023EFB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02602F04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HOMA-IR</w:t>
            </w:r>
          </w:p>
        </w:tc>
        <w:tc>
          <w:tcPr>
            <w:tcW w:w="671" w:type="dxa"/>
            <w:tcBorders>
              <w:right w:val="nil"/>
            </w:tcBorders>
            <w:vAlign w:val="center"/>
          </w:tcPr>
          <w:p w14:paraId="3EF858D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5873EB6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721B602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1F43C04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0534726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nil"/>
              <w:right w:val="nil"/>
            </w:tcBorders>
            <w:vAlign w:val="center"/>
          </w:tcPr>
          <w:p w14:paraId="4814E67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64DABE1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36BB8E8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545711B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2B4FFA1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363B19C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1459C39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52B028F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4B20EB7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48F61C9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24B4412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323321C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</w:tcBorders>
            <w:vAlign w:val="center"/>
          </w:tcPr>
          <w:p w14:paraId="6EA4594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7521F" w14:paraId="6D4B06DE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1B36E798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No. of comparison</w:t>
            </w:r>
          </w:p>
        </w:tc>
        <w:tc>
          <w:tcPr>
            <w:tcW w:w="671" w:type="dxa"/>
            <w:vAlign w:val="center"/>
          </w:tcPr>
          <w:p w14:paraId="245F85D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1" w:type="dxa"/>
            <w:vAlign w:val="center"/>
          </w:tcPr>
          <w:p w14:paraId="7F9E57D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671" w:type="dxa"/>
            <w:vAlign w:val="center"/>
          </w:tcPr>
          <w:p w14:paraId="789D42B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1" w:type="dxa"/>
            <w:vAlign w:val="center"/>
          </w:tcPr>
          <w:p w14:paraId="4415AF3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671" w:type="dxa"/>
            <w:vAlign w:val="center"/>
          </w:tcPr>
          <w:p w14:paraId="0EEF9C2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20" w:type="dxa"/>
            <w:vAlign w:val="center"/>
          </w:tcPr>
          <w:p w14:paraId="1945A55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672" w:type="dxa"/>
            <w:vAlign w:val="center"/>
          </w:tcPr>
          <w:p w14:paraId="1FE3A33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7AF839F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672" w:type="dxa"/>
            <w:vAlign w:val="center"/>
          </w:tcPr>
          <w:p w14:paraId="1FD45DD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312017D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672" w:type="dxa"/>
            <w:vAlign w:val="center"/>
          </w:tcPr>
          <w:p w14:paraId="373F185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0A96039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672" w:type="dxa"/>
            <w:vAlign w:val="center"/>
          </w:tcPr>
          <w:p w14:paraId="3814C25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0F6FB76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672" w:type="dxa"/>
            <w:vAlign w:val="center"/>
          </w:tcPr>
          <w:p w14:paraId="4BDBCEA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4A9477A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672" w:type="dxa"/>
            <w:vAlign w:val="center"/>
          </w:tcPr>
          <w:p w14:paraId="3CBFDD7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27A12D1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A63E02" w:rsidRPr="0097521F" w14:paraId="05A1FDB0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72537219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WMD</w:t>
            </w:r>
          </w:p>
        </w:tc>
        <w:tc>
          <w:tcPr>
            <w:tcW w:w="671" w:type="dxa"/>
            <w:vAlign w:val="center"/>
          </w:tcPr>
          <w:p w14:paraId="064D283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-1.02</w:t>
            </w:r>
          </w:p>
        </w:tc>
        <w:tc>
          <w:tcPr>
            <w:tcW w:w="671" w:type="dxa"/>
            <w:vAlign w:val="center"/>
          </w:tcPr>
          <w:p w14:paraId="590D691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-0.94</w:t>
            </w:r>
          </w:p>
        </w:tc>
        <w:tc>
          <w:tcPr>
            <w:tcW w:w="671" w:type="dxa"/>
            <w:vAlign w:val="center"/>
          </w:tcPr>
          <w:p w14:paraId="7284F19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-0.96</w:t>
            </w:r>
          </w:p>
        </w:tc>
        <w:tc>
          <w:tcPr>
            <w:tcW w:w="671" w:type="dxa"/>
            <w:vAlign w:val="center"/>
          </w:tcPr>
          <w:p w14:paraId="7135191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-1.01</w:t>
            </w:r>
          </w:p>
        </w:tc>
        <w:tc>
          <w:tcPr>
            <w:tcW w:w="671" w:type="dxa"/>
            <w:vAlign w:val="center"/>
          </w:tcPr>
          <w:p w14:paraId="1D0FEB6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-0.66</w:t>
            </w:r>
          </w:p>
        </w:tc>
        <w:tc>
          <w:tcPr>
            <w:tcW w:w="620" w:type="dxa"/>
            <w:vAlign w:val="center"/>
          </w:tcPr>
          <w:p w14:paraId="06C6D83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-0.33</w:t>
            </w:r>
          </w:p>
        </w:tc>
        <w:tc>
          <w:tcPr>
            <w:tcW w:w="672" w:type="dxa"/>
            <w:vAlign w:val="center"/>
          </w:tcPr>
          <w:p w14:paraId="15616AE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-0.36</w:t>
            </w:r>
          </w:p>
        </w:tc>
        <w:tc>
          <w:tcPr>
            <w:tcW w:w="672" w:type="dxa"/>
            <w:vAlign w:val="center"/>
          </w:tcPr>
          <w:p w14:paraId="554E1CB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-0.66</w:t>
            </w:r>
          </w:p>
        </w:tc>
        <w:tc>
          <w:tcPr>
            <w:tcW w:w="672" w:type="dxa"/>
            <w:vAlign w:val="center"/>
          </w:tcPr>
          <w:p w14:paraId="30B096A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-0.32</w:t>
            </w:r>
          </w:p>
        </w:tc>
        <w:tc>
          <w:tcPr>
            <w:tcW w:w="672" w:type="dxa"/>
            <w:vAlign w:val="center"/>
          </w:tcPr>
          <w:p w14:paraId="0190A6B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-0.51</w:t>
            </w:r>
          </w:p>
        </w:tc>
        <w:tc>
          <w:tcPr>
            <w:tcW w:w="672" w:type="dxa"/>
            <w:vAlign w:val="center"/>
          </w:tcPr>
          <w:p w14:paraId="2559763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-0.54</w:t>
            </w:r>
          </w:p>
        </w:tc>
        <w:tc>
          <w:tcPr>
            <w:tcW w:w="672" w:type="dxa"/>
            <w:vAlign w:val="center"/>
          </w:tcPr>
          <w:p w14:paraId="7419798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-0.31</w:t>
            </w:r>
          </w:p>
        </w:tc>
        <w:tc>
          <w:tcPr>
            <w:tcW w:w="672" w:type="dxa"/>
            <w:vAlign w:val="center"/>
          </w:tcPr>
          <w:p w14:paraId="1058B31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-0.55</w:t>
            </w:r>
          </w:p>
        </w:tc>
        <w:tc>
          <w:tcPr>
            <w:tcW w:w="672" w:type="dxa"/>
            <w:vAlign w:val="center"/>
          </w:tcPr>
          <w:p w14:paraId="35DC00B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-0.35</w:t>
            </w:r>
          </w:p>
        </w:tc>
        <w:tc>
          <w:tcPr>
            <w:tcW w:w="672" w:type="dxa"/>
            <w:vAlign w:val="center"/>
          </w:tcPr>
          <w:p w14:paraId="5414CB5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-0.66</w:t>
            </w:r>
          </w:p>
        </w:tc>
        <w:tc>
          <w:tcPr>
            <w:tcW w:w="672" w:type="dxa"/>
            <w:vAlign w:val="center"/>
          </w:tcPr>
          <w:p w14:paraId="3CC8C3E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-0.51</w:t>
            </w:r>
          </w:p>
        </w:tc>
        <w:tc>
          <w:tcPr>
            <w:tcW w:w="672" w:type="dxa"/>
            <w:vAlign w:val="center"/>
          </w:tcPr>
          <w:p w14:paraId="7D10812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-0.50</w:t>
            </w:r>
          </w:p>
        </w:tc>
        <w:tc>
          <w:tcPr>
            <w:tcW w:w="672" w:type="dxa"/>
            <w:vAlign w:val="center"/>
          </w:tcPr>
          <w:p w14:paraId="7D38C31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-0.69</w:t>
            </w:r>
          </w:p>
        </w:tc>
      </w:tr>
      <w:tr w:rsidR="00A63E02" w:rsidRPr="0097521F" w14:paraId="0B4F426C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328E0DCC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95% CI</w:t>
            </w:r>
          </w:p>
        </w:tc>
        <w:tc>
          <w:tcPr>
            <w:tcW w:w="671" w:type="dxa"/>
            <w:vAlign w:val="center"/>
          </w:tcPr>
          <w:p w14:paraId="0EB4222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-1.77, -0.27</w:t>
            </w:r>
          </w:p>
        </w:tc>
        <w:tc>
          <w:tcPr>
            <w:tcW w:w="671" w:type="dxa"/>
            <w:vAlign w:val="center"/>
          </w:tcPr>
          <w:p w14:paraId="2F8FF4B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-1.55, -0.32</w:t>
            </w:r>
          </w:p>
        </w:tc>
        <w:tc>
          <w:tcPr>
            <w:tcW w:w="671" w:type="dxa"/>
            <w:vAlign w:val="center"/>
          </w:tcPr>
          <w:p w14:paraId="40ACA8B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-1.46, -0.46</w:t>
            </w:r>
          </w:p>
        </w:tc>
        <w:tc>
          <w:tcPr>
            <w:tcW w:w="671" w:type="dxa"/>
            <w:vAlign w:val="center"/>
          </w:tcPr>
          <w:p w14:paraId="3AD134D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-1.81, -0.20</w:t>
            </w:r>
          </w:p>
        </w:tc>
        <w:tc>
          <w:tcPr>
            <w:tcW w:w="671" w:type="dxa"/>
            <w:vAlign w:val="center"/>
          </w:tcPr>
          <w:p w14:paraId="06E51D6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-1.15, -0.17</w:t>
            </w:r>
          </w:p>
        </w:tc>
        <w:tc>
          <w:tcPr>
            <w:tcW w:w="620" w:type="dxa"/>
            <w:vAlign w:val="center"/>
          </w:tcPr>
          <w:p w14:paraId="1EA6F26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-0.92, 0.25</w:t>
            </w:r>
          </w:p>
        </w:tc>
        <w:tc>
          <w:tcPr>
            <w:tcW w:w="672" w:type="dxa"/>
            <w:vAlign w:val="center"/>
          </w:tcPr>
          <w:p w14:paraId="05AF4E4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-0.80, 0.07</w:t>
            </w:r>
          </w:p>
        </w:tc>
        <w:tc>
          <w:tcPr>
            <w:tcW w:w="672" w:type="dxa"/>
            <w:vAlign w:val="center"/>
          </w:tcPr>
          <w:p w14:paraId="315A343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-1.18, -0.13</w:t>
            </w:r>
          </w:p>
        </w:tc>
        <w:tc>
          <w:tcPr>
            <w:tcW w:w="672" w:type="dxa"/>
            <w:vAlign w:val="center"/>
          </w:tcPr>
          <w:p w14:paraId="6C90D2B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-0.42, -0.21</w:t>
            </w:r>
          </w:p>
        </w:tc>
        <w:tc>
          <w:tcPr>
            <w:tcW w:w="672" w:type="dxa"/>
            <w:vAlign w:val="center"/>
          </w:tcPr>
          <w:p w14:paraId="0AF119B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-0.97, -0.05</w:t>
            </w:r>
          </w:p>
        </w:tc>
        <w:tc>
          <w:tcPr>
            <w:tcW w:w="672" w:type="dxa"/>
            <w:vAlign w:val="center"/>
          </w:tcPr>
          <w:p w14:paraId="5E753E5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-0.97, -0.11</w:t>
            </w:r>
          </w:p>
        </w:tc>
        <w:tc>
          <w:tcPr>
            <w:tcW w:w="672" w:type="dxa"/>
            <w:vAlign w:val="center"/>
          </w:tcPr>
          <w:p w14:paraId="52E5E29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-0.42, -0.21</w:t>
            </w:r>
          </w:p>
        </w:tc>
        <w:tc>
          <w:tcPr>
            <w:tcW w:w="672" w:type="dxa"/>
            <w:vAlign w:val="center"/>
          </w:tcPr>
          <w:p w14:paraId="58331AF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-1.05, -0.06</w:t>
            </w:r>
          </w:p>
        </w:tc>
        <w:tc>
          <w:tcPr>
            <w:tcW w:w="672" w:type="dxa"/>
            <w:vAlign w:val="center"/>
          </w:tcPr>
          <w:p w14:paraId="3B9E5A9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-0.62, -0.07</w:t>
            </w:r>
          </w:p>
        </w:tc>
        <w:tc>
          <w:tcPr>
            <w:tcW w:w="672" w:type="dxa"/>
            <w:vAlign w:val="center"/>
          </w:tcPr>
          <w:p w14:paraId="4505F2B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-1.33, 0.01</w:t>
            </w:r>
          </w:p>
        </w:tc>
        <w:tc>
          <w:tcPr>
            <w:tcW w:w="672" w:type="dxa"/>
            <w:vAlign w:val="center"/>
          </w:tcPr>
          <w:p w14:paraId="103C9E7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-1.00, -0.01</w:t>
            </w:r>
          </w:p>
        </w:tc>
        <w:tc>
          <w:tcPr>
            <w:tcW w:w="672" w:type="dxa"/>
            <w:vAlign w:val="center"/>
          </w:tcPr>
          <w:p w14:paraId="0096E74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-0.96, -0.04</w:t>
            </w:r>
          </w:p>
        </w:tc>
        <w:tc>
          <w:tcPr>
            <w:tcW w:w="672" w:type="dxa"/>
            <w:vAlign w:val="center"/>
          </w:tcPr>
          <w:p w14:paraId="3832AE2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-1.41, 0.01</w:t>
            </w:r>
          </w:p>
        </w:tc>
      </w:tr>
      <w:tr w:rsidR="00A63E02" w:rsidRPr="0097521F" w14:paraId="2CEC9EDB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7AB3CFAB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lastRenderedPageBreak/>
              <w:t>P value</w:t>
            </w:r>
          </w:p>
        </w:tc>
        <w:tc>
          <w:tcPr>
            <w:tcW w:w="671" w:type="dxa"/>
            <w:vAlign w:val="center"/>
          </w:tcPr>
          <w:p w14:paraId="5F32DA4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0.008</w:t>
            </w:r>
          </w:p>
        </w:tc>
        <w:tc>
          <w:tcPr>
            <w:tcW w:w="671" w:type="dxa"/>
            <w:vAlign w:val="center"/>
          </w:tcPr>
          <w:p w14:paraId="3CED3CC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  <w:tc>
          <w:tcPr>
            <w:tcW w:w="671" w:type="dxa"/>
            <w:vAlign w:val="center"/>
          </w:tcPr>
          <w:p w14:paraId="744237D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2B66571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0.014</w:t>
            </w:r>
          </w:p>
        </w:tc>
        <w:tc>
          <w:tcPr>
            <w:tcW w:w="671" w:type="dxa"/>
            <w:vAlign w:val="center"/>
          </w:tcPr>
          <w:p w14:paraId="102777D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0.008</w:t>
            </w:r>
          </w:p>
        </w:tc>
        <w:tc>
          <w:tcPr>
            <w:tcW w:w="620" w:type="dxa"/>
            <w:vAlign w:val="center"/>
          </w:tcPr>
          <w:p w14:paraId="552DBB0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0.263</w:t>
            </w:r>
          </w:p>
        </w:tc>
        <w:tc>
          <w:tcPr>
            <w:tcW w:w="672" w:type="dxa"/>
            <w:vAlign w:val="center"/>
          </w:tcPr>
          <w:p w14:paraId="566C539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0.102</w:t>
            </w:r>
          </w:p>
        </w:tc>
        <w:tc>
          <w:tcPr>
            <w:tcW w:w="672" w:type="dxa"/>
            <w:vAlign w:val="center"/>
          </w:tcPr>
          <w:p w14:paraId="14D0424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0.015</w:t>
            </w:r>
          </w:p>
        </w:tc>
        <w:tc>
          <w:tcPr>
            <w:tcW w:w="672" w:type="dxa"/>
            <w:vAlign w:val="center"/>
          </w:tcPr>
          <w:p w14:paraId="148B063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3479575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0.027</w:t>
            </w:r>
          </w:p>
        </w:tc>
        <w:tc>
          <w:tcPr>
            <w:tcW w:w="672" w:type="dxa"/>
            <w:vAlign w:val="center"/>
          </w:tcPr>
          <w:p w14:paraId="2E17D69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0.013</w:t>
            </w:r>
          </w:p>
        </w:tc>
        <w:tc>
          <w:tcPr>
            <w:tcW w:w="672" w:type="dxa"/>
            <w:vAlign w:val="center"/>
          </w:tcPr>
          <w:p w14:paraId="6390CEC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4559734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0.027</w:t>
            </w:r>
          </w:p>
        </w:tc>
        <w:tc>
          <w:tcPr>
            <w:tcW w:w="672" w:type="dxa"/>
            <w:vAlign w:val="center"/>
          </w:tcPr>
          <w:p w14:paraId="13A8FDA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0.012</w:t>
            </w:r>
          </w:p>
        </w:tc>
        <w:tc>
          <w:tcPr>
            <w:tcW w:w="672" w:type="dxa"/>
            <w:vAlign w:val="center"/>
          </w:tcPr>
          <w:p w14:paraId="5516ED3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0.054</w:t>
            </w:r>
          </w:p>
        </w:tc>
        <w:tc>
          <w:tcPr>
            <w:tcW w:w="672" w:type="dxa"/>
            <w:vAlign w:val="center"/>
          </w:tcPr>
          <w:p w14:paraId="6B974E1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0.042</w:t>
            </w:r>
          </w:p>
        </w:tc>
        <w:tc>
          <w:tcPr>
            <w:tcW w:w="672" w:type="dxa"/>
            <w:vAlign w:val="center"/>
          </w:tcPr>
          <w:p w14:paraId="269CA76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0.033</w:t>
            </w:r>
          </w:p>
        </w:tc>
        <w:tc>
          <w:tcPr>
            <w:tcW w:w="672" w:type="dxa"/>
            <w:vAlign w:val="center"/>
          </w:tcPr>
          <w:p w14:paraId="62CEA71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0.056</w:t>
            </w:r>
          </w:p>
        </w:tc>
      </w:tr>
      <w:tr w:rsidR="00A63E02" w:rsidRPr="0097521F" w14:paraId="0708DC6E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0C970351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I</w:t>
            </w: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  <w:vertAlign w:val="superscript"/>
              </w:rPr>
              <w:t>2</w:t>
            </w: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(%)</w:t>
            </w:r>
          </w:p>
        </w:tc>
        <w:tc>
          <w:tcPr>
            <w:tcW w:w="671" w:type="dxa"/>
            <w:vAlign w:val="center"/>
          </w:tcPr>
          <w:p w14:paraId="1866E00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96.50</w:t>
            </w:r>
          </w:p>
        </w:tc>
        <w:tc>
          <w:tcPr>
            <w:tcW w:w="671" w:type="dxa"/>
            <w:vAlign w:val="center"/>
          </w:tcPr>
          <w:p w14:paraId="3DADC08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29.45</w:t>
            </w:r>
          </w:p>
        </w:tc>
        <w:tc>
          <w:tcPr>
            <w:tcW w:w="671" w:type="dxa"/>
            <w:vAlign w:val="center"/>
          </w:tcPr>
          <w:p w14:paraId="4DBF5C7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1" w:type="dxa"/>
            <w:vAlign w:val="center"/>
          </w:tcPr>
          <w:p w14:paraId="414B639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98.25</w:t>
            </w:r>
          </w:p>
        </w:tc>
        <w:tc>
          <w:tcPr>
            <w:tcW w:w="671" w:type="dxa"/>
            <w:vAlign w:val="center"/>
          </w:tcPr>
          <w:p w14:paraId="0438D60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92.34</w:t>
            </w:r>
          </w:p>
        </w:tc>
        <w:tc>
          <w:tcPr>
            <w:tcW w:w="620" w:type="dxa"/>
            <w:vAlign w:val="center"/>
          </w:tcPr>
          <w:p w14:paraId="13777E2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38.15</w:t>
            </w:r>
          </w:p>
        </w:tc>
        <w:tc>
          <w:tcPr>
            <w:tcW w:w="672" w:type="dxa"/>
            <w:vAlign w:val="center"/>
          </w:tcPr>
          <w:p w14:paraId="6A30173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51F8039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96.17</w:t>
            </w:r>
          </w:p>
        </w:tc>
        <w:tc>
          <w:tcPr>
            <w:tcW w:w="672" w:type="dxa"/>
            <w:vAlign w:val="center"/>
          </w:tcPr>
          <w:p w14:paraId="32AE3A1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60F7E28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20B9D17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13A4E70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384068A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19FC092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83.63</w:t>
            </w:r>
          </w:p>
        </w:tc>
        <w:tc>
          <w:tcPr>
            <w:tcW w:w="672" w:type="dxa"/>
            <w:vAlign w:val="center"/>
          </w:tcPr>
          <w:p w14:paraId="74F86E1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95.22</w:t>
            </w:r>
          </w:p>
        </w:tc>
        <w:tc>
          <w:tcPr>
            <w:tcW w:w="672" w:type="dxa"/>
            <w:vAlign w:val="center"/>
          </w:tcPr>
          <w:p w14:paraId="79A36BE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4.54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0D6F3BC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</w:p>
        </w:tc>
        <w:tc>
          <w:tcPr>
            <w:tcW w:w="672" w:type="dxa"/>
            <w:vAlign w:val="center"/>
          </w:tcPr>
          <w:p w14:paraId="7F5550C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97.60</w:t>
            </w:r>
          </w:p>
        </w:tc>
      </w:tr>
      <w:tr w:rsidR="00A63E02" w:rsidRPr="0097521F" w14:paraId="0C603CF3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79FD1E6E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E85642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E61539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0.234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6D08CB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0.488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9B31F8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7CE1A4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2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8D1BB4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0.204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10B5FB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0.392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C6330F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45B478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0.533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CD3FC4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0.850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B8221C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0.903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A55F3E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0.393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E79E7D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0.987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5C0DD0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0.013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2ED3EE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293BF9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0.306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92A1E9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0.580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FE4175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A63E02" w:rsidRPr="0097521F" w14:paraId="00FEF4AE" w14:textId="77777777" w:rsidTr="004D5F72">
        <w:trPr>
          <w:trHeight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630EEFAC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212113920"/>
            <w:r w:rsidRPr="0097521F">
              <w:rPr>
                <w:rFonts w:asciiTheme="majorBidi" w:hAnsiTheme="majorBidi" w:cstheme="majorBidi"/>
                <w:sz w:val="20"/>
                <w:szCs w:val="20"/>
              </w:rPr>
              <w:t>Serum VD (ng/ml)</w:t>
            </w:r>
            <w:bookmarkEnd w:id="0"/>
          </w:p>
        </w:tc>
        <w:tc>
          <w:tcPr>
            <w:tcW w:w="671" w:type="dxa"/>
            <w:tcBorders>
              <w:right w:val="nil"/>
            </w:tcBorders>
            <w:vAlign w:val="center"/>
          </w:tcPr>
          <w:p w14:paraId="4F0D789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52D73FC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26B6546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BD0426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1" w:type="dxa"/>
            <w:tcBorders>
              <w:left w:val="nil"/>
              <w:right w:val="nil"/>
            </w:tcBorders>
            <w:vAlign w:val="center"/>
          </w:tcPr>
          <w:p w14:paraId="3F90BE4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nil"/>
              <w:right w:val="nil"/>
            </w:tcBorders>
            <w:vAlign w:val="center"/>
          </w:tcPr>
          <w:p w14:paraId="2EE0F84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07A2462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776A88D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4D10297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0013D59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13F4972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29589D7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479D0ED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6F4E984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3535D88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6DBFA38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  <w:right w:val="nil"/>
            </w:tcBorders>
            <w:vAlign w:val="center"/>
          </w:tcPr>
          <w:p w14:paraId="6BF25E7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nil"/>
            </w:tcBorders>
            <w:vAlign w:val="center"/>
          </w:tcPr>
          <w:p w14:paraId="4C1FF4C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3E02" w:rsidRPr="0097521F" w14:paraId="46728DFE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4FFD5E06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No. of comparison</w:t>
            </w:r>
          </w:p>
        </w:tc>
        <w:tc>
          <w:tcPr>
            <w:tcW w:w="671" w:type="dxa"/>
            <w:vAlign w:val="center"/>
          </w:tcPr>
          <w:p w14:paraId="460CE97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671" w:type="dxa"/>
            <w:vAlign w:val="center"/>
          </w:tcPr>
          <w:p w14:paraId="78656500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1" w:type="dxa"/>
            <w:vAlign w:val="center"/>
          </w:tcPr>
          <w:p w14:paraId="64E0AAF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671" w:type="dxa"/>
            <w:vAlign w:val="center"/>
          </w:tcPr>
          <w:p w14:paraId="1A0C544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671" w:type="dxa"/>
            <w:vAlign w:val="center"/>
          </w:tcPr>
          <w:p w14:paraId="660ABDC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620" w:type="dxa"/>
            <w:vAlign w:val="center"/>
          </w:tcPr>
          <w:p w14:paraId="451F50C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14:paraId="5D6B128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6FB280E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14:paraId="2E08498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672" w:type="dxa"/>
            <w:vAlign w:val="center"/>
          </w:tcPr>
          <w:p w14:paraId="0EF8B23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75D954A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14:paraId="2D91436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672" w:type="dxa"/>
            <w:vAlign w:val="center"/>
          </w:tcPr>
          <w:p w14:paraId="38D31A2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159E7D2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14:paraId="7C33B26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672" w:type="dxa"/>
            <w:vAlign w:val="center"/>
          </w:tcPr>
          <w:p w14:paraId="665021EF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14:paraId="2B32CC3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14:paraId="56D1B75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63E02" w:rsidRPr="0097521F" w14:paraId="79D9F140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33BE34DF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WMD</w:t>
            </w:r>
          </w:p>
        </w:tc>
        <w:tc>
          <w:tcPr>
            <w:tcW w:w="671" w:type="dxa"/>
            <w:vAlign w:val="center"/>
          </w:tcPr>
          <w:p w14:paraId="22FF228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16.86</w:t>
            </w:r>
          </w:p>
        </w:tc>
        <w:tc>
          <w:tcPr>
            <w:tcW w:w="671" w:type="dxa"/>
            <w:vAlign w:val="center"/>
          </w:tcPr>
          <w:p w14:paraId="30DD8FB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8.40</w:t>
            </w:r>
          </w:p>
        </w:tc>
        <w:tc>
          <w:tcPr>
            <w:tcW w:w="671" w:type="dxa"/>
            <w:vAlign w:val="center"/>
          </w:tcPr>
          <w:p w14:paraId="3EDFD33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15.36</w:t>
            </w:r>
          </w:p>
        </w:tc>
        <w:tc>
          <w:tcPr>
            <w:tcW w:w="671" w:type="dxa"/>
            <w:vAlign w:val="center"/>
          </w:tcPr>
          <w:p w14:paraId="2BB706D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13.57</w:t>
            </w:r>
          </w:p>
        </w:tc>
        <w:tc>
          <w:tcPr>
            <w:tcW w:w="671" w:type="dxa"/>
            <w:vAlign w:val="center"/>
          </w:tcPr>
          <w:p w14:paraId="278DB3A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3.90</w:t>
            </w:r>
          </w:p>
        </w:tc>
        <w:tc>
          <w:tcPr>
            <w:tcW w:w="620" w:type="dxa"/>
            <w:vAlign w:val="center"/>
          </w:tcPr>
          <w:p w14:paraId="0232EAB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672" w:type="dxa"/>
            <w:vAlign w:val="center"/>
          </w:tcPr>
          <w:p w14:paraId="7662188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3.03</w:t>
            </w:r>
          </w:p>
        </w:tc>
        <w:tc>
          <w:tcPr>
            <w:tcW w:w="672" w:type="dxa"/>
            <w:vAlign w:val="center"/>
          </w:tcPr>
          <w:p w14:paraId="2C550FC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2.07</w:t>
            </w:r>
          </w:p>
        </w:tc>
        <w:tc>
          <w:tcPr>
            <w:tcW w:w="672" w:type="dxa"/>
            <w:vAlign w:val="center"/>
          </w:tcPr>
          <w:p w14:paraId="564A159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12.41</w:t>
            </w:r>
          </w:p>
        </w:tc>
        <w:tc>
          <w:tcPr>
            <w:tcW w:w="672" w:type="dxa"/>
            <w:vAlign w:val="center"/>
          </w:tcPr>
          <w:p w14:paraId="732AF75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7.32</w:t>
            </w:r>
          </w:p>
        </w:tc>
        <w:tc>
          <w:tcPr>
            <w:tcW w:w="672" w:type="dxa"/>
            <w:vAlign w:val="center"/>
          </w:tcPr>
          <w:p w14:paraId="52602C0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12.02</w:t>
            </w:r>
          </w:p>
        </w:tc>
        <w:tc>
          <w:tcPr>
            <w:tcW w:w="672" w:type="dxa"/>
            <w:vAlign w:val="center"/>
          </w:tcPr>
          <w:p w14:paraId="4E8718B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10.09</w:t>
            </w:r>
          </w:p>
        </w:tc>
        <w:tc>
          <w:tcPr>
            <w:tcW w:w="672" w:type="dxa"/>
            <w:vAlign w:val="center"/>
          </w:tcPr>
          <w:p w14:paraId="2FCCC39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9.85</w:t>
            </w:r>
          </w:p>
        </w:tc>
        <w:tc>
          <w:tcPr>
            <w:tcW w:w="672" w:type="dxa"/>
            <w:vAlign w:val="center"/>
          </w:tcPr>
          <w:p w14:paraId="5D78ECF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13.84</w:t>
            </w:r>
          </w:p>
        </w:tc>
        <w:tc>
          <w:tcPr>
            <w:tcW w:w="672" w:type="dxa"/>
            <w:vAlign w:val="center"/>
          </w:tcPr>
          <w:p w14:paraId="0326DF6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4.56</w:t>
            </w:r>
          </w:p>
        </w:tc>
        <w:tc>
          <w:tcPr>
            <w:tcW w:w="672" w:type="dxa"/>
            <w:vAlign w:val="center"/>
          </w:tcPr>
          <w:p w14:paraId="0554291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672" w:type="dxa"/>
            <w:vAlign w:val="center"/>
          </w:tcPr>
          <w:p w14:paraId="08B9083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3.46</w:t>
            </w:r>
          </w:p>
        </w:tc>
        <w:tc>
          <w:tcPr>
            <w:tcW w:w="672" w:type="dxa"/>
            <w:vAlign w:val="center"/>
          </w:tcPr>
          <w:p w14:paraId="3D7CDA9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3.22</w:t>
            </w:r>
          </w:p>
        </w:tc>
      </w:tr>
      <w:tr w:rsidR="00A63E02" w:rsidRPr="0097521F" w14:paraId="01BEA8DB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390911DF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95% CI</w:t>
            </w:r>
          </w:p>
        </w:tc>
        <w:tc>
          <w:tcPr>
            <w:tcW w:w="671" w:type="dxa"/>
            <w:vAlign w:val="center"/>
          </w:tcPr>
          <w:p w14:paraId="2BFF67F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13.97, 19.75</w:t>
            </w:r>
          </w:p>
        </w:tc>
        <w:tc>
          <w:tcPr>
            <w:tcW w:w="671" w:type="dxa"/>
            <w:vAlign w:val="center"/>
          </w:tcPr>
          <w:p w14:paraId="00441AF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-0.56, 17.37</w:t>
            </w:r>
          </w:p>
        </w:tc>
        <w:tc>
          <w:tcPr>
            <w:tcW w:w="671" w:type="dxa"/>
            <w:vAlign w:val="center"/>
          </w:tcPr>
          <w:p w14:paraId="4FCA497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10.02, 20.70</w:t>
            </w:r>
          </w:p>
        </w:tc>
        <w:tc>
          <w:tcPr>
            <w:tcW w:w="671" w:type="dxa"/>
            <w:vAlign w:val="center"/>
          </w:tcPr>
          <w:p w14:paraId="1E716A1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7.96, 19.18</w:t>
            </w:r>
          </w:p>
        </w:tc>
        <w:tc>
          <w:tcPr>
            <w:tcW w:w="671" w:type="dxa"/>
            <w:vAlign w:val="center"/>
          </w:tcPr>
          <w:p w14:paraId="7FFFF95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2.01, 5.80</w:t>
            </w:r>
          </w:p>
        </w:tc>
        <w:tc>
          <w:tcPr>
            <w:tcW w:w="620" w:type="dxa"/>
            <w:vAlign w:val="center"/>
          </w:tcPr>
          <w:p w14:paraId="1A0DDB59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-1.48, 1.63</w:t>
            </w:r>
          </w:p>
        </w:tc>
        <w:tc>
          <w:tcPr>
            <w:tcW w:w="672" w:type="dxa"/>
            <w:vAlign w:val="center"/>
          </w:tcPr>
          <w:p w14:paraId="20A49D4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-1.63, 7.69</w:t>
            </w:r>
          </w:p>
        </w:tc>
        <w:tc>
          <w:tcPr>
            <w:tcW w:w="672" w:type="dxa"/>
            <w:vAlign w:val="center"/>
          </w:tcPr>
          <w:p w14:paraId="6633871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0.09, 4.06</w:t>
            </w:r>
          </w:p>
        </w:tc>
        <w:tc>
          <w:tcPr>
            <w:tcW w:w="672" w:type="dxa"/>
            <w:vAlign w:val="center"/>
          </w:tcPr>
          <w:p w14:paraId="61D32BD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9.65, 15.16</w:t>
            </w:r>
          </w:p>
        </w:tc>
        <w:tc>
          <w:tcPr>
            <w:tcW w:w="672" w:type="dxa"/>
            <w:vAlign w:val="center"/>
          </w:tcPr>
          <w:p w14:paraId="7D45BBC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-2.35, 17.00</w:t>
            </w:r>
          </w:p>
        </w:tc>
        <w:tc>
          <w:tcPr>
            <w:tcW w:w="672" w:type="dxa"/>
            <w:vAlign w:val="center"/>
          </w:tcPr>
          <w:p w14:paraId="7742D2D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8.03, 16.01</w:t>
            </w:r>
          </w:p>
        </w:tc>
        <w:tc>
          <w:tcPr>
            <w:tcW w:w="672" w:type="dxa"/>
            <w:vAlign w:val="center"/>
          </w:tcPr>
          <w:p w14:paraId="599F1F1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5.91, 14.27</w:t>
            </w:r>
          </w:p>
        </w:tc>
        <w:tc>
          <w:tcPr>
            <w:tcW w:w="672" w:type="dxa"/>
            <w:vAlign w:val="center"/>
          </w:tcPr>
          <w:p w14:paraId="48790DA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7.64, 12.07</w:t>
            </w:r>
          </w:p>
        </w:tc>
        <w:tc>
          <w:tcPr>
            <w:tcW w:w="672" w:type="dxa"/>
            <w:vAlign w:val="center"/>
          </w:tcPr>
          <w:p w14:paraId="670E688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7.72, 19.97</w:t>
            </w:r>
          </w:p>
        </w:tc>
        <w:tc>
          <w:tcPr>
            <w:tcW w:w="672" w:type="dxa"/>
            <w:vAlign w:val="center"/>
          </w:tcPr>
          <w:p w14:paraId="2ECD1C93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2.70, 6.42</w:t>
            </w:r>
          </w:p>
        </w:tc>
        <w:tc>
          <w:tcPr>
            <w:tcW w:w="672" w:type="dxa"/>
            <w:vAlign w:val="center"/>
          </w:tcPr>
          <w:p w14:paraId="0DCDEDD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-0.30, 2.30</w:t>
            </w:r>
          </w:p>
        </w:tc>
        <w:tc>
          <w:tcPr>
            <w:tcW w:w="672" w:type="dxa"/>
            <w:vAlign w:val="center"/>
          </w:tcPr>
          <w:p w14:paraId="302A6B6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0.11, 6.80</w:t>
            </w:r>
          </w:p>
        </w:tc>
        <w:tc>
          <w:tcPr>
            <w:tcW w:w="672" w:type="dxa"/>
            <w:vAlign w:val="center"/>
          </w:tcPr>
          <w:p w14:paraId="6666685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1.10, 5.34</w:t>
            </w:r>
          </w:p>
        </w:tc>
      </w:tr>
      <w:tr w:rsidR="00A63E02" w:rsidRPr="0097521F" w14:paraId="5A0EAB36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0A6090B6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P value</w:t>
            </w:r>
          </w:p>
        </w:tc>
        <w:tc>
          <w:tcPr>
            <w:tcW w:w="671" w:type="dxa"/>
            <w:vAlign w:val="center"/>
          </w:tcPr>
          <w:p w14:paraId="359C3D9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45F4499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0.066</w:t>
            </w:r>
          </w:p>
        </w:tc>
        <w:tc>
          <w:tcPr>
            <w:tcW w:w="671" w:type="dxa"/>
            <w:vAlign w:val="center"/>
          </w:tcPr>
          <w:p w14:paraId="47B77AF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64F6665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5BC22D4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20" w:type="dxa"/>
            <w:vAlign w:val="center"/>
          </w:tcPr>
          <w:p w14:paraId="434F72F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0.926</w:t>
            </w:r>
          </w:p>
        </w:tc>
        <w:tc>
          <w:tcPr>
            <w:tcW w:w="672" w:type="dxa"/>
            <w:vAlign w:val="center"/>
          </w:tcPr>
          <w:p w14:paraId="59FAC287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0.203</w:t>
            </w:r>
          </w:p>
        </w:tc>
        <w:tc>
          <w:tcPr>
            <w:tcW w:w="672" w:type="dxa"/>
            <w:vAlign w:val="center"/>
          </w:tcPr>
          <w:p w14:paraId="0405897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0.040</w:t>
            </w:r>
          </w:p>
        </w:tc>
        <w:tc>
          <w:tcPr>
            <w:tcW w:w="672" w:type="dxa"/>
            <w:vAlign w:val="center"/>
          </w:tcPr>
          <w:p w14:paraId="63784F15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197ECE3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0.138</w:t>
            </w:r>
          </w:p>
        </w:tc>
        <w:tc>
          <w:tcPr>
            <w:tcW w:w="672" w:type="dxa"/>
            <w:vAlign w:val="center"/>
          </w:tcPr>
          <w:p w14:paraId="30B9076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455E50A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4E4862F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4A099132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6C14017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5689AF1D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0.134</w:t>
            </w:r>
          </w:p>
        </w:tc>
        <w:tc>
          <w:tcPr>
            <w:tcW w:w="672" w:type="dxa"/>
            <w:vAlign w:val="center"/>
          </w:tcPr>
          <w:p w14:paraId="7B0FC6DF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0.043</w:t>
            </w:r>
          </w:p>
        </w:tc>
        <w:tc>
          <w:tcPr>
            <w:tcW w:w="672" w:type="dxa"/>
            <w:vAlign w:val="center"/>
          </w:tcPr>
          <w:p w14:paraId="274D42F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</w:tr>
      <w:tr w:rsidR="00A63E02" w:rsidRPr="0097521F" w14:paraId="3AD30C4D" w14:textId="77777777" w:rsidTr="004D5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7FCB1A45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I</w:t>
            </w: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  <w:vertAlign w:val="superscript"/>
              </w:rPr>
              <w:t>2</w:t>
            </w: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(%)</w:t>
            </w:r>
          </w:p>
        </w:tc>
        <w:tc>
          <w:tcPr>
            <w:tcW w:w="671" w:type="dxa"/>
            <w:vAlign w:val="center"/>
          </w:tcPr>
          <w:p w14:paraId="2DBBB93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92.71</w:t>
            </w:r>
          </w:p>
        </w:tc>
        <w:tc>
          <w:tcPr>
            <w:tcW w:w="671" w:type="dxa"/>
            <w:vAlign w:val="center"/>
          </w:tcPr>
          <w:p w14:paraId="15BE097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99.50</w:t>
            </w:r>
          </w:p>
        </w:tc>
        <w:tc>
          <w:tcPr>
            <w:tcW w:w="671" w:type="dxa"/>
            <w:vAlign w:val="center"/>
          </w:tcPr>
          <w:p w14:paraId="367EE05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95.04</w:t>
            </w:r>
          </w:p>
        </w:tc>
        <w:tc>
          <w:tcPr>
            <w:tcW w:w="671" w:type="dxa"/>
            <w:vAlign w:val="center"/>
          </w:tcPr>
          <w:p w14:paraId="3C70707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99.14</w:t>
            </w:r>
          </w:p>
        </w:tc>
        <w:tc>
          <w:tcPr>
            <w:tcW w:w="671" w:type="dxa"/>
            <w:vAlign w:val="center"/>
          </w:tcPr>
          <w:p w14:paraId="4096AA45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93.32</w:t>
            </w:r>
          </w:p>
        </w:tc>
        <w:tc>
          <w:tcPr>
            <w:tcW w:w="620" w:type="dxa"/>
            <w:vAlign w:val="center"/>
          </w:tcPr>
          <w:p w14:paraId="6F0EDF4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68.86</w:t>
            </w:r>
          </w:p>
        </w:tc>
        <w:tc>
          <w:tcPr>
            <w:tcW w:w="672" w:type="dxa"/>
            <w:vAlign w:val="center"/>
          </w:tcPr>
          <w:p w14:paraId="289861D7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90.14</w:t>
            </w:r>
          </w:p>
        </w:tc>
        <w:tc>
          <w:tcPr>
            <w:tcW w:w="672" w:type="dxa"/>
            <w:vAlign w:val="center"/>
          </w:tcPr>
          <w:p w14:paraId="78EE2DAC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96.36</w:t>
            </w:r>
          </w:p>
        </w:tc>
        <w:tc>
          <w:tcPr>
            <w:tcW w:w="672" w:type="dxa"/>
            <w:vAlign w:val="center"/>
          </w:tcPr>
          <w:p w14:paraId="645B2501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95.56</w:t>
            </w:r>
          </w:p>
        </w:tc>
        <w:tc>
          <w:tcPr>
            <w:tcW w:w="672" w:type="dxa"/>
            <w:vAlign w:val="center"/>
          </w:tcPr>
          <w:p w14:paraId="17A78B94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99.53</w:t>
            </w:r>
          </w:p>
        </w:tc>
        <w:tc>
          <w:tcPr>
            <w:tcW w:w="672" w:type="dxa"/>
            <w:vAlign w:val="center"/>
          </w:tcPr>
          <w:p w14:paraId="11A27C0B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89.70</w:t>
            </w:r>
          </w:p>
        </w:tc>
        <w:tc>
          <w:tcPr>
            <w:tcW w:w="672" w:type="dxa"/>
            <w:vAlign w:val="center"/>
          </w:tcPr>
          <w:p w14:paraId="217D6C38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99.28</w:t>
            </w:r>
          </w:p>
        </w:tc>
        <w:tc>
          <w:tcPr>
            <w:tcW w:w="672" w:type="dxa"/>
            <w:vAlign w:val="center"/>
          </w:tcPr>
          <w:p w14:paraId="63AD58FD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74.36</w:t>
            </w:r>
          </w:p>
        </w:tc>
        <w:tc>
          <w:tcPr>
            <w:tcW w:w="672" w:type="dxa"/>
            <w:vAlign w:val="center"/>
          </w:tcPr>
          <w:p w14:paraId="0C3BC80A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99.10</w:t>
            </w:r>
          </w:p>
        </w:tc>
        <w:tc>
          <w:tcPr>
            <w:tcW w:w="672" w:type="dxa"/>
            <w:vAlign w:val="center"/>
          </w:tcPr>
          <w:p w14:paraId="6C75F13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86.34</w:t>
            </w:r>
          </w:p>
        </w:tc>
        <w:tc>
          <w:tcPr>
            <w:tcW w:w="672" w:type="dxa"/>
            <w:vAlign w:val="center"/>
          </w:tcPr>
          <w:p w14:paraId="03B38CB2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80.82</w:t>
            </w:r>
          </w:p>
        </w:tc>
        <w:tc>
          <w:tcPr>
            <w:tcW w:w="672" w:type="dxa"/>
            <w:vAlign w:val="center"/>
          </w:tcPr>
          <w:p w14:paraId="1A2947AE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92.78</w:t>
            </w:r>
          </w:p>
        </w:tc>
        <w:tc>
          <w:tcPr>
            <w:tcW w:w="672" w:type="dxa"/>
            <w:vAlign w:val="center"/>
          </w:tcPr>
          <w:p w14:paraId="3CAFAED6" w14:textId="77777777" w:rsidR="00A63E02" w:rsidRPr="0097521F" w:rsidRDefault="00A63E02" w:rsidP="004D5F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94.85</w:t>
            </w:r>
          </w:p>
        </w:tc>
      </w:tr>
      <w:tr w:rsidR="00A63E02" w:rsidRPr="0097521F" w14:paraId="24712360" w14:textId="77777777" w:rsidTr="004D5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Align w:val="center"/>
          </w:tcPr>
          <w:p w14:paraId="4D8BC787" w14:textId="77777777" w:rsidR="00A63E02" w:rsidRPr="0097521F" w:rsidRDefault="00A63E02" w:rsidP="004D5F72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b w:val="0"/>
                <w:sz w:val="20"/>
                <w:szCs w:val="20"/>
              </w:rPr>
              <w:t>P- heterogeneity</w:t>
            </w:r>
          </w:p>
        </w:tc>
        <w:tc>
          <w:tcPr>
            <w:tcW w:w="671" w:type="dxa"/>
            <w:vAlign w:val="center"/>
          </w:tcPr>
          <w:p w14:paraId="067272EB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6FAF51E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33E6BF8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364F3E9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1" w:type="dxa"/>
            <w:vAlign w:val="center"/>
          </w:tcPr>
          <w:p w14:paraId="192113CE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20" w:type="dxa"/>
            <w:vAlign w:val="center"/>
          </w:tcPr>
          <w:p w14:paraId="25017D5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0.040</w:t>
            </w:r>
          </w:p>
        </w:tc>
        <w:tc>
          <w:tcPr>
            <w:tcW w:w="672" w:type="dxa"/>
            <w:vAlign w:val="center"/>
          </w:tcPr>
          <w:p w14:paraId="4532FCC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501732C8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2504051D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2644F6F0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3EC22104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38796966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24CD4AD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0.008</w:t>
            </w:r>
          </w:p>
        </w:tc>
        <w:tc>
          <w:tcPr>
            <w:tcW w:w="672" w:type="dxa"/>
            <w:vAlign w:val="center"/>
          </w:tcPr>
          <w:p w14:paraId="72BC08D1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32AB3269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6CB9C2FA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</w:p>
        </w:tc>
        <w:tc>
          <w:tcPr>
            <w:tcW w:w="672" w:type="dxa"/>
            <w:vAlign w:val="center"/>
          </w:tcPr>
          <w:p w14:paraId="2D79F30C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672" w:type="dxa"/>
            <w:vAlign w:val="center"/>
          </w:tcPr>
          <w:p w14:paraId="3A6DE183" w14:textId="77777777" w:rsidR="00A63E02" w:rsidRPr="0097521F" w:rsidRDefault="00A63E02" w:rsidP="004D5F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7521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</w:tbl>
    <w:p w14:paraId="2366E9FA" w14:textId="77777777" w:rsidR="00A63E02" w:rsidRDefault="00A63E02" w:rsidP="00A63E0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  <w:sectPr w:rsidR="00A63E02" w:rsidSect="00A63E0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4A7824"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FB448C">
        <w:rPr>
          <w:rFonts w:ascii="Times New Roman" w:hAnsi="Times New Roman" w:cs="Times New Roman"/>
          <w:sz w:val="20"/>
          <w:szCs w:val="20"/>
        </w:rPr>
        <w:t>VDE, vitamin D + exercise group; VD, vitamin D group; E, exercise group; C, control group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1E0244">
        <w:rPr>
          <w:rFonts w:ascii="Times New Roman" w:hAnsi="Times New Roman" w:cs="Times New Roman"/>
          <w:sz w:val="20"/>
          <w:szCs w:val="20"/>
        </w:rPr>
        <w:t>FBG, fast blood glucose; Hb1c, glycated hemoglobin; HOMA-IR, homeostatic model assessment of insulin resistanc</w:t>
      </w:r>
      <w:r>
        <w:rPr>
          <w:rFonts w:ascii="Times New Roman" w:hAnsi="Times New Roman" w:cs="Times New Roman"/>
          <w:sz w:val="20"/>
          <w:szCs w:val="20"/>
        </w:rPr>
        <w:t>e; *Random-effects model used for all analyses unless otherwise indicated(fixed-effects)</w:t>
      </w:r>
    </w:p>
    <w:p w14:paraId="1C66D11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83CDF"/>
    <w:multiLevelType w:val="multilevel"/>
    <w:tmpl w:val="E5A47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324CE3"/>
    <w:multiLevelType w:val="hybridMultilevel"/>
    <w:tmpl w:val="882A342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78004A"/>
    <w:multiLevelType w:val="hybridMultilevel"/>
    <w:tmpl w:val="57B67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D510E8"/>
    <w:multiLevelType w:val="hybridMultilevel"/>
    <w:tmpl w:val="67BAB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670EE8"/>
    <w:multiLevelType w:val="hybridMultilevel"/>
    <w:tmpl w:val="4F96BB7E"/>
    <w:lvl w:ilvl="0" w:tplc="F310300A">
      <w:start w:val="1"/>
      <w:numFmt w:val="decimal"/>
      <w:lvlText w:val="%1."/>
      <w:lvlJc w:val="left"/>
      <w:pPr>
        <w:ind w:left="-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0" w:hanging="360"/>
      </w:pPr>
    </w:lvl>
    <w:lvl w:ilvl="2" w:tplc="0409001B" w:tentative="1">
      <w:start w:val="1"/>
      <w:numFmt w:val="lowerRoman"/>
      <w:lvlText w:val="%3."/>
      <w:lvlJc w:val="right"/>
      <w:pPr>
        <w:ind w:left="1230" w:hanging="180"/>
      </w:pPr>
    </w:lvl>
    <w:lvl w:ilvl="3" w:tplc="0409000F" w:tentative="1">
      <w:start w:val="1"/>
      <w:numFmt w:val="decimal"/>
      <w:lvlText w:val="%4."/>
      <w:lvlJc w:val="left"/>
      <w:pPr>
        <w:ind w:left="1950" w:hanging="360"/>
      </w:pPr>
    </w:lvl>
    <w:lvl w:ilvl="4" w:tplc="04090019" w:tentative="1">
      <w:start w:val="1"/>
      <w:numFmt w:val="lowerLetter"/>
      <w:lvlText w:val="%5."/>
      <w:lvlJc w:val="left"/>
      <w:pPr>
        <w:ind w:left="2670" w:hanging="360"/>
      </w:pPr>
    </w:lvl>
    <w:lvl w:ilvl="5" w:tplc="0409001B" w:tentative="1">
      <w:start w:val="1"/>
      <w:numFmt w:val="lowerRoman"/>
      <w:lvlText w:val="%6."/>
      <w:lvlJc w:val="right"/>
      <w:pPr>
        <w:ind w:left="3390" w:hanging="180"/>
      </w:pPr>
    </w:lvl>
    <w:lvl w:ilvl="6" w:tplc="0409000F" w:tentative="1">
      <w:start w:val="1"/>
      <w:numFmt w:val="decimal"/>
      <w:lvlText w:val="%7."/>
      <w:lvlJc w:val="left"/>
      <w:pPr>
        <w:ind w:left="4110" w:hanging="360"/>
      </w:pPr>
    </w:lvl>
    <w:lvl w:ilvl="7" w:tplc="04090019" w:tentative="1">
      <w:start w:val="1"/>
      <w:numFmt w:val="lowerLetter"/>
      <w:lvlText w:val="%8."/>
      <w:lvlJc w:val="left"/>
      <w:pPr>
        <w:ind w:left="4830" w:hanging="360"/>
      </w:pPr>
    </w:lvl>
    <w:lvl w:ilvl="8" w:tplc="0409001B" w:tentative="1">
      <w:start w:val="1"/>
      <w:numFmt w:val="lowerRoman"/>
      <w:lvlText w:val="%9."/>
      <w:lvlJc w:val="right"/>
      <w:pPr>
        <w:ind w:left="5550" w:hanging="180"/>
      </w:pPr>
    </w:lvl>
  </w:abstractNum>
  <w:abstractNum w:abstractNumId="5" w15:restartNumberingAfterBreak="0">
    <w:nsid w:val="63906238"/>
    <w:multiLevelType w:val="hybridMultilevel"/>
    <w:tmpl w:val="F0BCE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4A3DCE"/>
    <w:multiLevelType w:val="hybridMultilevel"/>
    <w:tmpl w:val="375AC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CB2FD2"/>
    <w:multiLevelType w:val="multilevel"/>
    <w:tmpl w:val="FC32C6EC"/>
    <w:lvl w:ilvl="0">
      <w:start w:val="2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 w16cid:durableId="1995718234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2952545">
    <w:abstractNumId w:val="0"/>
  </w:num>
  <w:num w:numId="3" w16cid:durableId="1536697819">
    <w:abstractNumId w:val="5"/>
  </w:num>
  <w:num w:numId="4" w16cid:durableId="1577397750">
    <w:abstractNumId w:val="6"/>
  </w:num>
  <w:num w:numId="5" w16cid:durableId="1768426445">
    <w:abstractNumId w:val="4"/>
  </w:num>
  <w:num w:numId="6" w16cid:durableId="1691757174">
    <w:abstractNumId w:val="2"/>
  </w:num>
  <w:num w:numId="7" w16cid:durableId="105076503">
    <w:abstractNumId w:val="1"/>
  </w:num>
  <w:num w:numId="8" w16cid:durableId="4527477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E02"/>
    <w:rsid w:val="00066677"/>
    <w:rsid w:val="003A4E89"/>
    <w:rsid w:val="00556784"/>
    <w:rsid w:val="008B07A6"/>
    <w:rsid w:val="00987B63"/>
    <w:rsid w:val="00A63E02"/>
    <w:rsid w:val="00D31E7D"/>
    <w:rsid w:val="00E1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F2F54"/>
  <w15:chartTrackingRefBased/>
  <w15:docId w15:val="{D5C3D8BE-77FD-490E-98BB-32E6CCEA6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E02"/>
    <w:pPr>
      <w:spacing w:after="0" w:line="257" w:lineRule="auto"/>
    </w:pPr>
    <w:rPr>
      <w:kern w:val="0"/>
      <w:sz w:val="22"/>
      <w:szCs w:val="22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3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E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E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E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E0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E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E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E02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63E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E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E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E02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A63E02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63E02"/>
    <w:rPr>
      <w:rFonts w:ascii="Calibri" w:hAnsi="Calibri" w:cs="Calibri"/>
      <w:noProof/>
      <w:kern w:val="0"/>
      <w:sz w:val="22"/>
      <w:szCs w:val="22"/>
      <w:lang w:bidi="fa-I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A63E0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63E02"/>
    <w:rPr>
      <w:rFonts w:ascii="Calibri" w:hAnsi="Calibri" w:cs="Calibri"/>
      <w:noProof/>
      <w:kern w:val="0"/>
      <w:sz w:val="22"/>
      <w:szCs w:val="22"/>
      <w:lang w:bidi="fa-IR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63E02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63E02"/>
    <w:rPr>
      <w:kern w:val="0"/>
      <w:sz w:val="20"/>
      <w:szCs w:val="20"/>
      <w:lang w:bidi="fa-IR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A63E02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A63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A63E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3E0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3E02"/>
    <w:rPr>
      <w:kern w:val="0"/>
      <w:sz w:val="20"/>
      <w:szCs w:val="20"/>
      <w:lang w:bidi="fa-I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3E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3E02"/>
    <w:rPr>
      <w:b/>
      <w:bCs/>
      <w:kern w:val="0"/>
      <w:sz w:val="20"/>
      <w:szCs w:val="20"/>
      <w:lang w:bidi="fa-I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63E0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3E02"/>
    <w:rPr>
      <w:kern w:val="0"/>
      <w:sz w:val="22"/>
      <w:szCs w:val="22"/>
      <w:lang w:bidi="fa-I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63E0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3E02"/>
    <w:rPr>
      <w:kern w:val="0"/>
      <w:sz w:val="22"/>
      <w:szCs w:val="22"/>
      <w:lang w:bidi="fa-IR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A63E0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ListTable1Light">
    <w:name w:val="List Table 1 Light"/>
    <w:basedOn w:val="TableNormal"/>
    <w:uiPriority w:val="46"/>
    <w:rsid w:val="00A63E02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A63E0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A63E02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63E0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E02"/>
    <w:rPr>
      <w:rFonts w:ascii="Segoe UI" w:hAnsi="Segoe UI" w:cs="Segoe UI"/>
      <w:kern w:val="0"/>
      <w:sz w:val="18"/>
      <w:szCs w:val="18"/>
      <w:lang w:bidi="fa-IR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63E02"/>
  </w:style>
  <w:style w:type="character" w:styleId="Hyperlink">
    <w:name w:val="Hyperlink"/>
    <w:basedOn w:val="DefaultParagraphFont"/>
    <w:uiPriority w:val="99"/>
    <w:unhideWhenUsed/>
    <w:rsid w:val="00A63E0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E0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63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4260</Words>
  <Characters>20876</Characters>
  <Application>Microsoft Office Word</Application>
  <DocSecurity>0</DocSecurity>
  <Lines>5219</Lines>
  <Paragraphs>3141</Paragraphs>
  <ScaleCrop>false</ScaleCrop>
  <Company/>
  <LinksUpToDate>false</LinksUpToDate>
  <CharactersWithSpaces>21995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2025-12-17T15:38:00Z</dcterms:created>
  <dcterms:modified xsi:type="dcterms:W3CDTF">2025-12-17T15:42:00Z</dcterms:modified>
</cp:coreProperties>
</file>